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1417"/>
        <w:gridCol w:w="3970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</w:r>
          </w:p>
          <w:p>
            <w:pPr>
              <w:pStyle w:val="2"/>
              <w:rPr>
                <w:sz w:val="27"/>
              </w:rPr>
            </w:pPr>
            <w:r>
              <w:rPr>
                <w:sz w:val="27"/>
              </w:rPr>
              <w:t>ЙЫШЁНУ</w:t>
            </w:r>
          </w:p>
          <w:p>
            <w:pPr>
              <w:pStyle w:val="Normal"/>
              <w:jc w:val="center"/>
              <w:rPr>
                <w:rFonts w:ascii="TimesET" w:hAnsi="TimesET"/>
                <w:sz w:val="24"/>
              </w:rPr>
            </w:pPr>
            <w:r>
              <w:rPr>
                <w:rFonts w:ascii="TimesET" w:hAnsi="TimesET"/>
                <w:sz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  <w:bookmarkStart w:id="0" w:name="_MON_1419842187"/>
            <w:bookmarkStart w:id="1" w:name="_MON_1419842187"/>
            <w:bookmarkEnd w:id="1"/>
          </w:p>
          <w:p>
            <w:pPr>
              <w:pStyle w:val="Normal"/>
              <w:rPr/>
            </w:pPr>
            <w:r>
              <w:rPr/>
              <w:object>
                <v:shape id="ole_rId2" style="width:63.15pt;height:79.45pt" o:ole="">
                  <v:imagedata r:id="rId3" o:title=""/>
                </v:shape>
                <o:OLEObject Type="Embed" ProgID="Word.Picture.8" ShapeID="ole_rId2" DrawAspect="Content" ObjectID="_195072644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b/>
                <w:b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                  </w:t>
            </w:r>
          </w:p>
          <w:p>
            <w:pPr>
              <w:pStyle w:val="Normal"/>
              <w:spacing w:lineRule="exact" w: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7067" w:leader="none"/>
        </w:tabs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0"/>
          <w:lang w:eastAsia="ru-RU"/>
        </w:rPr>
        <w:t xml:space="preserve">19.11.2019 </w:t>
      </w:r>
      <w:r>
        <w:rPr>
          <w:b/>
          <w:bCs/>
          <w:sz w:val="24"/>
        </w:rPr>
        <w:t xml:space="preserve">№ </w:t>
      </w:r>
      <w:r>
        <w:rPr>
          <w:rFonts w:eastAsia="Times New Roman" w:cs="Times New Roman"/>
          <w:b/>
          <w:bCs/>
          <w:sz w:val="24"/>
          <w:szCs w:val="20"/>
          <w:lang w:eastAsia="ru-RU"/>
        </w:rPr>
        <w:t>1723</w:t>
      </w:r>
    </w:p>
    <w:p>
      <w:pPr>
        <w:pStyle w:val="Normal"/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</w:r>
    </w:p>
    <w:p>
      <w:pPr>
        <w:pStyle w:val="Normal"/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</w:r>
    </w:p>
    <w:tbl>
      <w:tblPr>
        <w:tblW w:w="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</w:tblGrid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eastAsiaTheme="majorEastAsia"/>
                <w:b/>
                <w:bCs/>
                <w:sz w:val="24"/>
                <w:szCs w:val="24"/>
              </w:rPr>
              <w:t>О внесении изменений в постановление администрации города Новочебоксарска Чувашской Республики от 21.09.2016 №1682</w:t>
            </w:r>
          </w:p>
          <w:p>
            <w:pPr>
              <w:pStyle w:val="Normal"/>
              <w:rPr>
                <w:rFonts w:eastAsia="" w:eastAsiaTheme="majorEastAsia"/>
              </w:rPr>
            </w:pPr>
            <w:r>
              <w:rPr>
                <w:rFonts w:eastAsia="" w:eastAsiaTheme="majorEastAsia"/>
              </w:rPr>
            </w:r>
          </w:p>
          <w:p>
            <w:pPr>
              <w:pStyle w:val="Normal"/>
              <w:rPr>
                <w:rFonts w:eastAsia="" w:eastAsiaTheme="majorEastAsia"/>
              </w:rPr>
            </w:pPr>
            <w:r>
              <w:rPr>
                <w:rFonts w:eastAsia="" w:eastAsiaTheme="majorEastAsia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Федеральными законами от 06.10.2003 № 131-ФЗ «Об общих принципах организации местного самоуправления в Российской Федерации», от 28.06.2014 № 172-ФЗ «О стратегическом планировании в Российской Федерации», руководствуясь статьей 43 Устава города Новочебоксарска Чувашской Республики п о с т а н о в л я ю: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ind w:firstLine="709"/>
        <w:jc w:val="both"/>
        <w:outlineLvl w:val="0"/>
        <w:rPr>
          <w:rStyle w:val="Style10"/>
          <w:color w:val="auto"/>
          <w:sz w:val="24"/>
          <w:szCs w:val="24"/>
        </w:rPr>
      </w:pPr>
      <w:r>
        <w:rPr>
          <w:sz w:val="24"/>
          <w:szCs w:val="24"/>
        </w:rPr>
        <w:t xml:space="preserve">1. Абзац 1 пункта 1.3. </w:t>
      </w:r>
      <w:r>
        <w:rPr>
          <w:rStyle w:val="Style10"/>
          <w:color w:val="auto"/>
          <w:sz w:val="24"/>
          <w:szCs w:val="24"/>
        </w:rPr>
        <w:t>раздела I Порядка разработки и корректировки прогнозов социально-экономического развития города Новочебоксарска Чувашской Республики на среднесрочный и долгосрочный периоды, утвержденного постановлением администрации города Новочебоксарска Чувашской Республики от 21.09.2016 №1682 «Об утверждении порядка разработки и корректировки прогнозов социально-экономического развития города Новочебоксарска Чувашской Республики на среднесрочный и долгосрочный периоды» (далее – Порядок) изложить в новой редакции: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«Прогноз социально-экономического развития города Новочебоксарска Чувашской Республики на среднесрочный период (далее - прогноз на среднесрочный период) согласовывается главой администрации города Новочебоксарска Чувашской Республики не позднее 1 ноября текущего года.».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ind w:firstLine="709"/>
        <w:jc w:val="both"/>
        <w:outlineLvl w:val="0"/>
        <w:rPr>
          <w:rStyle w:val="Style10"/>
          <w:b/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Абзац 1 п</w:t>
      </w:r>
      <w:r>
        <w:rPr>
          <w:rStyle w:val="Style10"/>
          <w:color w:val="auto"/>
          <w:sz w:val="24"/>
          <w:szCs w:val="24"/>
        </w:rPr>
        <w:t>ункта 1.4. раздела I Порядка изложить в новой редакции: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«1.4. Прогноз социально-экономического развития города Новочебоксарска Чувашской Республики на долгосрочный п</w:t>
      </w:r>
      <w:bookmarkStart w:id="2" w:name="_GoBack"/>
      <w:bookmarkEnd w:id="2"/>
      <w:r>
        <w:rPr>
          <w:sz w:val="24"/>
          <w:szCs w:val="24"/>
        </w:rPr>
        <w:t>ериод (далее - прогноз на долгосрочный период) утверждается постановлением администрации города Новочебоксарска Чувашской Республики не позднее 1 декабря текущего года.».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</w:t>
      </w:r>
      <w:r>
        <w:rPr>
          <w:rStyle w:val="Style10"/>
          <w:rFonts w:eastAsia="" w:eastAsiaTheme="majorEastAsia"/>
          <w:bCs/>
          <w:color w:val="auto"/>
          <w:sz w:val="24"/>
          <w:szCs w:val="24"/>
        </w:rPr>
        <w:t>информационно-телекоммуникационной</w:t>
      </w:r>
      <w:r>
        <w:rPr/>
        <w:t xml:space="preserve"> </w:t>
      </w:r>
      <w:r>
        <w:rPr>
          <w:sz w:val="24"/>
          <w:szCs w:val="24"/>
        </w:rPr>
        <w:t>сети «Интернет».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по экономике и финансам. 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spacing w:before="0" w:after="0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4"/>
          <w:szCs w:val="24"/>
        </w:rPr>
      </w:r>
    </w:p>
    <w:p>
      <w:pPr>
        <w:pStyle w:val="4"/>
        <w:spacing w:before="0" w:after="0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4"/>
          <w:szCs w:val="24"/>
        </w:rPr>
        <w:t>Глава администрации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города Новочебоксарска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                                                                                         О.В. Чепрасова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 Cyr Chuv">
    <w:charset w:val="cc"/>
    <w:family w:val="roman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3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a53c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9a53c2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9a53c2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a53c2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a53c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9a53c2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a53c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a53c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ru-RU"/>
    </w:rPr>
  </w:style>
  <w:style w:type="character" w:styleId="Style10" w:customStyle="1">
    <w:name w:val="Гипертекстовая ссылка"/>
    <w:basedOn w:val="DefaultParagraphFont"/>
    <w:uiPriority w:val="99"/>
    <w:qFormat/>
    <w:rsid w:val="009a53c2"/>
    <w:rPr>
      <w:rFonts w:cs="Times New Roman"/>
      <w:color w:val="106BBE"/>
    </w:rPr>
  </w:style>
  <w:style w:type="character" w:styleId="Style11" w:customStyle="1">
    <w:name w:val="Верхний колонтитул Знак"/>
    <w:basedOn w:val="DefaultParagraphFont"/>
    <w:link w:val="a5"/>
    <w:uiPriority w:val="99"/>
    <w:qFormat/>
    <w:rsid w:val="009a53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9a53c2"/>
    <w:rPr/>
  </w:style>
  <w:style w:type="character" w:styleId="Style12" w:customStyle="1">
    <w:name w:val="Основной текст с отступом Знак"/>
    <w:basedOn w:val="DefaultParagraphFont"/>
    <w:link w:val="a8"/>
    <w:qFormat/>
    <w:rsid w:val="009a53c2"/>
    <w:rPr>
      <w:rFonts w:ascii="Times New Roman" w:hAnsi="Times New Roman" w:eastAsia="Times New Roman" w:cs="Times New Roman"/>
      <w:spacing w:val="-10"/>
      <w:sz w:val="24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d"/>
    <w:uiPriority w:val="99"/>
    <w:semiHidden/>
    <w:qFormat/>
    <w:rsid w:val="009a53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f"/>
    <w:uiPriority w:val="99"/>
    <w:semiHidden/>
    <w:qFormat/>
    <w:rsid w:val="009a53c2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9a53c2"/>
    <w:rPr>
      <w:color w:val="0000FF" w:themeColor="hyperlink"/>
      <w:u w:val="single"/>
    </w:rPr>
  </w:style>
  <w:style w:type="character" w:styleId="Style16" w:customStyle="1">
    <w:name w:val="Цветовое выделение"/>
    <w:uiPriority w:val="99"/>
    <w:qFormat/>
    <w:rsid w:val="009a53c2"/>
    <w:rPr>
      <w:b/>
      <w:color w:val="26282F"/>
      <w:sz w:val="26"/>
    </w:rPr>
  </w:style>
  <w:style w:type="character" w:styleId="Strong">
    <w:name w:val="Strong"/>
    <w:basedOn w:val="DefaultParagraphFont"/>
    <w:qFormat/>
    <w:rsid w:val="00eb5b69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Прижатый влево"/>
    <w:basedOn w:val="Normal"/>
    <w:next w:val="Normal"/>
    <w:uiPriority w:val="99"/>
    <w:qFormat/>
    <w:rsid w:val="009a53c2"/>
    <w:pPr>
      <w:widowControl w:val="false"/>
    </w:pPr>
    <w:rPr>
      <w:rFonts w:ascii="Arial" w:hAnsi="Arial" w:eastAsia="" w:cs="Arial" w:eastAsiaTheme="minorEastAsia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9a53c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5">
    <w:name w:val="Body Text Indent"/>
    <w:basedOn w:val="Normal"/>
    <w:link w:val="a9"/>
    <w:rsid w:val="009a53c2"/>
    <w:pPr>
      <w:ind w:firstLine="720"/>
      <w:jc w:val="both"/>
    </w:pPr>
    <w:rPr>
      <w:spacing w:val="-10"/>
      <w:sz w:val="24"/>
    </w:rPr>
  </w:style>
  <w:style w:type="paragraph" w:styleId="ConsPlusNormal" w:customStyle="1">
    <w:name w:val="ConsPlusNormal"/>
    <w:qFormat/>
    <w:rsid w:val="009a53c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9a53c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9a53c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6" w:customStyle="1">
    <w:name w:val="Внимание"/>
    <w:basedOn w:val="Normal"/>
    <w:next w:val="Normal"/>
    <w:uiPriority w:val="99"/>
    <w:qFormat/>
    <w:rsid w:val="009a53c2"/>
    <w:pPr>
      <w:widowControl w:val="false"/>
      <w:spacing w:before="240" w:after="240"/>
      <w:ind w:left="420" w:right="420" w:firstLine="300"/>
      <w:jc w:val="both"/>
    </w:pPr>
    <w:rPr>
      <w:rFonts w:ascii="Arial" w:hAnsi="Arial" w:eastAsia="" w:cs="Arial" w:eastAsiaTheme="minorEastAsia"/>
      <w:sz w:val="24"/>
      <w:szCs w:val="24"/>
      <w:shd w:fill="FAF3E9" w:val="clear"/>
    </w:rPr>
  </w:style>
  <w:style w:type="paragraph" w:styleId="Style27" w:customStyle="1">
    <w:name w:val="Информация об изменениях"/>
    <w:basedOn w:val="Normal"/>
    <w:next w:val="Normal"/>
    <w:uiPriority w:val="99"/>
    <w:qFormat/>
    <w:rsid w:val="009a53c2"/>
    <w:pPr>
      <w:widowControl w:val="false"/>
      <w:spacing w:before="180" w:after="0"/>
      <w:ind w:left="360" w:right="360" w:hanging="0"/>
      <w:jc w:val="both"/>
    </w:pPr>
    <w:rPr>
      <w:rFonts w:ascii="Arial" w:hAnsi="Arial" w:eastAsia="" w:cs="Arial" w:eastAsiaTheme="minorEastAsia"/>
      <w:sz w:val="24"/>
      <w:szCs w:val="24"/>
      <w:shd w:fill="EAEFED" w:val="clear"/>
    </w:rPr>
  </w:style>
  <w:style w:type="paragraph" w:styleId="Style28" w:customStyle="1">
    <w:name w:val="Подзаголовок для информации об изменениях"/>
    <w:basedOn w:val="Normal"/>
    <w:next w:val="Normal"/>
    <w:uiPriority w:val="99"/>
    <w:qFormat/>
    <w:rsid w:val="009a53c2"/>
    <w:pPr>
      <w:widowControl w:val="false"/>
      <w:jc w:val="both"/>
    </w:pPr>
    <w:rPr>
      <w:rFonts w:ascii="Arial" w:hAnsi="Arial" w:eastAsia="" w:cs="Arial" w:eastAsiaTheme="minorEastAsia"/>
      <w:b/>
      <w:bCs/>
      <w:color w:val="353842"/>
      <w:sz w:val="24"/>
      <w:szCs w:val="24"/>
    </w:rPr>
  </w:style>
  <w:style w:type="paragraph" w:styleId="Style29">
    <w:name w:val="Footer"/>
    <w:basedOn w:val="Normal"/>
    <w:link w:val="ae"/>
    <w:uiPriority w:val="99"/>
    <w:semiHidden/>
    <w:unhideWhenUsed/>
    <w:rsid w:val="009a53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9a53c2"/>
    <w:pPr/>
    <w:rPr>
      <w:rFonts w:ascii="Tahoma" w:hAnsi="Tahoma" w:cs="Tahoma"/>
      <w:sz w:val="16"/>
      <w:szCs w:val="16"/>
    </w:rPr>
  </w:style>
  <w:style w:type="paragraph" w:styleId="Style30" w:customStyle="1">
    <w:name w:val="Заголовок статьи"/>
    <w:basedOn w:val="Normal"/>
    <w:next w:val="Normal"/>
    <w:uiPriority w:val="99"/>
    <w:qFormat/>
    <w:rsid w:val="009a53c2"/>
    <w:pPr>
      <w:widowControl w:val="false"/>
      <w:ind w:left="1612" w:hanging="892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31" w:customStyle="1">
    <w:name w:val="Комментарий"/>
    <w:basedOn w:val="Normal"/>
    <w:next w:val="Normal"/>
    <w:uiPriority w:val="99"/>
    <w:qFormat/>
    <w:rsid w:val="009a53c2"/>
    <w:pPr>
      <w:widowControl w:val="false"/>
      <w:spacing w:before="75" w:after="0"/>
      <w:jc w:val="both"/>
    </w:pPr>
    <w:rPr>
      <w:rFonts w:ascii="Arial" w:hAnsi="Arial" w:eastAsia="" w:cs="Arial" w:eastAsiaTheme="minorEastAsia"/>
      <w:color w:val="353842"/>
      <w:sz w:val="24"/>
      <w:szCs w:val="24"/>
      <w:shd w:fill="F0F0F0" w:val="clear"/>
    </w:rPr>
  </w:style>
  <w:style w:type="paragraph" w:styleId="ListParagraph">
    <w:name w:val="List Paragraph"/>
    <w:basedOn w:val="Normal"/>
    <w:uiPriority w:val="34"/>
    <w:qFormat/>
    <w:rsid w:val="009a53c2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9a53c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2" w:customStyle="1">
    <w:name w:val="Нормальный (таблица)"/>
    <w:basedOn w:val="Normal"/>
    <w:next w:val="Normal"/>
    <w:uiPriority w:val="99"/>
    <w:qFormat/>
    <w:rsid w:val="009a53c2"/>
    <w:pPr>
      <w:widowControl w:val="false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Consplustitle1" w:customStyle="1">
    <w:name w:val="consplustitle"/>
    <w:basedOn w:val="Normal"/>
    <w:qFormat/>
    <w:rsid w:val="00eb5b6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D037-5EDA-4C06-AC81-F297DB90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LibreOffice/6.3.0.4$Windows_X86_64 LibreOffice_project/057fc023c990d676a43019934386b85b21a9ee99</Application>
  <Pages>1</Pages>
  <Words>266</Words>
  <Characters>2037</Characters>
  <CharactersWithSpaces>2409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2019-11-19T13:09:00Z</dcterms:created>
  <dc:creator>nowch-economy1</dc:creator>
  <dc:description/>
  <dc:language>ru-RU</dc:language>
  <cp:lastModifiedBy/>
  <cp:lastPrinted>2019-11-11T14:45:00Z</cp:lastPrinted>
  <dcterms:modified xsi:type="dcterms:W3CDTF">2019-11-26T08:42:44Z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