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61" w:rsidRDefault="008A4E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4E61" w:rsidRDefault="008A4E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4E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outlineLvl w:val="0"/>
            </w:pPr>
            <w:r>
              <w:t>2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  <w:outlineLvl w:val="0"/>
            </w:pPr>
            <w:r>
              <w:t>N 120-рг</w:t>
            </w:r>
          </w:p>
        </w:tc>
      </w:tr>
    </w:tbl>
    <w:p w:rsidR="008A4E61" w:rsidRDefault="008A4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Title"/>
        <w:jc w:val="center"/>
      </w:pPr>
      <w:r>
        <w:t>РАСПОРЯЖЕНИЕ</w:t>
      </w:r>
    </w:p>
    <w:p w:rsidR="008A4E61" w:rsidRDefault="008A4E61">
      <w:pPr>
        <w:pStyle w:val="ConsPlusTitle"/>
        <w:jc w:val="center"/>
      </w:pPr>
    </w:p>
    <w:p w:rsidR="008A4E61" w:rsidRDefault="008A4E61">
      <w:pPr>
        <w:pStyle w:val="ConsPlusTitle"/>
        <w:jc w:val="center"/>
      </w:pPr>
      <w:r>
        <w:t>ГЛАВЫ ЧУВАШСКОЙ РЕСПУБЛИКИ</w:t>
      </w:r>
    </w:p>
    <w:p w:rsidR="008A4E61" w:rsidRDefault="008A4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E61" w:rsidRDefault="008A4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61" w:rsidRDefault="008A4E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28.06.2018 </w:t>
            </w:r>
            <w:hyperlink r:id="rId6" w:history="1">
              <w:r>
                <w:rPr>
                  <w:color w:val="0000FF"/>
                </w:rPr>
                <w:t>N 252-рг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E61" w:rsidRDefault="008A4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7" w:history="1">
              <w:r>
                <w:rPr>
                  <w:color w:val="0000FF"/>
                </w:rPr>
                <w:t>N 593-рг</w:t>
              </w:r>
            </w:hyperlink>
            <w:r>
              <w:rPr>
                <w:color w:val="392C69"/>
              </w:rPr>
              <w:t xml:space="preserve">, от 24.01.2019 </w:t>
            </w:r>
            <w:hyperlink r:id="rId8" w:history="1">
              <w:r>
                <w:rPr>
                  <w:color w:val="0000FF"/>
                </w:rPr>
                <w:t>N 22-рг</w:t>
              </w:r>
            </w:hyperlink>
            <w:r>
              <w:rPr>
                <w:color w:val="392C69"/>
              </w:rPr>
              <w:t xml:space="preserve">, от 25.04.2019 </w:t>
            </w:r>
            <w:hyperlink r:id="rId9" w:history="1">
              <w:r>
                <w:rPr>
                  <w:color w:val="0000FF"/>
                </w:rPr>
                <w:t>N 171-рг</w:t>
              </w:r>
            </w:hyperlink>
            <w:r>
              <w:rPr>
                <w:color w:val="392C69"/>
              </w:rPr>
              <w:t>,</w:t>
            </w:r>
          </w:p>
          <w:p w:rsidR="008A4E61" w:rsidRDefault="008A4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0" w:history="1">
              <w:r>
                <w:rPr>
                  <w:color w:val="0000FF"/>
                </w:rPr>
                <w:t>N 193-рг</w:t>
              </w:r>
            </w:hyperlink>
            <w:r>
              <w:rPr>
                <w:color w:val="392C69"/>
              </w:rPr>
              <w:t xml:space="preserve">, от 19.06.2019 </w:t>
            </w:r>
            <w:hyperlink r:id="rId11" w:history="1">
              <w:r>
                <w:rPr>
                  <w:color w:val="0000FF"/>
                </w:rPr>
                <w:t>N 245-рг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2" w:history="1">
              <w:r>
                <w:rPr>
                  <w:color w:val="0000FF"/>
                </w:rPr>
                <w:t>N 335-рг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21 марта 2018 г. N 30 "О Совете по развитию добровольчества (</w:t>
      </w:r>
      <w:proofErr w:type="spellStart"/>
      <w:r>
        <w:t>волонтерства</w:t>
      </w:r>
      <w:proofErr w:type="spellEnd"/>
      <w:r>
        <w:t xml:space="preserve">) при Главе Чувашской Республики" утвердить прилагаемый </w:t>
      </w:r>
      <w:hyperlink w:anchor="P30" w:history="1">
        <w:r>
          <w:rPr>
            <w:color w:val="0000FF"/>
          </w:rPr>
          <w:t>состав</w:t>
        </w:r>
      </w:hyperlink>
      <w:r>
        <w:t xml:space="preserve"> Совета по развитию добровольчества (</w:t>
      </w:r>
      <w:proofErr w:type="spellStart"/>
      <w:r>
        <w:t>волонтерства</w:t>
      </w:r>
      <w:proofErr w:type="spellEnd"/>
      <w:r>
        <w:t>) при Главе Чувашской Республики.</w:t>
      </w: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right"/>
      </w:pPr>
      <w:r>
        <w:t>Глава</w:t>
      </w:r>
    </w:p>
    <w:p w:rsidR="008A4E61" w:rsidRDefault="008A4E61">
      <w:pPr>
        <w:pStyle w:val="ConsPlusNormal"/>
        <w:jc w:val="right"/>
      </w:pPr>
      <w:r>
        <w:t>Чувашской Республики</w:t>
      </w:r>
    </w:p>
    <w:p w:rsidR="008A4E61" w:rsidRDefault="008A4E61">
      <w:pPr>
        <w:pStyle w:val="ConsPlusNormal"/>
        <w:jc w:val="right"/>
      </w:pPr>
      <w:r>
        <w:t>М.ИГНАТЬЕВ</w:t>
      </w:r>
    </w:p>
    <w:p w:rsidR="008A4E61" w:rsidRDefault="008A4E61">
      <w:pPr>
        <w:pStyle w:val="ConsPlusNormal"/>
      </w:pPr>
      <w:r>
        <w:t>г. Чебоксары</w:t>
      </w:r>
    </w:p>
    <w:p w:rsidR="008A4E61" w:rsidRDefault="008A4E61">
      <w:pPr>
        <w:pStyle w:val="ConsPlusNormal"/>
        <w:spacing w:before="220"/>
      </w:pPr>
      <w:r>
        <w:t>2 апреля 2018 года</w:t>
      </w:r>
    </w:p>
    <w:p w:rsidR="008A4E61" w:rsidRDefault="008A4E61">
      <w:pPr>
        <w:pStyle w:val="ConsPlusNormal"/>
        <w:spacing w:before="220"/>
      </w:pPr>
      <w:r>
        <w:t>N 120-рг</w:t>
      </w: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right"/>
        <w:outlineLvl w:val="0"/>
      </w:pPr>
      <w:r>
        <w:t>Утвержден</w:t>
      </w:r>
    </w:p>
    <w:p w:rsidR="008A4E61" w:rsidRDefault="008A4E61">
      <w:pPr>
        <w:pStyle w:val="ConsPlusNormal"/>
        <w:jc w:val="right"/>
      </w:pPr>
      <w:r>
        <w:t>распоряжением</w:t>
      </w:r>
    </w:p>
    <w:p w:rsidR="008A4E61" w:rsidRDefault="008A4E61">
      <w:pPr>
        <w:pStyle w:val="ConsPlusNormal"/>
        <w:jc w:val="right"/>
      </w:pPr>
      <w:r>
        <w:t>Главы Чувашской Республики</w:t>
      </w:r>
    </w:p>
    <w:p w:rsidR="008A4E61" w:rsidRDefault="008A4E61">
      <w:pPr>
        <w:pStyle w:val="ConsPlusNormal"/>
        <w:jc w:val="right"/>
      </w:pPr>
      <w:r>
        <w:t>от 02.04.2018 N 120-рг</w:t>
      </w: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Title"/>
        <w:jc w:val="center"/>
      </w:pPr>
      <w:bookmarkStart w:id="1" w:name="P30"/>
      <w:bookmarkEnd w:id="1"/>
      <w:r>
        <w:t>СОСТАВ</w:t>
      </w:r>
    </w:p>
    <w:p w:rsidR="008A4E61" w:rsidRDefault="008A4E61">
      <w:pPr>
        <w:pStyle w:val="ConsPlusTitle"/>
        <w:jc w:val="center"/>
      </w:pPr>
      <w:r>
        <w:t>СОВЕТА ПО РАЗВИТИЮ ДОБРОВОЛЬЧЕСТВА (ВОЛОНТЕРСТВА)</w:t>
      </w:r>
    </w:p>
    <w:p w:rsidR="008A4E61" w:rsidRDefault="008A4E61">
      <w:pPr>
        <w:pStyle w:val="ConsPlusTitle"/>
        <w:jc w:val="center"/>
      </w:pPr>
      <w:r>
        <w:t>ПРИ ГЛАВЕ ЧУВАШСКОЙ РЕСПУБЛИКИ</w:t>
      </w:r>
    </w:p>
    <w:p w:rsidR="008A4E61" w:rsidRDefault="008A4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E61" w:rsidRDefault="008A4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E61" w:rsidRDefault="008A4E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25.04.2019 </w:t>
            </w:r>
            <w:hyperlink r:id="rId14" w:history="1">
              <w:r>
                <w:rPr>
                  <w:color w:val="0000FF"/>
                </w:rPr>
                <w:t>N 171-рг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E61" w:rsidRDefault="008A4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5" w:history="1">
              <w:r>
                <w:rPr>
                  <w:color w:val="0000FF"/>
                </w:rPr>
                <w:t>N 193-рг</w:t>
              </w:r>
            </w:hyperlink>
            <w:r>
              <w:rPr>
                <w:color w:val="392C69"/>
              </w:rPr>
              <w:t xml:space="preserve">, от 19.06.2019 </w:t>
            </w:r>
            <w:hyperlink r:id="rId16" w:history="1">
              <w:r>
                <w:rPr>
                  <w:color w:val="0000FF"/>
                </w:rPr>
                <w:t>N 245-рг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7" w:history="1">
              <w:r>
                <w:rPr>
                  <w:color w:val="0000FF"/>
                </w:rPr>
                <w:t>N 335-рг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E61" w:rsidRDefault="008A4E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Глава Чувашской Республики (председатель Совета)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 (заместитель председателя Совета)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lastRenderedPageBreak/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 (секретарь Совета)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Аланова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директор бюджетного образовательного учреждения Чувашской Республики дополнительного образования "Центр молодежных инициатив" Министерства образования и молодежной политики Чувашской Республики, председатель правления Чувашского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 xml:space="preserve">депутат Государственного Совета Чувашской Республики, ректор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>", председатель Совета ректоров высших учебных заведений Чувашской Республики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Богаратов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физической культуры и спорта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Брагина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координатор Чувашского регионального отделения Всероссийского общественного движения добровольцев в сфере здравоохранения "Волонтеры - медики"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Енилина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Иванов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 xml:space="preserve">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>
              <w:t>И.Я.Яковлева</w:t>
            </w:r>
            <w:proofErr w:type="spellEnd"/>
            <w:r>
              <w:t>", советник Главы Чувашской Республики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Йовенко</w:t>
            </w:r>
            <w:proofErr w:type="spellEnd"/>
            <w:r>
              <w:t xml:space="preserve">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руководитель Чувашской республиканской общественной организации "Центр социального проектирования"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Каргин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первый заместитель Руководителя Администрации Главы Чувашской Республики - начальник Управления внутренней политики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Косулин</w:t>
            </w:r>
            <w:proofErr w:type="spellEnd"/>
            <w:r>
              <w:t xml:space="preserve">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Чувашской Республики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Кошеваров</w:t>
            </w:r>
            <w:proofErr w:type="spellEnd"/>
            <w:r>
              <w:t xml:space="preserve">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 xml:space="preserve">руководитель регионального штаба Чувашского регионального отделения молодежной общероссийской общественной </w:t>
            </w:r>
            <w:r>
              <w:lastRenderedPageBreak/>
              <w:t>организации "Российские студенческие отряды"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lastRenderedPageBreak/>
              <w:t>Кутузова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председатель правления Чувашской республиканской общественной организации по формированию гражданского общества "Союз активной молодежи"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Максимова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руководитель Чувашской республиканской молодежной общественной организации "Республиканский волонтерский центр "Действуй"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Макушев</w:t>
            </w:r>
            <w:proofErr w:type="spellEnd"/>
            <w:r>
              <w:t xml:space="preserve">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"Чувашская государственная сельскохозяйственная академия"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Прокопьева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Уполномоченный по правам человека в Чувашской Республике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Романова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Уполномоченный по правам ребенка в Чувашской Республике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Симакова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руководитель регионального исполнительного комитета Чувашского регионального отделения Всероссийского общественного движения "Волонтеры Победы"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Судленков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председатель Общественной палаты Чувашской Республики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Тарасова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директор Чебоксарской городской молодежной общественной организации "Волонтерский центр города Чебоксары"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Тумаков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руководитель Чувашской республиканской молодежной общественной организации "Студенческий Совет"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proofErr w:type="spellStart"/>
            <w:r>
              <w:t>Тюнтеров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председатель правления Чувашской республиканской общественной организации "Поисковый отряд "Гвардеец"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председатель Чувашской республиканской общественной организации "Союз женщин Чувашии" (по согласованию)</w:t>
            </w:r>
          </w:p>
        </w:tc>
      </w:tr>
      <w:tr w:rsidR="008A4E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</w:pPr>
            <w: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E61" w:rsidRDefault="008A4E61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</w:t>
            </w:r>
          </w:p>
        </w:tc>
      </w:tr>
    </w:tbl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jc w:val="both"/>
      </w:pPr>
    </w:p>
    <w:p w:rsidR="008A4E61" w:rsidRDefault="008A4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3C9" w:rsidRDefault="00D33AC9"/>
    <w:sectPr w:rsidR="00B973C9" w:rsidSect="00F1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61"/>
    <w:rsid w:val="008A4E61"/>
    <w:rsid w:val="00A1408D"/>
    <w:rsid w:val="00D33AC9"/>
    <w:rsid w:val="00D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1D974259FC04678FDA05A8DEB6D15526B796AC9457F4443CE977E09CC07ED6A48058C1D9F68D16236468063B5C44F293DF1DW5sEL" TargetMode="External"/><Relationship Id="rId13" Type="http://schemas.openxmlformats.org/officeDocument/2006/relationships/hyperlink" Target="consultantplus://offline/ref=882489B077E7CD84E5FC1D974259FC04678FDA05A8DFB4D45527B796AC9457F4443CE977E09CC07ED6A4805BC3D9F68D16236468063B5C44F293DF1DW5s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489B077E7CD84E5FC1D974259FC04678FDA05A8DFBFDE5426B796AC9457F4443CE977E09CC07ED6A48058C1D9F68D16236468063B5C44F293DF1DW5sEL" TargetMode="External"/><Relationship Id="rId12" Type="http://schemas.openxmlformats.org/officeDocument/2006/relationships/hyperlink" Target="consultantplus://offline/ref=882489B077E7CD84E5FC1D974259FC04678FDA05A8DEB1D75C26B796AC9457F4443CE977E09CC07ED6A48058C1D9F68D16236468063B5C44F293DF1DW5sEL" TargetMode="External"/><Relationship Id="rId17" Type="http://schemas.openxmlformats.org/officeDocument/2006/relationships/hyperlink" Target="consultantplus://offline/ref=882489B077E7CD84E5FC1D974259FC04678FDA05A8DEB1D75C26B796AC9457F4443CE977E09CC07ED6A48058C1D9F68D16236468063B5C44F293DF1DW5s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2489B077E7CD84E5FC1D974259FC04678FDA05A8DEB2DF5728B796AC9457F4443CE977E09CC07ED6A48058C1D9F68D16236468063B5C44F293DF1DW5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489B077E7CD84E5FC1D974259FC04678FDA05A8DFB2DF5527B796AC9457F4443CE977E09CC07ED6A48058C1D9F68D16236468063B5C44F293DF1DW5sEL" TargetMode="External"/><Relationship Id="rId11" Type="http://schemas.openxmlformats.org/officeDocument/2006/relationships/hyperlink" Target="consultantplus://offline/ref=882489B077E7CD84E5FC1D974259FC04678FDA05A8DEB2DF5728B796AC9457F4443CE977E09CC07ED6A48058C1D9F68D16236468063B5C44F293DF1DW5s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2489B077E7CD84E5FC1D974259FC04678FDA05A8DEB2D65727B796AC9457F4443CE977E09CC07ED6A48058C1D9F68D16236468063B5C44F293DF1DW5sEL" TargetMode="External"/><Relationship Id="rId10" Type="http://schemas.openxmlformats.org/officeDocument/2006/relationships/hyperlink" Target="consultantplus://offline/ref=882489B077E7CD84E5FC1D974259FC04678FDA05A8DEB2D65727B796AC9457F4443CE977E09CC07ED6A48058C1D9F68D16236468063B5C44F293DF1DW5s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489B077E7CD84E5FC1D974259FC04678FDA05A8DEB5D05629B796AC9457F4443CE977E09CC07ED6A48058C1D9F68D16236468063B5C44F293DF1DW5sEL" TargetMode="External"/><Relationship Id="rId14" Type="http://schemas.openxmlformats.org/officeDocument/2006/relationships/hyperlink" Target="consultantplus://offline/ref=882489B077E7CD84E5FC1D974259FC04678FDA05A8DEB5D05629B796AC9457F4443CE977E09CC07ED6A48058C1D9F68D16236468063B5C44F293DF1DW5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Надеева Анна Викторовна molod8</dc:creator>
  <cp:lastModifiedBy>Минобразования Столярова Марина Григорьевна obrazov3</cp:lastModifiedBy>
  <cp:revision>2</cp:revision>
  <dcterms:created xsi:type="dcterms:W3CDTF">2019-10-21T14:16:00Z</dcterms:created>
  <dcterms:modified xsi:type="dcterms:W3CDTF">2019-10-21T14:16:00Z</dcterms:modified>
</cp:coreProperties>
</file>