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E" w:rsidRDefault="006A5E6E" w:rsidP="006355BC">
      <w:pPr>
        <w:pStyle w:val="a6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-131445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5BC">
        <w:rPr>
          <w:rFonts w:ascii="Times New Roman" w:hAnsi="Times New Roman" w:cs="Times New Roman"/>
          <w:color w:val="000000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A5E6E" w:rsidRDefault="006A5E6E" w:rsidP="006A5E6E">
      <w:pPr>
        <w:tabs>
          <w:tab w:val="left" w:pos="6435"/>
        </w:tabs>
        <w:rPr>
          <w:color w:val="000000"/>
          <w:sz w:val="26"/>
        </w:rPr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6A5E6E" w:rsidTr="006849FF">
        <w:trPr>
          <w:cantSplit/>
          <w:trHeight w:val="542"/>
        </w:trPr>
        <w:tc>
          <w:tcPr>
            <w:tcW w:w="4161" w:type="dxa"/>
          </w:tcPr>
          <w:p w:rsidR="006A5E6E" w:rsidRDefault="006A5E6E" w:rsidP="006849F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A5E6E" w:rsidRDefault="006A5E6E" w:rsidP="006849F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6A5E6E" w:rsidRDefault="006A5E6E" w:rsidP="006849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A5E6E" w:rsidRDefault="006A5E6E" w:rsidP="006849FF">
            <w:pPr>
              <w:spacing w:line="192" w:lineRule="auto"/>
              <w:jc w:val="center"/>
              <w:rPr>
                <w:rStyle w:val="a7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7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A5E6E" w:rsidRDefault="006A5E6E" w:rsidP="006849FF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6A5E6E" w:rsidTr="006849FF">
        <w:trPr>
          <w:cantSplit/>
          <w:trHeight w:val="1785"/>
        </w:trPr>
        <w:tc>
          <w:tcPr>
            <w:tcW w:w="4161" w:type="dxa"/>
          </w:tcPr>
          <w:p w:rsidR="006A5E6E" w:rsidRDefault="006A5E6E" w:rsidP="006849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 РАЙОНĚН</w:t>
            </w:r>
          </w:p>
          <w:p w:rsidR="006A5E6E" w:rsidRDefault="006A5E6E" w:rsidP="006849FF">
            <w:pPr>
              <w:spacing w:before="20" w:line="192" w:lineRule="auto"/>
              <w:jc w:val="center"/>
              <w:rPr>
                <w:rStyle w:val="a7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7"/>
                <w:noProof/>
                <w:color w:val="000000"/>
                <w:sz w:val="26"/>
              </w:rPr>
              <w:t xml:space="preserve"> </w:t>
            </w: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6A5E6E" w:rsidRDefault="006A5E6E" w:rsidP="006849FF"/>
          <w:p w:rsidR="00DD39B7" w:rsidRDefault="005C6D60" w:rsidP="00DD39B7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</w:rPr>
              <w:t>29.11.2019  № 62/10</w:t>
            </w:r>
            <w:r w:rsidR="00D041FA">
              <w:rPr>
                <w:noProof/>
              </w:rPr>
              <w:t xml:space="preserve">  </w:t>
            </w:r>
            <w:r w:rsidR="00DD39B7">
              <w:rPr>
                <w:noProof/>
                <w:color w:val="000000"/>
                <w:sz w:val="23"/>
                <w:szCs w:val="23"/>
              </w:rPr>
              <w:t xml:space="preserve"> </w:t>
            </w:r>
          </w:p>
          <w:p w:rsidR="006A5E6E" w:rsidRDefault="006A5E6E" w:rsidP="006849F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2"/>
              </w:rPr>
              <w:t>Ç</w:t>
            </w:r>
            <w:r>
              <w:rPr>
                <w:noProof/>
                <w:color w:val="000000"/>
                <w:sz w:val="26"/>
              </w:rPr>
              <w:t>емěрле хули</w:t>
            </w:r>
          </w:p>
        </w:tc>
        <w:tc>
          <w:tcPr>
            <w:tcW w:w="1225" w:type="dxa"/>
            <w:vMerge/>
          </w:tcPr>
          <w:p w:rsidR="006A5E6E" w:rsidRDefault="006A5E6E" w:rsidP="006849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A5E6E" w:rsidRDefault="006A5E6E" w:rsidP="006849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A5E6E" w:rsidRDefault="006A5E6E" w:rsidP="006849FF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6A5E6E" w:rsidRDefault="006A5E6E" w:rsidP="006849FF">
            <w:pPr>
              <w:pStyle w:val="2"/>
              <w:keepNext w:val="0"/>
              <w:spacing w:line="192" w:lineRule="auto"/>
            </w:pPr>
          </w:p>
          <w:p w:rsidR="006A5E6E" w:rsidRDefault="006A5E6E" w:rsidP="006849FF"/>
          <w:p w:rsidR="006A5E6E" w:rsidRDefault="006A5E6E" w:rsidP="006849FF">
            <w:pPr>
              <w:pStyle w:val="2"/>
              <w:keepNext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A5E6E" w:rsidRDefault="006A5E6E" w:rsidP="006849FF"/>
          <w:p w:rsidR="00DD39B7" w:rsidRDefault="005C6D60" w:rsidP="00DD39B7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</w:rPr>
              <w:t>29.11.2019  № 62/10</w:t>
            </w:r>
            <w:bookmarkStart w:id="0" w:name="_GoBack"/>
            <w:bookmarkEnd w:id="0"/>
            <w:r w:rsidR="00FA3611">
              <w:rPr>
                <w:noProof/>
              </w:rPr>
              <w:t xml:space="preserve">  </w:t>
            </w:r>
          </w:p>
          <w:p w:rsidR="006A5E6E" w:rsidRDefault="006A5E6E" w:rsidP="006849FF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t>город Шумерля</w:t>
            </w:r>
          </w:p>
        </w:tc>
      </w:tr>
    </w:tbl>
    <w:p w:rsidR="006A5E6E" w:rsidRDefault="006A5E6E" w:rsidP="006A5E6E">
      <w:pPr>
        <w:ind w:firstLine="567"/>
        <w:jc w:val="center"/>
      </w:pPr>
    </w:p>
    <w:p w:rsidR="006A5E6E" w:rsidRPr="00FC5FBA" w:rsidRDefault="00DF08EE" w:rsidP="006A5E6E">
      <w:pPr>
        <w:ind w:right="5400"/>
        <w:jc w:val="both"/>
        <w:rPr>
          <w:sz w:val="23"/>
          <w:szCs w:val="23"/>
        </w:rPr>
      </w:pPr>
      <w:r w:rsidRPr="00FC5FBA">
        <w:rPr>
          <w:sz w:val="23"/>
          <w:szCs w:val="23"/>
        </w:rPr>
        <w:t>О внесении изменени</w:t>
      </w:r>
      <w:r w:rsidR="00FA3611" w:rsidRPr="00FC5FBA">
        <w:rPr>
          <w:sz w:val="23"/>
          <w:szCs w:val="23"/>
        </w:rPr>
        <w:t>й</w:t>
      </w:r>
      <w:r w:rsidRPr="00FC5FBA">
        <w:rPr>
          <w:sz w:val="23"/>
          <w:szCs w:val="23"/>
        </w:rPr>
        <w:t xml:space="preserve"> в решение Собрания депутатов Шумерлинского района от </w:t>
      </w:r>
      <w:r w:rsidR="00FA3611" w:rsidRPr="00FC5FBA">
        <w:rPr>
          <w:sz w:val="23"/>
          <w:szCs w:val="23"/>
        </w:rPr>
        <w:t>31</w:t>
      </w:r>
      <w:r w:rsidR="00134F8D" w:rsidRPr="00FC5FBA">
        <w:rPr>
          <w:sz w:val="23"/>
          <w:szCs w:val="23"/>
        </w:rPr>
        <w:t>.0</w:t>
      </w:r>
      <w:r w:rsidR="00FA3611" w:rsidRPr="00FC5FBA">
        <w:rPr>
          <w:sz w:val="23"/>
          <w:szCs w:val="23"/>
        </w:rPr>
        <w:t>8</w:t>
      </w:r>
      <w:r w:rsidR="00134F8D" w:rsidRPr="00FC5FBA">
        <w:rPr>
          <w:sz w:val="23"/>
          <w:szCs w:val="23"/>
        </w:rPr>
        <w:t>.201</w:t>
      </w:r>
      <w:r w:rsidR="00FA3611" w:rsidRPr="00FC5FBA">
        <w:rPr>
          <w:sz w:val="23"/>
          <w:szCs w:val="23"/>
        </w:rPr>
        <w:t>8</w:t>
      </w:r>
      <w:r w:rsidRPr="00FC5FBA">
        <w:rPr>
          <w:sz w:val="23"/>
          <w:szCs w:val="23"/>
        </w:rPr>
        <w:t xml:space="preserve"> № </w:t>
      </w:r>
      <w:r w:rsidR="00FA3611" w:rsidRPr="00FC5FBA">
        <w:rPr>
          <w:sz w:val="23"/>
          <w:szCs w:val="23"/>
        </w:rPr>
        <w:t>45</w:t>
      </w:r>
      <w:r w:rsidR="00134F8D" w:rsidRPr="00FC5FBA">
        <w:rPr>
          <w:sz w:val="23"/>
          <w:szCs w:val="23"/>
        </w:rPr>
        <w:t>/</w:t>
      </w:r>
      <w:r w:rsidR="00FA3611" w:rsidRPr="00FC5FBA">
        <w:rPr>
          <w:sz w:val="23"/>
          <w:szCs w:val="23"/>
        </w:rPr>
        <w:t>6</w:t>
      </w:r>
      <w:r w:rsidRPr="00FC5FBA">
        <w:rPr>
          <w:sz w:val="23"/>
          <w:szCs w:val="23"/>
        </w:rPr>
        <w:t xml:space="preserve"> «</w:t>
      </w:r>
      <w:r w:rsidR="00FA3611" w:rsidRPr="00FC5FBA">
        <w:rPr>
          <w:sz w:val="23"/>
          <w:szCs w:val="23"/>
        </w:rPr>
        <w:t>Об утверждении Положения о народной дружине Шумерлинского района Чувашской Республики</w:t>
      </w:r>
      <w:r w:rsidRPr="00FC5FBA">
        <w:rPr>
          <w:sz w:val="23"/>
          <w:szCs w:val="23"/>
        </w:rPr>
        <w:t>»</w:t>
      </w:r>
    </w:p>
    <w:p w:rsidR="006A5E6E" w:rsidRPr="00FC5FBA" w:rsidRDefault="006A5E6E" w:rsidP="006A5E6E">
      <w:pPr>
        <w:jc w:val="both"/>
        <w:rPr>
          <w:sz w:val="23"/>
          <w:szCs w:val="23"/>
        </w:rPr>
      </w:pPr>
    </w:p>
    <w:p w:rsidR="006A5E6E" w:rsidRPr="00FC5FBA" w:rsidRDefault="006A5E6E" w:rsidP="006A5E6E">
      <w:pPr>
        <w:ind w:firstLine="708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В соответствии с Федеральным </w:t>
      </w:r>
      <w:hyperlink r:id="rId9" w:history="1">
        <w:r w:rsidRPr="00FC5FBA">
          <w:rPr>
            <w:sz w:val="23"/>
            <w:szCs w:val="23"/>
          </w:rPr>
          <w:t>законом</w:t>
        </w:r>
      </w:hyperlink>
      <w:r w:rsidRPr="00FC5FBA">
        <w:rPr>
          <w:sz w:val="23"/>
          <w:szCs w:val="23"/>
        </w:rPr>
        <w:t xml:space="preserve"> от 6 октября 2003 года N 131-ФЗ "Об общих принципах организации местного самоуправления в Российской Федерации", </w:t>
      </w:r>
    </w:p>
    <w:p w:rsidR="00FA3611" w:rsidRPr="00FC5FBA" w:rsidRDefault="00FA3611" w:rsidP="006A5E6E">
      <w:pPr>
        <w:ind w:firstLine="708"/>
        <w:jc w:val="both"/>
        <w:rPr>
          <w:sz w:val="23"/>
          <w:szCs w:val="23"/>
        </w:rPr>
      </w:pPr>
    </w:p>
    <w:p w:rsidR="006A5E6E" w:rsidRPr="00FC5FBA" w:rsidRDefault="006A5E6E" w:rsidP="006A5E6E">
      <w:pPr>
        <w:jc w:val="center"/>
        <w:rPr>
          <w:b/>
          <w:bCs/>
          <w:sz w:val="23"/>
          <w:szCs w:val="23"/>
        </w:rPr>
      </w:pPr>
      <w:r w:rsidRPr="00FC5FBA">
        <w:rPr>
          <w:b/>
          <w:bCs/>
          <w:sz w:val="23"/>
          <w:szCs w:val="23"/>
        </w:rPr>
        <w:t>Собрание депутатов Шумерлинского района</w:t>
      </w:r>
    </w:p>
    <w:p w:rsidR="00E058FE" w:rsidRPr="00FC5FBA" w:rsidRDefault="006A5E6E" w:rsidP="00DF08EE">
      <w:pPr>
        <w:jc w:val="center"/>
        <w:rPr>
          <w:b/>
          <w:bCs/>
          <w:sz w:val="23"/>
          <w:szCs w:val="23"/>
        </w:rPr>
      </w:pPr>
      <w:r w:rsidRPr="00FC5FBA">
        <w:rPr>
          <w:b/>
          <w:bCs/>
          <w:sz w:val="23"/>
          <w:szCs w:val="23"/>
        </w:rPr>
        <w:t>Чувашской Республики решило:</w:t>
      </w:r>
    </w:p>
    <w:p w:rsidR="00DF08EE" w:rsidRPr="00FC5FBA" w:rsidRDefault="00DF08EE" w:rsidP="00DF08EE">
      <w:pPr>
        <w:jc w:val="center"/>
        <w:rPr>
          <w:b/>
          <w:bCs/>
          <w:sz w:val="23"/>
          <w:szCs w:val="23"/>
        </w:rPr>
      </w:pPr>
    </w:p>
    <w:p w:rsidR="006A5E6E" w:rsidRPr="00FC5FBA" w:rsidRDefault="00DF08EE" w:rsidP="00FA3611">
      <w:pPr>
        <w:pStyle w:val="a8"/>
        <w:numPr>
          <w:ilvl w:val="0"/>
          <w:numId w:val="10"/>
        </w:numPr>
        <w:ind w:left="0" w:firstLine="567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Внести в </w:t>
      </w:r>
      <w:r w:rsidR="00FC5FBA" w:rsidRPr="00FC5FBA">
        <w:rPr>
          <w:sz w:val="23"/>
          <w:szCs w:val="23"/>
        </w:rPr>
        <w:t xml:space="preserve">Положение о народной дружине </w:t>
      </w:r>
      <w:r w:rsidR="00FC5FBA" w:rsidRPr="00FC5FBA">
        <w:rPr>
          <w:color w:val="000000" w:themeColor="text1"/>
          <w:sz w:val="23"/>
          <w:szCs w:val="23"/>
        </w:rPr>
        <w:t>Шумерлинского района Чувашской Республики, утвержденное</w:t>
      </w:r>
      <w:r w:rsidR="00FC5FBA" w:rsidRPr="00FC5FBA">
        <w:rPr>
          <w:sz w:val="23"/>
          <w:szCs w:val="23"/>
        </w:rPr>
        <w:t xml:space="preserve"> </w:t>
      </w:r>
      <w:r w:rsidRPr="00FC5FBA">
        <w:rPr>
          <w:sz w:val="23"/>
          <w:szCs w:val="23"/>
        </w:rPr>
        <w:t>решение</w:t>
      </w:r>
      <w:r w:rsidR="00FC5FBA" w:rsidRPr="00FC5FBA">
        <w:rPr>
          <w:sz w:val="23"/>
          <w:szCs w:val="23"/>
        </w:rPr>
        <w:t>м</w:t>
      </w:r>
      <w:r w:rsidRPr="00FC5FBA">
        <w:rPr>
          <w:sz w:val="23"/>
          <w:szCs w:val="23"/>
        </w:rPr>
        <w:t xml:space="preserve"> Собрания депутатов Шумерлинского района от </w:t>
      </w:r>
      <w:r w:rsidR="00FA3611" w:rsidRPr="00FC5FBA">
        <w:rPr>
          <w:sz w:val="23"/>
          <w:szCs w:val="23"/>
        </w:rPr>
        <w:t>31.08.2018 № 45/6 «Об утверждении Положения о народной дружине Шумерлинского района Чувашской Республики»</w:t>
      </w:r>
      <w:r w:rsidR="00B52892" w:rsidRPr="00FC5FBA">
        <w:rPr>
          <w:sz w:val="23"/>
          <w:szCs w:val="23"/>
        </w:rPr>
        <w:t xml:space="preserve"> </w:t>
      </w:r>
      <w:r w:rsidR="00FA3611" w:rsidRPr="00FC5FBA">
        <w:rPr>
          <w:sz w:val="23"/>
          <w:szCs w:val="23"/>
        </w:rPr>
        <w:t>следующи</w:t>
      </w:r>
      <w:r w:rsidRPr="00FC5FBA">
        <w:rPr>
          <w:sz w:val="23"/>
          <w:szCs w:val="23"/>
        </w:rPr>
        <w:t>е изменени</w:t>
      </w:r>
      <w:r w:rsidR="00FA3611" w:rsidRPr="00FC5FBA">
        <w:rPr>
          <w:sz w:val="23"/>
          <w:szCs w:val="23"/>
        </w:rPr>
        <w:t>я</w:t>
      </w:r>
      <w:r w:rsidRPr="00FC5FBA">
        <w:rPr>
          <w:sz w:val="23"/>
          <w:szCs w:val="23"/>
        </w:rPr>
        <w:t>:</w:t>
      </w:r>
    </w:p>
    <w:p w:rsidR="00B52892" w:rsidRPr="00FC5FBA" w:rsidRDefault="00DF08EE" w:rsidP="00B52892">
      <w:pPr>
        <w:pStyle w:val="a8"/>
        <w:ind w:left="0" w:firstLine="709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1.1. </w:t>
      </w:r>
      <w:r w:rsidR="00FC5FBA">
        <w:rPr>
          <w:sz w:val="23"/>
          <w:szCs w:val="23"/>
        </w:rPr>
        <w:t>п</w:t>
      </w:r>
      <w:r w:rsidR="00D038FD" w:rsidRPr="00FC5FBA">
        <w:rPr>
          <w:sz w:val="23"/>
          <w:szCs w:val="23"/>
        </w:rPr>
        <w:t>ункт</w:t>
      </w:r>
      <w:r w:rsidRPr="00FC5FBA">
        <w:rPr>
          <w:sz w:val="23"/>
          <w:szCs w:val="23"/>
        </w:rPr>
        <w:t xml:space="preserve"> </w:t>
      </w:r>
      <w:r w:rsidR="00FA3611" w:rsidRPr="00FC5FBA">
        <w:rPr>
          <w:sz w:val="23"/>
          <w:szCs w:val="23"/>
        </w:rPr>
        <w:t>2.2</w:t>
      </w:r>
      <w:r w:rsidR="00EC7623" w:rsidRPr="00FC5FBA">
        <w:rPr>
          <w:sz w:val="23"/>
          <w:szCs w:val="23"/>
        </w:rPr>
        <w:t>.</w:t>
      </w:r>
      <w:r w:rsidR="00FA3611" w:rsidRPr="00FC5FBA">
        <w:rPr>
          <w:sz w:val="23"/>
          <w:szCs w:val="23"/>
        </w:rPr>
        <w:t xml:space="preserve"> </w:t>
      </w:r>
      <w:r w:rsidR="00B52892" w:rsidRPr="00FC5FBA">
        <w:rPr>
          <w:color w:val="000000" w:themeColor="text1"/>
          <w:sz w:val="23"/>
          <w:szCs w:val="23"/>
        </w:rPr>
        <w:t>изложить в следующей редакции:</w:t>
      </w:r>
    </w:p>
    <w:p w:rsidR="00B52892" w:rsidRPr="00FC5FBA" w:rsidRDefault="00B52892" w:rsidP="00B52892">
      <w:pPr>
        <w:ind w:firstLine="709"/>
        <w:jc w:val="both"/>
        <w:rPr>
          <w:sz w:val="23"/>
          <w:szCs w:val="23"/>
        </w:rPr>
      </w:pPr>
      <w:r w:rsidRPr="00FC5FBA">
        <w:rPr>
          <w:sz w:val="23"/>
          <w:szCs w:val="23"/>
        </w:rPr>
        <w:t>«2.2. Народная дружина действует в соответствии с Федеральным законом, другими федеральными законами и принятыми в соответствии с ними иными нормативными правовыми актами Российской Федерации, Законом Чувашской Республики от 27 декабря 2014 года № 97 "О регулировании отдельных правоотношений, связанных с участием граждан в охране общественного порядка на территории Чувашской Республики",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</w:t>
      </w:r>
      <w:proofErr w:type="gramStart"/>
      <w:r w:rsidRPr="00FC5FBA">
        <w:rPr>
          <w:sz w:val="23"/>
          <w:szCs w:val="23"/>
        </w:rPr>
        <w:t>.»;</w:t>
      </w:r>
      <w:proofErr w:type="gramEnd"/>
    </w:p>
    <w:p w:rsidR="00FA3611" w:rsidRPr="00FC5FBA" w:rsidRDefault="00EC7623" w:rsidP="00EC7623">
      <w:pPr>
        <w:pStyle w:val="a8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FC5FBA">
        <w:rPr>
          <w:sz w:val="23"/>
          <w:szCs w:val="23"/>
        </w:rPr>
        <w:t>в абзаце третьем пункта 4.5. после слов «пункта 4.3» дополнить словами «настоящего Положения»;</w:t>
      </w:r>
    </w:p>
    <w:p w:rsidR="00EC7623" w:rsidRPr="00FC5FBA" w:rsidRDefault="00EC7623" w:rsidP="00EC7623">
      <w:pPr>
        <w:pStyle w:val="a8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FC5FBA">
        <w:rPr>
          <w:sz w:val="23"/>
          <w:szCs w:val="23"/>
        </w:rPr>
        <w:t>в пункте 7.2.</w:t>
      </w:r>
      <w:r w:rsidR="00B52892" w:rsidRPr="00FC5FBA">
        <w:rPr>
          <w:sz w:val="23"/>
          <w:szCs w:val="23"/>
        </w:rPr>
        <w:t xml:space="preserve"> </w:t>
      </w:r>
      <w:r w:rsidRPr="00FC5FBA">
        <w:rPr>
          <w:sz w:val="23"/>
          <w:szCs w:val="23"/>
        </w:rPr>
        <w:t>слова «субъектов Российской Федерации» заменить словами «Чувашской Республики»;</w:t>
      </w:r>
    </w:p>
    <w:p w:rsidR="00EC7623" w:rsidRPr="00FC5FBA" w:rsidRDefault="00B52892" w:rsidP="00EC7623">
      <w:pPr>
        <w:pStyle w:val="a8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абзац восьмой </w:t>
      </w:r>
      <w:r w:rsidR="00EC7623" w:rsidRPr="00FC5FBA">
        <w:rPr>
          <w:sz w:val="23"/>
          <w:szCs w:val="23"/>
        </w:rPr>
        <w:t>пункт</w:t>
      </w:r>
      <w:r w:rsidR="006355BC">
        <w:rPr>
          <w:sz w:val="23"/>
          <w:szCs w:val="23"/>
        </w:rPr>
        <w:t>а</w:t>
      </w:r>
      <w:r w:rsidR="00EC7623" w:rsidRPr="00FC5FBA">
        <w:rPr>
          <w:sz w:val="23"/>
          <w:szCs w:val="23"/>
        </w:rPr>
        <w:t xml:space="preserve"> 8.2. </w:t>
      </w:r>
      <w:r w:rsidR="00EC7623" w:rsidRPr="00FC5FBA">
        <w:rPr>
          <w:color w:val="000000" w:themeColor="text1"/>
          <w:sz w:val="23"/>
          <w:szCs w:val="23"/>
        </w:rPr>
        <w:t>изложить в следующей редакции:</w:t>
      </w:r>
    </w:p>
    <w:p w:rsidR="00EC7623" w:rsidRPr="00FC5FBA" w:rsidRDefault="00B52892" w:rsidP="00EC7623">
      <w:pPr>
        <w:pStyle w:val="ConsPlusNormal"/>
        <w:ind w:firstLine="540"/>
        <w:jc w:val="both"/>
        <w:rPr>
          <w:sz w:val="23"/>
          <w:szCs w:val="23"/>
        </w:rPr>
      </w:pPr>
      <w:r w:rsidRPr="00FC5FBA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EC7623" w:rsidRPr="00FC5FBA">
        <w:rPr>
          <w:rFonts w:ascii="Times New Roman" w:hAnsi="Times New Roman" w:cs="Times New Roman"/>
          <w:color w:val="000000" w:themeColor="text1"/>
          <w:sz w:val="23"/>
          <w:szCs w:val="23"/>
        </w:rPr>
        <w:t>- участвует в мероприятиях по соблюдению чистоты и порядка в Шумерлинском районе</w:t>
      </w:r>
      <w:proofErr w:type="gramStart"/>
      <w:r w:rsidR="00EC7623" w:rsidRPr="00FC5FBA">
        <w:rPr>
          <w:rFonts w:ascii="Times New Roman" w:hAnsi="Times New Roman" w:cs="Times New Roman"/>
          <w:color w:val="000000" w:themeColor="text1"/>
          <w:sz w:val="23"/>
          <w:szCs w:val="23"/>
        </w:rPr>
        <w:t>.»;</w:t>
      </w:r>
      <w:r w:rsidR="00EC7623" w:rsidRPr="00FC5FBA">
        <w:rPr>
          <w:sz w:val="23"/>
          <w:szCs w:val="23"/>
        </w:rPr>
        <w:t xml:space="preserve"> </w:t>
      </w:r>
      <w:proofErr w:type="gramEnd"/>
    </w:p>
    <w:p w:rsidR="00EC7623" w:rsidRPr="00FC5FBA" w:rsidRDefault="00EC7623" w:rsidP="00EC7623">
      <w:pPr>
        <w:pStyle w:val="a8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в подпунктах 4 и 5 пункта 11.1. слова «от </w:t>
      </w:r>
      <w:r w:rsidRPr="00FC5FBA">
        <w:rPr>
          <w:color w:val="000000" w:themeColor="text1"/>
          <w:sz w:val="23"/>
          <w:szCs w:val="23"/>
        </w:rPr>
        <w:t>2 апреля 2014 года № 44-ФЗ «Об участии граждан в охране общественного порядка» исключить;</w:t>
      </w:r>
    </w:p>
    <w:p w:rsidR="00EC7623" w:rsidRPr="00FC5FBA" w:rsidRDefault="00EC7623" w:rsidP="00EC7623">
      <w:pPr>
        <w:pStyle w:val="a8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FC5FBA">
        <w:rPr>
          <w:color w:val="000000" w:themeColor="text1"/>
          <w:sz w:val="23"/>
          <w:szCs w:val="23"/>
        </w:rPr>
        <w:t>в пункте 17.3. слова «от 02.04</w:t>
      </w:r>
      <w:r w:rsidR="00FC5FBA" w:rsidRPr="00FC5FBA">
        <w:rPr>
          <w:color w:val="000000" w:themeColor="text1"/>
          <w:sz w:val="23"/>
          <w:szCs w:val="23"/>
        </w:rPr>
        <w:t>.</w:t>
      </w:r>
      <w:r w:rsidRPr="00FC5FBA">
        <w:rPr>
          <w:color w:val="000000" w:themeColor="text1"/>
          <w:sz w:val="23"/>
          <w:szCs w:val="23"/>
        </w:rPr>
        <w:t>2014 № 44-ФЗ «Об участии граждан в охране общественного порядка» исключить.</w:t>
      </w:r>
    </w:p>
    <w:p w:rsidR="00EC7623" w:rsidRPr="00FC5FBA" w:rsidRDefault="006B6902" w:rsidP="00EC7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C5FBA">
        <w:rPr>
          <w:rFonts w:ascii="Times New Roman" w:hAnsi="Times New Roman" w:cs="Times New Roman"/>
          <w:sz w:val="23"/>
          <w:szCs w:val="23"/>
        </w:rPr>
        <w:t xml:space="preserve">2. </w:t>
      </w:r>
      <w:r w:rsidR="00EC7623" w:rsidRPr="00FC5FBA">
        <w:rPr>
          <w:rFonts w:ascii="Times New Roman" w:hAnsi="Times New Roman" w:cs="Times New Roman"/>
          <w:color w:val="000000" w:themeColor="text1"/>
          <w:sz w:val="23"/>
          <w:szCs w:val="23"/>
        </w:rPr>
        <w:t>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сети Интернет.</w:t>
      </w:r>
    </w:p>
    <w:p w:rsidR="006B6902" w:rsidRPr="00FC5FBA" w:rsidRDefault="006B6902" w:rsidP="00EC7623">
      <w:pPr>
        <w:ind w:firstLine="708"/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            </w:t>
      </w:r>
    </w:p>
    <w:p w:rsidR="00FA251F" w:rsidRPr="00FC5FBA" w:rsidRDefault="00FA251F" w:rsidP="00DF08EE">
      <w:pPr>
        <w:ind w:firstLine="709"/>
        <w:jc w:val="both"/>
        <w:rPr>
          <w:sz w:val="23"/>
          <w:szCs w:val="23"/>
        </w:rPr>
      </w:pPr>
    </w:p>
    <w:p w:rsidR="00FA251F" w:rsidRPr="00FC5FBA" w:rsidRDefault="00C03249" w:rsidP="00FA251F">
      <w:pPr>
        <w:jc w:val="both"/>
        <w:rPr>
          <w:sz w:val="23"/>
          <w:szCs w:val="23"/>
        </w:rPr>
      </w:pPr>
      <w:r w:rsidRPr="00FC5FBA">
        <w:rPr>
          <w:sz w:val="23"/>
          <w:szCs w:val="23"/>
        </w:rPr>
        <w:t>Председатель</w:t>
      </w:r>
    </w:p>
    <w:p w:rsidR="00FA251F" w:rsidRPr="00FC5FBA" w:rsidRDefault="00FA251F" w:rsidP="00FA251F">
      <w:pPr>
        <w:jc w:val="both"/>
        <w:rPr>
          <w:sz w:val="23"/>
          <w:szCs w:val="23"/>
        </w:rPr>
      </w:pPr>
      <w:r w:rsidRPr="00FC5FBA">
        <w:rPr>
          <w:sz w:val="23"/>
          <w:szCs w:val="23"/>
        </w:rPr>
        <w:t xml:space="preserve">Собрания депутатов Шумерлинского района                          </w:t>
      </w:r>
      <w:r w:rsidR="00C03249" w:rsidRPr="00FC5FBA">
        <w:rPr>
          <w:sz w:val="23"/>
          <w:szCs w:val="23"/>
        </w:rPr>
        <w:t xml:space="preserve">                              Б.Г. Леонтьев</w:t>
      </w:r>
      <w:r w:rsidRPr="00FC5FBA">
        <w:rPr>
          <w:sz w:val="23"/>
          <w:szCs w:val="23"/>
        </w:rPr>
        <w:t xml:space="preserve">     </w:t>
      </w:r>
    </w:p>
    <w:p w:rsidR="006A5E6E" w:rsidRDefault="006A5E6E" w:rsidP="00FA251F">
      <w:pPr>
        <w:jc w:val="both"/>
      </w:pPr>
    </w:p>
    <w:sectPr w:rsidR="006A5E6E" w:rsidSect="00B57812">
      <w:headerReference w:type="even" r:id="rId10"/>
      <w:headerReference w:type="default" r:id="rId11"/>
      <w:pgSz w:w="11906" w:h="16838"/>
      <w:pgMar w:top="238" w:right="110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E9" w:rsidRDefault="009A69E9" w:rsidP="009A69E9">
      <w:r>
        <w:separator/>
      </w:r>
    </w:p>
  </w:endnote>
  <w:endnote w:type="continuationSeparator" w:id="0">
    <w:p w:rsidR="009A69E9" w:rsidRDefault="009A69E9" w:rsidP="009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E9" w:rsidRDefault="009A69E9" w:rsidP="009A69E9">
      <w:r>
        <w:separator/>
      </w:r>
    </w:p>
  </w:footnote>
  <w:footnote w:type="continuationSeparator" w:id="0">
    <w:p w:rsidR="009A69E9" w:rsidRDefault="009A69E9" w:rsidP="009A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9" w:rsidRDefault="009A69E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85D1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00509" w:rsidRDefault="005C6D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9" w:rsidRDefault="005C6D60">
    <w:pPr>
      <w:pStyle w:val="a4"/>
      <w:framePr w:wrap="around" w:vAnchor="text" w:hAnchor="margin" w:xAlign="center" w:y="1"/>
      <w:rPr>
        <w:rStyle w:val="a3"/>
      </w:rPr>
    </w:pPr>
  </w:p>
  <w:p w:rsidR="00C00509" w:rsidRDefault="005C6D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0F0"/>
    <w:multiLevelType w:val="multilevel"/>
    <w:tmpl w:val="A89E2B9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3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40ED09B3"/>
    <w:multiLevelType w:val="hybridMultilevel"/>
    <w:tmpl w:val="71AC49C8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53F388F"/>
    <w:multiLevelType w:val="hybridMultilevel"/>
    <w:tmpl w:val="FFD4FADE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F73F0C"/>
    <w:multiLevelType w:val="hybridMultilevel"/>
    <w:tmpl w:val="EA0A44B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DF444BD"/>
    <w:multiLevelType w:val="hybridMultilevel"/>
    <w:tmpl w:val="807C9200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1817FAD"/>
    <w:multiLevelType w:val="hybridMultilevel"/>
    <w:tmpl w:val="A9049CC4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0014FF6"/>
    <w:multiLevelType w:val="hybridMultilevel"/>
    <w:tmpl w:val="AB044F22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A3E0910"/>
    <w:multiLevelType w:val="hybridMultilevel"/>
    <w:tmpl w:val="DB42FEA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5274DA"/>
    <w:multiLevelType w:val="hybridMultilevel"/>
    <w:tmpl w:val="4CFE22C0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DD72242"/>
    <w:multiLevelType w:val="hybridMultilevel"/>
    <w:tmpl w:val="F2DA346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E"/>
    <w:rsid w:val="00134F8D"/>
    <w:rsid w:val="00204662"/>
    <w:rsid w:val="00315318"/>
    <w:rsid w:val="0039556B"/>
    <w:rsid w:val="00585D16"/>
    <w:rsid w:val="00586DC6"/>
    <w:rsid w:val="005C6D60"/>
    <w:rsid w:val="006355BC"/>
    <w:rsid w:val="006A5E6E"/>
    <w:rsid w:val="006B6902"/>
    <w:rsid w:val="00800D67"/>
    <w:rsid w:val="00837B14"/>
    <w:rsid w:val="008A4620"/>
    <w:rsid w:val="008E18E4"/>
    <w:rsid w:val="009A69E9"/>
    <w:rsid w:val="00B52892"/>
    <w:rsid w:val="00C03249"/>
    <w:rsid w:val="00C81CE4"/>
    <w:rsid w:val="00D038FD"/>
    <w:rsid w:val="00D041FA"/>
    <w:rsid w:val="00D61851"/>
    <w:rsid w:val="00DD39B7"/>
    <w:rsid w:val="00DF08EE"/>
    <w:rsid w:val="00E058FE"/>
    <w:rsid w:val="00E15A04"/>
    <w:rsid w:val="00EC7623"/>
    <w:rsid w:val="00FA0F01"/>
    <w:rsid w:val="00FA251F"/>
    <w:rsid w:val="00FA3611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5E6E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semiHidden/>
    <w:rsid w:val="006A5E6E"/>
  </w:style>
  <w:style w:type="paragraph" w:styleId="a4">
    <w:name w:val="header"/>
    <w:basedOn w:val="a"/>
    <w:link w:val="a5"/>
    <w:semiHidden/>
    <w:rsid w:val="006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A5E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A5E6E"/>
    <w:rPr>
      <w:b/>
      <w:bCs/>
      <w:color w:val="000080"/>
    </w:rPr>
  </w:style>
  <w:style w:type="paragraph" w:customStyle="1" w:styleId="ConsPlusTitle">
    <w:name w:val="ConsPlusTitle"/>
    <w:rsid w:val="006A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5E6E"/>
    <w:pPr>
      <w:ind w:left="720"/>
      <w:contextualSpacing/>
    </w:pPr>
  </w:style>
  <w:style w:type="paragraph" w:customStyle="1" w:styleId="ConsPlusNormal">
    <w:name w:val="ConsPlusNormal"/>
    <w:rsid w:val="00EC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5E6E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semiHidden/>
    <w:rsid w:val="006A5E6E"/>
  </w:style>
  <w:style w:type="paragraph" w:styleId="a4">
    <w:name w:val="header"/>
    <w:basedOn w:val="a"/>
    <w:link w:val="a5"/>
    <w:semiHidden/>
    <w:rsid w:val="006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A5E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A5E6E"/>
    <w:rPr>
      <w:b/>
      <w:bCs/>
      <w:color w:val="000080"/>
    </w:rPr>
  </w:style>
  <w:style w:type="paragraph" w:customStyle="1" w:styleId="ConsPlusTitle">
    <w:name w:val="ConsPlusTitle"/>
    <w:rsid w:val="006A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5E6E"/>
    <w:pPr>
      <w:ind w:left="720"/>
      <w:contextualSpacing/>
    </w:pPr>
  </w:style>
  <w:style w:type="paragraph" w:customStyle="1" w:styleId="ConsPlusNormal">
    <w:name w:val="ConsPlusNormal"/>
    <w:rsid w:val="00EC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E43F634B6CBEEB715AEA9023A26934F1C87A7B6C6D148832852AA19gF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6</cp:revision>
  <cp:lastPrinted>2019-11-28T11:09:00Z</cp:lastPrinted>
  <dcterms:created xsi:type="dcterms:W3CDTF">2019-11-18T12:34:00Z</dcterms:created>
  <dcterms:modified xsi:type="dcterms:W3CDTF">2019-12-02T06:04:00Z</dcterms:modified>
</cp:coreProperties>
</file>