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ПРОТОКОЛ № </w:t>
      </w:r>
      <w:r w:rsidR="00B75A98" w:rsidRPr="00DA514A">
        <w:rPr>
          <w:b/>
          <w:color w:val="000000" w:themeColor="text1"/>
        </w:rPr>
        <w:t>6</w:t>
      </w:r>
      <w:r w:rsidR="006F56B5">
        <w:rPr>
          <w:b/>
          <w:color w:val="000000" w:themeColor="text1"/>
        </w:rPr>
        <w:t>1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заседания Собрания депутатов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Шумерлинского района шестого созыва</w:t>
      </w:r>
    </w:p>
    <w:p w:rsidR="00F35F68" w:rsidRPr="00DA514A" w:rsidRDefault="004A4C5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г. Шумерля 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  <w:t xml:space="preserve">      </w:t>
      </w:r>
      <w:r w:rsidR="00396191" w:rsidRPr="00DA514A">
        <w:rPr>
          <w:b/>
          <w:color w:val="000000" w:themeColor="text1"/>
        </w:rPr>
        <w:t xml:space="preserve">        </w:t>
      </w:r>
      <w:r w:rsidRPr="00DA514A">
        <w:rPr>
          <w:b/>
          <w:color w:val="000000" w:themeColor="text1"/>
        </w:rPr>
        <w:t xml:space="preserve">  </w:t>
      </w:r>
      <w:r w:rsidR="006F56B5">
        <w:rPr>
          <w:b/>
          <w:color w:val="000000" w:themeColor="text1"/>
        </w:rPr>
        <w:t>18</w:t>
      </w:r>
      <w:r w:rsidR="00463B54" w:rsidRPr="00DA514A">
        <w:rPr>
          <w:b/>
          <w:color w:val="000000" w:themeColor="text1"/>
        </w:rPr>
        <w:t>.</w:t>
      </w:r>
      <w:r w:rsidR="00B75A98" w:rsidRPr="00DA514A">
        <w:rPr>
          <w:b/>
          <w:color w:val="000000" w:themeColor="text1"/>
        </w:rPr>
        <w:t>10</w:t>
      </w:r>
      <w:r w:rsidR="008817ED" w:rsidRPr="00DA514A">
        <w:rPr>
          <w:b/>
          <w:color w:val="000000" w:themeColor="text1"/>
        </w:rPr>
        <w:t>.201</w:t>
      </w:r>
      <w:r w:rsidR="00706C9C" w:rsidRPr="00DA514A">
        <w:rPr>
          <w:b/>
          <w:color w:val="000000" w:themeColor="text1"/>
        </w:rPr>
        <w:t>9</w:t>
      </w:r>
      <w:r w:rsidR="00F35F68" w:rsidRPr="00DA514A">
        <w:rPr>
          <w:b/>
          <w:color w:val="000000" w:themeColor="text1"/>
        </w:rPr>
        <w:t xml:space="preserve"> года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8D615A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ПРИСУТСТВУЮТ</w:t>
      </w:r>
      <w:r w:rsidRPr="00DA514A">
        <w:rPr>
          <w:color w:val="000000" w:themeColor="text1"/>
        </w:rPr>
        <w:t xml:space="preserve">:   </w:t>
      </w:r>
      <w:r w:rsidR="00482696" w:rsidRPr="00DA514A">
        <w:rPr>
          <w:color w:val="000000" w:themeColor="text1"/>
        </w:rPr>
        <w:t>1</w:t>
      </w:r>
      <w:r w:rsidR="00D06481" w:rsidRPr="00DA514A">
        <w:rPr>
          <w:color w:val="000000" w:themeColor="text1"/>
        </w:rPr>
        <w:t>3</w:t>
      </w:r>
      <w:r w:rsidR="008D615A" w:rsidRPr="00DA514A">
        <w:rPr>
          <w:color w:val="000000" w:themeColor="text1"/>
        </w:rPr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DA514A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Леснотуванский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№15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Пояндайкинский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№9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Ходарский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№13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Большеалгашинский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1</w:t>
            </w:r>
          </w:p>
        </w:tc>
      </w:tr>
      <w:tr w:rsidR="00DA514A" w:rsidRPr="00DA514A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DA514A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Садрисланова</w:t>
            </w:r>
            <w:proofErr w:type="spellEnd"/>
            <w:r w:rsidRPr="00DA514A">
              <w:rPr>
                <w:color w:val="000000" w:themeColor="text1"/>
              </w:rPr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DA514A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Мыслецкий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3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b/>
                <w:color w:val="000000" w:themeColor="text1"/>
              </w:rPr>
            </w:pPr>
            <w:r w:rsidRPr="00DA514A">
              <w:rPr>
                <w:color w:val="000000" w:themeColor="text1"/>
              </w:rPr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Юманайский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№10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Магаринский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№7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DA514A" w:rsidRDefault="00E40A56" w:rsidP="005E3FC8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DA514A" w:rsidRDefault="00E40A56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Торханский</w:t>
            </w:r>
            <w:proofErr w:type="spellEnd"/>
            <w:r w:rsidRPr="00DA514A">
              <w:rPr>
                <w:color w:val="000000" w:themeColor="text1"/>
              </w:rPr>
              <w:t xml:space="preserve">  избирательный округ №12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DA514A" w:rsidRDefault="00706C9C" w:rsidP="005E3FC8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Туванский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14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Ортиков</w:t>
            </w:r>
            <w:proofErr w:type="spellEnd"/>
            <w:r w:rsidRPr="00DA514A">
              <w:rPr>
                <w:color w:val="000000" w:themeColor="text1"/>
              </w:rPr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Русск</w:t>
            </w:r>
            <w:proofErr w:type="gramStart"/>
            <w:r w:rsidRPr="00DA514A">
              <w:rPr>
                <w:color w:val="000000" w:themeColor="text1"/>
              </w:rPr>
              <w:t>о-</w:t>
            </w:r>
            <w:proofErr w:type="gramEnd"/>
            <w:r w:rsidRPr="00DA514A">
              <w:rPr>
                <w:color w:val="000000" w:themeColor="text1"/>
              </w:rPr>
              <w:t xml:space="preserve"> </w:t>
            </w:r>
            <w:proofErr w:type="spellStart"/>
            <w:r w:rsidRPr="00DA514A">
              <w:rPr>
                <w:color w:val="000000" w:themeColor="text1"/>
              </w:rPr>
              <w:t>Алгашинский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№2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1C5C63" w:rsidRPr="00DA514A" w:rsidRDefault="001C5C63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Хуморов</w:t>
            </w:r>
            <w:proofErr w:type="spellEnd"/>
            <w:r w:rsidRPr="00DA514A">
              <w:rPr>
                <w:color w:val="000000" w:themeColor="text1"/>
              </w:rPr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1C5C63" w:rsidRPr="00DA514A" w:rsidRDefault="001C5C63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Шумерлинский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центр № 5</w:t>
            </w:r>
          </w:p>
        </w:tc>
      </w:tr>
      <w:tr w:rsidR="00DA514A" w:rsidRPr="00DA514A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D06481" w:rsidRPr="00DA514A" w:rsidRDefault="00D06481" w:rsidP="00D06481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D06481" w:rsidRPr="00DA514A" w:rsidRDefault="00D06481" w:rsidP="005E3FC8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Краснооктябрьский избирательный округ № 4</w:t>
            </w:r>
          </w:p>
        </w:tc>
      </w:tr>
      <w:tr w:rsidR="00D06481" w:rsidRPr="00DA514A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D06481" w:rsidRPr="00DA514A" w:rsidRDefault="00D06481" w:rsidP="00D06481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Мизуров</w:t>
            </w:r>
            <w:proofErr w:type="spellEnd"/>
            <w:r w:rsidRPr="00DA514A">
              <w:rPr>
                <w:color w:val="000000" w:themeColor="text1"/>
              </w:rPr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D06481" w:rsidRPr="00DA514A" w:rsidRDefault="00D06481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Нижнекумашкинский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центр №6</w:t>
            </w:r>
          </w:p>
        </w:tc>
      </w:tr>
    </w:tbl>
    <w:p w:rsidR="00710193" w:rsidRPr="00DA514A" w:rsidRDefault="00710193" w:rsidP="009B69D6">
      <w:pPr>
        <w:jc w:val="both"/>
        <w:rPr>
          <w:b/>
          <w:color w:val="000000" w:themeColor="text1"/>
        </w:rPr>
      </w:pPr>
    </w:p>
    <w:p w:rsidR="00F35F68" w:rsidRPr="00DA514A" w:rsidRDefault="005B4B7E" w:rsidP="009B69D6">
      <w:pPr>
        <w:jc w:val="both"/>
        <w:rPr>
          <w:color w:val="000000" w:themeColor="text1"/>
        </w:rPr>
      </w:pPr>
      <w:r w:rsidRPr="00DA514A">
        <w:rPr>
          <w:b/>
          <w:color w:val="000000" w:themeColor="text1"/>
        </w:rPr>
        <w:t>ОТСУТСТВУЮТ:</w:t>
      </w:r>
    </w:p>
    <w:p w:rsidR="005B4B7E" w:rsidRPr="00DA514A" w:rsidRDefault="005B4B7E" w:rsidP="009B69D6">
      <w:pPr>
        <w:jc w:val="both"/>
        <w:rPr>
          <w:b/>
          <w:color w:val="000000" w:themeColor="text1"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DA514A" w:rsidRDefault="00710193" w:rsidP="009B69D6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DA514A" w:rsidRDefault="0071019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Егоркинский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№8</w:t>
            </w:r>
          </w:p>
        </w:tc>
      </w:tr>
      <w:tr w:rsidR="00D06481" w:rsidRPr="00DA514A" w:rsidTr="00D06481">
        <w:trPr>
          <w:trHeight w:val="195"/>
        </w:trPr>
        <w:tc>
          <w:tcPr>
            <w:tcW w:w="3960" w:type="dxa"/>
            <w:shd w:val="clear" w:color="auto" w:fill="auto"/>
          </w:tcPr>
          <w:p w:rsidR="00D06481" w:rsidRPr="00DA514A" w:rsidRDefault="00D06481" w:rsidP="00D06481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D06481" w:rsidRPr="00DA514A" w:rsidRDefault="00D06481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Яндашский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№11</w:t>
            </w:r>
          </w:p>
        </w:tc>
      </w:tr>
    </w:tbl>
    <w:p w:rsidR="005B4B7E" w:rsidRPr="00DA514A" w:rsidRDefault="005B4B7E" w:rsidP="009B69D6">
      <w:pPr>
        <w:jc w:val="both"/>
        <w:rPr>
          <w:color w:val="000000" w:themeColor="text1"/>
        </w:rPr>
      </w:pPr>
    </w:p>
    <w:p w:rsidR="00372CB3" w:rsidRPr="00832042" w:rsidRDefault="00372CB3" w:rsidP="00372CB3">
      <w:pPr>
        <w:jc w:val="both"/>
        <w:rPr>
          <w:b/>
        </w:rPr>
      </w:pPr>
      <w:r w:rsidRPr="00832042">
        <w:rPr>
          <w:b/>
        </w:rPr>
        <w:t>ПРИГЛАШЕННЫЕ:</w:t>
      </w:r>
    </w:p>
    <w:p w:rsidR="00372CB3" w:rsidRPr="00832042" w:rsidRDefault="00372CB3" w:rsidP="00372CB3">
      <w:pPr>
        <w:jc w:val="both"/>
      </w:pPr>
      <w:proofErr w:type="spellStart"/>
      <w:r>
        <w:t>Карама</w:t>
      </w:r>
      <w:proofErr w:type="spellEnd"/>
      <w:r>
        <w:t xml:space="preserve"> Л.З.</w:t>
      </w:r>
      <w:r w:rsidRPr="00832042">
        <w:t xml:space="preserve"> –</w:t>
      </w:r>
      <w:r>
        <w:t xml:space="preserve"> заместитель</w:t>
      </w:r>
      <w:r w:rsidRPr="00832042">
        <w:t xml:space="preserve"> прокурор</w:t>
      </w:r>
      <w:r>
        <w:t>а</w:t>
      </w:r>
      <w:r w:rsidRPr="00832042">
        <w:t xml:space="preserve"> </w:t>
      </w:r>
      <w:proofErr w:type="spellStart"/>
      <w:r w:rsidRPr="00832042">
        <w:t>Шумерлинской</w:t>
      </w:r>
      <w:proofErr w:type="spellEnd"/>
      <w:r w:rsidRPr="00832042">
        <w:t xml:space="preserve"> межрайонной прокуратуры;</w:t>
      </w:r>
    </w:p>
    <w:p w:rsidR="00372CB3" w:rsidRPr="00832042" w:rsidRDefault="00372CB3" w:rsidP="00372CB3">
      <w:pPr>
        <w:jc w:val="both"/>
      </w:pPr>
      <w:r w:rsidRPr="00832042">
        <w:t>начальники структурных подразделений администрации Шумерлинского района.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F35F68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Кворум имеется.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ПОВЕСТКА ДНЯ: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6F56B5" w:rsidRPr="006F56B5" w:rsidRDefault="006F56B5" w:rsidP="006F56B5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line="298" w:lineRule="exact"/>
        <w:ind w:left="0" w:right="-1" w:firstLine="0"/>
        <w:jc w:val="both"/>
        <w:rPr>
          <w:rStyle w:val="FontStyle16"/>
          <w:b/>
          <w:spacing w:val="-10"/>
          <w:sz w:val="24"/>
          <w:szCs w:val="24"/>
        </w:rPr>
      </w:pPr>
      <w:r w:rsidRPr="006F56B5">
        <w:rPr>
          <w:rStyle w:val="FontStyle16"/>
          <w:b/>
          <w:spacing w:val="-10"/>
          <w:sz w:val="24"/>
          <w:szCs w:val="24"/>
        </w:rPr>
        <w:t>Об оценке расходных потребностей бюджета Шумерлинского района на денежное содержание лиц, замещающих должности муниципальной службы в органах местного самоуправления Шумерлинского района Чувашской Республики</w:t>
      </w:r>
    </w:p>
    <w:p w:rsidR="006F56B5" w:rsidRPr="006F56B5" w:rsidRDefault="006F56B5" w:rsidP="006F56B5">
      <w:pPr>
        <w:pStyle w:val="a5"/>
        <w:shd w:val="clear" w:color="auto" w:fill="FFFFFF"/>
        <w:tabs>
          <w:tab w:val="left" w:pos="0"/>
        </w:tabs>
        <w:spacing w:line="298" w:lineRule="exact"/>
        <w:ind w:left="0" w:right="-1"/>
        <w:jc w:val="both"/>
        <w:rPr>
          <w:rStyle w:val="FontStyle16"/>
          <w:spacing w:val="-10"/>
          <w:sz w:val="24"/>
          <w:szCs w:val="24"/>
        </w:rPr>
      </w:pPr>
      <w:r w:rsidRPr="006F56B5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6F56B5" w:rsidRPr="006F56B5" w:rsidRDefault="006F56B5" w:rsidP="006F56B5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line="298" w:lineRule="exact"/>
        <w:ind w:left="0" w:right="-1" w:firstLine="0"/>
        <w:jc w:val="both"/>
        <w:rPr>
          <w:rStyle w:val="FontStyle16"/>
          <w:b/>
          <w:spacing w:val="-10"/>
          <w:sz w:val="24"/>
          <w:szCs w:val="24"/>
        </w:rPr>
      </w:pPr>
      <w:r w:rsidRPr="006F56B5">
        <w:rPr>
          <w:rStyle w:val="FontStyle16"/>
          <w:b/>
          <w:spacing w:val="-10"/>
          <w:sz w:val="24"/>
          <w:szCs w:val="24"/>
        </w:rPr>
        <w:t>О внесении изменений в Положение "О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самоуправления"</w:t>
      </w:r>
    </w:p>
    <w:p w:rsidR="006F56B5" w:rsidRPr="006F56B5" w:rsidRDefault="006F56B5" w:rsidP="006F56B5">
      <w:pPr>
        <w:pStyle w:val="a5"/>
        <w:shd w:val="clear" w:color="auto" w:fill="FFFFFF"/>
        <w:tabs>
          <w:tab w:val="left" w:pos="0"/>
        </w:tabs>
        <w:spacing w:line="298" w:lineRule="exact"/>
        <w:ind w:left="0" w:right="-1"/>
        <w:jc w:val="both"/>
        <w:rPr>
          <w:rStyle w:val="FontStyle16"/>
          <w:spacing w:val="-10"/>
          <w:sz w:val="24"/>
          <w:szCs w:val="24"/>
        </w:rPr>
      </w:pPr>
      <w:r w:rsidRPr="006F56B5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F35F68" w:rsidRPr="00DA514A" w:rsidRDefault="00F35F68" w:rsidP="009B69D6">
      <w:pPr>
        <w:tabs>
          <w:tab w:val="left" w:pos="7065"/>
        </w:tabs>
        <w:jc w:val="both"/>
        <w:rPr>
          <w:color w:val="000000" w:themeColor="text1"/>
        </w:rPr>
      </w:pPr>
    </w:p>
    <w:p w:rsidR="00832042" w:rsidRPr="00DA514A" w:rsidRDefault="00832042" w:rsidP="009B69D6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A98" w:rsidRPr="00DA514A" w:rsidRDefault="00B75A98" w:rsidP="00B75A98">
            <w:pPr>
              <w:tabs>
                <w:tab w:val="left" w:pos="0"/>
              </w:tabs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rStyle w:val="FontStyle16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6F56B5" w:rsidRPr="006F56B5">
              <w:rPr>
                <w:rStyle w:val="FontStyle16"/>
                <w:b/>
                <w:spacing w:val="-10"/>
                <w:sz w:val="24"/>
                <w:szCs w:val="24"/>
              </w:rPr>
              <w:t>Об оценке расходных потребностей бюджета Шумерлинского района на денежное содержание лиц, замещающих должности муниципальной службы в органах местного самоуправления Шумерлинского района Чувашской Республики</w:t>
            </w:r>
            <w:r w:rsidRPr="00DA514A">
              <w:rPr>
                <w:color w:val="000000" w:themeColor="text1"/>
                <w:spacing w:val="-10"/>
              </w:rPr>
              <w:t xml:space="preserve"> </w:t>
            </w:r>
          </w:p>
          <w:p w:rsidR="00F35F68" w:rsidRPr="00DA514A" w:rsidRDefault="006F56B5" w:rsidP="00B75A98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F13BC5" w:rsidRPr="00DA514A" w:rsidRDefault="006F56B5" w:rsidP="009B69D6">
      <w:pPr>
        <w:tabs>
          <w:tab w:val="left" w:pos="7065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61</w:t>
      </w:r>
      <w:r w:rsidR="00B75A98" w:rsidRPr="00DA514A">
        <w:rPr>
          <w:b/>
          <w:color w:val="000000" w:themeColor="text1"/>
        </w:rPr>
        <w:t>/</w:t>
      </w:r>
      <w:r w:rsidR="00F35F68" w:rsidRPr="00DA514A">
        <w:rPr>
          <w:b/>
          <w:color w:val="000000" w:themeColor="text1"/>
        </w:rPr>
        <w:t xml:space="preserve">1.  </w:t>
      </w:r>
    </w:p>
    <w:p w:rsidR="00CC0D9E" w:rsidRPr="00DA514A" w:rsidRDefault="00CC0D9E" w:rsidP="009B69D6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9B69D6">
      <w:pPr>
        <w:tabs>
          <w:tab w:val="left" w:pos="7065"/>
        </w:tabs>
        <w:rPr>
          <w:b/>
          <w:color w:val="000000" w:themeColor="text1"/>
        </w:rPr>
      </w:pPr>
    </w:p>
    <w:p w:rsidR="006F56B5" w:rsidRDefault="006F56B5" w:rsidP="009B69D6">
      <w:pPr>
        <w:tabs>
          <w:tab w:val="left" w:pos="7065"/>
        </w:tabs>
        <w:rPr>
          <w:b/>
          <w:color w:val="000000" w:themeColor="text1"/>
        </w:rPr>
      </w:pPr>
    </w:p>
    <w:p w:rsidR="00F35F68" w:rsidRPr="00DA514A" w:rsidRDefault="00F35F68" w:rsidP="009B69D6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8817ED" w:rsidRPr="00DA514A" w:rsidRDefault="008817ED" w:rsidP="009B69D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B69D6" w:rsidRPr="00DA514A" w:rsidRDefault="009B69D6" w:rsidP="009B69D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6F56B5" w:rsidRPr="00A347A8" w:rsidRDefault="006F56B5" w:rsidP="006F56B5">
      <w:pPr>
        <w:widowControl w:val="0"/>
        <w:ind w:firstLine="709"/>
        <w:jc w:val="both"/>
      </w:pPr>
      <w:proofErr w:type="gramStart"/>
      <w:r w:rsidRPr="00A347A8">
        <w:t xml:space="preserve">Руководствуясь Бюджетным кодексом Российской Федерации, законами Чувашской </w:t>
      </w:r>
      <w:r w:rsidRPr="00A347A8">
        <w:lastRenderedPageBreak/>
        <w:t xml:space="preserve">Республики «О регулировании бюджетных правоотношений в Чувашской Республике», «О муниципальной службе в Чувашской Республике», постановлением Кабинета Министров Чувашской Республики от 03.10.2019 г. № 398 «О внесении изменений в некоторые постановления Кабинета Министров Чувашской Республики», решением Собрания депутатов Шумерлинского района «Об утверждении Положения о  регулировании бюджетных правоотношений в Шумерлинском районе Чувашской Республики», </w:t>
      </w:r>
      <w:proofErr w:type="gramEnd"/>
    </w:p>
    <w:p w:rsidR="006F56B5" w:rsidRPr="00A347A8" w:rsidRDefault="006F56B5" w:rsidP="006F56B5">
      <w:pPr>
        <w:pStyle w:val="a3"/>
        <w:jc w:val="center"/>
        <w:rPr>
          <w:b/>
          <w:bCs/>
          <w:szCs w:val="24"/>
        </w:rPr>
      </w:pPr>
    </w:p>
    <w:p w:rsidR="006F56B5" w:rsidRPr="00A347A8" w:rsidRDefault="006F56B5" w:rsidP="006F56B5">
      <w:pPr>
        <w:pStyle w:val="a3"/>
        <w:jc w:val="center"/>
        <w:rPr>
          <w:b/>
          <w:bCs/>
          <w:szCs w:val="24"/>
        </w:rPr>
      </w:pPr>
    </w:p>
    <w:p w:rsidR="006F56B5" w:rsidRPr="00A347A8" w:rsidRDefault="006F56B5" w:rsidP="006F56B5">
      <w:pPr>
        <w:pStyle w:val="a3"/>
        <w:jc w:val="center"/>
        <w:rPr>
          <w:b/>
          <w:bCs/>
          <w:szCs w:val="24"/>
        </w:rPr>
      </w:pPr>
      <w:r w:rsidRPr="00A347A8">
        <w:rPr>
          <w:b/>
          <w:bCs/>
          <w:szCs w:val="24"/>
        </w:rPr>
        <w:t>Собрание депутатов Шумерлинского района</w:t>
      </w:r>
    </w:p>
    <w:p w:rsidR="006F56B5" w:rsidRPr="00A347A8" w:rsidRDefault="006F56B5" w:rsidP="006F56B5">
      <w:pPr>
        <w:pStyle w:val="a3"/>
        <w:jc w:val="center"/>
        <w:rPr>
          <w:b/>
          <w:bCs/>
          <w:szCs w:val="24"/>
        </w:rPr>
      </w:pPr>
      <w:r w:rsidRPr="00A347A8">
        <w:rPr>
          <w:b/>
          <w:bCs/>
          <w:szCs w:val="24"/>
        </w:rPr>
        <w:t>Чувашской Республики решило:</w:t>
      </w:r>
    </w:p>
    <w:p w:rsidR="006F56B5" w:rsidRPr="00A347A8" w:rsidRDefault="006F56B5" w:rsidP="006F56B5">
      <w:pPr>
        <w:pStyle w:val="a3"/>
        <w:jc w:val="center"/>
        <w:rPr>
          <w:b/>
          <w:bCs/>
          <w:szCs w:val="24"/>
        </w:rPr>
      </w:pPr>
    </w:p>
    <w:p w:rsidR="006F56B5" w:rsidRPr="00A347A8" w:rsidRDefault="006F56B5" w:rsidP="006F56B5">
      <w:pPr>
        <w:pStyle w:val="a3"/>
        <w:rPr>
          <w:szCs w:val="24"/>
        </w:rPr>
      </w:pPr>
      <w:r w:rsidRPr="00A347A8">
        <w:rPr>
          <w:szCs w:val="24"/>
        </w:rPr>
        <w:t>1. Установить расходные потребности бюджета Шумерлинского района на денежное содержание лиц, замещающих должности муниципальной службы в органах местного самоуправления Шумерлинского района Чувашской Республики, исходя из следующих значений:</w:t>
      </w:r>
    </w:p>
    <w:p w:rsidR="006F56B5" w:rsidRPr="00A347A8" w:rsidRDefault="006F56B5" w:rsidP="006F56B5">
      <w:pPr>
        <w:ind w:firstLine="567"/>
        <w:jc w:val="both"/>
      </w:pPr>
      <w:r w:rsidRPr="00A347A8">
        <w:t>а) размеров должностных окладов и ежемесячного денежного поощрения лиц, замещающих должности муниципальной службы в органах местного самоуправления Шумерлинского района Чувашской Республики, согласно приложению № 1 к настоящему решению;</w:t>
      </w:r>
    </w:p>
    <w:p w:rsidR="006F56B5" w:rsidRPr="00A347A8" w:rsidRDefault="006F56B5" w:rsidP="006F56B5">
      <w:pPr>
        <w:ind w:firstLine="567"/>
        <w:jc w:val="both"/>
      </w:pPr>
      <w:r w:rsidRPr="00A347A8">
        <w:t>б) выплат ежемесячной надбавки к должностному окладу за выслугу лет на муниципальной службе лицам, замещающим должности муниципальной службы, в размерах, предусмотренных пунктом 1 части 2 статьи 11 Закона Чувашской Республики «О муниципальной службе в Чувашской Республике»;</w:t>
      </w:r>
    </w:p>
    <w:p w:rsidR="006F56B5" w:rsidRPr="00A347A8" w:rsidRDefault="006F56B5" w:rsidP="006F56B5">
      <w:pPr>
        <w:autoSpaceDE w:val="0"/>
        <w:autoSpaceDN w:val="0"/>
        <w:adjustRightInd w:val="0"/>
        <w:ind w:firstLine="540"/>
        <w:jc w:val="both"/>
        <w:outlineLvl w:val="0"/>
      </w:pPr>
      <w:r w:rsidRPr="00A347A8">
        <w:t>в) выплат ежемесячной надбавки к должностному окладу за особые условия муниципальной службы лицам, замещающим должности муниципальной службы в органах местного самоуправления Шумерлинского района, в следующих размерах:</w:t>
      </w:r>
    </w:p>
    <w:p w:rsidR="006F56B5" w:rsidRPr="00A347A8" w:rsidRDefault="006F56B5" w:rsidP="006F56B5">
      <w:pPr>
        <w:autoSpaceDE w:val="0"/>
        <w:autoSpaceDN w:val="0"/>
        <w:adjustRightInd w:val="0"/>
        <w:ind w:firstLine="540"/>
        <w:jc w:val="both"/>
        <w:outlineLvl w:val="0"/>
      </w:pPr>
      <w:r w:rsidRPr="00A347A8">
        <w:t>по высшей группе должностей муниципальной службы - от 150 до 200 процентов должностного оклада;</w:t>
      </w:r>
    </w:p>
    <w:p w:rsidR="006F56B5" w:rsidRPr="00A347A8" w:rsidRDefault="006F56B5" w:rsidP="006F56B5">
      <w:pPr>
        <w:autoSpaceDE w:val="0"/>
        <w:autoSpaceDN w:val="0"/>
        <w:adjustRightInd w:val="0"/>
        <w:ind w:firstLine="540"/>
        <w:jc w:val="both"/>
        <w:outlineLvl w:val="0"/>
      </w:pPr>
      <w:r w:rsidRPr="00A347A8">
        <w:t>по главной группе должностей муниципальной службы - от 120 до 150 процентов должностного оклада;</w:t>
      </w:r>
    </w:p>
    <w:p w:rsidR="006F56B5" w:rsidRPr="00A347A8" w:rsidRDefault="006F56B5" w:rsidP="006F56B5">
      <w:pPr>
        <w:autoSpaceDE w:val="0"/>
        <w:autoSpaceDN w:val="0"/>
        <w:adjustRightInd w:val="0"/>
        <w:ind w:firstLine="540"/>
        <w:jc w:val="both"/>
        <w:outlineLvl w:val="0"/>
      </w:pPr>
      <w:r w:rsidRPr="00A347A8">
        <w:t>по ведущей группе должностей муниципальной службы - от 90 до 120 процентов должностного оклада;</w:t>
      </w:r>
    </w:p>
    <w:p w:rsidR="006F56B5" w:rsidRPr="00A347A8" w:rsidRDefault="006F56B5" w:rsidP="006F56B5">
      <w:pPr>
        <w:autoSpaceDE w:val="0"/>
        <w:autoSpaceDN w:val="0"/>
        <w:adjustRightInd w:val="0"/>
        <w:ind w:firstLine="540"/>
        <w:jc w:val="both"/>
        <w:outlineLvl w:val="0"/>
      </w:pPr>
      <w:r w:rsidRPr="00A347A8">
        <w:t>по старшей группе должностей муниципальной службы - от 60 до 90 процентов должностного оклада;</w:t>
      </w:r>
    </w:p>
    <w:p w:rsidR="006F56B5" w:rsidRPr="00A347A8" w:rsidRDefault="006F56B5" w:rsidP="006F56B5">
      <w:pPr>
        <w:autoSpaceDE w:val="0"/>
        <w:autoSpaceDN w:val="0"/>
        <w:adjustRightInd w:val="0"/>
        <w:ind w:firstLine="540"/>
        <w:jc w:val="both"/>
        <w:outlineLvl w:val="0"/>
      </w:pPr>
      <w:r w:rsidRPr="00A347A8">
        <w:t>по младшей группе должностей муниципальной службы - до 60 процентов должностного оклада;</w:t>
      </w:r>
    </w:p>
    <w:p w:rsidR="006F56B5" w:rsidRPr="00A347A8" w:rsidRDefault="006F56B5" w:rsidP="006F56B5">
      <w:pPr>
        <w:autoSpaceDE w:val="0"/>
        <w:autoSpaceDN w:val="0"/>
        <w:adjustRightInd w:val="0"/>
        <w:ind w:firstLine="540"/>
        <w:jc w:val="both"/>
        <w:outlineLvl w:val="0"/>
      </w:pPr>
      <w:r w:rsidRPr="00A347A8">
        <w:t>г) размеров ежемесячных выплат за классный чин муниципального служащего в соответствии с присвоенными им классными чинами муниципальных служащих согласно приложению № 2 к настоящему решению;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 xml:space="preserve">д) ежемесячной процентной надбавки к должностному окладу за работу со сведениями, составляющими государственную тайну, - в размере и порядке, </w:t>
      </w:r>
      <w:proofErr w:type="gramStart"/>
      <w:r w:rsidRPr="00A347A8">
        <w:rPr>
          <w:sz w:val="24"/>
          <w:szCs w:val="24"/>
        </w:rPr>
        <w:t>определяемых</w:t>
      </w:r>
      <w:proofErr w:type="gramEnd"/>
      <w:r w:rsidRPr="00A347A8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е) формирования расходов на фонд оплаты труда лиц, замещающих должности муниципальной службы в органах местного самоуправления Шумерлинского района, за счет средств, направляемых для выплаты (в расчете на год):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должностных окладов – в размере 12 должностных окладов;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дополнительных выплат: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ежемесячного денежного поощрения – в размере до 22 должностных окладов;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ежемесячной надбавки к должностному окладу за выслугу лет – в размере трех должностных окладов;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ежемесячной надбавки к должностному окладу за особые условия службы – в размере 14 должностных окладов;</w:t>
      </w:r>
    </w:p>
    <w:p w:rsidR="006F56B5" w:rsidRPr="00A347A8" w:rsidRDefault="006F56B5" w:rsidP="006F56B5">
      <w:pPr>
        <w:autoSpaceDE w:val="0"/>
        <w:autoSpaceDN w:val="0"/>
        <w:adjustRightInd w:val="0"/>
        <w:ind w:firstLine="540"/>
        <w:jc w:val="both"/>
        <w:outlineLvl w:val="0"/>
      </w:pPr>
      <w:r w:rsidRPr="00A347A8">
        <w:lastRenderedPageBreak/>
        <w:t>ежемесячной выплаты за классный чин муниципального служащего - в размере четырех должностных окладов;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премии за выполнение особо важных и сложных заданий - в размере двух должностных окладов;</w:t>
      </w:r>
    </w:p>
    <w:p w:rsidR="006F56B5" w:rsidRPr="00A347A8" w:rsidRDefault="006F56B5" w:rsidP="006F56B5">
      <w:pPr>
        <w:pStyle w:val="a8"/>
        <w:ind w:firstLine="54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6F56B5" w:rsidRPr="00A347A8" w:rsidRDefault="006F56B5" w:rsidP="006F56B5">
      <w:pPr>
        <w:pStyle w:val="a3"/>
        <w:rPr>
          <w:szCs w:val="24"/>
        </w:rPr>
      </w:pPr>
      <w:r w:rsidRPr="00A347A8">
        <w:rPr>
          <w:szCs w:val="24"/>
        </w:rPr>
        <w:t>2. Признать утратившими силу с 1 октября 2019 года:</w:t>
      </w:r>
    </w:p>
    <w:p w:rsidR="006F56B5" w:rsidRPr="00A347A8" w:rsidRDefault="006F56B5" w:rsidP="006F56B5">
      <w:pPr>
        <w:pStyle w:val="a3"/>
        <w:rPr>
          <w:szCs w:val="24"/>
        </w:rPr>
      </w:pPr>
      <w:r w:rsidRPr="00A347A8">
        <w:rPr>
          <w:szCs w:val="24"/>
        </w:rPr>
        <w:t>решение Собрания депутатов Шумерлинского района от  07</w:t>
      </w:r>
      <w:r w:rsidRPr="00A347A8">
        <w:rPr>
          <w:noProof/>
          <w:color w:val="000000"/>
          <w:szCs w:val="24"/>
        </w:rPr>
        <w:t xml:space="preserve">.12.2017 № 34/2 </w:t>
      </w:r>
      <w:r w:rsidRPr="00A347A8">
        <w:rPr>
          <w:szCs w:val="24"/>
        </w:rPr>
        <w:t>«Об оценке расходных потребностей бюджета Шумерлинского района на денежное содержание лиц, замещающих должности муниципальной службы в органах местного самоуправления Шумерлинского района Чувашской Республики»;</w:t>
      </w:r>
    </w:p>
    <w:p w:rsidR="006F56B5" w:rsidRPr="00A347A8" w:rsidRDefault="006F56B5" w:rsidP="006F56B5">
      <w:pPr>
        <w:pStyle w:val="a8"/>
        <w:ind w:firstLine="57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решение Собрания депутатов Шумерлинского района от 25.12.</w:t>
      </w:r>
      <w:r w:rsidRPr="00A347A8">
        <w:rPr>
          <w:noProof/>
          <w:sz w:val="24"/>
          <w:szCs w:val="24"/>
        </w:rPr>
        <w:t>2017 № 35/2 «</w:t>
      </w:r>
      <w:r w:rsidRPr="00A347A8">
        <w:rPr>
          <w:sz w:val="24"/>
          <w:szCs w:val="24"/>
        </w:rPr>
        <w:t>О внесении изменений в решение Собрания  депутатов Шумерлинского района от 07.12.2017 № 34/2 «Об оценке расходных потребностей бюджета Шумерлинского района на денежное содержание лиц, замещающих должности муниципальной службы в органах местного самоуправления Шумерлинского района Чувашской Республики».</w:t>
      </w:r>
    </w:p>
    <w:p w:rsidR="006F56B5" w:rsidRPr="00A347A8" w:rsidRDefault="006F56B5" w:rsidP="006F56B5">
      <w:pPr>
        <w:pStyle w:val="a8"/>
        <w:ind w:firstLine="57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3. Опубликовать настоящее решение в издании «Вестник Шумерлинского района».</w:t>
      </w:r>
    </w:p>
    <w:p w:rsidR="006F56B5" w:rsidRPr="00A347A8" w:rsidRDefault="006F56B5" w:rsidP="006F56B5">
      <w:pPr>
        <w:pStyle w:val="a8"/>
        <w:ind w:firstLine="570"/>
        <w:jc w:val="both"/>
        <w:rPr>
          <w:sz w:val="24"/>
          <w:szCs w:val="24"/>
        </w:rPr>
      </w:pPr>
      <w:r w:rsidRPr="00A347A8">
        <w:rPr>
          <w:sz w:val="24"/>
          <w:szCs w:val="24"/>
        </w:rPr>
        <w:t>4. Настоящее решение вступает в силу после официального опубликования и распространяется на правоотношения, возникшие с 1 октября 2019 года.</w:t>
      </w:r>
    </w:p>
    <w:p w:rsidR="006F56B5" w:rsidRPr="00A347A8" w:rsidRDefault="006F56B5" w:rsidP="006F56B5">
      <w:pPr>
        <w:pStyle w:val="a3"/>
        <w:rPr>
          <w:szCs w:val="24"/>
        </w:rPr>
      </w:pPr>
    </w:p>
    <w:p w:rsidR="006F56B5" w:rsidRPr="00A347A8" w:rsidRDefault="006F56B5" w:rsidP="006F56B5">
      <w:pPr>
        <w:pStyle w:val="a3"/>
        <w:rPr>
          <w:szCs w:val="24"/>
        </w:rPr>
      </w:pPr>
      <w:bookmarkStart w:id="0" w:name="_GoBack"/>
      <w:bookmarkEnd w:id="0"/>
    </w:p>
    <w:p w:rsidR="0065647A" w:rsidRPr="00DA514A" w:rsidRDefault="0065647A" w:rsidP="0065647A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8E5FE1" w:rsidRPr="00DA514A">
        <w:rPr>
          <w:b/>
          <w:color w:val="000000" w:themeColor="text1"/>
        </w:rPr>
        <w:t>1</w:t>
      </w:r>
      <w:r w:rsidRPr="00DA514A">
        <w:rPr>
          <w:b/>
          <w:color w:val="000000" w:themeColor="text1"/>
        </w:rPr>
        <w:t xml:space="preserve"> вопросу.</w:t>
      </w:r>
    </w:p>
    <w:p w:rsidR="0065647A" w:rsidRPr="00DA514A" w:rsidRDefault="0065647A" w:rsidP="0065647A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- 13</w:t>
      </w:r>
      <w:r w:rsidRPr="00DA514A">
        <w:rPr>
          <w:b/>
          <w:color w:val="000000" w:themeColor="text1"/>
        </w:rPr>
        <w:t>; «против» - нет; «воздержались» - нет.</w:t>
      </w:r>
    </w:p>
    <w:p w:rsidR="0065647A" w:rsidRPr="00DA514A" w:rsidRDefault="0065647A" w:rsidP="0065647A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331C24" w:rsidRPr="00DA514A" w:rsidRDefault="00331C24" w:rsidP="009B69D6">
      <w:pPr>
        <w:jc w:val="both"/>
        <w:rPr>
          <w:b/>
          <w:color w:val="000000" w:themeColor="text1"/>
        </w:rPr>
      </w:pPr>
    </w:p>
    <w:p w:rsidR="0065647A" w:rsidRPr="00DA514A" w:rsidRDefault="0065647A" w:rsidP="009B69D6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6B5" w:rsidRPr="006F56B5" w:rsidRDefault="006F56B5" w:rsidP="006F56B5">
            <w:pPr>
              <w:shd w:val="clear" w:color="auto" w:fill="FFFFFF"/>
              <w:tabs>
                <w:tab w:val="left" w:pos="0"/>
              </w:tabs>
              <w:spacing w:line="298" w:lineRule="exact"/>
              <w:ind w:right="-1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6F56B5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изменений в Положение "О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самоуправления"</w:t>
            </w:r>
          </w:p>
          <w:p w:rsidR="00B75A98" w:rsidRPr="00DA514A" w:rsidRDefault="00415C16" w:rsidP="003E6F64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E26B30" w:rsidRPr="00DA514A" w:rsidRDefault="00B75A98" w:rsidP="00B75A98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752DED" w:rsidRPr="00DA514A" w:rsidRDefault="00B75A98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</w:t>
      </w:r>
      <w:r w:rsidR="006F56B5">
        <w:rPr>
          <w:b/>
          <w:color w:val="000000" w:themeColor="text1"/>
        </w:rPr>
        <w:t>1</w:t>
      </w:r>
      <w:r w:rsidRPr="00DA514A">
        <w:rPr>
          <w:b/>
          <w:color w:val="000000" w:themeColor="text1"/>
        </w:rPr>
        <w:t>/</w:t>
      </w:r>
      <w:r w:rsidR="00A06935" w:rsidRPr="00DA514A">
        <w:rPr>
          <w:b/>
          <w:color w:val="000000" w:themeColor="text1"/>
        </w:rPr>
        <w:t xml:space="preserve">2.  </w:t>
      </w:r>
    </w:p>
    <w:p w:rsidR="00C048F1" w:rsidRPr="00DA514A" w:rsidRDefault="00C048F1" w:rsidP="009B69D6">
      <w:pPr>
        <w:tabs>
          <w:tab w:val="left" w:pos="7065"/>
        </w:tabs>
        <w:rPr>
          <w:b/>
          <w:color w:val="000000" w:themeColor="text1"/>
        </w:rPr>
      </w:pPr>
    </w:p>
    <w:p w:rsidR="00C048F1" w:rsidRPr="00DA514A" w:rsidRDefault="00C048F1" w:rsidP="009B69D6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9B69D6">
      <w:pPr>
        <w:tabs>
          <w:tab w:val="left" w:pos="7065"/>
        </w:tabs>
        <w:rPr>
          <w:b/>
          <w:color w:val="000000" w:themeColor="text1"/>
        </w:rPr>
      </w:pPr>
    </w:p>
    <w:p w:rsidR="006F56B5" w:rsidRDefault="006F56B5" w:rsidP="009B69D6">
      <w:pPr>
        <w:tabs>
          <w:tab w:val="left" w:pos="7065"/>
        </w:tabs>
        <w:rPr>
          <w:b/>
          <w:color w:val="000000" w:themeColor="text1"/>
        </w:rPr>
      </w:pPr>
    </w:p>
    <w:p w:rsidR="00A06935" w:rsidRPr="00DA514A" w:rsidRDefault="00A06935" w:rsidP="009B69D6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A06935" w:rsidRPr="00DA514A" w:rsidRDefault="00A06935" w:rsidP="009B69D6">
      <w:pPr>
        <w:jc w:val="both"/>
        <w:rPr>
          <w:b/>
          <w:color w:val="000000" w:themeColor="text1"/>
        </w:rPr>
      </w:pPr>
    </w:p>
    <w:p w:rsidR="00CC0D9E" w:rsidRPr="00DA514A" w:rsidRDefault="00CC0D9E" w:rsidP="009B69D6">
      <w:pPr>
        <w:tabs>
          <w:tab w:val="left" w:pos="7065"/>
        </w:tabs>
        <w:jc w:val="both"/>
        <w:rPr>
          <w:b/>
          <w:color w:val="000000" w:themeColor="text1"/>
        </w:rPr>
      </w:pPr>
    </w:p>
    <w:p w:rsidR="0060140A" w:rsidRDefault="0060140A" w:rsidP="0060140A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Собрание депутатов Шумерлинского района</w:t>
      </w:r>
    </w:p>
    <w:p w:rsidR="0060140A" w:rsidRDefault="0060140A" w:rsidP="0060140A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Чувашской Республики решило:</w:t>
      </w:r>
    </w:p>
    <w:p w:rsidR="0060140A" w:rsidRDefault="0060140A" w:rsidP="0060140A">
      <w:pPr>
        <w:pStyle w:val="11"/>
        <w:ind w:firstLine="540"/>
        <w:jc w:val="both"/>
        <w:rPr>
          <w:color w:val="auto"/>
          <w:sz w:val="24"/>
          <w:szCs w:val="24"/>
        </w:rPr>
      </w:pPr>
    </w:p>
    <w:p w:rsidR="0060140A" w:rsidRDefault="0060140A" w:rsidP="0060140A">
      <w:pPr>
        <w:pStyle w:val="11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Статья </w:t>
      </w:r>
      <w:r w:rsidRPr="00BD592B">
        <w:rPr>
          <w:color w:val="auto"/>
          <w:sz w:val="24"/>
          <w:szCs w:val="24"/>
        </w:rPr>
        <w:t xml:space="preserve">1. </w:t>
      </w:r>
    </w:p>
    <w:p w:rsidR="0060140A" w:rsidRPr="00BD592B" w:rsidRDefault="0060140A" w:rsidP="0060140A">
      <w:pPr>
        <w:pStyle w:val="11"/>
        <w:ind w:firstLine="540"/>
        <w:jc w:val="both"/>
        <w:rPr>
          <w:color w:val="auto"/>
          <w:sz w:val="24"/>
          <w:szCs w:val="24"/>
        </w:rPr>
      </w:pPr>
      <w:r w:rsidRPr="00BD592B">
        <w:rPr>
          <w:color w:val="auto"/>
          <w:sz w:val="24"/>
          <w:szCs w:val="24"/>
        </w:rPr>
        <w:t>Внести в Положение "О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Шумерлинского района от 30.11.2017 года № 33/3 следующие изменения:</w:t>
      </w:r>
    </w:p>
    <w:p w:rsidR="0060140A" w:rsidRDefault="0060140A" w:rsidP="0060140A">
      <w:pPr>
        <w:autoSpaceDE w:val="0"/>
        <w:autoSpaceDN w:val="0"/>
        <w:adjustRightInd w:val="0"/>
        <w:ind w:firstLine="540"/>
        <w:jc w:val="both"/>
      </w:pPr>
      <w:r w:rsidRPr="00BD592B">
        <w:t xml:space="preserve">1) </w:t>
      </w:r>
      <w:r>
        <w:t>статью 5 изложить в следующей редакции:</w:t>
      </w:r>
    </w:p>
    <w:p w:rsidR="0060140A" w:rsidRDefault="0060140A" w:rsidP="0060140A">
      <w:pPr>
        <w:suppressAutoHyphens/>
        <w:autoSpaceDE w:val="0"/>
        <w:autoSpaceDN w:val="0"/>
        <w:adjustRightInd w:val="0"/>
        <w:ind w:right="51" w:firstLine="567"/>
        <w:jc w:val="both"/>
        <w:rPr>
          <w:b/>
          <w:bCs/>
        </w:rPr>
      </w:pPr>
      <w:r>
        <w:t>"</w:t>
      </w:r>
      <w:r>
        <w:rPr>
          <w:b/>
          <w:bCs/>
        </w:rPr>
        <w:t>Статья 5. Информация о местных налогах</w:t>
      </w:r>
    </w:p>
    <w:p w:rsidR="0060140A" w:rsidRDefault="0060140A" w:rsidP="0060140A">
      <w:pPr>
        <w:autoSpaceDE w:val="0"/>
        <w:autoSpaceDN w:val="0"/>
        <w:adjustRightInd w:val="0"/>
        <w:ind w:firstLine="540"/>
        <w:jc w:val="both"/>
      </w:pPr>
      <w:bookmarkStart w:id="1" w:name="Par4"/>
      <w:bookmarkEnd w:id="1"/>
      <w:r>
        <w:t>1. Информация и копии решений об установлении, изменении и прекращении действия местных налогов направляются администрацией Шумерлинского района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 и финансовый отдел администрации Шумерлинского района для последующего направления в Министерство финансов Чувашской Республики.</w:t>
      </w:r>
    </w:p>
    <w:p w:rsidR="0060140A" w:rsidRPr="00DE7E28" w:rsidRDefault="0060140A" w:rsidP="0060140A">
      <w:pPr>
        <w:autoSpaceDE w:val="0"/>
        <w:autoSpaceDN w:val="0"/>
        <w:adjustRightInd w:val="0"/>
        <w:ind w:firstLine="540"/>
        <w:jc w:val="both"/>
      </w:pPr>
      <w:r w:rsidRPr="00DE7E28">
        <w:lastRenderedPageBreak/>
        <w:t xml:space="preserve">2. Указанная в </w:t>
      </w:r>
      <w:hyperlink w:anchor="Par4" w:history="1">
        <w:r w:rsidRPr="00DE7E28">
          <w:t>пункте 1</w:t>
        </w:r>
      </w:hyperlink>
      <w:r w:rsidRPr="00DE7E28">
        <w:t xml:space="preserve"> настоящей статьи информация представляется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Республике, в электронной форме. Форма, формат и порядок направления указанной информации в электронной форме в соответствии со </w:t>
      </w:r>
      <w:hyperlink r:id="rId9" w:history="1">
        <w:r w:rsidRPr="00DE7E28">
          <w:t>статьей 16</w:t>
        </w:r>
      </w:hyperlink>
      <w:r w:rsidRPr="00DE7E28">
        <w:t xml:space="preserve">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</w:t>
      </w:r>
      <w:r>
        <w:t xml:space="preserve"> </w:t>
      </w:r>
      <w:r w:rsidRPr="00DE7E28">
        <w:t>по Чувашской Республике.</w:t>
      </w:r>
    </w:p>
    <w:p w:rsidR="0060140A" w:rsidRPr="00DE7E28" w:rsidRDefault="0060140A" w:rsidP="006014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E28">
        <w:rPr>
          <w:rFonts w:ascii="Times New Roman" w:hAnsi="Times New Roman" w:cs="Times New Roman"/>
          <w:sz w:val="24"/>
          <w:szCs w:val="24"/>
        </w:rPr>
        <w:t xml:space="preserve">3. Указанная в </w:t>
      </w:r>
      <w:hyperlink w:anchor="Par4" w:history="1">
        <w:r w:rsidRPr="00DE7E2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E7E28">
        <w:rPr>
          <w:rFonts w:ascii="Times New Roman" w:hAnsi="Times New Roman" w:cs="Times New Roman"/>
          <w:sz w:val="24"/>
          <w:szCs w:val="24"/>
        </w:rPr>
        <w:t xml:space="preserve"> настоящей статьи информация представляется в финансовый отдел администрации Шумерлинского района не позднее 10 дней со дня ее официального опубликования</w:t>
      </w:r>
      <w:proofErr w:type="gramStart"/>
      <w:r w:rsidRPr="00DE7E28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60140A" w:rsidRPr="00DE7E28" w:rsidRDefault="0060140A" w:rsidP="0060140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7E28">
        <w:rPr>
          <w:bCs/>
        </w:rPr>
        <w:t xml:space="preserve">2) в </w:t>
      </w:r>
      <w:hyperlink r:id="rId10" w:history="1">
        <w:r w:rsidRPr="00DE7E28">
          <w:rPr>
            <w:bCs/>
          </w:rPr>
          <w:t xml:space="preserve">статье </w:t>
        </w:r>
      </w:hyperlink>
      <w:r w:rsidRPr="00DE7E28">
        <w:rPr>
          <w:bCs/>
        </w:rPr>
        <w:t>6 слова "статьи 45" заменить словами "</w:t>
      </w:r>
      <w:hyperlink r:id="rId11" w:history="1">
        <w:r w:rsidRPr="00DE7E28">
          <w:rPr>
            <w:bCs/>
          </w:rPr>
          <w:t>статей 45</w:t>
        </w:r>
      </w:hyperlink>
      <w:r w:rsidRPr="00DE7E28">
        <w:rPr>
          <w:bCs/>
        </w:rPr>
        <w:t xml:space="preserve"> и </w:t>
      </w:r>
      <w:hyperlink r:id="rId12" w:history="1">
        <w:r w:rsidRPr="00DE7E28">
          <w:rPr>
            <w:bCs/>
          </w:rPr>
          <w:t>45.1</w:t>
        </w:r>
      </w:hyperlink>
      <w:r w:rsidRPr="00DE7E28">
        <w:rPr>
          <w:bCs/>
        </w:rPr>
        <w:t>";</w:t>
      </w:r>
    </w:p>
    <w:p w:rsidR="0060140A" w:rsidRPr="00DE7E28" w:rsidRDefault="0060140A" w:rsidP="0060140A">
      <w:pPr>
        <w:autoSpaceDE w:val="0"/>
        <w:autoSpaceDN w:val="0"/>
        <w:adjustRightInd w:val="0"/>
        <w:ind w:firstLine="540"/>
        <w:jc w:val="both"/>
        <w:outlineLvl w:val="0"/>
      </w:pPr>
      <w:r w:rsidRPr="00DE7E28">
        <w:t xml:space="preserve">Статья 2.  </w:t>
      </w:r>
    </w:p>
    <w:p w:rsidR="0060140A" w:rsidRPr="00DE7E28" w:rsidRDefault="0060140A" w:rsidP="0060140A">
      <w:pPr>
        <w:autoSpaceDE w:val="0"/>
        <w:autoSpaceDN w:val="0"/>
        <w:adjustRightInd w:val="0"/>
        <w:ind w:firstLine="540"/>
        <w:jc w:val="both"/>
        <w:outlineLvl w:val="0"/>
      </w:pPr>
      <w:r w:rsidRPr="00DE7E28">
        <w:t>1. Пункт 1 статьи 1 настоящего решения вступает в силу после его официального опубликования и распространяется на правоотношения, возникшие с 1 января 2019 года.</w:t>
      </w:r>
    </w:p>
    <w:p w:rsidR="0060140A" w:rsidRPr="00DE7E28" w:rsidRDefault="0060140A" w:rsidP="0060140A">
      <w:pPr>
        <w:autoSpaceDE w:val="0"/>
        <w:autoSpaceDN w:val="0"/>
        <w:adjustRightInd w:val="0"/>
        <w:ind w:firstLine="540"/>
        <w:jc w:val="both"/>
        <w:outlineLvl w:val="0"/>
      </w:pPr>
      <w:r w:rsidRPr="00DE7E28">
        <w:t>2. Пункт 2 статьи 1 настоящего решения вступает в силу после его официального опубликования.</w:t>
      </w:r>
    </w:p>
    <w:p w:rsidR="00B75A98" w:rsidRPr="00DA514A" w:rsidRDefault="00B75A98" w:rsidP="009B69D6">
      <w:pPr>
        <w:tabs>
          <w:tab w:val="left" w:pos="7065"/>
        </w:tabs>
        <w:jc w:val="both"/>
        <w:rPr>
          <w:b/>
          <w:color w:val="000000" w:themeColor="text1"/>
        </w:rPr>
      </w:pPr>
    </w:p>
    <w:p w:rsidR="00B75A98" w:rsidRPr="00DA514A" w:rsidRDefault="00B75A98" w:rsidP="009B69D6">
      <w:pPr>
        <w:tabs>
          <w:tab w:val="left" w:pos="7065"/>
        </w:tabs>
        <w:jc w:val="both"/>
        <w:rPr>
          <w:b/>
          <w:color w:val="000000" w:themeColor="text1"/>
        </w:rPr>
      </w:pPr>
    </w:p>
    <w:p w:rsidR="00A06935" w:rsidRPr="00DA514A" w:rsidRDefault="00A06935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E26B30" w:rsidRPr="00DA514A"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 xml:space="preserve"> вопросу.</w:t>
      </w:r>
    </w:p>
    <w:p w:rsidR="00A06935" w:rsidRPr="00DA514A" w:rsidRDefault="00D00AD0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</w:t>
      </w:r>
      <w:r w:rsidR="0060140A">
        <w:rPr>
          <w:b/>
          <w:color w:val="000000" w:themeColor="text1"/>
        </w:rPr>
        <w:t>3</w:t>
      </w:r>
      <w:r w:rsidR="00195F4B" w:rsidRPr="00DA514A">
        <w:rPr>
          <w:b/>
          <w:color w:val="000000" w:themeColor="text1"/>
        </w:rPr>
        <w:t>;</w:t>
      </w:r>
      <w:r w:rsidR="00A06935" w:rsidRPr="00DA514A">
        <w:rPr>
          <w:b/>
          <w:color w:val="000000" w:themeColor="text1"/>
        </w:rPr>
        <w:t xml:space="preserve"> «против» - нет; «воздержались» - </w:t>
      </w:r>
      <w:r w:rsidR="0060140A">
        <w:rPr>
          <w:b/>
          <w:color w:val="000000" w:themeColor="text1"/>
        </w:rPr>
        <w:t>нет</w:t>
      </w:r>
      <w:r w:rsidR="00A06935" w:rsidRPr="00DA514A">
        <w:rPr>
          <w:b/>
          <w:color w:val="000000" w:themeColor="text1"/>
        </w:rPr>
        <w:t>.</w:t>
      </w:r>
    </w:p>
    <w:p w:rsidR="00A06935" w:rsidRPr="00DA514A" w:rsidRDefault="00A06935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D25B2A" w:rsidRPr="00DA514A" w:rsidRDefault="00D25B2A" w:rsidP="00D25B2A">
      <w:pPr>
        <w:rPr>
          <w:color w:val="000000" w:themeColor="text1"/>
          <w:spacing w:val="-10"/>
        </w:rPr>
      </w:pPr>
    </w:p>
    <w:p w:rsidR="00D25B2A" w:rsidRPr="00DA514A" w:rsidRDefault="00D25B2A" w:rsidP="00D25B2A">
      <w:pPr>
        <w:rPr>
          <w:b/>
          <w:color w:val="000000" w:themeColor="text1"/>
        </w:rPr>
      </w:pPr>
    </w:p>
    <w:p w:rsidR="00706C9C" w:rsidRPr="00DA514A" w:rsidRDefault="00706C9C" w:rsidP="009B69D6">
      <w:pPr>
        <w:jc w:val="both"/>
        <w:rPr>
          <w:b/>
          <w:color w:val="000000" w:themeColor="text1"/>
        </w:rPr>
      </w:pPr>
    </w:p>
    <w:p w:rsidR="00D93B00" w:rsidRPr="00DA514A" w:rsidRDefault="00D93B00" w:rsidP="00D93B00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Председатель Собрания депутатов</w:t>
      </w:r>
    </w:p>
    <w:p w:rsidR="00D93B00" w:rsidRPr="00DA514A" w:rsidRDefault="00D93B00" w:rsidP="00D93B00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Шумерлинского района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  <w:t>Б.Г. Леонтьев</w:t>
      </w:r>
    </w:p>
    <w:p w:rsidR="00D93B00" w:rsidRPr="00DA514A" w:rsidRDefault="00D93B00" w:rsidP="00D93B00">
      <w:pPr>
        <w:jc w:val="both"/>
        <w:rPr>
          <w:b/>
          <w:color w:val="000000" w:themeColor="text1"/>
        </w:rPr>
      </w:pPr>
    </w:p>
    <w:p w:rsidR="00B522C2" w:rsidRPr="00DA514A" w:rsidRDefault="00B522C2" w:rsidP="009B69D6">
      <w:pPr>
        <w:jc w:val="both"/>
        <w:rPr>
          <w:b/>
          <w:color w:val="000000" w:themeColor="text1"/>
        </w:rPr>
      </w:pPr>
    </w:p>
    <w:p w:rsidR="00F35F68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Секретарь Собрания депутатов</w:t>
      </w:r>
    </w:p>
    <w:p w:rsidR="00DF62FE" w:rsidRPr="00DA514A" w:rsidRDefault="00F35F68" w:rsidP="00DA6084">
      <w:pPr>
        <w:jc w:val="both"/>
        <w:rPr>
          <w:color w:val="000000" w:themeColor="text1"/>
        </w:rPr>
      </w:pPr>
      <w:r w:rsidRPr="00DA514A">
        <w:rPr>
          <w:b/>
          <w:color w:val="000000" w:themeColor="text1"/>
        </w:rPr>
        <w:t>Шумерлинского района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="00C54A71" w:rsidRPr="00DA514A">
        <w:rPr>
          <w:b/>
          <w:color w:val="000000" w:themeColor="text1"/>
        </w:rPr>
        <w:tab/>
      </w:r>
      <w:r w:rsidR="00832042" w:rsidRPr="00DA514A">
        <w:rPr>
          <w:b/>
          <w:color w:val="000000" w:themeColor="text1"/>
        </w:rPr>
        <w:t>Н.А</w:t>
      </w:r>
      <w:r w:rsidRPr="00DA514A">
        <w:rPr>
          <w:b/>
          <w:color w:val="000000" w:themeColor="text1"/>
        </w:rPr>
        <w:t xml:space="preserve">. </w:t>
      </w:r>
      <w:r w:rsidR="008E5FE1" w:rsidRPr="00DA514A">
        <w:rPr>
          <w:b/>
          <w:color w:val="000000" w:themeColor="text1"/>
        </w:rPr>
        <w:t>Макаро</w:t>
      </w:r>
      <w:r w:rsidRPr="00DA514A">
        <w:rPr>
          <w:b/>
          <w:color w:val="000000" w:themeColor="text1"/>
        </w:rPr>
        <w:t>ва</w:t>
      </w:r>
    </w:p>
    <w:sectPr w:rsidR="00DF62FE" w:rsidRPr="00DA514A" w:rsidSect="00F04D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3A" w:rsidRDefault="005A5F3A">
      <w:r>
        <w:separator/>
      </w:r>
    </w:p>
  </w:endnote>
  <w:endnote w:type="continuationSeparator" w:id="0">
    <w:p w:rsidR="005A5F3A" w:rsidRDefault="005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3A" w:rsidRDefault="005A5F3A">
      <w:r>
        <w:separator/>
      </w:r>
    </w:p>
  </w:footnote>
  <w:footnote w:type="continuationSeparator" w:id="0">
    <w:p w:rsidR="005A5F3A" w:rsidRDefault="005A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 w:rsidP="005E3FC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A514A" w:rsidRDefault="00DA514A" w:rsidP="005E3FC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Pr="003E36EF" w:rsidRDefault="00DA514A" w:rsidP="005E3FC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F08A6"/>
    <w:multiLevelType w:val="hybridMultilevel"/>
    <w:tmpl w:val="97F289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1E7E70C4"/>
    <w:multiLevelType w:val="hybridMultilevel"/>
    <w:tmpl w:val="BD0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F49BF"/>
    <w:multiLevelType w:val="hybridMultilevel"/>
    <w:tmpl w:val="473080FC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50E1"/>
    <w:multiLevelType w:val="multilevel"/>
    <w:tmpl w:val="0F24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6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14442A6"/>
    <w:multiLevelType w:val="hybridMultilevel"/>
    <w:tmpl w:val="23EA2B1E"/>
    <w:lvl w:ilvl="0" w:tplc="AB14C3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92498"/>
    <w:rsid w:val="000B16A3"/>
    <w:rsid w:val="00111378"/>
    <w:rsid w:val="00117B50"/>
    <w:rsid w:val="00181F69"/>
    <w:rsid w:val="00195F4B"/>
    <w:rsid w:val="001C4660"/>
    <w:rsid w:val="001C5C63"/>
    <w:rsid w:val="001F0556"/>
    <w:rsid w:val="00243D06"/>
    <w:rsid w:val="00257F16"/>
    <w:rsid w:val="0027339E"/>
    <w:rsid w:val="002B1165"/>
    <w:rsid w:val="003262A6"/>
    <w:rsid w:val="00331C24"/>
    <w:rsid w:val="00372CB3"/>
    <w:rsid w:val="00396191"/>
    <w:rsid w:val="003E3DA6"/>
    <w:rsid w:val="003E6F64"/>
    <w:rsid w:val="0040449C"/>
    <w:rsid w:val="00415C16"/>
    <w:rsid w:val="004337CE"/>
    <w:rsid w:val="00453EAC"/>
    <w:rsid w:val="00463B54"/>
    <w:rsid w:val="004774C4"/>
    <w:rsid w:val="00482696"/>
    <w:rsid w:val="00490258"/>
    <w:rsid w:val="004A4C58"/>
    <w:rsid w:val="00522F6B"/>
    <w:rsid w:val="00555C76"/>
    <w:rsid w:val="0057497B"/>
    <w:rsid w:val="005A5F3A"/>
    <w:rsid w:val="005B4B7E"/>
    <w:rsid w:val="005C6484"/>
    <w:rsid w:val="005D4453"/>
    <w:rsid w:val="005E3FC8"/>
    <w:rsid w:val="005F5C9A"/>
    <w:rsid w:val="0060140A"/>
    <w:rsid w:val="0065647A"/>
    <w:rsid w:val="006A7B2B"/>
    <w:rsid w:val="006C6685"/>
    <w:rsid w:val="006F56B5"/>
    <w:rsid w:val="00706C9C"/>
    <w:rsid w:val="00710193"/>
    <w:rsid w:val="00713500"/>
    <w:rsid w:val="00723A69"/>
    <w:rsid w:val="00725120"/>
    <w:rsid w:val="00752DED"/>
    <w:rsid w:val="00754471"/>
    <w:rsid w:val="007A4B89"/>
    <w:rsid w:val="007E2126"/>
    <w:rsid w:val="007F18DB"/>
    <w:rsid w:val="00815271"/>
    <w:rsid w:val="00832042"/>
    <w:rsid w:val="008817ED"/>
    <w:rsid w:val="008D615A"/>
    <w:rsid w:val="008E5FE1"/>
    <w:rsid w:val="009735CB"/>
    <w:rsid w:val="009A00FA"/>
    <w:rsid w:val="009B69D6"/>
    <w:rsid w:val="009B6B65"/>
    <w:rsid w:val="009C3595"/>
    <w:rsid w:val="00A06935"/>
    <w:rsid w:val="00A22AA4"/>
    <w:rsid w:val="00A32F43"/>
    <w:rsid w:val="00AB6936"/>
    <w:rsid w:val="00AD3B52"/>
    <w:rsid w:val="00B22C7F"/>
    <w:rsid w:val="00B2308D"/>
    <w:rsid w:val="00B51C6B"/>
    <w:rsid w:val="00B522C2"/>
    <w:rsid w:val="00B6547F"/>
    <w:rsid w:val="00B75A98"/>
    <w:rsid w:val="00B82BB8"/>
    <w:rsid w:val="00BC5284"/>
    <w:rsid w:val="00C048F1"/>
    <w:rsid w:val="00C20CDE"/>
    <w:rsid w:val="00C54A71"/>
    <w:rsid w:val="00CA72B1"/>
    <w:rsid w:val="00CC0D9E"/>
    <w:rsid w:val="00CE632F"/>
    <w:rsid w:val="00D00AD0"/>
    <w:rsid w:val="00D06481"/>
    <w:rsid w:val="00D25B2A"/>
    <w:rsid w:val="00D355DA"/>
    <w:rsid w:val="00D93B00"/>
    <w:rsid w:val="00DA514A"/>
    <w:rsid w:val="00DA6084"/>
    <w:rsid w:val="00DB6832"/>
    <w:rsid w:val="00DD0E96"/>
    <w:rsid w:val="00DE7924"/>
    <w:rsid w:val="00DF62FE"/>
    <w:rsid w:val="00E26B30"/>
    <w:rsid w:val="00E40A56"/>
    <w:rsid w:val="00E935D3"/>
    <w:rsid w:val="00EC168A"/>
    <w:rsid w:val="00F04D75"/>
    <w:rsid w:val="00F13BC5"/>
    <w:rsid w:val="00F16B11"/>
    <w:rsid w:val="00F24770"/>
    <w:rsid w:val="00F35F6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F93BB75E5ABF7D9CC4393222E7A458FFB64E7E8500DA0EF64D90BF0302A00EAF616A1DDD3A3FCEF6704809F303007C4BFD0326D656e7Z2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93BB75E5ABF7D9CC4393222E7A458FFB64E7E8500DA0EF64D90BF0302A00EAF616A1AD33239CEF6704809F303007C4BFD0326D656e7Z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DF93BB75E5ABF7D9CC4273F348BFA5CF4BC15718106D45EAE1C96E85C52A65BEF216C4D987E33C4A2210C5FF90B54330FA11027D6497B7163FAF3F8eCZ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7ED90E82EE5EC8490709CDA2E46C70851097B062ACFDA65032FD8876229DE9A44B698186D3594F4DC2AB85917B49ABC25F3A3A352646A2O8N5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24BA-E0E5-434C-A655-D7B5BF0B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69</cp:revision>
  <cp:lastPrinted>2019-10-07T05:28:00Z</cp:lastPrinted>
  <dcterms:created xsi:type="dcterms:W3CDTF">2016-02-29T05:51:00Z</dcterms:created>
  <dcterms:modified xsi:type="dcterms:W3CDTF">2019-10-22T05:58:00Z</dcterms:modified>
</cp:coreProperties>
</file>