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8" w:rsidRDefault="0024762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654050" distL="114300" distR="751840" simplePos="0" relativeHeight="125829378" behindDoc="0" locked="0" layoutInCell="1" allowOverlap="1" wp14:anchorId="0CAE089F" wp14:editId="0B8D73E3">
                <wp:simplePos x="0" y="0"/>
                <wp:positionH relativeFrom="page">
                  <wp:posOffset>4686300</wp:posOffset>
                </wp:positionH>
                <wp:positionV relativeFrom="paragraph">
                  <wp:posOffset>12700</wp:posOffset>
                </wp:positionV>
                <wp:extent cx="1348740" cy="5283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5A8" w:rsidRDefault="00247622">
                            <w:pPr>
                              <w:pStyle w:val="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СОГАСОВАНО:</w:t>
                            </w:r>
                          </w:p>
                          <w:p w:rsidR="007255A8" w:rsidRDefault="00247622">
                            <w:pPr>
                              <w:pStyle w:val="1"/>
                              <w:shd w:val="clear" w:color="auto" w:fill="auto"/>
                              <w:spacing w:after="0"/>
                              <w:ind w:right="220"/>
                              <w:jc w:val="both"/>
                            </w:pPr>
                            <w:r>
                              <w:t>Глава администрации Шумер</w:t>
                            </w:r>
                            <w:r>
                              <w:t>линского района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9pt;margin-top:1pt;width:106.2pt;height:41.6pt;z-index:125829378;visibility:visible;mso-wrap-style:square;mso-wrap-distance-left:9pt;mso-wrap-distance-top:0;mso-wrap-distance-right:59.2pt;mso-wrap-distance-bottom:5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" filled="f" stroked="f">
                <v:textbox style="mso-fit-shape-to-text:t" inset="0,0,0,0">
                  <w:txbxContent>
                    <w:p w:rsidR="007255A8" w:rsidRDefault="00247622">
                      <w:pPr>
                        <w:pStyle w:val="1"/>
                        <w:shd w:val="clear" w:color="auto" w:fill="auto"/>
                        <w:spacing w:after="0"/>
                        <w:jc w:val="both"/>
                      </w:pPr>
                      <w:r>
                        <w:t>СОГАСОВАНО:</w:t>
                      </w:r>
                    </w:p>
                    <w:p w:rsidR="007255A8" w:rsidRDefault="00247622">
                      <w:pPr>
                        <w:pStyle w:val="1"/>
                        <w:shd w:val="clear" w:color="auto" w:fill="auto"/>
                        <w:spacing w:after="0"/>
                        <w:ind w:right="220"/>
                        <w:jc w:val="both"/>
                      </w:pPr>
                      <w:r>
                        <w:t>Глава администрации Шумер</w:t>
                      </w:r>
                      <w:r>
                        <w:t>линского района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0440" distB="0" distL="786130" distR="1314450" simplePos="0" relativeHeight="125829380" behindDoc="0" locked="0" layoutInCell="1" allowOverlap="1" wp14:anchorId="4CA380D0" wp14:editId="379191FE">
                <wp:simplePos x="0" y="0"/>
                <wp:positionH relativeFrom="page">
                  <wp:posOffset>5358130</wp:posOffset>
                </wp:positionH>
                <wp:positionV relativeFrom="paragraph">
                  <wp:posOffset>993140</wp:posOffset>
                </wp:positionV>
                <wp:extent cx="11430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5A8" w:rsidRDefault="00247622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A9ACC6"/>
                                <w:lang w:val="en-US" w:eastAsia="en-US" w:bidi="en-US"/>
                              </w:rPr>
                              <w:t>O'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1.89999999999998pt;margin-top:78.200000000000003pt;width:9.pt;height:15.85pt;z-index:-125829373;mso-wrap-distance-left:61.899999999999999pt;mso-wrap-distance-top:77.200000000000003pt;mso-wrap-distance-right:103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A9ACC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O'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81305" distB="80010" distL="1950085" distR="114300" simplePos="0" relativeHeight="125829382" behindDoc="0" locked="0" layoutInCell="1" allowOverlap="1" wp14:anchorId="669A7C5C" wp14:editId="4FA1D360">
            <wp:simplePos x="0" y="0"/>
            <wp:positionH relativeFrom="page">
              <wp:posOffset>6522085</wp:posOffset>
            </wp:positionH>
            <wp:positionV relativeFrom="paragraph">
              <wp:posOffset>294005</wp:posOffset>
            </wp:positionV>
            <wp:extent cx="152400" cy="82296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24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0E36F0AE" wp14:editId="6CBBFEC7">
                <wp:simplePos x="0" y="0"/>
                <wp:positionH relativeFrom="page">
                  <wp:posOffset>5634990</wp:posOffset>
                </wp:positionH>
                <wp:positionV relativeFrom="paragraph">
                  <wp:posOffset>625475</wp:posOffset>
                </wp:positionV>
                <wp:extent cx="701675" cy="3403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40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5A8" w:rsidRDefault="00247622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536"/>
                              </w:tabs>
                            </w:pPr>
                            <w:proofErr w:type="spellStart"/>
                            <w:r>
                              <w:t>Л.Г.Рафинов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2019г.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3.69999999999999pt;margin-top:49.25pt;width:55.25pt;height:26.800000000000001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3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Л.Г.Рафинов </w:t>
                        <w:tab/>
                        <w:t>2019г.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100" distB="0" distL="114300" distR="114300" simplePos="0" relativeHeight="125829385" behindDoc="0" locked="0" layoutInCell="1" allowOverlap="1" wp14:anchorId="032A01A5" wp14:editId="7D8DD966">
                <wp:simplePos x="0" y="0"/>
                <wp:positionH relativeFrom="page">
                  <wp:posOffset>1023620</wp:posOffset>
                </wp:positionH>
                <wp:positionV relativeFrom="paragraph">
                  <wp:posOffset>1291590</wp:posOffset>
                </wp:positionV>
                <wp:extent cx="452755" cy="151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5A8" w:rsidRDefault="00247622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7т</w:t>
                            </w:r>
                            <w:r>
                              <w:t>&lt;21300^\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0.599999999999994pt;margin-top:101.7pt;width:35.649999999999999pt;height:11.9pt;z-index:-125829368;mso-wrap-distance-left:9.pt;mso-wrap-distance-top:13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7т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&lt;21300^\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5A8" w:rsidRDefault="00247622">
      <w:pPr>
        <w:pStyle w:val="1"/>
        <w:shd w:val="clear" w:color="auto" w:fill="auto"/>
        <w:spacing w:after="0" w:line="233" w:lineRule="auto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1331CB27" wp14:editId="784B54FB">
            <wp:simplePos x="0" y="0"/>
            <wp:positionH relativeFrom="page">
              <wp:posOffset>210185</wp:posOffset>
            </wp:positionH>
            <wp:positionV relativeFrom="margin">
              <wp:posOffset>-13970</wp:posOffset>
            </wp:positionV>
            <wp:extent cx="6138545" cy="156654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385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СОГЛАСОВАНО:</w:t>
      </w:r>
    </w:p>
    <w:p w:rsidR="00065499" w:rsidRPr="00065499" w:rsidRDefault="00247622" w:rsidP="00065499">
      <w:pPr>
        <w:pStyle w:val="a8"/>
        <w:rPr>
          <w:sz w:val="16"/>
          <w:szCs w:val="16"/>
        </w:rPr>
      </w:pPr>
      <w:r w:rsidRPr="00065499">
        <w:rPr>
          <w:sz w:val="16"/>
          <w:szCs w:val="16"/>
        </w:rPr>
        <w:t>Генеральный директор ООО</w:t>
      </w:r>
    </w:p>
    <w:p w:rsidR="007255A8" w:rsidRPr="00065499" w:rsidRDefault="00065499" w:rsidP="00065499">
      <w:pPr>
        <w:pStyle w:val="a8"/>
        <w:rPr>
          <w:sz w:val="16"/>
          <w:szCs w:val="16"/>
        </w:rPr>
      </w:pPr>
      <w:r w:rsidRPr="00065499">
        <w:rPr>
          <w:sz w:val="16"/>
          <w:szCs w:val="16"/>
        </w:rPr>
        <w:t>«МВК «</w:t>
      </w:r>
      <w:proofErr w:type="spellStart"/>
      <w:r w:rsidRPr="00065499">
        <w:rPr>
          <w:sz w:val="16"/>
          <w:szCs w:val="16"/>
        </w:rPr>
        <w:t>Экоцентр</w:t>
      </w:r>
      <w:proofErr w:type="spellEnd"/>
      <w:r w:rsidR="00247622" w:rsidRPr="00065499">
        <w:rPr>
          <w:sz w:val="16"/>
          <w:szCs w:val="16"/>
        </w:rPr>
        <w:t>»</w:t>
      </w:r>
    </w:p>
    <w:p w:rsidR="007255A8" w:rsidRDefault="00247622" w:rsidP="00065499">
      <w:pPr>
        <w:pStyle w:val="1"/>
        <w:shd w:val="clear" w:color="auto" w:fill="auto"/>
        <w:spacing w:after="280"/>
      </w:pPr>
      <w:proofErr w:type="spellStart"/>
      <w:r>
        <w:t>В.В.Лагуновский</w:t>
      </w:r>
      <w:proofErr w:type="spellEnd"/>
      <w:r>
        <w:br/>
        <w:t>2019г.</w:t>
      </w:r>
    </w:p>
    <w:p w:rsidR="007255A8" w:rsidRDefault="00247622">
      <w:pPr>
        <w:pStyle w:val="20"/>
        <w:shd w:val="clear" w:color="auto" w:fill="auto"/>
        <w:spacing w:after="0"/>
        <w:ind w:left="4120"/>
      </w:pPr>
      <w:r>
        <w:t>График вывоза ТКО на 2019 года</w:t>
      </w:r>
    </w:p>
    <w:p w:rsidR="007255A8" w:rsidRDefault="00247622">
      <w:pPr>
        <w:pStyle w:val="20"/>
        <w:shd w:val="clear" w:color="auto" w:fill="auto"/>
        <w:spacing w:after="240"/>
      </w:pPr>
      <w:r>
        <w:t xml:space="preserve">по населенным пунктам сельских поселений </w:t>
      </w:r>
      <w:r>
        <w:t>Шумерлинского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5382"/>
        <w:gridCol w:w="3694"/>
      </w:tblGrid>
      <w:tr w:rsidR="007255A8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255A8" w:rsidRDefault="00247622">
            <w:pPr>
              <w:pStyle w:val="a7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вывоза ТКО</w:t>
            </w: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  <w:i/>
                <w:iCs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Большеалгашинское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 w:rsidP="00065499">
            <w:pPr>
              <w:pStyle w:val="a7"/>
              <w:shd w:val="clear" w:color="auto" w:fill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</w:t>
            </w:r>
            <w:r>
              <w:rPr>
                <w:b w:val="0"/>
                <w:bCs w:val="0"/>
              </w:rPr>
              <w:t>и 17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1968"/>
              </w:tabs>
              <w:spacing w:line="180" w:lineRule="auto"/>
              <w:ind w:left="20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  <w:i/>
                <w:iCs/>
              </w:rPr>
              <w:t>2,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Егоркинское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A8" w:rsidRDefault="00247622">
            <w:pPr>
              <w:pStyle w:val="a7"/>
              <w:shd w:val="clear" w:color="auto" w:fill="auto"/>
              <w:spacing w:after="40"/>
              <w:ind w:left="0"/>
              <w:jc w:val="center"/>
            </w:pPr>
            <w:r>
              <w:rPr>
                <w:b w:val="0"/>
                <w:bCs w:val="0"/>
              </w:rPr>
              <w:t xml:space="preserve">2 </w:t>
            </w: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</w:rPr>
              <w:t>16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ind w:left="460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Краснооктябрьское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 xml:space="preserve">7 </w:t>
            </w: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</w:rPr>
              <w:t>18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spacing w:line="180" w:lineRule="auto"/>
              <w:ind w:left="26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255A8" w:rsidRDefault="00247622">
            <w:pPr>
              <w:pStyle w:val="a7"/>
              <w:shd w:val="clear" w:color="auto" w:fill="auto"/>
              <w:spacing w:line="180" w:lineRule="auto"/>
              <w:ind w:left="2420"/>
            </w:pPr>
            <w:proofErr w:type="gramStart"/>
            <w:r>
              <w:rPr>
                <w:b w:val="0"/>
                <w:bCs w:val="0"/>
                <w:color w:val="3A3A6B"/>
              </w:rPr>
              <w:t>л</w:t>
            </w:r>
            <w:proofErr w:type="gramEnd"/>
            <w:r>
              <w:rPr>
                <w:b w:val="0"/>
                <w:bCs w:val="0"/>
                <w:color w:val="3A3A6B"/>
              </w:rPr>
              <w:t>/</w:t>
            </w: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Магаринское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8 и 19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2401"/>
              </w:tabs>
              <w:ind w:left="54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Нижнекумашкинское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spacing w:after="100"/>
              <w:ind w:left="0"/>
              <w:jc w:val="center"/>
            </w:pPr>
            <w:r>
              <w:rPr>
                <w:b w:val="0"/>
                <w:bCs w:val="0"/>
              </w:rPr>
              <w:t>9 и 21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2308"/>
              </w:tabs>
              <w:ind w:firstLine="4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r>
              <w:t>Русско-</w:t>
            </w:r>
            <w:proofErr w:type="spellStart"/>
            <w:r>
              <w:t>Алгашинское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spacing w:after="80"/>
              <w:ind w:left="0"/>
              <w:jc w:val="center"/>
            </w:pPr>
            <w:r>
              <w:rPr>
                <w:b w:val="0"/>
                <w:bCs w:val="0"/>
              </w:rPr>
              <w:t>1 и 17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2660"/>
              </w:tabs>
              <w:ind w:left="700" w:firstLine="2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Торханское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ind w:left="1460" w:firstLine="20"/>
              <w:jc w:val="both"/>
            </w:pPr>
            <w:r>
              <w:rPr>
                <w:b w:val="0"/>
                <w:bCs w:val="0"/>
              </w:rPr>
              <w:t>10 и 22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1740"/>
              </w:tabs>
              <w:spacing w:line="180" w:lineRule="auto"/>
              <w:ind w:firstLine="4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Туванское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spacing w:after="120"/>
              <w:ind w:left="1460" w:firstLine="20"/>
              <w:jc w:val="both"/>
            </w:pPr>
            <w:r>
              <w:rPr>
                <w:b w:val="0"/>
                <w:bCs w:val="0"/>
              </w:rPr>
              <w:t>11 и 23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1745"/>
              </w:tabs>
              <w:ind w:left="118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Ходарское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ind w:left="1460" w:firstLine="20"/>
              <w:jc w:val="both"/>
            </w:pPr>
            <w:r>
              <w:rPr>
                <w:b w:val="0"/>
                <w:bCs w:val="0"/>
              </w:rPr>
              <w:t>15 и 29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2578"/>
              </w:tabs>
              <w:spacing w:line="180" w:lineRule="auto"/>
              <w:ind w:left="1080"/>
              <w:jc w:val="both"/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proofErr w:type="spellStart"/>
            <w:r>
              <w:t>Шумерлинское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spacing w:after="60"/>
              <w:ind w:left="0"/>
              <w:jc w:val="center"/>
            </w:pPr>
            <w:r>
              <w:rPr>
                <w:b w:val="0"/>
                <w:bCs w:val="0"/>
              </w:rPr>
              <w:t>4 и 20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tabs>
                <w:tab w:val="left" w:pos="2503"/>
              </w:tabs>
              <w:ind w:firstLine="40"/>
              <w:jc w:val="both"/>
              <w:rPr>
                <w:sz w:val="20"/>
                <w:szCs w:val="20"/>
              </w:rPr>
            </w:pPr>
          </w:p>
        </w:tc>
      </w:tr>
      <w:tr w:rsidR="007255A8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820" w:firstLine="20"/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5A8" w:rsidRDefault="00247622">
            <w:pPr>
              <w:pStyle w:val="a7"/>
              <w:shd w:val="clear" w:color="auto" w:fill="auto"/>
              <w:ind w:left="0"/>
            </w:pPr>
            <w:r>
              <w:t>Юманайское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A8" w:rsidRDefault="00247622">
            <w:pPr>
              <w:pStyle w:val="a7"/>
              <w:shd w:val="clear" w:color="auto" w:fill="auto"/>
              <w:spacing w:after="80"/>
              <w:ind w:left="1460" w:firstLine="20"/>
              <w:jc w:val="both"/>
            </w:pPr>
            <w:r>
              <w:rPr>
                <w:b w:val="0"/>
                <w:bCs w:val="0"/>
              </w:rPr>
              <w:t>14 и 24</w:t>
            </w:r>
          </w:p>
          <w:p w:rsidR="00065499" w:rsidRDefault="00065499" w:rsidP="00065499">
            <w:pPr>
              <w:pStyle w:val="a7"/>
              <w:shd w:val="clear" w:color="auto" w:fill="auto"/>
              <w:ind w:left="0"/>
              <w:jc w:val="center"/>
            </w:pPr>
            <w:r>
              <w:rPr>
                <w:b w:val="0"/>
                <w:bCs w:val="0"/>
              </w:rPr>
              <w:t>с 7.00 до 13.00</w:t>
            </w:r>
          </w:p>
          <w:p w:rsidR="007255A8" w:rsidRDefault="007255A8">
            <w:pPr>
              <w:pStyle w:val="a7"/>
              <w:shd w:val="clear" w:color="auto" w:fill="auto"/>
              <w:spacing w:line="180" w:lineRule="auto"/>
              <w:ind w:left="1880"/>
            </w:pPr>
          </w:p>
        </w:tc>
      </w:tr>
    </w:tbl>
    <w:p w:rsidR="007255A8" w:rsidRDefault="007255A8">
      <w:pPr>
        <w:spacing w:line="14" w:lineRule="exact"/>
      </w:pPr>
    </w:p>
    <w:sectPr w:rsidR="007255A8">
      <w:pgSz w:w="11900" w:h="16840"/>
      <w:pgMar w:top="949" w:right="409" w:bottom="949" w:left="511" w:header="521" w:footer="5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7622">
      <w:r>
        <w:separator/>
      </w:r>
    </w:p>
  </w:endnote>
  <w:endnote w:type="continuationSeparator" w:id="0">
    <w:p w:rsidR="00000000" w:rsidRDefault="0024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A8" w:rsidRDefault="007255A8"/>
  </w:footnote>
  <w:footnote w:type="continuationSeparator" w:id="0">
    <w:p w:rsidR="007255A8" w:rsidRDefault="007255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55A8"/>
    <w:rsid w:val="00065499"/>
    <w:rsid w:val="00247622"/>
    <w:rsid w:val="007255A8"/>
    <w:rsid w:val="00A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9ACC6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21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mallCaps/>
      <w:color w:val="A9ACC6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ind w:left="580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0654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9ACC6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21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mallCaps/>
      <w:color w:val="A9ACC6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ind w:left="580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0654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Алена Маскина</cp:lastModifiedBy>
  <cp:revision>3</cp:revision>
  <dcterms:created xsi:type="dcterms:W3CDTF">2019-12-05T12:36:00Z</dcterms:created>
  <dcterms:modified xsi:type="dcterms:W3CDTF">2019-12-05T12:37:00Z</dcterms:modified>
</cp:coreProperties>
</file>