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4" w:rsidRDefault="00DE4C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4CB4" w:rsidRDefault="00DE4CB4">
      <w:pPr>
        <w:pStyle w:val="ConsPlusNormal"/>
        <w:jc w:val="both"/>
        <w:outlineLvl w:val="0"/>
      </w:pPr>
    </w:p>
    <w:p w:rsidR="00DE4CB4" w:rsidRDefault="00DE4CB4">
      <w:pPr>
        <w:pStyle w:val="ConsPlusTitle"/>
        <w:jc w:val="center"/>
        <w:outlineLvl w:val="0"/>
      </w:pPr>
      <w:bookmarkStart w:id="0" w:name="_GoBack"/>
      <w:r>
        <w:t>КАБИНЕТ МИНИСТРОВ ЧУВАШСКОЙ РЕСПУБЛИКИ</w:t>
      </w:r>
    </w:p>
    <w:p w:rsidR="00DE4CB4" w:rsidRDefault="00DE4CB4">
      <w:pPr>
        <w:pStyle w:val="ConsPlusTitle"/>
        <w:jc w:val="center"/>
      </w:pPr>
    </w:p>
    <w:p w:rsidR="00DE4CB4" w:rsidRDefault="00DE4CB4">
      <w:pPr>
        <w:pStyle w:val="ConsPlusTitle"/>
        <w:jc w:val="center"/>
      </w:pPr>
      <w:r>
        <w:t>ПОСТАНОВЛЕНИЕ</w:t>
      </w:r>
    </w:p>
    <w:p w:rsidR="00DE4CB4" w:rsidRDefault="00DE4CB4">
      <w:pPr>
        <w:pStyle w:val="ConsPlusTitle"/>
        <w:jc w:val="center"/>
      </w:pPr>
      <w:r>
        <w:t>от 11 сентября 2014 г. N 302</w:t>
      </w:r>
    </w:p>
    <w:p w:rsidR="00DE4CB4" w:rsidRDefault="00DE4CB4">
      <w:pPr>
        <w:pStyle w:val="ConsPlusTitle"/>
        <w:jc w:val="center"/>
      </w:pPr>
    </w:p>
    <w:p w:rsidR="00DE4CB4" w:rsidRDefault="00DE4CB4">
      <w:pPr>
        <w:pStyle w:val="ConsPlusTitle"/>
        <w:jc w:val="center"/>
      </w:pPr>
      <w:r>
        <w:t>ОБ УТВЕРЖДЕНИИ ПОРЯДКА ОПРЕДЕЛЕНИЯ РАЗМЕРА И ПРЕДОСТАВЛЕНИЯ</w:t>
      </w:r>
    </w:p>
    <w:p w:rsidR="00DE4CB4" w:rsidRDefault="00DE4CB4">
      <w:pPr>
        <w:pStyle w:val="ConsPlusTitle"/>
        <w:jc w:val="center"/>
      </w:pPr>
      <w:r>
        <w:t>СУБСИДИЙ ИЗ РЕСПУБЛИКАНСКОГО БЮДЖЕТА ЧУВАШСКОЙ РЕСПУБЛИКИ</w:t>
      </w:r>
    </w:p>
    <w:p w:rsidR="00DE4CB4" w:rsidRDefault="00DE4CB4">
      <w:pPr>
        <w:pStyle w:val="ConsPlusTitle"/>
        <w:jc w:val="center"/>
      </w:pPr>
      <w:r>
        <w:t xml:space="preserve">РЕГИОНАЛЬНЫМ СПОРТИВНЫМ ФЕДЕРАЦИЯМ </w:t>
      </w:r>
      <w:proofErr w:type="gramStart"/>
      <w:r>
        <w:t>ПО</w:t>
      </w:r>
      <w:proofErr w:type="gramEnd"/>
      <w:r>
        <w:t xml:space="preserve"> КОМАНДНЫМ ИГРОВЫМ</w:t>
      </w:r>
    </w:p>
    <w:p w:rsidR="00DE4CB4" w:rsidRDefault="00DE4CB4">
      <w:pPr>
        <w:pStyle w:val="ConsPlusTitle"/>
        <w:jc w:val="center"/>
      </w:pPr>
      <w:r>
        <w:t>ВИДАМ СПОРТА В ЧУВАШСКОЙ РЕСПУБЛИКЕ</w:t>
      </w:r>
    </w:p>
    <w:p w:rsidR="00DE4CB4" w:rsidRDefault="00DE4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4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CB4" w:rsidRDefault="00DE4C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30.12.2016 </w:t>
            </w:r>
            <w:hyperlink r:id="rId6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7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23.05.2018 </w:t>
            </w:r>
            <w:hyperlink r:id="rId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27.03.2019 </w:t>
            </w:r>
            <w:hyperlink r:id="rId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мероприятий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спорта", утвержденной постановлением Кабинета Министров Чувашской Республики от 12 декабря 2018 г. N 517, Кабинет Министров Чувашской Республики постановляет:</w:t>
      </w:r>
    </w:p>
    <w:p w:rsidR="00DE4CB4" w:rsidRDefault="00DE4CB4">
      <w:pPr>
        <w:pStyle w:val="ConsPlusNormal"/>
        <w:jc w:val="both"/>
      </w:pPr>
      <w:r>
        <w:t xml:space="preserve">(в ред. Постановлений Кабинета Министров ЧР от 30.12.2016 </w:t>
      </w:r>
      <w:hyperlink r:id="rId11" w:history="1">
        <w:r>
          <w:rPr>
            <w:color w:val="0000FF"/>
          </w:rPr>
          <w:t>N 601</w:t>
        </w:r>
      </w:hyperlink>
      <w:r>
        <w:t xml:space="preserve">, от 27.03.2019 </w:t>
      </w:r>
      <w:hyperlink r:id="rId12" w:history="1">
        <w:r>
          <w:rPr>
            <w:color w:val="0000FF"/>
          </w:rPr>
          <w:t>N 81</w:t>
        </w:r>
      </w:hyperlink>
      <w:r>
        <w:t>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размера и предоставления субсидий из республиканского бюджета Чувашской Республики региональным спортивным федерациям по командным игровым видам спорта в Чувашской Республике.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физической культуры и спорта Чувашской Республики.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Кабинета Министров</w:t>
      </w:r>
    </w:p>
    <w:p w:rsidR="00DE4CB4" w:rsidRDefault="00DE4CB4">
      <w:pPr>
        <w:pStyle w:val="ConsPlusNormal"/>
        <w:jc w:val="right"/>
      </w:pPr>
      <w:r>
        <w:t>Чувашской Республики</w:t>
      </w:r>
    </w:p>
    <w:p w:rsidR="00DE4CB4" w:rsidRDefault="00DE4CB4">
      <w:pPr>
        <w:pStyle w:val="ConsPlusNormal"/>
        <w:jc w:val="right"/>
      </w:pPr>
      <w:r>
        <w:t>С.ПАВЛОВ</w:t>
      </w:r>
    </w:p>
    <w:p w:rsidR="00DE4CB4" w:rsidRDefault="00DE4CB4">
      <w:pPr>
        <w:pStyle w:val="ConsPlusNormal"/>
        <w:jc w:val="both"/>
      </w:pPr>
    </w:p>
    <w:bookmarkEnd w:id="0"/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right"/>
        <w:outlineLvl w:val="0"/>
      </w:pPr>
      <w:r>
        <w:t>Утвержден</w:t>
      </w:r>
    </w:p>
    <w:p w:rsidR="00DE4CB4" w:rsidRDefault="00DE4CB4">
      <w:pPr>
        <w:pStyle w:val="ConsPlusNormal"/>
        <w:jc w:val="right"/>
      </w:pPr>
      <w:r>
        <w:t>постановлением</w:t>
      </w:r>
    </w:p>
    <w:p w:rsidR="00DE4CB4" w:rsidRDefault="00DE4CB4">
      <w:pPr>
        <w:pStyle w:val="ConsPlusNormal"/>
        <w:jc w:val="right"/>
      </w:pPr>
      <w:r>
        <w:t>Кабинета Министров</w:t>
      </w:r>
    </w:p>
    <w:p w:rsidR="00DE4CB4" w:rsidRDefault="00DE4CB4">
      <w:pPr>
        <w:pStyle w:val="ConsPlusNormal"/>
        <w:jc w:val="right"/>
      </w:pPr>
      <w:r>
        <w:t>Чувашской Республики</w:t>
      </w:r>
    </w:p>
    <w:p w:rsidR="00DE4CB4" w:rsidRDefault="00DE4CB4">
      <w:pPr>
        <w:pStyle w:val="ConsPlusNormal"/>
        <w:jc w:val="right"/>
      </w:pPr>
      <w:r>
        <w:t>от 11.09.2014 N 302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</w:pPr>
      <w:bookmarkStart w:id="1" w:name="P34"/>
      <w:bookmarkEnd w:id="1"/>
      <w:r>
        <w:t>ПОРЯДОК</w:t>
      </w:r>
    </w:p>
    <w:p w:rsidR="00DE4CB4" w:rsidRDefault="00DE4CB4">
      <w:pPr>
        <w:pStyle w:val="ConsPlusTitle"/>
        <w:jc w:val="center"/>
      </w:pPr>
      <w:r>
        <w:t>ОПРЕДЕЛЕНИЯ РАЗМЕРА И ПРЕДОСТАВЛЕНИЯ СУБСИДИЙ</w:t>
      </w:r>
    </w:p>
    <w:p w:rsidR="00DE4CB4" w:rsidRDefault="00DE4CB4">
      <w:pPr>
        <w:pStyle w:val="ConsPlusTitle"/>
        <w:jc w:val="center"/>
      </w:pPr>
      <w:r>
        <w:t>ИЗ РЕСПУБЛИКАНСКОГО БЮДЖЕТА ЧУВАШСКОЙ РЕСПУБЛИКИ</w:t>
      </w:r>
    </w:p>
    <w:p w:rsidR="00DE4CB4" w:rsidRDefault="00DE4CB4">
      <w:pPr>
        <w:pStyle w:val="ConsPlusTitle"/>
        <w:jc w:val="center"/>
      </w:pPr>
      <w:r>
        <w:t xml:space="preserve">РЕГИОНАЛЬНЫМ СПОРТИВНЫМ ФЕДЕРАЦИЯМ </w:t>
      </w:r>
      <w:proofErr w:type="gramStart"/>
      <w:r>
        <w:t>ПО</w:t>
      </w:r>
      <w:proofErr w:type="gramEnd"/>
      <w:r>
        <w:t xml:space="preserve"> КОМАНДНЫМ ИГРОВЫМ</w:t>
      </w:r>
    </w:p>
    <w:p w:rsidR="00DE4CB4" w:rsidRDefault="00DE4CB4">
      <w:pPr>
        <w:pStyle w:val="ConsPlusTitle"/>
        <w:jc w:val="center"/>
      </w:pPr>
      <w:r>
        <w:t>ВИДАМ СПОРТА В ЧУВАШСКОЙ РЕСПУБЛИКЕ</w:t>
      </w:r>
    </w:p>
    <w:p w:rsidR="00DE4CB4" w:rsidRDefault="00DE4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4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E4CB4" w:rsidRDefault="00DE4C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30.12.2016 </w:t>
            </w:r>
            <w:hyperlink r:id="rId13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14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23.05.2018 </w:t>
            </w:r>
            <w:hyperlink r:id="rId15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  <w:outlineLvl w:val="1"/>
      </w:pPr>
      <w:r>
        <w:t>I. Общие положения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 и определяет условия и порядок оказания финансовой поддержки за счет средств республиканского бюджета Чувашской Республики региональным спортивным федерациям по командным игровым видам спорта в Чувашской Республике (далее - субсидия) на конкурсной основе в рамках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"Развитие спорта высших</w:t>
      </w:r>
      <w:proofErr w:type="gramEnd"/>
      <w:r>
        <w:t xml:space="preserve"> достижений и системы подготовки спортивного резерва" государственной программы Чувашской Республики "Развитие физической культуры и спорта", утвержденной постановлением Кабинета Министров Чувашской Республики от 12 декабря 2018 г. N 517.</w:t>
      </w:r>
    </w:p>
    <w:p w:rsidR="00DE4CB4" w:rsidRDefault="00DE4CB4">
      <w:pPr>
        <w:pStyle w:val="ConsPlusNormal"/>
        <w:jc w:val="both"/>
      </w:pPr>
      <w:r>
        <w:t xml:space="preserve">(в ред. Постановлений Кабинета Министров ЧР от 30.12.2016 </w:t>
      </w:r>
      <w:hyperlink r:id="rId20" w:history="1">
        <w:r>
          <w:rPr>
            <w:color w:val="0000FF"/>
          </w:rPr>
          <w:t>N 601</w:t>
        </w:r>
      </w:hyperlink>
      <w:r>
        <w:t xml:space="preserve">, от 27.03.2019 </w:t>
      </w:r>
      <w:hyperlink r:id="rId21" w:history="1">
        <w:r>
          <w:rPr>
            <w:color w:val="0000FF"/>
          </w:rPr>
          <w:t>N 81</w:t>
        </w:r>
      </w:hyperlink>
      <w:r>
        <w:t>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Порядке под термином "конкурс" понимается конкурсный отбор региональных спортивных федераций по командным игровым видам спорта для предоставления субсидий.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Участниками конкурса являются региональные спортивные федерации по командным игровым видам спорта (далее - региональная спортивная федерация), осуществляющие в соответствии со своими учредительными документами деятельность на территории Чувашской Республики и отвечающие условиям, предусмотренным настоящим Порядком.</w:t>
      </w:r>
      <w:proofErr w:type="gramEnd"/>
    </w:p>
    <w:p w:rsidR="00DE4CB4" w:rsidRDefault="00DE4CB4">
      <w:pPr>
        <w:pStyle w:val="ConsPlusNormal"/>
        <w:spacing w:before="220"/>
        <w:ind w:firstLine="540"/>
        <w:jc w:val="both"/>
      </w:pPr>
      <w:r>
        <w:t>1.4. Участниками конкурса не могут быть: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общественные объединения, являющиеся политическими партиями;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государственные учреждения Чувашской Республики;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общественные объединения, не зарегистрированные в установленном </w:t>
      </w:r>
      <w:proofErr w:type="gramStart"/>
      <w:r>
        <w:t>порядке</w:t>
      </w:r>
      <w:proofErr w:type="gramEnd"/>
      <w:r>
        <w:t xml:space="preserve"> в качестве юридического лица.</w:t>
      </w:r>
    </w:p>
    <w:p w:rsidR="00DE4CB4" w:rsidRDefault="00DE4CB4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1.5.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расходов региональных спортивных федераций на подготовку и участие в официальных физкультурных мероприятиях и </w:t>
      </w:r>
      <w:proofErr w:type="gramStart"/>
      <w:r>
        <w:t>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календарный план официальных физкультурных мероприятий и спортивных мероприятий Чувашской Республики среди взрослых (далее - официальные спортивные мероприятия).</w:t>
      </w:r>
      <w:proofErr w:type="gramEnd"/>
    </w:p>
    <w:p w:rsidR="00DE4CB4" w:rsidRDefault="00DE4CB4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1.6. Региональная спортивная федерация должна соответствовать следующим требованиям: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>а) 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года;</w:t>
      </w:r>
      <w:proofErr w:type="gramEnd"/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>б) наличие документа о государственной аккредитации, подтверждающего наличие статуса региональной спортивной федерации;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софинансирование</w:t>
      </w:r>
      <w:proofErr w:type="spellEnd"/>
      <w:r>
        <w:t xml:space="preserve"> из внебюджетных источников расходов на подготовку и участие в официальных спортивных </w:t>
      </w:r>
      <w:proofErr w:type="gramStart"/>
      <w:r>
        <w:t>мероприятиях</w:t>
      </w:r>
      <w:proofErr w:type="gramEnd"/>
      <w:r>
        <w:t xml:space="preserve"> в размере не менее 10 процентов от общей суммы финансирования соответствующего мероприятия;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30.12.2016 N 601;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>д) отсутствие просроченной задолженности по заработной плате работников региональной спортивной федерации;</w:t>
      </w:r>
      <w:proofErr w:type="gramEnd"/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е) отсутствие в </w:t>
      </w:r>
      <w:proofErr w:type="gramStart"/>
      <w:r>
        <w:t>составе</w:t>
      </w:r>
      <w:proofErr w:type="gramEnd"/>
      <w:r>
        <w:t xml:space="preserve"> учредителей региональной спортивной федерации политической партии;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ж) отсутствие фактов передачи региональной спортивной федерацией пожертвований политической партии или ее региональному отделению;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з) отсутствие решения о приостановлении или прекращении действия государственной аккредитации региональной спортивной федерации;</w:t>
      </w:r>
    </w:p>
    <w:p w:rsidR="00DE4CB4" w:rsidRDefault="00DE4C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и) не должна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 по состоянию на 1 число месяца, предшествующего месяцу, в котором планируется заключение соглашения о предоставлении субсидии (далее - соглашение);</w:t>
      </w:r>
    </w:p>
    <w:p w:rsidR="00DE4CB4" w:rsidRDefault="00DE4C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к)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соглашения;</w:t>
      </w:r>
    </w:p>
    <w:p w:rsidR="00DE4CB4" w:rsidRDefault="00DE4C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л) должна отсутствовать просроченная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Чувашской Республики по состоянию на 1 число месяца, предшествующего месяцу, в котором планируется заключение соглашения;</w:t>
      </w:r>
    </w:p>
    <w:p w:rsidR="00DE4CB4" w:rsidRDefault="00DE4C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13.09.2017 N 354;</w:t>
      </w:r>
      <w:proofErr w:type="gramEnd"/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н) не должна получать средства из республиканского бюджета Чувашской Республики на основании иных нормативных правовых актов на цели, указанные в </w:t>
      </w:r>
      <w:hyperlink w:anchor="P56" w:history="1">
        <w:r>
          <w:rPr>
            <w:color w:val="0000FF"/>
          </w:rPr>
          <w:t>пункте 1.5</w:t>
        </w:r>
      </w:hyperlink>
      <w:r>
        <w:t xml:space="preserve"> настоящего Порядка, по состоянию на 1 число месяца, предшествующего месяцу, в котором планируется заключение соглашения.</w:t>
      </w:r>
    </w:p>
    <w:p w:rsidR="00DE4CB4" w:rsidRDefault="00DE4C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30.12.2016 N 601.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Общий объем предоставляемых субсидий определяется законом Чувашской Республики о республиканском бюджете Чувашской Республики на очередной финансовый год и плановый период в рамках мероприятий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"Развитие спорта высших достижений и системы подготовки спортивного резерва" государственной программы Чувашской Республики "Развитие физической культуры и спорта", утвержденной постановлением Кабинета Министров Чувашской Республики от 12 декабря 2018 г. N 517.</w:t>
      </w:r>
      <w:proofErr w:type="gramEnd"/>
    </w:p>
    <w:p w:rsidR="00DE4CB4" w:rsidRDefault="00DE4CB4">
      <w:pPr>
        <w:pStyle w:val="ConsPlusNormal"/>
        <w:jc w:val="both"/>
      </w:pPr>
      <w:r>
        <w:lastRenderedPageBreak/>
        <w:t xml:space="preserve">(в ред. Постановлений Кабинета Министров ЧР от 30.12.2016 </w:t>
      </w:r>
      <w:hyperlink r:id="rId32" w:history="1">
        <w:r>
          <w:rPr>
            <w:color w:val="0000FF"/>
          </w:rPr>
          <w:t>N 601</w:t>
        </w:r>
      </w:hyperlink>
      <w:r>
        <w:t xml:space="preserve">, от 27.03.2019 </w:t>
      </w:r>
      <w:hyperlink r:id="rId33" w:history="1">
        <w:r>
          <w:rPr>
            <w:color w:val="0000FF"/>
          </w:rPr>
          <w:t>N 81</w:t>
        </w:r>
      </w:hyperlink>
      <w:r>
        <w:t>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30.12.2016 N 601.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  <w:outlineLvl w:val="1"/>
      </w:pPr>
      <w:r>
        <w:t>II. Порядок проведения конкурса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2.1. Конкурс проводится не реже одного раза в год.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2.2. Конкурс проводится Министерством физической культуры и спорта Чувашской Республики (далее - Минспорт Чувашии).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2.3. Для проведения конкурса </w:t>
      </w:r>
      <w:proofErr w:type="spellStart"/>
      <w:r>
        <w:t>Минспортом</w:t>
      </w:r>
      <w:proofErr w:type="spellEnd"/>
      <w:r>
        <w:t xml:space="preserve"> Чувашии создается конкурсная комиссия по отбору региональных спортивных федераций для предоставления субсидий (далее - конкурсная комиссия). Положение о конкурсной комиссии и ее состав утверждаются </w:t>
      </w:r>
      <w:proofErr w:type="spellStart"/>
      <w:r>
        <w:t>Минспортом</w:t>
      </w:r>
      <w:proofErr w:type="spellEnd"/>
      <w:r>
        <w:t xml:space="preserve"> Чувашии.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В состав конкурсной комиссии входят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Общественной палаты Чувашской Республики, Государственного Совета Чувашской Республики, общественных объединений.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2.4. Информация об условиях и сроках проведения конкурса, сведения о средствах, выделяемых на </w:t>
      </w:r>
      <w:proofErr w:type="spellStart"/>
      <w:r>
        <w:t>софинансирование</w:t>
      </w:r>
      <w:proofErr w:type="spellEnd"/>
      <w:r>
        <w:t xml:space="preserve"> расходов региональных спортивных федераций на подготовку и участие в официальных спортивных мероприятиях (далее - информационное сообщение), публикуются </w:t>
      </w:r>
      <w:proofErr w:type="spellStart"/>
      <w:r>
        <w:t>Минспортом</w:t>
      </w:r>
      <w:proofErr w:type="spellEnd"/>
      <w:r>
        <w:t xml:space="preserve"> Чувашии в средствах массовой информации и размещаются на официальном сайте Минспорта Чувашии на Портале органов власти Чувашской Республики в информационно-телекоммуникационной сети "Интернет" (далее - сеть "Интернет") не </w:t>
      </w:r>
      <w:proofErr w:type="gramStart"/>
      <w:r>
        <w:t>позднее</w:t>
      </w:r>
      <w:proofErr w:type="gramEnd"/>
      <w:r>
        <w:t xml:space="preserve"> чем за 30 дней до даты окончания срока подачи документов.</w:t>
      </w:r>
    </w:p>
    <w:p w:rsidR="00DE4CB4" w:rsidRDefault="00DE4CB4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2.5. Региональные спортивные федерации в течение 30 дней со дня размещения информационного сообщения представляют в Минспорт Чувашии для рассмотрения конкурсной комиссией следующие документы:</w:t>
      </w:r>
    </w:p>
    <w:p w:rsidR="00DE4CB4" w:rsidRDefault="00B35C9E">
      <w:pPr>
        <w:pStyle w:val="ConsPlusNormal"/>
        <w:spacing w:before="220"/>
        <w:ind w:firstLine="540"/>
        <w:jc w:val="both"/>
      </w:pPr>
      <w:hyperlink w:anchor="P335" w:history="1">
        <w:r w:rsidR="00DE4CB4">
          <w:rPr>
            <w:color w:val="0000FF"/>
          </w:rPr>
          <w:t>заявку</w:t>
        </w:r>
      </w:hyperlink>
      <w:r w:rsidR="00DE4CB4">
        <w:t xml:space="preserve"> на участие в </w:t>
      </w:r>
      <w:proofErr w:type="gramStart"/>
      <w:r w:rsidR="00DE4CB4">
        <w:t>конкурсе</w:t>
      </w:r>
      <w:proofErr w:type="gramEnd"/>
      <w:r w:rsidR="00DE4CB4">
        <w:t xml:space="preserve"> согласно приложению N 1 к настоящему Порядку (далее - заявка);</w:t>
      </w:r>
    </w:p>
    <w:p w:rsidR="00DE4CB4" w:rsidRDefault="00B35C9E">
      <w:pPr>
        <w:pStyle w:val="ConsPlusNormal"/>
        <w:spacing w:before="220"/>
        <w:ind w:firstLine="540"/>
        <w:jc w:val="both"/>
      </w:pPr>
      <w:hyperlink w:anchor="P487" w:history="1">
        <w:r w:rsidR="00DE4CB4">
          <w:rPr>
            <w:color w:val="0000FF"/>
          </w:rPr>
          <w:t>проект</w:t>
        </w:r>
      </w:hyperlink>
      <w:r w:rsidR="00DE4CB4">
        <w:t xml:space="preserve"> плана подготовки и участия в официальных спортивных </w:t>
      </w:r>
      <w:proofErr w:type="gramStart"/>
      <w:r w:rsidR="00DE4CB4">
        <w:t>мероприятиях</w:t>
      </w:r>
      <w:proofErr w:type="gramEnd"/>
      <w:r w:rsidR="00DE4CB4">
        <w:t xml:space="preserve"> согласно приложению N 2 к настоящему Порядку. Региональная спортивная федерация имеет право представить на конкурс только один проект плана подготовки и участия в официальных спортивных </w:t>
      </w:r>
      <w:proofErr w:type="gramStart"/>
      <w:r w:rsidR="00DE4CB4">
        <w:t>мероприятиях</w:t>
      </w:r>
      <w:proofErr w:type="gramEnd"/>
      <w:r w:rsidR="00DE4CB4">
        <w:t>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копии учредительных документов;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r:id="rId35" w:history="1">
        <w:r>
          <w:rPr>
            <w:color w:val="0000FF"/>
          </w:rPr>
          <w:t>пунктах 3</w:t>
        </w:r>
      </w:hyperlink>
      <w:r>
        <w:t xml:space="preserve"> и </w:t>
      </w:r>
      <w:hyperlink r:id="rId36" w:history="1">
        <w:r>
          <w:rPr>
            <w:color w:val="0000FF"/>
          </w:rPr>
          <w:t>3.1 статьи 32</w:t>
        </w:r>
      </w:hyperlink>
      <w:r>
        <w:t xml:space="preserve"> Федерального закона "О некоммерческих организациях", представленных в федеральный орган исполнительной власти, уполномоченный в сфере регистрации некоммерческих организаций, или его территориальный орган, за предыдущий отчетный год;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справку из кредитной организации о наличии рублевого счета;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письмо об отсутствии задолженности по заработной плате, заверенное подписью руководителя региональной спортивной федерации и печатью организации (при наличии);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</w:t>
      </w:r>
      <w:proofErr w:type="spellStart"/>
      <w:r>
        <w:t>софинансирование</w:t>
      </w:r>
      <w:proofErr w:type="spellEnd"/>
      <w:r>
        <w:t xml:space="preserve"> из внебюджетных источников расходов на подготовку и участие в официальных спортивных мероприятиях в размере не менее 10 процентов от общей суммы финансирования;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>копии материалов о деятельности региональной спортивной федерации в средствах массовой информации (за исключением информации на собственном сайте региональной спортивной федерации в сети "Интернет") за истекший год;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благодарственные письма, отзывы о деятельности региональной спортивной федерации (при наличии);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дополнительные документы и материалы о деятельности региональной спортивной федерации, в том числе информацию о достижениях в области физической культуры и спорта (при наличии).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Абзацы двенадцатый - пятнадцатый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30.12.2016 N 601.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Если информация, содержащаяся в </w:t>
      </w:r>
      <w:proofErr w:type="gramStart"/>
      <w:r>
        <w:t>документах</w:t>
      </w:r>
      <w:proofErr w:type="gramEnd"/>
      <w:r>
        <w:t xml:space="preserve">, указанных в настоящем пункте (далее -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региональной спортивной федерации и печатью организации (при наличии).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2.5.1. Минспорт Чувашии в </w:t>
      </w:r>
      <w:proofErr w:type="gramStart"/>
      <w:r>
        <w:t>порядке</w:t>
      </w:r>
      <w:proofErr w:type="gramEnd"/>
      <w:r>
        <w:t xml:space="preserve">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одного рабочего дня со дня окончания приема заявок и документов, указанных в </w:t>
      </w:r>
      <w:hyperlink w:anchor="P89" w:history="1">
        <w:r>
          <w:rPr>
            <w:color w:val="0000FF"/>
          </w:rPr>
          <w:t>пункте 2.5</w:t>
        </w:r>
      </w:hyperlink>
      <w:r>
        <w:t xml:space="preserve"> настоящего Порядка, направляет межведомственный запрос о представлении: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по состоянию на 1 число месяца, предшествующего месяцу, в котором планируется заключение соглашения;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справок из налогового органа о наличии (отсутствии) у региональной спортивной федерации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планируется заключение соглашения;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>справок от иных главных распорядителей средств республиканского бюджета Чувашской Республики о наличии (отсутствии)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1 число месяца, предшествующего месяцу, в котором планируется заключение соглашения;</w:t>
      </w:r>
      <w:proofErr w:type="gramEnd"/>
    </w:p>
    <w:p w:rsidR="00DE4CB4" w:rsidRDefault="00DE4CB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справок от иных главных распорядителей средств республиканского бюджета Чувашской Республики о получении средств из республиканского бюджета Чувашской Республики на основании иных нормативных правовых актов на цели, указанные в </w:t>
      </w:r>
      <w:hyperlink w:anchor="P56" w:history="1">
        <w:r>
          <w:rPr>
            <w:color w:val="0000FF"/>
          </w:rPr>
          <w:t>пункте 1.5</w:t>
        </w:r>
      </w:hyperlink>
      <w:r>
        <w:t xml:space="preserve"> настоящего Порядка, по состоянию на 1 число месяца, предшествующего месяцу, в котором планируется заключение соглашения.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jc w:val="both"/>
      </w:pPr>
      <w:r>
        <w:t xml:space="preserve">(п. 2.5.1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2.6. В течение срока приема документов Минспорт Чувашии осуществляет </w:t>
      </w:r>
      <w:r>
        <w:lastRenderedPageBreak/>
        <w:t>консультирование региональных спортивных федераций по вопросам подготовки документов.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Документы в день их поступления регистрируются в </w:t>
      </w:r>
      <w:proofErr w:type="spellStart"/>
      <w:r>
        <w:t>Минспорте</w:t>
      </w:r>
      <w:proofErr w:type="spellEnd"/>
      <w:r>
        <w:t xml:space="preserve"> Чувашии в </w:t>
      </w:r>
      <w:proofErr w:type="gramStart"/>
      <w:r>
        <w:t>журнале</w:t>
      </w:r>
      <w:proofErr w:type="gramEnd"/>
      <w:r>
        <w:t xml:space="preserve"> учета документов (далее - журнал), который должен быть пронумерован, прошнурован, скреплен печатью Минспорта Чувашии.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Региональной спортивной федерации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Документы, направленные в Минспорт Чувашии по почте, регистрируются в день их поступления в журнале, расписка в получении документов не </w:t>
      </w:r>
      <w:proofErr w:type="gramStart"/>
      <w:r>
        <w:t>составляется и не выдается</w:t>
      </w:r>
      <w:proofErr w:type="gramEnd"/>
      <w:r>
        <w:t>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30.12.2016 N 601.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Документы могут быть отозваны до окончания срока приема документов путем направления в Минспорт Чувашии соответствующего обращения региональной спортивной федерации.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Внесение изменений в представленные документы осуществляется в течение 30 дней со дня размещения информационного сообщения и допускается только в </w:t>
      </w:r>
      <w:proofErr w:type="gramStart"/>
      <w:r>
        <w:t>случае</w:t>
      </w:r>
      <w:proofErr w:type="gramEnd"/>
      <w:r>
        <w:t xml:space="preserve"> включения в них дополнительной информации (в том числе документов).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Абзацы восьмой - тринадцатый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30.12.2016 N 601.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Документы, полученные по факсу или по электронной почте, на рассмотрение не принимаются. Поданные на конкурс документы не возвращаются.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Документы представляются </w:t>
      </w:r>
      <w:proofErr w:type="spellStart"/>
      <w:r>
        <w:t>Минспортом</w:t>
      </w:r>
      <w:proofErr w:type="spellEnd"/>
      <w:r>
        <w:t xml:space="preserve"> Чувашии на рассмотрение конкурсной комиссии в течение 5 рабочих дней со дня окончания приема документов.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2.7. Конкурсная комиссия рассматривает документы, оценивает деятельность региональной спортивной федерации по критериям, установленным </w:t>
      </w:r>
      <w:hyperlink w:anchor="P127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рассмотрения документов конкурсная комиссия приглашает на свои заседания представителей региональных спортивных федераций, задает им вопросы.</w:t>
      </w:r>
    </w:p>
    <w:p w:rsidR="00DE4CB4" w:rsidRDefault="00DE4CB4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2.8. Критериями оценки деятельности региональных спортивных федераций, учитываемыми при определении размера субсидии, являются: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а) осуществление региональной спортивной федерацией уставной деятельности: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1 года до 2 лет включительно - 1 балл;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свыше 2 лет и до 4 лет включительно - 2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свыше 4 лет и до 6 лет включительно - 3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свыше 6 лет - 4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б) количество спортивных команд муниципальных образований Чувашской Республики, которые приняли участие в спортивных </w:t>
      </w:r>
      <w:proofErr w:type="gramStart"/>
      <w:r>
        <w:t>мероприятиях</w:t>
      </w:r>
      <w:proofErr w:type="gramEnd"/>
      <w:r>
        <w:t>, проведенных региональной спортивной федерацией: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>от 1 до 3 спортивных команд муниципальных образований - 1 балл;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4 до 9 спортивных команд муниципальных образований - 2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10 спортивных команд муниципальных образований и более - 3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в) количество проведенных спортивных мероприятий за предшествующий год: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0 спортивных мероприятий - 0 баллов;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1 до 2 спортивных мероприятий - 1 балл;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3 до 5 спортивных мероприятий - 2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6 до 8 спортивных мероприятий - 3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9 спортивных мероприятий и более - 4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г) наличие разработанной системы проведения официальных спортивных соревнований Чувашской Республики по всем возрастным группам в соответствии с Единой всероссийской спортивной классификацией: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отсутствие - 0 баллов;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наличие - 2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д) количество участников официальных спортивных соревнований;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до 500 человек - 0 баллов;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501 до 1500 человек - 2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1500 человек и более - 4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е) количество материалов о деятельности региональной спортивной федерации в средствах массовой информации (за исключением информации на собственном сайте региональной спортивной федерации в сети "Интернет") за истекший год: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0 материалов - 0 баллов;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1 до 10 материалов - 1 балл;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 11 до 20 материалов - 2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21 материал и более - 3 балла;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ж) наличие собственного сайта региональной спортивной федерации в сети "Интернет", обновляемого не реже 1 раза в месяц: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отсутствие - 0 баллов;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наличие - 2 балла.</w:t>
      </w:r>
    </w:p>
    <w:p w:rsidR="00DE4CB4" w:rsidRDefault="00DE4CB4">
      <w:pPr>
        <w:pStyle w:val="ConsPlusNormal"/>
        <w:spacing w:before="220"/>
        <w:ind w:firstLine="540"/>
        <w:jc w:val="both"/>
      </w:pPr>
      <w:bookmarkStart w:id="6" w:name="P158"/>
      <w:bookmarkEnd w:id="6"/>
      <w:r>
        <w:t xml:space="preserve">2.9. В срок не более 5 рабочих дней после поступления документов от Минспорта Чувашии конкурсная комиссия </w:t>
      </w:r>
      <w:proofErr w:type="gramStart"/>
      <w:r>
        <w:t>проверяет представленные документы на соответствие требованиям настоящего Порядка и принимает</w:t>
      </w:r>
      <w:proofErr w:type="gramEnd"/>
      <w:r>
        <w:t xml:space="preserve"> решение о допуске (об отказе в допуске) региональных спортивных федераций к участию в конкурсе, которое оформляется протоколом заседания конкурсной комиссии.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 xml:space="preserve">Основаниями для отказа в </w:t>
      </w:r>
      <w:proofErr w:type="gramStart"/>
      <w:r>
        <w:t>допуске</w:t>
      </w:r>
      <w:proofErr w:type="gramEnd"/>
      <w:r>
        <w:t xml:space="preserve"> региональных спортивных федераций к участию в конкурсе являются: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несоответствие региональной спортивной федерации требованиям, установленным </w:t>
      </w:r>
      <w:hyperlink w:anchor="P57" w:history="1">
        <w:r>
          <w:rPr>
            <w:color w:val="0000FF"/>
          </w:rPr>
          <w:t>пунктом 1.6</w:t>
        </w:r>
      </w:hyperlink>
      <w:r>
        <w:t xml:space="preserve"> настоящего Порядка;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89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</w:t>
      </w:r>
      <w:proofErr w:type="gramStart"/>
      <w:r>
        <w:t>объеме</w:t>
      </w:r>
      <w:proofErr w:type="gramEnd"/>
      <w:r>
        <w:t>) указанных документов;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недостоверность представленной региональной спортивной федерацией информации;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поступление документов в Минспорт Чувашии после срока окончания приема документов (в том числе по почте).</w:t>
      </w:r>
    </w:p>
    <w:p w:rsidR="00DE4CB4" w:rsidRDefault="00DE4CB4">
      <w:pPr>
        <w:pStyle w:val="ConsPlusNormal"/>
        <w:jc w:val="both"/>
      </w:pPr>
      <w:r>
        <w:t xml:space="preserve">(п. 2.9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В срок не более 5 рабочих дней со дня оформления протокола заседания конкурсной комиссии, указанного в </w:t>
      </w:r>
      <w:hyperlink w:anchor="P158" w:history="1">
        <w:r>
          <w:rPr>
            <w:color w:val="0000FF"/>
          </w:rPr>
          <w:t>пункте 2.9</w:t>
        </w:r>
      </w:hyperlink>
      <w:r>
        <w:t xml:space="preserve"> настоящего Порядка, конкурсная комиссия проводит оценку деятельности региональных спортивных федераций в соответствии с критериями, установленными </w:t>
      </w:r>
      <w:hyperlink w:anchor="P127" w:history="1">
        <w:r>
          <w:rPr>
            <w:color w:val="0000FF"/>
          </w:rPr>
          <w:t>пунктом 2.8</w:t>
        </w:r>
      </w:hyperlink>
      <w:r>
        <w:t xml:space="preserve"> настоящего Порядка, и представляет </w:t>
      </w:r>
      <w:proofErr w:type="spellStart"/>
      <w:r>
        <w:t>Минспорту</w:t>
      </w:r>
      <w:proofErr w:type="spellEnd"/>
      <w:r>
        <w:t xml:space="preserve"> Чувашии предложение о предоставлении субсидий региональным спортивным федерациям - победителям конкурса либо предложение об отказе в предоставлении субсидий.</w:t>
      </w:r>
      <w:proofErr w:type="gramEnd"/>
    </w:p>
    <w:p w:rsidR="00DE4CB4" w:rsidRDefault="00DE4CB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Каждый член конкурсной комиссии осуществляет оценку деятельности региональных спортивных федераций по критериям, установленным </w:t>
      </w:r>
      <w:hyperlink w:anchor="P127" w:history="1">
        <w:r>
          <w:rPr>
            <w:color w:val="0000FF"/>
          </w:rPr>
          <w:t>пунктом 2.8</w:t>
        </w:r>
      </w:hyperlink>
      <w:r>
        <w:t xml:space="preserve"> настоящего Порядка, по 5-балльной шкале (от 0 до 4 баллов).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На основании оценок, поставленных всеми членами конкурсной комиссии, выводится средний балл по каждому критерию оценки.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2.11. Итоговый балл региональной спортивной федерации равен сумме баллов, полученных при оценке критериев, установленных </w:t>
      </w:r>
      <w:hyperlink w:anchor="P127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DE4CB4" w:rsidRDefault="00DE4CB4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2.12. Предложение конкурсной комиссии о предоставлении субсидий региональным спортивным федерациям либо предложение об отказе в предоставлении субсидий оформляется протоколом заседания конкурсной комиссии. Указанный протокол в течение 1 рабочего дня со дня его подписания размещается на официальном сайте Минспорта Чувашии на Портале органов власти Чувашской Республики в сети "Интернет".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2.13. В </w:t>
      </w:r>
      <w:proofErr w:type="gramStart"/>
      <w:r>
        <w:t>случае</w:t>
      </w:r>
      <w:proofErr w:type="gramEnd"/>
      <w:r>
        <w:t xml:space="preserve">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Порядка, по предложению конкурсной комиссии конкурс признается несостоявшимся. Предложение конкурсной комиссии оформляется протоколом заседания конкурсной комиссии. Минспорт Чувашии в течение 5 рабочих дней со дня оформления протокола заседания конкурсной комиссии, указанного в настоящем пункте, издает приказ о признании конкурса несостоявшимся, который в течение 1 рабочего дня со дня его подписания размещается на официальном сайте Минспорта Чувашии на Портале органов власти Чувашской Республики в сети "Интернет".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  <w:outlineLvl w:val="1"/>
      </w:pPr>
      <w:r>
        <w:t>III. Порядок определения размера субсидий</w:t>
      </w:r>
    </w:p>
    <w:p w:rsidR="00DE4CB4" w:rsidRDefault="00DE4CB4">
      <w:pPr>
        <w:pStyle w:val="ConsPlusTitle"/>
        <w:jc w:val="center"/>
      </w:pPr>
      <w:r>
        <w:t>региональным спортивным федерациям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3.1. Конкурсная комиссия устанавливает минимальное значение итогового балла региональной спортивной федерации, при котором региональная спортивная федерация признается победителем конкурса (далее - минимальное значение итогового балла), и в </w:t>
      </w:r>
      <w:r>
        <w:lastRenderedPageBreak/>
        <w:t xml:space="preserve">соответствии с </w:t>
      </w:r>
      <w:hyperlink w:anchor="P186" w:history="1">
        <w:r>
          <w:rPr>
            <w:color w:val="0000FF"/>
          </w:rPr>
          <w:t>пунктом 3.2</w:t>
        </w:r>
      </w:hyperlink>
      <w:r>
        <w:t xml:space="preserve"> настоящего Порядка определяет размеры субсидий региональным спортивным федерациям, итоговый балл которых равен или более минимального значения итогового балла.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Минимальное значение итогового балла определяется по формуле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 w:rsidRPr="005E027D">
        <w:rPr>
          <w:noProof/>
          <w:position w:val="-22"/>
        </w:rPr>
        <w:drawing>
          <wp:inline distT="0" distB="0" distL="0" distR="0">
            <wp:extent cx="2419350" cy="428625"/>
            <wp:effectExtent l="0" t="0" r="0" b="9525"/>
            <wp:docPr id="1" name="Рисунок 1" descr="base_23650_1128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112862_3276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где: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min</w:t>
      </w:r>
      <w:proofErr w:type="spellEnd"/>
      <w:r>
        <w:t xml:space="preserve"> - минимальное значение итогового балла;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>SUM(A</w:t>
      </w:r>
      <w:r>
        <w:rPr>
          <w:vertAlign w:val="subscript"/>
        </w:rPr>
        <w:t>i1</w:t>
      </w:r>
      <w:r>
        <w:t xml:space="preserve"> + A</w:t>
      </w:r>
      <w:r>
        <w:rPr>
          <w:vertAlign w:val="subscript"/>
        </w:rPr>
        <w:t>i2</w:t>
      </w:r>
      <w:r>
        <w:t xml:space="preserve"> + A</w:t>
      </w:r>
      <w:r>
        <w:rPr>
          <w:vertAlign w:val="subscript"/>
        </w:rPr>
        <w:t>i3</w:t>
      </w:r>
      <w:r>
        <w:t xml:space="preserve"> + ...</w:t>
      </w:r>
      <w:proofErr w:type="gramEnd"/>
      <w:r>
        <w:t xml:space="preserve"> + </w:t>
      </w:r>
      <w:proofErr w:type="spellStart"/>
      <w:proofErr w:type="gramStart"/>
      <w:r>
        <w:t>A</w:t>
      </w:r>
      <w:r>
        <w:rPr>
          <w:vertAlign w:val="subscript"/>
        </w:rPr>
        <w:t>in</w:t>
      </w:r>
      <w:proofErr w:type="spellEnd"/>
      <w:r>
        <w:t>) - общая сумма баллов, набранная всеми региональными спортивными федерациями;</w:t>
      </w:r>
      <w:proofErr w:type="gramEnd"/>
    </w:p>
    <w:p w:rsidR="00DE4CB4" w:rsidRDefault="00DE4CB4">
      <w:pPr>
        <w:pStyle w:val="ConsPlusNormal"/>
        <w:spacing w:before="220"/>
        <w:ind w:firstLine="540"/>
        <w:jc w:val="both"/>
      </w:pPr>
      <w:r>
        <w:t>n - количество участников конкурса.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bookmarkStart w:id="8" w:name="P186"/>
      <w:bookmarkEnd w:id="8"/>
      <w:r>
        <w:t>3.2. Расчет размера субсидии для каждой региональной спортивной федерации производится конкурсной комиссией по формуле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 w:rsidRPr="005E027D">
        <w:rPr>
          <w:noProof/>
          <w:position w:val="-26"/>
        </w:rPr>
        <w:drawing>
          <wp:inline distT="0" distB="0" distL="0" distR="0">
            <wp:extent cx="2466975" cy="476250"/>
            <wp:effectExtent l="0" t="0" r="9525" b="0"/>
            <wp:docPr id="2" name="Рисунок 2" descr="base_23650_1128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112862_3276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где: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 i-й региональной спортивной федерации, тыс. рублей;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S - объем средств республиканского бюджета Чувашской Республики, выделенных на проведение конкурса, тыс. рублей;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общая сумма баллов, набранная i-й региональной спортивной федерацией по оценке конкурсной комиссии;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>SUM(A</w:t>
      </w:r>
      <w:r>
        <w:rPr>
          <w:vertAlign w:val="subscript"/>
        </w:rPr>
        <w:t>i1</w:t>
      </w:r>
      <w:r>
        <w:t xml:space="preserve"> + A</w:t>
      </w:r>
      <w:r>
        <w:rPr>
          <w:vertAlign w:val="subscript"/>
        </w:rPr>
        <w:t>i2</w:t>
      </w:r>
      <w:r>
        <w:t xml:space="preserve"> + A</w:t>
      </w:r>
      <w:r>
        <w:rPr>
          <w:vertAlign w:val="subscript"/>
        </w:rPr>
        <w:t>i3</w:t>
      </w:r>
      <w:r>
        <w:t xml:space="preserve"> + ...</w:t>
      </w:r>
      <w:proofErr w:type="gramEnd"/>
      <w:r>
        <w:t xml:space="preserve"> + </w:t>
      </w:r>
      <w:proofErr w:type="spellStart"/>
      <w:proofErr w:type="gramStart"/>
      <w:r>
        <w:t>A</w:t>
      </w:r>
      <w:r>
        <w:rPr>
          <w:vertAlign w:val="subscript"/>
        </w:rPr>
        <w:t>in</w:t>
      </w:r>
      <w:proofErr w:type="spellEnd"/>
      <w:r>
        <w:t>) - общая сумма баллов, набранная всеми региональными спортивными федерациями, набравшими минимальное значение итогового балла и более минимального значения итогового балла.</w:t>
      </w:r>
      <w:proofErr w:type="gramEnd"/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  <w:outlineLvl w:val="1"/>
      </w:pPr>
      <w:r>
        <w:t>IV. Порядок предоставления субсидий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4.1. Главным распорядителем средств республиканского бюджета Чувашской Республики, направляемых на финансирование </w:t>
      </w:r>
      <w:proofErr w:type="gramStart"/>
      <w:r>
        <w:t>расходов</w:t>
      </w:r>
      <w:proofErr w:type="gramEnd"/>
      <w:r>
        <w:t xml:space="preserve"> на предоставление субсидий, является Минспорт Чувашии.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субсидий осуществляется в пределах бюджетных ассигнований, предусмотренных в республиканском бюджете Чувашской Республики на соответствующий финансовый год и плановый период, и лимитов бюджетных обязательств, утвержденных в установленном порядке </w:t>
      </w:r>
      <w:proofErr w:type="spellStart"/>
      <w:r>
        <w:t>Минспорту</w:t>
      </w:r>
      <w:proofErr w:type="spellEnd"/>
      <w:r>
        <w:t xml:space="preserve"> Чувашии.</w:t>
      </w:r>
      <w:proofErr w:type="gramEnd"/>
    </w:p>
    <w:p w:rsidR="00DE4CB4" w:rsidRDefault="00DE4CB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субсидий принимается на основании протокола заседания конкурсной комиссии, указанного в </w:t>
      </w:r>
      <w:hyperlink w:anchor="P170" w:history="1">
        <w:r>
          <w:rPr>
            <w:color w:val="0000FF"/>
          </w:rPr>
          <w:t>пункте 2.12</w:t>
        </w:r>
      </w:hyperlink>
      <w:r>
        <w:t xml:space="preserve"> настоящего Порядка.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proofErr w:type="gramStart"/>
      <w:r>
        <w:t xml:space="preserve">Минспорт Чувашии в течение 3 рабочих дней со дня оформления протокола заседания конкурсной комиссии, указанного в </w:t>
      </w:r>
      <w:hyperlink w:anchor="P170" w:history="1">
        <w:r>
          <w:rPr>
            <w:color w:val="0000FF"/>
          </w:rPr>
          <w:t>пункте 2.12</w:t>
        </w:r>
      </w:hyperlink>
      <w:r>
        <w:t xml:space="preserve"> настоящего Порядка, издает приказ о предоставлении субсидий региональным спортивным федерациям и в течение 5 рабочих дней после издания приказа заключает с региональными спортивными федерациями соглашения по типовой форме, утвержденной Министерством финансов Чувашской Республики (далее - Минфин Чувашии).</w:t>
      </w:r>
      <w:proofErr w:type="gramEnd"/>
    </w:p>
    <w:p w:rsidR="00DE4CB4" w:rsidRDefault="00DE4CB4">
      <w:pPr>
        <w:pStyle w:val="ConsPlusNormal"/>
        <w:jc w:val="both"/>
      </w:pPr>
      <w:r>
        <w:t xml:space="preserve">(в ред. Постановлений Кабинета Министров ЧР от 30.12.2016 </w:t>
      </w:r>
      <w:hyperlink r:id="rId54" w:history="1">
        <w:r>
          <w:rPr>
            <w:color w:val="0000FF"/>
          </w:rPr>
          <w:t>N 601</w:t>
        </w:r>
      </w:hyperlink>
      <w:r>
        <w:t xml:space="preserve">, от 13.09.2017 </w:t>
      </w:r>
      <w:hyperlink r:id="rId55" w:history="1">
        <w:r>
          <w:rPr>
            <w:color w:val="0000FF"/>
          </w:rPr>
          <w:t>N 354</w:t>
        </w:r>
      </w:hyperlink>
      <w:r>
        <w:t>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4.3. Соглашение должно содержать следующие основные положения: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а) наименование цели, для достижения которой предоставляется субсидия;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б) порядок, сроки, размер и условия предоставления субсидии;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в) смету расходования средств субсидии, оформляемую в виде приложения к соглашению;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г) мероприятия, которые должны быть выполнены в </w:t>
      </w:r>
      <w:proofErr w:type="gramStart"/>
      <w:r>
        <w:t>рамках</w:t>
      </w:r>
      <w:proofErr w:type="gramEnd"/>
      <w:r>
        <w:t xml:space="preserve"> подготовки и участия в официальных спортивных мероприятиях;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д) значение показателя результативности предоставления субсидии;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е) обязательство получателя субсидии: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>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о ведении </w:t>
      </w:r>
      <w:proofErr w:type="gramStart"/>
      <w:r>
        <w:t>учета показателя результативности предоставления субсидии</w:t>
      </w:r>
      <w:proofErr w:type="gramEnd"/>
      <w:r>
        <w:t xml:space="preserve"> и представлении отчетности о достижении его значения;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 недопущении образования задолженности по обязательным платежам в бюджеты бюджетной системы Российской Федерации;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 недопущении образования задолженности по выплате заработной платы работникам;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о выплате работникам заработной платы в размере не </w:t>
      </w:r>
      <w:proofErr w:type="gramStart"/>
      <w:r>
        <w:t>менее минимального</w:t>
      </w:r>
      <w:proofErr w:type="gramEnd"/>
      <w:r>
        <w:t xml:space="preserve"> </w:t>
      </w:r>
      <w:hyperlink r:id="rId59" w:history="1">
        <w:r>
          <w:rPr>
            <w:color w:val="0000FF"/>
          </w:rPr>
          <w:t>размера</w:t>
        </w:r>
      </w:hyperlink>
      <w:r>
        <w:t xml:space="preserve"> оплаты труда;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о представлении копии согласия лиц, являющихся поставщиками (подрядчиками, исполнителями) по договорам (соглашениям), заключенным региональной спортивной федерацией в целях исполнения обязательств соглашения, на осуществление </w:t>
      </w:r>
      <w:proofErr w:type="spellStart"/>
      <w:r>
        <w:t>Минспортом</w:t>
      </w:r>
      <w:proofErr w:type="spellEnd"/>
      <w:r>
        <w:t xml:space="preserve"> Чувашии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DE4CB4" w:rsidRDefault="00DE4CB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gramStart"/>
      <w:r>
        <w:t>ж)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предусмотренных настоящим Порядком;</w:t>
      </w:r>
      <w:proofErr w:type="gramEnd"/>
    </w:p>
    <w:p w:rsidR="00DE4CB4" w:rsidRDefault="00DE4CB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з) перечень документов, представляемых региональной спортивной федерацией для получения субсидии;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и) положение об обязательной проверке </w:t>
      </w:r>
      <w:proofErr w:type="spellStart"/>
      <w:r>
        <w:t>Минспортом</w:t>
      </w:r>
      <w:proofErr w:type="spellEnd"/>
      <w:r>
        <w:t xml:space="preserve"> Чувашии и органами </w:t>
      </w:r>
      <w:r>
        <w:lastRenderedPageBreak/>
        <w:t>государственного финансового контроля соблюдения условий, целей и порядка предоставления субсидии;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к) согласие региональной спортивной федерации, получившей субсидию (далее - получатель субсидии), на осуществление </w:t>
      </w:r>
      <w:proofErr w:type="spellStart"/>
      <w:r>
        <w:t>Минспортом</w:t>
      </w:r>
      <w:proofErr w:type="spellEnd"/>
      <w:r>
        <w:t xml:space="preserve"> Чувашии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DE4CB4" w:rsidRDefault="00DE4CB4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62" w:history="1">
        <w:r>
          <w:rPr>
            <w:color w:val="0000FF"/>
          </w:rPr>
          <w:t>N 354</w:t>
        </w:r>
      </w:hyperlink>
      <w:r>
        <w:t xml:space="preserve">, от 23.05.2018 </w:t>
      </w:r>
      <w:hyperlink r:id="rId63" w:history="1">
        <w:r>
          <w:rPr>
            <w:color w:val="0000FF"/>
          </w:rPr>
          <w:t>N 189</w:t>
        </w:r>
      </w:hyperlink>
      <w:r>
        <w:t>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л) порядок, сроки и формы представления отчетности об использовании субсидии, выполнении условий предоставления субсидии в виде приложения к соглашению;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м) ответственность сторон за неисполнение или ненадлежащее исполнение обязательств, предусмотренных соглашением;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н)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о) порядок возврата субсидии в случаях выявления </w:t>
      </w:r>
      <w:proofErr w:type="spellStart"/>
      <w:r>
        <w:t>Минспортом</w:t>
      </w:r>
      <w:proofErr w:type="spellEnd"/>
      <w:r>
        <w:t xml:space="preserve"> Чувашии и органами государственного финансового контроля фактов нарушения целей и условий, установленных при ее предоставлении,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предоставления субсидии и в иных случаях, установленных соглашением;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п) порядок контроля за соблюдением целевого использования субсидии;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р) иные права и обязанности сторон;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с) наименование сторон, их адреса и банковские реквизиты;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т) основания прекращения и расторжения соглашения;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у) срок действия соглашения в </w:t>
      </w:r>
      <w:proofErr w:type="gramStart"/>
      <w:r>
        <w:t>пределах</w:t>
      </w:r>
      <w:proofErr w:type="gramEnd"/>
      <w:r>
        <w:t xml:space="preserve"> соответствующего финансового года;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ф) основания и условия одностороннего отказа Минспорта Чувашии от исполнения соглашения в </w:t>
      </w:r>
      <w:proofErr w:type="gramStart"/>
      <w:r>
        <w:t>соответствии</w:t>
      </w:r>
      <w:proofErr w:type="gramEnd"/>
      <w:r>
        <w:t xml:space="preserve"> со </w:t>
      </w:r>
      <w:hyperlink r:id="rId65" w:history="1">
        <w:r>
          <w:rPr>
            <w:color w:val="0000FF"/>
          </w:rPr>
          <w:t>статьей 450</w:t>
        </w:r>
      </w:hyperlink>
      <w:r>
        <w:t xml:space="preserve"> Гражданского кодекса Российской Федерации, основания и условия возврата субсидии в республиканский бюджет Чувашской Республики.</w:t>
      </w:r>
    </w:p>
    <w:p w:rsidR="00DE4CB4" w:rsidRDefault="00DE4CB4">
      <w:pPr>
        <w:pStyle w:val="ConsPlusNormal"/>
        <w:jc w:val="both"/>
      </w:pPr>
      <w:r>
        <w:t xml:space="preserve">(п. 4.3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4.3.1. Ответственность за соответствие получателя субсидии требованиям, установленным настоящим Порядком, при заключении соглашения несет Минспорт Чувашии.</w:t>
      </w:r>
    </w:p>
    <w:p w:rsidR="00DE4CB4" w:rsidRDefault="00DE4CB4">
      <w:pPr>
        <w:pStyle w:val="ConsPlusNormal"/>
        <w:jc w:val="both"/>
      </w:pPr>
      <w:r>
        <w:t xml:space="preserve">(п. 4.3.1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Перечисление субсидии из республиканского бюджета Чувашской Республики осуществляется в течение 10 рабочих дней с даты заключения соглашения за счет средств республиканского бюджета Чувашской Республики с лицевого счета получателя средств республиканского бюджета Чувашской Республики - Минспорта Чувашии, открытого в Минфине Чувашии, на расчетный счет получателя субсидии, открытый в кредитной организации, в пределах средств, предусмотренных на эти цели в республиканском бюджете Чувашской Республики</w:t>
      </w:r>
      <w:proofErr w:type="gramEnd"/>
      <w:r>
        <w:t xml:space="preserve">, на основании соглашения, заключенного между </w:t>
      </w:r>
      <w:proofErr w:type="spellStart"/>
      <w:r>
        <w:t>Минспортом</w:t>
      </w:r>
      <w:proofErr w:type="spellEnd"/>
      <w:r>
        <w:t xml:space="preserve"> Чувашии и региональной спортивной федерацией, протокола заседания конкурсной комиссии, указанного в </w:t>
      </w:r>
      <w:hyperlink w:anchor="P170" w:history="1">
        <w:r>
          <w:rPr>
            <w:color w:val="0000FF"/>
          </w:rPr>
          <w:t>пункте 2.12</w:t>
        </w:r>
      </w:hyperlink>
      <w:r>
        <w:t xml:space="preserve"> настоящего Порядка, и копии приказа.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4.5. Предоставленные субсидии получатели субсидий используют на цели, указанные в </w:t>
      </w:r>
      <w:hyperlink w:anchor="P56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>За счет предоставленных субсидий получатели субсидий имеют право осуществлять следующие расходы: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оплата проезда к месту проведения официальных спортивных мероприятий и обратно, питания в дни проведения официальных спортивных мероприятий, а также в дни следования к месту их проведения и обратно, проживания в период проведения официальных спортивных мероприятий спортсменов, спортивных судей, тренеров и иных специалистов в области физической культуры и спорта;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приобретение спортивной экипировки, спортивного оборудования и инвентаря;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оплата услуг объектов спорта;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оплата услуг спортивных судей;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оплата обеспечения автомобилем "Скорая помощь";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оплата страхования участников официальных спортивных мероприятий;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оплата услуг по обеспечению безопасности при проведении официальных спортивных мероприятий.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За счет предоставленных субсидий получатели субсидий не могут осуществлять следующие расходы: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расходы, связанные с реализацией мероприятий, предполагающих извлечение прибыли, и оказанием помощи коммерческим организациям;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расходы, связанные с осуществлением деятельности, напрямую не связанной с целями предоставления субсидий;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 на поддержку политических партий;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 на проведение митингов, демонстраций, пикетирований;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 на проведение публичных мероприятий;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 на фундаментальные научные исследования;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 на приобретение алкогольных напитков и табачной продукции;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расходы, связанные с оказанием материальной помощи, а также платных услуг населению;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расходы на уплату штрафов.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  <w:outlineLvl w:val="1"/>
      </w:pPr>
      <w:r>
        <w:t>V. Мониторинг хода реализации соглашения</w:t>
      </w:r>
    </w:p>
    <w:p w:rsidR="00DE4CB4" w:rsidRDefault="00DE4CB4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DE4CB4" w:rsidRDefault="00DE4CB4">
      <w:pPr>
        <w:pStyle w:val="ConsPlusNormal"/>
        <w:jc w:val="center"/>
      </w:pPr>
      <w:r>
        <w:t>от 30.12.2016 N 601)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5.1. Минспорт Чувашии обеспечивает результативность, адресность и целевой характер использования бюджетных средств в </w:t>
      </w:r>
      <w:proofErr w:type="gramStart"/>
      <w:r>
        <w:t>соответствии</w:t>
      </w:r>
      <w:proofErr w:type="gramEnd"/>
      <w:r>
        <w:t xml:space="preserve"> с утвержденными бюджетными ассигнованиями и лимитами бюджетных обязательств, а также обеспечивает соблюдение получателями субсидий условий, целей и порядка предоставления субсидий.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5.2. Оценка результативности предоставления субсидии осуществляется по итогам отчетного года.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lastRenderedPageBreak/>
        <w:t>Показателем результативности предоставления субсидии является занятое спортивной командой место в официальных спортивных мероприятиях (с первого по десятое).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5.3. Получатель субсидии ежеквартально не позднее 10 числа месяца, следующего за отчетным кварталом, представляет в Минспорт Чувашии </w:t>
      </w:r>
      <w:hyperlink w:anchor="P606" w:history="1">
        <w:r>
          <w:rPr>
            <w:color w:val="0000FF"/>
          </w:rPr>
          <w:t>отчет</w:t>
        </w:r>
      </w:hyperlink>
      <w:r>
        <w:t xml:space="preserve"> об использовании субсидии из республиканского бюджета Чувашской Республики и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по форме согласно приложению N 3 к настоящему Порядку.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5.4. В целях мониторинга исполнения обязательств по реализации соглашения </w:t>
      </w:r>
      <w:proofErr w:type="spellStart"/>
      <w:r>
        <w:t>Минспортом</w:t>
      </w:r>
      <w:proofErr w:type="spellEnd"/>
      <w:r>
        <w:t xml:space="preserve"> Чувашии создается </w:t>
      </w:r>
      <w:proofErr w:type="gramStart"/>
      <w:r>
        <w:t>рабочая</w:t>
      </w:r>
      <w:proofErr w:type="gramEnd"/>
      <w:r>
        <w:t xml:space="preserve"> группа.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5.5. При выявлении фактов нарушения целей и условий, установленных при предоставлении субсидий, Минспорт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5.6.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получателем субсидии в соответствии с требованиями, установленными бюджетным законодательством Российской Федерации, в течение первых 15 рабочих дней очередного финансового года и не подлежат использованию в следующем финансовом году.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354)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5.7. В </w:t>
      </w:r>
      <w:proofErr w:type="gramStart"/>
      <w:r>
        <w:t>случае</w:t>
      </w:r>
      <w:proofErr w:type="gramEnd"/>
      <w:r>
        <w:t xml:space="preserve"> если получателем субсидии по состоянию на 31 декабря года предоставления субсидии допущены нарушения обязательств, предусмотренных соглашением, в части достижения значения показателя результативности предоставления субсидии, объем средств, подлежащий возврату в республиканский бюджет Чувашской Республики в срок до 1 апреля года, следующего за годом предоставления субсидии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где: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субсидии, имеет положительное значение;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предоставления субсидии.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DE4CB4" w:rsidRDefault="00DE4CB4">
      <w:pPr>
        <w:pStyle w:val="ConsPlusNormal"/>
        <w:jc w:val="both"/>
      </w:pPr>
    </w:p>
    <w:p w:rsidR="00DE4CB4" w:rsidRPr="00B35C9E" w:rsidRDefault="00DE4CB4">
      <w:pPr>
        <w:pStyle w:val="ConsPlusNormal"/>
        <w:ind w:firstLine="540"/>
        <w:jc w:val="both"/>
        <w:rPr>
          <w:lang w:val="en-US"/>
        </w:rPr>
      </w:pPr>
      <w:r w:rsidRPr="00B35C9E">
        <w:rPr>
          <w:lang w:val="en-US"/>
        </w:rPr>
        <w:t>k = SUM D</w:t>
      </w:r>
      <w:r w:rsidRPr="00B35C9E">
        <w:rPr>
          <w:vertAlign w:val="subscript"/>
          <w:lang w:val="en-US"/>
        </w:rPr>
        <w:t>i</w:t>
      </w:r>
      <w:r w:rsidRPr="00B35C9E">
        <w:rPr>
          <w:lang w:val="en-US"/>
        </w:rPr>
        <w:t xml:space="preserve"> / m,</w:t>
      </w:r>
    </w:p>
    <w:p w:rsidR="00DE4CB4" w:rsidRPr="00B35C9E" w:rsidRDefault="00DE4CB4">
      <w:pPr>
        <w:pStyle w:val="ConsPlusNormal"/>
        <w:jc w:val="both"/>
        <w:rPr>
          <w:lang w:val="en-US"/>
        </w:rPr>
      </w:pPr>
    </w:p>
    <w:p w:rsidR="00DE4CB4" w:rsidRPr="00B35C9E" w:rsidRDefault="00DE4CB4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B35C9E">
        <w:rPr>
          <w:lang w:val="en-US"/>
        </w:rPr>
        <w:t>: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r>
        <w:lastRenderedPageBreak/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субсидии.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субсидии.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субсидии, определяется по формуле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где: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субсидии на отчетную дату;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предоставления субсидии.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189)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надлежащему исполнению соответствующих обязательств.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5.8. В </w:t>
      </w:r>
      <w:proofErr w:type="gramStart"/>
      <w:r>
        <w:t>случае</w:t>
      </w:r>
      <w:proofErr w:type="gramEnd"/>
      <w:r>
        <w:t xml:space="preserve">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Title"/>
        <w:jc w:val="center"/>
        <w:outlineLvl w:val="1"/>
      </w:pPr>
      <w:r>
        <w:t>VI. Осуществление контроля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 xml:space="preserve">Минспорт Чувашии и органы государственного финансового контроля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 осуществляют обязательные проверки соблюдения получателями субсидий условий, целей и порядка предоставления субсидий.</w:t>
      </w:r>
    </w:p>
    <w:p w:rsidR="00DE4CB4" w:rsidRDefault="00DE4CB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30.12.2016 N 601)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right"/>
        <w:outlineLvl w:val="1"/>
      </w:pPr>
      <w:r>
        <w:t>Приложение N 1</w:t>
      </w:r>
    </w:p>
    <w:p w:rsidR="00DE4CB4" w:rsidRDefault="00DE4CB4">
      <w:pPr>
        <w:pStyle w:val="ConsPlusNormal"/>
        <w:jc w:val="right"/>
      </w:pPr>
      <w:r>
        <w:t>к Порядку определения размера</w:t>
      </w:r>
    </w:p>
    <w:p w:rsidR="00DE4CB4" w:rsidRDefault="00DE4CB4">
      <w:pPr>
        <w:pStyle w:val="ConsPlusNormal"/>
        <w:jc w:val="right"/>
      </w:pPr>
      <w:r>
        <w:t xml:space="preserve">и предоставления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DE4CB4" w:rsidRDefault="00DE4CB4">
      <w:pPr>
        <w:pStyle w:val="ConsPlusNormal"/>
        <w:jc w:val="right"/>
      </w:pPr>
      <w:r>
        <w:t xml:space="preserve">бюджета Чувашской Республики </w:t>
      </w:r>
      <w:proofErr w:type="gramStart"/>
      <w:r>
        <w:t>региональным</w:t>
      </w:r>
      <w:proofErr w:type="gramEnd"/>
    </w:p>
    <w:p w:rsidR="00DE4CB4" w:rsidRDefault="00DE4CB4">
      <w:pPr>
        <w:pStyle w:val="ConsPlusNormal"/>
        <w:jc w:val="right"/>
      </w:pPr>
      <w:r>
        <w:t>спортивным федерациям по командным игровым</w:t>
      </w:r>
    </w:p>
    <w:p w:rsidR="00DE4CB4" w:rsidRDefault="00DE4CB4">
      <w:pPr>
        <w:pStyle w:val="ConsPlusNormal"/>
        <w:jc w:val="right"/>
      </w:pPr>
      <w:r>
        <w:t>видам спорта в Чувашской Республике</w:t>
      </w:r>
    </w:p>
    <w:p w:rsidR="00DE4CB4" w:rsidRDefault="00DE4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4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13.09.2017 N 354)</w:t>
            </w: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center"/>
      </w:pPr>
      <w:bookmarkStart w:id="9" w:name="P335"/>
      <w:bookmarkEnd w:id="9"/>
      <w:r>
        <w:t>ЗАЯВКА</w:t>
      </w:r>
    </w:p>
    <w:p w:rsidR="00DE4CB4" w:rsidRDefault="00DE4CB4">
      <w:pPr>
        <w:pStyle w:val="ConsPlusNormal"/>
        <w:jc w:val="center"/>
      </w:pPr>
      <w:r>
        <w:t xml:space="preserve">на участие в конкурсном отборе </w:t>
      </w:r>
      <w:proofErr w:type="gramStart"/>
      <w:r>
        <w:t>региональных</w:t>
      </w:r>
      <w:proofErr w:type="gramEnd"/>
      <w:r>
        <w:t xml:space="preserve"> спортивных</w:t>
      </w:r>
    </w:p>
    <w:p w:rsidR="00DE4CB4" w:rsidRDefault="00DE4CB4">
      <w:pPr>
        <w:pStyle w:val="ConsPlusNormal"/>
        <w:jc w:val="center"/>
      </w:pPr>
      <w:r>
        <w:t>федераций по командным игровым видам спорта</w:t>
      </w:r>
    </w:p>
    <w:p w:rsidR="00DE4CB4" w:rsidRDefault="00DE4CB4">
      <w:pPr>
        <w:pStyle w:val="ConsPlusNormal"/>
        <w:jc w:val="center"/>
      </w:pPr>
      <w:r>
        <w:t>для предоставления субсидий</w:t>
      </w:r>
    </w:p>
    <w:p w:rsidR="00DE4CB4" w:rsidRDefault="00DE4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783"/>
        <w:gridCol w:w="2721"/>
      </w:tblGrid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Полное наименование региональной спортивной федерации (в соответствии со свидетельством о внесении записи в ЕГРЮЛ)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Дата государственной регистрации региональной спортивной федерации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Учредители: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физические лица (количество)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Вышестоящая организация (если имеется)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Сайт региональной спортивной федерации в информационно-телекоммуникационной сети "Интернет"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Наименование должности руководителя региональной спортивной федерации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Фамилия, имя, отчество (последнее - при наличии) руководителя региональной спортивной федерации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Фамилия, имя, отчество (последнее - при наличии) главного бухгалтера региональной спортивной федерации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Реквизиты региональной спортивной федерации:</w:t>
            </w:r>
          </w:p>
          <w:p w:rsidR="00DE4CB4" w:rsidRDefault="00DE4CB4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Количество и наименование муниципальных образований Чувашской Республики, спортивные команды которых приняли участие в спортивных мероприятиях, проведенных региональной спортивной федерацией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Основные виды деятельности региональной спортивной федерации в соответствии с учредительными документами (не более 3)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Количество членов региональной спортивной федерации (данные приводятся по состоянию на последний отчетный период):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физических лиц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юридических лиц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Численность сотрудников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Численность добровольцев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Краткое описание кадрового потенциала региональной спортивной федерации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Информация о деятельности региональной спортивной федерации за предшествующий год с указанием наименования, суммы, источника финансирования, достигнутых результатов (до 2 страниц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Roman,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Количество проведенных спортивных мероприятий за предшествующий год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Наличие разработанной системы проведения официальных спортивных соревнований Чувашской Республики по всем возрастным группам в соответствии с Единой всероссийской спортивной классификацией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Количество участников официальных спортивных соревнований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 xml:space="preserve">Количество материалов о деятельности региональной спортивной федерации в средствах массовой информации </w:t>
            </w:r>
            <w:r>
              <w:lastRenderedPageBreak/>
              <w:t>(за исключением информации на собственном сайте региональной спортивной федерации в информационно-телекоммуникационной сети "Интернет") за истекший год (с указанием наименований средств массовой информации)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 xml:space="preserve">Общая сумма денежных средств, полученных региональной спортивной федерацией в </w:t>
            </w:r>
            <w:proofErr w:type="gramStart"/>
            <w:r>
              <w:t>предыдущем</w:t>
            </w:r>
            <w:proofErr w:type="gramEnd"/>
            <w:r>
              <w:t xml:space="preserve"> году,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гранты российских некоммерческих организаций,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пожертвования российских организаций,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средства, предоставленные из федерального бюджета,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средства, предоставленные из республиканского бюджета Чувашской Республики, местных бюджетов,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доход от целевого капитала,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прочие доходы,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DE4CB4" w:rsidRDefault="00DE4CB4">
            <w:pPr>
              <w:pStyle w:val="ConsPlusNormal"/>
              <w:jc w:val="both"/>
            </w:pPr>
            <w:r>
              <w:t>Сумма запрашиваемой субсидии, рублей</w:t>
            </w:r>
          </w:p>
        </w:tc>
        <w:tc>
          <w:tcPr>
            <w:tcW w:w="272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DE4CB4" w:rsidRDefault="00DE4CB4">
      <w:pPr>
        <w:pStyle w:val="ConsPlusNormal"/>
        <w:spacing w:before="220"/>
        <w:ind w:firstLine="540"/>
        <w:jc w:val="both"/>
      </w:pPr>
      <w:r>
        <w:t xml:space="preserve">С условиями конкурса и предоставления субсидии из республиканского бюджета Чувашской Республики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nformat"/>
        <w:jc w:val="both"/>
      </w:pPr>
      <w:r>
        <w:t xml:space="preserve">Руководитель </w:t>
      </w:r>
      <w:proofErr w:type="gramStart"/>
      <w:r>
        <w:t>региональной</w:t>
      </w:r>
      <w:proofErr w:type="gramEnd"/>
    </w:p>
    <w:p w:rsidR="00DE4CB4" w:rsidRDefault="00DE4CB4">
      <w:pPr>
        <w:pStyle w:val="ConsPlusNonformat"/>
        <w:jc w:val="both"/>
      </w:pPr>
      <w:r>
        <w:t>спортивной федерации                  ___________    ______________________</w:t>
      </w:r>
    </w:p>
    <w:p w:rsidR="00DE4CB4" w:rsidRDefault="00DE4CB4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E4CB4" w:rsidRDefault="00DE4CB4">
      <w:pPr>
        <w:pStyle w:val="ConsPlusNonformat"/>
        <w:jc w:val="both"/>
      </w:pPr>
    </w:p>
    <w:p w:rsidR="00DE4CB4" w:rsidRDefault="00DE4CB4">
      <w:pPr>
        <w:pStyle w:val="ConsPlusNonformat"/>
        <w:jc w:val="both"/>
      </w:pPr>
      <w:r>
        <w:t>Главный бухгалтер                     ___________    ______________________</w:t>
      </w:r>
    </w:p>
    <w:p w:rsidR="00DE4CB4" w:rsidRDefault="00DE4CB4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E4CB4" w:rsidRDefault="00DE4CB4">
      <w:pPr>
        <w:pStyle w:val="ConsPlusNonformat"/>
        <w:jc w:val="both"/>
      </w:pPr>
    </w:p>
    <w:p w:rsidR="00DE4CB4" w:rsidRDefault="00DE4CB4">
      <w:pPr>
        <w:pStyle w:val="ConsPlusNonformat"/>
        <w:jc w:val="both"/>
      </w:pPr>
      <w:r>
        <w:t>___ _____________ 20___ г.</w:t>
      </w:r>
    </w:p>
    <w:p w:rsidR="00DE4CB4" w:rsidRDefault="00DE4CB4">
      <w:pPr>
        <w:pStyle w:val="ConsPlusNonformat"/>
        <w:jc w:val="both"/>
      </w:pPr>
      <w:r>
        <w:t>М.П. (при наличии)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right"/>
        <w:outlineLvl w:val="1"/>
      </w:pPr>
      <w:r>
        <w:t>Приложение N 2</w:t>
      </w:r>
    </w:p>
    <w:p w:rsidR="00DE4CB4" w:rsidRDefault="00DE4CB4">
      <w:pPr>
        <w:pStyle w:val="ConsPlusNormal"/>
        <w:jc w:val="right"/>
      </w:pPr>
      <w:r>
        <w:t>к Порядку определения размера</w:t>
      </w:r>
    </w:p>
    <w:p w:rsidR="00DE4CB4" w:rsidRDefault="00DE4CB4">
      <w:pPr>
        <w:pStyle w:val="ConsPlusNormal"/>
        <w:jc w:val="right"/>
      </w:pPr>
      <w:r>
        <w:t xml:space="preserve">и предоставления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DE4CB4" w:rsidRDefault="00DE4CB4">
      <w:pPr>
        <w:pStyle w:val="ConsPlusNormal"/>
        <w:jc w:val="right"/>
      </w:pPr>
      <w:r>
        <w:t xml:space="preserve">бюджета Чувашской Республики </w:t>
      </w:r>
      <w:proofErr w:type="gramStart"/>
      <w:r>
        <w:t>региональным</w:t>
      </w:r>
      <w:proofErr w:type="gramEnd"/>
    </w:p>
    <w:p w:rsidR="00DE4CB4" w:rsidRDefault="00DE4CB4">
      <w:pPr>
        <w:pStyle w:val="ConsPlusNormal"/>
        <w:jc w:val="right"/>
      </w:pPr>
      <w:r>
        <w:t>спортивным федерациям по командным игровым</w:t>
      </w:r>
    </w:p>
    <w:p w:rsidR="00DE4CB4" w:rsidRDefault="00DE4CB4">
      <w:pPr>
        <w:pStyle w:val="ConsPlusNormal"/>
        <w:jc w:val="right"/>
      </w:pPr>
      <w:r>
        <w:t>видам спорта в Чувашской Республике</w:t>
      </w:r>
    </w:p>
    <w:p w:rsidR="00DE4CB4" w:rsidRDefault="00DE4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4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13.09.2017 N 354)</w:t>
            </w: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center"/>
      </w:pPr>
      <w:bookmarkStart w:id="10" w:name="P487"/>
      <w:bookmarkEnd w:id="10"/>
      <w:r>
        <w:t>ПРОЕКТ</w:t>
      </w:r>
    </w:p>
    <w:p w:rsidR="00DE4CB4" w:rsidRDefault="00DE4CB4">
      <w:pPr>
        <w:pStyle w:val="ConsPlusNormal"/>
        <w:jc w:val="center"/>
      </w:pPr>
      <w:r>
        <w:t xml:space="preserve">ПЛАНА ПОДГОТОВКИ И УЧАСТИЯ В </w:t>
      </w:r>
      <w:proofErr w:type="gramStart"/>
      <w:r>
        <w:t>ОФИЦИАЛЬНЫХ</w:t>
      </w:r>
      <w:proofErr w:type="gramEnd"/>
      <w:r>
        <w:t xml:space="preserve"> ФИЗКУЛЬТУРНЫХ</w:t>
      </w:r>
    </w:p>
    <w:p w:rsidR="00DE4CB4" w:rsidRDefault="00DE4CB4">
      <w:pPr>
        <w:pStyle w:val="ConsPlusNormal"/>
        <w:jc w:val="center"/>
      </w:pPr>
      <w:proofErr w:type="gramStart"/>
      <w:r>
        <w:t>МЕРОПРИЯТИЯХ</w:t>
      </w:r>
      <w:proofErr w:type="gramEnd"/>
      <w:r>
        <w:t xml:space="preserve"> И СПОРТИВНЫХ МЕРОПРИЯТИЯХ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center"/>
        <w:outlineLvl w:val="2"/>
      </w:pPr>
      <w:r>
        <w:t>1. Планируемые официальные физкультурные мероприятия</w:t>
      </w:r>
    </w:p>
    <w:p w:rsidR="00DE4CB4" w:rsidRDefault="00DE4CB4">
      <w:pPr>
        <w:pStyle w:val="ConsPlusNormal"/>
        <w:jc w:val="center"/>
      </w:pPr>
      <w:r>
        <w:t>и спортивные мероприятия</w:t>
      </w:r>
    </w:p>
    <w:p w:rsidR="00DE4CB4" w:rsidRDefault="00DE4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31"/>
        <w:gridCol w:w="680"/>
        <w:gridCol w:w="1134"/>
        <w:gridCol w:w="1320"/>
        <w:gridCol w:w="1200"/>
        <w:gridCol w:w="1560"/>
        <w:gridCol w:w="1061"/>
      </w:tblGrid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531" w:type="dxa"/>
          </w:tcPr>
          <w:p w:rsidR="00DE4CB4" w:rsidRDefault="00DE4CB4">
            <w:pPr>
              <w:pStyle w:val="ConsPlusNormal"/>
              <w:jc w:val="center"/>
            </w:pPr>
            <w:r>
              <w:t>Наименование официальных физкультурных мероприятий и спортивных мероприятий</w:t>
            </w:r>
          </w:p>
        </w:tc>
        <w:tc>
          <w:tcPr>
            <w:tcW w:w="680" w:type="dxa"/>
          </w:tcPr>
          <w:p w:rsidR="00DE4CB4" w:rsidRDefault="00DE4CB4">
            <w:pPr>
              <w:pStyle w:val="ConsPlusNormal"/>
              <w:jc w:val="center"/>
            </w:pPr>
            <w:r>
              <w:t>Сроки и место проведения</w:t>
            </w:r>
          </w:p>
        </w:tc>
        <w:tc>
          <w:tcPr>
            <w:tcW w:w="1134" w:type="dxa"/>
          </w:tcPr>
          <w:p w:rsidR="00DE4CB4" w:rsidRDefault="00DE4CB4">
            <w:pPr>
              <w:pStyle w:val="ConsPlusNormal"/>
              <w:jc w:val="center"/>
            </w:pPr>
            <w:r>
              <w:t>Количество участников (спортсменов, спортивных судей, тренеров и иных специалистов в области физической культуры и спорта), человек</w:t>
            </w:r>
          </w:p>
        </w:tc>
        <w:tc>
          <w:tcPr>
            <w:tcW w:w="1320" w:type="dxa"/>
          </w:tcPr>
          <w:p w:rsidR="00DE4CB4" w:rsidRDefault="00DE4CB4">
            <w:pPr>
              <w:pStyle w:val="ConsPlusNormal"/>
              <w:jc w:val="center"/>
            </w:pPr>
            <w:r>
              <w:t>Расходы на проезд к месту проведения официальных физкультурных мероприятий и спортивных мероприятий и обратно, рублей</w:t>
            </w:r>
          </w:p>
        </w:tc>
        <w:tc>
          <w:tcPr>
            <w:tcW w:w="1200" w:type="dxa"/>
          </w:tcPr>
          <w:p w:rsidR="00DE4CB4" w:rsidRDefault="00DE4CB4">
            <w:pPr>
              <w:pStyle w:val="ConsPlusNormal"/>
              <w:jc w:val="center"/>
            </w:pPr>
            <w:r>
              <w:t>Расходы на проживание в период проведения официальных физкультурных мероприятий и спортивных мероприятий, рублей</w:t>
            </w:r>
          </w:p>
        </w:tc>
        <w:tc>
          <w:tcPr>
            <w:tcW w:w="1560" w:type="dxa"/>
          </w:tcPr>
          <w:p w:rsidR="00DE4CB4" w:rsidRDefault="00DE4CB4">
            <w:pPr>
              <w:pStyle w:val="ConsPlusNormal"/>
              <w:jc w:val="center"/>
            </w:pPr>
            <w:r>
              <w:t>Расходы на питание в дни проведения официальных физкультурных мероприятий и спортивных мероприятий, а также в дни следования к месту их проведения и обратно, рублей</w:t>
            </w:r>
          </w:p>
        </w:tc>
        <w:tc>
          <w:tcPr>
            <w:tcW w:w="1061" w:type="dxa"/>
            <w:tcBorders>
              <w:righ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1531" w:type="dxa"/>
          </w:tcPr>
          <w:p w:rsidR="00DE4CB4" w:rsidRDefault="00DE4CB4">
            <w:pPr>
              <w:pStyle w:val="ConsPlusNormal"/>
            </w:pPr>
          </w:p>
        </w:tc>
        <w:tc>
          <w:tcPr>
            <w:tcW w:w="6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134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3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20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56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61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center"/>
        <w:outlineLvl w:val="2"/>
      </w:pPr>
      <w:r>
        <w:t>2. Планируемые результаты</w:t>
      </w:r>
    </w:p>
    <w:p w:rsidR="00DE4CB4" w:rsidRDefault="00DE4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98"/>
        <w:gridCol w:w="1871"/>
        <w:gridCol w:w="1870"/>
        <w:gridCol w:w="2640"/>
      </w:tblGrid>
      <w:tr w:rsidR="00DE4CB4">
        <w:tc>
          <w:tcPr>
            <w:tcW w:w="540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DE4CB4" w:rsidRDefault="00DE4CB4">
            <w:pPr>
              <w:pStyle w:val="ConsPlusNormal"/>
              <w:jc w:val="center"/>
            </w:pPr>
            <w:r>
              <w:t>Наименование официальных физкультурных мероприятий и спортивных мероприятий</w:t>
            </w:r>
          </w:p>
        </w:tc>
        <w:tc>
          <w:tcPr>
            <w:tcW w:w="3741" w:type="dxa"/>
            <w:gridSpan w:val="2"/>
          </w:tcPr>
          <w:p w:rsidR="00DE4CB4" w:rsidRDefault="00DE4CB4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  <w:tc>
          <w:tcPr>
            <w:tcW w:w="2640" w:type="dxa"/>
            <w:vMerge w:val="restart"/>
            <w:tcBorders>
              <w:righ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Качественные показатели (занятые призовые места на официальных спортивных соревнованиях Чувашской Республики, межрегиональных, всероссийских, международных)</w:t>
            </w:r>
          </w:p>
        </w:tc>
      </w:tr>
      <w:tr w:rsidR="00DE4CB4">
        <w:tc>
          <w:tcPr>
            <w:tcW w:w="540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2098" w:type="dxa"/>
            <w:vMerge/>
          </w:tcPr>
          <w:p w:rsidR="00DE4CB4" w:rsidRDefault="00DE4CB4"/>
        </w:tc>
        <w:tc>
          <w:tcPr>
            <w:tcW w:w="1871" w:type="dxa"/>
          </w:tcPr>
          <w:p w:rsidR="00DE4CB4" w:rsidRDefault="00DE4CB4">
            <w:pPr>
              <w:pStyle w:val="ConsPlusNormal"/>
              <w:jc w:val="center"/>
            </w:pPr>
            <w:r>
              <w:t>количество спортсменов, выполнивших нормы и требования для присвоения спортивных разрядов</w:t>
            </w:r>
          </w:p>
        </w:tc>
        <w:tc>
          <w:tcPr>
            <w:tcW w:w="1870" w:type="dxa"/>
          </w:tcPr>
          <w:p w:rsidR="00DE4CB4" w:rsidRDefault="00DE4CB4">
            <w:pPr>
              <w:pStyle w:val="ConsPlusNormal"/>
              <w:jc w:val="center"/>
            </w:pPr>
            <w:r>
              <w:t>количество спортсменов, выполнивших нормы и требования для присвоения спортивных званий</w:t>
            </w:r>
          </w:p>
        </w:tc>
        <w:tc>
          <w:tcPr>
            <w:tcW w:w="2640" w:type="dxa"/>
            <w:vMerge/>
            <w:tcBorders>
              <w:right w:val="nil"/>
            </w:tcBorders>
          </w:tcPr>
          <w:p w:rsidR="00DE4CB4" w:rsidRDefault="00DE4CB4"/>
        </w:tc>
      </w:tr>
      <w:tr w:rsidR="00DE4CB4">
        <w:tc>
          <w:tcPr>
            <w:tcW w:w="540" w:type="dxa"/>
            <w:tcBorders>
              <w:left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2098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871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87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264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center"/>
        <w:outlineLvl w:val="2"/>
      </w:pPr>
      <w:r>
        <w:t>3. Смета текущих расходов</w:t>
      </w:r>
    </w:p>
    <w:p w:rsidR="00DE4CB4" w:rsidRDefault="00DE4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8"/>
        <w:gridCol w:w="1020"/>
        <w:gridCol w:w="1980"/>
        <w:gridCol w:w="1760"/>
      </w:tblGrid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1020" w:type="dxa"/>
          </w:tcPr>
          <w:p w:rsidR="00DE4CB4" w:rsidRDefault="00DE4CB4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980" w:type="dxa"/>
          </w:tcPr>
          <w:p w:rsidR="00DE4CB4" w:rsidRDefault="00DE4CB4">
            <w:pPr>
              <w:pStyle w:val="ConsPlusNormal"/>
              <w:jc w:val="center"/>
            </w:pPr>
            <w:r>
              <w:t>Стоимость за единицу, рублей</w:t>
            </w: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Общая сумма, рублей</w:t>
            </w: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lastRenderedPageBreak/>
              <w:t>Приобретение: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- спортивной экипировки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- оборудования и инвентаря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Оплата услуг объектов спорта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Оплата услуг спортивных судей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Оплата обеспечения автомобилем "Скорая помощь"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Оплата страхования участников официальных спортивных мероприятий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Оплата услуг по обеспечению безопасности при проведении официальных физкультурных мероприятий и спортивных мероприятий</w:t>
            </w:r>
          </w:p>
        </w:tc>
        <w:tc>
          <w:tcPr>
            <w:tcW w:w="102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4288" w:type="dxa"/>
            <w:tcBorders>
              <w:left w:val="nil"/>
              <w:bottom w:val="nil"/>
            </w:tcBorders>
          </w:tcPr>
          <w:p w:rsidR="00DE4CB4" w:rsidRDefault="00DE4CB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1760" w:type="dxa"/>
            <w:tcBorders>
              <w:bottom w:val="nil"/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center"/>
        <w:outlineLvl w:val="2"/>
      </w:pPr>
      <w:r>
        <w:t>4. Расходы на реализацию проекта плана</w:t>
      </w:r>
    </w:p>
    <w:p w:rsidR="00DE4CB4" w:rsidRDefault="00DE4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293"/>
        <w:gridCol w:w="2200"/>
      </w:tblGrid>
      <w:tr w:rsidR="00DE4CB4">
        <w:tc>
          <w:tcPr>
            <w:tcW w:w="55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DE4CB4" w:rsidRDefault="00DE4CB4">
            <w:pPr>
              <w:pStyle w:val="ConsPlusNormal"/>
              <w:jc w:val="both"/>
            </w:pPr>
            <w:r>
              <w:t xml:space="preserve">Общая стоимость плана подготовки и участия в официальных физкультурных </w:t>
            </w:r>
            <w:proofErr w:type="gramStart"/>
            <w:r>
              <w:t>мероприятиях</w:t>
            </w:r>
            <w:proofErr w:type="gramEnd"/>
            <w:r>
              <w:t xml:space="preserve"> и спортивных мероприятиях, рублей</w:t>
            </w:r>
          </w:p>
        </w:tc>
        <w:tc>
          <w:tcPr>
            <w:tcW w:w="220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5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DE4CB4" w:rsidRDefault="00DE4CB4">
            <w:pPr>
              <w:pStyle w:val="ConsPlusNormal"/>
              <w:jc w:val="both"/>
            </w:pPr>
            <w:r>
              <w:t>Сумма запрашиваемой субсидии, рублей</w:t>
            </w:r>
          </w:p>
        </w:tc>
        <w:tc>
          <w:tcPr>
            <w:tcW w:w="220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550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DE4CB4" w:rsidRDefault="00DE4CB4">
            <w:pPr>
              <w:pStyle w:val="ConsPlusNormal"/>
              <w:jc w:val="both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региональной спортивной федерацией из внебюджетных источников расходов на подготовку и участие в официальных физкультурных </w:t>
            </w:r>
            <w:proofErr w:type="gramStart"/>
            <w:r>
              <w:t>мероприятиях</w:t>
            </w:r>
            <w:proofErr w:type="gramEnd"/>
            <w:r>
              <w:t xml:space="preserve"> и спортивных мероприятиях, рублей</w:t>
            </w:r>
          </w:p>
        </w:tc>
        <w:tc>
          <w:tcPr>
            <w:tcW w:w="2200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nformat"/>
        <w:jc w:val="both"/>
      </w:pPr>
      <w:r>
        <w:t xml:space="preserve">Руководитель </w:t>
      </w:r>
      <w:proofErr w:type="gramStart"/>
      <w:r>
        <w:t>региональной</w:t>
      </w:r>
      <w:proofErr w:type="gramEnd"/>
    </w:p>
    <w:p w:rsidR="00DE4CB4" w:rsidRDefault="00DE4CB4">
      <w:pPr>
        <w:pStyle w:val="ConsPlusNonformat"/>
        <w:jc w:val="both"/>
      </w:pPr>
      <w:r>
        <w:t>спортивной федерации                  ___________    ______________________</w:t>
      </w:r>
    </w:p>
    <w:p w:rsidR="00DE4CB4" w:rsidRDefault="00DE4CB4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DE4CB4" w:rsidRDefault="00DE4CB4">
      <w:pPr>
        <w:pStyle w:val="ConsPlusNonformat"/>
        <w:jc w:val="both"/>
      </w:pPr>
    </w:p>
    <w:p w:rsidR="00DE4CB4" w:rsidRDefault="00DE4CB4">
      <w:pPr>
        <w:pStyle w:val="ConsPlusNonformat"/>
        <w:jc w:val="both"/>
      </w:pPr>
      <w:r>
        <w:t>Главный бухгалтер                     ___________    ______________________</w:t>
      </w:r>
    </w:p>
    <w:p w:rsidR="00DE4CB4" w:rsidRDefault="00DE4CB4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DE4CB4" w:rsidRDefault="00DE4CB4">
      <w:pPr>
        <w:pStyle w:val="ConsPlusNonformat"/>
        <w:jc w:val="both"/>
      </w:pPr>
    </w:p>
    <w:p w:rsidR="00DE4CB4" w:rsidRDefault="00DE4CB4">
      <w:pPr>
        <w:pStyle w:val="ConsPlusNonformat"/>
        <w:jc w:val="both"/>
      </w:pPr>
      <w:r>
        <w:t>___ _____________ 20___ г.</w:t>
      </w:r>
    </w:p>
    <w:p w:rsidR="00DE4CB4" w:rsidRDefault="00DE4CB4">
      <w:pPr>
        <w:pStyle w:val="ConsPlusNonformat"/>
        <w:jc w:val="both"/>
      </w:pPr>
      <w:r>
        <w:t>М.П. (при наличии)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right"/>
        <w:outlineLvl w:val="1"/>
      </w:pPr>
      <w:r>
        <w:t>Приложение N 3</w:t>
      </w:r>
    </w:p>
    <w:p w:rsidR="00DE4CB4" w:rsidRDefault="00DE4CB4">
      <w:pPr>
        <w:pStyle w:val="ConsPlusNormal"/>
        <w:jc w:val="right"/>
      </w:pPr>
      <w:r>
        <w:t>к Порядку определения размера</w:t>
      </w:r>
    </w:p>
    <w:p w:rsidR="00DE4CB4" w:rsidRDefault="00DE4CB4">
      <w:pPr>
        <w:pStyle w:val="ConsPlusNormal"/>
        <w:jc w:val="right"/>
      </w:pPr>
      <w:r>
        <w:t xml:space="preserve">и предоставления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DE4CB4" w:rsidRDefault="00DE4CB4">
      <w:pPr>
        <w:pStyle w:val="ConsPlusNormal"/>
        <w:jc w:val="right"/>
      </w:pPr>
      <w:r>
        <w:t xml:space="preserve">бюджета Чувашской Республики </w:t>
      </w:r>
      <w:proofErr w:type="gramStart"/>
      <w:r>
        <w:t>региональным</w:t>
      </w:r>
      <w:proofErr w:type="gramEnd"/>
    </w:p>
    <w:p w:rsidR="00DE4CB4" w:rsidRDefault="00DE4CB4">
      <w:pPr>
        <w:pStyle w:val="ConsPlusNormal"/>
        <w:jc w:val="right"/>
      </w:pPr>
      <w:r>
        <w:t>спортивным федерациям по командным игровым</w:t>
      </w:r>
    </w:p>
    <w:p w:rsidR="00DE4CB4" w:rsidRDefault="00DE4CB4">
      <w:pPr>
        <w:pStyle w:val="ConsPlusNormal"/>
        <w:jc w:val="right"/>
      </w:pPr>
      <w:r>
        <w:t>видам спорта в Чувашской Республике</w:t>
      </w:r>
    </w:p>
    <w:p w:rsidR="00DE4CB4" w:rsidRDefault="00DE4C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4C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CB4" w:rsidRDefault="00DE4C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13.09.2017 </w:t>
            </w:r>
            <w:hyperlink r:id="rId8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4CB4" w:rsidRDefault="00DE4C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8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right"/>
      </w:pPr>
      <w:r>
        <w:t>Форма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nformat"/>
        <w:jc w:val="both"/>
      </w:pPr>
      <w:bookmarkStart w:id="11" w:name="P606"/>
      <w:bookmarkEnd w:id="11"/>
      <w:r>
        <w:t xml:space="preserve">                                   ОТЧЕТ</w:t>
      </w:r>
    </w:p>
    <w:p w:rsidR="00DE4CB4" w:rsidRDefault="00DE4CB4">
      <w:pPr>
        <w:pStyle w:val="ConsPlusNonformat"/>
        <w:jc w:val="both"/>
      </w:pPr>
      <w:r>
        <w:t xml:space="preserve">           об использовании субсидии из республиканского бюджета</w:t>
      </w:r>
    </w:p>
    <w:p w:rsidR="00DE4CB4" w:rsidRDefault="00DE4CB4">
      <w:pPr>
        <w:pStyle w:val="ConsPlusNonformat"/>
        <w:jc w:val="both"/>
      </w:pPr>
      <w:r>
        <w:t xml:space="preserve">           Чувашской Республики и </w:t>
      </w:r>
      <w:proofErr w:type="gramStart"/>
      <w:r>
        <w:t>достижении</w:t>
      </w:r>
      <w:proofErr w:type="gramEnd"/>
      <w:r>
        <w:t xml:space="preserve"> значения показателя</w:t>
      </w:r>
    </w:p>
    <w:p w:rsidR="00DE4CB4" w:rsidRDefault="00DE4CB4">
      <w:pPr>
        <w:pStyle w:val="ConsPlusNonformat"/>
        <w:jc w:val="both"/>
      </w:pPr>
      <w:r>
        <w:t xml:space="preserve">                  результативности предоставления субсидии</w:t>
      </w:r>
    </w:p>
    <w:p w:rsidR="00DE4CB4" w:rsidRDefault="00DE4CB4">
      <w:pPr>
        <w:pStyle w:val="ConsPlusNonformat"/>
        <w:jc w:val="both"/>
      </w:pPr>
      <w:r>
        <w:t xml:space="preserve">         ________________________________________________________</w:t>
      </w:r>
    </w:p>
    <w:p w:rsidR="00DE4CB4" w:rsidRDefault="00DE4CB4">
      <w:pPr>
        <w:pStyle w:val="ConsPlusNonformat"/>
        <w:jc w:val="both"/>
      </w:pPr>
      <w:r>
        <w:t xml:space="preserve">             (наименование региональной спортивной федерации)</w:t>
      </w:r>
    </w:p>
    <w:p w:rsidR="00DE4CB4" w:rsidRDefault="00DE4CB4">
      <w:pPr>
        <w:pStyle w:val="ConsPlusNonformat"/>
        <w:jc w:val="both"/>
      </w:pPr>
      <w:r>
        <w:t xml:space="preserve">                      за январь - _________ 20__ года</w:t>
      </w:r>
    </w:p>
    <w:p w:rsidR="00DE4CB4" w:rsidRDefault="00DE4CB4">
      <w:pPr>
        <w:pStyle w:val="ConsPlusNonformat"/>
        <w:jc w:val="both"/>
      </w:pPr>
      <w:r>
        <w:t xml:space="preserve">                                   (месяц)</w:t>
      </w:r>
    </w:p>
    <w:p w:rsidR="00DE4CB4" w:rsidRDefault="00DE4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1077"/>
        <w:gridCol w:w="1247"/>
        <w:gridCol w:w="1247"/>
        <w:gridCol w:w="1077"/>
        <w:gridCol w:w="850"/>
        <w:gridCol w:w="1077"/>
      </w:tblGrid>
      <w:tr w:rsidR="00DE4CB4">
        <w:tc>
          <w:tcPr>
            <w:tcW w:w="1644" w:type="dxa"/>
            <w:vMerge w:val="restart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Наименование мероприятия, вида расходов, сроки и место проведения</w:t>
            </w:r>
          </w:p>
        </w:tc>
        <w:tc>
          <w:tcPr>
            <w:tcW w:w="850" w:type="dxa"/>
            <w:vMerge w:val="restart"/>
          </w:tcPr>
          <w:p w:rsidR="00DE4CB4" w:rsidRDefault="00DE4CB4">
            <w:pPr>
              <w:pStyle w:val="ConsPlusNormal"/>
              <w:jc w:val="center"/>
            </w:pPr>
            <w:r>
              <w:t>Плановый объем финансирования, предусмотренный соглашением, тыс. рублей</w:t>
            </w:r>
          </w:p>
        </w:tc>
        <w:tc>
          <w:tcPr>
            <w:tcW w:w="1077" w:type="dxa"/>
            <w:vMerge w:val="restart"/>
          </w:tcPr>
          <w:p w:rsidR="00DE4CB4" w:rsidRDefault="00DE4CB4">
            <w:pPr>
              <w:pStyle w:val="ConsPlusNormal"/>
              <w:jc w:val="center"/>
            </w:pPr>
            <w:r>
              <w:t>Фактический объем финансирования нарастающим итогом на конец отчетного периода, тыс. рублей</w:t>
            </w:r>
          </w:p>
        </w:tc>
        <w:tc>
          <w:tcPr>
            <w:tcW w:w="2494" w:type="dxa"/>
            <w:gridSpan w:val="2"/>
          </w:tcPr>
          <w:p w:rsidR="00DE4CB4" w:rsidRDefault="00DE4CB4">
            <w:pPr>
              <w:pStyle w:val="ConsPlusNormal"/>
              <w:jc w:val="center"/>
            </w:pPr>
            <w:r>
              <w:t>Оплачено нарастающим итогом на конец отчетного периода, тыс. рублей, в том числе</w:t>
            </w:r>
          </w:p>
        </w:tc>
        <w:tc>
          <w:tcPr>
            <w:tcW w:w="1077" w:type="dxa"/>
            <w:vMerge w:val="restart"/>
          </w:tcPr>
          <w:p w:rsidR="00DE4CB4" w:rsidRDefault="00DE4CB4">
            <w:pPr>
              <w:pStyle w:val="ConsPlusNormal"/>
              <w:jc w:val="center"/>
            </w:pPr>
            <w:r>
              <w:t>Причины неиспользования фактического объема финансирования</w:t>
            </w:r>
          </w:p>
        </w:tc>
        <w:tc>
          <w:tcPr>
            <w:tcW w:w="850" w:type="dxa"/>
            <w:vMerge w:val="restart"/>
          </w:tcPr>
          <w:p w:rsidR="00DE4CB4" w:rsidRDefault="00DE4CB4">
            <w:pPr>
              <w:pStyle w:val="ConsPlusNormal"/>
              <w:jc w:val="center"/>
            </w:pPr>
            <w:r>
              <w:t>Остаток средств, тыс. рублей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Значение показателя результативности предоставления субсидии на конец отчетного периода</w:t>
            </w:r>
          </w:p>
        </w:tc>
      </w:tr>
      <w:tr w:rsidR="00DE4CB4">
        <w:tc>
          <w:tcPr>
            <w:tcW w:w="1644" w:type="dxa"/>
            <w:vMerge/>
            <w:tcBorders>
              <w:left w:val="nil"/>
            </w:tcBorders>
          </w:tcPr>
          <w:p w:rsidR="00DE4CB4" w:rsidRDefault="00DE4CB4"/>
        </w:tc>
        <w:tc>
          <w:tcPr>
            <w:tcW w:w="850" w:type="dxa"/>
            <w:vMerge/>
          </w:tcPr>
          <w:p w:rsidR="00DE4CB4" w:rsidRDefault="00DE4CB4"/>
        </w:tc>
        <w:tc>
          <w:tcPr>
            <w:tcW w:w="1077" w:type="dxa"/>
            <w:vMerge/>
          </w:tcPr>
          <w:p w:rsidR="00DE4CB4" w:rsidRDefault="00DE4CB4"/>
        </w:tc>
        <w:tc>
          <w:tcPr>
            <w:tcW w:w="1247" w:type="dxa"/>
          </w:tcPr>
          <w:p w:rsidR="00DE4CB4" w:rsidRDefault="00DE4CB4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1247" w:type="dxa"/>
          </w:tcPr>
          <w:p w:rsidR="00DE4CB4" w:rsidRDefault="00DE4CB4">
            <w:pPr>
              <w:pStyle w:val="ConsPlusNormal"/>
              <w:jc w:val="center"/>
            </w:pPr>
            <w:r>
              <w:t>за счет собственных средств региональной спортивной федерации</w:t>
            </w:r>
          </w:p>
        </w:tc>
        <w:tc>
          <w:tcPr>
            <w:tcW w:w="1077" w:type="dxa"/>
            <w:vMerge/>
          </w:tcPr>
          <w:p w:rsidR="00DE4CB4" w:rsidRDefault="00DE4CB4"/>
        </w:tc>
        <w:tc>
          <w:tcPr>
            <w:tcW w:w="850" w:type="dxa"/>
            <w:vMerge/>
          </w:tcPr>
          <w:p w:rsidR="00DE4CB4" w:rsidRDefault="00DE4CB4"/>
        </w:tc>
        <w:tc>
          <w:tcPr>
            <w:tcW w:w="1077" w:type="dxa"/>
            <w:vMerge/>
            <w:tcBorders>
              <w:right w:val="nil"/>
            </w:tcBorders>
          </w:tcPr>
          <w:p w:rsidR="00DE4CB4" w:rsidRDefault="00DE4CB4"/>
        </w:tc>
      </w:tr>
      <w:tr w:rsidR="00DE4CB4">
        <w:tc>
          <w:tcPr>
            <w:tcW w:w="1644" w:type="dxa"/>
            <w:tcBorders>
              <w:lef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4CB4" w:rsidRDefault="00DE4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E4CB4" w:rsidRDefault="00DE4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E4CB4" w:rsidRDefault="00DE4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E4CB4" w:rsidRDefault="00DE4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E4CB4" w:rsidRDefault="00DE4C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E4CB4" w:rsidRDefault="00DE4C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right w:val="nil"/>
            </w:tcBorders>
          </w:tcPr>
          <w:p w:rsidR="00DE4CB4" w:rsidRDefault="00DE4CB4">
            <w:pPr>
              <w:pStyle w:val="ConsPlusNormal"/>
              <w:jc w:val="center"/>
            </w:pPr>
            <w:r>
              <w:t>8</w:t>
            </w:r>
          </w:p>
        </w:tc>
      </w:tr>
      <w:tr w:rsidR="00DE4CB4">
        <w:tc>
          <w:tcPr>
            <w:tcW w:w="1644" w:type="dxa"/>
            <w:tcBorders>
              <w:left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85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7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24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24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7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85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77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  <w:tr w:rsidR="00DE4CB4">
        <w:tc>
          <w:tcPr>
            <w:tcW w:w="1644" w:type="dxa"/>
            <w:tcBorders>
              <w:left w:val="nil"/>
            </w:tcBorders>
          </w:tcPr>
          <w:p w:rsidR="00DE4CB4" w:rsidRDefault="00DE4CB4">
            <w:pPr>
              <w:pStyle w:val="ConsPlusNormal"/>
            </w:pPr>
          </w:p>
        </w:tc>
        <w:tc>
          <w:tcPr>
            <w:tcW w:w="85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7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24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24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77" w:type="dxa"/>
          </w:tcPr>
          <w:p w:rsidR="00DE4CB4" w:rsidRDefault="00DE4CB4">
            <w:pPr>
              <w:pStyle w:val="ConsPlusNormal"/>
            </w:pPr>
          </w:p>
        </w:tc>
        <w:tc>
          <w:tcPr>
            <w:tcW w:w="850" w:type="dxa"/>
          </w:tcPr>
          <w:p w:rsidR="00DE4CB4" w:rsidRDefault="00DE4CB4">
            <w:pPr>
              <w:pStyle w:val="ConsPlusNormal"/>
            </w:pPr>
          </w:p>
        </w:tc>
        <w:tc>
          <w:tcPr>
            <w:tcW w:w="1077" w:type="dxa"/>
            <w:tcBorders>
              <w:right w:val="nil"/>
            </w:tcBorders>
          </w:tcPr>
          <w:p w:rsidR="00DE4CB4" w:rsidRDefault="00DE4CB4">
            <w:pPr>
              <w:pStyle w:val="ConsPlusNormal"/>
            </w:pPr>
          </w:p>
        </w:tc>
      </w:tr>
    </w:tbl>
    <w:p w:rsidR="00DE4CB4" w:rsidRDefault="00DE4CB4">
      <w:pPr>
        <w:pStyle w:val="ConsPlusNormal"/>
        <w:jc w:val="both"/>
      </w:pPr>
    </w:p>
    <w:p w:rsidR="00DE4CB4" w:rsidRDefault="00DE4CB4">
      <w:pPr>
        <w:pStyle w:val="ConsPlusNonformat"/>
        <w:jc w:val="both"/>
      </w:pPr>
      <w:r>
        <w:t xml:space="preserve">Руководитель </w:t>
      </w:r>
      <w:proofErr w:type="gramStart"/>
      <w:r>
        <w:t>региональной</w:t>
      </w:r>
      <w:proofErr w:type="gramEnd"/>
    </w:p>
    <w:p w:rsidR="00DE4CB4" w:rsidRDefault="00DE4CB4">
      <w:pPr>
        <w:pStyle w:val="ConsPlusNonformat"/>
        <w:jc w:val="both"/>
      </w:pPr>
      <w:r>
        <w:t>спортивной федерации      _______________ _________________________________</w:t>
      </w:r>
    </w:p>
    <w:p w:rsidR="00DE4CB4" w:rsidRDefault="00DE4CB4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DE4CB4" w:rsidRDefault="00DE4CB4">
      <w:pPr>
        <w:pStyle w:val="ConsPlusNonformat"/>
        <w:jc w:val="both"/>
      </w:pPr>
    </w:p>
    <w:p w:rsidR="00DE4CB4" w:rsidRDefault="00DE4CB4">
      <w:pPr>
        <w:pStyle w:val="ConsPlusNonformat"/>
        <w:jc w:val="both"/>
      </w:pPr>
      <w:r>
        <w:t>Главный бухгалтер         _______________ _________________________________</w:t>
      </w:r>
    </w:p>
    <w:p w:rsidR="00DE4CB4" w:rsidRDefault="00DE4CB4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DE4CB4" w:rsidRDefault="00DE4CB4">
      <w:pPr>
        <w:pStyle w:val="ConsPlusNonformat"/>
        <w:jc w:val="both"/>
      </w:pPr>
      <w:r>
        <w:t xml:space="preserve">                               М.П. (при наличии)</w:t>
      </w: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jc w:val="both"/>
      </w:pPr>
    </w:p>
    <w:p w:rsidR="00DE4CB4" w:rsidRDefault="00DE4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E2F" w:rsidRDefault="00557E2F"/>
    <w:sectPr w:rsidR="00557E2F" w:rsidSect="000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B4"/>
    <w:rsid w:val="00557E2F"/>
    <w:rsid w:val="00B35C9E"/>
    <w:rsid w:val="00D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4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4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0B5DE0F449E7006306C7824622DD6951CA6D30F58FDB173A52FB7E303B0C717F05671AC61A80A81EDBB53C0C3E47847B9CA298314EE949813D6FF7PDH" TargetMode="External"/><Relationship Id="rId18" Type="http://schemas.openxmlformats.org/officeDocument/2006/relationships/hyperlink" Target="consultantplus://offline/ref=130B5DE0F449E7006306D98F504E836D5AC2333AF589D741650DA023673206262A4A665483149FA91FC5B73B06F6P3H" TargetMode="External"/><Relationship Id="rId26" Type="http://schemas.openxmlformats.org/officeDocument/2006/relationships/hyperlink" Target="consultantplus://offline/ref=130B5DE0F449E7006306C7824622DD6951CA6D30F588DC113C52FB7E303B0C717F05671AC61A80A81EDBB5320C3E47847B9CA298314EE949813D6FF7PDH" TargetMode="External"/><Relationship Id="rId39" Type="http://schemas.openxmlformats.org/officeDocument/2006/relationships/hyperlink" Target="consultantplus://offline/ref=130B5DE0F449E7006306D98F504E836D5BC93534F986D741650DA023673206262A4A665483149FA91FC5B73B06F6P3H" TargetMode="External"/><Relationship Id="rId21" Type="http://schemas.openxmlformats.org/officeDocument/2006/relationships/hyperlink" Target="consultantplus://offline/ref=130B5DE0F449E7006306C7824622DD6951CA6D30FD8EDE10315DA67438620073780A380DC1538CA91EDBB53B006142916AC4AE9A2C51E9569D3F6E75F1P8H" TargetMode="External"/><Relationship Id="rId34" Type="http://schemas.openxmlformats.org/officeDocument/2006/relationships/hyperlink" Target="consultantplus://offline/ref=130B5DE0F449E7006306C7824622DD6951CA6D30F58FDB173A52FB7E303B0C717F05671AC61A80A81EDBB7380C3E47847B9CA298314EE949813D6FF7PDH" TargetMode="External"/><Relationship Id="rId42" Type="http://schemas.openxmlformats.org/officeDocument/2006/relationships/hyperlink" Target="consultantplus://offline/ref=130B5DE0F449E7006306C7824622DD6951CA6D30F588DC113C52FB7E303B0C717F05671AC61A80A81EDBB4330C3E47847B9CA298314EE949813D6FF7PDH" TargetMode="External"/><Relationship Id="rId47" Type="http://schemas.openxmlformats.org/officeDocument/2006/relationships/hyperlink" Target="consultantplus://offline/ref=130B5DE0F449E7006306C7824622DD6951CA6D30F58FDB173A52FB7E303B0C717F05671AC61A80A81EDBB63F0C3E47847B9CA298314EE949813D6FF7PDH" TargetMode="External"/><Relationship Id="rId50" Type="http://schemas.openxmlformats.org/officeDocument/2006/relationships/image" Target="media/image1.wmf"/><Relationship Id="rId55" Type="http://schemas.openxmlformats.org/officeDocument/2006/relationships/hyperlink" Target="consultantplus://offline/ref=130B5DE0F449E7006306C7824622DD6951CA6D30F588DC113C52FB7E303B0C717F05671AC61A80A81EDBB73A0C3E47847B9CA298314EE949813D6FF7PDH" TargetMode="External"/><Relationship Id="rId63" Type="http://schemas.openxmlformats.org/officeDocument/2006/relationships/hyperlink" Target="consultantplus://offline/ref=130B5DE0F449E7006306C7824622DD6951CA6D30FD8FDF1E3D5CA67438620073780A380DC1538CA91EDBB53A056142916AC4AE9A2C51E9569D3F6E75F1P8H" TargetMode="External"/><Relationship Id="rId68" Type="http://schemas.openxmlformats.org/officeDocument/2006/relationships/hyperlink" Target="consultantplus://offline/ref=130B5DE0F449E7006306C7824622DD6951CA6D30F58FDB173A52FB7E303B0C717F05671AC61A80A81EDBB23C0C3E47847B9CA298314EE949813D6FF7PDH" TargetMode="External"/><Relationship Id="rId76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84" Type="http://schemas.openxmlformats.org/officeDocument/2006/relationships/hyperlink" Target="consultantplus://offline/ref=130B5DE0F449E7006306C7824622DD6951CA6D30F588DC113C52FB7E303B0C717F05671AC61A80A81EDBB73D0C3E47847B9CA298314EE949813D6FF7PDH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130B5DE0F449E7006306C7824622DD6951CA6D30F588DC113C52FB7E303B0C717F05671AC61A80A81EDBB53E0C3E47847B9CA298314EE949813D6FF7PDH" TargetMode="External"/><Relationship Id="rId71" Type="http://schemas.openxmlformats.org/officeDocument/2006/relationships/hyperlink" Target="consultantplus://offline/ref=130B5DE0F449E7006306C7824622DD6951CA6D30FD8FDF1E3D5CA67438620073780A380DC1538CA91EDBB53A026142916AC4AE9A2C51E9569D3F6E75F1P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0B5DE0F449E7006306C7824622DD6951CA6D30FD8EDE10315DA67438620073780A380DC1538CA91EDBB53B006142916AC4AE9A2C51E9569D3F6E75F1P8H" TargetMode="External"/><Relationship Id="rId29" Type="http://schemas.openxmlformats.org/officeDocument/2006/relationships/hyperlink" Target="consultantplus://offline/ref=130B5DE0F449E7006306C7824622DD6951CA6D30F588DC113C52FB7E303B0C717F05671AC61A80A81EDBB4390C3E47847B9CA298314EE949813D6FF7PDH" TargetMode="External"/><Relationship Id="rId11" Type="http://schemas.openxmlformats.org/officeDocument/2006/relationships/hyperlink" Target="consultantplus://offline/ref=130B5DE0F449E7006306C7824622DD6951CA6D30F58FDB173A52FB7E303B0C717F05671AC61A80A81EDBB53D0C3E47847B9CA298314EE949813D6FF7PDH" TargetMode="External"/><Relationship Id="rId24" Type="http://schemas.openxmlformats.org/officeDocument/2006/relationships/hyperlink" Target="consultantplus://offline/ref=130B5DE0F449E7006306C7824622DD6951CA6D30F58FDB173A52FB7E303B0C717F05671AC61A80A81EDBB43F0C3E47847B9CA298314EE949813D6FF7PDH" TargetMode="External"/><Relationship Id="rId32" Type="http://schemas.openxmlformats.org/officeDocument/2006/relationships/hyperlink" Target="consultantplus://offline/ref=130B5DE0F449E7006306C7824622DD6951CA6D30F58FDB173A52FB7E303B0C717F05671AC61A80A81EDBB7390C3E47847B9CA298314EE949813D6FF7PDH" TargetMode="External"/><Relationship Id="rId37" Type="http://schemas.openxmlformats.org/officeDocument/2006/relationships/hyperlink" Target="consultantplus://offline/ref=130B5DE0F449E7006306C7824622DD6951CA6D30F588DC113C52FB7E303B0C717F05671AC61A80A81EDBB43E0C3E47847B9CA298314EE949813D6FF7PDH" TargetMode="External"/><Relationship Id="rId40" Type="http://schemas.openxmlformats.org/officeDocument/2006/relationships/hyperlink" Target="consultantplus://offline/ref=130B5DE0F449E7006306C7824622DD6951CA6D30F588DC113C52FB7E303B0C717F05671AC61A80A81EDBB43E0C3E47847B9CA298314EE949813D6FF7PDH" TargetMode="External"/><Relationship Id="rId45" Type="http://schemas.openxmlformats.org/officeDocument/2006/relationships/hyperlink" Target="consultantplus://offline/ref=130B5DE0F449E7006306C7824622DD6951CA6D30F58FDB173A52FB7E303B0C717F05671AC61A80A81EDBB6380C3E47847B9CA298314EE949813D6FF7PDH" TargetMode="External"/><Relationship Id="rId53" Type="http://schemas.openxmlformats.org/officeDocument/2006/relationships/hyperlink" Target="consultantplus://offline/ref=130B5DE0F449E7006306C7824622DD6951CA6D30F58FDB173A52FB7E303B0C717F05671AC61A80A81EDBB13D0C3E47847B9CA298314EE949813D6FF7PDH" TargetMode="External"/><Relationship Id="rId58" Type="http://schemas.openxmlformats.org/officeDocument/2006/relationships/hyperlink" Target="consultantplus://offline/ref=130B5DE0F449E7006306C7824622DD6951CA6D30FD8FDF1E3D5CA67438620073780A380DC1538CA91EDBB53B0E6142916AC4AE9A2C51E9569D3F6E75F1P8H" TargetMode="External"/><Relationship Id="rId66" Type="http://schemas.openxmlformats.org/officeDocument/2006/relationships/hyperlink" Target="consultantplus://offline/ref=130B5DE0F449E7006306C7824622DD6951CA6D30F58FDB173A52FB7E303B0C717F05671AC61A80A81EDBB1320C3E47847B9CA298314EE949813D6FF7PDH" TargetMode="External"/><Relationship Id="rId74" Type="http://schemas.openxmlformats.org/officeDocument/2006/relationships/hyperlink" Target="consultantplus://offline/ref=130B5DE0F449E7006306C7824622DD6951CA6D30FD8FDF1E3D5CA67438620073780A380DC1538CA91EDBB53A0F6142916AC4AE9A2C51E9569D3F6E75F1P8H" TargetMode="External"/><Relationship Id="rId79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87" Type="http://schemas.openxmlformats.org/officeDocument/2006/relationships/hyperlink" Target="consultantplus://offline/ref=130B5DE0F449E7006306C7824622DD6951CA6D30FD8FDF1E3D5CA67438620073780A380DC1538CA91EDBB539056142916AC4AE9A2C51E9569D3F6E75F1P8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30B5DE0F449E7006306C7824622DD6951CA6D30F588DC113C52FB7E303B0C717F05671AC61A80A81EDBB7380C3E47847B9CA298314EE949813D6FF7PDH" TargetMode="External"/><Relationship Id="rId82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19" Type="http://schemas.openxmlformats.org/officeDocument/2006/relationships/hyperlink" Target="consultantplus://offline/ref=130B5DE0F449E7006306C7824622DD6951CA6D30FD8EDB143151A67438620073780A380DC1538CA91EDFB43F046142916AC4AE9A2C51E9569D3F6E75F1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B5DE0F449E7006306C7824622DD6951CA6D30FD8EDE10315DA67438620073780A380DC1538CA91EDBB53B026142916AC4AE9A2C51E9569D3F6E75F1P8H" TargetMode="External"/><Relationship Id="rId14" Type="http://schemas.openxmlformats.org/officeDocument/2006/relationships/hyperlink" Target="consultantplus://offline/ref=130B5DE0F449E7006306C7824622DD6951CA6D30F588DC113C52FB7E303B0C717F05671AC61A80A81EDBB53E0C3E47847B9CA298314EE949813D6FF7PDH" TargetMode="External"/><Relationship Id="rId22" Type="http://schemas.openxmlformats.org/officeDocument/2006/relationships/hyperlink" Target="consultantplus://offline/ref=130B5DE0F449E7006306C7824622DD6951CA6D30F58FDB173A52FB7E303B0C717F05671AC61A80A81EDBB43A0C3E47847B9CA298314EE949813D6FF7PDH" TargetMode="External"/><Relationship Id="rId27" Type="http://schemas.openxmlformats.org/officeDocument/2006/relationships/hyperlink" Target="consultantplus://offline/ref=130B5DE0F449E7006306C7824622DD6951CA6D30F588DC113C52FB7E303B0C717F05671AC61A80A81EDBB43B0C3E47847B9CA298314EE949813D6FF7PDH" TargetMode="External"/><Relationship Id="rId30" Type="http://schemas.openxmlformats.org/officeDocument/2006/relationships/hyperlink" Target="consultantplus://offline/ref=130B5DE0F449E7006306C7824622DD6951CA6D30F58FDB173A52FB7E303B0C717F05671AC61A80A81EDBB73A0C3E47847B9CA298314EE949813D6FF7PDH" TargetMode="External"/><Relationship Id="rId35" Type="http://schemas.openxmlformats.org/officeDocument/2006/relationships/hyperlink" Target="consultantplus://offline/ref=130B5DE0F449E7006306D98F504E836D5AC13335F88AD741650DA02367320626384A3E5D83158AFC4F9FE036066908C12F8FA19B2EF4P6H" TargetMode="External"/><Relationship Id="rId43" Type="http://schemas.openxmlformats.org/officeDocument/2006/relationships/hyperlink" Target="consultantplus://offline/ref=130B5DE0F449E7006306C7824622DD6951CA6D30F588DC113C52FB7E303B0C717F05671AC61A80A81EDBB4320C3E47847B9CA298314EE949813D6FF7PDH" TargetMode="External"/><Relationship Id="rId48" Type="http://schemas.openxmlformats.org/officeDocument/2006/relationships/hyperlink" Target="consultantplus://offline/ref=130B5DE0F449E7006306C7824622DD6951CA6D30F58FDB173A52FB7E303B0C717F05671AC61A80A81EDBB63E0C3E47847B9CA298314EE949813D6FF7PDH" TargetMode="External"/><Relationship Id="rId56" Type="http://schemas.openxmlformats.org/officeDocument/2006/relationships/hyperlink" Target="consultantplus://offline/ref=130B5DE0F449E7006306C7824622DD6951CA6D30FD8FDF1E3D5CA67438620073780A380DC1538CA91EDBB53B006142916AC4AE9A2C51E9569D3F6E75F1P8H" TargetMode="External"/><Relationship Id="rId64" Type="http://schemas.openxmlformats.org/officeDocument/2006/relationships/hyperlink" Target="consultantplus://offline/ref=130B5DE0F449E7006306C7824622DD6951CA6D30FD8FDF1E3D5CA67438620073780A380DC1538CA91EDBB53A046142916AC4AE9A2C51E9569D3F6E75F1P8H" TargetMode="External"/><Relationship Id="rId69" Type="http://schemas.openxmlformats.org/officeDocument/2006/relationships/hyperlink" Target="consultantplus://offline/ref=130B5DE0F449E7006306C7824622DD6951CA6D30F58FDB173A52FB7E303B0C717F05671AC61A80A81EDBB2330C3E47847B9CA298314EE949813D6FF7PDH" TargetMode="External"/><Relationship Id="rId77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8" Type="http://schemas.openxmlformats.org/officeDocument/2006/relationships/hyperlink" Target="consultantplus://offline/ref=130B5DE0F449E7006306C7824622DD6951CA6D30FD8FDF1E3D5CA67438620073780A380DC1538CA91EDBB53B026142916AC4AE9A2C51E9569D3F6E75F1P8H" TargetMode="External"/><Relationship Id="rId51" Type="http://schemas.openxmlformats.org/officeDocument/2006/relationships/image" Target="media/image2.wmf"/><Relationship Id="rId72" Type="http://schemas.openxmlformats.org/officeDocument/2006/relationships/hyperlink" Target="consultantplus://offline/ref=130B5DE0F449E7006306C7824622DD6951CA6D30FD8FDF1E3D5CA67438620073780A380DC1538CA91EDBB53A016142916AC4AE9A2C51E9569D3F6E75F1P8H" TargetMode="External"/><Relationship Id="rId80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85" Type="http://schemas.openxmlformats.org/officeDocument/2006/relationships/hyperlink" Target="consultantplus://offline/ref=130B5DE0F449E7006306C7824622DD6951CA6D30F588DC113C52FB7E303B0C717F05671AC61A80A81EDBB6390C3E47847B9CA298314EE949813D6FF7P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0B5DE0F449E7006306C7824622DD6951CA6D30FD8EDE10315DA67438620073780A380DC1538CA91EDBB53B016142916AC4AE9A2C51E9569D3F6E75F1P8H" TargetMode="External"/><Relationship Id="rId17" Type="http://schemas.openxmlformats.org/officeDocument/2006/relationships/hyperlink" Target="consultantplus://offline/ref=130B5DE0F449E7006306D98F504E836D5AC23339FE8DD741650DA02367320626384A3E58821485AB1FD0E16A433F1BC12D8FA29A314DE856F8PAH" TargetMode="External"/><Relationship Id="rId25" Type="http://schemas.openxmlformats.org/officeDocument/2006/relationships/hyperlink" Target="consultantplus://offline/ref=130B5DE0F449E7006306C7824622DD6951CA6D30F588DC113C52FB7E303B0C717F05671AC61A80A81EDBB53C0C3E47847B9CA298314EE949813D6FF7PDH" TargetMode="External"/><Relationship Id="rId33" Type="http://schemas.openxmlformats.org/officeDocument/2006/relationships/hyperlink" Target="consultantplus://offline/ref=130B5DE0F449E7006306C7824622DD6951CA6D30FD8EDE10315DA67438620073780A380DC1538CA91EDBB53B006142916AC4AE9A2C51E9569D3F6E75F1P8H" TargetMode="External"/><Relationship Id="rId38" Type="http://schemas.openxmlformats.org/officeDocument/2006/relationships/hyperlink" Target="consultantplus://offline/ref=130B5DE0F449E7006306C7824622DD6951CA6D30F58FDB173A52FB7E303B0C717F05671AC61A80A81EDBB73E0C3E47847B9CA298314EE949813D6FF7PDH" TargetMode="External"/><Relationship Id="rId46" Type="http://schemas.openxmlformats.org/officeDocument/2006/relationships/hyperlink" Target="consultantplus://offline/ref=130B5DE0F449E7006306C7824622DD6951CA6D30F58FDB173A52FB7E303B0C717F05671AC61A80A81EDBB6380C3E47847B9CA298314EE949813D6FF7PDH" TargetMode="External"/><Relationship Id="rId59" Type="http://schemas.openxmlformats.org/officeDocument/2006/relationships/hyperlink" Target="consultantplus://offline/ref=130B5DE0F449E7006306D98F504E836D58C43235F5848A4B6D54AC21603D59313F033259821781AA158FE47F526717C33090A2852D4FE9F5PEH" TargetMode="External"/><Relationship Id="rId67" Type="http://schemas.openxmlformats.org/officeDocument/2006/relationships/hyperlink" Target="consultantplus://offline/ref=130B5DE0F449E7006306C7824622DD6951CA6D30F58FDB173A52FB7E303B0C717F05671AC61A80A81EDBB23E0C3E47847B9CA298314EE949813D6FF7PDH" TargetMode="External"/><Relationship Id="rId20" Type="http://schemas.openxmlformats.org/officeDocument/2006/relationships/hyperlink" Target="consultantplus://offline/ref=130B5DE0F449E7006306C7824622DD6951CA6D30F58FDB173A52FB7E303B0C717F05671AC61A80A81EDBB5320C3E47847B9CA298314EE949813D6FF7PDH" TargetMode="External"/><Relationship Id="rId41" Type="http://schemas.openxmlformats.org/officeDocument/2006/relationships/hyperlink" Target="consultantplus://offline/ref=130B5DE0F449E7006306C7824622DD6951CA6D30F588DC113C52FB7E303B0C717F05671AC61A80A81EDBB43D0C3E47847B9CA298314EE949813D6FF7PDH" TargetMode="External"/><Relationship Id="rId54" Type="http://schemas.openxmlformats.org/officeDocument/2006/relationships/hyperlink" Target="consultantplus://offline/ref=130B5DE0F449E7006306C7824622DD6951CA6D30F58FDB173A52FB7E303B0C717F05671AC61A80A81EDBB13C0C3E47847B9CA298314EE949813D6FF7PDH" TargetMode="External"/><Relationship Id="rId62" Type="http://schemas.openxmlformats.org/officeDocument/2006/relationships/hyperlink" Target="consultantplus://offline/ref=130B5DE0F449E7006306C7824622DD6951CA6D30F588DC113C52FB7E303B0C717F05671AC61A80A81EDBB73F0C3E47847B9CA298314EE949813D6FF7PDH" TargetMode="External"/><Relationship Id="rId70" Type="http://schemas.openxmlformats.org/officeDocument/2006/relationships/hyperlink" Target="consultantplus://offline/ref=130B5DE0F449E7006306C7824622DD6951CA6D30FD8FDF1E3D5CA67438620073780A380DC1538CA91EDBB53A026142916AC4AE9A2C51E9569D3F6E75F1P8H" TargetMode="External"/><Relationship Id="rId75" Type="http://schemas.openxmlformats.org/officeDocument/2006/relationships/hyperlink" Target="consultantplus://offline/ref=130B5DE0F449E7006306C7824622DD6951CA6D30FD8FDF1E3D5CA67438620073780A380DC1538CA91EDBB53A0E6142916AC4AE9A2C51E9569D3F6E75F1P8H" TargetMode="External"/><Relationship Id="rId83" Type="http://schemas.openxmlformats.org/officeDocument/2006/relationships/hyperlink" Target="consultantplus://offline/ref=130B5DE0F449E7006306C7824622DD6951CA6D30F58FDB173A52FB7E303B0C717F05671AC61A80A81EDAB53D0C3E47847B9CA298314EE949813D6FF7PD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B5DE0F449E7006306C7824622DD6951CA6D30F58FDB173A52FB7E303B0C717F05671AC61A80A81EDBB53E0C3E47847B9CA298314EE949813D6FF7PDH" TargetMode="External"/><Relationship Id="rId15" Type="http://schemas.openxmlformats.org/officeDocument/2006/relationships/hyperlink" Target="consultantplus://offline/ref=130B5DE0F449E7006306C7824622DD6951CA6D30FD8FDF1E3D5CA67438620073780A380DC1538CA91EDBB53B026142916AC4AE9A2C51E9569D3F6E75F1P8H" TargetMode="External"/><Relationship Id="rId23" Type="http://schemas.openxmlformats.org/officeDocument/2006/relationships/hyperlink" Target="consultantplus://offline/ref=130B5DE0F449E7006306C7824622DD6951CA6D30F58FDB173A52FB7E303B0C717F05671AC61A80A81EDBB4380C3E47847B9CA298314EE949813D6FF7PDH" TargetMode="External"/><Relationship Id="rId28" Type="http://schemas.openxmlformats.org/officeDocument/2006/relationships/hyperlink" Target="consultantplus://offline/ref=130B5DE0F449E7006306C7824622DD6951CA6D30F588DC113C52FB7E303B0C717F05671AC61A80A81EDBB43A0C3E47847B9CA298314EE949813D6FF7PDH" TargetMode="External"/><Relationship Id="rId36" Type="http://schemas.openxmlformats.org/officeDocument/2006/relationships/hyperlink" Target="consultantplus://offline/ref=130B5DE0F449E7006306D98F504E836D5AC13335F88AD741650DA02367320626384A3E5D83138AFC4F9FE036066908C12F8FA19B2EF4P6H" TargetMode="External"/><Relationship Id="rId49" Type="http://schemas.openxmlformats.org/officeDocument/2006/relationships/hyperlink" Target="consultantplus://offline/ref=130B5DE0F449E7006306C7824622DD6951CA6D30F58FDB173A52FB7E303B0C717F05671AC61A80A81EDBB1390C3E47847B9CA298314EE949813D6FF7PDH" TargetMode="External"/><Relationship Id="rId57" Type="http://schemas.openxmlformats.org/officeDocument/2006/relationships/hyperlink" Target="consultantplus://offline/ref=130B5DE0F449E7006306C7824622DD6951CA6D30FD8FDF1E3D5CA67438620073780A380DC1538CA91EDBB53B0E6142916AC4AE9A2C51E9569D3F6E75F1P8H" TargetMode="External"/><Relationship Id="rId10" Type="http://schemas.openxmlformats.org/officeDocument/2006/relationships/hyperlink" Target="consultantplus://offline/ref=130B5DE0F449E7006306C7824622DD6951CA6D30FD8EDB143151A67438620073780A380DC1538CA91EDFB43F046142916AC4AE9A2C51E9569D3F6E75F1P8H" TargetMode="External"/><Relationship Id="rId31" Type="http://schemas.openxmlformats.org/officeDocument/2006/relationships/hyperlink" Target="consultantplus://offline/ref=130B5DE0F449E7006306C7824622DD6951CA6D30FD8EDB143151A67438620073780A380DC1538CA91EDFB43F046142916AC4AE9A2C51E9569D3F6E75F1P8H" TargetMode="External"/><Relationship Id="rId44" Type="http://schemas.openxmlformats.org/officeDocument/2006/relationships/hyperlink" Target="consultantplus://offline/ref=130B5DE0F449E7006306C7824622DD6951CA6D30F58FDB173A52FB7E303B0C717F05671AC61A80A81EDBB73D0C3E47847B9CA298314EE949813D6FF7PDH" TargetMode="External"/><Relationship Id="rId52" Type="http://schemas.openxmlformats.org/officeDocument/2006/relationships/hyperlink" Target="consultantplus://offline/ref=130B5DE0F449E7006306C7824622DD6951CA6D30F58FDB173A52FB7E303B0C717F05671AC61A80A81EDBB13F0C3E47847B9CA298314EE949813D6FF7PDH" TargetMode="External"/><Relationship Id="rId60" Type="http://schemas.openxmlformats.org/officeDocument/2006/relationships/hyperlink" Target="consultantplus://offline/ref=130B5DE0F449E7006306C7824622DD6951CA6D30FD8FDF1E3D5CA67438620073780A380DC1538CA91EDBB53A076142916AC4AE9A2C51E9569D3F6E75F1P8H" TargetMode="External"/><Relationship Id="rId65" Type="http://schemas.openxmlformats.org/officeDocument/2006/relationships/hyperlink" Target="consultantplus://offline/ref=130B5DE0F449E7006306D98F504E836D5AC33339F98CD741650DA02367320626384A3E58821580AA18D0E16A433F1BC12D8FA29A314DE856F8PAH" TargetMode="External"/><Relationship Id="rId73" Type="http://schemas.openxmlformats.org/officeDocument/2006/relationships/hyperlink" Target="consultantplus://offline/ref=130B5DE0F449E7006306C7824622DD6951CA6D30F588DC113C52FB7E303B0C717F05671AC61A80A81EDBB73E0C3E47847B9CA298314EE949813D6FF7PDH" TargetMode="External"/><Relationship Id="rId78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81" Type="http://schemas.openxmlformats.org/officeDocument/2006/relationships/hyperlink" Target="consultantplus://offline/ref=130B5DE0F449E7006306C7824622DD6951CA6D30FD8FDF1E3D5CA67438620073780A380DC1538CA91EDBB539066142916AC4AE9A2C51E9569D3F6E75F1P8H" TargetMode="External"/><Relationship Id="rId86" Type="http://schemas.openxmlformats.org/officeDocument/2006/relationships/hyperlink" Target="consultantplus://offline/ref=130B5DE0F449E7006306C7824622DD6951CA6D30F588DC113C52FB7E303B0C717F05671AC61A80A81EDBB63D0C3E47847B9CA298314EE949813D6FF7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8672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Кириллова Альбина</dc:creator>
  <cp:lastModifiedBy>Андреева</cp:lastModifiedBy>
  <cp:revision>2</cp:revision>
  <dcterms:created xsi:type="dcterms:W3CDTF">2019-11-15T11:11:00Z</dcterms:created>
  <dcterms:modified xsi:type="dcterms:W3CDTF">2019-11-15T11:11:00Z</dcterms:modified>
</cp:coreProperties>
</file>