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76BE" w:rsidRPr="0001151E" w:rsidTr="00BF76BE">
        <w:tc>
          <w:tcPr>
            <w:tcW w:w="4077" w:type="dxa"/>
          </w:tcPr>
          <w:p w:rsidR="00BF76BE" w:rsidRPr="0001151E" w:rsidRDefault="00BF76BE" w:rsidP="00BF76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115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</w:t>
            </w:r>
            <w:r w:rsidRPr="000115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BF76B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15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 районӗ</w:t>
            </w:r>
          </w:p>
          <w:p w:rsidR="00BF76BE" w:rsidRPr="0001151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76BE" w:rsidRPr="0001151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15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 район</w:t>
            </w:r>
          </w:p>
          <w:p w:rsidR="00BF76B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15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администрацийӗ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BF76BE" w:rsidRPr="0001151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76B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1151E">
              <w:rPr>
                <w:rFonts w:ascii="Times New Roman" w:hAnsi="Times New Roman" w:cs="Times New Roman"/>
                <w:b/>
                <w:sz w:val="26"/>
              </w:rPr>
              <w:t>ЙЫШӐНУ</w:t>
            </w:r>
          </w:p>
          <w:p w:rsidR="00BF76BE" w:rsidRPr="0001151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F76BE" w:rsidRPr="0001151E" w:rsidRDefault="00DE27C7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ҫ.ноябрĕ</w:t>
            </w:r>
            <w:r>
              <w:rPr>
                <w:rFonts w:ascii="Arial Cyr Chuv" w:hAnsi="Arial Cyr Chuv" w:cs="Times New Roman"/>
                <w:sz w:val="26"/>
                <w:szCs w:val="26"/>
              </w:rPr>
              <w:t>н</w:t>
            </w:r>
            <w:r w:rsidRPr="00DE27C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BF76BE" w:rsidRPr="0001151E">
              <w:rPr>
                <w:rFonts w:ascii="Times New Roman" w:hAnsi="Times New Roman" w:cs="Times New Roman"/>
                <w:sz w:val="26"/>
                <w:szCs w:val="26"/>
              </w:rPr>
              <w:t>- мӗшӗ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  <w:r w:rsidR="00BF76BE" w:rsidRPr="00011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76BE" w:rsidRPr="0001151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6BE" w:rsidRPr="0001151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6BE" w:rsidRPr="0001151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51E">
              <w:rPr>
                <w:rFonts w:ascii="Times New Roman" w:hAnsi="Times New Roman" w:cs="Times New Roman"/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BF76BE" w:rsidRPr="0001151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1151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8CB433" wp14:editId="64E9E729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76BE" w:rsidRPr="0001151E" w:rsidRDefault="00BF76BE" w:rsidP="00BF76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115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</w:t>
            </w:r>
            <w:r w:rsidRPr="000115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BF76B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15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Яльчикский район</w:t>
            </w:r>
          </w:p>
          <w:p w:rsidR="00BF76BE" w:rsidRPr="0001151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76BE" w:rsidRPr="0001151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15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BF76B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15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Яльчикского района</w:t>
            </w:r>
          </w:p>
          <w:p w:rsidR="00BF76BE" w:rsidRPr="0001151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76BE" w:rsidRDefault="00BF76BE" w:rsidP="00BF76BE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01151E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BF76BE" w:rsidRPr="0001151E" w:rsidRDefault="00BF76BE" w:rsidP="00BF76BE">
            <w:pPr>
              <w:spacing w:after="0"/>
              <w:contextualSpacing/>
            </w:pPr>
          </w:p>
          <w:p w:rsidR="00BF76BE" w:rsidRPr="0001151E" w:rsidRDefault="00DE27C7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«08» ноября </w:t>
            </w:r>
            <w:r w:rsidR="00BF76BE" w:rsidRPr="0001151E">
              <w:rPr>
                <w:rFonts w:ascii="Times New Roman" w:hAnsi="Times New Roman" w:cs="Times New Roman"/>
                <w:sz w:val="26"/>
                <w:szCs w:val="26"/>
              </w:rPr>
              <w:t>2019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  <w:bookmarkStart w:id="0" w:name="_GoBack"/>
            <w:bookmarkEnd w:id="0"/>
            <w:r w:rsidR="00BF76BE" w:rsidRPr="0001151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F76BE" w:rsidRPr="0001151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51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F76BE" w:rsidRPr="0001151E" w:rsidRDefault="00BF76BE" w:rsidP="00BF76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51E">
              <w:rPr>
                <w:rFonts w:ascii="Times New Roman" w:hAnsi="Times New Roman" w:cs="Times New Roman"/>
                <w:sz w:val="18"/>
                <w:szCs w:val="18"/>
              </w:rPr>
              <w:t>село Яльчики</w:t>
            </w:r>
          </w:p>
        </w:tc>
      </w:tr>
    </w:tbl>
    <w:p w:rsidR="00036C37" w:rsidRDefault="00036C37" w:rsidP="00BF76BE">
      <w:pPr>
        <w:tabs>
          <w:tab w:val="left" w:pos="709"/>
          <w:tab w:val="left" w:pos="9348"/>
        </w:tabs>
        <w:spacing w:after="0" w:line="240" w:lineRule="auto"/>
        <w:ind w:right="-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57711" w:rsidRDefault="00757711" w:rsidP="0001151E">
      <w:pPr>
        <w:tabs>
          <w:tab w:val="left" w:pos="709"/>
        </w:tabs>
        <w:spacing w:after="0" w:line="240" w:lineRule="auto"/>
        <w:ind w:right="452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697D" w:rsidRPr="008A0D00" w:rsidRDefault="00F4509D" w:rsidP="0001151E">
      <w:pPr>
        <w:tabs>
          <w:tab w:val="left" w:pos="709"/>
        </w:tabs>
        <w:spacing w:after="0" w:line="240" w:lineRule="auto"/>
        <w:ind w:right="452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утверждени</w:t>
      </w:r>
      <w:r w:rsidR="00E046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орядка</w:t>
      </w:r>
      <w:r w:rsidR="00F95C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согласования</w:t>
      </w:r>
      <w:r w:rsidR="00561A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оценки внешнего вида (</w:t>
      </w:r>
      <w:r w:rsidR="009211B4" w:rsidRP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архитектурн</w:t>
      </w:r>
      <w:r w:rsid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о-художественного</w:t>
      </w:r>
      <w:r w:rsidR="00BF76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1B4" w:rsidRP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я)</w:t>
      </w:r>
      <w:r w:rsidR="004F2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B038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ъ</w:t>
      </w:r>
      <w:r w:rsidR="00963C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естационарных </w:t>
      </w:r>
      <w:r w:rsidR="009211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торговых объектов</w:t>
      </w:r>
    </w:p>
    <w:p w:rsidR="004A6D97" w:rsidRPr="008A0D00" w:rsidRDefault="004A6D97" w:rsidP="0001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4" w:rsidRPr="0001151E" w:rsidRDefault="00E43894" w:rsidP="0001151E">
      <w:pPr>
        <w:spacing w:after="0" w:line="240" w:lineRule="auto"/>
        <w:ind w:firstLine="709"/>
        <w:jc w:val="both"/>
      </w:pPr>
      <w:r w:rsidRPr="008A0D00">
        <w:rPr>
          <w:rFonts w:ascii="Times New Roman" w:hAnsi="Times New Roman" w:cs="Times New Roman"/>
          <w:sz w:val="28"/>
          <w:szCs w:val="28"/>
        </w:rPr>
        <w:t>В соответстви</w:t>
      </w:r>
      <w:r w:rsidR="002A48D9">
        <w:rPr>
          <w:rFonts w:ascii="Times New Roman" w:hAnsi="Times New Roman" w:cs="Times New Roman"/>
          <w:sz w:val="28"/>
          <w:szCs w:val="28"/>
        </w:rPr>
        <w:t>и</w:t>
      </w:r>
      <w:r w:rsidR="00E04693">
        <w:rPr>
          <w:rFonts w:ascii="Times New Roman" w:hAnsi="Times New Roman" w:cs="Times New Roman"/>
          <w:sz w:val="28"/>
          <w:szCs w:val="28"/>
        </w:rPr>
        <w:t xml:space="preserve"> с</w:t>
      </w:r>
      <w:r w:rsidRPr="008A0D0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A0D0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A0D00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Pr="008A0D00">
        <w:rPr>
          <w:rFonts w:ascii="Times New Roman" w:hAnsi="Times New Roman" w:cs="Times New Roman"/>
          <w:sz w:val="28"/>
          <w:szCs w:val="28"/>
        </w:rPr>
        <w:t xml:space="preserve">131-ФЗ </w:t>
      </w:r>
      <w:r w:rsidR="002A48D9">
        <w:rPr>
          <w:rFonts w:ascii="Times New Roman" w:hAnsi="Times New Roman" w:cs="Times New Roman"/>
          <w:sz w:val="28"/>
          <w:szCs w:val="28"/>
        </w:rPr>
        <w:t>«Об </w:t>
      </w:r>
      <w:r w:rsidRPr="008A0D00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10" w:history="1">
        <w:r w:rsidRPr="008A0D0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A0D00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</w:t>
      </w:r>
      <w:r w:rsidR="00343177" w:rsidRPr="008A0D00">
        <w:rPr>
          <w:rFonts w:ascii="Times New Roman" w:hAnsi="Times New Roman" w:cs="Times New Roman"/>
          <w:sz w:val="28"/>
          <w:szCs w:val="28"/>
        </w:rPr>
        <w:t>»</w:t>
      </w:r>
      <w:r w:rsidR="00561AF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1151E">
        <w:rPr>
          <w:rFonts w:ascii="Times New Roman" w:hAnsi="Times New Roman" w:cs="Times New Roman"/>
          <w:sz w:val="28"/>
          <w:szCs w:val="28"/>
        </w:rPr>
        <w:t>Яльчикского</w:t>
      </w:r>
      <w:r w:rsidR="004A6D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151E">
        <w:rPr>
          <w:rFonts w:ascii="Times New Roman" w:hAnsi="Times New Roman" w:cs="Times New Roman"/>
          <w:sz w:val="28"/>
          <w:szCs w:val="28"/>
        </w:rPr>
        <w:t xml:space="preserve"> Чувашской Республики,</w:t>
      </w:r>
      <w:r w:rsidRPr="008A0D00">
        <w:rPr>
          <w:rFonts w:ascii="Times New Roman" w:hAnsi="Times New Roman" w:cs="Times New Roman"/>
          <w:sz w:val="28"/>
          <w:szCs w:val="28"/>
        </w:rPr>
        <w:t xml:space="preserve"> </w:t>
      </w:r>
      <w:r w:rsidR="004A6D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1151E">
        <w:rPr>
          <w:rFonts w:ascii="Times New Roman" w:hAnsi="Times New Roman" w:cs="Times New Roman"/>
          <w:sz w:val="28"/>
          <w:szCs w:val="28"/>
        </w:rPr>
        <w:t>Яльчикского</w:t>
      </w:r>
      <w:r w:rsidR="004A6D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48D9">
        <w:rPr>
          <w:rFonts w:ascii="Times New Roman" w:hAnsi="Times New Roman" w:cs="Times New Roman"/>
          <w:sz w:val="28"/>
          <w:szCs w:val="28"/>
        </w:rPr>
        <w:t xml:space="preserve"> от </w:t>
      </w:r>
      <w:r w:rsidR="0001151E">
        <w:rPr>
          <w:rFonts w:ascii="Times New Roman" w:hAnsi="Times New Roman" w:cs="Times New Roman"/>
          <w:sz w:val="28"/>
          <w:szCs w:val="28"/>
        </w:rPr>
        <w:t>14.05.2018</w:t>
      </w:r>
      <w:r w:rsidR="008F449B">
        <w:rPr>
          <w:rFonts w:ascii="Times New Roman" w:hAnsi="Times New Roman" w:cs="Times New Roman"/>
          <w:sz w:val="28"/>
          <w:szCs w:val="28"/>
        </w:rPr>
        <w:t xml:space="preserve"> №</w:t>
      </w:r>
      <w:r w:rsidR="002A48D9">
        <w:rPr>
          <w:rFonts w:ascii="Times New Roman" w:hAnsi="Times New Roman" w:cs="Times New Roman"/>
          <w:sz w:val="28"/>
          <w:szCs w:val="28"/>
        </w:rPr>
        <w:t> </w:t>
      </w:r>
      <w:r w:rsidR="0001151E">
        <w:rPr>
          <w:rFonts w:ascii="Times New Roman" w:hAnsi="Times New Roman" w:cs="Times New Roman"/>
          <w:sz w:val="28"/>
          <w:szCs w:val="28"/>
        </w:rPr>
        <w:t>284</w:t>
      </w:r>
      <w:r w:rsidR="008F449B" w:rsidRPr="008F449B">
        <w:rPr>
          <w:rFonts w:ascii="Times New Roman" w:hAnsi="Times New Roman" w:cs="Times New Roman"/>
          <w:sz w:val="28"/>
          <w:szCs w:val="28"/>
        </w:rPr>
        <w:t xml:space="preserve"> </w:t>
      </w:r>
      <w:r w:rsidR="008F449B">
        <w:rPr>
          <w:rFonts w:ascii="Times New Roman" w:hAnsi="Times New Roman" w:cs="Times New Roman"/>
          <w:sz w:val="28"/>
          <w:szCs w:val="28"/>
        </w:rPr>
        <w:t>«</w:t>
      </w:r>
      <w:r w:rsidR="008F449B" w:rsidRPr="008F449B">
        <w:rPr>
          <w:rFonts w:ascii="Times New Roman" w:hAnsi="Times New Roman" w:cs="Times New Roman"/>
          <w:sz w:val="28"/>
          <w:szCs w:val="28"/>
        </w:rPr>
        <w:t>О</w:t>
      </w:r>
      <w:r w:rsidR="004A6D97">
        <w:rPr>
          <w:rFonts w:ascii="Times New Roman" w:hAnsi="Times New Roman" w:cs="Times New Roman"/>
          <w:sz w:val="28"/>
          <w:szCs w:val="28"/>
        </w:rPr>
        <w:t xml:space="preserve">б утверждении схемы </w:t>
      </w:r>
      <w:r w:rsidR="004A6D97" w:rsidRPr="0001151E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  <w:r w:rsidR="0001151E" w:rsidRPr="0001151E">
        <w:rPr>
          <w:rFonts w:ascii="Times New Roman" w:hAnsi="Times New Roman" w:cs="Times New Roman"/>
          <w:sz w:val="28"/>
          <w:szCs w:val="28"/>
        </w:rPr>
        <w:t>Яльчикского</w:t>
      </w:r>
      <w:r w:rsidR="004A6D97" w:rsidRPr="000115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151E" w:rsidRPr="0001151E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8F449B" w:rsidRPr="0001151E">
        <w:rPr>
          <w:rFonts w:ascii="Times New Roman" w:hAnsi="Times New Roman" w:cs="Times New Roman"/>
          <w:sz w:val="28"/>
          <w:szCs w:val="28"/>
        </w:rPr>
        <w:t>»</w:t>
      </w:r>
      <w:r w:rsidR="008F449B" w:rsidRPr="0001151E">
        <w:t xml:space="preserve"> </w:t>
      </w:r>
      <w:r w:rsidRPr="000115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151E" w:rsidRPr="0001151E">
        <w:rPr>
          <w:rFonts w:ascii="Times New Roman" w:hAnsi="Times New Roman" w:cs="Times New Roman"/>
          <w:sz w:val="28"/>
          <w:szCs w:val="28"/>
        </w:rPr>
        <w:t>Яльчикского</w:t>
      </w:r>
      <w:r w:rsidR="004A6D97" w:rsidRPr="000115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="004A6D97"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Pr="0001151E">
        <w:rPr>
          <w:rFonts w:ascii="Times New Roman" w:hAnsi="Times New Roman" w:cs="Times New Roman"/>
          <w:sz w:val="28"/>
          <w:szCs w:val="28"/>
        </w:rPr>
        <w:t>п</w:t>
      </w:r>
      <w:r w:rsidR="002A48D9"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Pr="0001151E">
        <w:rPr>
          <w:rFonts w:ascii="Times New Roman" w:hAnsi="Times New Roman" w:cs="Times New Roman"/>
          <w:sz w:val="28"/>
          <w:szCs w:val="28"/>
        </w:rPr>
        <w:t>о</w:t>
      </w:r>
      <w:r w:rsidR="002A48D9"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Pr="0001151E">
        <w:rPr>
          <w:rFonts w:ascii="Times New Roman" w:hAnsi="Times New Roman" w:cs="Times New Roman"/>
          <w:sz w:val="28"/>
          <w:szCs w:val="28"/>
        </w:rPr>
        <w:t>с</w:t>
      </w:r>
      <w:r w:rsidR="002A48D9"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Pr="0001151E">
        <w:rPr>
          <w:rFonts w:ascii="Times New Roman" w:hAnsi="Times New Roman" w:cs="Times New Roman"/>
          <w:sz w:val="28"/>
          <w:szCs w:val="28"/>
        </w:rPr>
        <w:t>т</w:t>
      </w:r>
      <w:r w:rsidR="002A48D9"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Pr="0001151E">
        <w:rPr>
          <w:rFonts w:ascii="Times New Roman" w:hAnsi="Times New Roman" w:cs="Times New Roman"/>
          <w:sz w:val="28"/>
          <w:szCs w:val="28"/>
        </w:rPr>
        <w:t>а</w:t>
      </w:r>
      <w:r w:rsidR="002A48D9"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Pr="0001151E">
        <w:rPr>
          <w:rFonts w:ascii="Times New Roman" w:hAnsi="Times New Roman" w:cs="Times New Roman"/>
          <w:sz w:val="28"/>
          <w:szCs w:val="28"/>
        </w:rPr>
        <w:t>н</w:t>
      </w:r>
      <w:r w:rsidR="002A48D9"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Pr="0001151E">
        <w:rPr>
          <w:rFonts w:ascii="Times New Roman" w:hAnsi="Times New Roman" w:cs="Times New Roman"/>
          <w:sz w:val="28"/>
          <w:szCs w:val="28"/>
        </w:rPr>
        <w:t>о</w:t>
      </w:r>
      <w:r w:rsidR="002A48D9"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Pr="0001151E">
        <w:rPr>
          <w:rFonts w:ascii="Times New Roman" w:hAnsi="Times New Roman" w:cs="Times New Roman"/>
          <w:sz w:val="28"/>
          <w:szCs w:val="28"/>
        </w:rPr>
        <w:t>в</w:t>
      </w:r>
      <w:r w:rsidR="002A48D9"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Pr="0001151E">
        <w:rPr>
          <w:rFonts w:ascii="Times New Roman" w:hAnsi="Times New Roman" w:cs="Times New Roman"/>
          <w:sz w:val="28"/>
          <w:szCs w:val="28"/>
        </w:rPr>
        <w:t>л</w:t>
      </w:r>
      <w:r w:rsidR="002A48D9"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Pr="0001151E">
        <w:rPr>
          <w:rFonts w:ascii="Times New Roman" w:hAnsi="Times New Roman" w:cs="Times New Roman"/>
          <w:sz w:val="28"/>
          <w:szCs w:val="28"/>
        </w:rPr>
        <w:t>я</w:t>
      </w:r>
      <w:r w:rsidR="002A48D9"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Pr="0001151E">
        <w:rPr>
          <w:rFonts w:ascii="Times New Roman" w:hAnsi="Times New Roman" w:cs="Times New Roman"/>
          <w:sz w:val="28"/>
          <w:szCs w:val="28"/>
        </w:rPr>
        <w:t>е</w:t>
      </w:r>
      <w:r w:rsidR="002A48D9"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Pr="0001151E">
        <w:rPr>
          <w:rFonts w:ascii="Times New Roman" w:hAnsi="Times New Roman" w:cs="Times New Roman"/>
          <w:sz w:val="28"/>
          <w:szCs w:val="28"/>
        </w:rPr>
        <w:t>т:</w:t>
      </w:r>
    </w:p>
    <w:p w:rsidR="00E43894" w:rsidRPr="0001151E" w:rsidRDefault="00FE6F97" w:rsidP="0001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1E">
        <w:rPr>
          <w:rFonts w:ascii="Times New Roman" w:hAnsi="Times New Roman" w:cs="Times New Roman"/>
          <w:sz w:val="28"/>
          <w:szCs w:val="28"/>
        </w:rPr>
        <w:t>1.</w:t>
      </w:r>
      <w:r w:rsidR="002A48D9" w:rsidRPr="0001151E">
        <w:rPr>
          <w:rFonts w:ascii="Times New Roman" w:hAnsi="Times New Roman" w:cs="Times New Roman"/>
          <w:sz w:val="28"/>
          <w:szCs w:val="28"/>
        </w:rPr>
        <w:t> </w:t>
      </w:r>
      <w:r w:rsidR="00E43894" w:rsidRPr="0001151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561AF0" w:rsidRPr="0001151E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9211B4" w:rsidRPr="0001151E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561AF0" w:rsidRPr="0001151E">
        <w:rPr>
          <w:rFonts w:ascii="Times New Roman" w:hAnsi="Times New Roman" w:cs="Times New Roman"/>
          <w:sz w:val="28"/>
          <w:szCs w:val="28"/>
        </w:rPr>
        <w:t>внешнего вида</w:t>
      </w:r>
      <w:r w:rsidR="009211B4" w:rsidRPr="0001151E">
        <w:rPr>
          <w:rFonts w:ascii="Times New Roman" w:hAnsi="Times New Roman" w:cs="Times New Roman"/>
          <w:sz w:val="28"/>
          <w:szCs w:val="28"/>
        </w:rPr>
        <w:t xml:space="preserve"> (архитектурно-художественного решения)</w:t>
      </w:r>
      <w:r w:rsidR="00E04693" w:rsidRPr="0001151E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561AF0" w:rsidRPr="0001151E">
        <w:rPr>
          <w:rFonts w:ascii="Times New Roman" w:hAnsi="Times New Roman" w:cs="Times New Roman"/>
          <w:sz w:val="28"/>
          <w:szCs w:val="28"/>
        </w:rPr>
        <w:t xml:space="preserve"> </w:t>
      </w:r>
      <w:r w:rsidR="00E43894" w:rsidRPr="0001151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1151E" w:rsidRPr="0001151E" w:rsidRDefault="00080000" w:rsidP="0001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1E">
        <w:rPr>
          <w:rFonts w:ascii="Times New Roman" w:hAnsi="Times New Roman" w:cs="Times New Roman"/>
          <w:sz w:val="28"/>
          <w:szCs w:val="28"/>
        </w:rPr>
        <w:t>2</w:t>
      </w:r>
      <w:r w:rsidR="00FE6F97" w:rsidRPr="0001151E">
        <w:rPr>
          <w:rFonts w:ascii="Times New Roman" w:hAnsi="Times New Roman" w:cs="Times New Roman"/>
          <w:sz w:val="28"/>
          <w:szCs w:val="28"/>
        </w:rPr>
        <w:t>.</w:t>
      </w:r>
      <w:r w:rsidR="002A48D9" w:rsidRPr="0001151E">
        <w:rPr>
          <w:rFonts w:ascii="Times New Roman" w:hAnsi="Times New Roman" w:cs="Times New Roman"/>
          <w:sz w:val="28"/>
          <w:szCs w:val="28"/>
        </w:rPr>
        <w:t> </w:t>
      </w:r>
      <w:r w:rsidR="0001151E" w:rsidRPr="0001151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</w:t>
      </w:r>
      <w:r w:rsidR="00BF76BE">
        <w:rPr>
          <w:rFonts w:ascii="Times New Roman" w:hAnsi="Times New Roman" w:cs="Times New Roman"/>
          <w:sz w:val="28"/>
          <w:szCs w:val="28"/>
        </w:rPr>
        <w:t xml:space="preserve"> –</w:t>
      </w:r>
      <w:r w:rsidR="0001151E" w:rsidRPr="0001151E">
        <w:rPr>
          <w:rFonts w:ascii="Times New Roman" w:hAnsi="Times New Roman" w:cs="Times New Roman"/>
          <w:sz w:val="28"/>
          <w:szCs w:val="28"/>
        </w:rPr>
        <w:t xml:space="preserve"> начальника отдела образования и молодежной политики администрации Яльчикского района Левого Л.В.</w:t>
      </w:r>
    </w:p>
    <w:p w:rsidR="00E43894" w:rsidRPr="008A0D00" w:rsidRDefault="0001151E" w:rsidP="0001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894" w:rsidRPr="008A0D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3894" w:rsidRDefault="00E43894" w:rsidP="0001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97" w:rsidRPr="008A0D00" w:rsidRDefault="004A6D97" w:rsidP="0001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97" w:rsidRDefault="00BF76BE" w:rsidP="0001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43894" w:rsidRPr="008A0D00" w:rsidRDefault="0001151E" w:rsidP="0001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Яльчикского</w:t>
      </w:r>
      <w:r w:rsidR="004A6D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94C" w:rsidRPr="008A0D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6D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6D97">
        <w:rPr>
          <w:rFonts w:ascii="Times New Roman" w:hAnsi="Times New Roman" w:cs="Times New Roman"/>
          <w:sz w:val="28"/>
          <w:szCs w:val="28"/>
        </w:rPr>
        <w:t xml:space="preserve"> </w:t>
      </w:r>
      <w:r w:rsidR="00E43894" w:rsidRPr="008A0D00">
        <w:rPr>
          <w:rFonts w:ascii="Times New Roman" w:hAnsi="Times New Roman" w:cs="Times New Roman"/>
          <w:sz w:val="28"/>
          <w:szCs w:val="28"/>
        </w:rPr>
        <w:t xml:space="preserve">  </w:t>
      </w:r>
      <w:r w:rsidR="00BF76BE">
        <w:rPr>
          <w:rFonts w:ascii="Times New Roman" w:hAnsi="Times New Roman" w:cs="Times New Roman"/>
          <w:sz w:val="28"/>
          <w:szCs w:val="28"/>
        </w:rPr>
        <w:t xml:space="preserve">   Л.В. Левый</w:t>
      </w:r>
      <w:r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3894" w:rsidRPr="008A0D00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D15A0" w:rsidRPr="00251052" w:rsidRDefault="002A48D9" w:rsidP="0001151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hAnsi="Times New Roman" w:cs="Times New Roman"/>
          <w:bCs/>
          <w:sz w:val="26"/>
          <w:szCs w:val="26"/>
        </w:rPr>
        <w:lastRenderedPageBreak/>
        <w:t>УТВЕРЖДЕН</w:t>
      </w:r>
    </w:p>
    <w:p w:rsidR="00CD15A0" w:rsidRPr="00251052" w:rsidRDefault="003D494C" w:rsidP="0001151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</w:t>
      </w:r>
      <w:r w:rsidR="002A48D9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ем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D15A0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</w:p>
    <w:p w:rsidR="0087697D" w:rsidRPr="00251052" w:rsidRDefault="0001151E" w:rsidP="0001151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Яльчикского</w:t>
      </w:r>
      <w:r w:rsidR="004A6D97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</w:t>
      </w:r>
    </w:p>
    <w:p w:rsidR="00757711" w:rsidRPr="00251052" w:rsidRDefault="00757711" w:rsidP="0001151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</w:t>
      </w:r>
    </w:p>
    <w:p w:rsidR="008F4D87" w:rsidRPr="00251052" w:rsidRDefault="00CD15A0" w:rsidP="0001151E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DE27C7">
        <w:rPr>
          <w:rFonts w:ascii="Times New Roman" w:hAnsi="Times New Roman" w:cs="Times New Roman"/>
          <w:bCs/>
          <w:sz w:val="26"/>
          <w:szCs w:val="26"/>
        </w:rPr>
        <w:t>08.11.</w:t>
      </w:r>
      <w:r w:rsidR="0001151E" w:rsidRPr="00251052">
        <w:rPr>
          <w:rFonts w:ascii="Times New Roman" w:hAnsi="Times New Roman" w:cs="Times New Roman"/>
          <w:bCs/>
          <w:sz w:val="26"/>
          <w:szCs w:val="26"/>
        </w:rPr>
        <w:t>2019</w:t>
      </w:r>
      <w:r w:rsidR="00DE27C7">
        <w:rPr>
          <w:rFonts w:ascii="Times New Roman" w:hAnsi="Times New Roman" w:cs="Times New Roman"/>
          <w:bCs/>
          <w:sz w:val="26"/>
          <w:szCs w:val="26"/>
        </w:rPr>
        <w:t xml:space="preserve"> г.  № 680</w:t>
      </w:r>
    </w:p>
    <w:p w:rsidR="00CD15A0" w:rsidRPr="00251052" w:rsidRDefault="00CD15A0" w:rsidP="002A48D9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15A0" w:rsidRPr="00251052" w:rsidRDefault="00CD15A0" w:rsidP="003514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E06E3" w:rsidRPr="00251052" w:rsidRDefault="00E43894" w:rsidP="00351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51052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  <w:r w:rsidRPr="00251052">
        <w:rPr>
          <w:rFonts w:ascii="Times New Roman" w:hAnsi="Times New Roman" w:cs="Times New Roman"/>
          <w:b/>
          <w:bCs/>
          <w:sz w:val="26"/>
          <w:szCs w:val="26"/>
        </w:rPr>
        <w:br/>
      </w:r>
      <w:bookmarkStart w:id="1" w:name="sub_4"/>
      <w:r w:rsidR="00561AF0" w:rsidRPr="00251052">
        <w:rPr>
          <w:rFonts w:ascii="Times New Roman" w:hAnsi="Times New Roman" w:cs="Times New Roman"/>
          <w:b/>
          <w:sz w:val="26"/>
          <w:szCs w:val="26"/>
        </w:rPr>
        <w:t xml:space="preserve">согласования </w:t>
      </w:r>
      <w:r w:rsidR="00E04693" w:rsidRPr="00251052">
        <w:rPr>
          <w:rFonts w:ascii="Times New Roman" w:hAnsi="Times New Roman" w:cs="Times New Roman"/>
          <w:b/>
          <w:sz w:val="26"/>
          <w:szCs w:val="26"/>
        </w:rPr>
        <w:t xml:space="preserve">и оценки </w:t>
      </w:r>
      <w:r w:rsidR="00561AF0" w:rsidRPr="00251052">
        <w:rPr>
          <w:rFonts w:ascii="Times New Roman" w:hAnsi="Times New Roman" w:cs="Times New Roman"/>
          <w:b/>
          <w:sz w:val="26"/>
          <w:szCs w:val="26"/>
        </w:rPr>
        <w:t xml:space="preserve">внешнего вида </w:t>
      </w:r>
      <w:r w:rsidR="00E04693" w:rsidRPr="00251052">
        <w:rPr>
          <w:rFonts w:ascii="Times New Roman" w:hAnsi="Times New Roman" w:cs="Times New Roman"/>
          <w:b/>
          <w:sz w:val="26"/>
          <w:szCs w:val="26"/>
        </w:rPr>
        <w:t xml:space="preserve">(архитектурно-художественного решения) </w:t>
      </w:r>
      <w:r w:rsidR="00561AF0" w:rsidRPr="00251052">
        <w:rPr>
          <w:rFonts w:ascii="Times New Roman" w:hAnsi="Times New Roman" w:cs="Times New Roman"/>
          <w:b/>
          <w:sz w:val="26"/>
          <w:szCs w:val="26"/>
        </w:rPr>
        <w:t xml:space="preserve">нестационарных торговых объектов </w:t>
      </w:r>
    </w:p>
    <w:p w:rsidR="00561AF0" w:rsidRPr="00251052" w:rsidRDefault="00561AF0" w:rsidP="00351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3894" w:rsidRPr="00251052" w:rsidRDefault="00E43894" w:rsidP="00351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51052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bookmarkEnd w:id="1"/>
    <w:p w:rsidR="00E43894" w:rsidRPr="00251052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43894" w:rsidRPr="00251052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"/>
      <w:r w:rsidRPr="00251052">
        <w:rPr>
          <w:rFonts w:ascii="Times New Roman" w:hAnsi="Times New Roman" w:cs="Times New Roman"/>
          <w:sz w:val="26"/>
          <w:szCs w:val="26"/>
        </w:rPr>
        <w:t>1.1.</w:t>
      </w:r>
      <w:r w:rsidR="002A48D9" w:rsidRPr="00251052">
        <w:rPr>
          <w:rFonts w:ascii="Times New Roman" w:hAnsi="Times New Roman" w:cs="Times New Roman"/>
          <w:sz w:val="26"/>
          <w:szCs w:val="26"/>
        </w:rPr>
        <w:t> </w:t>
      </w:r>
      <w:r w:rsidR="003159BA" w:rsidRPr="00251052">
        <w:rPr>
          <w:rFonts w:ascii="Times New Roman" w:hAnsi="Times New Roman" w:cs="Times New Roman"/>
          <w:sz w:val="26"/>
          <w:szCs w:val="26"/>
        </w:rPr>
        <w:t>Настоящий Порядок</w:t>
      </w:r>
      <w:r w:rsidRPr="0025105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sub_2"/>
      <w:bookmarkEnd w:id="2"/>
      <w:r w:rsidRPr="00251052">
        <w:rPr>
          <w:rFonts w:ascii="Times New Roman" w:hAnsi="Times New Roman" w:cs="Times New Roman"/>
          <w:sz w:val="26"/>
          <w:szCs w:val="26"/>
        </w:rPr>
        <w:t xml:space="preserve">определяет процедуру </w:t>
      </w:r>
      <w:r w:rsidR="008B18B7" w:rsidRPr="00251052">
        <w:rPr>
          <w:rFonts w:ascii="Times New Roman" w:hAnsi="Times New Roman" w:cs="Times New Roman"/>
          <w:sz w:val="26"/>
          <w:szCs w:val="26"/>
        </w:rPr>
        <w:t>согласования и оценки внешнего вида (архитектурно-художественного решения)</w:t>
      </w:r>
      <w:r w:rsidR="00E04693" w:rsidRPr="00251052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</w:t>
      </w:r>
      <w:r w:rsidR="008B18B7" w:rsidRPr="00251052">
        <w:rPr>
          <w:rFonts w:ascii="Times New Roman" w:hAnsi="Times New Roman" w:cs="Times New Roman"/>
          <w:sz w:val="26"/>
          <w:szCs w:val="26"/>
        </w:rPr>
        <w:t xml:space="preserve"> </w:t>
      </w:r>
      <w:r w:rsidRPr="0025105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1151E" w:rsidRPr="00251052">
        <w:rPr>
          <w:rFonts w:ascii="Times New Roman" w:hAnsi="Times New Roman" w:cs="Times New Roman"/>
          <w:sz w:val="26"/>
          <w:szCs w:val="26"/>
        </w:rPr>
        <w:t>Яльчикского</w:t>
      </w:r>
      <w:r w:rsidR="004A6D97" w:rsidRPr="002510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51052">
        <w:rPr>
          <w:rFonts w:ascii="Times New Roman" w:hAnsi="Times New Roman" w:cs="Times New Roman"/>
          <w:sz w:val="26"/>
          <w:szCs w:val="26"/>
        </w:rPr>
        <w:t>.</w:t>
      </w:r>
    </w:p>
    <w:p w:rsidR="007975F4" w:rsidRPr="00251052" w:rsidRDefault="007975F4" w:rsidP="00797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1052">
        <w:rPr>
          <w:rFonts w:ascii="Times New Roman" w:hAnsi="Times New Roman" w:cs="Times New Roman"/>
          <w:sz w:val="26"/>
          <w:szCs w:val="26"/>
        </w:rPr>
        <w:t>1.2.</w:t>
      </w:r>
      <w:r w:rsidR="002A48D9" w:rsidRPr="00251052">
        <w:rPr>
          <w:rFonts w:ascii="Times New Roman" w:hAnsi="Times New Roman" w:cs="Times New Roman"/>
          <w:sz w:val="26"/>
          <w:szCs w:val="26"/>
        </w:rPr>
        <w:t> </w:t>
      </w:r>
      <w:r w:rsidRPr="00251052">
        <w:rPr>
          <w:rFonts w:ascii="Times New Roman" w:hAnsi="Times New Roman" w:cs="Times New Roman"/>
          <w:sz w:val="26"/>
          <w:szCs w:val="26"/>
        </w:rPr>
        <w:t>Согласование внешнего вида (архитектурно-художественного решения) нестационарных торговых объектов</w:t>
      </w:r>
      <w:r w:rsidR="00E04693" w:rsidRPr="00251052">
        <w:rPr>
          <w:rFonts w:ascii="Times New Roman" w:hAnsi="Times New Roman" w:cs="Times New Roman"/>
          <w:sz w:val="26"/>
          <w:szCs w:val="26"/>
        </w:rPr>
        <w:t xml:space="preserve"> </w:t>
      </w:r>
      <w:r w:rsidRPr="00251052">
        <w:rPr>
          <w:rFonts w:ascii="Times New Roman" w:hAnsi="Times New Roman" w:cs="Times New Roman"/>
          <w:sz w:val="26"/>
          <w:szCs w:val="26"/>
        </w:rPr>
        <w:t>осуществляется в соответствии с настоящим Порядком</w:t>
      </w:r>
      <w:r w:rsidR="003A0B08" w:rsidRPr="00251052">
        <w:rPr>
          <w:rFonts w:ascii="Times New Roman" w:hAnsi="Times New Roman" w:cs="Times New Roman"/>
          <w:sz w:val="26"/>
          <w:szCs w:val="26"/>
        </w:rPr>
        <w:t xml:space="preserve"> </w:t>
      </w:r>
      <w:r w:rsidRPr="00251052">
        <w:rPr>
          <w:rFonts w:ascii="Times New Roman" w:hAnsi="Times New Roman" w:cs="Times New Roman"/>
          <w:sz w:val="26"/>
          <w:szCs w:val="26"/>
        </w:rPr>
        <w:t>в случае, если требования к внешнему виду (архитектурно-художественному решению) не включен</w:t>
      </w:r>
      <w:r w:rsidR="00E04693" w:rsidRPr="00251052">
        <w:rPr>
          <w:rFonts w:ascii="Times New Roman" w:hAnsi="Times New Roman" w:cs="Times New Roman"/>
          <w:sz w:val="26"/>
          <w:szCs w:val="26"/>
        </w:rPr>
        <w:t>ы</w:t>
      </w:r>
      <w:r w:rsidRPr="00251052">
        <w:rPr>
          <w:rFonts w:ascii="Times New Roman" w:hAnsi="Times New Roman" w:cs="Times New Roman"/>
          <w:sz w:val="26"/>
          <w:szCs w:val="26"/>
        </w:rPr>
        <w:t xml:space="preserve"> в информационное сообщение о проведении торгов на право размещени</w:t>
      </w:r>
      <w:r w:rsidR="00D66F11" w:rsidRPr="00251052">
        <w:rPr>
          <w:rFonts w:ascii="Times New Roman" w:hAnsi="Times New Roman" w:cs="Times New Roman"/>
          <w:sz w:val="26"/>
          <w:szCs w:val="26"/>
        </w:rPr>
        <w:t>я</w:t>
      </w:r>
      <w:r w:rsidRPr="00251052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</w:t>
      </w:r>
      <w:r w:rsidR="003A0B08" w:rsidRPr="00251052">
        <w:rPr>
          <w:rFonts w:ascii="Times New Roman" w:hAnsi="Times New Roman" w:cs="Times New Roman"/>
          <w:sz w:val="26"/>
          <w:szCs w:val="26"/>
        </w:rPr>
        <w:t>.</w:t>
      </w:r>
      <w:r w:rsidRPr="00251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B08" w:rsidRPr="00251052" w:rsidRDefault="003A0B08" w:rsidP="00797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1052">
        <w:rPr>
          <w:rFonts w:ascii="Times New Roman" w:hAnsi="Times New Roman" w:cs="Times New Roman"/>
          <w:sz w:val="26"/>
          <w:szCs w:val="26"/>
        </w:rPr>
        <w:t>1.3.</w:t>
      </w:r>
      <w:r w:rsidR="002A48D9" w:rsidRPr="00251052">
        <w:rPr>
          <w:rFonts w:ascii="Times New Roman" w:hAnsi="Times New Roman" w:cs="Times New Roman"/>
          <w:sz w:val="26"/>
          <w:szCs w:val="26"/>
        </w:rPr>
        <w:t> </w:t>
      </w:r>
      <w:r w:rsidR="00DF7935" w:rsidRPr="00251052">
        <w:rPr>
          <w:rFonts w:ascii="Times New Roman" w:hAnsi="Times New Roman" w:cs="Times New Roman"/>
          <w:sz w:val="26"/>
          <w:szCs w:val="26"/>
        </w:rPr>
        <w:t>В случае</w:t>
      </w:r>
      <w:r w:rsidR="009D76D7" w:rsidRPr="00251052">
        <w:rPr>
          <w:rFonts w:ascii="Times New Roman" w:hAnsi="Times New Roman" w:cs="Times New Roman"/>
          <w:sz w:val="26"/>
          <w:szCs w:val="26"/>
        </w:rPr>
        <w:t xml:space="preserve"> если требования к внешнему виду (архитектурно-художественному решению) включены в информа</w:t>
      </w:r>
      <w:r w:rsidR="004A6D97" w:rsidRPr="00251052">
        <w:rPr>
          <w:rFonts w:ascii="Times New Roman" w:hAnsi="Times New Roman" w:cs="Times New Roman"/>
          <w:sz w:val="26"/>
          <w:szCs w:val="26"/>
        </w:rPr>
        <w:t xml:space="preserve">ционное сообщение о </w:t>
      </w:r>
      <w:r w:rsidR="009D76D7" w:rsidRPr="00251052">
        <w:rPr>
          <w:rFonts w:ascii="Times New Roman" w:hAnsi="Times New Roman" w:cs="Times New Roman"/>
          <w:sz w:val="26"/>
          <w:szCs w:val="26"/>
        </w:rPr>
        <w:t>проведении торгов на право размещения нестационарных торговых объектов</w:t>
      </w:r>
      <w:r w:rsidR="00D90329" w:rsidRPr="00251052">
        <w:rPr>
          <w:rFonts w:ascii="Times New Roman" w:hAnsi="Times New Roman" w:cs="Times New Roman"/>
          <w:sz w:val="26"/>
          <w:szCs w:val="26"/>
        </w:rPr>
        <w:t>,</w:t>
      </w:r>
      <w:r w:rsidR="009D76D7" w:rsidRPr="00251052">
        <w:rPr>
          <w:rFonts w:ascii="Times New Roman" w:hAnsi="Times New Roman" w:cs="Times New Roman"/>
          <w:sz w:val="26"/>
          <w:szCs w:val="26"/>
        </w:rPr>
        <w:t xml:space="preserve"> о</w:t>
      </w:r>
      <w:r w:rsidRPr="00251052">
        <w:rPr>
          <w:rFonts w:ascii="Times New Roman" w:hAnsi="Times New Roman" w:cs="Times New Roman"/>
          <w:sz w:val="26"/>
          <w:szCs w:val="26"/>
        </w:rPr>
        <w:t xml:space="preserve">ценка внешнего вида (архитектурно-художественного решения) нестационарных торговых объектов, расположенных на территории </w:t>
      </w:r>
      <w:r w:rsidR="0001151E" w:rsidRPr="00251052">
        <w:rPr>
          <w:rFonts w:ascii="Times New Roman" w:hAnsi="Times New Roman" w:cs="Times New Roman"/>
          <w:sz w:val="26"/>
          <w:szCs w:val="26"/>
        </w:rPr>
        <w:t>Яльчикского</w:t>
      </w:r>
      <w:r w:rsidR="004A6D97" w:rsidRPr="002510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86426" w:rsidRPr="00251052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D2672A" w:rsidRPr="00251052">
        <w:rPr>
          <w:rFonts w:ascii="Times New Roman" w:hAnsi="Times New Roman" w:cs="Times New Roman"/>
          <w:sz w:val="26"/>
          <w:szCs w:val="26"/>
        </w:rPr>
        <w:t xml:space="preserve"> о</w:t>
      </w:r>
      <w:r w:rsidR="00086426" w:rsidRPr="00251052">
        <w:rPr>
          <w:rFonts w:ascii="Times New Roman" w:hAnsi="Times New Roman" w:cs="Times New Roman"/>
          <w:sz w:val="26"/>
          <w:szCs w:val="26"/>
        </w:rPr>
        <w:t>ценка)</w:t>
      </w:r>
      <w:r w:rsidRPr="00251052">
        <w:rPr>
          <w:rFonts w:ascii="Times New Roman" w:hAnsi="Times New Roman" w:cs="Times New Roman"/>
          <w:sz w:val="26"/>
          <w:szCs w:val="26"/>
        </w:rPr>
        <w:t xml:space="preserve">, осуществляется в соответствии с настоящим Порядком после фактической установки (монтажа) нестационарного торгового объекта. </w:t>
      </w:r>
    </w:p>
    <w:p w:rsidR="00E43894" w:rsidRPr="00251052" w:rsidRDefault="0035146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"/>
      <w:bookmarkEnd w:id="3"/>
      <w:r w:rsidRPr="00251052">
        <w:rPr>
          <w:rFonts w:ascii="Times New Roman" w:hAnsi="Times New Roman" w:cs="Times New Roman"/>
          <w:sz w:val="26"/>
          <w:szCs w:val="26"/>
        </w:rPr>
        <w:t>1.</w:t>
      </w:r>
      <w:r w:rsidR="00E04693" w:rsidRPr="00251052">
        <w:rPr>
          <w:rFonts w:ascii="Times New Roman" w:hAnsi="Times New Roman" w:cs="Times New Roman"/>
          <w:sz w:val="26"/>
          <w:szCs w:val="26"/>
        </w:rPr>
        <w:t>4</w:t>
      </w:r>
      <w:r w:rsidR="00E43894" w:rsidRPr="00251052">
        <w:rPr>
          <w:rFonts w:ascii="Times New Roman" w:hAnsi="Times New Roman" w:cs="Times New Roman"/>
          <w:sz w:val="26"/>
          <w:szCs w:val="26"/>
        </w:rPr>
        <w:t>.</w:t>
      </w:r>
      <w:r w:rsidR="002A48D9" w:rsidRPr="00251052">
        <w:rPr>
          <w:rFonts w:ascii="Times New Roman" w:hAnsi="Times New Roman" w:cs="Times New Roman"/>
          <w:sz w:val="26"/>
          <w:szCs w:val="26"/>
        </w:rPr>
        <w:t> </w:t>
      </w:r>
      <w:r w:rsidR="00E43894" w:rsidRPr="00251052">
        <w:rPr>
          <w:rFonts w:ascii="Times New Roman" w:hAnsi="Times New Roman" w:cs="Times New Roman"/>
          <w:sz w:val="26"/>
          <w:szCs w:val="26"/>
        </w:rPr>
        <w:t>Требования, пред</w:t>
      </w:r>
      <w:r w:rsidR="004A6D97" w:rsidRPr="00251052">
        <w:rPr>
          <w:rFonts w:ascii="Times New Roman" w:hAnsi="Times New Roman" w:cs="Times New Roman"/>
          <w:sz w:val="26"/>
          <w:szCs w:val="26"/>
        </w:rPr>
        <w:t>усмотренные настоящим Порядком,</w:t>
      </w:r>
      <w:r w:rsidR="006E06E3" w:rsidRPr="00251052">
        <w:rPr>
          <w:rFonts w:ascii="Times New Roman" w:hAnsi="Times New Roman" w:cs="Times New Roman"/>
          <w:sz w:val="26"/>
          <w:szCs w:val="26"/>
        </w:rPr>
        <w:t xml:space="preserve"> </w:t>
      </w:r>
      <w:r w:rsidR="00E43894" w:rsidRPr="00251052">
        <w:rPr>
          <w:rFonts w:ascii="Times New Roman" w:hAnsi="Times New Roman" w:cs="Times New Roman"/>
          <w:sz w:val="26"/>
          <w:szCs w:val="26"/>
        </w:rPr>
        <w:t>не распространяются на отн</w:t>
      </w:r>
      <w:r w:rsidR="0011106A" w:rsidRPr="00251052">
        <w:rPr>
          <w:rFonts w:ascii="Times New Roman" w:hAnsi="Times New Roman" w:cs="Times New Roman"/>
          <w:sz w:val="26"/>
          <w:szCs w:val="26"/>
        </w:rPr>
        <w:t>ошения, связанные с размещением</w:t>
      </w:r>
      <w:r w:rsidR="00E71C76" w:rsidRPr="00251052">
        <w:rPr>
          <w:rFonts w:ascii="Times New Roman" w:hAnsi="Times New Roman" w:cs="Times New Roman"/>
          <w:sz w:val="26"/>
          <w:szCs w:val="26"/>
        </w:rPr>
        <w:t xml:space="preserve"> следующих нестационарных торговых объектов</w:t>
      </w:r>
      <w:r w:rsidR="0011106A" w:rsidRPr="00251052">
        <w:rPr>
          <w:rFonts w:ascii="Times New Roman" w:hAnsi="Times New Roman" w:cs="Times New Roman"/>
          <w:sz w:val="26"/>
          <w:szCs w:val="26"/>
        </w:rPr>
        <w:t>:</w:t>
      </w:r>
    </w:p>
    <w:bookmarkEnd w:id="4"/>
    <w:p w:rsidR="00E43894" w:rsidRPr="00251052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1052">
        <w:rPr>
          <w:rFonts w:ascii="Times New Roman" w:hAnsi="Times New Roman" w:cs="Times New Roman"/>
          <w:sz w:val="26"/>
          <w:szCs w:val="26"/>
        </w:rPr>
        <w:t>а) находящихся на территориях розничных рынков и ярмарок;</w:t>
      </w:r>
    </w:p>
    <w:p w:rsidR="00E43894" w:rsidRPr="00251052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1052">
        <w:rPr>
          <w:rFonts w:ascii="Times New Roman" w:hAnsi="Times New Roman" w:cs="Times New Roman"/>
          <w:sz w:val="26"/>
          <w:szCs w:val="26"/>
        </w:rPr>
        <w:t>б) размещенных в стационарных объектах, в иных зданиях, строениях, сооружениях или на земельных участках, нахо</w:t>
      </w:r>
      <w:r w:rsidR="007D2AE7" w:rsidRPr="00251052">
        <w:rPr>
          <w:rFonts w:ascii="Times New Roman" w:hAnsi="Times New Roman" w:cs="Times New Roman"/>
          <w:sz w:val="26"/>
          <w:szCs w:val="26"/>
        </w:rPr>
        <w:t>дящихся в частной собственности;</w:t>
      </w:r>
    </w:p>
    <w:p w:rsidR="007D2AE7" w:rsidRPr="00251052" w:rsidRDefault="007D2AE7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1052">
        <w:rPr>
          <w:rFonts w:ascii="Times New Roman" w:hAnsi="Times New Roman" w:cs="Times New Roman"/>
          <w:sz w:val="26"/>
          <w:szCs w:val="26"/>
        </w:rPr>
        <w:t xml:space="preserve">в) </w:t>
      </w:r>
      <w:r w:rsidR="00E71C76" w:rsidRPr="00251052">
        <w:rPr>
          <w:rFonts w:ascii="Times New Roman" w:hAnsi="Times New Roman" w:cs="Times New Roman"/>
          <w:sz w:val="26"/>
          <w:szCs w:val="26"/>
        </w:rPr>
        <w:t xml:space="preserve">установленных до вступления в силу </w:t>
      </w:r>
      <w:r w:rsidR="00736792" w:rsidRPr="00251052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CA1F17" w:rsidRPr="00251052" w:rsidRDefault="00CA1F17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sub_22"/>
    </w:p>
    <w:p w:rsidR="00E43894" w:rsidRPr="00251052" w:rsidRDefault="00351463" w:rsidP="00351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5105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43894" w:rsidRPr="00251052">
        <w:rPr>
          <w:rFonts w:ascii="Times New Roman" w:hAnsi="Times New Roman" w:cs="Times New Roman"/>
          <w:b/>
          <w:bCs/>
          <w:sz w:val="26"/>
          <w:szCs w:val="26"/>
        </w:rPr>
        <w:t xml:space="preserve">. Требования </w:t>
      </w:r>
      <w:r w:rsidR="00E04693" w:rsidRPr="00251052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 w:rsidR="00E43894" w:rsidRPr="00251052">
        <w:rPr>
          <w:rFonts w:ascii="Times New Roman" w:hAnsi="Times New Roman" w:cs="Times New Roman"/>
          <w:b/>
          <w:bCs/>
          <w:sz w:val="26"/>
          <w:szCs w:val="26"/>
        </w:rPr>
        <w:t>внешнему виду</w:t>
      </w:r>
      <w:r w:rsidR="008B18B7" w:rsidRPr="00251052">
        <w:rPr>
          <w:rFonts w:ascii="Times New Roman" w:hAnsi="Times New Roman" w:cs="Times New Roman"/>
          <w:sz w:val="26"/>
          <w:szCs w:val="26"/>
        </w:rPr>
        <w:t xml:space="preserve"> (</w:t>
      </w:r>
      <w:r w:rsidR="008B18B7" w:rsidRPr="00251052">
        <w:rPr>
          <w:rFonts w:ascii="Times New Roman" w:hAnsi="Times New Roman" w:cs="Times New Roman"/>
          <w:b/>
          <w:bCs/>
          <w:sz w:val="26"/>
          <w:szCs w:val="26"/>
        </w:rPr>
        <w:t xml:space="preserve">архитектурно-художественному решению) </w:t>
      </w:r>
      <w:r w:rsidR="00E43894" w:rsidRPr="00251052">
        <w:rPr>
          <w:rFonts w:ascii="Times New Roman" w:hAnsi="Times New Roman" w:cs="Times New Roman"/>
          <w:b/>
          <w:bCs/>
          <w:sz w:val="26"/>
          <w:szCs w:val="26"/>
        </w:rPr>
        <w:t>нестационарных торговых объектов</w:t>
      </w:r>
    </w:p>
    <w:bookmarkEnd w:id="5"/>
    <w:p w:rsidR="00E43894" w:rsidRPr="00251052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43894" w:rsidRPr="00251052" w:rsidRDefault="0035146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7"/>
      <w:r w:rsidRPr="00251052">
        <w:rPr>
          <w:rFonts w:ascii="Times New Roman" w:hAnsi="Times New Roman" w:cs="Times New Roman"/>
          <w:sz w:val="26"/>
          <w:szCs w:val="26"/>
        </w:rPr>
        <w:t>2</w:t>
      </w:r>
      <w:r w:rsidR="00E43894" w:rsidRPr="00251052">
        <w:rPr>
          <w:rFonts w:ascii="Times New Roman" w:hAnsi="Times New Roman" w:cs="Times New Roman"/>
          <w:sz w:val="26"/>
          <w:szCs w:val="26"/>
        </w:rPr>
        <w:t>.1.</w:t>
      </w:r>
      <w:r w:rsidR="002A48D9" w:rsidRPr="00251052">
        <w:rPr>
          <w:rFonts w:ascii="Times New Roman" w:hAnsi="Times New Roman" w:cs="Times New Roman"/>
          <w:sz w:val="26"/>
          <w:szCs w:val="26"/>
        </w:rPr>
        <w:t> </w:t>
      </w:r>
      <w:r w:rsidR="00E43894" w:rsidRPr="00251052">
        <w:rPr>
          <w:rFonts w:ascii="Times New Roman" w:hAnsi="Times New Roman" w:cs="Times New Roman"/>
          <w:sz w:val="26"/>
          <w:szCs w:val="26"/>
        </w:rPr>
        <w:t xml:space="preserve">Размещение нестационарных торговых объектов на территории </w:t>
      </w:r>
      <w:r w:rsidR="0001151E" w:rsidRPr="00251052">
        <w:rPr>
          <w:rFonts w:ascii="Times New Roman" w:hAnsi="Times New Roman" w:cs="Times New Roman"/>
          <w:sz w:val="26"/>
          <w:szCs w:val="26"/>
        </w:rPr>
        <w:t>Яльчикского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43894" w:rsidRPr="00251052">
        <w:rPr>
          <w:rFonts w:ascii="Times New Roman" w:hAnsi="Times New Roman" w:cs="Times New Roman"/>
          <w:sz w:val="26"/>
          <w:szCs w:val="26"/>
        </w:rPr>
        <w:t xml:space="preserve"> на земельных участках, находящихся в государственной или муниципальной собственности, осуществляется в местах, определенных схемой размещения нестационарных торговых объектов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01151E" w:rsidRPr="00251052">
        <w:rPr>
          <w:rFonts w:ascii="Times New Roman" w:hAnsi="Times New Roman" w:cs="Times New Roman"/>
          <w:sz w:val="26"/>
          <w:szCs w:val="26"/>
        </w:rPr>
        <w:t>Яльчикского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43894" w:rsidRPr="00251052">
        <w:rPr>
          <w:rFonts w:ascii="Times New Roman" w:hAnsi="Times New Roman" w:cs="Times New Roman"/>
          <w:sz w:val="26"/>
          <w:szCs w:val="26"/>
        </w:rPr>
        <w:t xml:space="preserve"> (далее - Схема), утвержденной 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01151E" w:rsidRPr="00251052">
        <w:rPr>
          <w:rFonts w:ascii="Times New Roman" w:hAnsi="Times New Roman" w:cs="Times New Roman"/>
          <w:sz w:val="26"/>
          <w:szCs w:val="26"/>
        </w:rPr>
        <w:t>Яльчикского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43894" w:rsidRPr="00251052">
        <w:rPr>
          <w:rFonts w:ascii="Times New Roman" w:hAnsi="Times New Roman" w:cs="Times New Roman"/>
          <w:sz w:val="26"/>
          <w:szCs w:val="26"/>
        </w:rPr>
        <w:t>.</w:t>
      </w:r>
    </w:p>
    <w:p w:rsidR="00E43894" w:rsidRPr="00251052" w:rsidRDefault="00E0469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9"/>
      <w:bookmarkEnd w:id="6"/>
      <w:r w:rsidRPr="00251052">
        <w:rPr>
          <w:rFonts w:ascii="Times New Roman" w:hAnsi="Times New Roman" w:cs="Times New Roman"/>
          <w:sz w:val="26"/>
          <w:szCs w:val="26"/>
        </w:rPr>
        <w:t>2.2.</w:t>
      </w:r>
      <w:r w:rsidR="002A48D9" w:rsidRPr="00251052">
        <w:rPr>
          <w:rFonts w:ascii="Times New Roman" w:hAnsi="Times New Roman" w:cs="Times New Roman"/>
          <w:sz w:val="26"/>
          <w:szCs w:val="26"/>
        </w:rPr>
        <w:t> </w:t>
      </w:r>
      <w:r w:rsidR="00E43894" w:rsidRPr="00251052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0F2CEC" w:rsidRPr="00251052">
        <w:rPr>
          <w:rFonts w:ascii="Times New Roman" w:hAnsi="Times New Roman" w:cs="Times New Roman"/>
          <w:sz w:val="26"/>
          <w:szCs w:val="26"/>
        </w:rPr>
        <w:t>внешнему виду (архитектурно-художественному решению) нестационарных торговых объектов</w:t>
      </w:r>
      <w:r w:rsidR="00E43894" w:rsidRPr="00251052">
        <w:rPr>
          <w:rFonts w:ascii="Times New Roman" w:hAnsi="Times New Roman" w:cs="Times New Roman"/>
          <w:sz w:val="26"/>
          <w:szCs w:val="26"/>
        </w:rPr>
        <w:t xml:space="preserve"> </w:t>
      </w:r>
      <w:r w:rsidR="000F2CEC" w:rsidRPr="00251052">
        <w:rPr>
          <w:rFonts w:ascii="Times New Roman" w:hAnsi="Times New Roman" w:cs="Times New Roman"/>
          <w:sz w:val="26"/>
          <w:szCs w:val="26"/>
        </w:rPr>
        <w:t xml:space="preserve">(далее – Требования) </w:t>
      </w:r>
      <w:r w:rsidR="00E43894" w:rsidRPr="00251052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0F2CEC" w:rsidRPr="00251052">
        <w:rPr>
          <w:rFonts w:ascii="Times New Roman" w:hAnsi="Times New Roman" w:cs="Times New Roman"/>
          <w:sz w:val="26"/>
          <w:szCs w:val="26"/>
        </w:rPr>
        <w:t xml:space="preserve">соответствующим </w:t>
      </w:r>
      <w:r w:rsidR="00E43894" w:rsidRPr="00251052">
        <w:rPr>
          <w:rFonts w:ascii="Times New Roman" w:hAnsi="Times New Roman" w:cs="Times New Roman"/>
          <w:sz w:val="26"/>
          <w:szCs w:val="26"/>
        </w:rPr>
        <w:t>архитектурн</w:t>
      </w:r>
      <w:r w:rsidR="0064009E" w:rsidRPr="00251052">
        <w:rPr>
          <w:rFonts w:ascii="Times New Roman" w:hAnsi="Times New Roman" w:cs="Times New Roman"/>
          <w:sz w:val="26"/>
          <w:szCs w:val="26"/>
        </w:rPr>
        <w:t>о-художественным</w:t>
      </w:r>
      <w:r w:rsidR="00E43894" w:rsidRPr="00251052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13004" w:rsidRPr="00251052">
        <w:rPr>
          <w:rFonts w:ascii="Times New Roman" w:hAnsi="Times New Roman" w:cs="Times New Roman"/>
          <w:sz w:val="26"/>
          <w:szCs w:val="26"/>
        </w:rPr>
        <w:t>ем</w:t>
      </w:r>
      <w:r w:rsidR="00E43894" w:rsidRPr="00251052">
        <w:rPr>
          <w:rFonts w:ascii="Times New Roman" w:hAnsi="Times New Roman" w:cs="Times New Roman"/>
          <w:sz w:val="26"/>
          <w:szCs w:val="26"/>
        </w:rPr>
        <w:t xml:space="preserve">, </w:t>
      </w:r>
      <w:r w:rsidR="0064009E" w:rsidRPr="00251052">
        <w:rPr>
          <w:rFonts w:ascii="Times New Roman" w:hAnsi="Times New Roman" w:cs="Times New Roman"/>
          <w:sz w:val="26"/>
          <w:szCs w:val="26"/>
        </w:rPr>
        <w:t>являющим</w:t>
      </w:r>
      <w:r w:rsidR="00813004" w:rsidRPr="00251052">
        <w:rPr>
          <w:rFonts w:ascii="Times New Roman" w:hAnsi="Times New Roman" w:cs="Times New Roman"/>
          <w:sz w:val="26"/>
          <w:szCs w:val="26"/>
        </w:rPr>
        <w:t>ся</w:t>
      </w:r>
      <w:r w:rsidR="00300B8B" w:rsidRPr="00251052">
        <w:rPr>
          <w:rFonts w:ascii="Times New Roman" w:hAnsi="Times New Roman" w:cs="Times New Roman"/>
          <w:sz w:val="26"/>
          <w:szCs w:val="26"/>
        </w:rPr>
        <w:t xml:space="preserve"> </w:t>
      </w:r>
      <w:r w:rsidR="0010384E" w:rsidRPr="00251052">
        <w:rPr>
          <w:rFonts w:ascii="Times New Roman" w:hAnsi="Times New Roman" w:cs="Times New Roman"/>
          <w:sz w:val="26"/>
          <w:szCs w:val="26"/>
        </w:rPr>
        <w:lastRenderedPageBreak/>
        <w:t>неотъемлемой частью договора</w:t>
      </w:r>
      <w:r w:rsidR="0064009E" w:rsidRPr="00251052">
        <w:rPr>
          <w:rFonts w:ascii="Times New Roman" w:hAnsi="Times New Roman" w:cs="Times New Roman"/>
          <w:sz w:val="26"/>
          <w:szCs w:val="26"/>
        </w:rPr>
        <w:t xml:space="preserve"> на право размещения нестационарного торгового объекта</w:t>
      </w:r>
      <w:r w:rsidR="00D401BE" w:rsidRPr="00251052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B2477E" w:rsidRPr="00251052">
        <w:rPr>
          <w:rFonts w:ascii="Times New Roman" w:hAnsi="Times New Roman" w:cs="Times New Roman"/>
          <w:sz w:val="26"/>
          <w:szCs w:val="26"/>
        </w:rPr>
        <w:t xml:space="preserve"> д</w:t>
      </w:r>
      <w:r w:rsidR="00D401BE" w:rsidRPr="00251052">
        <w:rPr>
          <w:rFonts w:ascii="Times New Roman" w:hAnsi="Times New Roman" w:cs="Times New Roman"/>
          <w:sz w:val="26"/>
          <w:szCs w:val="26"/>
        </w:rPr>
        <w:t>оговор)</w:t>
      </w:r>
      <w:r w:rsidR="0064009E" w:rsidRPr="00251052">
        <w:rPr>
          <w:rFonts w:ascii="Times New Roman" w:hAnsi="Times New Roman" w:cs="Times New Roman"/>
          <w:sz w:val="26"/>
          <w:szCs w:val="26"/>
        </w:rPr>
        <w:t>.</w:t>
      </w:r>
      <w:r w:rsidR="000F2CEC" w:rsidRPr="00251052">
        <w:rPr>
          <w:rFonts w:ascii="Times New Roman" w:hAnsi="Times New Roman" w:cs="Times New Roman"/>
          <w:sz w:val="26"/>
          <w:szCs w:val="26"/>
        </w:rPr>
        <w:t xml:space="preserve"> При этом Требования, включе</w:t>
      </w:r>
      <w:r w:rsidR="00EC5D12" w:rsidRPr="00251052">
        <w:rPr>
          <w:rFonts w:ascii="Times New Roman" w:hAnsi="Times New Roman" w:cs="Times New Roman"/>
          <w:sz w:val="26"/>
          <w:szCs w:val="26"/>
        </w:rPr>
        <w:t>нные в условия договора, заключе</w:t>
      </w:r>
      <w:r w:rsidR="000F2CEC" w:rsidRPr="00251052">
        <w:rPr>
          <w:rFonts w:ascii="Times New Roman" w:hAnsi="Times New Roman" w:cs="Times New Roman"/>
          <w:sz w:val="26"/>
          <w:szCs w:val="26"/>
        </w:rPr>
        <w:t>нного по резул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ьтатам торгов, </w:t>
      </w:r>
      <w:r w:rsidR="000F2CEC" w:rsidRPr="00251052">
        <w:rPr>
          <w:rFonts w:ascii="Times New Roman" w:hAnsi="Times New Roman" w:cs="Times New Roman"/>
          <w:sz w:val="26"/>
          <w:szCs w:val="26"/>
        </w:rPr>
        <w:t xml:space="preserve">не могут отличаться от Требований, </w:t>
      </w:r>
      <w:r w:rsidR="00251052" w:rsidRPr="00251052">
        <w:rPr>
          <w:rFonts w:ascii="Times New Roman" w:hAnsi="Times New Roman" w:cs="Times New Roman"/>
          <w:sz w:val="26"/>
          <w:szCs w:val="26"/>
        </w:rPr>
        <w:t xml:space="preserve">включенных в </w:t>
      </w:r>
      <w:r w:rsidR="000F2CEC" w:rsidRPr="00251052">
        <w:rPr>
          <w:rFonts w:ascii="Times New Roman" w:hAnsi="Times New Roman" w:cs="Times New Roman"/>
          <w:sz w:val="26"/>
          <w:szCs w:val="26"/>
        </w:rPr>
        <w:t>информационное сообщение о проведении торгов на право размещени</w:t>
      </w:r>
      <w:r w:rsidR="00C36874" w:rsidRPr="00251052">
        <w:rPr>
          <w:rFonts w:ascii="Times New Roman" w:hAnsi="Times New Roman" w:cs="Times New Roman"/>
          <w:sz w:val="26"/>
          <w:szCs w:val="26"/>
        </w:rPr>
        <w:t>я</w:t>
      </w:r>
      <w:r w:rsidR="000F2CEC" w:rsidRPr="00251052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объектов.</w:t>
      </w:r>
    </w:p>
    <w:bookmarkEnd w:id="7"/>
    <w:p w:rsidR="00A14252" w:rsidRPr="00251052" w:rsidRDefault="00E04693" w:rsidP="000F2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1052">
        <w:rPr>
          <w:rFonts w:ascii="Times New Roman" w:hAnsi="Times New Roman" w:cs="Times New Roman"/>
          <w:sz w:val="26"/>
          <w:szCs w:val="26"/>
        </w:rPr>
        <w:t>2.3.</w:t>
      </w:r>
      <w:r w:rsidR="00A14252" w:rsidRPr="00251052">
        <w:rPr>
          <w:rFonts w:ascii="Times New Roman" w:hAnsi="Times New Roman" w:cs="Times New Roman"/>
          <w:sz w:val="26"/>
          <w:szCs w:val="26"/>
        </w:rPr>
        <w:t xml:space="preserve"> По итогам согласования архитектурно-художественного решения между администрацией </w:t>
      </w:r>
      <w:r w:rsidR="0001151E" w:rsidRPr="00251052">
        <w:rPr>
          <w:rFonts w:ascii="Times New Roman" w:hAnsi="Times New Roman" w:cs="Times New Roman"/>
          <w:sz w:val="26"/>
          <w:szCs w:val="26"/>
        </w:rPr>
        <w:t>Яльчикского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14252" w:rsidRPr="00251052">
        <w:rPr>
          <w:rFonts w:ascii="Times New Roman" w:hAnsi="Times New Roman" w:cs="Times New Roman"/>
          <w:sz w:val="26"/>
          <w:szCs w:val="26"/>
        </w:rPr>
        <w:t xml:space="preserve"> и субъектом торговли заключается дополнительное соглашение к договору, в соотв</w:t>
      </w:r>
      <w:r w:rsidR="000F2CEC" w:rsidRPr="00251052">
        <w:rPr>
          <w:rFonts w:ascii="Times New Roman" w:hAnsi="Times New Roman" w:cs="Times New Roman"/>
          <w:sz w:val="26"/>
          <w:szCs w:val="26"/>
        </w:rPr>
        <w:t xml:space="preserve">етствии с которым согласованное </w:t>
      </w:r>
      <w:r w:rsidR="00A14252" w:rsidRPr="00251052">
        <w:rPr>
          <w:rFonts w:ascii="Times New Roman" w:hAnsi="Times New Roman" w:cs="Times New Roman"/>
          <w:sz w:val="26"/>
          <w:szCs w:val="26"/>
        </w:rPr>
        <w:t xml:space="preserve">архитектурно-художественное решение является </w:t>
      </w:r>
      <w:r w:rsidR="00EC5D12" w:rsidRPr="00251052">
        <w:rPr>
          <w:rFonts w:ascii="Times New Roman" w:hAnsi="Times New Roman" w:cs="Times New Roman"/>
          <w:sz w:val="26"/>
          <w:szCs w:val="26"/>
        </w:rPr>
        <w:t>неотъемлемой частью</w:t>
      </w:r>
      <w:r w:rsidR="00D401BE" w:rsidRPr="00251052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E43894" w:rsidRPr="00251052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BFA" w:rsidRPr="00251052" w:rsidRDefault="00A53BFA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sub_66"/>
    </w:p>
    <w:p w:rsidR="00F37E8E" w:rsidRPr="00251052" w:rsidRDefault="00251052" w:rsidP="003514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37E8E" w:rsidRPr="00251052">
        <w:rPr>
          <w:rFonts w:ascii="Times New Roman" w:hAnsi="Times New Roman" w:cs="Times New Roman"/>
          <w:b/>
          <w:sz w:val="26"/>
          <w:szCs w:val="26"/>
        </w:rPr>
        <w:t>. Согласование архитектурно-художественного решения нестационарного торгового объекта</w:t>
      </w:r>
    </w:p>
    <w:p w:rsidR="00F37E8E" w:rsidRPr="00251052" w:rsidRDefault="00F37E8E" w:rsidP="003514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E8E" w:rsidRPr="00251052" w:rsidRDefault="00251052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EC5D12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.1. </w:t>
      </w:r>
      <w:r w:rsidR="0011106A" w:rsidRPr="00251052">
        <w:rPr>
          <w:rFonts w:ascii="Times New Roman" w:hAnsi="Times New Roman" w:cs="Times New Roman"/>
          <w:sz w:val="26"/>
          <w:szCs w:val="26"/>
        </w:rPr>
        <w:t>А</w:t>
      </w:r>
      <w:r w:rsidR="002A48D9" w:rsidRPr="00251052">
        <w:rPr>
          <w:rFonts w:ascii="Times New Roman" w:hAnsi="Times New Roman" w:cs="Times New Roman"/>
          <w:sz w:val="26"/>
          <w:szCs w:val="26"/>
        </w:rPr>
        <w:t>р</w:t>
      </w:r>
      <w:r w:rsidR="00F37E8E" w:rsidRPr="00251052">
        <w:rPr>
          <w:rFonts w:ascii="Times New Roman" w:hAnsi="Times New Roman" w:cs="Times New Roman"/>
          <w:sz w:val="26"/>
          <w:szCs w:val="26"/>
        </w:rPr>
        <w:t>хитектурно-художественное решение подлежит согласованию с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 отделом </w:t>
      </w:r>
      <w:r w:rsidRPr="00251052">
        <w:rPr>
          <w:rFonts w:ascii="Times New Roman" w:hAnsi="Times New Roman" w:cs="Times New Roman"/>
          <w:sz w:val="26"/>
          <w:szCs w:val="26"/>
        </w:rPr>
        <w:t xml:space="preserve">капитального </w:t>
      </w:r>
      <w:r w:rsidR="00EC5D12" w:rsidRPr="00251052">
        <w:rPr>
          <w:rFonts w:ascii="Times New Roman" w:hAnsi="Times New Roman" w:cs="Times New Roman"/>
          <w:sz w:val="26"/>
          <w:szCs w:val="26"/>
        </w:rPr>
        <w:t>строительства</w:t>
      </w:r>
      <w:r w:rsidRPr="00251052">
        <w:rPr>
          <w:rFonts w:ascii="Times New Roman" w:hAnsi="Times New Roman" w:cs="Times New Roman"/>
          <w:sz w:val="26"/>
          <w:szCs w:val="26"/>
        </w:rPr>
        <w:t xml:space="preserve"> и жилищно-коммунального хозяйства администрации Яльчикского района (далее – отдел капитального строительства и ЖКХ)</w:t>
      </w:r>
      <w:r w:rsidR="00F37E8E" w:rsidRPr="00251052">
        <w:rPr>
          <w:rFonts w:ascii="Times New Roman" w:hAnsi="Times New Roman" w:cs="Times New Roman"/>
          <w:sz w:val="26"/>
          <w:szCs w:val="26"/>
        </w:rPr>
        <w:t xml:space="preserve"> до</w:t>
      </w:r>
      <w:r w:rsidR="00507A13" w:rsidRPr="00251052">
        <w:rPr>
          <w:rFonts w:ascii="Times New Roman" w:hAnsi="Times New Roman" w:cs="Times New Roman"/>
          <w:sz w:val="26"/>
          <w:szCs w:val="26"/>
        </w:rPr>
        <w:t xml:space="preserve"> установки и</w:t>
      </w:r>
      <w:r w:rsidR="00F37E8E" w:rsidRPr="00251052">
        <w:rPr>
          <w:rFonts w:ascii="Times New Roman" w:hAnsi="Times New Roman" w:cs="Times New Roman"/>
          <w:sz w:val="26"/>
          <w:szCs w:val="26"/>
        </w:rPr>
        <w:t xml:space="preserve"> предъявления</w:t>
      </w:r>
      <w:r w:rsidR="00EF6CFD" w:rsidRPr="00251052">
        <w:rPr>
          <w:rFonts w:ascii="Times New Roman" w:hAnsi="Times New Roman" w:cs="Times New Roman"/>
          <w:sz w:val="26"/>
          <w:szCs w:val="26"/>
        </w:rPr>
        <w:t xml:space="preserve"> </w:t>
      </w:r>
      <w:r w:rsidR="00F37E8E" w:rsidRPr="00251052">
        <w:rPr>
          <w:rFonts w:ascii="Times New Roman" w:hAnsi="Times New Roman" w:cs="Times New Roman"/>
          <w:sz w:val="26"/>
          <w:szCs w:val="26"/>
        </w:rPr>
        <w:t>нестационарног</w:t>
      </w:r>
      <w:r w:rsidR="0011106A" w:rsidRPr="00251052">
        <w:rPr>
          <w:rFonts w:ascii="Times New Roman" w:hAnsi="Times New Roman" w:cs="Times New Roman"/>
          <w:sz w:val="26"/>
          <w:szCs w:val="26"/>
        </w:rPr>
        <w:t xml:space="preserve">о торгового объекта для оценки </w:t>
      </w:r>
      <w:r w:rsidR="00F37E8E" w:rsidRPr="00251052">
        <w:rPr>
          <w:rFonts w:ascii="Times New Roman" w:hAnsi="Times New Roman" w:cs="Times New Roman"/>
          <w:sz w:val="26"/>
          <w:szCs w:val="26"/>
        </w:rPr>
        <w:t>Комисси</w:t>
      </w:r>
      <w:r w:rsidR="00EF6CFD" w:rsidRPr="00251052">
        <w:rPr>
          <w:rFonts w:ascii="Times New Roman" w:hAnsi="Times New Roman" w:cs="Times New Roman"/>
          <w:sz w:val="26"/>
          <w:szCs w:val="26"/>
        </w:rPr>
        <w:t xml:space="preserve">и в соответствии с </w:t>
      </w:r>
      <w:r w:rsidR="00E443DD" w:rsidRPr="00251052">
        <w:rPr>
          <w:rFonts w:ascii="Times New Roman" w:hAnsi="Times New Roman" w:cs="Times New Roman"/>
          <w:sz w:val="26"/>
          <w:szCs w:val="26"/>
        </w:rPr>
        <w:t xml:space="preserve">разделом 3 </w:t>
      </w:r>
      <w:r w:rsidR="000F575E" w:rsidRPr="00251052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F37E8E" w:rsidRPr="00251052" w:rsidRDefault="00251052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D534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.2.</w:t>
      </w:r>
      <w:r w:rsidR="002A48D9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согласования </w:t>
      </w:r>
      <w:r w:rsidR="00351463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архитектурно-художественного решения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F6CFD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субъект торговли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 уполномоченное им в установленном законом порядке лицо обращается в </w:t>
      </w:r>
      <w:r w:rsidR="00EC5D12" w:rsidRPr="00251052">
        <w:rPr>
          <w:rFonts w:ascii="Times New Roman" w:hAnsi="Times New Roman" w:cs="Times New Roman"/>
          <w:sz w:val="26"/>
          <w:szCs w:val="26"/>
        </w:rPr>
        <w:t>администрацию</w:t>
      </w:r>
      <w:r w:rsidR="00EF6CFD" w:rsidRPr="00251052">
        <w:rPr>
          <w:rFonts w:ascii="Times New Roman" w:hAnsi="Times New Roman" w:cs="Times New Roman"/>
          <w:sz w:val="26"/>
          <w:szCs w:val="26"/>
        </w:rPr>
        <w:t xml:space="preserve"> </w:t>
      </w:r>
      <w:r w:rsidR="0001151E" w:rsidRPr="00251052">
        <w:rPr>
          <w:rFonts w:ascii="Times New Roman" w:hAnsi="Times New Roman" w:cs="Times New Roman"/>
          <w:sz w:val="26"/>
          <w:szCs w:val="26"/>
        </w:rPr>
        <w:t>Яльчикского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F6CFD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заявлением по форме согласно приложению </w:t>
      </w:r>
      <w:r w:rsidR="00D235E2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="00EF6CFD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EC5D12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настоящему Порядку.</w:t>
      </w:r>
    </w:p>
    <w:p w:rsidR="00F37E8E" w:rsidRPr="00251052" w:rsidRDefault="00251052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D534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.3.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заявлению прилагаются следующие документы:</w:t>
      </w:r>
    </w:p>
    <w:p w:rsidR="00F37E8E" w:rsidRPr="00251052" w:rsidRDefault="00F37E8E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F37E8E" w:rsidRPr="00251052" w:rsidRDefault="00EF6CFD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архитектурно-художественное решение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двух экземплярах.</w:t>
      </w:r>
    </w:p>
    <w:p w:rsidR="00F37E8E" w:rsidRPr="00251052" w:rsidRDefault="00251052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D534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.4.</w:t>
      </w:r>
      <w:r w:rsidR="002A48D9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EF6CFD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Архитектурно-художественное решение должно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содержать:</w:t>
      </w:r>
    </w:p>
    <w:p w:rsidR="00F37E8E" w:rsidRPr="00251052" w:rsidRDefault="00F37E8E" w:rsidP="002B3BD4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текстовые материалы, оформленные в виде пояснительной записки и включающие в том числе описание конструктивного и объемно-планировочного решения нестационарного торгового объекта, отделочных материалов;</w:t>
      </w:r>
    </w:p>
    <w:p w:rsidR="00E43667" w:rsidRPr="00251052" w:rsidRDefault="00E43667" w:rsidP="002B3BD4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схему места размещения нестациона</w:t>
      </w:r>
      <w:r w:rsidR="00757711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рного торгового объекта на топо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геодезической основе (съемке) в М 1:500;</w:t>
      </w:r>
    </w:p>
    <w:p w:rsidR="00E43667" w:rsidRPr="00251052" w:rsidRDefault="00E43667" w:rsidP="002B3BD4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цветовое решение фасада нестационарного торгового объекта;</w:t>
      </w:r>
    </w:p>
    <w:p w:rsidR="00A53BFA" w:rsidRPr="00251052" w:rsidRDefault="00F37E8E" w:rsidP="002B3BD4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фотомонтаж </w:t>
      </w:r>
      <w:r w:rsidR="00E43667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(3 </w:t>
      </w:r>
      <w:r w:rsidR="00E43667" w:rsidRPr="00251052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</w:t>
      </w:r>
      <w:r w:rsidR="00E43667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визуализация) 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- изображение нестационарного торгового объекта в месте предполагаемого его размещения.</w:t>
      </w:r>
    </w:p>
    <w:p w:rsidR="00F37E8E" w:rsidRPr="00251052" w:rsidRDefault="00251052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D534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.5.</w:t>
      </w:r>
      <w:r w:rsidR="002A48D9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D534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Архитектурно-художественное решение должно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определять внешний вид, цветовое решение и материалы отделки фасадов, а также учитывать специализацию нестационарного торгового объекта, конкретную градостроительную ситуацию, архитектурный облик, стилистику сложившейся застройки, колористики архитектурного окружения, комплексное решение интеграции нестационарного торгового объекта в</w:t>
      </w:r>
      <w:r w:rsidR="00EC5D12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сложившуюся архитектурную среду.</w:t>
      </w:r>
    </w:p>
    <w:p w:rsidR="00F37E8E" w:rsidRPr="00251052" w:rsidRDefault="00BA0AB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D534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.6.</w:t>
      </w:r>
      <w:r w:rsidR="002A48D9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Заявление и приложенные к нему документы, указанные в пункте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351463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.3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Порядка, в день поступления в </w:t>
      </w:r>
      <w:r w:rsidR="00EC5D12" w:rsidRPr="00251052">
        <w:rPr>
          <w:rFonts w:ascii="Times New Roman" w:hAnsi="Times New Roman" w:cs="Times New Roman"/>
          <w:sz w:val="26"/>
          <w:szCs w:val="26"/>
        </w:rPr>
        <w:t>администрацию</w:t>
      </w:r>
      <w:r w:rsidR="002D5345" w:rsidRPr="00251052">
        <w:rPr>
          <w:rFonts w:ascii="Times New Roman" w:hAnsi="Times New Roman" w:cs="Times New Roman"/>
          <w:sz w:val="26"/>
          <w:szCs w:val="26"/>
        </w:rPr>
        <w:t xml:space="preserve"> </w:t>
      </w:r>
      <w:r w:rsidR="0001151E" w:rsidRPr="00251052">
        <w:rPr>
          <w:rFonts w:ascii="Times New Roman" w:hAnsi="Times New Roman" w:cs="Times New Roman"/>
          <w:sz w:val="26"/>
          <w:szCs w:val="26"/>
        </w:rPr>
        <w:t>Яльчикского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направляются </w:t>
      </w:r>
      <w:r w:rsidR="00852A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отдел </w:t>
      </w:r>
      <w:r w:rsidR="00251052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капитального </w:t>
      </w:r>
      <w:r w:rsidR="00852A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строительства</w:t>
      </w:r>
      <w:r w:rsidR="00251052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52A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ЖКХ 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рассмотрения и подготовки заключения о возможности согласования </w:t>
      </w:r>
      <w:r w:rsidR="002D534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архитектурно-художественного решения 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заключение).</w:t>
      </w:r>
    </w:p>
    <w:p w:rsidR="00F37E8E" w:rsidRPr="00251052" w:rsidRDefault="00BA0AB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</w:t>
      </w:r>
      <w:r w:rsidR="002D534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.7.</w:t>
      </w:r>
      <w:r w:rsidR="002A48D9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51052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отдела капитального строительства и ЖКХ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</w:t>
      </w:r>
      <w:r w:rsidR="002D534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пяти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рабочих дней со дня поступления документов, указанных в пункт</w:t>
      </w:r>
      <w:r w:rsidR="00D235E2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ах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3.2, 3</w:t>
      </w:r>
      <w:r w:rsidR="00963C88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.3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Порядка, рассматривает их и осуществляет подготовку заключения.</w:t>
      </w:r>
    </w:p>
    <w:p w:rsidR="00143FBD" w:rsidRPr="00251052" w:rsidRDefault="00BA0AB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D534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.8.</w:t>
      </w:r>
      <w:r w:rsidR="002A48D9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852A8E" w:rsidRPr="00251052">
        <w:rPr>
          <w:rFonts w:ascii="Times New Roman" w:hAnsi="Times New Roman" w:cs="Times New Roman"/>
          <w:sz w:val="26"/>
          <w:szCs w:val="26"/>
        </w:rPr>
        <w:t>Администрация</w:t>
      </w:r>
      <w:r w:rsidR="002D5345" w:rsidRPr="00251052">
        <w:rPr>
          <w:rFonts w:ascii="Times New Roman" w:hAnsi="Times New Roman" w:cs="Times New Roman"/>
          <w:sz w:val="26"/>
          <w:szCs w:val="26"/>
        </w:rPr>
        <w:t xml:space="preserve"> </w:t>
      </w:r>
      <w:r w:rsidR="0001151E" w:rsidRPr="00251052">
        <w:rPr>
          <w:rFonts w:ascii="Times New Roman" w:hAnsi="Times New Roman" w:cs="Times New Roman"/>
          <w:sz w:val="26"/>
          <w:szCs w:val="26"/>
        </w:rPr>
        <w:t>Яльчикского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D534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52A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тре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х рабочих дней со дня получения заключения принимает решение о согласовании </w:t>
      </w:r>
      <w:r w:rsidR="002D534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архитектурно-художественного решения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 подготавливает уведомление с мотивированным отказом в</w:t>
      </w:r>
      <w:r w:rsidR="00852A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согласовании </w:t>
      </w:r>
      <w:r w:rsidR="002D534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архитектурно-художественного решения.</w:t>
      </w:r>
      <w:r w:rsidR="00143FBD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D5345" w:rsidRPr="00251052" w:rsidRDefault="00143FBD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если </w:t>
      </w:r>
      <w:r w:rsidR="00852A8E" w:rsidRPr="00251052">
        <w:rPr>
          <w:rFonts w:ascii="Times New Roman" w:hAnsi="Times New Roman" w:cs="Times New Roman"/>
          <w:sz w:val="26"/>
          <w:szCs w:val="26"/>
        </w:rPr>
        <w:t>администрацией</w:t>
      </w:r>
      <w:r w:rsidRPr="00251052">
        <w:rPr>
          <w:rFonts w:ascii="Times New Roman" w:hAnsi="Times New Roman" w:cs="Times New Roman"/>
          <w:sz w:val="26"/>
          <w:szCs w:val="26"/>
        </w:rPr>
        <w:t xml:space="preserve"> </w:t>
      </w:r>
      <w:r w:rsidR="0001151E" w:rsidRPr="00251052">
        <w:rPr>
          <w:rFonts w:ascii="Times New Roman" w:hAnsi="Times New Roman" w:cs="Times New Roman"/>
          <w:sz w:val="26"/>
          <w:szCs w:val="26"/>
        </w:rPr>
        <w:t>Яльчикского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принято решение о согласовании архитектурно-художественного решения, на архит</w:t>
      </w:r>
      <w:r w:rsidR="00852A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ектурно-художественном решении 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проставляется соответств</w:t>
      </w:r>
      <w:r w:rsidR="00BA0A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ующая отметка с указанием фамилии, имени, отчества (последнее - </w:t>
      </w:r>
      <w:r w:rsidR="00456CE0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при наличии)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должностного лица и печати.</w:t>
      </w:r>
    </w:p>
    <w:p w:rsidR="00143FBD" w:rsidRPr="00251052" w:rsidRDefault="00BA0AB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143FBD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.9. В случае если заявителем выбран способ доставки «направить по почте», </w:t>
      </w:r>
      <w:r w:rsidR="00852A8E" w:rsidRPr="00251052">
        <w:rPr>
          <w:rFonts w:ascii="Times New Roman" w:hAnsi="Times New Roman" w:cs="Times New Roman"/>
          <w:sz w:val="26"/>
          <w:szCs w:val="26"/>
        </w:rPr>
        <w:t>администрация</w:t>
      </w:r>
      <w:r w:rsidR="00143FBD" w:rsidRPr="00251052">
        <w:rPr>
          <w:rFonts w:ascii="Times New Roman" w:hAnsi="Times New Roman" w:cs="Times New Roman"/>
          <w:sz w:val="26"/>
          <w:szCs w:val="26"/>
        </w:rPr>
        <w:t xml:space="preserve"> </w:t>
      </w:r>
      <w:r w:rsidR="0001151E" w:rsidRPr="00251052">
        <w:rPr>
          <w:rFonts w:ascii="Times New Roman" w:hAnsi="Times New Roman" w:cs="Times New Roman"/>
          <w:sz w:val="26"/>
          <w:szCs w:val="26"/>
        </w:rPr>
        <w:t>Яльчикского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43FBD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</w:t>
      </w:r>
      <w:r w:rsidR="00852A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тре</w:t>
      </w:r>
      <w:r w:rsidR="009C2174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х рабочих дней со дня принятия решения, указанного в пункте</w:t>
      </w:r>
      <w:r w:rsidR="00143FBD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9C2174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.8 настоящего Порядка</w:t>
      </w:r>
      <w:r w:rsidR="00D235E2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9C2174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43FBD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 заявителю почтовой связью с уведомлением о вручении перв</w:t>
      </w:r>
      <w:r w:rsidR="00456CE0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="00143FBD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экземпляр</w:t>
      </w:r>
      <w:r w:rsidR="00456CE0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143FBD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согласованного архитектурно-художественного решения либо мотивированный отказ в согласовании архитектурно-художественного решения.</w:t>
      </w:r>
    </w:p>
    <w:p w:rsidR="00143FBD" w:rsidRPr="00251052" w:rsidRDefault="00143FBD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если заявителем выбран способ доставки «выдать лично на руки», </w:t>
      </w:r>
      <w:r w:rsidR="00852A8E" w:rsidRPr="00251052">
        <w:rPr>
          <w:rFonts w:ascii="Times New Roman" w:hAnsi="Times New Roman" w:cs="Times New Roman"/>
          <w:sz w:val="26"/>
          <w:szCs w:val="26"/>
        </w:rPr>
        <w:t>администрация</w:t>
      </w:r>
      <w:r w:rsidRPr="00251052">
        <w:rPr>
          <w:rFonts w:ascii="Times New Roman" w:hAnsi="Times New Roman" w:cs="Times New Roman"/>
          <w:sz w:val="26"/>
          <w:szCs w:val="26"/>
        </w:rPr>
        <w:t xml:space="preserve"> </w:t>
      </w:r>
      <w:r w:rsidR="0001151E" w:rsidRPr="00251052">
        <w:rPr>
          <w:rFonts w:ascii="Times New Roman" w:hAnsi="Times New Roman" w:cs="Times New Roman"/>
          <w:sz w:val="26"/>
          <w:szCs w:val="26"/>
        </w:rPr>
        <w:t>Яльчикского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C2174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трёх рабочих дней со дня приняти</w:t>
      </w:r>
      <w:r w:rsidR="00BA0ABB">
        <w:rPr>
          <w:rFonts w:ascii="Times New Roman" w:eastAsia="Calibri" w:hAnsi="Times New Roman" w:cs="Times New Roman"/>
          <w:sz w:val="26"/>
          <w:szCs w:val="26"/>
          <w:lang w:eastAsia="ru-RU"/>
        </w:rPr>
        <w:t>я решения, указанного в пункте 3</w:t>
      </w:r>
      <w:r w:rsidR="009C2174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.8 настоящего Порядка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, направляет заявителю письменное извещение о готовности к выдаче согласованного архитектурно-художественного решения либо мотивированного отказа в согласовании архитектурно-художественного решения.</w:t>
      </w:r>
    </w:p>
    <w:p w:rsidR="00143FBD" w:rsidRPr="00251052" w:rsidRDefault="00143FBD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При получении заявителем лично первого экземпляра согласованного архитектурно-художественного решения</w:t>
      </w:r>
      <w:r w:rsidR="00852A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 мотивированного отказа в 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согласовании архитектурно-художественного решения заявитель расписывается на втором экземпляре согласованного архитектурно-художественного решения или мотивированного отказа в согласовании архитектурно-художественного решения в их получении. Согласованный второй экземпляр архитектурно-художественного решения подлежит хранению в </w:t>
      </w:r>
      <w:r w:rsidR="00852A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отделе </w:t>
      </w:r>
      <w:r w:rsidR="00757711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капитального </w:t>
      </w:r>
      <w:r w:rsidR="00852A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строительства</w:t>
      </w:r>
      <w:r w:rsidR="00757711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жилищно-коммунального хозяйства</w:t>
      </w:r>
      <w:r w:rsidRPr="0025105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1151E" w:rsidRPr="00251052">
        <w:rPr>
          <w:rFonts w:ascii="Times New Roman" w:hAnsi="Times New Roman" w:cs="Times New Roman"/>
          <w:sz w:val="26"/>
          <w:szCs w:val="26"/>
        </w:rPr>
        <w:t>Яльчикского</w:t>
      </w:r>
      <w:r w:rsidR="00EC5D12" w:rsidRPr="0025105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37E8E" w:rsidRPr="00251052" w:rsidRDefault="00BA0ABB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835711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.10.</w:t>
      </w:r>
      <w:r w:rsidR="002A48D9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</w:t>
      </w:r>
      <w:r w:rsidR="00F11E07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ми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отказа в согласовании </w:t>
      </w:r>
      <w:r w:rsidR="00835711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архитектурно-художественного решения</w:t>
      </w:r>
      <w:r w:rsidR="00F11E07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являются</w:t>
      </w:r>
      <w:r w:rsidR="00F37E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F37E8E" w:rsidRPr="00251052" w:rsidRDefault="00F37E8E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представление заявителем неполного комплекта документов, предусмотренных </w:t>
      </w:r>
      <w:r w:rsidR="00835711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пункт</w:t>
      </w:r>
      <w:r w:rsidR="00963C88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="00835711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A0ABB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963C88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.3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F37E8E" w:rsidRPr="00251052" w:rsidRDefault="00F37E8E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подано не уполномоченным на то лицом;</w:t>
      </w:r>
    </w:p>
    <w:p w:rsidR="00F37E8E" w:rsidRPr="00251052" w:rsidRDefault="00F37E8E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представление документов, содержащих противоречивые и (или) недостоверные сведения;</w:t>
      </w:r>
    </w:p>
    <w:p w:rsidR="00F37E8E" w:rsidRPr="00251052" w:rsidRDefault="00F37E8E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несоответствие представленного заявителем </w:t>
      </w:r>
      <w:r w:rsidR="00835711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архитектурно-художественного решения 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требованиям, установленным пунктами </w:t>
      </w:r>
      <w:r w:rsidR="00BA0ABB">
        <w:rPr>
          <w:rFonts w:ascii="Times New Roman" w:eastAsia="Calibri" w:hAnsi="Times New Roman" w:cs="Times New Roman"/>
          <w:sz w:val="26"/>
          <w:szCs w:val="26"/>
          <w:lang w:eastAsia="ru-RU"/>
        </w:rPr>
        <w:t>3.4, 3</w:t>
      </w:r>
      <w:r w:rsidR="00963C88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.5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351463" w:rsidRPr="00251052" w:rsidRDefault="00F37E8E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несоответствие </w:t>
      </w:r>
      <w:r w:rsidR="00F729C3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архитектурно-художественного решения </w:t>
      </w:r>
      <w:r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договору</w:t>
      </w:r>
      <w:r w:rsidR="00B2477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bookmarkStart w:id="9" w:name="sub_144"/>
      <w:bookmarkEnd w:id="8"/>
    </w:p>
    <w:p w:rsidR="00DF7935" w:rsidRDefault="00BA0ABB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DF793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.11. Отказ в согласовании архитектурно-художественного решения</w:t>
      </w:r>
      <w:r w:rsidR="00852A8E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</w:t>
      </w:r>
      <w:r w:rsidR="00DF7935" w:rsidRPr="00251052">
        <w:rPr>
          <w:rFonts w:ascii="Times New Roman" w:eastAsia="Calibri" w:hAnsi="Times New Roman" w:cs="Times New Roman"/>
          <w:sz w:val="26"/>
          <w:szCs w:val="26"/>
          <w:lang w:eastAsia="ru-RU"/>
        </w:rPr>
        <w:t>препятствует субъекту торговли повторно обратиться за соответствующим согласованием.</w:t>
      </w:r>
    </w:p>
    <w:p w:rsidR="00BA0ABB" w:rsidRDefault="00BA0ABB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A0ABB" w:rsidRDefault="00BA0ABB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A0ABB" w:rsidRPr="00251052" w:rsidRDefault="00BA0ABB" w:rsidP="00963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0C6C" w:rsidRDefault="006E0C6C" w:rsidP="00852A8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6"/>
          <w:szCs w:val="26"/>
        </w:rPr>
      </w:pPr>
    </w:p>
    <w:p w:rsidR="00251052" w:rsidRPr="00251052" w:rsidRDefault="00BA0ABB" w:rsidP="00251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sub_61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4</w:t>
      </w:r>
      <w:r w:rsidR="00251052" w:rsidRPr="00251052">
        <w:rPr>
          <w:rFonts w:ascii="Times New Roman" w:hAnsi="Times New Roman" w:cs="Times New Roman"/>
          <w:b/>
          <w:bCs/>
          <w:sz w:val="26"/>
          <w:szCs w:val="26"/>
        </w:rPr>
        <w:t>. Допуск к эксплуатации установленных нестационарных торговых объектов</w:t>
      </w:r>
    </w:p>
    <w:bookmarkEnd w:id="10"/>
    <w:p w:rsidR="00251052" w:rsidRPr="00251052" w:rsidRDefault="00251052" w:rsidP="0025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052" w:rsidRPr="00251052" w:rsidRDefault="00BA0ABB" w:rsidP="00251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4"/>
      <w:r>
        <w:rPr>
          <w:rFonts w:ascii="Times New Roman" w:hAnsi="Times New Roman" w:cs="Times New Roman"/>
          <w:sz w:val="26"/>
          <w:szCs w:val="26"/>
        </w:rPr>
        <w:t>4</w:t>
      </w:r>
      <w:r w:rsidR="00251052" w:rsidRPr="00251052">
        <w:rPr>
          <w:rFonts w:ascii="Times New Roman" w:hAnsi="Times New Roman" w:cs="Times New Roman"/>
          <w:sz w:val="26"/>
          <w:szCs w:val="26"/>
        </w:rPr>
        <w:t>.1. Основанием для установки (монтажа) нестационарного торгового объекта на территории Яльчикского района является заключенный с администрацией Яльчикского района договор</w:t>
      </w:r>
      <w:bookmarkEnd w:id="11"/>
      <w:r w:rsidR="00251052" w:rsidRPr="00251052">
        <w:rPr>
          <w:rFonts w:ascii="Times New Roman" w:hAnsi="Times New Roman" w:cs="Times New Roman"/>
          <w:sz w:val="26"/>
          <w:szCs w:val="26"/>
        </w:rPr>
        <w:t xml:space="preserve">, а в случае согласования архитектурно-художественного решения в соответствии с разделом </w:t>
      </w:r>
      <w:r>
        <w:rPr>
          <w:rFonts w:ascii="Times New Roman" w:hAnsi="Times New Roman" w:cs="Times New Roman"/>
          <w:sz w:val="26"/>
          <w:szCs w:val="26"/>
        </w:rPr>
        <w:t>3</w:t>
      </w:r>
      <w:r w:rsidR="00251052" w:rsidRPr="00251052">
        <w:rPr>
          <w:rFonts w:ascii="Times New Roman" w:hAnsi="Times New Roman" w:cs="Times New Roman"/>
          <w:sz w:val="26"/>
          <w:szCs w:val="26"/>
        </w:rPr>
        <w:t xml:space="preserve"> настоящего Порядка также заключенное дополнительное соглашение к договору.</w:t>
      </w:r>
    </w:p>
    <w:p w:rsidR="00251052" w:rsidRPr="00251052" w:rsidRDefault="00BA0ABB" w:rsidP="00251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5"/>
      <w:r>
        <w:rPr>
          <w:rFonts w:ascii="Times New Roman" w:hAnsi="Times New Roman" w:cs="Times New Roman"/>
          <w:sz w:val="26"/>
          <w:szCs w:val="26"/>
        </w:rPr>
        <w:t>4</w:t>
      </w:r>
      <w:r w:rsidR="00251052" w:rsidRPr="00251052">
        <w:rPr>
          <w:rFonts w:ascii="Times New Roman" w:hAnsi="Times New Roman" w:cs="Times New Roman"/>
          <w:sz w:val="26"/>
          <w:szCs w:val="26"/>
        </w:rPr>
        <w:t xml:space="preserve">.2. Основанием для эксплуатации субъектом торговли нестационарного торгового объекта на территории Яльчикского района является акт приемки нестационарного торгового объекта в эксплуатацию на соответствие размещенного нестационарного торгового объекта требованиям, указанным в договоре, и архитектурно-художественному решению (далее – акт приемки нестационарного торгового объекта в эксплуатацию), по форме согласно </w:t>
      </w:r>
      <w:hyperlink w:anchor="sub_144" w:history="1">
        <w:r w:rsidR="00251052" w:rsidRPr="00251052">
          <w:rPr>
            <w:rFonts w:ascii="Times New Roman" w:hAnsi="Times New Roman" w:cs="Times New Roman"/>
            <w:sz w:val="26"/>
            <w:szCs w:val="26"/>
          </w:rPr>
          <w:t>приложению № 1</w:t>
        </w:r>
      </w:hyperlink>
      <w:r w:rsidR="00251052" w:rsidRPr="0025105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  <w:bookmarkEnd w:id="12"/>
    </w:p>
    <w:p w:rsidR="00251052" w:rsidRPr="00251052" w:rsidRDefault="00BA0ABB" w:rsidP="00251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56"/>
      <w:r>
        <w:rPr>
          <w:rFonts w:ascii="Times New Roman" w:hAnsi="Times New Roman" w:cs="Times New Roman"/>
          <w:sz w:val="26"/>
          <w:szCs w:val="26"/>
        </w:rPr>
        <w:t>4</w:t>
      </w:r>
      <w:r w:rsidR="00251052" w:rsidRPr="00251052">
        <w:rPr>
          <w:rFonts w:ascii="Times New Roman" w:hAnsi="Times New Roman" w:cs="Times New Roman"/>
          <w:sz w:val="26"/>
          <w:szCs w:val="26"/>
        </w:rPr>
        <w:t xml:space="preserve">.3. Оценка нестационарных торговых объектов на предмет соответствия требованиям, указанным в договоре и архитектурно-художественном решении, осуществляет Комиссия по размещению нестационарных торговых объектов на территории Яльчикского района (далее – Комиссия). </w:t>
      </w:r>
      <w:bookmarkStart w:id="14" w:name="sub_57"/>
      <w:bookmarkEnd w:id="13"/>
    </w:p>
    <w:p w:rsidR="00251052" w:rsidRPr="00251052" w:rsidRDefault="00BA0ABB" w:rsidP="00251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1052" w:rsidRPr="00251052">
        <w:rPr>
          <w:rFonts w:ascii="Times New Roman" w:hAnsi="Times New Roman" w:cs="Times New Roman"/>
          <w:sz w:val="26"/>
          <w:szCs w:val="26"/>
        </w:rPr>
        <w:t>.4. Порядок создания и работы Комиссии утверждается постановлением администрации Яльчикского района.</w:t>
      </w:r>
    </w:p>
    <w:p w:rsidR="00251052" w:rsidRPr="00251052" w:rsidRDefault="00BA0ABB" w:rsidP="00251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1052" w:rsidRPr="00251052">
        <w:rPr>
          <w:rFonts w:ascii="Times New Roman" w:hAnsi="Times New Roman" w:cs="Times New Roman"/>
          <w:sz w:val="26"/>
          <w:szCs w:val="26"/>
        </w:rPr>
        <w:t>.5. Состав Комиссии утверждается распоряжением администрации Яльчикского района.</w:t>
      </w:r>
    </w:p>
    <w:p w:rsidR="00251052" w:rsidRPr="00251052" w:rsidRDefault="00BA0ABB" w:rsidP="00251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1052" w:rsidRPr="00251052">
        <w:rPr>
          <w:rFonts w:ascii="Times New Roman" w:hAnsi="Times New Roman" w:cs="Times New Roman"/>
          <w:sz w:val="26"/>
          <w:szCs w:val="26"/>
        </w:rPr>
        <w:t>.6. Нестационарный торговый объект, размещенный в соответствии с требованиями, указанными в договоре и архитектурно-художественном решении, должен быть не позднее двух месяцев с даты заключения договора предъявлен для оценки Комиссии.</w:t>
      </w:r>
    </w:p>
    <w:p w:rsidR="00251052" w:rsidRPr="00251052" w:rsidRDefault="00BA0ABB" w:rsidP="00251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8"/>
      <w:bookmarkEnd w:id="14"/>
      <w:r>
        <w:rPr>
          <w:rFonts w:ascii="Times New Roman" w:hAnsi="Times New Roman" w:cs="Times New Roman"/>
          <w:sz w:val="26"/>
          <w:szCs w:val="26"/>
        </w:rPr>
        <w:t>4</w:t>
      </w:r>
      <w:r w:rsidR="00251052" w:rsidRPr="00251052">
        <w:rPr>
          <w:rFonts w:ascii="Times New Roman" w:hAnsi="Times New Roman" w:cs="Times New Roman"/>
          <w:sz w:val="26"/>
          <w:szCs w:val="26"/>
        </w:rPr>
        <w:t>.7. Для оценки нестационарного торгового объекта Комиссией субъект торговли направляет в администрацию Яльчикского района соответствующее обращение. Комиссия в целях оценки нестационарного торгового объекта созывается в 10-дневный срок со дня регистрации обращения.</w:t>
      </w:r>
    </w:p>
    <w:p w:rsidR="00251052" w:rsidRPr="00251052" w:rsidRDefault="00BA0ABB" w:rsidP="00251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59"/>
      <w:bookmarkEnd w:id="15"/>
      <w:r>
        <w:rPr>
          <w:rFonts w:ascii="Times New Roman" w:hAnsi="Times New Roman" w:cs="Times New Roman"/>
          <w:sz w:val="26"/>
          <w:szCs w:val="26"/>
        </w:rPr>
        <w:t>4</w:t>
      </w:r>
      <w:r w:rsidR="00251052" w:rsidRPr="00251052">
        <w:rPr>
          <w:rFonts w:ascii="Times New Roman" w:hAnsi="Times New Roman" w:cs="Times New Roman"/>
          <w:sz w:val="26"/>
          <w:szCs w:val="26"/>
        </w:rPr>
        <w:t xml:space="preserve">.8. По результатам оценки нестационарных торговых объектов составляется акт приемки нестационарного торгового объекта в эксплуатацию, утверждаемый администрацией Яльчикского района в течение пяти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251052" w:rsidRPr="00251052">
        <w:rPr>
          <w:rFonts w:ascii="Times New Roman" w:hAnsi="Times New Roman" w:cs="Times New Roman"/>
          <w:sz w:val="26"/>
          <w:szCs w:val="26"/>
        </w:rPr>
        <w:t>дней со дня осмотра. Утвержденный акт приемки нестационарного торгового объекта в эксплуатацию подтверждает готовность нестационарного торгового объекта к эксплуатации, составляется в двух экземплярах</w:t>
      </w:r>
      <w:bookmarkStart w:id="17" w:name="sub_60"/>
      <w:bookmarkEnd w:id="16"/>
      <w:r w:rsidR="00251052" w:rsidRPr="00251052">
        <w:rPr>
          <w:rFonts w:ascii="Times New Roman" w:hAnsi="Times New Roman" w:cs="Times New Roman"/>
          <w:sz w:val="26"/>
          <w:szCs w:val="26"/>
        </w:rPr>
        <w:t>.</w:t>
      </w:r>
    </w:p>
    <w:p w:rsidR="00251052" w:rsidRPr="00251052" w:rsidRDefault="00BA0ABB" w:rsidP="00251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1052" w:rsidRPr="00251052">
        <w:rPr>
          <w:rFonts w:ascii="Times New Roman" w:hAnsi="Times New Roman" w:cs="Times New Roman"/>
          <w:sz w:val="26"/>
          <w:szCs w:val="26"/>
        </w:rPr>
        <w:t>.9. В случае если нестационарный торговый объект эксплуатируется без утвержденного акта приемки нестационарного торгового объекта в эксплуатацию, договор подлежит расторжению в установленном законом порядке, а нестационарный торговый объект подлежит демонтажу субъектом торговли.</w:t>
      </w:r>
      <w:bookmarkEnd w:id="17"/>
    </w:p>
    <w:p w:rsidR="00251052" w:rsidRPr="00251052" w:rsidRDefault="00251052" w:rsidP="00852A8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6"/>
          <w:szCs w:val="26"/>
        </w:rPr>
      </w:pPr>
    </w:p>
    <w:p w:rsidR="006E0C6C" w:rsidRDefault="006E0C6C" w:rsidP="00852A8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0C6C" w:rsidRDefault="006E0C6C" w:rsidP="00852A8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0C6C" w:rsidRDefault="006E0C6C" w:rsidP="00852A8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0C6C" w:rsidRDefault="006E0C6C" w:rsidP="00852A8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0C6C" w:rsidRDefault="006E0C6C" w:rsidP="00852A8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0C6C" w:rsidRDefault="006E0C6C" w:rsidP="00852A8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0C6C" w:rsidRDefault="006E0C6C" w:rsidP="00852A8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6E0C6C" w:rsidRDefault="006E0C6C" w:rsidP="00852A8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</w:p>
    <w:p w:rsidR="00852A8E" w:rsidRDefault="007470D6" w:rsidP="0025105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2A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2A48D9" w:rsidRPr="00852A8E">
        <w:rPr>
          <w:rFonts w:ascii="Times New Roman" w:hAnsi="Times New Roman" w:cs="Times New Roman"/>
          <w:bCs/>
          <w:sz w:val="24"/>
          <w:szCs w:val="24"/>
        </w:rPr>
        <w:t>№ </w:t>
      </w:r>
      <w:r w:rsidRPr="00852A8E">
        <w:rPr>
          <w:rFonts w:ascii="Times New Roman" w:hAnsi="Times New Roman" w:cs="Times New Roman"/>
          <w:bCs/>
          <w:sz w:val="24"/>
          <w:szCs w:val="24"/>
        </w:rPr>
        <w:t>1</w:t>
      </w:r>
    </w:p>
    <w:p w:rsidR="00852A8E" w:rsidRDefault="007470D6" w:rsidP="0025105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2A8E">
        <w:rPr>
          <w:rFonts w:ascii="Times New Roman" w:hAnsi="Times New Roman" w:cs="Times New Roman"/>
          <w:bCs/>
          <w:sz w:val="24"/>
          <w:szCs w:val="24"/>
        </w:rPr>
        <w:t xml:space="preserve">к Порядку размещения </w:t>
      </w:r>
    </w:p>
    <w:p w:rsidR="00852A8E" w:rsidRDefault="007470D6" w:rsidP="0025105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2A8E">
        <w:rPr>
          <w:rFonts w:ascii="Times New Roman" w:hAnsi="Times New Roman" w:cs="Times New Roman"/>
          <w:bCs/>
          <w:sz w:val="24"/>
          <w:szCs w:val="24"/>
        </w:rPr>
        <w:t xml:space="preserve">нестационарных торговых </w:t>
      </w:r>
    </w:p>
    <w:p w:rsidR="00852A8E" w:rsidRDefault="007470D6" w:rsidP="0025105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2A8E">
        <w:rPr>
          <w:rFonts w:ascii="Times New Roman" w:hAnsi="Times New Roman" w:cs="Times New Roman"/>
          <w:bCs/>
          <w:sz w:val="24"/>
          <w:szCs w:val="24"/>
        </w:rPr>
        <w:t xml:space="preserve">объектов на территории </w:t>
      </w:r>
    </w:p>
    <w:p w:rsidR="007470D6" w:rsidRPr="00852A8E" w:rsidRDefault="0001151E" w:rsidP="0025105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Яльчикского</w:t>
      </w:r>
      <w:r w:rsidR="00EC5D12" w:rsidRPr="00852A8E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7470D6" w:rsidRPr="00852A8E" w:rsidRDefault="007470D6" w:rsidP="0035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470D6" w:rsidRPr="00852A8E" w:rsidRDefault="007470D6" w:rsidP="0035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9"/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2A8E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Pr="00852A8E">
        <w:rPr>
          <w:rFonts w:ascii="Times New Roman" w:hAnsi="Times New Roman" w:cs="Times New Roman"/>
          <w:b/>
          <w:bCs/>
          <w:sz w:val="24"/>
          <w:szCs w:val="24"/>
        </w:rPr>
        <w:br/>
        <w:t>приемки нестационарного торгового объекта в эксплуатацию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Данный акт исключает возможность регистрации прав на</w:t>
      </w:r>
      <w:r w:rsidR="00852A8E">
        <w:rPr>
          <w:rFonts w:ascii="Times New Roman" w:hAnsi="Times New Roman" w:cs="Times New Roman"/>
          <w:sz w:val="24"/>
          <w:szCs w:val="24"/>
        </w:rPr>
        <w:t xml:space="preserve"> </w:t>
      </w:r>
      <w:r w:rsidRPr="00852A8E">
        <w:rPr>
          <w:rFonts w:ascii="Times New Roman" w:hAnsi="Times New Roman" w:cs="Times New Roman"/>
          <w:sz w:val="24"/>
          <w:szCs w:val="24"/>
        </w:rPr>
        <w:t>нестационарный торговый объект в качестве объекта недвижимости в</w:t>
      </w:r>
      <w:r w:rsidR="00852A8E">
        <w:rPr>
          <w:rFonts w:ascii="Times New Roman" w:hAnsi="Times New Roman" w:cs="Times New Roman"/>
          <w:sz w:val="24"/>
          <w:szCs w:val="24"/>
        </w:rPr>
        <w:t xml:space="preserve"> </w:t>
      </w:r>
      <w:r w:rsidRPr="00852A8E">
        <w:rPr>
          <w:rFonts w:ascii="Times New Roman" w:hAnsi="Times New Roman" w:cs="Times New Roman"/>
          <w:sz w:val="24"/>
          <w:szCs w:val="24"/>
        </w:rPr>
        <w:t>Едином государственном реестре прав на недв</w:t>
      </w:r>
      <w:r w:rsidR="00E80745">
        <w:rPr>
          <w:rFonts w:ascii="Times New Roman" w:hAnsi="Times New Roman" w:cs="Times New Roman"/>
          <w:sz w:val="24"/>
          <w:szCs w:val="24"/>
        </w:rPr>
        <w:t>ижимое имущество и сделок с ним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3894" w:rsidRDefault="00852A8E" w:rsidP="0085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43894" w:rsidRPr="00852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43894" w:rsidRPr="00852A8E">
        <w:rPr>
          <w:rFonts w:ascii="Times New Roman" w:hAnsi="Times New Roman" w:cs="Times New Roman"/>
          <w:sz w:val="24"/>
          <w:szCs w:val="24"/>
        </w:rPr>
        <w:t>"___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43894" w:rsidRPr="00852A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94" w:rsidRPr="00852A8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94" w:rsidRPr="00852A8E">
        <w:rPr>
          <w:rFonts w:ascii="Times New Roman" w:hAnsi="Times New Roman" w:cs="Times New Roman"/>
          <w:sz w:val="24"/>
          <w:szCs w:val="24"/>
        </w:rPr>
        <w:t>20___ г.</w:t>
      </w:r>
    </w:p>
    <w:p w:rsidR="00852A8E" w:rsidRPr="00852A8E" w:rsidRDefault="00852A8E" w:rsidP="0085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(наименование населенного пункта)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3007C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007C" w:rsidRPr="00852A8E" w:rsidRDefault="00D3007C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E43894" w:rsidRPr="00852A8E">
        <w:rPr>
          <w:rFonts w:ascii="Times New Roman" w:hAnsi="Times New Roman" w:cs="Times New Roman"/>
          <w:sz w:val="24"/>
          <w:szCs w:val="24"/>
        </w:rPr>
        <w:t xml:space="preserve">комиссии: </w:t>
      </w:r>
    </w:p>
    <w:p w:rsidR="00D3007C" w:rsidRPr="00852A8E" w:rsidRDefault="00E43894" w:rsidP="00E80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A48D9" w:rsidRPr="00852A8E">
        <w:rPr>
          <w:rFonts w:ascii="Times New Roman" w:hAnsi="Times New Roman" w:cs="Times New Roman"/>
          <w:sz w:val="24"/>
          <w:szCs w:val="24"/>
        </w:rPr>
        <w:t>______</w:t>
      </w:r>
      <w:r w:rsidRPr="00852A8E">
        <w:rPr>
          <w:rFonts w:ascii="Times New Roman" w:hAnsi="Times New Roman" w:cs="Times New Roman"/>
          <w:sz w:val="24"/>
          <w:szCs w:val="24"/>
        </w:rPr>
        <w:t>__</w:t>
      </w:r>
      <w:r w:rsidR="00E80745">
        <w:rPr>
          <w:rFonts w:ascii="Times New Roman" w:hAnsi="Times New Roman" w:cs="Times New Roman"/>
          <w:sz w:val="24"/>
          <w:szCs w:val="24"/>
        </w:rPr>
        <w:t>______________</w:t>
      </w:r>
    </w:p>
    <w:p w:rsidR="00D3007C" w:rsidRPr="00852A8E" w:rsidRDefault="00E43894" w:rsidP="00E80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___________</w:t>
      </w:r>
    </w:p>
    <w:p w:rsidR="00E43894" w:rsidRPr="00852A8E" w:rsidRDefault="00E43894" w:rsidP="002A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и _______________________________________</w:t>
      </w:r>
      <w:r w:rsidR="002A48D9" w:rsidRPr="00852A8E">
        <w:rPr>
          <w:rFonts w:ascii="Times New Roman" w:hAnsi="Times New Roman" w:cs="Times New Roman"/>
          <w:sz w:val="24"/>
          <w:szCs w:val="24"/>
        </w:rPr>
        <w:t>________________________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_____________</w:t>
      </w:r>
    </w:p>
    <w:p w:rsidR="00E43894" w:rsidRPr="00E80745" w:rsidRDefault="00E43894" w:rsidP="00E8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80745">
        <w:rPr>
          <w:rFonts w:ascii="Times New Roman" w:hAnsi="Times New Roman" w:cs="Times New Roman"/>
          <w:sz w:val="18"/>
          <w:szCs w:val="18"/>
        </w:rPr>
        <w:t>(указывается субъект торговли)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УСТАНОВИЛА: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1. Субъектом торговли</w:t>
      </w:r>
    </w:p>
    <w:p w:rsidR="00E43894" w:rsidRPr="00852A8E" w:rsidRDefault="00E43894" w:rsidP="00E8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A48D9" w:rsidRPr="00852A8E">
        <w:rPr>
          <w:rFonts w:ascii="Times New Roman" w:hAnsi="Times New Roman" w:cs="Times New Roman"/>
          <w:sz w:val="24"/>
          <w:szCs w:val="24"/>
        </w:rPr>
        <w:t>___________________________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________________</w:t>
      </w:r>
    </w:p>
    <w:p w:rsidR="00E43894" w:rsidRPr="00E80745" w:rsidRDefault="00E43894" w:rsidP="0035146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18"/>
          <w:szCs w:val="18"/>
        </w:rPr>
      </w:pPr>
      <w:r w:rsidRPr="00E80745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наименование, ИНН)</w:t>
      </w:r>
    </w:p>
    <w:p w:rsidR="002A48D9" w:rsidRPr="00852A8E" w:rsidRDefault="002A48D9" w:rsidP="0035146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E43894" w:rsidRPr="00852A8E" w:rsidRDefault="00E43894" w:rsidP="002A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предъявлен к приемке нестационарный торговый объект</w:t>
      </w:r>
      <w:r w:rsidR="002A48D9" w:rsidRPr="00852A8E">
        <w:rPr>
          <w:rFonts w:ascii="Times New Roman" w:hAnsi="Times New Roman" w:cs="Times New Roman"/>
          <w:sz w:val="24"/>
          <w:szCs w:val="24"/>
        </w:rPr>
        <w:t>,</w:t>
      </w:r>
      <w:r w:rsidRPr="00852A8E">
        <w:rPr>
          <w:rFonts w:ascii="Times New Roman" w:hAnsi="Times New Roman" w:cs="Times New Roman"/>
          <w:sz w:val="24"/>
          <w:szCs w:val="24"/>
        </w:rPr>
        <w:t xml:space="preserve"> </w:t>
      </w:r>
      <w:r w:rsidR="007470D6" w:rsidRPr="00852A8E">
        <w:rPr>
          <w:rFonts w:ascii="Times New Roman" w:hAnsi="Times New Roman" w:cs="Times New Roman"/>
          <w:sz w:val="24"/>
          <w:szCs w:val="24"/>
        </w:rPr>
        <w:t>расположенный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___________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2.</w:t>
      </w:r>
      <w:r w:rsidR="002A48D9" w:rsidRPr="00852A8E">
        <w:rPr>
          <w:rFonts w:ascii="Times New Roman" w:hAnsi="Times New Roman" w:cs="Times New Roman"/>
          <w:sz w:val="24"/>
          <w:szCs w:val="24"/>
        </w:rPr>
        <w:t> </w:t>
      </w:r>
      <w:r w:rsidRPr="00852A8E">
        <w:rPr>
          <w:rFonts w:ascii="Times New Roman" w:hAnsi="Times New Roman" w:cs="Times New Roman"/>
          <w:sz w:val="24"/>
          <w:szCs w:val="24"/>
        </w:rPr>
        <w:t>Работы по размещению нестационарного торгового объекта осуществлены на основании: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 xml:space="preserve">- договора на </w:t>
      </w:r>
      <w:r w:rsidR="00D3007C" w:rsidRPr="00852A8E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852A8E">
        <w:rPr>
          <w:rFonts w:ascii="Times New Roman" w:hAnsi="Times New Roman" w:cs="Times New Roman"/>
          <w:sz w:val="24"/>
          <w:szCs w:val="24"/>
        </w:rPr>
        <w:t>размещени</w:t>
      </w:r>
      <w:r w:rsidR="00D3007C" w:rsidRPr="00852A8E">
        <w:rPr>
          <w:rFonts w:ascii="Times New Roman" w:hAnsi="Times New Roman" w:cs="Times New Roman"/>
          <w:sz w:val="24"/>
          <w:szCs w:val="24"/>
        </w:rPr>
        <w:t>я</w:t>
      </w:r>
      <w:r w:rsidRPr="00852A8E">
        <w:rPr>
          <w:rFonts w:ascii="Times New Roman" w:hAnsi="Times New Roman" w:cs="Times New Roman"/>
          <w:sz w:val="24"/>
          <w:szCs w:val="24"/>
        </w:rPr>
        <w:t xml:space="preserve"> неста</w:t>
      </w:r>
      <w:r w:rsidR="002A48D9" w:rsidRPr="00852A8E">
        <w:rPr>
          <w:rFonts w:ascii="Times New Roman" w:hAnsi="Times New Roman" w:cs="Times New Roman"/>
          <w:sz w:val="24"/>
          <w:szCs w:val="24"/>
        </w:rPr>
        <w:t>ционарного торгового объекта от </w:t>
      </w:r>
      <w:r w:rsidRPr="00852A8E">
        <w:rPr>
          <w:rFonts w:ascii="Times New Roman" w:hAnsi="Times New Roman" w:cs="Times New Roman"/>
          <w:sz w:val="24"/>
          <w:szCs w:val="24"/>
        </w:rPr>
        <w:t>_____</w:t>
      </w:r>
      <w:r w:rsidR="002A48D9" w:rsidRPr="00852A8E">
        <w:rPr>
          <w:rFonts w:ascii="Times New Roman" w:hAnsi="Times New Roman" w:cs="Times New Roman"/>
          <w:sz w:val="24"/>
          <w:szCs w:val="24"/>
        </w:rPr>
        <w:t>_________</w:t>
      </w:r>
      <w:r w:rsidRPr="00852A8E">
        <w:rPr>
          <w:rFonts w:ascii="Times New Roman" w:hAnsi="Times New Roman" w:cs="Times New Roman"/>
          <w:sz w:val="24"/>
          <w:szCs w:val="24"/>
        </w:rPr>
        <w:t xml:space="preserve">__ </w:t>
      </w:r>
      <w:r w:rsidR="00D3007C" w:rsidRPr="00852A8E">
        <w:rPr>
          <w:rFonts w:ascii="Times New Roman" w:hAnsi="Times New Roman" w:cs="Times New Roman"/>
          <w:sz w:val="24"/>
          <w:szCs w:val="24"/>
        </w:rPr>
        <w:t>№</w:t>
      </w:r>
      <w:r w:rsidRPr="00852A8E">
        <w:rPr>
          <w:rFonts w:ascii="Times New Roman" w:hAnsi="Times New Roman" w:cs="Times New Roman"/>
          <w:sz w:val="24"/>
          <w:szCs w:val="24"/>
        </w:rPr>
        <w:t xml:space="preserve"> _________ на срок _______</w:t>
      </w:r>
      <w:r w:rsidR="002A48D9" w:rsidRPr="00852A8E">
        <w:rPr>
          <w:rFonts w:ascii="Times New Roman" w:hAnsi="Times New Roman" w:cs="Times New Roman"/>
          <w:sz w:val="24"/>
          <w:szCs w:val="24"/>
        </w:rPr>
        <w:t>___</w:t>
      </w:r>
      <w:r w:rsidRPr="00852A8E">
        <w:rPr>
          <w:rFonts w:ascii="Times New Roman" w:hAnsi="Times New Roman" w:cs="Times New Roman"/>
          <w:sz w:val="24"/>
          <w:szCs w:val="24"/>
        </w:rPr>
        <w:t>_______________;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- архитектурно</w:t>
      </w:r>
      <w:r w:rsidR="00D3007C" w:rsidRPr="00852A8E">
        <w:rPr>
          <w:rFonts w:ascii="Times New Roman" w:hAnsi="Times New Roman" w:cs="Times New Roman"/>
          <w:sz w:val="24"/>
          <w:szCs w:val="24"/>
        </w:rPr>
        <w:t xml:space="preserve">-художественного </w:t>
      </w:r>
      <w:r w:rsidRPr="00852A8E">
        <w:rPr>
          <w:rFonts w:ascii="Times New Roman" w:hAnsi="Times New Roman" w:cs="Times New Roman"/>
          <w:sz w:val="24"/>
          <w:szCs w:val="24"/>
        </w:rPr>
        <w:t>решения</w:t>
      </w:r>
    </w:p>
    <w:p w:rsidR="00E43894" w:rsidRPr="00852A8E" w:rsidRDefault="00E43894" w:rsidP="002A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</w:t>
      </w:r>
      <w:r w:rsidR="002A48D9" w:rsidRPr="00852A8E">
        <w:rPr>
          <w:rFonts w:ascii="Times New Roman" w:hAnsi="Times New Roman" w:cs="Times New Roman"/>
          <w:sz w:val="24"/>
          <w:szCs w:val="24"/>
        </w:rPr>
        <w:t>___</w:t>
      </w:r>
      <w:r w:rsidRPr="00852A8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_____________</w:t>
      </w:r>
    </w:p>
    <w:p w:rsidR="00E43894" w:rsidRPr="00E80745" w:rsidRDefault="00E43894" w:rsidP="0035146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18"/>
          <w:szCs w:val="18"/>
        </w:rPr>
      </w:pPr>
      <w:r w:rsidRPr="00E80745">
        <w:rPr>
          <w:rFonts w:ascii="Times New Roman" w:hAnsi="Times New Roman" w:cs="Times New Roman"/>
          <w:sz w:val="18"/>
          <w:szCs w:val="18"/>
        </w:rPr>
        <w:t>(указываются название, характеристики архитектурно</w:t>
      </w:r>
      <w:r w:rsidR="00324DDB" w:rsidRPr="00E80745">
        <w:rPr>
          <w:rFonts w:ascii="Times New Roman" w:hAnsi="Times New Roman" w:cs="Times New Roman"/>
          <w:sz w:val="18"/>
          <w:szCs w:val="18"/>
        </w:rPr>
        <w:t>-художественного</w:t>
      </w:r>
      <w:r w:rsidRPr="00E80745">
        <w:rPr>
          <w:rFonts w:ascii="Times New Roman" w:hAnsi="Times New Roman" w:cs="Times New Roman"/>
          <w:sz w:val="18"/>
          <w:szCs w:val="18"/>
        </w:rPr>
        <w:t xml:space="preserve"> решения)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3. Предъявленный к приемке нестационарный торговый объект имеет следующие показатели:</w:t>
      </w:r>
    </w:p>
    <w:p w:rsidR="00D3007C" w:rsidRPr="00852A8E" w:rsidRDefault="00E43894" w:rsidP="002A48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а)</w:t>
      </w:r>
      <w:r w:rsidR="002A48D9" w:rsidRPr="00852A8E">
        <w:rPr>
          <w:rFonts w:ascii="Times New Roman" w:hAnsi="Times New Roman" w:cs="Times New Roman"/>
          <w:sz w:val="24"/>
          <w:szCs w:val="24"/>
        </w:rPr>
        <w:t> </w:t>
      </w:r>
      <w:r w:rsidRPr="00852A8E">
        <w:rPr>
          <w:rFonts w:ascii="Times New Roman" w:hAnsi="Times New Roman" w:cs="Times New Roman"/>
          <w:sz w:val="24"/>
          <w:szCs w:val="24"/>
        </w:rPr>
        <w:t>специализация нестационарного торгового объекта</w:t>
      </w:r>
      <w:r w:rsidR="002A48D9" w:rsidRPr="00852A8E">
        <w:rPr>
          <w:rFonts w:ascii="Times New Roman" w:hAnsi="Times New Roman" w:cs="Times New Roman"/>
          <w:sz w:val="24"/>
          <w:szCs w:val="24"/>
        </w:rPr>
        <w:t xml:space="preserve"> </w:t>
      </w:r>
      <w:r w:rsidRPr="00852A8E">
        <w:rPr>
          <w:rFonts w:ascii="Times New Roman" w:hAnsi="Times New Roman" w:cs="Times New Roman"/>
          <w:sz w:val="24"/>
          <w:szCs w:val="24"/>
        </w:rPr>
        <w:t>_</w:t>
      </w:r>
      <w:r w:rsidR="00D3007C" w:rsidRPr="00852A8E">
        <w:rPr>
          <w:rFonts w:ascii="Times New Roman" w:hAnsi="Times New Roman" w:cs="Times New Roman"/>
          <w:sz w:val="24"/>
          <w:szCs w:val="24"/>
        </w:rPr>
        <w:t>___________________</w:t>
      </w:r>
      <w:r w:rsidR="00324DDB" w:rsidRPr="00852A8E">
        <w:rPr>
          <w:rFonts w:ascii="Times New Roman" w:hAnsi="Times New Roman" w:cs="Times New Roman"/>
          <w:sz w:val="24"/>
          <w:szCs w:val="24"/>
        </w:rPr>
        <w:t>_____________________________</w:t>
      </w:r>
      <w:r w:rsidR="002A48D9" w:rsidRPr="00852A8E">
        <w:rPr>
          <w:rFonts w:ascii="Times New Roman" w:hAnsi="Times New Roman" w:cs="Times New Roman"/>
          <w:sz w:val="24"/>
          <w:szCs w:val="24"/>
        </w:rPr>
        <w:t>___________</w:t>
      </w:r>
      <w:r w:rsidR="00324DDB" w:rsidRPr="00852A8E">
        <w:rPr>
          <w:rFonts w:ascii="Times New Roman" w:hAnsi="Times New Roman" w:cs="Times New Roman"/>
          <w:sz w:val="24"/>
          <w:szCs w:val="24"/>
        </w:rPr>
        <w:t>______</w:t>
      </w:r>
      <w:r w:rsidR="00E80745">
        <w:rPr>
          <w:rFonts w:ascii="Times New Roman" w:hAnsi="Times New Roman" w:cs="Times New Roman"/>
          <w:sz w:val="24"/>
          <w:szCs w:val="24"/>
        </w:rPr>
        <w:t>___________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</w:t>
      </w:r>
      <w:r w:rsidR="00324DDB" w:rsidRPr="00852A8E">
        <w:rPr>
          <w:rFonts w:ascii="Times New Roman" w:hAnsi="Times New Roman" w:cs="Times New Roman"/>
          <w:sz w:val="24"/>
          <w:szCs w:val="24"/>
        </w:rPr>
        <w:t>______________________</w:t>
      </w:r>
      <w:r w:rsidR="002A48D9" w:rsidRPr="00852A8E">
        <w:rPr>
          <w:rFonts w:ascii="Times New Roman" w:hAnsi="Times New Roman" w:cs="Times New Roman"/>
          <w:sz w:val="24"/>
          <w:szCs w:val="24"/>
        </w:rPr>
        <w:t>_____</w:t>
      </w:r>
      <w:r w:rsidR="00324DDB" w:rsidRPr="00852A8E">
        <w:rPr>
          <w:rFonts w:ascii="Times New Roman" w:hAnsi="Times New Roman" w:cs="Times New Roman"/>
          <w:sz w:val="24"/>
          <w:szCs w:val="24"/>
        </w:rPr>
        <w:t>___________</w:t>
      </w:r>
      <w:r w:rsidR="00E80745">
        <w:rPr>
          <w:rFonts w:ascii="Times New Roman" w:hAnsi="Times New Roman" w:cs="Times New Roman"/>
          <w:sz w:val="24"/>
          <w:szCs w:val="24"/>
        </w:rPr>
        <w:t>___________</w:t>
      </w:r>
      <w:r w:rsidRPr="00852A8E">
        <w:rPr>
          <w:rFonts w:ascii="Times New Roman" w:hAnsi="Times New Roman" w:cs="Times New Roman"/>
          <w:sz w:val="24"/>
          <w:szCs w:val="24"/>
        </w:rPr>
        <w:t>,</w:t>
      </w:r>
    </w:p>
    <w:p w:rsidR="002A48D9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б) ассортимент реализуемых товаров</w:t>
      </w:r>
      <w:r w:rsidR="002A48D9" w:rsidRPr="00852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7C" w:rsidRPr="00852A8E" w:rsidRDefault="00D3007C" w:rsidP="002A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</w:t>
      </w:r>
      <w:r w:rsidR="002A48D9" w:rsidRPr="00852A8E">
        <w:rPr>
          <w:rFonts w:ascii="Times New Roman" w:hAnsi="Times New Roman" w:cs="Times New Roman"/>
          <w:sz w:val="24"/>
          <w:szCs w:val="24"/>
        </w:rPr>
        <w:t>________</w:t>
      </w:r>
      <w:r w:rsidRPr="00852A8E">
        <w:rPr>
          <w:rFonts w:ascii="Times New Roman" w:hAnsi="Times New Roman" w:cs="Times New Roman"/>
          <w:sz w:val="24"/>
          <w:szCs w:val="24"/>
        </w:rPr>
        <w:t>_______</w:t>
      </w:r>
      <w:r w:rsidR="00324DDB" w:rsidRPr="00852A8E">
        <w:rPr>
          <w:rFonts w:ascii="Times New Roman" w:hAnsi="Times New Roman" w:cs="Times New Roman"/>
          <w:sz w:val="24"/>
          <w:szCs w:val="24"/>
        </w:rPr>
        <w:t>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_____________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A48D9" w:rsidRPr="00852A8E">
        <w:rPr>
          <w:rFonts w:ascii="Times New Roman" w:hAnsi="Times New Roman" w:cs="Times New Roman"/>
          <w:sz w:val="24"/>
          <w:szCs w:val="24"/>
        </w:rPr>
        <w:t>___</w:t>
      </w:r>
      <w:r w:rsidRPr="00852A8E">
        <w:rPr>
          <w:rFonts w:ascii="Times New Roman" w:hAnsi="Times New Roman" w:cs="Times New Roman"/>
          <w:sz w:val="24"/>
          <w:szCs w:val="24"/>
        </w:rPr>
        <w:t>___</w:t>
      </w:r>
      <w:r w:rsidR="00D3007C" w:rsidRPr="00852A8E">
        <w:rPr>
          <w:rFonts w:ascii="Times New Roman" w:hAnsi="Times New Roman" w:cs="Times New Roman"/>
          <w:sz w:val="24"/>
          <w:szCs w:val="24"/>
        </w:rPr>
        <w:t>___________________________</w:t>
      </w:r>
      <w:r w:rsidR="00324DDB" w:rsidRPr="00852A8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A48D9" w:rsidRPr="00852A8E">
        <w:rPr>
          <w:rFonts w:ascii="Times New Roman" w:hAnsi="Times New Roman" w:cs="Times New Roman"/>
          <w:sz w:val="24"/>
          <w:szCs w:val="24"/>
        </w:rPr>
        <w:t>_</w:t>
      </w:r>
      <w:r w:rsidR="00324DDB" w:rsidRPr="00852A8E">
        <w:rPr>
          <w:rFonts w:ascii="Times New Roman" w:hAnsi="Times New Roman" w:cs="Times New Roman"/>
          <w:sz w:val="24"/>
          <w:szCs w:val="24"/>
        </w:rPr>
        <w:t>________________________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______________________</w:t>
      </w:r>
      <w:r w:rsidRPr="00852A8E">
        <w:rPr>
          <w:rFonts w:ascii="Times New Roman" w:hAnsi="Times New Roman" w:cs="Times New Roman"/>
          <w:sz w:val="24"/>
          <w:szCs w:val="24"/>
        </w:rPr>
        <w:t>,</w:t>
      </w:r>
    </w:p>
    <w:p w:rsidR="00E80745" w:rsidRDefault="00E80745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007C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lastRenderedPageBreak/>
        <w:t xml:space="preserve">в) режим работы объекта 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24DDB" w:rsidRPr="00852A8E">
        <w:rPr>
          <w:rFonts w:ascii="Times New Roman" w:hAnsi="Times New Roman" w:cs="Times New Roman"/>
          <w:sz w:val="24"/>
          <w:szCs w:val="24"/>
        </w:rPr>
        <w:t>_________</w:t>
      </w:r>
      <w:r w:rsidR="00E80745">
        <w:rPr>
          <w:rFonts w:ascii="Times New Roman" w:hAnsi="Times New Roman" w:cs="Times New Roman"/>
          <w:sz w:val="24"/>
          <w:szCs w:val="24"/>
        </w:rPr>
        <w:t>_______________</w:t>
      </w:r>
      <w:r w:rsidRPr="00852A8E">
        <w:rPr>
          <w:rFonts w:ascii="Times New Roman" w:hAnsi="Times New Roman" w:cs="Times New Roman"/>
          <w:sz w:val="24"/>
          <w:szCs w:val="24"/>
        </w:rPr>
        <w:t>,</w:t>
      </w:r>
    </w:p>
    <w:p w:rsidR="00D3007C" w:rsidRPr="00852A8E" w:rsidRDefault="00324DDB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г</w:t>
      </w:r>
      <w:r w:rsidR="00E43894" w:rsidRPr="00852A8E">
        <w:rPr>
          <w:rFonts w:ascii="Times New Roman" w:hAnsi="Times New Roman" w:cs="Times New Roman"/>
          <w:sz w:val="24"/>
          <w:szCs w:val="24"/>
        </w:rPr>
        <w:t>) вид нестационарного торгового объекта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24DDB" w:rsidRPr="00852A8E">
        <w:rPr>
          <w:rFonts w:ascii="Times New Roman" w:hAnsi="Times New Roman" w:cs="Times New Roman"/>
          <w:sz w:val="24"/>
          <w:szCs w:val="24"/>
        </w:rPr>
        <w:t>________________________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_______________</w:t>
      </w:r>
      <w:r w:rsidRPr="00852A8E">
        <w:rPr>
          <w:rFonts w:ascii="Times New Roman" w:hAnsi="Times New Roman" w:cs="Times New Roman"/>
          <w:sz w:val="24"/>
          <w:szCs w:val="24"/>
        </w:rPr>
        <w:t>,</w:t>
      </w:r>
    </w:p>
    <w:p w:rsidR="00E43894" w:rsidRPr="00852A8E" w:rsidRDefault="00324DDB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д</w:t>
      </w:r>
      <w:r w:rsidR="00E43894" w:rsidRPr="00852A8E">
        <w:rPr>
          <w:rFonts w:ascii="Times New Roman" w:hAnsi="Times New Roman" w:cs="Times New Roman"/>
          <w:sz w:val="24"/>
          <w:szCs w:val="24"/>
        </w:rPr>
        <w:t>) общая площадь_</w:t>
      </w:r>
      <w:r w:rsidR="002A48D9" w:rsidRPr="00852A8E">
        <w:rPr>
          <w:rFonts w:ascii="Times New Roman" w:hAnsi="Times New Roman" w:cs="Times New Roman"/>
          <w:sz w:val="24"/>
          <w:szCs w:val="24"/>
        </w:rPr>
        <w:t>___</w:t>
      </w:r>
      <w:r w:rsidR="00E43894" w:rsidRPr="00852A8E">
        <w:rPr>
          <w:rFonts w:ascii="Times New Roman" w:hAnsi="Times New Roman" w:cs="Times New Roman"/>
          <w:sz w:val="24"/>
          <w:szCs w:val="24"/>
        </w:rPr>
        <w:t>_____ кв.м;</w:t>
      </w:r>
    </w:p>
    <w:p w:rsidR="00E43894" w:rsidRPr="00852A8E" w:rsidRDefault="00324DDB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е</w:t>
      </w:r>
      <w:r w:rsidR="00E43894" w:rsidRPr="00852A8E">
        <w:rPr>
          <w:rFonts w:ascii="Times New Roman" w:hAnsi="Times New Roman" w:cs="Times New Roman"/>
          <w:sz w:val="24"/>
          <w:szCs w:val="24"/>
        </w:rPr>
        <w:t>) нестационарный торговый объект имеет следующие архитектурные показатели: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761"/>
        <w:gridCol w:w="2225"/>
        <w:gridCol w:w="2028"/>
      </w:tblGrid>
      <w:tr w:rsidR="00E43894" w:rsidRPr="00852A8E" w:rsidTr="00E80745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4" w:rsidRPr="00852A8E" w:rsidRDefault="00E43894" w:rsidP="00E8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E43894" w:rsidP="00E8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E43894" w:rsidP="00E8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По типовому архитектурному решению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3894" w:rsidRPr="00852A8E" w:rsidRDefault="00E43894" w:rsidP="00E8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43894" w:rsidRPr="00852A8E" w:rsidTr="00E80745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E43894" w:rsidP="00E8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Габаритные размеры объекта: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</w:tcBorders>
          </w:tcPr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94" w:rsidRPr="00852A8E" w:rsidTr="00E80745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E43894" w:rsidP="00E8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Ламинированная вывеска формата А4 о принадлежности и режиме работы объекта: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</w:tcBorders>
          </w:tcPr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94" w:rsidRPr="00852A8E" w:rsidTr="00E80745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324DDB" w:rsidP="00E8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Цвет отделки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</w:tcBorders>
          </w:tcPr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94" w:rsidRPr="00852A8E" w:rsidTr="00E80745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324DDB" w:rsidP="00E8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территории:</w:t>
            </w:r>
          </w:p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- мощение;</w:t>
            </w:r>
          </w:p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ограждение;</w:t>
            </w:r>
          </w:p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- озеленение;</w:t>
            </w:r>
          </w:p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- малые арх</w:t>
            </w:r>
            <w:r w:rsidR="00E80745">
              <w:rPr>
                <w:rFonts w:ascii="Times New Roman" w:hAnsi="Times New Roman" w:cs="Times New Roman"/>
                <w:sz w:val="24"/>
                <w:szCs w:val="24"/>
              </w:rPr>
              <w:t>итектурные формы (вазоны, урны);</w:t>
            </w:r>
          </w:p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E">
              <w:rPr>
                <w:rFonts w:ascii="Times New Roman" w:hAnsi="Times New Roman" w:cs="Times New Roman"/>
                <w:sz w:val="24"/>
                <w:szCs w:val="24"/>
              </w:rPr>
              <w:t>- контейнер.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</w:tcBorders>
          </w:tcPr>
          <w:p w:rsidR="00E43894" w:rsidRPr="00852A8E" w:rsidRDefault="00E43894" w:rsidP="0035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4DDB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4. Предложения приемочной комиссии</w:t>
      </w:r>
    </w:p>
    <w:p w:rsidR="00D3007C" w:rsidRPr="00852A8E" w:rsidRDefault="00E43894" w:rsidP="0032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</w:t>
      </w:r>
      <w:r w:rsidR="00D3007C" w:rsidRPr="00852A8E">
        <w:rPr>
          <w:rFonts w:ascii="Times New Roman" w:hAnsi="Times New Roman" w:cs="Times New Roman"/>
          <w:sz w:val="24"/>
          <w:szCs w:val="24"/>
        </w:rPr>
        <w:t>______________________________</w:t>
      </w:r>
      <w:r w:rsidR="00324DDB" w:rsidRPr="00852A8E">
        <w:rPr>
          <w:rFonts w:ascii="Times New Roman" w:hAnsi="Times New Roman" w:cs="Times New Roman"/>
          <w:sz w:val="24"/>
          <w:szCs w:val="24"/>
        </w:rPr>
        <w:t>______________________________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_______________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24DDB" w:rsidRPr="00852A8E">
        <w:rPr>
          <w:rFonts w:ascii="Times New Roman" w:hAnsi="Times New Roman" w:cs="Times New Roman"/>
          <w:sz w:val="24"/>
          <w:szCs w:val="24"/>
        </w:rPr>
        <w:t>__</w:t>
      </w:r>
      <w:r w:rsidRPr="00852A8E">
        <w:rPr>
          <w:rFonts w:ascii="Times New Roman" w:hAnsi="Times New Roman" w:cs="Times New Roman"/>
          <w:sz w:val="24"/>
          <w:szCs w:val="24"/>
        </w:rPr>
        <w:t>_______</w:t>
      </w:r>
      <w:r w:rsidR="00D3007C" w:rsidRPr="00852A8E">
        <w:rPr>
          <w:rFonts w:ascii="Times New Roman" w:hAnsi="Times New Roman" w:cs="Times New Roman"/>
          <w:sz w:val="24"/>
          <w:szCs w:val="24"/>
        </w:rPr>
        <w:t>_______________________</w:t>
      </w:r>
      <w:r w:rsidRPr="00852A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3007C" w:rsidRPr="00852A8E">
        <w:rPr>
          <w:rFonts w:ascii="Times New Roman" w:hAnsi="Times New Roman" w:cs="Times New Roman"/>
          <w:sz w:val="24"/>
          <w:szCs w:val="24"/>
        </w:rPr>
        <w:t>_</w:t>
      </w:r>
      <w:r w:rsidRPr="00852A8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3007C" w:rsidRPr="00852A8E">
        <w:rPr>
          <w:rFonts w:ascii="Times New Roman" w:hAnsi="Times New Roman" w:cs="Times New Roman"/>
          <w:sz w:val="24"/>
          <w:szCs w:val="24"/>
        </w:rPr>
        <w:t>____</w:t>
      </w:r>
      <w:r w:rsidR="00324DDB" w:rsidRPr="00852A8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24DDB" w:rsidRPr="00852A8E">
        <w:rPr>
          <w:rFonts w:ascii="Times New Roman" w:hAnsi="Times New Roman" w:cs="Times New Roman"/>
          <w:sz w:val="24"/>
          <w:szCs w:val="24"/>
        </w:rPr>
        <w:t>.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5. Решение приемочной комиссии:</w:t>
      </w:r>
    </w:p>
    <w:p w:rsidR="00324DDB" w:rsidRPr="00852A8E" w:rsidRDefault="00E43894" w:rsidP="00324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Предъявленный к приемке нестационарный торговый объект, расположенный: ___________________________________</w:t>
      </w:r>
      <w:r w:rsidR="00E80745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852A8E">
        <w:rPr>
          <w:rFonts w:ascii="Times New Roman" w:hAnsi="Times New Roman" w:cs="Times New Roman"/>
          <w:sz w:val="24"/>
          <w:szCs w:val="24"/>
        </w:rPr>
        <w:t>соответствует (не соответствует) требованиям, указанным</w:t>
      </w:r>
      <w:r w:rsidR="00324DDB" w:rsidRPr="00852A8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E43894" w:rsidRPr="00E80745" w:rsidRDefault="00E43894" w:rsidP="00E8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</w:t>
      </w:r>
      <w:r w:rsidR="007470D6" w:rsidRPr="00852A8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</w:t>
      </w:r>
      <w:r w:rsidR="00324DDB" w:rsidRPr="00852A8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___________________________</w:t>
      </w:r>
      <w:r w:rsidRPr="00852A8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2A48D9" w:rsidRPr="00852A8E">
        <w:rPr>
          <w:rFonts w:ascii="Times New Roman" w:hAnsi="Times New Roman" w:cs="Times New Roman"/>
          <w:sz w:val="24"/>
          <w:szCs w:val="24"/>
        </w:rPr>
        <w:t>________________________</w:t>
      </w:r>
      <w:r w:rsidR="00E80745">
        <w:rPr>
          <w:rFonts w:ascii="Times New Roman" w:hAnsi="Times New Roman" w:cs="Times New Roman"/>
          <w:sz w:val="24"/>
          <w:szCs w:val="24"/>
        </w:rPr>
        <w:t>___________</w:t>
      </w:r>
      <w:r w:rsidRPr="00852A8E">
        <w:rPr>
          <w:rFonts w:ascii="Times New Roman" w:hAnsi="Times New Roman" w:cs="Times New Roman"/>
          <w:sz w:val="24"/>
          <w:szCs w:val="24"/>
        </w:rPr>
        <w:t xml:space="preserve">, </w:t>
      </w:r>
      <w:r w:rsidRPr="00E80745">
        <w:rPr>
          <w:rFonts w:ascii="Times New Roman" w:hAnsi="Times New Roman" w:cs="Times New Roman"/>
          <w:sz w:val="18"/>
          <w:szCs w:val="18"/>
        </w:rPr>
        <w:t>(указываются реквизиты документов)</w:t>
      </w:r>
    </w:p>
    <w:p w:rsidR="00701F83" w:rsidRPr="00852A8E" w:rsidRDefault="00701F83" w:rsidP="00E8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и готов (не готов) к эксплуатации</w:t>
      </w:r>
      <w:r w:rsidR="007470D6" w:rsidRPr="00852A8E">
        <w:rPr>
          <w:rFonts w:ascii="Times New Roman" w:hAnsi="Times New Roman" w:cs="Times New Roman"/>
          <w:sz w:val="24"/>
          <w:szCs w:val="24"/>
        </w:rPr>
        <w:t xml:space="preserve"> </w:t>
      </w:r>
      <w:r w:rsidRPr="00852A8E">
        <w:rPr>
          <w:rFonts w:ascii="Times New Roman" w:hAnsi="Times New Roman" w:cs="Times New Roman"/>
          <w:sz w:val="24"/>
          <w:szCs w:val="24"/>
        </w:rPr>
        <w:t>-</w:t>
      </w:r>
      <w:r w:rsidR="007470D6" w:rsidRPr="00852A8E">
        <w:rPr>
          <w:rFonts w:ascii="Times New Roman" w:hAnsi="Times New Roman" w:cs="Times New Roman"/>
          <w:sz w:val="24"/>
          <w:szCs w:val="24"/>
        </w:rPr>
        <w:t xml:space="preserve"> </w:t>
      </w:r>
      <w:r w:rsidRPr="00852A8E">
        <w:rPr>
          <w:rFonts w:ascii="Times New Roman" w:hAnsi="Times New Roman" w:cs="Times New Roman"/>
          <w:sz w:val="24"/>
          <w:szCs w:val="24"/>
        </w:rPr>
        <w:t>нужное подчеркнуть.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70D6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 xml:space="preserve">Председатель приемочной комиссии: 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01F83" w:rsidRPr="00852A8E">
        <w:rPr>
          <w:rFonts w:ascii="Times New Roman" w:hAnsi="Times New Roman" w:cs="Times New Roman"/>
          <w:sz w:val="24"/>
          <w:szCs w:val="24"/>
        </w:rPr>
        <w:t>_</w:t>
      </w:r>
      <w:r w:rsidRPr="00852A8E">
        <w:rPr>
          <w:rFonts w:ascii="Times New Roman" w:hAnsi="Times New Roman" w:cs="Times New Roman"/>
          <w:sz w:val="24"/>
          <w:szCs w:val="24"/>
        </w:rPr>
        <w:t>_______</w:t>
      </w:r>
    </w:p>
    <w:p w:rsidR="00701F83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 xml:space="preserve">Члены приемочной комиссии: 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01F83" w:rsidRPr="00852A8E">
        <w:rPr>
          <w:rFonts w:ascii="Times New Roman" w:hAnsi="Times New Roman" w:cs="Times New Roman"/>
          <w:sz w:val="24"/>
          <w:szCs w:val="24"/>
        </w:rPr>
        <w:t>___</w:t>
      </w:r>
      <w:r w:rsidRPr="00852A8E">
        <w:rPr>
          <w:rFonts w:ascii="Times New Roman" w:hAnsi="Times New Roman" w:cs="Times New Roman"/>
          <w:sz w:val="24"/>
          <w:szCs w:val="24"/>
        </w:rPr>
        <w:t>____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01F83" w:rsidRPr="00852A8E">
        <w:rPr>
          <w:rFonts w:ascii="Times New Roman" w:hAnsi="Times New Roman" w:cs="Times New Roman"/>
          <w:sz w:val="24"/>
          <w:szCs w:val="24"/>
        </w:rPr>
        <w:t>___</w:t>
      </w:r>
      <w:r w:rsidRPr="00852A8E">
        <w:rPr>
          <w:rFonts w:ascii="Times New Roman" w:hAnsi="Times New Roman" w:cs="Times New Roman"/>
          <w:sz w:val="24"/>
          <w:szCs w:val="24"/>
        </w:rPr>
        <w:t>____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01F83" w:rsidRPr="00852A8E">
        <w:rPr>
          <w:rFonts w:ascii="Times New Roman" w:hAnsi="Times New Roman" w:cs="Times New Roman"/>
          <w:sz w:val="24"/>
          <w:szCs w:val="24"/>
        </w:rPr>
        <w:t>___</w:t>
      </w:r>
      <w:r w:rsidRPr="00852A8E">
        <w:rPr>
          <w:rFonts w:ascii="Times New Roman" w:hAnsi="Times New Roman" w:cs="Times New Roman"/>
          <w:sz w:val="24"/>
          <w:szCs w:val="24"/>
        </w:rPr>
        <w:t>_____</w:t>
      </w: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70D6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 xml:space="preserve">Субъект торговли: </w:t>
      </w:r>
    </w:p>
    <w:p w:rsidR="007470D6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701F83" w:rsidRPr="00852A8E" w:rsidRDefault="00701F8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3894" w:rsidRPr="00852A8E" w:rsidRDefault="00E43894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8E">
        <w:rPr>
          <w:rFonts w:ascii="Times New Roman" w:hAnsi="Times New Roman" w:cs="Times New Roman"/>
          <w:sz w:val="24"/>
          <w:szCs w:val="24"/>
        </w:rPr>
        <w:t>Акт составлен в 2</w:t>
      </w:r>
      <w:r w:rsidR="00701F83" w:rsidRPr="00852A8E">
        <w:rPr>
          <w:rFonts w:ascii="Times New Roman" w:hAnsi="Times New Roman" w:cs="Times New Roman"/>
          <w:sz w:val="24"/>
          <w:szCs w:val="24"/>
        </w:rPr>
        <w:t>-х</w:t>
      </w:r>
      <w:r w:rsidRPr="00852A8E">
        <w:rPr>
          <w:rFonts w:ascii="Times New Roman" w:hAnsi="Times New Roman" w:cs="Times New Roman"/>
          <w:sz w:val="24"/>
          <w:szCs w:val="24"/>
        </w:rPr>
        <w:t xml:space="preserve"> экземплярах и является неотъемлемой частью договора на размещение неста</w:t>
      </w:r>
      <w:r w:rsidR="00701F83" w:rsidRPr="00852A8E">
        <w:rPr>
          <w:rFonts w:ascii="Times New Roman" w:hAnsi="Times New Roman" w:cs="Times New Roman"/>
          <w:sz w:val="24"/>
          <w:szCs w:val="24"/>
        </w:rPr>
        <w:t>ционарного торгового объекта от </w:t>
      </w:r>
      <w:r w:rsidRPr="00852A8E">
        <w:rPr>
          <w:rFonts w:ascii="Times New Roman" w:hAnsi="Times New Roman" w:cs="Times New Roman"/>
          <w:sz w:val="24"/>
          <w:szCs w:val="24"/>
        </w:rPr>
        <w:t>_____</w:t>
      </w:r>
      <w:r w:rsidR="00701F83" w:rsidRPr="00852A8E">
        <w:rPr>
          <w:rFonts w:ascii="Times New Roman" w:hAnsi="Times New Roman" w:cs="Times New Roman"/>
          <w:sz w:val="24"/>
          <w:szCs w:val="24"/>
        </w:rPr>
        <w:t>____</w:t>
      </w:r>
      <w:r w:rsidRPr="00852A8E">
        <w:rPr>
          <w:rFonts w:ascii="Times New Roman" w:hAnsi="Times New Roman" w:cs="Times New Roman"/>
          <w:sz w:val="24"/>
          <w:szCs w:val="24"/>
        </w:rPr>
        <w:t xml:space="preserve">_____ </w:t>
      </w:r>
      <w:r w:rsidR="0087697D" w:rsidRPr="00852A8E">
        <w:rPr>
          <w:rFonts w:ascii="Times New Roman" w:hAnsi="Times New Roman" w:cs="Times New Roman"/>
          <w:sz w:val="24"/>
          <w:szCs w:val="24"/>
        </w:rPr>
        <w:t>№</w:t>
      </w:r>
      <w:r w:rsidRPr="00852A8E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701F83" w:rsidRPr="00852A8E" w:rsidRDefault="00701F83" w:rsidP="003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701F83" w:rsidRPr="00852A8E" w:rsidSect="00343177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76EB5" w:rsidRPr="00852A8E" w:rsidRDefault="00576EB5" w:rsidP="00251052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sub_164"/>
      <w:r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01F83"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576EB5" w:rsidRDefault="00576EB5" w:rsidP="0025105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2A8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r w:rsidR="00324DDB" w:rsidRPr="00852A8E">
        <w:rPr>
          <w:rFonts w:ascii="Times New Roman" w:hAnsi="Times New Roman" w:cs="Times New Roman"/>
          <w:bCs/>
          <w:sz w:val="24"/>
          <w:szCs w:val="24"/>
        </w:rPr>
        <w:t>согласования внешнего вида фасадов нестационарных торговых объектов</w:t>
      </w:r>
    </w:p>
    <w:p w:rsidR="00251052" w:rsidRPr="00852A8E" w:rsidRDefault="00251052" w:rsidP="00E8074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576EB5" w:rsidRPr="00852A8E" w:rsidRDefault="00576EB5" w:rsidP="0035146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6EB5" w:rsidRDefault="006F7E15" w:rsidP="00DF781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</w:t>
      </w:r>
    </w:p>
    <w:p w:rsidR="006F7E15" w:rsidRDefault="0001151E" w:rsidP="00DF781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Яльчикского</w:t>
      </w:r>
      <w:r w:rsidR="006F7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</w:p>
    <w:p w:rsidR="006F7E15" w:rsidRDefault="006F7E15" w:rsidP="00DF781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6F7E15" w:rsidRPr="006F7E15" w:rsidRDefault="006F7E15" w:rsidP="00DF781C">
      <w:pPr>
        <w:spacing w:after="0" w:line="240" w:lineRule="auto"/>
        <w:ind w:firstLine="4536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F7E1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</w:t>
      </w:r>
      <w:r w:rsidRPr="006F7E1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Ф.И.О.</w:t>
      </w:r>
    </w:p>
    <w:p w:rsidR="00576EB5" w:rsidRDefault="00576EB5" w:rsidP="00DF781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>от ______</w:t>
      </w:r>
      <w:r w:rsidR="006F7E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="00DF78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6F7E15" w:rsidRDefault="006F7E15" w:rsidP="00DF781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 w:rsidR="00DF78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6F7E15" w:rsidRDefault="006F7E15" w:rsidP="00DF781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 w:rsidR="00DF78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6F7E15" w:rsidRDefault="006F7E15" w:rsidP="00DF781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 w:rsidR="00DF78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DF781C" w:rsidRPr="00852A8E" w:rsidRDefault="00DF781C" w:rsidP="00DF781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4F275B" w:rsidRDefault="004F275B" w:rsidP="004F27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BA0ABB">
        <w:rPr>
          <w:rFonts w:ascii="Times New Roman" w:eastAsia="Calibri" w:hAnsi="Times New Roman" w:cs="Times New Roman"/>
          <w:sz w:val="18"/>
          <w:szCs w:val="18"/>
          <w:lang w:eastAsia="ru-RU"/>
        </w:rPr>
        <w:t>Фамилия, имя, отчество (последнее – при наличии) з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аявителя, </w:t>
      </w:r>
    </w:p>
    <w:p w:rsidR="006F7E15" w:rsidRDefault="004F275B" w:rsidP="004F27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="00576EB5" w:rsidRPr="006F7E15">
        <w:rPr>
          <w:rFonts w:ascii="Times New Roman" w:eastAsia="Calibri" w:hAnsi="Times New Roman" w:cs="Times New Roman"/>
          <w:sz w:val="18"/>
          <w:szCs w:val="18"/>
          <w:lang w:eastAsia="ru-RU"/>
        </w:rPr>
        <w:t>паспортные данные, адрес, телефон</w:t>
      </w:r>
    </w:p>
    <w:p w:rsidR="00DF781C" w:rsidRDefault="004F275B" w:rsidP="004F275B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</w:t>
      </w:r>
      <w:r w:rsidR="00576EB5" w:rsidRPr="006F7E15">
        <w:rPr>
          <w:rFonts w:ascii="Times New Roman" w:eastAsia="Calibri" w:hAnsi="Times New Roman" w:cs="Times New Roman"/>
          <w:sz w:val="18"/>
          <w:szCs w:val="18"/>
          <w:lang w:eastAsia="ru-RU"/>
        </w:rPr>
        <w:t>(для физических лиц и индивидуальных предпринимателей)</w:t>
      </w:r>
    </w:p>
    <w:p w:rsidR="00DF781C" w:rsidRDefault="004F275B" w:rsidP="004F275B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</w:t>
      </w:r>
      <w:r w:rsidR="00576EB5" w:rsidRPr="006F7E15">
        <w:rPr>
          <w:rFonts w:ascii="Times New Roman" w:eastAsia="Calibri" w:hAnsi="Times New Roman" w:cs="Times New Roman"/>
          <w:sz w:val="18"/>
          <w:szCs w:val="18"/>
          <w:lang w:eastAsia="ru-RU"/>
        </w:rPr>
        <w:t>или наименование организации, ИНН,</w:t>
      </w:r>
    </w:p>
    <w:p w:rsidR="00576EB5" w:rsidRPr="006F7E15" w:rsidRDefault="004F275B" w:rsidP="004F275B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</w:t>
      </w:r>
      <w:r w:rsidR="00576EB5" w:rsidRPr="006F7E15">
        <w:rPr>
          <w:rFonts w:ascii="Times New Roman" w:eastAsia="Calibri" w:hAnsi="Times New Roman" w:cs="Times New Roman"/>
          <w:sz w:val="18"/>
          <w:szCs w:val="18"/>
          <w:lang w:eastAsia="ru-RU"/>
        </w:rPr>
        <w:t>юридический адрес, телефон (для юридических лиц)</w:t>
      </w:r>
    </w:p>
    <w:p w:rsidR="00576EB5" w:rsidRDefault="00576EB5" w:rsidP="00DF7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781C" w:rsidRDefault="00DF781C" w:rsidP="00DF7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781C" w:rsidRPr="00852A8E" w:rsidRDefault="00DF781C" w:rsidP="00DF7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6EB5" w:rsidRPr="00852A8E" w:rsidRDefault="00576EB5" w:rsidP="003514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2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 о согласовании архитектурно-художественного решения нестационарного торгового объекта</w:t>
      </w:r>
    </w:p>
    <w:p w:rsidR="00576EB5" w:rsidRPr="00852A8E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1F83" w:rsidRPr="00852A8E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согласовать архитектурно-художественное решение нестационарного торгового объекта по адресу: </w:t>
      </w:r>
    </w:p>
    <w:p w:rsidR="00576EB5" w:rsidRPr="00852A8E" w:rsidRDefault="00576EB5" w:rsidP="00701F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  <w:r w:rsidR="00701F83"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DF78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</w:p>
    <w:p w:rsidR="00576EB5" w:rsidRPr="00852A8E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рассмотрения настоящего зая</w:t>
      </w:r>
      <w:r w:rsidR="00DF7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вления выражаю свое согласие на </w:t>
      </w:r>
      <w:r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обработку моих персональных данных в объеме, необходимом для согласования архитектурно-художественного решения нестационарного торгового объекта.</w:t>
      </w:r>
    </w:p>
    <w:p w:rsidR="00701F83" w:rsidRPr="00852A8E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заявлению прилагаются: </w:t>
      </w:r>
    </w:p>
    <w:p w:rsidR="00576EB5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="00701F83"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  <w:r w:rsidR="00DF78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DF781C" w:rsidRPr="00852A8E" w:rsidRDefault="00DF781C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76EB5" w:rsidRPr="00852A8E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принятое решение (согласование или отказ в согласовании архитектурно-художественного решения нестационарного торгового объекта):</w:t>
      </w:r>
    </w:p>
    <w:p w:rsidR="00576EB5" w:rsidRDefault="00DF781C" w:rsidP="00DF7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выдать лично на руки / </w:t>
      </w:r>
      <w:r w:rsidR="00576EB5"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по почте.</w:t>
      </w:r>
    </w:p>
    <w:p w:rsidR="00DF781C" w:rsidRPr="00DF781C" w:rsidRDefault="00DF781C" w:rsidP="00DF78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(нужное подчеркнуть)</w:t>
      </w:r>
    </w:p>
    <w:p w:rsidR="00576EB5" w:rsidRDefault="00576EB5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81C" w:rsidRPr="00852A8E" w:rsidRDefault="00DF781C" w:rsidP="00351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6EB5" w:rsidRPr="00852A8E" w:rsidRDefault="00DF781C" w:rsidP="00DF7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_________________                               </w:t>
      </w:r>
      <w:r w:rsidR="00576EB5" w:rsidRPr="00852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343177" w:rsidRPr="00DF781C" w:rsidRDefault="00DF781C" w:rsidP="00DF7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576EB5" w:rsidRPr="00DF781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(подпись заявителя)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</w:t>
      </w:r>
      <w:r w:rsidR="00576EB5" w:rsidRPr="00DF781C">
        <w:rPr>
          <w:rFonts w:ascii="Times New Roman" w:eastAsia="Calibri" w:hAnsi="Times New Roman" w:cs="Times New Roman"/>
          <w:sz w:val="18"/>
          <w:szCs w:val="18"/>
          <w:lang w:eastAsia="ru-RU"/>
        </w:rPr>
        <w:t>(расшифровка подписи)</w:t>
      </w:r>
      <w:bookmarkEnd w:id="18"/>
    </w:p>
    <w:sectPr w:rsidR="00343177" w:rsidRPr="00DF781C" w:rsidSect="00343177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B3" w:rsidRDefault="000226B3" w:rsidP="002A48D9">
      <w:pPr>
        <w:spacing w:after="0" w:line="240" w:lineRule="auto"/>
      </w:pPr>
      <w:r>
        <w:separator/>
      </w:r>
    </w:p>
  </w:endnote>
  <w:endnote w:type="continuationSeparator" w:id="0">
    <w:p w:rsidR="000226B3" w:rsidRDefault="000226B3" w:rsidP="002A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B3" w:rsidRDefault="000226B3" w:rsidP="002A48D9">
      <w:pPr>
        <w:spacing w:after="0" w:line="240" w:lineRule="auto"/>
      </w:pPr>
      <w:r>
        <w:separator/>
      </w:r>
    </w:p>
  </w:footnote>
  <w:footnote w:type="continuationSeparator" w:id="0">
    <w:p w:rsidR="000226B3" w:rsidRDefault="000226B3" w:rsidP="002A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34EE"/>
    <w:multiLevelType w:val="hybridMultilevel"/>
    <w:tmpl w:val="98045EA2"/>
    <w:lvl w:ilvl="0" w:tplc="5FE0995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E8D156A"/>
    <w:multiLevelType w:val="hybridMultilevel"/>
    <w:tmpl w:val="84A2C36E"/>
    <w:lvl w:ilvl="0" w:tplc="5FE09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6612C8"/>
    <w:multiLevelType w:val="hybridMultilevel"/>
    <w:tmpl w:val="66E6FFFC"/>
    <w:lvl w:ilvl="0" w:tplc="5FE099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94"/>
    <w:rsid w:val="0001151E"/>
    <w:rsid w:val="000226B3"/>
    <w:rsid w:val="000314E9"/>
    <w:rsid w:val="00036C37"/>
    <w:rsid w:val="00046EB9"/>
    <w:rsid w:val="0005122F"/>
    <w:rsid w:val="00065DF0"/>
    <w:rsid w:val="00075F4D"/>
    <w:rsid w:val="00080000"/>
    <w:rsid w:val="00086426"/>
    <w:rsid w:val="000B6048"/>
    <w:rsid w:val="000F2CEC"/>
    <w:rsid w:val="000F5706"/>
    <w:rsid w:val="000F575E"/>
    <w:rsid w:val="0010384E"/>
    <w:rsid w:val="0011106A"/>
    <w:rsid w:val="00142999"/>
    <w:rsid w:val="00143FBD"/>
    <w:rsid w:val="001739DF"/>
    <w:rsid w:val="00180196"/>
    <w:rsid w:val="0018381C"/>
    <w:rsid w:val="001C5FBC"/>
    <w:rsid w:val="002063AC"/>
    <w:rsid w:val="00213A31"/>
    <w:rsid w:val="00234CC8"/>
    <w:rsid w:val="00251052"/>
    <w:rsid w:val="002A48D9"/>
    <w:rsid w:val="002B3BD4"/>
    <w:rsid w:val="002D5345"/>
    <w:rsid w:val="00300B8B"/>
    <w:rsid w:val="003159BA"/>
    <w:rsid w:val="00324DDB"/>
    <w:rsid w:val="00343177"/>
    <w:rsid w:val="00351463"/>
    <w:rsid w:val="00392FC9"/>
    <w:rsid w:val="003A0B08"/>
    <w:rsid w:val="003C1801"/>
    <w:rsid w:val="003D3006"/>
    <w:rsid w:val="003D494C"/>
    <w:rsid w:val="003D6822"/>
    <w:rsid w:val="0040156A"/>
    <w:rsid w:val="00407D4C"/>
    <w:rsid w:val="00444684"/>
    <w:rsid w:val="00456CE0"/>
    <w:rsid w:val="004A6D97"/>
    <w:rsid w:val="004F275B"/>
    <w:rsid w:val="00507A13"/>
    <w:rsid w:val="00526760"/>
    <w:rsid w:val="00561AF0"/>
    <w:rsid w:val="00576EB5"/>
    <w:rsid w:val="00595606"/>
    <w:rsid w:val="005A1848"/>
    <w:rsid w:val="005E7D48"/>
    <w:rsid w:val="006270C4"/>
    <w:rsid w:val="0064009E"/>
    <w:rsid w:val="00651D02"/>
    <w:rsid w:val="00683993"/>
    <w:rsid w:val="00691CFF"/>
    <w:rsid w:val="006A1794"/>
    <w:rsid w:val="006E06E3"/>
    <w:rsid w:val="006E0C6C"/>
    <w:rsid w:val="006E798B"/>
    <w:rsid w:val="006F7E15"/>
    <w:rsid w:val="00701F83"/>
    <w:rsid w:val="00710BFE"/>
    <w:rsid w:val="00724EF0"/>
    <w:rsid w:val="00736792"/>
    <w:rsid w:val="007470D6"/>
    <w:rsid w:val="00757711"/>
    <w:rsid w:val="00780968"/>
    <w:rsid w:val="007975F4"/>
    <w:rsid w:val="007B5B44"/>
    <w:rsid w:val="007D2AE7"/>
    <w:rsid w:val="007D3FA2"/>
    <w:rsid w:val="007F781F"/>
    <w:rsid w:val="00801C4B"/>
    <w:rsid w:val="00807991"/>
    <w:rsid w:val="00813004"/>
    <w:rsid w:val="00835711"/>
    <w:rsid w:val="00852A8E"/>
    <w:rsid w:val="00860911"/>
    <w:rsid w:val="0087697D"/>
    <w:rsid w:val="008770FA"/>
    <w:rsid w:val="008A0D00"/>
    <w:rsid w:val="008A2B01"/>
    <w:rsid w:val="008B18B7"/>
    <w:rsid w:val="008B1FEE"/>
    <w:rsid w:val="008B6DCC"/>
    <w:rsid w:val="008D29E2"/>
    <w:rsid w:val="008E2ACC"/>
    <w:rsid w:val="008F449B"/>
    <w:rsid w:val="008F4D87"/>
    <w:rsid w:val="0091790E"/>
    <w:rsid w:val="009211B4"/>
    <w:rsid w:val="0092451B"/>
    <w:rsid w:val="00963C88"/>
    <w:rsid w:val="009C2174"/>
    <w:rsid w:val="009D76D7"/>
    <w:rsid w:val="009E4061"/>
    <w:rsid w:val="009E53A7"/>
    <w:rsid w:val="00A14252"/>
    <w:rsid w:val="00A453E6"/>
    <w:rsid w:val="00A52B94"/>
    <w:rsid w:val="00A53BFA"/>
    <w:rsid w:val="00A70E64"/>
    <w:rsid w:val="00AC3668"/>
    <w:rsid w:val="00AE3D73"/>
    <w:rsid w:val="00B02DCC"/>
    <w:rsid w:val="00B03891"/>
    <w:rsid w:val="00B048FC"/>
    <w:rsid w:val="00B2477E"/>
    <w:rsid w:val="00B27F95"/>
    <w:rsid w:val="00B33E9E"/>
    <w:rsid w:val="00B40E2F"/>
    <w:rsid w:val="00B443A6"/>
    <w:rsid w:val="00B52F7D"/>
    <w:rsid w:val="00B7020C"/>
    <w:rsid w:val="00B82650"/>
    <w:rsid w:val="00B85049"/>
    <w:rsid w:val="00BA0ABB"/>
    <w:rsid w:val="00BA33C2"/>
    <w:rsid w:val="00BA7BFD"/>
    <w:rsid w:val="00BB0956"/>
    <w:rsid w:val="00BD19B9"/>
    <w:rsid w:val="00BF76BE"/>
    <w:rsid w:val="00C36874"/>
    <w:rsid w:val="00C43063"/>
    <w:rsid w:val="00C61FC3"/>
    <w:rsid w:val="00CA1F17"/>
    <w:rsid w:val="00CA6DC3"/>
    <w:rsid w:val="00CD15A0"/>
    <w:rsid w:val="00CE5605"/>
    <w:rsid w:val="00CF6A2B"/>
    <w:rsid w:val="00D235E2"/>
    <w:rsid w:val="00D2672A"/>
    <w:rsid w:val="00D2717F"/>
    <w:rsid w:val="00D3007C"/>
    <w:rsid w:val="00D401BE"/>
    <w:rsid w:val="00D66F11"/>
    <w:rsid w:val="00D90329"/>
    <w:rsid w:val="00DE27C7"/>
    <w:rsid w:val="00DF781C"/>
    <w:rsid w:val="00DF7935"/>
    <w:rsid w:val="00E04693"/>
    <w:rsid w:val="00E43667"/>
    <w:rsid w:val="00E43894"/>
    <w:rsid w:val="00E443DD"/>
    <w:rsid w:val="00E5046E"/>
    <w:rsid w:val="00E71C76"/>
    <w:rsid w:val="00E80745"/>
    <w:rsid w:val="00EC5D12"/>
    <w:rsid w:val="00EF6CFD"/>
    <w:rsid w:val="00F02414"/>
    <w:rsid w:val="00F028F4"/>
    <w:rsid w:val="00F11E07"/>
    <w:rsid w:val="00F16634"/>
    <w:rsid w:val="00F37E8E"/>
    <w:rsid w:val="00F4509D"/>
    <w:rsid w:val="00F71357"/>
    <w:rsid w:val="00F729C3"/>
    <w:rsid w:val="00F95CD9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8DC0-7276-48B9-BC09-A76838F7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38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4389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438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4389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894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43894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43894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43894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43894"/>
  </w:style>
  <w:style w:type="character" w:customStyle="1" w:styleId="a3">
    <w:name w:val="Цветовое выделение"/>
    <w:uiPriority w:val="99"/>
    <w:rsid w:val="00E438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3894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43894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4389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43894"/>
  </w:style>
  <w:style w:type="paragraph" w:customStyle="1" w:styleId="a8">
    <w:name w:val="Внимание: недобросовестность!"/>
    <w:basedOn w:val="a6"/>
    <w:next w:val="a"/>
    <w:uiPriority w:val="99"/>
    <w:rsid w:val="00E43894"/>
  </w:style>
  <w:style w:type="character" w:customStyle="1" w:styleId="a9">
    <w:name w:val="Выделение для Базового Поиска"/>
    <w:basedOn w:val="a3"/>
    <w:uiPriority w:val="99"/>
    <w:rsid w:val="00E4389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4389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d">
    <w:name w:val="Заголовок"/>
    <w:basedOn w:val="ac"/>
    <w:next w:val="a"/>
    <w:uiPriority w:val="99"/>
    <w:rsid w:val="00E4389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43894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E4389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4389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43894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4389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4389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438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43894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43894"/>
  </w:style>
  <w:style w:type="paragraph" w:customStyle="1" w:styleId="afc">
    <w:name w:val="Текст (лев. подпись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43894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43894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4389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43894"/>
  </w:style>
  <w:style w:type="paragraph" w:customStyle="1" w:styleId="aff2">
    <w:name w:val="Моноширинный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E43894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43894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43894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4389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E43894"/>
    <w:pPr>
      <w:ind w:left="140"/>
    </w:pPr>
  </w:style>
  <w:style w:type="character" w:customStyle="1" w:styleId="affa">
    <w:name w:val="Опечатки"/>
    <w:uiPriority w:val="99"/>
    <w:rsid w:val="00E4389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43894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43894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4389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43894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E43894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43894"/>
  </w:style>
  <w:style w:type="paragraph" w:customStyle="1" w:styleId="afff2">
    <w:name w:val="Примечание."/>
    <w:basedOn w:val="a6"/>
    <w:next w:val="a"/>
    <w:uiPriority w:val="99"/>
    <w:rsid w:val="00E43894"/>
  </w:style>
  <w:style w:type="character" w:customStyle="1" w:styleId="afff3">
    <w:name w:val="Продолжение ссылки"/>
    <w:basedOn w:val="a4"/>
    <w:uiPriority w:val="99"/>
    <w:rsid w:val="00E43894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43894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4389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4389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E43894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4389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43894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c">
    <w:name w:val="Технический комментарий"/>
    <w:basedOn w:val="a"/>
    <w:next w:val="a"/>
    <w:uiPriority w:val="99"/>
    <w:rsid w:val="00E43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43894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4389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438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43894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0">
    <w:name w:val="Balloon Text"/>
    <w:basedOn w:val="a"/>
    <w:link w:val="affff1"/>
    <w:uiPriority w:val="99"/>
    <w:semiHidden/>
    <w:unhideWhenUsed/>
    <w:rsid w:val="003D494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D494C"/>
    <w:rPr>
      <w:rFonts w:ascii="Arial" w:hAnsi="Arial" w:cs="Arial"/>
      <w:sz w:val="16"/>
      <w:szCs w:val="16"/>
    </w:rPr>
  </w:style>
  <w:style w:type="paragraph" w:styleId="affff2">
    <w:name w:val="List Paragraph"/>
    <w:basedOn w:val="a"/>
    <w:uiPriority w:val="34"/>
    <w:qFormat/>
    <w:rsid w:val="007975F4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2A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Верхний колонтитул Знак"/>
    <w:basedOn w:val="a0"/>
    <w:link w:val="affff3"/>
    <w:uiPriority w:val="99"/>
    <w:rsid w:val="002A48D9"/>
  </w:style>
  <w:style w:type="paragraph" w:styleId="affff5">
    <w:name w:val="footer"/>
    <w:basedOn w:val="a"/>
    <w:link w:val="affff6"/>
    <w:uiPriority w:val="99"/>
    <w:unhideWhenUsed/>
    <w:rsid w:val="002A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Нижний колонтитул Знак"/>
    <w:basedOn w:val="a0"/>
    <w:link w:val="affff5"/>
    <w:uiPriority w:val="99"/>
    <w:rsid w:val="002A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199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3D46-A9C9-41C5-A780-DE337059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Мясникова</dc:creator>
  <cp:lastModifiedBy>орг отд обращ</cp:lastModifiedBy>
  <cp:revision>2</cp:revision>
  <cp:lastPrinted>2019-11-06T08:09:00Z</cp:lastPrinted>
  <dcterms:created xsi:type="dcterms:W3CDTF">2019-11-29T06:17:00Z</dcterms:created>
  <dcterms:modified xsi:type="dcterms:W3CDTF">2019-11-29T06:17:00Z</dcterms:modified>
</cp:coreProperties>
</file>