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0C2CD6" w:rsidTr="00D21D48">
        <w:trPr>
          <w:cantSplit/>
          <w:trHeight w:val="612"/>
        </w:trPr>
        <w:tc>
          <w:tcPr>
            <w:tcW w:w="4149" w:type="dxa"/>
          </w:tcPr>
          <w:p w:rsidR="000C2CD6" w:rsidRPr="00E64FE3" w:rsidRDefault="000C2CD6" w:rsidP="00D21D4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2CD6" w:rsidRPr="00250E2C" w:rsidRDefault="000C2CD6" w:rsidP="00D21D4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C2CD6" w:rsidRDefault="000C2CD6" w:rsidP="00D21D48">
            <w:pPr>
              <w:pStyle w:val="a8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0C2CD6" w:rsidRDefault="000C2CD6" w:rsidP="00D21D48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0C2CD6" w:rsidRPr="00E64FE3" w:rsidRDefault="000C2CD6" w:rsidP="00D21D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0C2CD6" w:rsidRDefault="000C2CD6" w:rsidP="00D21D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C2CD6" w:rsidRPr="00E64FE3" w:rsidRDefault="000C2CD6" w:rsidP="00D21D48">
            <w:pPr>
              <w:rPr>
                <w:sz w:val="28"/>
                <w:szCs w:val="28"/>
                <w:lang w:val="en-US"/>
              </w:rPr>
            </w:pPr>
          </w:p>
        </w:tc>
      </w:tr>
      <w:tr w:rsidR="000C2CD6" w:rsidTr="00D21D48">
        <w:trPr>
          <w:cantSplit/>
          <w:trHeight w:val="2355"/>
        </w:trPr>
        <w:tc>
          <w:tcPr>
            <w:tcW w:w="4149" w:type="dxa"/>
          </w:tcPr>
          <w:p w:rsidR="000C2CD6" w:rsidRPr="00250E2C" w:rsidRDefault="000C2CD6" w:rsidP="00D21D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0C2CD6" w:rsidRPr="00250E2C" w:rsidRDefault="000C2CD6" w:rsidP="00D21D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0C2CD6" w:rsidRPr="00E64FE3" w:rsidRDefault="000C2CD6" w:rsidP="00D21D4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2CD6" w:rsidRPr="00250E2C" w:rsidRDefault="000C2CD6" w:rsidP="00D21D48">
            <w:pPr>
              <w:pStyle w:val="a8"/>
              <w:jc w:val="center"/>
              <w:rPr>
                <w:rStyle w:val="a3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3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0C2CD6" w:rsidRDefault="000C2CD6" w:rsidP="00D21D48">
            <w:pPr>
              <w:jc w:val="center"/>
            </w:pPr>
          </w:p>
          <w:p w:rsidR="000C2CD6" w:rsidRPr="00250E2C" w:rsidRDefault="006B5CD0" w:rsidP="00D21D48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16.09.</w:t>
            </w:r>
            <w:r w:rsidR="000C2CD6" w:rsidRPr="00250E2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 w:rsidR="000C2C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="000C2CD6" w:rsidRPr="00250E2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444</w:t>
            </w:r>
          </w:p>
          <w:p w:rsidR="000C2CD6" w:rsidRPr="000C2CD6" w:rsidRDefault="000C2CD6" w:rsidP="000C2CD6">
            <w:pPr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C2C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Тǎвай ялě</w:t>
            </w:r>
          </w:p>
          <w:p w:rsidR="000C2CD6" w:rsidRDefault="000C2CD6" w:rsidP="00D21D48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991" w:type="dxa"/>
            <w:vMerge/>
          </w:tcPr>
          <w:p w:rsidR="000C2CD6" w:rsidRDefault="000C2CD6" w:rsidP="00D21D48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0C2CD6" w:rsidRPr="00250E2C" w:rsidRDefault="000C2CD6" w:rsidP="00D21D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</w:t>
            </w:r>
          </w:p>
          <w:p w:rsidR="000C2CD6" w:rsidRPr="00250E2C" w:rsidRDefault="000C2CD6" w:rsidP="00D21D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0C2CD6" w:rsidRPr="00E64FE3" w:rsidRDefault="000C2CD6" w:rsidP="00D21D48">
            <w:pPr>
              <w:pStyle w:val="a8"/>
              <w:spacing w:line="360" w:lineRule="auto"/>
              <w:jc w:val="center"/>
              <w:rPr>
                <w:rStyle w:val="a3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C2CD6" w:rsidRPr="00250E2C" w:rsidRDefault="000C2CD6" w:rsidP="00D21D48">
            <w:pPr>
              <w:pStyle w:val="a8"/>
              <w:jc w:val="center"/>
              <w:rPr>
                <w:rStyle w:val="a3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3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C2CD6" w:rsidRDefault="000C2CD6" w:rsidP="00D21D48">
            <w:pPr>
              <w:jc w:val="center"/>
            </w:pPr>
          </w:p>
          <w:p w:rsidR="000C2CD6" w:rsidRPr="00250E2C" w:rsidRDefault="006B5CD0" w:rsidP="00D21D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16.09.</w:t>
            </w:r>
            <w:r w:rsidR="000C2CD6" w:rsidRPr="00250E2C"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 w:rsidR="000C2CD6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="000C2CD6" w:rsidRPr="00250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444</w:t>
            </w:r>
          </w:p>
          <w:p w:rsidR="000C2CD6" w:rsidRPr="000C2CD6" w:rsidRDefault="000C2CD6" w:rsidP="000C2CD6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2CD6">
              <w:rPr>
                <w:rFonts w:ascii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5222E5" w:rsidRPr="00FB3274" w:rsidRDefault="00411E77" w:rsidP="00FB3274">
      <w:pPr>
        <w:pStyle w:val="1"/>
        <w:ind w:right="481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осуществления </w:t>
      </w:r>
      <w:r w:rsid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финансовым отделом администрации Янтиковского района контроля</w:t>
      </w:r>
      <w:r w:rsidRP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с</w:t>
      </w:r>
      <w:r w:rsid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облюдением Федерального закона «</w:t>
      </w:r>
      <w:r w:rsidRP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63F6E" w:rsidRP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арственных и муниципальных нужд</w:t>
      </w:r>
      <w:r w:rsidR="00FB327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5222E5" w:rsidRPr="00FB3274" w:rsidRDefault="005222E5">
      <w:pPr>
        <w:rPr>
          <w:rFonts w:ascii="Times New Roman" w:hAnsi="Times New Roman" w:cs="Times New Roman"/>
          <w:sz w:val="28"/>
          <w:szCs w:val="28"/>
        </w:rPr>
      </w:pPr>
    </w:p>
    <w:p w:rsidR="005222E5" w:rsidRPr="00FB3274" w:rsidRDefault="00411E77" w:rsidP="00FB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2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3274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11 статьи 99</w:t>
      </w:r>
      <w:r w:rsidRPr="00FB32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3274">
        <w:rPr>
          <w:rFonts w:ascii="Times New Roman" w:hAnsi="Times New Roman" w:cs="Times New Roman"/>
          <w:sz w:val="28"/>
          <w:szCs w:val="28"/>
        </w:rPr>
        <w:t>«</w:t>
      </w:r>
      <w:r w:rsidRPr="00FB32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3274">
        <w:rPr>
          <w:rFonts w:ascii="Times New Roman" w:hAnsi="Times New Roman" w:cs="Times New Roman"/>
          <w:sz w:val="28"/>
          <w:szCs w:val="28"/>
        </w:rPr>
        <w:t>»</w:t>
      </w:r>
      <w:r w:rsidRPr="00FB3274">
        <w:rPr>
          <w:rFonts w:ascii="Times New Roman" w:hAnsi="Times New Roman" w:cs="Times New Roman"/>
          <w:sz w:val="28"/>
          <w:szCs w:val="28"/>
        </w:rPr>
        <w:t xml:space="preserve"> </w:t>
      </w:r>
      <w:r w:rsidR="00FB3274">
        <w:rPr>
          <w:rFonts w:ascii="Times New Roman" w:hAnsi="Times New Roman" w:cs="Times New Roman"/>
          <w:sz w:val="28"/>
          <w:szCs w:val="28"/>
        </w:rPr>
        <w:t>администрация Янтиковского района</w:t>
      </w:r>
      <w:r w:rsidRPr="00FB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о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с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т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а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н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о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в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л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я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е</w:t>
      </w:r>
      <w:r w:rsidR="00F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74">
        <w:rPr>
          <w:rFonts w:ascii="Times New Roman" w:hAnsi="Times New Roman" w:cs="Times New Roman"/>
          <w:b/>
          <w:sz w:val="28"/>
          <w:szCs w:val="28"/>
        </w:rPr>
        <w:t>т:</w:t>
      </w:r>
    </w:p>
    <w:p w:rsidR="005222E5" w:rsidRPr="00FB3274" w:rsidRDefault="00411E77" w:rsidP="00FB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327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FB3274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B327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FB3274" w:rsidRPr="00FB3274">
        <w:rPr>
          <w:rFonts w:ascii="Times New Roman" w:hAnsi="Times New Roman" w:cs="Times New Roman"/>
          <w:bCs/>
          <w:sz w:val="28"/>
          <w:szCs w:val="28"/>
        </w:rPr>
        <w:t>финансовым отделом администрации Янтиковского района</w:t>
      </w:r>
      <w:r w:rsidRPr="00FB3274">
        <w:rPr>
          <w:rFonts w:ascii="Times New Roman" w:hAnsi="Times New Roman" w:cs="Times New Roman"/>
          <w:sz w:val="28"/>
          <w:szCs w:val="28"/>
        </w:rPr>
        <w:t xml:space="preserve"> контроля за соблюдением Федерального закона </w:t>
      </w:r>
      <w:r w:rsidR="00FB3274">
        <w:rPr>
          <w:rFonts w:ascii="Times New Roman" w:hAnsi="Times New Roman" w:cs="Times New Roman"/>
          <w:sz w:val="28"/>
          <w:szCs w:val="28"/>
        </w:rPr>
        <w:t>«</w:t>
      </w:r>
      <w:r w:rsidRPr="00FB32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3274">
        <w:rPr>
          <w:rFonts w:ascii="Times New Roman" w:hAnsi="Times New Roman" w:cs="Times New Roman"/>
          <w:sz w:val="28"/>
          <w:szCs w:val="28"/>
        </w:rPr>
        <w:t>»</w:t>
      </w:r>
      <w:r w:rsidRPr="00FB3274">
        <w:rPr>
          <w:rFonts w:ascii="Times New Roman" w:hAnsi="Times New Roman" w:cs="Times New Roman"/>
          <w:sz w:val="28"/>
          <w:szCs w:val="28"/>
        </w:rPr>
        <w:t>.</w:t>
      </w:r>
    </w:p>
    <w:p w:rsidR="005222E5" w:rsidRPr="00FB3274" w:rsidRDefault="00411E77" w:rsidP="00FB3274">
      <w:pPr>
        <w:spacing w:line="360" w:lineRule="auto"/>
        <w:rPr>
          <w:rFonts w:ascii="Times New Roman" w:hAnsi="Times New Roman" w:cs="Times New Roman"/>
        </w:rPr>
      </w:pPr>
      <w:bookmarkStart w:id="1" w:name="sub_2"/>
      <w:bookmarkEnd w:id="0"/>
      <w:r w:rsidRPr="00FB327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B3274">
        <w:rPr>
          <w:rFonts w:ascii="Times New Roman" w:hAnsi="Times New Roman" w:cs="Times New Roman"/>
          <w:sz w:val="28"/>
          <w:szCs w:val="28"/>
        </w:rPr>
        <w:t>с момента</w:t>
      </w:r>
      <w:r w:rsidRPr="00FB3274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B3274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FB327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222E5" w:rsidRDefault="005222E5">
      <w:pPr>
        <w:rPr>
          <w:rFonts w:ascii="Times New Roman" w:hAnsi="Times New Roman" w:cs="Times New Roman"/>
        </w:rPr>
      </w:pPr>
    </w:p>
    <w:p w:rsidR="000C2CD6" w:rsidRDefault="000C2CD6" w:rsidP="00FB32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3274" w:rsidRPr="00FB3274" w:rsidRDefault="00FB3274" w:rsidP="00FB3274">
      <w:pPr>
        <w:pStyle w:val="a5"/>
        <w:rPr>
          <w:rFonts w:ascii="Times New Roman" w:hAnsi="Times New Roman" w:cs="Times New Roman"/>
          <w:sz w:val="28"/>
          <w:szCs w:val="28"/>
        </w:rPr>
      </w:pPr>
      <w:r w:rsidRPr="00FB32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3274" w:rsidRPr="00FB3274" w:rsidRDefault="00FB3274" w:rsidP="00FB3274">
      <w:pPr>
        <w:pStyle w:val="2"/>
        <w:rPr>
          <w:sz w:val="24"/>
          <w:szCs w:val="24"/>
        </w:rPr>
      </w:pPr>
      <w:r w:rsidRPr="00FB3274">
        <w:t xml:space="preserve">Янтиковского района               </w:t>
      </w:r>
      <w:r>
        <w:t xml:space="preserve">              </w:t>
      </w:r>
      <w:r w:rsidRPr="00FB3274">
        <w:t xml:space="preserve">                    В.А. Ванерке</w:t>
      </w:r>
    </w:p>
    <w:p w:rsidR="00FB3274" w:rsidRDefault="00FB3274">
      <w:pPr>
        <w:rPr>
          <w:rFonts w:ascii="Times New Roman" w:hAnsi="Times New Roman" w:cs="Times New Roman"/>
        </w:rPr>
        <w:sectPr w:rsidR="00FB3274" w:rsidSect="00FB3274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5222E5" w:rsidRDefault="006B5CD0" w:rsidP="000C2CD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000"/>
      <w:proofErr w:type="gramStart"/>
      <w:r w:rsidRPr="00FB3274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proofErr w:type="gramEnd"/>
      <w:r w:rsidR="00411E77" w:rsidRPr="00FB3274">
        <w:rPr>
          <w:rStyle w:val="a3"/>
          <w:rFonts w:ascii="Times New Roman" w:hAnsi="Times New Roman" w:cs="Times New Roman"/>
          <w:b w:val="0"/>
          <w:color w:val="auto"/>
        </w:rPr>
        <w:br/>
      </w:r>
      <w:r w:rsidR="00411E77" w:rsidRPr="00FB3274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411E77" w:rsidRPr="00FB327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FB3274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</w:p>
    <w:p w:rsidR="00FB3274" w:rsidRDefault="00FB3274" w:rsidP="000C2CD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Янтиковского района</w:t>
      </w:r>
    </w:p>
    <w:p w:rsidR="00FB3274" w:rsidRPr="00FB3274" w:rsidRDefault="00FB3274" w:rsidP="000C2CD6">
      <w:pPr>
        <w:ind w:left="5670" w:firstLine="0"/>
        <w:jc w:val="lef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6B5CD0">
        <w:rPr>
          <w:rStyle w:val="a3"/>
          <w:rFonts w:ascii="Times New Roman" w:hAnsi="Times New Roman" w:cs="Times New Roman"/>
          <w:b w:val="0"/>
          <w:color w:val="auto"/>
        </w:rPr>
        <w:t>16.09</w:t>
      </w:r>
      <w:bookmarkStart w:id="3" w:name="_GoBack"/>
      <w:bookmarkEnd w:id="3"/>
      <w:r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6B5CD0">
        <w:rPr>
          <w:rStyle w:val="a3"/>
          <w:rFonts w:ascii="Times New Roman" w:hAnsi="Times New Roman" w:cs="Times New Roman"/>
          <w:b w:val="0"/>
          <w:color w:val="auto"/>
        </w:rPr>
        <w:t>444</w:t>
      </w:r>
    </w:p>
    <w:bookmarkEnd w:id="2"/>
    <w:p w:rsidR="005222E5" w:rsidRPr="00FB3274" w:rsidRDefault="005222E5" w:rsidP="000C2CD6">
      <w:pPr>
        <w:ind w:left="5670"/>
        <w:jc w:val="left"/>
        <w:rPr>
          <w:rFonts w:ascii="Times New Roman" w:hAnsi="Times New Roman" w:cs="Times New Roman"/>
        </w:rPr>
      </w:pPr>
    </w:p>
    <w:p w:rsidR="005222E5" w:rsidRPr="00FB3274" w:rsidRDefault="00411E77">
      <w:pPr>
        <w:pStyle w:val="1"/>
        <w:rPr>
          <w:rFonts w:ascii="Times New Roman" w:hAnsi="Times New Roman" w:cs="Times New Roman"/>
          <w:color w:val="auto"/>
        </w:rPr>
      </w:pPr>
      <w:r w:rsidRPr="00FB3274">
        <w:rPr>
          <w:rFonts w:ascii="Times New Roman" w:hAnsi="Times New Roman" w:cs="Times New Roman"/>
          <w:color w:val="auto"/>
        </w:rPr>
        <w:t>Порядок</w:t>
      </w:r>
      <w:r w:rsidRPr="00FB3274">
        <w:rPr>
          <w:rFonts w:ascii="Times New Roman" w:hAnsi="Times New Roman" w:cs="Times New Roman"/>
          <w:color w:val="auto"/>
        </w:rPr>
        <w:br/>
        <w:t xml:space="preserve">осуществления </w:t>
      </w:r>
      <w:r w:rsidR="00FB3274" w:rsidRPr="00FB3274">
        <w:rPr>
          <w:rFonts w:ascii="Times New Roman" w:hAnsi="Times New Roman" w:cs="Times New Roman"/>
          <w:color w:val="auto"/>
        </w:rPr>
        <w:t>финансовым отделом администрации Янтиковского района</w:t>
      </w:r>
      <w:r w:rsidRPr="00FB3274">
        <w:rPr>
          <w:rFonts w:ascii="Times New Roman" w:hAnsi="Times New Roman" w:cs="Times New Roman"/>
          <w:color w:val="auto"/>
        </w:rPr>
        <w:t xml:space="preserve"> контроля за соблюдением Федерального закона </w:t>
      </w:r>
      <w:r w:rsidR="00FB3274">
        <w:rPr>
          <w:rFonts w:ascii="Times New Roman" w:hAnsi="Times New Roman" w:cs="Times New Roman"/>
          <w:color w:val="auto"/>
        </w:rPr>
        <w:t>«</w:t>
      </w:r>
      <w:r w:rsidRPr="00FB3274">
        <w:rPr>
          <w:rFonts w:ascii="Times New Roman" w:hAnsi="Times New Roman" w:cs="Times New Roman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3274">
        <w:rPr>
          <w:rFonts w:ascii="Times New Roman" w:hAnsi="Times New Roman" w:cs="Times New Roman"/>
          <w:color w:val="auto"/>
        </w:rPr>
        <w:t>»</w:t>
      </w:r>
    </w:p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pStyle w:val="1"/>
        <w:rPr>
          <w:rFonts w:ascii="Times New Roman" w:hAnsi="Times New Roman" w:cs="Times New Roman"/>
          <w:color w:val="auto"/>
        </w:rPr>
      </w:pPr>
      <w:bookmarkStart w:id="4" w:name="sub_1001"/>
      <w:r w:rsidRPr="00FB3274">
        <w:rPr>
          <w:rFonts w:ascii="Times New Roman" w:hAnsi="Times New Roman" w:cs="Times New Roman"/>
          <w:color w:val="auto"/>
        </w:rPr>
        <w:t>I. Общие положения</w:t>
      </w:r>
    </w:p>
    <w:bookmarkEnd w:id="4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rPr>
          <w:rFonts w:ascii="Times New Roman" w:hAnsi="Times New Roman" w:cs="Times New Roman"/>
        </w:rPr>
      </w:pPr>
      <w:bookmarkStart w:id="5" w:name="sub_101"/>
      <w:r w:rsidRPr="00FB3274">
        <w:rPr>
          <w:rFonts w:ascii="Times New Roman" w:hAnsi="Times New Roman" w:cs="Times New Roman"/>
        </w:rPr>
        <w:t xml:space="preserve">1. </w:t>
      </w:r>
      <w:proofErr w:type="gramStart"/>
      <w:r w:rsidRPr="00FB3274">
        <w:rPr>
          <w:rFonts w:ascii="Times New Roman" w:hAnsi="Times New Roman" w:cs="Times New Roman"/>
        </w:rPr>
        <w:t xml:space="preserve">Настоящий Порядок определяет правила осуществления </w:t>
      </w:r>
      <w:r w:rsidR="00FB3274" w:rsidRPr="00FB3274">
        <w:rPr>
          <w:rFonts w:ascii="Times New Roman" w:hAnsi="Times New Roman" w:cs="Times New Roman"/>
          <w:bCs/>
        </w:rPr>
        <w:t>финансовым отделом администрации Янтиковского района</w:t>
      </w:r>
      <w:r w:rsidRPr="00FB3274">
        <w:rPr>
          <w:rFonts w:ascii="Times New Roman" w:hAnsi="Times New Roman" w:cs="Times New Roman"/>
        </w:rPr>
        <w:t xml:space="preserve">, осуществляющим внутренний </w:t>
      </w:r>
      <w:r w:rsidR="00FB3274">
        <w:rPr>
          <w:rFonts w:ascii="Times New Roman" w:hAnsi="Times New Roman" w:cs="Times New Roman"/>
        </w:rPr>
        <w:t>муниципальный</w:t>
      </w:r>
      <w:r w:rsidRPr="00FB3274">
        <w:rPr>
          <w:rFonts w:ascii="Times New Roman" w:hAnsi="Times New Roman" w:cs="Times New Roman"/>
        </w:rPr>
        <w:t xml:space="preserve"> финансовый контроль в сфере бюджетных правоотношений (далее - </w:t>
      </w:r>
      <w:r w:rsidR="00FB3274">
        <w:rPr>
          <w:rFonts w:ascii="Times New Roman" w:hAnsi="Times New Roman" w:cs="Times New Roman"/>
        </w:rPr>
        <w:t>Финансовый отдел</w:t>
      </w:r>
      <w:r w:rsidRPr="00FB3274">
        <w:rPr>
          <w:rFonts w:ascii="Times New Roman" w:hAnsi="Times New Roman" w:cs="Times New Roman"/>
        </w:rPr>
        <w:t xml:space="preserve">), полномочий по контролю за соблюдением Федерального закона </w:t>
      </w:r>
      <w:r w:rsidR="00FB3274">
        <w:rPr>
          <w:rFonts w:ascii="Times New Roman" w:hAnsi="Times New Roman" w:cs="Times New Roman"/>
        </w:rPr>
        <w:t>«</w:t>
      </w:r>
      <w:r w:rsidRPr="00FB3274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3274">
        <w:rPr>
          <w:rFonts w:ascii="Times New Roman" w:hAnsi="Times New Roman" w:cs="Times New Roman"/>
        </w:rPr>
        <w:t>»</w:t>
      </w:r>
      <w:r w:rsidRPr="00FB3274">
        <w:rPr>
          <w:rFonts w:ascii="Times New Roman" w:hAnsi="Times New Roman" w:cs="Times New Roman"/>
        </w:rPr>
        <w:t xml:space="preserve"> (далее - Федеральный закон)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частью 8 статьи 99</w:t>
      </w:r>
      <w:r w:rsidRPr="00FB3274">
        <w:rPr>
          <w:rFonts w:ascii="Times New Roman" w:hAnsi="Times New Roman" w:cs="Times New Roman"/>
        </w:rPr>
        <w:t xml:space="preserve"> Федерального закона.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6" w:name="sub_102"/>
      <w:bookmarkEnd w:id="5"/>
      <w:r w:rsidRPr="00FB3274">
        <w:rPr>
          <w:rFonts w:ascii="Times New Roman" w:hAnsi="Times New Roman" w:cs="Times New Roman"/>
        </w:rPr>
        <w:t xml:space="preserve">2. Деятельность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по контролю за соблюдением </w:t>
      </w:r>
      <w:r w:rsidRPr="00FB3274">
        <w:rPr>
          <w:rStyle w:val="a4"/>
          <w:rFonts w:ascii="Times New Roman" w:hAnsi="Times New Roman" w:cs="Times New Roman"/>
          <w:color w:val="auto"/>
        </w:rPr>
        <w:t>Федерального закона</w:t>
      </w:r>
      <w:r w:rsidRPr="00FB3274">
        <w:rPr>
          <w:rFonts w:ascii="Times New Roman" w:hAnsi="Times New Roman" w:cs="Times New Roman"/>
        </w:rPr>
        <w:t xml:space="preserve">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" w:name="sub_3"/>
      <w:bookmarkEnd w:id="6"/>
      <w:r w:rsidRPr="00FB3274">
        <w:rPr>
          <w:rFonts w:ascii="Times New Roman" w:hAnsi="Times New Roman" w:cs="Times New Roman"/>
        </w:rPr>
        <w:t xml:space="preserve">3. Субъектами контрольной деятельности являются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FB3274">
        <w:rPr>
          <w:rFonts w:ascii="Times New Roman" w:hAnsi="Times New Roman" w:cs="Times New Roman"/>
        </w:rPr>
        <w:t>Янтиковского района Чувашской Республики</w:t>
      </w:r>
      <w:r w:rsidRPr="00FB3274">
        <w:rPr>
          <w:rFonts w:ascii="Times New Roman" w:hAnsi="Times New Roman" w:cs="Times New Roman"/>
        </w:rPr>
        <w:t xml:space="preserve"> (далее соответственно - субъекты контроля, закупка).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" w:name="sub_4"/>
      <w:bookmarkEnd w:id="7"/>
      <w:r w:rsidRPr="00FB3274">
        <w:rPr>
          <w:rFonts w:ascii="Times New Roman" w:hAnsi="Times New Roman" w:cs="Times New Roman"/>
        </w:rPr>
        <w:t xml:space="preserve">4. Предметом контрольной деятельности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частью 8 статьи 99</w:t>
      </w:r>
      <w:r w:rsidRPr="00FB3274">
        <w:rPr>
          <w:rFonts w:ascii="Times New Roman" w:hAnsi="Times New Roman" w:cs="Times New Roman"/>
        </w:rPr>
        <w:t xml:space="preserve"> Федерального закона является контроль:</w:t>
      </w:r>
    </w:p>
    <w:bookmarkEnd w:id="8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за соблюдением требований к обоснованию закупок, предусмотренных </w:t>
      </w:r>
      <w:r w:rsidRPr="00FB3274">
        <w:rPr>
          <w:rStyle w:val="a4"/>
          <w:rFonts w:ascii="Times New Roman" w:hAnsi="Times New Roman" w:cs="Times New Roman"/>
          <w:color w:val="auto"/>
        </w:rPr>
        <w:t>статьей 18</w:t>
      </w:r>
      <w:r w:rsidRPr="00FB3274">
        <w:rPr>
          <w:rFonts w:ascii="Times New Roman" w:hAnsi="Times New Roman" w:cs="Times New Roman"/>
        </w:rPr>
        <w:t xml:space="preserve"> Федерального закона, и обоснованности закупок;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за соблюдением правил нормирования в сфере закупок, предусмотренных </w:t>
      </w:r>
      <w:r w:rsidRPr="00FB3274">
        <w:rPr>
          <w:rStyle w:val="a4"/>
          <w:rFonts w:ascii="Times New Roman" w:hAnsi="Times New Roman" w:cs="Times New Roman"/>
          <w:color w:val="auto"/>
        </w:rPr>
        <w:t>статьей 19</w:t>
      </w:r>
      <w:r w:rsidRPr="00FB3274">
        <w:rPr>
          <w:rFonts w:ascii="Times New Roman" w:hAnsi="Times New Roman" w:cs="Times New Roman"/>
        </w:rPr>
        <w:t xml:space="preserve"> Федерального закона;</w:t>
      </w:r>
    </w:p>
    <w:p w:rsidR="005222E5" w:rsidRDefault="00E21207" w:rsidP="00E21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1 октября 2019 года </w:t>
      </w:r>
      <w:r w:rsidR="00411E77" w:rsidRPr="00FB327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обоснованием</w:t>
      </w:r>
      <w:r w:rsidRPr="00E21207">
        <w:rPr>
          <w:rFonts w:ascii="Times New Roman" w:hAnsi="Times New Roman" w:cs="Times New Roman"/>
        </w:rPr>
        <w:t xml:space="preserve"> начальной (максимальной) цены контракта, цены контракта, заключаемого с единственным поставщи</w:t>
      </w:r>
      <w:r>
        <w:rPr>
          <w:rFonts w:ascii="Times New Roman" w:hAnsi="Times New Roman" w:cs="Times New Roman"/>
        </w:rPr>
        <w:t>ком (подрядчиком, исполнителем)</w:t>
      </w:r>
      <w:r w:rsidR="00411E77" w:rsidRPr="00FB3274">
        <w:rPr>
          <w:rFonts w:ascii="Times New Roman" w:hAnsi="Times New Roman" w:cs="Times New Roman"/>
        </w:rPr>
        <w:t>;</w:t>
      </w:r>
    </w:p>
    <w:p w:rsidR="00E21207" w:rsidRPr="00FB3274" w:rsidRDefault="00E21207" w:rsidP="00E212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1 октября 2019 года за определением и обоснованием</w:t>
      </w:r>
      <w:r w:rsidRPr="00E21207">
        <w:rPr>
          <w:rFonts w:ascii="Times New Roman" w:hAnsi="Times New Roman" w:cs="Times New Roman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</w:t>
      </w:r>
      <w:r>
        <w:rPr>
          <w:rFonts w:ascii="Times New Roman" w:hAnsi="Times New Roman" w:cs="Times New Roman"/>
        </w:rPr>
        <w:t>н единиц товара, работы, услуги;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9" w:name="sub_5"/>
      <w:r w:rsidRPr="00FB3274">
        <w:rPr>
          <w:rFonts w:ascii="Times New Roman" w:hAnsi="Times New Roman" w:cs="Times New Roman"/>
        </w:rPr>
        <w:t>5. Контрольная деятельность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0" w:name="sub_6"/>
      <w:bookmarkEnd w:id="9"/>
      <w:r w:rsidRPr="00FB3274">
        <w:rPr>
          <w:rFonts w:ascii="Times New Roman" w:hAnsi="Times New Roman" w:cs="Times New Roman"/>
        </w:rPr>
        <w:lastRenderedPageBreak/>
        <w:t xml:space="preserve">6. Должностными лицами </w:t>
      </w:r>
      <w:proofErr w:type="gramStart"/>
      <w:r w:rsidR="00FB3274">
        <w:rPr>
          <w:rFonts w:ascii="Times New Roman" w:hAnsi="Times New Roman" w:cs="Times New Roman"/>
        </w:rPr>
        <w:t>Финансового</w:t>
      </w:r>
      <w:proofErr w:type="gramEnd"/>
      <w:r w:rsidR="00FB3274">
        <w:rPr>
          <w:rFonts w:ascii="Times New Roman" w:hAnsi="Times New Roman" w:cs="Times New Roman"/>
        </w:rPr>
        <w:t xml:space="preserve"> отдела</w:t>
      </w:r>
      <w:r w:rsidRPr="00FB3274">
        <w:rPr>
          <w:rFonts w:ascii="Times New Roman" w:hAnsi="Times New Roman" w:cs="Times New Roman"/>
        </w:rPr>
        <w:t>, осуществляющими контрольную деятельность, являются: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1" w:name="sub_61"/>
      <w:bookmarkEnd w:id="10"/>
      <w:r w:rsidRPr="00FB3274">
        <w:rPr>
          <w:rFonts w:ascii="Times New Roman" w:hAnsi="Times New Roman" w:cs="Times New Roman"/>
        </w:rPr>
        <w:t xml:space="preserve">а) </w:t>
      </w:r>
      <w:r w:rsidR="00EF3CCD">
        <w:rPr>
          <w:rFonts w:ascii="Times New Roman" w:hAnsi="Times New Roman" w:cs="Times New Roman"/>
        </w:rPr>
        <w:t>начальник финансового отдела администрации Янтиковского района</w:t>
      </w:r>
      <w:r w:rsidRPr="00FB3274">
        <w:rPr>
          <w:rFonts w:ascii="Times New Roman" w:hAnsi="Times New Roman" w:cs="Times New Roman"/>
        </w:rPr>
        <w:t>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2" w:name="sub_62"/>
      <w:bookmarkEnd w:id="11"/>
      <w:r w:rsidRPr="00FB3274">
        <w:rPr>
          <w:rFonts w:ascii="Times New Roman" w:hAnsi="Times New Roman" w:cs="Times New Roman"/>
        </w:rPr>
        <w:t xml:space="preserve">б) заместитель </w:t>
      </w:r>
      <w:r w:rsidR="00EF3CCD">
        <w:rPr>
          <w:rFonts w:ascii="Times New Roman" w:hAnsi="Times New Roman" w:cs="Times New Roman"/>
        </w:rPr>
        <w:t>начальника финансового отдела администрации Янтиковского района</w:t>
      </w:r>
      <w:r w:rsidRPr="00FB3274">
        <w:rPr>
          <w:rFonts w:ascii="Times New Roman" w:hAnsi="Times New Roman" w:cs="Times New Roman"/>
        </w:rPr>
        <w:t>;</w:t>
      </w:r>
    </w:p>
    <w:p w:rsidR="005222E5" w:rsidRPr="00FB3274" w:rsidRDefault="00EF3CCD">
      <w:pPr>
        <w:rPr>
          <w:rFonts w:ascii="Times New Roman" w:hAnsi="Times New Roman" w:cs="Times New Roman"/>
        </w:rPr>
      </w:pPr>
      <w:bookmarkStart w:id="13" w:name="sub_65"/>
      <w:bookmarkEnd w:id="12"/>
      <w:r>
        <w:rPr>
          <w:rFonts w:ascii="Times New Roman" w:hAnsi="Times New Roman" w:cs="Times New Roman"/>
        </w:rPr>
        <w:t>в</w:t>
      </w:r>
      <w:r w:rsidR="00411E77" w:rsidRPr="00FB327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муниципальные</w:t>
      </w:r>
      <w:r w:rsidR="00411E77" w:rsidRPr="00FB3274">
        <w:rPr>
          <w:rFonts w:ascii="Times New Roman" w:hAnsi="Times New Roman" w:cs="Times New Roman"/>
        </w:rPr>
        <w:t xml:space="preserve"> служащие </w:t>
      </w:r>
      <w:r>
        <w:rPr>
          <w:rFonts w:ascii="Times New Roman" w:hAnsi="Times New Roman" w:cs="Times New Roman"/>
        </w:rPr>
        <w:t>Финансового отдела</w:t>
      </w:r>
      <w:r w:rsidR="00411E77" w:rsidRPr="00FB3274">
        <w:rPr>
          <w:rFonts w:ascii="Times New Roman" w:hAnsi="Times New Roman" w:cs="Times New Roman"/>
        </w:rPr>
        <w:t xml:space="preserve">, уполномоченные на участие в проведении контрольных мероприятий в соответствии с приказами </w:t>
      </w:r>
      <w:r w:rsidR="00FB3274">
        <w:rPr>
          <w:rFonts w:ascii="Times New Roman" w:hAnsi="Times New Roman" w:cs="Times New Roman"/>
        </w:rPr>
        <w:t>Финансового отдела</w:t>
      </w:r>
      <w:r w:rsidR="00411E77" w:rsidRPr="00FB3274">
        <w:rPr>
          <w:rFonts w:ascii="Times New Roman" w:hAnsi="Times New Roman" w:cs="Times New Roman"/>
        </w:rPr>
        <w:t xml:space="preserve"> о назначении контрольного мероприятия.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4" w:name="sub_7"/>
      <w:bookmarkEnd w:id="13"/>
      <w:r w:rsidRPr="00FB3274">
        <w:rPr>
          <w:rFonts w:ascii="Times New Roman" w:hAnsi="Times New Roman" w:cs="Times New Roman"/>
        </w:rPr>
        <w:t xml:space="preserve">7. Должностные лица, указанные в </w:t>
      </w:r>
      <w:r w:rsidRPr="00FB3274">
        <w:rPr>
          <w:rStyle w:val="a4"/>
          <w:rFonts w:ascii="Times New Roman" w:hAnsi="Times New Roman" w:cs="Times New Roman"/>
          <w:color w:val="auto"/>
        </w:rPr>
        <w:t>пункте 6</w:t>
      </w:r>
      <w:r w:rsidRPr="00FB3274">
        <w:rPr>
          <w:rFonts w:ascii="Times New Roman" w:hAnsi="Times New Roman" w:cs="Times New Roman"/>
        </w:rPr>
        <w:t xml:space="preserve"> настоящего Порядка, обязаны: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5" w:name="sub_71"/>
      <w:bookmarkEnd w:id="14"/>
      <w:r w:rsidRPr="00FB3274">
        <w:rPr>
          <w:rFonts w:ascii="Times New Roman" w:hAnsi="Times New Roman" w:cs="Times New Roman"/>
        </w:rPr>
        <w:t>а) соблюдать требования нормативных правовых актов в установленной сфере деятельности;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6" w:name="sub_72"/>
      <w:bookmarkEnd w:id="15"/>
      <w:r w:rsidRPr="00FB3274">
        <w:rPr>
          <w:rFonts w:ascii="Times New Roman" w:hAnsi="Times New Roman" w:cs="Times New Roman"/>
        </w:rPr>
        <w:t xml:space="preserve">б) проводить контрольные мероприятия в соответствии с приказом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о назначении контрольного мероприятия;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7" w:name="sub_73"/>
      <w:bookmarkEnd w:id="16"/>
      <w:r w:rsidRPr="00FB3274">
        <w:rPr>
          <w:rFonts w:ascii="Times New Roman" w:hAnsi="Times New Roman" w:cs="Times New Roman"/>
        </w:rPr>
        <w:t xml:space="preserve">в) знакомить руководителя или уполномоченное должностное лицо субъекта контроля (далее - представитель субъекта контроля) с копией приказа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а также с результатами выездной и камеральной проверки;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18" w:name="sub_74"/>
      <w:bookmarkEnd w:id="17"/>
      <w:proofErr w:type="gramStart"/>
      <w:r w:rsidRPr="00FB3274">
        <w:rPr>
          <w:rFonts w:ascii="Times New Roman" w:hAnsi="Times New Roman" w:cs="Times New Roman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 даты выявления такого факта по решению </w:t>
      </w:r>
      <w:r w:rsidR="00EF3CCD">
        <w:rPr>
          <w:rFonts w:ascii="Times New Roman" w:hAnsi="Times New Roman" w:cs="Times New Roman"/>
        </w:rPr>
        <w:t>начальника финансового отдела администрации Янтиковского района</w:t>
      </w:r>
      <w:r w:rsidR="00EF3CCD" w:rsidRPr="00FB3274">
        <w:rPr>
          <w:rFonts w:ascii="Times New Roman" w:hAnsi="Times New Roman" w:cs="Times New Roman"/>
        </w:rPr>
        <w:t xml:space="preserve"> </w:t>
      </w:r>
      <w:r w:rsidRPr="00FB3274">
        <w:rPr>
          <w:rFonts w:ascii="Times New Roman" w:hAnsi="Times New Roman" w:cs="Times New Roman"/>
        </w:rPr>
        <w:t xml:space="preserve">или уполномоченного им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;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19" w:name="sub_75"/>
      <w:bookmarkEnd w:id="18"/>
      <w:proofErr w:type="gramStart"/>
      <w:r w:rsidRPr="00FB3274">
        <w:rPr>
          <w:rFonts w:ascii="Times New Roman" w:hAnsi="Times New Roman" w:cs="Times New Roman"/>
        </w:rPr>
        <w:t>д) при выявлении обстоятельств и фактов, свидетельствующих о признаках нарушений, относящихся к компетенции государственного органа</w:t>
      </w:r>
      <w:r w:rsidR="00EF3CCD">
        <w:rPr>
          <w:rFonts w:ascii="Times New Roman" w:hAnsi="Times New Roman" w:cs="Times New Roman"/>
        </w:rPr>
        <w:t xml:space="preserve">, </w:t>
      </w:r>
      <w:r w:rsidR="00EF3CCD" w:rsidRPr="00FB3274">
        <w:rPr>
          <w:rFonts w:ascii="Times New Roman" w:hAnsi="Times New Roman" w:cs="Times New Roman"/>
        </w:rPr>
        <w:t>другого</w:t>
      </w:r>
      <w:r w:rsidR="00EF3CCD">
        <w:rPr>
          <w:rFonts w:ascii="Times New Roman" w:hAnsi="Times New Roman" w:cs="Times New Roman"/>
        </w:rPr>
        <w:t xml:space="preserve"> органа местного самоуправления</w:t>
      </w:r>
      <w:r w:rsidRPr="00FB3274">
        <w:rPr>
          <w:rFonts w:ascii="Times New Roman" w:hAnsi="Times New Roman" w:cs="Times New Roman"/>
        </w:rPr>
        <w:t xml:space="preserve">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EF3CCD">
        <w:rPr>
          <w:rFonts w:ascii="Times New Roman" w:hAnsi="Times New Roman" w:cs="Times New Roman"/>
        </w:rPr>
        <w:t>начальника финансового отдела администрации Янтиковского района</w:t>
      </w:r>
      <w:r w:rsidRPr="00FB3274">
        <w:rPr>
          <w:rFonts w:ascii="Times New Roman" w:hAnsi="Times New Roman" w:cs="Times New Roman"/>
        </w:rPr>
        <w:t xml:space="preserve"> или уполномоченного им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20" w:name="sub_8"/>
      <w:bookmarkEnd w:id="19"/>
      <w:r w:rsidRPr="00FB3274">
        <w:rPr>
          <w:rFonts w:ascii="Times New Roman" w:hAnsi="Times New Roman" w:cs="Times New Roman"/>
        </w:rPr>
        <w:t xml:space="preserve">8. Должностные лица, указанные в </w:t>
      </w:r>
      <w:r w:rsidRPr="00FB3274">
        <w:rPr>
          <w:rStyle w:val="a4"/>
          <w:rFonts w:ascii="Times New Roman" w:hAnsi="Times New Roman" w:cs="Times New Roman"/>
          <w:color w:val="auto"/>
        </w:rPr>
        <w:t>пункте 6</w:t>
      </w:r>
      <w:r w:rsidRPr="00FB3274">
        <w:rPr>
          <w:rFonts w:ascii="Times New Roman" w:hAnsi="Times New Roman" w:cs="Times New Roman"/>
        </w:rPr>
        <w:t xml:space="preserve"> настоящего Порядка,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частью 27 статьи 99</w:t>
      </w:r>
      <w:r w:rsidRPr="00FB3274">
        <w:rPr>
          <w:rFonts w:ascii="Times New Roman" w:hAnsi="Times New Roman" w:cs="Times New Roman"/>
        </w:rPr>
        <w:t xml:space="preserve"> Федерального закона имеют право: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1" w:name="sub_81"/>
      <w:bookmarkEnd w:id="20"/>
      <w:r w:rsidRPr="00FB3274">
        <w:rPr>
          <w:rFonts w:ascii="Times New Roman" w:hAnsi="Times New Roman" w:cs="Times New Roman"/>
        </w:rPr>
        <w:t xml:space="preserve">а) </w:t>
      </w:r>
      <w:proofErr w:type="gramStart"/>
      <w:r w:rsidRPr="00FB3274">
        <w:rPr>
          <w:rFonts w:ascii="Times New Roman" w:hAnsi="Times New Roman" w:cs="Times New Roman"/>
        </w:rPr>
        <w:t>запрашивать и получать</w:t>
      </w:r>
      <w:proofErr w:type="gramEnd"/>
      <w:r w:rsidRPr="00FB3274">
        <w:rPr>
          <w:rFonts w:ascii="Times New Roman" w:hAnsi="Times New Roman" w:cs="Times New Roman"/>
        </w:rPr>
        <w:t xml:space="preserve">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2" w:name="sub_82"/>
      <w:bookmarkEnd w:id="21"/>
      <w:proofErr w:type="gramStart"/>
      <w:r w:rsidRPr="00FB3274">
        <w:rPr>
          <w:rFonts w:ascii="Times New Roman" w:hAnsi="Times New Roman" w:cs="Times New Roman"/>
        </w:rPr>
        <w:t xml:space="preserve">б) при осуществлении контрольных мероприятий беспрепятственно по предъявлении служебных удостоверений и копии приказа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инициировать проведение экспертиз и привлекать независимых экспертов для проведения таких экспертиз, а также проводить другие мероприятия по контролю;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23" w:name="sub_83"/>
      <w:bookmarkEnd w:id="22"/>
      <w:r w:rsidRPr="00FB3274">
        <w:rPr>
          <w:rFonts w:ascii="Times New Roman" w:hAnsi="Times New Roman" w:cs="Times New Roman"/>
        </w:rPr>
        <w:t xml:space="preserve">в) выдавать обязательные для исполнения предписания об устранении выявленных нарушений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законодательства</w:t>
      </w:r>
      <w:r w:rsidRPr="00FB3274">
        <w:rPr>
          <w:rFonts w:ascii="Times New Roman" w:hAnsi="Times New Roman" w:cs="Times New Roman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4" w:name="sub_84"/>
      <w:bookmarkEnd w:id="23"/>
      <w:r w:rsidRPr="00FB3274">
        <w:rPr>
          <w:rFonts w:ascii="Times New Roman" w:hAnsi="Times New Roman" w:cs="Times New Roman"/>
        </w:rPr>
        <w:t xml:space="preserve">г) составлять протоколы об административных правонарушениях, связанных с нарушениями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законодательства</w:t>
      </w:r>
      <w:r w:rsidRPr="00FB3274">
        <w:rPr>
          <w:rFonts w:ascii="Times New Roman" w:hAnsi="Times New Roman" w:cs="Times New Roman"/>
        </w:rPr>
        <w:t xml:space="preserve">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5" w:name="sub_85"/>
      <w:bookmarkEnd w:id="24"/>
      <w:r w:rsidRPr="00FB3274">
        <w:rPr>
          <w:rFonts w:ascii="Times New Roman" w:hAnsi="Times New Roman" w:cs="Times New Roman"/>
        </w:rPr>
        <w:t xml:space="preserve">д) обращаться в суд, арбитражный суд с исками о признании осуществленных закупок </w:t>
      </w:r>
      <w:r w:rsidRPr="00FB3274">
        <w:rPr>
          <w:rFonts w:ascii="Times New Roman" w:hAnsi="Times New Roman" w:cs="Times New Roman"/>
        </w:rPr>
        <w:lastRenderedPageBreak/>
        <w:t xml:space="preserve">недействительными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Гражданским кодексом</w:t>
      </w:r>
      <w:r w:rsidRPr="00FB3274">
        <w:rPr>
          <w:rFonts w:ascii="Times New Roman" w:hAnsi="Times New Roman" w:cs="Times New Roman"/>
        </w:rPr>
        <w:t xml:space="preserve"> Российской Федерации.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6" w:name="sub_9"/>
      <w:bookmarkEnd w:id="25"/>
      <w:r w:rsidRPr="00FB3274">
        <w:rPr>
          <w:rFonts w:ascii="Times New Roman" w:hAnsi="Times New Roman" w:cs="Times New Roman"/>
        </w:rPr>
        <w:t xml:space="preserve">9. Все документы, составляемые должностными лицами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в рамках контрольного мероприятия, приобщаются к материалам контрольного мероприятия, </w:t>
      </w:r>
      <w:proofErr w:type="gramStart"/>
      <w:r w:rsidRPr="00FB3274">
        <w:rPr>
          <w:rFonts w:ascii="Times New Roman" w:hAnsi="Times New Roman" w:cs="Times New Roman"/>
        </w:rPr>
        <w:t>учитываются и хранятся</w:t>
      </w:r>
      <w:proofErr w:type="gramEnd"/>
      <w:r w:rsidRPr="00FB3274">
        <w:rPr>
          <w:rFonts w:ascii="Times New Roman" w:hAnsi="Times New Roman" w:cs="Times New Roman"/>
        </w:rPr>
        <w:t>, в том числе с применением автоматизированных информационных систем.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7" w:name="sub_10"/>
      <w:bookmarkEnd w:id="26"/>
      <w:r w:rsidRPr="00FB3274">
        <w:rPr>
          <w:rFonts w:ascii="Times New Roman" w:hAnsi="Times New Roman" w:cs="Times New Roman"/>
        </w:rPr>
        <w:t>10. Запросы о представлении документов и информации,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8" w:name="sub_11"/>
      <w:bookmarkEnd w:id="27"/>
      <w:r w:rsidRPr="00FB3274">
        <w:rPr>
          <w:rFonts w:ascii="Times New Roman" w:hAnsi="Times New Roman" w:cs="Times New Roman"/>
        </w:rPr>
        <w:t xml:space="preserve">11.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FB3274">
        <w:rPr>
          <w:rFonts w:ascii="Times New Roman" w:hAnsi="Times New Roman" w:cs="Times New Roman"/>
        </w:rPr>
        <w:t>с даты получения</w:t>
      </w:r>
      <w:proofErr w:type="gramEnd"/>
      <w:r w:rsidRPr="00FB3274">
        <w:rPr>
          <w:rFonts w:ascii="Times New Roman" w:hAnsi="Times New Roman" w:cs="Times New Roman"/>
        </w:rPr>
        <w:t xml:space="preserve"> запроса субъектом контроля.</w:t>
      </w:r>
    </w:p>
    <w:bookmarkEnd w:id="28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Непредставление или несвоевременное представление субъектами контроля в </w:t>
      </w:r>
      <w:r w:rsidR="00FB3274">
        <w:rPr>
          <w:rFonts w:ascii="Times New Roman" w:hAnsi="Times New Roman" w:cs="Times New Roman"/>
        </w:rPr>
        <w:t>Финансовый отдел</w:t>
      </w:r>
      <w:r w:rsidRPr="00FB3274">
        <w:rPr>
          <w:rFonts w:ascii="Times New Roman" w:hAnsi="Times New Roman" w:cs="Times New Roman"/>
        </w:rPr>
        <w:t xml:space="preserve">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влекут за собой ответственность, установленную законодательством Российской Федерации.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субъектами контроля.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29" w:name="sub_12"/>
      <w:r w:rsidRPr="00FB3274">
        <w:rPr>
          <w:rFonts w:ascii="Times New Roman" w:hAnsi="Times New Roman" w:cs="Times New Roman"/>
        </w:rPr>
        <w:t xml:space="preserve">12. </w:t>
      </w:r>
      <w:proofErr w:type="gramStart"/>
      <w:r w:rsidRPr="00FB3274">
        <w:rPr>
          <w:rFonts w:ascii="Times New Roman" w:hAnsi="Times New Roman" w:cs="Times New Roman"/>
        </w:rPr>
        <w:t xml:space="preserve">Использование единой информационной системы в сфере закупок, а также ведение документооборота в единой информационной системе в сфере закупок в рамках контрольной деятельности осуществляются </w:t>
      </w:r>
      <w:r w:rsidR="00255CAE">
        <w:rPr>
          <w:rFonts w:ascii="Times New Roman" w:hAnsi="Times New Roman" w:cs="Times New Roman"/>
        </w:rPr>
        <w:t>Финансовым</w:t>
      </w:r>
      <w:r w:rsidR="00FB3274">
        <w:rPr>
          <w:rFonts w:ascii="Times New Roman" w:hAnsi="Times New Roman" w:cs="Times New Roman"/>
        </w:rPr>
        <w:t xml:space="preserve"> отдел</w:t>
      </w:r>
      <w:r w:rsidR="00255CAE">
        <w:rPr>
          <w:rFonts w:ascii="Times New Roman" w:hAnsi="Times New Roman" w:cs="Times New Roman"/>
        </w:rPr>
        <w:t>о</w:t>
      </w:r>
      <w:r w:rsidRPr="00FB3274">
        <w:rPr>
          <w:rFonts w:ascii="Times New Roman" w:hAnsi="Times New Roman" w:cs="Times New Roman"/>
        </w:rPr>
        <w:t xml:space="preserve">м в соответствии с требованиями, установленными </w:t>
      </w:r>
      <w:r w:rsidRPr="00FB3274">
        <w:rPr>
          <w:rStyle w:val="a4"/>
          <w:rFonts w:ascii="Times New Roman" w:hAnsi="Times New Roman" w:cs="Times New Roman"/>
          <w:color w:val="auto"/>
        </w:rPr>
        <w:t>Правилами</w:t>
      </w:r>
      <w:r w:rsidRPr="00FB3274">
        <w:rPr>
          <w:rFonts w:ascii="Times New Roman" w:hAnsi="Times New Roman" w:cs="Times New Roman"/>
        </w:rPr>
        <w:t xml:space="preserve"> ведения реестра жалоб, плановых и внеплановых проверок, принятых по ним решений и выданных предписаний, утвержденными </w:t>
      </w:r>
      <w:r w:rsidRPr="00FB3274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FB3274">
        <w:rPr>
          <w:rFonts w:ascii="Times New Roman" w:hAnsi="Times New Roman" w:cs="Times New Roman"/>
        </w:rPr>
        <w:t xml:space="preserve"> Правительства Российской Федерации от 27</w:t>
      </w:r>
      <w:r w:rsidR="00255CAE">
        <w:rPr>
          <w:rFonts w:ascii="Times New Roman" w:hAnsi="Times New Roman" w:cs="Times New Roman"/>
        </w:rPr>
        <w:t>.10.</w:t>
      </w:r>
      <w:r w:rsidRPr="00FB3274">
        <w:rPr>
          <w:rFonts w:ascii="Times New Roman" w:hAnsi="Times New Roman" w:cs="Times New Roman"/>
        </w:rPr>
        <w:t>2015 </w:t>
      </w:r>
      <w:r w:rsidR="00255CAE">
        <w:rPr>
          <w:rFonts w:ascii="Times New Roman" w:hAnsi="Times New Roman" w:cs="Times New Roman"/>
        </w:rPr>
        <w:t>№</w:t>
      </w:r>
      <w:r w:rsidRPr="00FB3274">
        <w:rPr>
          <w:rFonts w:ascii="Times New Roman" w:hAnsi="Times New Roman" w:cs="Times New Roman"/>
        </w:rPr>
        <w:t xml:space="preserve"> 1148 </w:t>
      </w:r>
      <w:r w:rsidR="00FB3274">
        <w:rPr>
          <w:rFonts w:ascii="Times New Roman" w:hAnsi="Times New Roman" w:cs="Times New Roman"/>
        </w:rPr>
        <w:t>«</w:t>
      </w:r>
      <w:r w:rsidRPr="00FB3274">
        <w:rPr>
          <w:rFonts w:ascii="Times New Roman" w:hAnsi="Times New Roman" w:cs="Times New Roman"/>
        </w:rPr>
        <w:t>О порядке ведения реестра жалоб, плановых и</w:t>
      </w:r>
      <w:proofErr w:type="gramEnd"/>
      <w:r w:rsidRPr="00FB3274">
        <w:rPr>
          <w:rFonts w:ascii="Times New Roman" w:hAnsi="Times New Roman" w:cs="Times New Roman"/>
        </w:rPr>
        <w:t xml:space="preserve"> внеплановых проверок, принятых по ним решений и выданных предписаний</w:t>
      </w:r>
      <w:r w:rsidR="00FB3274">
        <w:rPr>
          <w:rFonts w:ascii="Times New Roman" w:hAnsi="Times New Roman" w:cs="Times New Roman"/>
        </w:rPr>
        <w:t>»</w:t>
      </w:r>
      <w:r w:rsidRPr="00FB3274">
        <w:rPr>
          <w:rFonts w:ascii="Times New Roman" w:hAnsi="Times New Roman" w:cs="Times New Roman"/>
        </w:rPr>
        <w:t>.</w:t>
      </w:r>
    </w:p>
    <w:bookmarkEnd w:id="29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пунктом 42</w:t>
      </w:r>
      <w:r w:rsidRPr="00FB3274">
        <w:rPr>
          <w:rFonts w:ascii="Times New Roman" w:hAnsi="Times New Roman" w:cs="Times New Roman"/>
        </w:rPr>
        <w:t xml:space="preserve"> настоящего Порядка, предписание, выданное субъекту контроля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подпунктом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а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42</w:t>
      </w:r>
      <w:r w:rsidRPr="00FB3274">
        <w:rPr>
          <w:rFonts w:ascii="Times New Roman" w:hAnsi="Times New Roman" w:cs="Times New Roman"/>
        </w:rPr>
        <w:t xml:space="preserve"> настоящего Порядка.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0" w:name="sub_13"/>
      <w:r w:rsidRPr="00FB3274">
        <w:rPr>
          <w:rFonts w:ascii="Times New Roman" w:hAnsi="Times New Roman" w:cs="Times New Roman"/>
        </w:rPr>
        <w:t xml:space="preserve">13. Должностные лица, указанные в </w:t>
      </w:r>
      <w:r w:rsidRPr="00FB3274">
        <w:rPr>
          <w:rStyle w:val="a4"/>
          <w:rFonts w:ascii="Times New Roman" w:hAnsi="Times New Roman" w:cs="Times New Roman"/>
          <w:color w:val="auto"/>
        </w:rPr>
        <w:t>пункте 6</w:t>
      </w:r>
      <w:r w:rsidRPr="00FB3274">
        <w:rPr>
          <w:rFonts w:ascii="Times New Roman" w:hAnsi="Times New Roman" w:cs="Times New Roman"/>
        </w:rPr>
        <w:t xml:space="preserve">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1" w:name="sub_14"/>
      <w:bookmarkEnd w:id="30"/>
      <w:r w:rsidRPr="00FB3274">
        <w:rPr>
          <w:rFonts w:ascii="Times New Roman" w:hAnsi="Times New Roman" w:cs="Times New Roman"/>
        </w:rPr>
        <w:t>14.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bookmarkEnd w:id="31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pStyle w:val="1"/>
        <w:rPr>
          <w:rFonts w:ascii="Times New Roman" w:hAnsi="Times New Roman" w:cs="Times New Roman"/>
          <w:color w:val="auto"/>
        </w:rPr>
      </w:pPr>
      <w:bookmarkStart w:id="32" w:name="sub_1002"/>
      <w:r w:rsidRPr="00FB3274">
        <w:rPr>
          <w:rFonts w:ascii="Times New Roman" w:hAnsi="Times New Roman" w:cs="Times New Roman"/>
          <w:color w:val="auto"/>
        </w:rPr>
        <w:t>II. Назначение контрольных мероприятий</w:t>
      </w:r>
    </w:p>
    <w:bookmarkEnd w:id="32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rPr>
          <w:rFonts w:ascii="Times New Roman" w:hAnsi="Times New Roman" w:cs="Times New Roman"/>
        </w:rPr>
      </w:pPr>
      <w:bookmarkStart w:id="33" w:name="sub_15"/>
      <w:r w:rsidRPr="00FB3274">
        <w:rPr>
          <w:rFonts w:ascii="Times New Roman" w:hAnsi="Times New Roman" w:cs="Times New Roman"/>
        </w:rPr>
        <w:t xml:space="preserve">15. Контрольное мероприятие проводится должностным лицом (должностными лицами)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на основании приказа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о назначении контрольного мероприятия.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4" w:name="sub_16"/>
      <w:bookmarkEnd w:id="33"/>
      <w:r w:rsidRPr="00FB3274">
        <w:rPr>
          <w:rFonts w:ascii="Times New Roman" w:hAnsi="Times New Roman" w:cs="Times New Roman"/>
        </w:rPr>
        <w:t xml:space="preserve">16. Приказ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о назначении контрольного мероприятия должен содержать следующие сведения: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5" w:name="sub_161"/>
      <w:bookmarkEnd w:id="34"/>
      <w:r w:rsidRPr="00FB3274">
        <w:rPr>
          <w:rFonts w:ascii="Times New Roman" w:hAnsi="Times New Roman" w:cs="Times New Roman"/>
        </w:rPr>
        <w:t>а) наименование субъекта контроля;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6" w:name="sub_162"/>
      <w:bookmarkEnd w:id="35"/>
      <w:r w:rsidRPr="00FB3274">
        <w:rPr>
          <w:rFonts w:ascii="Times New Roman" w:hAnsi="Times New Roman" w:cs="Times New Roman"/>
        </w:rPr>
        <w:t>б) место нахождения субъекта контроля;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7" w:name="sub_163"/>
      <w:bookmarkEnd w:id="36"/>
      <w:r w:rsidRPr="00FB3274">
        <w:rPr>
          <w:rFonts w:ascii="Times New Roman" w:hAnsi="Times New Roman" w:cs="Times New Roman"/>
        </w:rPr>
        <w:t>в) место фактического осуществления деятельности субъекта контроля;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8" w:name="sub_164"/>
      <w:bookmarkEnd w:id="37"/>
      <w:r w:rsidRPr="00FB3274">
        <w:rPr>
          <w:rFonts w:ascii="Times New Roman" w:hAnsi="Times New Roman" w:cs="Times New Roman"/>
        </w:rPr>
        <w:t>г) проверяемый период;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39" w:name="sub_165"/>
      <w:bookmarkEnd w:id="38"/>
      <w:r w:rsidRPr="00FB3274">
        <w:rPr>
          <w:rFonts w:ascii="Times New Roman" w:hAnsi="Times New Roman" w:cs="Times New Roman"/>
        </w:rPr>
        <w:lastRenderedPageBreak/>
        <w:t>д) основание проведения контрольного мероприятия;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0" w:name="sub_166"/>
      <w:bookmarkEnd w:id="39"/>
      <w:r w:rsidRPr="00FB3274">
        <w:rPr>
          <w:rFonts w:ascii="Times New Roman" w:hAnsi="Times New Roman" w:cs="Times New Roman"/>
        </w:rPr>
        <w:t>е) тему контрольного мероприятия;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1" w:name="sub_167"/>
      <w:bookmarkEnd w:id="40"/>
      <w:r w:rsidRPr="00FB3274">
        <w:rPr>
          <w:rFonts w:ascii="Times New Roman" w:hAnsi="Times New Roman" w:cs="Times New Roman"/>
        </w:rPr>
        <w:t xml:space="preserve">ж) фамилии, имена, отчества (последнее - при наличии)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2" w:name="sub_168"/>
      <w:bookmarkEnd w:id="41"/>
      <w:r w:rsidRPr="00FB3274">
        <w:rPr>
          <w:rFonts w:ascii="Times New Roman" w:hAnsi="Times New Roman" w:cs="Times New Roman"/>
        </w:rPr>
        <w:t>з) срок проведения контрольного мероприятия;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3" w:name="sub_1610"/>
      <w:bookmarkEnd w:id="42"/>
      <w:r w:rsidRPr="00FB3274">
        <w:rPr>
          <w:rFonts w:ascii="Times New Roman" w:hAnsi="Times New Roman" w:cs="Times New Roman"/>
        </w:rPr>
        <w:t>и) перечень основных вопросов, подлежащих изучению в ходе проведения контрольного мероприятия.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4" w:name="sub_17"/>
      <w:bookmarkEnd w:id="43"/>
      <w:r w:rsidRPr="00FB3274">
        <w:rPr>
          <w:rFonts w:ascii="Times New Roman" w:hAnsi="Times New Roman" w:cs="Times New Roman"/>
        </w:rPr>
        <w:t xml:space="preserve">17. Изменение состава должностных лиц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, а также замена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оформляются приказом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5" w:name="sub_18"/>
      <w:bookmarkEnd w:id="44"/>
      <w:r w:rsidRPr="00FB3274">
        <w:rPr>
          <w:rFonts w:ascii="Times New Roman" w:hAnsi="Times New Roman" w:cs="Times New Roman"/>
        </w:rPr>
        <w:t xml:space="preserve">18. Плановые проверки осуществляются в соответствии с утвержденным </w:t>
      </w:r>
      <w:r w:rsidR="00255CAE">
        <w:rPr>
          <w:rFonts w:ascii="Times New Roman" w:hAnsi="Times New Roman" w:cs="Times New Roman"/>
        </w:rPr>
        <w:t xml:space="preserve">начальником </w:t>
      </w:r>
      <w:proofErr w:type="gramStart"/>
      <w:r w:rsidR="00255CAE">
        <w:rPr>
          <w:rFonts w:ascii="Times New Roman" w:hAnsi="Times New Roman" w:cs="Times New Roman"/>
        </w:rPr>
        <w:t>финансового</w:t>
      </w:r>
      <w:proofErr w:type="gramEnd"/>
      <w:r w:rsidR="00255CAE">
        <w:rPr>
          <w:rFonts w:ascii="Times New Roman" w:hAnsi="Times New Roman" w:cs="Times New Roman"/>
        </w:rPr>
        <w:t xml:space="preserve"> отдела</w:t>
      </w:r>
      <w:r w:rsidR="00790740">
        <w:rPr>
          <w:rFonts w:ascii="Times New Roman" w:hAnsi="Times New Roman" w:cs="Times New Roman"/>
        </w:rPr>
        <w:t xml:space="preserve"> администрации Янтиковского района</w:t>
      </w:r>
      <w:r w:rsidRPr="00FB3274">
        <w:rPr>
          <w:rFonts w:ascii="Times New Roman" w:hAnsi="Times New Roman" w:cs="Times New Roman"/>
        </w:rPr>
        <w:t xml:space="preserve"> планом контрольных мероприятий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6" w:name="sub_19"/>
      <w:bookmarkEnd w:id="45"/>
      <w:r w:rsidRPr="00FB3274">
        <w:rPr>
          <w:rFonts w:ascii="Times New Roman" w:hAnsi="Times New Roman" w:cs="Times New Roman"/>
        </w:rPr>
        <w:t>19. Периодичность проведения плановых проверок в отношении одного субъекта контроля должна составлять не более одного раза в год.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7" w:name="sub_20"/>
      <w:bookmarkEnd w:id="46"/>
      <w:r w:rsidRPr="00FB3274">
        <w:rPr>
          <w:rFonts w:ascii="Times New Roman" w:hAnsi="Times New Roman" w:cs="Times New Roman"/>
        </w:rPr>
        <w:t xml:space="preserve">20. Внеплановые проверки проводятся в соответствии с приказом </w:t>
      </w:r>
      <w:proofErr w:type="gramStart"/>
      <w:r w:rsidR="00FB3274">
        <w:rPr>
          <w:rFonts w:ascii="Times New Roman" w:hAnsi="Times New Roman" w:cs="Times New Roman"/>
        </w:rPr>
        <w:t>Финансового</w:t>
      </w:r>
      <w:proofErr w:type="gramEnd"/>
      <w:r w:rsidR="00FB3274">
        <w:rPr>
          <w:rFonts w:ascii="Times New Roman" w:hAnsi="Times New Roman" w:cs="Times New Roman"/>
        </w:rPr>
        <w:t xml:space="preserve"> отдела</w:t>
      </w:r>
      <w:r w:rsidRPr="00FB3274">
        <w:rPr>
          <w:rFonts w:ascii="Times New Roman" w:hAnsi="Times New Roman" w:cs="Times New Roman"/>
        </w:rPr>
        <w:t>, принятым: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8" w:name="sub_201"/>
      <w:bookmarkEnd w:id="47"/>
      <w:r w:rsidRPr="00FB3274">
        <w:rPr>
          <w:rFonts w:ascii="Times New Roman" w:hAnsi="Times New Roman" w:cs="Times New Roman"/>
        </w:rPr>
        <w:t xml:space="preserve">а) на основании поступившей информации о нарушении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законодательства</w:t>
      </w:r>
      <w:r w:rsidRPr="00FB3274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49" w:name="sub_202"/>
      <w:bookmarkEnd w:id="48"/>
      <w:r w:rsidRPr="00FB3274">
        <w:rPr>
          <w:rFonts w:ascii="Times New Roman" w:hAnsi="Times New Roman" w:cs="Times New Roman"/>
        </w:rPr>
        <w:t>б) в случае истечения срока исполнения ранее выданного предписания;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0" w:name="sub_203"/>
      <w:bookmarkEnd w:id="49"/>
      <w:r w:rsidRPr="00FB3274">
        <w:rPr>
          <w:rFonts w:ascii="Times New Roman" w:hAnsi="Times New Roman" w:cs="Times New Roman"/>
        </w:rPr>
        <w:t xml:space="preserve">в) в случае, предусмотренном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подпунктом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в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42</w:t>
      </w:r>
      <w:r w:rsidRPr="00FB3274">
        <w:rPr>
          <w:rFonts w:ascii="Times New Roman" w:hAnsi="Times New Roman" w:cs="Times New Roman"/>
        </w:rPr>
        <w:t xml:space="preserve"> настоящего Порядка.</w:t>
      </w:r>
    </w:p>
    <w:bookmarkEnd w:id="50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Решение </w:t>
      </w:r>
      <w:r w:rsidR="00790740">
        <w:rPr>
          <w:rFonts w:ascii="Times New Roman" w:hAnsi="Times New Roman" w:cs="Times New Roman"/>
        </w:rPr>
        <w:t>начальника</w:t>
      </w:r>
      <w:r w:rsidR="00790740" w:rsidRPr="00790740">
        <w:rPr>
          <w:rFonts w:ascii="Times New Roman" w:hAnsi="Times New Roman" w:cs="Times New Roman"/>
        </w:rPr>
        <w:t xml:space="preserve"> финансового отдела администрации Янтиковского района</w:t>
      </w:r>
      <w:r w:rsidRPr="00FB3274">
        <w:rPr>
          <w:rFonts w:ascii="Times New Roman" w:hAnsi="Times New Roman" w:cs="Times New Roman"/>
        </w:rPr>
        <w:t xml:space="preserve"> или уполномоченного им должностного лица оформляется приказом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</w:p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pStyle w:val="1"/>
        <w:rPr>
          <w:rFonts w:ascii="Times New Roman" w:hAnsi="Times New Roman" w:cs="Times New Roman"/>
          <w:color w:val="auto"/>
        </w:rPr>
      </w:pPr>
      <w:bookmarkStart w:id="51" w:name="sub_10030"/>
      <w:r w:rsidRPr="00FB3274">
        <w:rPr>
          <w:rFonts w:ascii="Times New Roman" w:hAnsi="Times New Roman" w:cs="Times New Roman"/>
          <w:color w:val="auto"/>
        </w:rPr>
        <w:t>III. Проведение контрольных мероприятий</w:t>
      </w:r>
    </w:p>
    <w:bookmarkEnd w:id="51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rPr>
          <w:rFonts w:ascii="Times New Roman" w:hAnsi="Times New Roman" w:cs="Times New Roman"/>
        </w:rPr>
      </w:pPr>
      <w:bookmarkStart w:id="52" w:name="sub_21"/>
      <w:r w:rsidRPr="00FB3274">
        <w:rPr>
          <w:rFonts w:ascii="Times New Roman" w:hAnsi="Times New Roman" w:cs="Times New Roman"/>
        </w:rPr>
        <w:t xml:space="preserve">21. Руководителем проверочной группы </w:t>
      </w:r>
      <w:proofErr w:type="gramStart"/>
      <w:r w:rsidR="00FB3274">
        <w:rPr>
          <w:rFonts w:ascii="Times New Roman" w:hAnsi="Times New Roman" w:cs="Times New Roman"/>
        </w:rPr>
        <w:t>Финансового</w:t>
      </w:r>
      <w:proofErr w:type="gramEnd"/>
      <w:r w:rsidR="00FB3274">
        <w:rPr>
          <w:rFonts w:ascii="Times New Roman" w:hAnsi="Times New Roman" w:cs="Times New Roman"/>
        </w:rPr>
        <w:t xml:space="preserve"> отдела</w:t>
      </w:r>
      <w:r w:rsidRPr="00FB3274">
        <w:rPr>
          <w:rFonts w:ascii="Times New Roman" w:hAnsi="Times New Roman" w:cs="Times New Roman"/>
        </w:rPr>
        <w:t xml:space="preserve"> назначается должностное лицо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уполномоченное составлять протоколы об административных правонарушениях.</w:t>
      </w:r>
    </w:p>
    <w:bookmarkEnd w:id="52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В случае если камеральная проверка проводится одним должностным лицом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, данное должностное лицо должно быть </w:t>
      </w:r>
      <w:proofErr w:type="gramStart"/>
      <w:r w:rsidRPr="00FB3274">
        <w:rPr>
          <w:rFonts w:ascii="Times New Roman" w:hAnsi="Times New Roman" w:cs="Times New Roman"/>
        </w:rPr>
        <w:t>уполномочено</w:t>
      </w:r>
      <w:proofErr w:type="gramEnd"/>
      <w:r w:rsidRPr="00FB3274">
        <w:rPr>
          <w:rFonts w:ascii="Times New Roman" w:hAnsi="Times New Roman" w:cs="Times New Roman"/>
        </w:rPr>
        <w:t xml:space="preserve"> составлять протоколы об административных правонарушениях.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3" w:name="sub_22"/>
      <w:r w:rsidRPr="00FB3274">
        <w:rPr>
          <w:rFonts w:ascii="Times New Roman" w:hAnsi="Times New Roman" w:cs="Times New Roman"/>
        </w:rPr>
        <w:t xml:space="preserve">22. Камеральная проверка может проводиться одним должностным лицом или проверочной группой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по месту нахождения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на основании документов и информации, представленных субъектом контроля по запросу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4" w:name="sub_23"/>
      <w:bookmarkEnd w:id="53"/>
      <w:r w:rsidRPr="00FB3274">
        <w:rPr>
          <w:rFonts w:ascii="Times New Roman" w:hAnsi="Times New Roman" w:cs="Times New Roman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5" w:name="sub_24"/>
      <w:bookmarkEnd w:id="54"/>
      <w:r w:rsidRPr="00FB3274">
        <w:rPr>
          <w:rFonts w:ascii="Times New Roman" w:hAnsi="Times New Roman" w:cs="Times New Roman"/>
        </w:rPr>
        <w:t xml:space="preserve">24. При проведении камеральной проверки должностным лицом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проверочной группой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проводится проверка полноты представленных субъектом контроля документов и информации по запросу в течение трех рабочих дней со дня получения </w:t>
      </w:r>
      <w:r w:rsidRPr="00FB3274">
        <w:rPr>
          <w:rFonts w:ascii="Times New Roman" w:hAnsi="Times New Roman" w:cs="Times New Roman"/>
        </w:rPr>
        <w:lastRenderedPageBreak/>
        <w:t>от субъекта контроля таких документов и информации.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6" w:name="sub_25"/>
      <w:bookmarkEnd w:id="55"/>
      <w:r w:rsidRPr="00FB3274">
        <w:rPr>
          <w:rFonts w:ascii="Times New Roman" w:hAnsi="Times New Roman" w:cs="Times New Roman"/>
        </w:rPr>
        <w:t xml:space="preserve">25. </w:t>
      </w:r>
      <w:proofErr w:type="gramStart"/>
      <w:r w:rsidRPr="00FB3274">
        <w:rPr>
          <w:rFonts w:ascii="Times New Roman" w:hAnsi="Times New Roman" w:cs="Times New Roman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пунктом 24</w:t>
      </w:r>
      <w:r w:rsidRPr="00FB3274">
        <w:rPr>
          <w:rFonts w:ascii="Times New Roman" w:hAnsi="Times New Roman" w:cs="Times New Roman"/>
        </w:rPr>
        <w:t xml:space="preserve">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подпунктом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г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32</w:t>
      </w:r>
      <w:r w:rsidRPr="00FB3274">
        <w:rPr>
          <w:rFonts w:ascii="Times New Roman" w:hAnsi="Times New Roman" w:cs="Times New Roman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  <w:proofErr w:type="gramEnd"/>
    </w:p>
    <w:bookmarkEnd w:id="56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Одновременно с направлением копии решения о приостановлении камеральной проверки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пунктом 34</w:t>
      </w:r>
      <w:r w:rsidRPr="00FB3274">
        <w:rPr>
          <w:rFonts w:ascii="Times New Roman" w:hAnsi="Times New Roman" w:cs="Times New Roman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В случае непредставления субъектом контроля документов и информации по повторному запросу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по истечении срока приостановления проверки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подпунктом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г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32</w:t>
      </w:r>
      <w:r w:rsidRPr="00FB3274">
        <w:rPr>
          <w:rFonts w:ascii="Times New Roman" w:hAnsi="Times New Roman" w:cs="Times New Roman"/>
        </w:rPr>
        <w:t xml:space="preserve"> настоящего Порядка проверка возобновляется.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7" w:name="sub_26"/>
      <w:r w:rsidRPr="00FB3274">
        <w:rPr>
          <w:rFonts w:ascii="Times New Roman" w:hAnsi="Times New Roman" w:cs="Times New Roman"/>
        </w:rPr>
        <w:t xml:space="preserve">26. Выездная проверка проводится проверочной группой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в составе не менее двух должностных лиц по месту нахождения и месту фактического осуществления деятельности субъекта контроля.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8" w:name="sub_27"/>
      <w:bookmarkEnd w:id="57"/>
      <w:r w:rsidRPr="00FB3274">
        <w:rPr>
          <w:rFonts w:ascii="Times New Roman" w:hAnsi="Times New Roman" w:cs="Times New Roman"/>
        </w:rPr>
        <w:t>27. Срок проведения выездной проверки не может превышать 30 рабочих дней.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59" w:name="sub_28"/>
      <w:bookmarkEnd w:id="58"/>
      <w:r w:rsidRPr="00FB3274">
        <w:rPr>
          <w:rFonts w:ascii="Times New Roman" w:hAnsi="Times New Roman" w:cs="Times New Roman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bookmarkEnd w:id="59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0" w:name="sub_29"/>
      <w:r w:rsidRPr="00FB3274">
        <w:rPr>
          <w:rFonts w:ascii="Times New Roman" w:hAnsi="Times New Roman" w:cs="Times New Roman"/>
        </w:rPr>
        <w:t xml:space="preserve">29. Срок проведения выездной или камеральной проверки может быть продлен не более чем на 10 рабочих дней по решению </w:t>
      </w:r>
      <w:r w:rsidR="00790740">
        <w:rPr>
          <w:rFonts w:ascii="Times New Roman" w:hAnsi="Times New Roman" w:cs="Times New Roman"/>
        </w:rPr>
        <w:t>начальника</w:t>
      </w:r>
      <w:r w:rsidR="00790740" w:rsidRPr="00790740">
        <w:rPr>
          <w:rFonts w:ascii="Times New Roman" w:hAnsi="Times New Roman" w:cs="Times New Roman"/>
        </w:rPr>
        <w:t xml:space="preserve"> финансового отдела администрации Янтиковского района </w:t>
      </w:r>
      <w:r w:rsidRPr="00FB3274">
        <w:rPr>
          <w:rFonts w:ascii="Times New Roman" w:hAnsi="Times New Roman" w:cs="Times New Roman"/>
        </w:rPr>
        <w:t>или уполномоченного им должностного лица.</w:t>
      </w:r>
    </w:p>
    <w:bookmarkEnd w:id="60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законодательства</w:t>
      </w:r>
      <w:r w:rsidRPr="00FB3274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правовых актов, требующей дополнительного изучения.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1" w:name="sub_30"/>
      <w:r w:rsidRPr="00FB3274">
        <w:rPr>
          <w:rFonts w:ascii="Times New Roman" w:hAnsi="Times New Roman" w:cs="Times New Roman"/>
        </w:rPr>
        <w:t xml:space="preserve">30. В рамках выездной или камеральной проверки проводится встречная проверка по решению </w:t>
      </w:r>
      <w:r w:rsidR="00790740">
        <w:rPr>
          <w:rFonts w:ascii="Times New Roman" w:hAnsi="Times New Roman" w:cs="Times New Roman"/>
        </w:rPr>
        <w:t>начальника финансового отдела администрации Янтиковского района</w:t>
      </w:r>
      <w:r w:rsidR="00790740" w:rsidRPr="00FB3274">
        <w:rPr>
          <w:rFonts w:ascii="Times New Roman" w:hAnsi="Times New Roman" w:cs="Times New Roman"/>
        </w:rPr>
        <w:t xml:space="preserve"> </w:t>
      </w:r>
      <w:r w:rsidRPr="00FB3274">
        <w:rPr>
          <w:rFonts w:ascii="Times New Roman" w:hAnsi="Times New Roman" w:cs="Times New Roman"/>
        </w:rPr>
        <w:t xml:space="preserve">или уполномоченного им должностного лица, принятому на основании мотивированного обращения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.</w:t>
      </w:r>
    </w:p>
    <w:bookmarkEnd w:id="61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законодательства</w:t>
      </w:r>
      <w:r w:rsidRPr="00FB3274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2" w:name="sub_31"/>
      <w:r w:rsidRPr="00FB3274">
        <w:rPr>
          <w:rFonts w:ascii="Times New Roman" w:hAnsi="Times New Roman" w:cs="Times New Roman"/>
        </w:rPr>
        <w:lastRenderedPageBreak/>
        <w:t xml:space="preserve">31. Встречная проверка проводится в порядке, установленном для выездных и камеральных проверок </w:t>
      </w:r>
      <w:r w:rsidRPr="00FB3274">
        <w:rPr>
          <w:rStyle w:val="a4"/>
          <w:rFonts w:ascii="Times New Roman" w:hAnsi="Times New Roman" w:cs="Times New Roman"/>
          <w:color w:val="auto"/>
        </w:rPr>
        <w:t>пунктами 22</w:t>
      </w:r>
      <w:r w:rsidRPr="00FB3274">
        <w:rPr>
          <w:rFonts w:ascii="Times New Roman" w:hAnsi="Times New Roman" w:cs="Times New Roman"/>
        </w:rPr>
        <w:t xml:space="preserve">, </w:t>
      </w:r>
      <w:r w:rsidRPr="00FB3274">
        <w:rPr>
          <w:rStyle w:val="a4"/>
          <w:rFonts w:ascii="Times New Roman" w:hAnsi="Times New Roman" w:cs="Times New Roman"/>
          <w:color w:val="auto"/>
        </w:rPr>
        <w:t>26</w:t>
      </w:r>
      <w:r w:rsidRPr="00FB3274">
        <w:rPr>
          <w:rFonts w:ascii="Times New Roman" w:hAnsi="Times New Roman" w:cs="Times New Roman"/>
        </w:rPr>
        <w:t xml:space="preserve">, </w:t>
      </w:r>
      <w:r w:rsidRPr="00FB3274">
        <w:rPr>
          <w:rStyle w:val="a4"/>
          <w:rFonts w:ascii="Times New Roman" w:hAnsi="Times New Roman" w:cs="Times New Roman"/>
          <w:color w:val="auto"/>
        </w:rPr>
        <w:t>28</w:t>
      </w:r>
      <w:r w:rsidRPr="00FB3274">
        <w:rPr>
          <w:rFonts w:ascii="Times New Roman" w:hAnsi="Times New Roman" w:cs="Times New Roman"/>
        </w:rPr>
        <w:t xml:space="preserve"> настоящего Порядка.</w:t>
      </w:r>
    </w:p>
    <w:bookmarkEnd w:id="62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Срок проведения встречной проверки не может превышать 20 рабочих дней.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3" w:name="sub_32"/>
      <w:r w:rsidRPr="00FB3274">
        <w:rPr>
          <w:rFonts w:ascii="Times New Roman" w:hAnsi="Times New Roman" w:cs="Times New Roman"/>
        </w:rPr>
        <w:t xml:space="preserve">32. </w:t>
      </w:r>
      <w:proofErr w:type="gramStart"/>
      <w:r w:rsidRPr="00FB3274">
        <w:rPr>
          <w:rFonts w:ascii="Times New Roman" w:hAnsi="Times New Roman" w:cs="Times New Roman"/>
        </w:rPr>
        <w:t xml:space="preserve">Проведение выездной или камеральной проверки по решению </w:t>
      </w:r>
      <w:r w:rsidR="00790740">
        <w:rPr>
          <w:rFonts w:ascii="Times New Roman" w:hAnsi="Times New Roman" w:cs="Times New Roman"/>
        </w:rPr>
        <w:t>начальника финансового отдела администрации Янтиковского района</w:t>
      </w:r>
      <w:r w:rsidRPr="00FB3274">
        <w:rPr>
          <w:rFonts w:ascii="Times New Roman" w:hAnsi="Times New Roman" w:cs="Times New Roman"/>
        </w:rPr>
        <w:t xml:space="preserve"> или уполномоченного им должностного лица, принятому на основании мотивированного обращения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приостанавливается на общий срок не более 30 рабочих дней в следующих случаях: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64" w:name="sub_321"/>
      <w:bookmarkEnd w:id="63"/>
      <w:r w:rsidRPr="00FB3274">
        <w:rPr>
          <w:rFonts w:ascii="Times New Roman" w:hAnsi="Times New Roman" w:cs="Times New Roman"/>
        </w:rPr>
        <w:t>а) на период проведения встречной проверки, но не более чем на 20 рабочих дней;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5" w:name="sub_322"/>
      <w:bookmarkEnd w:id="64"/>
      <w:r w:rsidRPr="00FB3274">
        <w:rPr>
          <w:rFonts w:ascii="Times New Roman" w:hAnsi="Times New Roman" w:cs="Times New Roman"/>
        </w:rPr>
        <w:t>б) на период организации и проведения экспертиз, но не более чем на 20 рабочих дней;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6" w:name="sub_323"/>
      <w:bookmarkEnd w:id="65"/>
      <w:r w:rsidRPr="00FB3274">
        <w:rPr>
          <w:rFonts w:ascii="Times New Roman" w:hAnsi="Times New Roman" w:cs="Times New Roman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7" w:name="sub_324"/>
      <w:bookmarkEnd w:id="66"/>
      <w:r w:rsidRPr="00FB3274">
        <w:rPr>
          <w:rFonts w:ascii="Times New Roman" w:hAnsi="Times New Roman" w:cs="Times New Roman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пунктом 25</w:t>
      </w:r>
      <w:r w:rsidRPr="00FB3274">
        <w:rPr>
          <w:rFonts w:ascii="Times New Roman" w:hAnsi="Times New Roman" w:cs="Times New Roman"/>
        </w:rPr>
        <w:t xml:space="preserve"> настоящего Порядка, но не более чем на 10 рабочих дней;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8" w:name="sub_325"/>
      <w:bookmarkEnd w:id="67"/>
      <w:r w:rsidRPr="00FB3274">
        <w:rPr>
          <w:rFonts w:ascii="Times New Roman" w:hAnsi="Times New Roman" w:cs="Times New Roman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включая наступление обстоятельств непреодолимой силы.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69" w:name="sub_33"/>
      <w:bookmarkEnd w:id="68"/>
      <w:r w:rsidRPr="00FB3274">
        <w:rPr>
          <w:rFonts w:ascii="Times New Roman" w:hAnsi="Times New Roman" w:cs="Times New Roman"/>
        </w:rPr>
        <w:t>33. Решение о возобновлении проведения выездной или камеральной проверки принимается в срок не более двух рабочих дней: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0" w:name="sub_331"/>
      <w:bookmarkEnd w:id="69"/>
      <w:r w:rsidRPr="00FB3274">
        <w:rPr>
          <w:rFonts w:ascii="Times New Roman" w:hAnsi="Times New Roman" w:cs="Times New Roman"/>
        </w:rPr>
        <w:t xml:space="preserve">а) после завершения проведения встречной проверки и (или) экспертизы согласно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подпунктам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а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Fonts w:ascii="Times New Roman" w:hAnsi="Times New Roman" w:cs="Times New Roman"/>
        </w:rPr>
        <w:t xml:space="preserve">, </w:t>
      </w:r>
      <w:hyperlink w:anchor="sub_322" w:history="1">
        <w:r w:rsidR="00FB3274">
          <w:rPr>
            <w:rStyle w:val="a4"/>
            <w:rFonts w:ascii="Times New Roman" w:hAnsi="Times New Roman" w:cs="Times New Roman"/>
            <w:color w:val="auto"/>
          </w:rPr>
          <w:t>«</w:t>
        </w:r>
        <w:r w:rsidRPr="00FB3274">
          <w:rPr>
            <w:rStyle w:val="a4"/>
            <w:rFonts w:ascii="Times New Roman" w:hAnsi="Times New Roman" w:cs="Times New Roman"/>
            <w:color w:val="auto"/>
          </w:rPr>
          <w:t>б</w:t>
        </w:r>
        <w:r w:rsidR="00FB3274">
          <w:rPr>
            <w:rStyle w:val="a4"/>
            <w:rFonts w:ascii="Times New Roman" w:hAnsi="Times New Roman" w:cs="Times New Roman"/>
            <w:color w:val="auto"/>
          </w:rPr>
          <w:t>»</w:t>
        </w:r>
        <w:r w:rsidRPr="00FB3274">
          <w:rPr>
            <w:rStyle w:val="a4"/>
            <w:rFonts w:ascii="Times New Roman" w:hAnsi="Times New Roman" w:cs="Times New Roman"/>
            <w:color w:val="auto"/>
          </w:rPr>
          <w:t xml:space="preserve"> пункта 32</w:t>
        </w:r>
      </w:hyperlink>
      <w:r w:rsidRPr="00FB3274">
        <w:rPr>
          <w:rFonts w:ascii="Times New Roman" w:hAnsi="Times New Roman" w:cs="Times New Roman"/>
        </w:rPr>
        <w:t xml:space="preserve"> настоящего Порядка;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1" w:name="sub_332"/>
      <w:bookmarkEnd w:id="70"/>
      <w:r w:rsidRPr="00FB3274">
        <w:rPr>
          <w:rFonts w:ascii="Times New Roman" w:hAnsi="Times New Roman" w:cs="Times New Roman"/>
        </w:rPr>
        <w:t xml:space="preserve">б) после устранения причин приостановления проведения проверки, указанных в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подпунктах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в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-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д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32</w:t>
      </w:r>
      <w:r w:rsidRPr="00FB3274">
        <w:rPr>
          <w:rFonts w:ascii="Times New Roman" w:hAnsi="Times New Roman" w:cs="Times New Roman"/>
        </w:rPr>
        <w:t xml:space="preserve"> настоящего Порядка;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2" w:name="sub_333"/>
      <w:bookmarkEnd w:id="71"/>
      <w:r w:rsidRPr="00FB3274">
        <w:rPr>
          <w:rFonts w:ascii="Times New Roman" w:hAnsi="Times New Roman" w:cs="Times New Roman"/>
        </w:rPr>
        <w:t xml:space="preserve">в) после истечения срока приостановления проверки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подпунктами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в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-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д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32</w:t>
      </w:r>
      <w:r w:rsidRPr="00FB3274">
        <w:rPr>
          <w:rFonts w:ascii="Times New Roman" w:hAnsi="Times New Roman" w:cs="Times New Roman"/>
        </w:rPr>
        <w:t xml:space="preserve"> настоящего Порядка.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3" w:name="sub_34"/>
      <w:bookmarkEnd w:id="72"/>
      <w:r w:rsidRPr="00FB3274">
        <w:rPr>
          <w:rFonts w:ascii="Times New Roman" w:hAnsi="Times New Roman" w:cs="Times New Roman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приказом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bookmarkEnd w:id="73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Копия приказа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трех рабочих дней со дня издания приказа.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4" w:name="sub_35"/>
      <w:r w:rsidRPr="00FB3274">
        <w:rPr>
          <w:rFonts w:ascii="Times New Roman" w:hAnsi="Times New Roman" w:cs="Times New Roman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подпунктом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а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8</w:t>
      </w:r>
      <w:r w:rsidRPr="00FB3274">
        <w:rPr>
          <w:rFonts w:ascii="Times New Roman" w:hAnsi="Times New Roman" w:cs="Times New Roman"/>
        </w:rPr>
        <w:t xml:space="preserve"> настоящего Порядка либо представления заведомо недостоверных документов и информации </w:t>
      </w:r>
      <w:r w:rsidR="00790740">
        <w:rPr>
          <w:rFonts w:ascii="Times New Roman" w:hAnsi="Times New Roman" w:cs="Times New Roman"/>
        </w:rPr>
        <w:t>Финансовым</w:t>
      </w:r>
      <w:r w:rsidR="00FB3274">
        <w:rPr>
          <w:rFonts w:ascii="Times New Roman" w:hAnsi="Times New Roman" w:cs="Times New Roman"/>
        </w:rPr>
        <w:t xml:space="preserve"> отдел</w:t>
      </w:r>
      <w:r w:rsidR="00790740">
        <w:rPr>
          <w:rFonts w:ascii="Times New Roman" w:hAnsi="Times New Roman" w:cs="Times New Roman"/>
        </w:rPr>
        <w:t>о</w:t>
      </w:r>
      <w:r w:rsidRPr="00FB3274">
        <w:rPr>
          <w:rFonts w:ascii="Times New Roman" w:hAnsi="Times New Roman" w:cs="Times New Roman"/>
        </w:rPr>
        <w:t xml:space="preserve">м применяются меры ответственности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Pr="00FB3274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bookmarkEnd w:id="74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pStyle w:val="1"/>
        <w:rPr>
          <w:rFonts w:ascii="Times New Roman" w:hAnsi="Times New Roman" w:cs="Times New Roman"/>
          <w:color w:val="auto"/>
        </w:rPr>
      </w:pPr>
      <w:bookmarkStart w:id="75" w:name="sub_1004"/>
      <w:r w:rsidRPr="00FB3274">
        <w:rPr>
          <w:rFonts w:ascii="Times New Roman" w:hAnsi="Times New Roman" w:cs="Times New Roman"/>
          <w:color w:val="auto"/>
        </w:rPr>
        <w:t>IV. Оформление результатов контрольных мероприятий</w:t>
      </w:r>
    </w:p>
    <w:bookmarkEnd w:id="75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rPr>
          <w:rFonts w:ascii="Times New Roman" w:hAnsi="Times New Roman" w:cs="Times New Roman"/>
        </w:rPr>
      </w:pPr>
      <w:bookmarkStart w:id="76" w:name="sub_36"/>
      <w:r w:rsidRPr="00FB3274">
        <w:rPr>
          <w:rFonts w:ascii="Times New Roman" w:hAnsi="Times New Roman" w:cs="Times New Roman"/>
        </w:rPr>
        <w:t xml:space="preserve">36. Результаты встречной проверки оформляются актом, который подписывается должностным лицом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проверки проверочной группой) до истечения срока проведения проверки и приобщается к материалам выездной или камеральной проверки соответственно.</w:t>
      </w:r>
    </w:p>
    <w:bookmarkEnd w:id="76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По результатам встречной проверки предписания субъекту контроля не выдаются.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7" w:name="sub_37"/>
      <w:r w:rsidRPr="00FB3274">
        <w:rPr>
          <w:rFonts w:ascii="Times New Roman" w:hAnsi="Times New Roman" w:cs="Times New Roman"/>
        </w:rPr>
        <w:lastRenderedPageBreak/>
        <w:t xml:space="preserve">37. </w:t>
      </w:r>
      <w:proofErr w:type="gramStart"/>
      <w:r w:rsidRPr="00FB3274">
        <w:rPr>
          <w:rFonts w:ascii="Times New Roman" w:hAnsi="Times New Roman" w:cs="Times New Roman"/>
        </w:rPr>
        <w:t xml:space="preserve">По результатам выездной или камеральной проверки в срок не более трех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проверки проверочной группой).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78" w:name="sub_38"/>
      <w:bookmarkEnd w:id="77"/>
      <w:r w:rsidRPr="00FB3274">
        <w:rPr>
          <w:rFonts w:ascii="Times New Roman" w:hAnsi="Times New Roman" w:cs="Times New Roman"/>
        </w:rPr>
        <w:t>38. 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 w:rsidRPr="00FB3274">
        <w:rPr>
          <w:rFonts w:ascii="Times New Roman" w:hAnsi="Times New Roman" w:cs="Times New Roman"/>
        </w:rPr>
        <w:t>о-</w:t>
      </w:r>
      <w:proofErr w:type="gramEnd"/>
      <w:r w:rsidRPr="00FB3274">
        <w:rPr>
          <w:rFonts w:ascii="Times New Roman" w:hAnsi="Times New Roman" w:cs="Times New Roman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79" w:name="sub_39"/>
      <w:bookmarkEnd w:id="78"/>
      <w:r w:rsidRPr="00FB3274">
        <w:rPr>
          <w:rFonts w:ascii="Times New Roman" w:hAnsi="Times New Roman" w:cs="Times New Roman"/>
        </w:rPr>
        <w:t>39. Акт, оформленный по результатам выездной или камеральной проверки, в срок не более трех рабочих дней со дня его подписания должен быть вручен (направлен) представителю субъекта контроля.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0" w:name="sub_40"/>
      <w:bookmarkEnd w:id="79"/>
      <w:r w:rsidRPr="00FB3274">
        <w:rPr>
          <w:rFonts w:ascii="Times New Roman" w:hAnsi="Times New Roman" w:cs="Times New Roman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bookmarkEnd w:id="80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Письменные возражения субъекта контроля приобщаются к материалам проверки.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1" w:name="sub_41"/>
      <w:r w:rsidRPr="00FB3274">
        <w:rPr>
          <w:rFonts w:ascii="Times New Roman" w:hAnsi="Times New Roman" w:cs="Times New Roman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790740" w:rsidRPr="00790740">
        <w:rPr>
          <w:rFonts w:ascii="Times New Roman" w:hAnsi="Times New Roman" w:cs="Times New Roman"/>
        </w:rPr>
        <w:t xml:space="preserve">начальником финансового отдела администрации Янтиковского района </w:t>
      </w:r>
      <w:r w:rsidRPr="00FB3274">
        <w:rPr>
          <w:rFonts w:ascii="Times New Roman" w:hAnsi="Times New Roman" w:cs="Times New Roman"/>
        </w:rPr>
        <w:t>или уполномоченным им должностным лицом.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2" w:name="sub_42"/>
      <w:bookmarkEnd w:id="81"/>
      <w:r w:rsidRPr="00FB3274">
        <w:rPr>
          <w:rFonts w:ascii="Times New Roman" w:hAnsi="Times New Roman" w:cs="Times New Roman"/>
        </w:rPr>
        <w:t xml:space="preserve">42. </w:t>
      </w:r>
      <w:proofErr w:type="gramStart"/>
      <w:r w:rsidRPr="00FB3274">
        <w:rPr>
          <w:rFonts w:ascii="Times New Roman" w:hAnsi="Times New Roman" w:cs="Times New Roman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90740">
        <w:rPr>
          <w:rFonts w:ascii="Times New Roman" w:hAnsi="Times New Roman" w:cs="Times New Roman"/>
        </w:rPr>
        <w:t>начальник</w:t>
      </w:r>
      <w:r w:rsidR="00790740" w:rsidRPr="00790740">
        <w:rPr>
          <w:rFonts w:ascii="Times New Roman" w:hAnsi="Times New Roman" w:cs="Times New Roman"/>
        </w:rPr>
        <w:t xml:space="preserve"> финансового отдела администрации Янтиковского района </w:t>
      </w:r>
      <w:r w:rsidRPr="00FB3274">
        <w:rPr>
          <w:rFonts w:ascii="Times New Roman" w:hAnsi="Times New Roman" w:cs="Times New Roman"/>
        </w:rPr>
        <w:t xml:space="preserve">или уполномоченное им должностное лицо принимает решение, которое оформляется приказом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в срок не более 30 рабочих дней со дня подписания акта:</w:t>
      </w:r>
      <w:proofErr w:type="gramEnd"/>
    </w:p>
    <w:p w:rsidR="005222E5" w:rsidRPr="00FB3274" w:rsidRDefault="00411E77">
      <w:pPr>
        <w:rPr>
          <w:rFonts w:ascii="Times New Roman" w:hAnsi="Times New Roman" w:cs="Times New Roman"/>
        </w:rPr>
      </w:pPr>
      <w:bookmarkStart w:id="83" w:name="sub_421"/>
      <w:bookmarkEnd w:id="82"/>
      <w:r w:rsidRPr="00FB3274">
        <w:rPr>
          <w:rFonts w:ascii="Times New Roman" w:hAnsi="Times New Roman" w:cs="Times New Roman"/>
        </w:rPr>
        <w:t xml:space="preserve">а) о выдаче обязательного для исполнения предписания в случаях, установленных </w:t>
      </w:r>
      <w:r w:rsidRPr="00FB3274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FB3274">
        <w:rPr>
          <w:rFonts w:ascii="Times New Roman" w:hAnsi="Times New Roman" w:cs="Times New Roman"/>
        </w:rPr>
        <w:t>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4" w:name="sub_422"/>
      <w:bookmarkEnd w:id="83"/>
      <w:r w:rsidRPr="00FB3274">
        <w:rPr>
          <w:rFonts w:ascii="Times New Roman" w:hAnsi="Times New Roman" w:cs="Times New Roman"/>
        </w:rPr>
        <w:t>б) об отсутствии оснований для выдачи предписания;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5" w:name="sub_423"/>
      <w:bookmarkEnd w:id="84"/>
      <w:r w:rsidRPr="00FB3274">
        <w:rPr>
          <w:rFonts w:ascii="Times New Roman" w:hAnsi="Times New Roman" w:cs="Times New Roman"/>
        </w:rPr>
        <w:t>в) о проведении внеплановой выездной проверки.</w:t>
      </w:r>
    </w:p>
    <w:bookmarkEnd w:id="85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Одновременно с принятием решения </w:t>
      </w:r>
      <w:r w:rsidR="00790740">
        <w:rPr>
          <w:rFonts w:ascii="Times New Roman" w:hAnsi="Times New Roman" w:cs="Times New Roman"/>
        </w:rPr>
        <w:t>начальником финансового отдела администрации Янтиковского района</w:t>
      </w:r>
      <w:r w:rsidR="00790740" w:rsidRPr="00FB3274">
        <w:rPr>
          <w:rFonts w:ascii="Times New Roman" w:hAnsi="Times New Roman" w:cs="Times New Roman"/>
        </w:rPr>
        <w:t xml:space="preserve"> </w:t>
      </w:r>
      <w:r w:rsidRPr="00FB3274">
        <w:rPr>
          <w:rFonts w:ascii="Times New Roman" w:hAnsi="Times New Roman" w:cs="Times New Roman"/>
        </w:rPr>
        <w:t>или уполномоченным им должностным лицом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Отчет о результатах выездной или камеральной проверки подписывается должностным лицом </w:t>
      </w:r>
      <w:proofErr w:type="gramStart"/>
      <w:r w:rsidR="00FB3274">
        <w:rPr>
          <w:rFonts w:ascii="Times New Roman" w:hAnsi="Times New Roman" w:cs="Times New Roman"/>
        </w:rPr>
        <w:t>Финансового</w:t>
      </w:r>
      <w:proofErr w:type="gramEnd"/>
      <w:r w:rsidR="00FB3274">
        <w:rPr>
          <w:rFonts w:ascii="Times New Roman" w:hAnsi="Times New Roman" w:cs="Times New Roman"/>
        </w:rPr>
        <w:t xml:space="preserve">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проводившими проверку.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Отчет о результатах выездной или камеральной проверки приобщается к материалам проверки.</w:t>
      </w:r>
    </w:p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pStyle w:val="1"/>
        <w:rPr>
          <w:rFonts w:ascii="Times New Roman" w:hAnsi="Times New Roman" w:cs="Times New Roman"/>
          <w:color w:val="auto"/>
        </w:rPr>
      </w:pPr>
      <w:bookmarkStart w:id="86" w:name="sub_1005"/>
      <w:r w:rsidRPr="00FB3274">
        <w:rPr>
          <w:rFonts w:ascii="Times New Roman" w:hAnsi="Times New Roman" w:cs="Times New Roman"/>
          <w:color w:val="auto"/>
        </w:rPr>
        <w:t>V. Реализация результатов контрольных мероприятий</w:t>
      </w:r>
    </w:p>
    <w:bookmarkEnd w:id="86"/>
    <w:p w:rsidR="005222E5" w:rsidRPr="00FB3274" w:rsidRDefault="005222E5">
      <w:pPr>
        <w:rPr>
          <w:rFonts w:ascii="Times New Roman" w:hAnsi="Times New Roman" w:cs="Times New Roman"/>
        </w:rPr>
      </w:pPr>
    </w:p>
    <w:p w:rsidR="005222E5" w:rsidRPr="00FB3274" w:rsidRDefault="00411E77">
      <w:pPr>
        <w:rPr>
          <w:rFonts w:ascii="Times New Roman" w:hAnsi="Times New Roman" w:cs="Times New Roman"/>
        </w:rPr>
      </w:pPr>
      <w:bookmarkStart w:id="87" w:name="sub_43"/>
      <w:r w:rsidRPr="00FB3274">
        <w:rPr>
          <w:rFonts w:ascii="Times New Roman" w:hAnsi="Times New Roman" w:cs="Times New Roman"/>
        </w:rPr>
        <w:t xml:space="preserve">43. Предписание направляется (вручается) представителю субъекта контроля в срок не более пяти рабочих дней со дня принятия решения о выдаче обязательного для исполнения предписания в соответствии с 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подпунктом </w:t>
      </w:r>
      <w:r w:rsidR="00FB3274">
        <w:rPr>
          <w:rStyle w:val="a4"/>
          <w:rFonts w:ascii="Times New Roman" w:hAnsi="Times New Roman" w:cs="Times New Roman"/>
          <w:color w:val="auto"/>
        </w:rPr>
        <w:t>«</w:t>
      </w:r>
      <w:r w:rsidRPr="00FB3274">
        <w:rPr>
          <w:rStyle w:val="a4"/>
          <w:rFonts w:ascii="Times New Roman" w:hAnsi="Times New Roman" w:cs="Times New Roman"/>
          <w:color w:val="auto"/>
        </w:rPr>
        <w:t>а</w:t>
      </w:r>
      <w:r w:rsidR="00FB3274">
        <w:rPr>
          <w:rStyle w:val="a4"/>
          <w:rFonts w:ascii="Times New Roman" w:hAnsi="Times New Roman" w:cs="Times New Roman"/>
          <w:color w:val="auto"/>
        </w:rPr>
        <w:t>»</w:t>
      </w:r>
      <w:r w:rsidRPr="00FB3274">
        <w:rPr>
          <w:rStyle w:val="a4"/>
          <w:rFonts w:ascii="Times New Roman" w:hAnsi="Times New Roman" w:cs="Times New Roman"/>
          <w:color w:val="auto"/>
        </w:rPr>
        <w:t xml:space="preserve"> пункта 42</w:t>
      </w:r>
      <w:r w:rsidRPr="00FB3274">
        <w:rPr>
          <w:rFonts w:ascii="Times New Roman" w:hAnsi="Times New Roman" w:cs="Times New Roman"/>
        </w:rPr>
        <w:t xml:space="preserve"> настоящего Порядка.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8" w:name="sub_44"/>
      <w:bookmarkEnd w:id="87"/>
      <w:r w:rsidRPr="00FB3274">
        <w:rPr>
          <w:rFonts w:ascii="Times New Roman" w:hAnsi="Times New Roman" w:cs="Times New Roman"/>
        </w:rPr>
        <w:t>44. Предписание должно содержать сроки его исполнения.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89" w:name="sub_45"/>
      <w:bookmarkEnd w:id="88"/>
      <w:r w:rsidRPr="00FB3274">
        <w:rPr>
          <w:rFonts w:ascii="Times New Roman" w:hAnsi="Times New Roman" w:cs="Times New Roman"/>
        </w:rPr>
        <w:t xml:space="preserve">45. </w:t>
      </w:r>
      <w:proofErr w:type="gramStart"/>
      <w:r w:rsidRPr="00FB3274">
        <w:rPr>
          <w:rFonts w:ascii="Times New Roman" w:hAnsi="Times New Roman" w:cs="Times New Roman"/>
        </w:rPr>
        <w:t xml:space="preserve">Должностное лицо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</w:t>
      </w:r>
      <w:r w:rsidRPr="00FB3274">
        <w:rPr>
          <w:rFonts w:ascii="Times New Roman" w:hAnsi="Times New Roman" w:cs="Times New Roman"/>
        </w:rPr>
        <w:lastRenderedPageBreak/>
        <w:t>обязаны осуществлять контроль за выполнением субъектом контроля предписания.</w:t>
      </w:r>
      <w:proofErr w:type="gramEnd"/>
    </w:p>
    <w:bookmarkEnd w:id="89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В случае неисполнения в установленный срок предписания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90" w:name="sub_46"/>
      <w:r w:rsidRPr="00FB3274">
        <w:rPr>
          <w:rFonts w:ascii="Times New Roman" w:hAnsi="Times New Roman" w:cs="Times New Roman"/>
        </w:rPr>
        <w:t>46. Предписание подлежит отмене (полностью или частично) на основании вступившего в силу судебного акта, принятого в связи с обжалованием соответствующего предписания.</w:t>
      </w:r>
    </w:p>
    <w:bookmarkEnd w:id="90"/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 xml:space="preserve">По решению </w:t>
      </w:r>
      <w:r w:rsidR="00790740">
        <w:rPr>
          <w:rFonts w:ascii="Times New Roman" w:hAnsi="Times New Roman" w:cs="Times New Roman"/>
        </w:rPr>
        <w:t>начальника финансового отдела администрации Янтиковского района</w:t>
      </w:r>
      <w:r w:rsidR="00790740" w:rsidRPr="00FB3274">
        <w:rPr>
          <w:rFonts w:ascii="Times New Roman" w:hAnsi="Times New Roman" w:cs="Times New Roman"/>
        </w:rPr>
        <w:t xml:space="preserve"> </w:t>
      </w:r>
      <w:r w:rsidRPr="00FB3274">
        <w:rPr>
          <w:rFonts w:ascii="Times New Roman" w:hAnsi="Times New Roman" w:cs="Times New Roman"/>
        </w:rPr>
        <w:t xml:space="preserve">или уполномоченного им должностного лица, которое оформляется приказом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>, предписание отменяется в случае выявления обстоятельств и фактов, влияющих на результаты контрольных мероприятий и (или) на исполнение предписания.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r w:rsidRPr="00FB3274">
        <w:rPr>
          <w:rFonts w:ascii="Times New Roman" w:hAnsi="Times New Roman" w:cs="Times New Roman"/>
        </w:rPr>
        <w:t>О принятом решении объект контроля уведомляется в течение 10 рабочих дней со дня его принятия.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91" w:name="sub_47"/>
      <w:r w:rsidRPr="00FB3274">
        <w:rPr>
          <w:rFonts w:ascii="Times New Roman" w:hAnsi="Times New Roman" w:cs="Times New Roman"/>
        </w:rPr>
        <w:t xml:space="preserve">47. При выявлении в ходе проведения контрольных мероприятий административных правонарушений должностные лица </w:t>
      </w:r>
      <w:r w:rsidR="00FB3274">
        <w:rPr>
          <w:rFonts w:ascii="Times New Roman" w:hAnsi="Times New Roman" w:cs="Times New Roman"/>
        </w:rPr>
        <w:t>Финансового отдела</w:t>
      </w:r>
      <w:r w:rsidRPr="00FB3274">
        <w:rPr>
          <w:rFonts w:ascii="Times New Roman" w:hAnsi="Times New Roman" w:cs="Times New Roman"/>
        </w:rPr>
        <w:t xml:space="preserve">, уполномоченные составлять протоколы об административных правонарушениях, возбуждают дела об административных правонарушениях в порядке, установленном </w:t>
      </w:r>
      <w:r w:rsidRPr="00FB3274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Pr="00FB3274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5222E5" w:rsidRPr="00FB3274" w:rsidRDefault="00411E77">
      <w:pPr>
        <w:rPr>
          <w:rFonts w:ascii="Times New Roman" w:hAnsi="Times New Roman" w:cs="Times New Roman"/>
        </w:rPr>
      </w:pPr>
      <w:bookmarkStart w:id="92" w:name="sub_48"/>
      <w:bookmarkEnd w:id="91"/>
      <w:r w:rsidRPr="00FB3274">
        <w:rPr>
          <w:rFonts w:ascii="Times New Roman" w:hAnsi="Times New Roman" w:cs="Times New Roman"/>
        </w:rPr>
        <w:t>48. В случае выявления обстоятельств и фактов, свидетельствующих о признаках нарушений, относящихся к компетенции государственного органа</w:t>
      </w:r>
      <w:r w:rsidR="00790740">
        <w:rPr>
          <w:rFonts w:ascii="Times New Roman" w:hAnsi="Times New Roman" w:cs="Times New Roman"/>
        </w:rPr>
        <w:t>, другого органа местного самоуправления</w:t>
      </w:r>
      <w:r w:rsidRPr="00FB3274">
        <w:rPr>
          <w:rFonts w:ascii="Times New Roman" w:hAnsi="Times New Roman" w:cs="Times New Roman"/>
        </w:rPr>
        <w:t xml:space="preserve">, такие материалы направляются для рассмотрения в соответствующий </w:t>
      </w:r>
      <w:r w:rsidR="00790740">
        <w:rPr>
          <w:rFonts w:ascii="Times New Roman" w:hAnsi="Times New Roman" w:cs="Times New Roman"/>
        </w:rPr>
        <w:t>орган</w:t>
      </w:r>
      <w:r w:rsidRPr="00FB3274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bookmarkEnd w:id="92"/>
    <w:p w:rsidR="00411E77" w:rsidRPr="00FB3274" w:rsidRDefault="00411E77">
      <w:pPr>
        <w:rPr>
          <w:rFonts w:ascii="Times New Roman" w:hAnsi="Times New Roman" w:cs="Times New Roman"/>
        </w:rPr>
      </w:pPr>
    </w:p>
    <w:sectPr w:rsidR="00411E77" w:rsidRPr="00FB3274" w:rsidSect="00FB3274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9"/>
    <w:rsid w:val="000C2CD6"/>
    <w:rsid w:val="00163F6E"/>
    <w:rsid w:val="00255CAE"/>
    <w:rsid w:val="00411E77"/>
    <w:rsid w:val="005222E5"/>
    <w:rsid w:val="006B5CD0"/>
    <w:rsid w:val="00790740"/>
    <w:rsid w:val="009866A4"/>
    <w:rsid w:val="00AF5FE9"/>
    <w:rsid w:val="00E21207"/>
    <w:rsid w:val="00EF3CCD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B3274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FB3274"/>
    <w:rPr>
      <w:rFonts w:ascii="Times New Roman" w:hAnsi="Times New Roman" w:cs="Times New Roman"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0C2CD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2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B3274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FB3274"/>
    <w:rPr>
      <w:rFonts w:ascii="Times New Roman" w:hAnsi="Times New Roman" w:cs="Times New Roman"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0C2CD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2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3152</Words>
  <Characters>23366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Петровна Иванова</cp:lastModifiedBy>
  <cp:revision>2</cp:revision>
  <cp:lastPrinted>2019-09-18T05:17:00Z</cp:lastPrinted>
  <dcterms:created xsi:type="dcterms:W3CDTF">2019-10-02T10:12:00Z</dcterms:created>
  <dcterms:modified xsi:type="dcterms:W3CDTF">2019-10-02T10:12:00Z</dcterms:modified>
</cp:coreProperties>
</file>