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E6" w:rsidRDefault="00504CE6" w:rsidP="00504CE6">
      <w:pPr>
        <w:pStyle w:val="a3"/>
        <w:jc w:val="both"/>
      </w:pPr>
      <w:r>
        <w:t xml:space="preserve">За 11 месяцев 2019 года в </w:t>
      </w:r>
      <w:proofErr w:type="gramStart"/>
      <w:r>
        <w:t>отделе</w:t>
      </w:r>
      <w:proofErr w:type="gramEnd"/>
      <w:r>
        <w:t xml:space="preserve"> ЗАГС администрации Цивильского района зарегистрировано 234 новорожденных. Это 122 мальчика и 112 девочек. Среди них 60 первенцев, 83 новорожденных стали вторыми, третий ребёнок родился в 58 семьях, четвертый - в 24, пятый - в 7 семьях,   шестой в 1  семье, восьмой в 1 семье. Зарегистрирована 31 запись акта о рождении со статусом «мама-одиночка»,  1 малыш  у матери до 18 лет. </w:t>
      </w:r>
      <w:proofErr w:type="gramStart"/>
      <w:r>
        <w:t>Подтвердили свои кровные узы и признали</w:t>
      </w:r>
      <w:proofErr w:type="gramEnd"/>
      <w:r>
        <w:t xml:space="preserve"> своё отцовство 53 новоиспеченных пап.</w:t>
      </w:r>
    </w:p>
    <w:p w:rsidR="00504CE6" w:rsidRDefault="00504CE6" w:rsidP="00504CE6">
      <w:pPr>
        <w:pStyle w:val="a3"/>
        <w:jc w:val="both"/>
      </w:pPr>
      <w:r>
        <w:t>За 11 месяцев текущего года  район утратил 484 жителя. Количество умерших мужчин составило –263, женщин –221.  Средний возраст умерших мужчин составил 62 года, женщин 78 лет.</w:t>
      </w:r>
    </w:p>
    <w:p w:rsidR="00504CE6" w:rsidRDefault="00504CE6" w:rsidP="00504CE6">
      <w:pPr>
        <w:pStyle w:val="a3"/>
        <w:jc w:val="both"/>
      </w:pPr>
      <w:r>
        <w:t xml:space="preserve">За данный период в </w:t>
      </w:r>
      <w:proofErr w:type="gramStart"/>
      <w:r>
        <w:t>отделе</w:t>
      </w:r>
      <w:proofErr w:type="gramEnd"/>
      <w:r>
        <w:t xml:space="preserve"> ЗАГС создано 154 семейных союзов. Наиболее популярный возраст для регистрации брака, как и в прошлые периоды, остается 18-24 года.</w:t>
      </w:r>
    </w:p>
    <w:p w:rsidR="00504CE6" w:rsidRDefault="00504CE6" w:rsidP="00504CE6">
      <w:pPr>
        <w:pStyle w:val="a3"/>
        <w:jc w:val="both"/>
      </w:pPr>
      <w:r>
        <w:t xml:space="preserve">К сожалению, с начала текущего года составлено также 86 записей актов о расторжении брака.   Наиболее часто расторгают брак в </w:t>
      </w:r>
      <w:proofErr w:type="gramStart"/>
      <w:r>
        <w:t>возрасте</w:t>
      </w:r>
      <w:proofErr w:type="gramEnd"/>
      <w:r>
        <w:t xml:space="preserve"> 25-39 лет. Решили переменить свои биографические данные 3 человека.</w:t>
      </w:r>
    </w:p>
    <w:p w:rsidR="008C58DE" w:rsidRDefault="00504CE6"/>
    <w:sectPr w:rsidR="008C58DE" w:rsidSect="004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CE6"/>
    <w:rsid w:val="002D508F"/>
    <w:rsid w:val="00450FA0"/>
    <w:rsid w:val="00504CE6"/>
    <w:rsid w:val="008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2019-12-13T11:50:00Z</dcterms:created>
  <dcterms:modified xsi:type="dcterms:W3CDTF">2019-12-13T11:50:00Z</dcterms:modified>
</cp:coreProperties>
</file>