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C5" w:rsidRDefault="007529C5" w:rsidP="007529C5">
      <w:pPr>
        <w:jc w:val="both"/>
        <w:rPr>
          <w:sz w:val="28"/>
          <w:szCs w:val="28"/>
        </w:rPr>
      </w:pPr>
    </w:p>
    <w:p w:rsidR="007529C5" w:rsidRDefault="007529C5" w:rsidP="007529C5">
      <w:pPr>
        <w:jc w:val="both"/>
        <w:rPr>
          <w:sz w:val="28"/>
          <w:szCs w:val="28"/>
        </w:rPr>
      </w:pPr>
    </w:p>
    <w:p w:rsidR="007529C5" w:rsidRDefault="007529C5" w:rsidP="007529C5">
      <w:pPr>
        <w:jc w:val="both"/>
        <w:rPr>
          <w:sz w:val="28"/>
          <w:szCs w:val="28"/>
        </w:rPr>
      </w:pPr>
    </w:p>
    <w:p w:rsidR="007529C5" w:rsidRPr="007529C5" w:rsidRDefault="007529C5" w:rsidP="007529C5">
      <w:pPr>
        <w:jc w:val="both"/>
        <w:rPr>
          <w:sz w:val="28"/>
          <w:szCs w:val="28"/>
        </w:rPr>
      </w:pPr>
      <w:r w:rsidRPr="007529C5">
        <w:rPr>
          <w:sz w:val="28"/>
          <w:szCs w:val="28"/>
        </w:rPr>
        <w:t xml:space="preserve">Администрация Цивильского района информирует, что распоряжением от 16.09.2019 г №271-р начало отопительного сезона 2019-2020 г.г. на территории Цивильского района установлено с 26 сентября. </w:t>
      </w:r>
    </w:p>
    <w:p w:rsidR="007529C5" w:rsidRPr="007529C5" w:rsidRDefault="007529C5" w:rsidP="007529C5">
      <w:pPr>
        <w:jc w:val="both"/>
        <w:rPr>
          <w:sz w:val="28"/>
          <w:szCs w:val="28"/>
        </w:rPr>
      </w:pPr>
      <w:r w:rsidRPr="007529C5">
        <w:rPr>
          <w:sz w:val="28"/>
          <w:szCs w:val="28"/>
        </w:rPr>
        <w:t>По состоянию на 27 сентября завершена подача тепла во все объекты социальной сферы. Подключено 13 детских садов, 19 образовательных учреждений, 40 объектов культуры. В 39 многоквартирных домов подано тепло, включено в работу 16 котельных всех форм собственности.</w:t>
      </w:r>
    </w:p>
    <w:p w:rsidR="008C58DE" w:rsidRPr="007529C5" w:rsidRDefault="007529C5" w:rsidP="007529C5">
      <w:pPr>
        <w:jc w:val="both"/>
        <w:rPr>
          <w:sz w:val="28"/>
          <w:szCs w:val="28"/>
        </w:rPr>
      </w:pPr>
    </w:p>
    <w:sectPr w:rsidR="008C58DE" w:rsidRPr="007529C5" w:rsidSect="0001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9C5"/>
    <w:rsid w:val="00011D2E"/>
    <w:rsid w:val="002D508F"/>
    <w:rsid w:val="007529C5"/>
    <w:rsid w:val="0087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2019-09-27T12:05:00Z</dcterms:created>
  <dcterms:modified xsi:type="dcterms:W3CDTF">2019-09-27T12:07:00Z</dcterms:modified>
</cp:coreProperties>
</file>