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6D230A" w:rsidP="0026003A">
      <w:pPr>
        <w:jc w:val="center"/>
        <w:rPr>
          <w:b/>
          <w:bCs/>
          <w:sz w:val="28"/>
        </w:rPr>
      </w:pPr>
      <w:r w:rsidRPr="006D230A">
        <w:rPr>
          <w:b/>
          <w:noProof/>
          <w:sz w:val="20"/>
        </w:rPr>
        <w:pict>
          <v:rect id="_x0000_s1026" style="position:absolute;left:0;text-align:left;margin-left:523.5pt;margin-top:3.35pt;width:90pt;height:90pt;z-index:251660288" strokecolor="white"/>
        </w:pict>
      </w:r>
    </w:p>
    <w:p w:rsidR="0026003A" w:rsidRDefault="006D230A" w:rsidP="0026003A">
      <w:pPr>
        <w:ind w:left="-993"/>
        <w:rPr>
          <w:rFonts w:ascii="Arial Narrow" w:hAnsi="Arial Narrow"/>
          <w:b/>
          <w:bCs/>
          <w:i/>
          <w:iCs/>
          <w:sz w:val="22"/>
        </w:rPr>
      </w:pPr>
      <w:r w:rsidRPr="006D230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6D230A">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8037FD" w:rsidRDefault="008037FD" w:rsidP="004B1792">
                  <w:pPr>
                    <w:jc w:val="center"/>
                    <w:rPr>
                      <w:rFonts w:ascii="Book Antiqua" w:hAnsi="Book Antiqua"/>
                      <w:b/>
                      <w:bCs/>
                    </w:rPr>
                  </w:pPr>
                  <w:r>
                    <w:rPr>
                      <w:rFonts w:ascii="Book Antiqua" w:hAnsi="Book Antiqua"/>
                      <w:b/>
                      <w:bCs/>
                    </w:rPr>
                    <w:t>03.07.</w:t>
                  </w:r>
                </w:p>
                <w:p w:rsidR="008037FD" w:rsidRPr="00864A66" w:rsidRDefault="008037FD" w:rsidP="004B1792">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8037FD" w:rsidRPr="00C1309B" w:rsidRDefault="008037FD" w:rsidP="004B1792">
                  <w:pPr>
                    <w:jc w:val="center"/>
                  </w:pPr>
                  <w:r w:rsidRPr="00864A66">
                    <w:rPr>
                      <w:rFonts w:ascii="Book Antiqua" w:hAnsi="Book Antiqua"/>
                      <w:b/>
                      <w:bCs/>
                    </w:rPr>
                    <w:t xml:space="preserve">№ </w:t>
                  </w:r>
                  <w:r>
                    <w:rPr>
                      <w:rFonts w:ascii="Book Antiqua" w:hAnsi="Book Antiqua"/>
                      <w:b/>
                      <w:bCs/>
                    </w:rPr>
                    <w:t>16</w:t>
                  </w:r>
                </w:p>
              </w:txbxContent>
            </v:textbox>
          </v:shape>
        </w:pict>
      </w:r>
      <w:r w:rsidRPr="006D230A">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6D230A" w:rsidRPr="006D230A">
        <w:pict>
          <v:rect id="_x0000_s1028" style="position:absolute;left:0;text-align:left;margin-left:523.5pt;margin-top:3.35pt;width:90pt;height:90pt;z-index:251662336;mso-position-horizontal-relative:text;mso-position-vertical-relative:text" strokecolor="white"/>
        </w:pict>
      </w:r>
    </w:p>
    <w:p w:rsidR="00C217FB" w:rsidRPr="008037FD" w:rsidRDefault="00C217FB" w:rsidP="00C217FB">
      <w:pPr>
        <w:rPr>
          <w:sz w:val="20"/>
          <w:szCs w:val="20"/>
        </w:rPr>
      </w:pPr>
    </w:p>
    <w:p w:rsidR="008037FD" w:rsidRPr="000E25BA" w:rsidRDefault="008037FD" w:rsidP="008037FD">
      <w:pPr>
        <w:ind w:right="4818" w:firstLine="709"/>
        <w:jc w:val="both"/>
        <w:rPr>
          <w:sz w:val="20"/>
          <w:szCs w:val="20"/>
        </w:rPr>
      </w:pPr>
      <w:r>
        <w:rPr>
          <w:sz w:val="20"/>
          <w:szCs w:val="20"/>
        </w:rPr>
        <w:t>Постановление администрации Аликовского района Чувашской Республики от 01.07.2019 г. №769 «</w:t>
      </w:r>
      <w:r w:rsidRPr="000E25BA">
        <w:rPr>
          <w:sz w:val="20"/>
          <w:szCs w:val="20"/>
        </w:rPr>
        <w:t>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8037FD" w:rsidRPr="000E25BA" w:rsidRDefault="008037FD" w:rsidP="008037FD">
      <w:pPr>
        <w:spacing w:line="235" w:lineRule="auto"/>
        <w:jc w:val="both"/>
        <w:rPr>
          <w:sz w:val="20"/>
          <w:szCs w:val="20"/>
        </w:rPr>
      </w:pPr>
    </w:p>
    <w:p w:rsidR="008037FD" w:rsidRPr="008037FD" w:rsidRDefault="008037FD" w:rsidP="008037FD">
      <w:pPr>
        <w:pStyle w:val="a5"/>
        <w:ind w:firstLine="709"/>
        <w:jc w:val="both"/>
        <w:rPr>
          <w:iCs/>
          <w:sz w:val="20"/>
          <w:szCs w:val="20"/>
        </w:rPr>
      </w:pPr>
      <w:r w:rsidRPr="008037FD">
        <w:rPr>
          <w:iCs/>
          <w:sz w:val="20"/>
          <w:szCs w:val="20"/>
        </w:rPr>
        <w:t xml:space="preserve">В соответствии с решениями Собрания депутатов Аликовского района Чувашской Республики от 14.06.2019г. № 27 «О внесении изменений в решение Собрания депутатов Аликовского района от 18.12.2018г. №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w:t>
      </w:r>
      <w:proofErr w:type="gramStart"/>
      <w:r w:rsidRPr="008037FD">
        <w:rPr>
          <w:iCs/>
          <w:sz w:val="20"/>
          <w:szCs w:val="20"/>
        </w:rPr>
        <w:t>п</w:t>
      </w:r>
      <w:proofErr w:type="gramEnd"/>
      <w:r w:rsidRPr="008037FD">
        <w:rPr>
          <w:iCs/>
          <w:sz w:val="20"/>
          <w:szCs w:val="20"/>
        </w:rPr>
        <w:t xml:space="preserve"> о с т а н о в л я е т:</w:t>
      </w:r>
    </w:p>
    <w:p w:rsidR="008037FD" w:rsidRPr="000E25BA" w:rsidRDefault="008037FD" w:rsidP="008037FD">
      <w:pPr>
        <w:tabs>
          <w:tab w:val="left" w:pos="1560"/>
        </w:tabs>
        <w:ind w:firstLine="709"/>
        <w:jc w:val="both"/>
        <w:rPr>
          <w:sz w:val="20"/>
          <w:szCs w:val="20"/>
        </w:rPr>
      </w:pPr>
      <w:r w:rsidRPr="000E25BA">
        <w:rPr>
          <w:iCs/>
          <w:sz w:val="20"/>
          <w:szCs w:val="20"/>
        </w:rPr>
        <w:t>1. Внести в муниципальную программу Аликовского района Чувашской Республики «Развитие сельского хозяйства и</w:t>
      </w:r>
      <w:r w:rsidRPr="000E25BA">
        <w:rPr>
          <w:b/>
          <w:i/>
          <w:sz w:val="20"/>
          <w:szCs w:val="20"/>
        </w:rPr>
        <w:t xml:space="preserve"> </w:t>
      </w:r>
      <w:r w:rsidRPr="000E25BA">
        <w:rPr>
          <w:iCs/>
          <w:sz w:val="20"/>
          <w:szCs w:val="20"/>
        </w:rPr>
        <w:t>регулирование</w:t>
      </w:r>
      <w:r w:rsidRPr="000E25BA">
        <w:rPr>
          <w:i/>
          <w:sz w:val="20"/>
          <w:szCs w:val="20"/>
        </w:rPr>
        <w:t xml:space="preserve"> </w:t>
      </w:r>
      <w:r w:rsidRPr="000E25BA">
        <w:rPr>
          <w:sz w:val="20"/>
          <w:szCs w:val="20"/>
        </w:rPr>
        <w:t>рынка сельскохозяйственной</w:t>
      </w:r>
      <w:r w:rsidRPr="000E25BA">
        <w:rPr>
          <w:b/>
          <w:sz w:val="20"/>
          <w:szCs w:val="20"/>
        </w:rPr>
        <w:t xml:space="preserve"> </w:t>
      </w:r>
      <w:r w:rsidRPr="000E25BA">
        <w:rPr>
          <w:sz w:val="20"/>
          <w:szCs w:val="20"/>
        </w:rPr>
        <w:t>продукции, сырья и продовольствия</w:t>
      </w:r>
      <w:r w:rsidRPr="000E25BA">
        <w:rPr>
          <w:b/>
          <w:sz w:val="20"/>
          <w:szCs w:val="20"/>
        </w:rPr>
        <w:t xml:space="preserve"> </w:t>
      </w:r>
      <w:r w:rsidRPr="000E25BA">
        <w:rPr>
          <w:sz w:val="20"/>
          <w:szCs w:val="20"/>
        </w:rPr>
        <w:t>Аликовского района Чувашской</w:t>
      </w:r>
      <w:r w:rsidRPr="000E25BA">
        <w:rPr>
          <w:b/>
          <w:sz w:val="20"/>
          <w:szCs w:val="20"/>
        </w:rPr>
        <w:t xml:space="preserve"> </w:t>
      </w:r>
      <w:r w:rsidRPr="000E25BA">
        <w:rPr>
          <w:sz w:val="20"/>
          <w:szCs w:val="20"/>
        </w:rPr>
        <w:t>Республики», утвержденную постановлением администрации Аликовского района от 11.12.2018г. № 1368 (далее – Муниципальная программа), следующие изменения:</w:t>
      </w:r>
    </w:p>
    <w:p w:rsidR="008037FD" w:rsidRPr="000E25BA" w:rsidRDefault="008037FD" w:rsidP="008037FD">
      <w:pPr>
        <w:pStyle w:val="ConsPlusTitle"/>
        <w:widowControl/>
        <w:ind w:right="-1" w:firstLine="709"/>
        <w:jc w:val="both"/>
        <w:rPr>
          <w:b w:val="0"/>
          <w:bCs w:val="0"/>
        </w:rPr>
      </w:pPr>
      <w:r w:rsidRPr="000E25BA">
        <w:rPr>
          <w:b w:val="0"/>
        </w:rPr>
        <w:t>1.1.</w:t>
      </w:r>
      <w:r w:rsidRPr="000E25BA">
        <w:t xml:space="preserve">  </w:t>
      </w:r>
      <w:r w:rsidRPr="000E25BA">
        <w:rPr>
          <w:b w:val="0"/>
          <w:bCs w:val="0"/>
        </w:rPr>
        <w:t>В паспорте муниципальной программы  позиции  «Объем финансирования муниципальной программы с разбивкой по годам реализации 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80"/>
        <w:gridCol w:w="6281"/>
      </w:tblGrid>
      <w:tr w:rsidR="008037FD" w:rsidRPr="000E25BA" w:rsidTr="008037FD">
        <w:trPr>
          <w:trHeight w:val="114"/>
        </w:trPr>
        <w:tc>
          <w:tcPr>
            <w:tcW w:w="3220" w:type="dxa"/>
            <w:tcBorders>
              <w:top w:val="nil"/>
              <w:left w:val="nil"/>
              <w:bottom w:val="nil"/>
              <w:right w:val="nil"/>
            </w:tcBorders>
          </w:tcPr>
          <w:p w:rsidR="008037FD" w:rsidRPr="000E25BA" w:rsidRDefault="008037FD" w:rsidP="008037FD">
            <w:pPr>
              <w:autoSpaceDE w:val="0"/>
              <w:autoSpaceDN w:val="0"/>
              <w:adjustRightInd w:val="0"/>
              <w:ind w:left="-108"/>
              <w:rPr>
                <w:sz w:val="20"/>
                <w:szCs w:val="20"/>
              </w:rPr>
            </w:pPr>
          </w:p>
        </w:tc>
        <w:tc>
          <w:tcPr>
            <w:tcW w:w="280" w:type="dxa"/>
            <w:tcBorders>
              <w:top w:val="nil"/>
              <w:left w:val="nil"/>
              <w:bottom w:val="nil"/>
              <w:right w:val="nil"/>
            </w:tcBorders>
          </w:tcPr>
          <w:p w:rsidR="008037FD" w:rsidRPr="000E25BA" w:rsidRDefault="008037FD" w:rsidP="008037FD">
            <w:pPr>
              <w:autoSpaceDE w:val="0"/>
              <w:autoSpaceDN w:val="0"/>
              <w:adjustRightInd w:val="0"/>
              <w:rPr>
                <w:sz w:val="20"/>
                <w:szCs w:val="20"/>
              </w:rPr>
            </w:pPr>
          </w:p>
        </w:tc>
        <w:tc>
          <w:tcPr>
            <w:tcW w:w="6281" w:type="dxa"/>
            <w:tcBorders>
              <w:top w:val="nil"/>
              <w:left w:val="nil"/>
              <w:bottom w:val="nil"/>
              <w:right w:val="nil"/>
            </w:tcBorders>
          </w:tcPr>
          <w:p w:rsidR="008037FD" w:rsidRPr="000E25BA" w:rsidRDefault="008037FD" w:rsidP="008037FD">
            <w:pPr>
              <w:autoSpaceDE w:val="0"/>
              <w:autoSpaceDN w:val="0"/>
              <w:adjustRightInd w:val="0"/>
              <w:rPr>
                <w:sz w:val="20"/>
                <w:szCs w:val="20"/>
              </w:rPr>
            </w:pPr>
          </w:p>
        </w:tc>
      </w:tr>
      <w:tr w:rsidR="008037FD" w:rsidRPr="000E25BA" w:rsidTr="008037FD">
        <w:tc>
          <w:tcPr>
            <w:tcW w:w="3220" w:type="dxa"/>
            <w:tcBorders>
              <w:top w:val="nil"/>
              <w:left w:val="nil"/>
              <w:bottom w:val="nil"/>
              <w:right w:val="nil"/>
            </w:tcBorders>
          </w:tcPr>
          <w:p w:rsidR="008037FD" w:rsidRPr="000E25BA" w:rsidRDefault="008037FD" w:rsidP="008037FD">
            <w:pPr>
              <w:autoSpaceDE w:val="0"/>
              <w:autoSpaceDN w:val="0"/>
              <w:adjustRightInd w:val="0"/>
              <w:rPr>
                <w:sz w:val="20"/>
                <w:szCs w:val="20"/>
              </w:rPr>
            </w:pPr>
          </w:p>
          <w:p w:rsidR="008037FD" w:rsidRPr="000E25BA" w:rsidRDefault="008037FD" w:rsidP="008037FD">
            <w:pPr>
              <w:autoSpaceDE w:val="0"/>
              <w:autoSpaceDN w:val="0"/>
              <w:adjustRightInd w:val="0"/>
              <w:rPr>
                <w:sz w:val="20"/>
                <w:szCs w:val="20"/>
              </w:rPr>
            </w:pPr>
            <w:r w:rsidRPr="000E25BA">
              <w:rPr>
                <w:sz w:val="20"/>
                <w:szCs w:val="20"/>
              </w:rPr>
              <w:t>Объем финансирования муниципальной программы</w:t>
            </w:r>
          </w:p>
          <w:p w:rsidR="008037FD" w:rsidRPr="000E25BA" w:rsidRDefault="008037FD" w:rsidP="008037FD">
            <w:pPr>
              <w:autoSpaceDE w:val="0"/>
              <w:autoSpaceDN w:val="0"/>
              <w:adjustRightInd w:val="0"/>
              <w:rPr>
                <w:sz w:val="20"/>
                <w:szCs w:val="20"/>
              </w:rPr>
            </w:pPr>
            <w:r w:rsidRPr="000E25BA">
              <w:rPr>
                <w:sz w:val="20"/>
                <w:szCs w:val="20"/>
              </w:rPr>
              <w:t>с разбивкой по годам реализации программы</w:t>
            </w:r>
          </w:p>
        </w:tc>
        <w:tc>
          <w:tcPr>
            <w:tcW w:w="280" w:type="dxa"/>
            <w:tcBorders>
              <w:top w:val="nil"/>
              <w:left w:val="nil"/>
              <w:bottom w:val="nil"/>
              <w:right w:val="nil"/>
            </w:tcBorders>
          </w:tcPr>
          <w:p w:rsidR="008037FD" w:rsidRPr="000E25BA" w:rsidRDefault="008037FD" w:rsidP="008037FD">
            <w:pPr>
              <w:autoSpaceDE w:val="0"/>
              <w:autoSpaceDN w:val="0"/>
              <w:adjustRightInd w:val="0"/>
              <w:rPr>
                <w:sz w:val="20"/>
                <w:szCs w:val="20"/>
              </w:rPr>
            </w:pPr>
          </w:p>
          <w:p w:rsidR="008037FD" w:rsidRPr="000E25BA" w:rsidRDefault="008037FD" w:rsidP="008037FD">
            <w:pPr>
              <w:autoSpaceDE w:val="0"/>
              <w:autoSpaceDN w:val="0"/>
              <w:adjustRightInd w:val="0"/>
              <w:rPr>
                <w:sz w:val="20"/>
                <w:szCs w:val="20"/>
              </w:rPr>
            </w:pPr>
            <w:r w:rsidRPr="000E25BA">
              <w:rPr>
                <w:sz w:val="20"/>
                <w:szCs w:val="20"/>
              </w:rPr>
              <w:t>-</w:t>
            </w:r>
          </w:p>
        </w:tc>
        <w:tc>
          <w:tcPr>
            <w:tcW w:w="6281" w:type="dxa"/>
            <w:tcBorders>
              <w:top w:val="nil"/>
              <w:left w:val="nil"/>
              <w:bottom w:val="nil"/>
              <w:right w:val="nil"/>
            </w:tcBorders>
          </w:tcPr>
          <w:p w:rsidR="008037FD" w:rsidRPr="000E25BA" w:rsidRDefault="008037FD" w:rsidP="008037FD">
            <w:pPr>
              <w:autoSpaceDE w:val="0"/>
              <w:autoSpaceDN w:val="0"/>
              <w:adjustRightInd w:val="0"/>
              <w:rPr>
                <w:sz w:val="20"/>
                <w:szCs w:val="20"/>
              </w:rPr>
            </w:pPr>
          </w:p>
          <w:p w:rsidR="008037FD" w:rsidRPr="000E25BA" w:rsidRDefault="008037FD" w:rsidP="008037FD">
            <w:pPr>
              <w:jc w:val="both"/>
              <w:rPr>
                <w:sz w:val="20"/>
                <w:szCs w:val="20"/>
              </w:rPr>
            </w:pPr>
            <w:r w:rsidRPr="000E25BA">
              <w:rPr>
                <w:sz w:val="20"/>
                <w:szCs w:val="20"/>
              </w:rPr>
              <w:t xml:space="preserve">Прогнозируемый объем финансирования Муниципальной программы составляет </w:t>
            </w:r>
            <w:r w:rsidRPr="000E25BA">
              <w:rPr>
                <w:bCs/>
                <w:sz w:val="20"/>
                <w:szCs w:val="20"/>
              </w:rPr>
              <w:t>49683,316 тыс. рублей</w:t>
            </w:r>
            <w:r w:rsidRPr="000E25BA">
              <w:rPr>
                <w:sz w:val="20"/>
                <w:szCs w:val="20"/>
              </w:rPr>
              <w:t xml:space="preserve">, в том числе </w:t>
            </w:r>
            <w:proofErr w:type="gramStart"/>
            <w:r w:rsidRPr="000E25BA">
              <w:rPr>
                <w:sz w:val="20"/>
                <w:szCs w:val="20"/>
              </w:rPr>
              <w:t>в</w:t>
            </w:r>
            <w:proofErr w:type="gramEnd"/>
            <w:r w:rsidRPr="000E25BA">
              <w:rPr>
                <w:sz w:val="20"/>
                <w:szCs w:val="20"/>
              </w:rPr>
              <w:t>:</w:t>
            </w:r>
          </w:p>
          <w:p w:rsidR="008037FD" w:rsidRPr="000E25BA" w:rsidRDefault="008037FD" w:rsidP="008037FD">
            <w:pPr>
              <w:autoSpaceDE w:val="0"/>
              <w:autoSpaceDN w:val="0"/>
              <w:adjustRightInd w:val="0"/>
              <w:ind w:firstLine="567"/>
              <w:jc w:val="both"/>
              <w:rPr>
                <w:sz w:val="20"/>
                <w:szCs w:val="20"/>
              </w:rPr>
            </w:pPr>
            <w:r w:rsidRPr="000E25BA">
              <w:rPr>
                <w:bCs/>
                <w:sz w:val="20"/>
                <w:szCs w:val="20"/>
              </w:rPr>
              <w:t>2019 году</w:t>
            </w:r>
            <w:r w:rsidRPr="000E25BA">
              <w:rPr>
                <w:sz w:val="20"/>
                <w:szCs w:val="20"/>
              </w:rPr>
              <w:t xml:space="preserve"> – 33908,016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2020 году –   9980,8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2021 году –     386,3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2022 году –     386,3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2023 году –     386,3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2024 году –     386,3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2025 году –     386,3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2026 - 2030 годы –1931,5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2031 – 2035 годы –1931,5,0 тыс. рублей.</w:t>
            </w:r>
          </w:p>
          <w:p w:rsidR="008037FD" w:rsidRPr="000E25BA" w:rsidRDefault="008037FD" w:rsidP="008037FD">
            <w:pPr>
              <w:autoSpaceDE w:val="0"/>
              <w:autoSpaceDN w:val="0"/>
              <w:adjustRightInd w:val="0"/>
              <w:ind w:firstLine="567"/>
              <w:jc w:val="center"/>
              <w:rPr>
                <w:sz w:val="20"/>
                <w:szCs w:val="20"/>
              </w:rPr>
            </w:pPr>
          </w:p>
          <w:p w:rsidR="008037FD" w:rsidRPr="000E25BA" w:rsidRDefault="008037FD" w:rsidP="008037FD">
            <w:pPr>
              <w:autoSpaceDE w:val="0"/>
              <w:autoSpaceDN w:val="0"/>
              <w:adjustRightInd w:val="0"/>
              <w:ind w:firstLine="567"/>
              <w:jc w:val="both"/>
              <w:rPr>
                <w:sz w:val="20"/>
                <w:szCs w:val="20"/>
              </w:rPr>
            </w:pPr>
            <w:r w:rsidRPr="000E25BA">
              <w:rPr>
                <w:sz w:val="20"/>
                <w:szCs w:val="20"/>
              </w:rPr>
              <w:t>из них средства:</w:t>
            </w:r>
          </w:p>
          <w:p w:rsidR="008037FD" w:rsidRPr="000E25BA" w:rsidRDefault="008037FD" w:rsidP="008037FD">
            <w:pPr>
              <w:autoSpaceDE w:val="0"/>
              <w:autoSpaceDN w:val="0"/>
              <w:adjustRightInd w:val="0"/>
              <w:ind w:firstLine="567"/>
              <w:jc w:val="both"/>
              <w:rPr>
                <w:sz w:val="20"/>
                <w:szCs w:val="20"/>
              </w:rPr>
            </w:pPr>
            <w:r w:rsidRPr="000E25BA">
              <w:rPr>
                <w:sz w:val="20"/>
                <w:szCs w:val="20"/>
              </w:rPr>
              <w:t xml:space="preserve">федерального бюджета – 25706,7 тыс. рублей (51,7%), в том числе </w:t>
            </w:r>
            <w:proofErr w:type="gramStart"/>
            <w:r w:rsidRPr="000E25BA">
              <w:rPr>
                <w:sz w:val="20"/>
                <w:szCs w:val="20"/>
              </w:rPr>
              <w:t>в</w:t>
            </w:r>
            <w:proofErr w:type="gramEnd"/>
            <w:r w:rsidRPr="000E25BA">
              <w:rPr>
                <w:sz w:val="20"/>
                <w:szCs w:val="20"/>
              </w:rPr>
              <w:t>:</w:t>
            </w:r>
          </w:p>
          <w:p w:rsidR="008037FD" w:rsidRPr="000E25BA" w:rsidRDefault="008037FD" w:rsidP="008037FD">
            <w:pPr>
              <w:autoSpaceDE w:val="0"/>
              <w:autoSpaceDN w:val="0"/>
              <w:adjustRightInd w:val="0"/>
              <w:ind w:firstLine="567"/>
              <w:jc w:val="both"/>
              <w:rPr>
                <w:sz w:val="20"/>
                <w:szCs w:val="20"/>
              </w:rPr>
            </w:pPr>
            <w:r w:rsidRPr="000E25BA">
              <w:rPr>
                <w:sz w:val="20"/>
                <w:szCs w:val="20"/>
              </w:rPr>
              <w:t>2019 году – 12735,2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2020 году –   9209,5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2021 году –     250,8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2022 году –     250,8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2023 году –     250,8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2024 году –     250,8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2025 году –     250,8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2026 - 2030 годы –1254,0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2031 – 2035 годы –1254,0 тыс. рублей.</w:t>
            </w:r>
          </w:p>
          <w:p w:rsidR="008037FD" w:rsidRPr="000E25BA" w:rsidRDefault="008037FD" w:rsidP="008037FD">
            <w:pPr>
              <w:autoSpaceDE w:val="0"/>
              <w:autoSpaceDN w:val="0"/>
              <w:adjustRightInd w:val="0"/>
              <w:ind w:firstLine="567"/>
              <w:jc w:val="both"/>
              <w:rPr>
                <w:sz w:val="20"/>
                <w:szCs w:val="20"/>
              </w:rPr>
            </w:pPr>
          </w:p>
          <w:p w:rsidR="008037FD" w:rsidRPr="000E25BA" w:rsidRDefault="008037FD" w:rsidP="008037FD">
            <w:pPr>
              <w:autoSpaceDE w:val="0"/>
              <w:autoSpaceDN w:val="0"/>
              <w:adjustRightInd w:val="0"/>
              <w:ind w:firstLine="567"/>
              <w:jc w:val="both"/>
              <w:rPr>
                <w:sz w:val="20"/>
                <w:szCs w:val="20"/>
              </w:rPr>
            </w:pPr>
            <w:r w:rsidRPr="000E25BA">
              <w:rPr>
                <w:sz w:val="20"/>
                <w:szCs w:val="20"/>
              </w:rPr>
              <w:t xml:space="preserve">республиканского бюджета Чувашской Республики – </w:t>
            </w:r>
            <w:r w:rsidRPr="000E25BA">
              <w:rPr>
                <w:bCs/>
                <w:sz w:val="20"/>
                <w:szCs w:val="20"/>
              </w:rPr>
              <w:t>17011,7</w:t>
            </w:r>
            <w:r w:rsidRPr="000E25BA">
              <w:rPr>
                <w:sz w:val="20"/>
                <w:szCs w:val="20"/>
              </w:rPr>
              <w:t xml:space="preserve"> тыс. рублей (34,2%), в том числе </w:t>
            </w:r>
            <w:proofErr w:type="gramStart"/>
            <w:r w:rsidRPr="000E25BA">
              <w:rPr>
                <w:sz w:val="20"/>
                <w:szCs w:val="20"/>
              </w:rPr>
              <w:t>в</w:t>
            </w:r>
            <w:proofErr w:type="gramEnd"/>
            <w:r w:rsidRPr="000E25BA">
              <w:rPr>
                <w:sz w:val="20"/>
                <w:szCs w:val="20"/>
              </w:rPr>
              <w:t>:</w:t>
            </w:r>
          </w:p>
          <w:p w:rsidR="008037FD" w:rsidRPr="000E25BA" w:rsidRDefault="008037FD" w:rsidP="008037FD">
            <w:pPr>
              <w:autoSpaceDE w:val="0"/>
              <w:autoSpaceDN w:val="0"/>
              <w:adjustRightInd w:val="0"/>
              <w:ind w:firstLine="567"/>
              <w:jc w:val="both"/>
              <w:rPr>
                <w:sz w:val="20"/>
                <w:szCs w:val="20"/>
              </w:rPr>
            </w:pPr>
            <w:r w:rsidRPr="000E25BA">
              <w:rPr>
                <w:sz w:val="20"/>
                <w:szCs w:val="20"/>
              </w:rPr>
              <w:lastRenderedPageBreak/>
              <w:t>2019 году – 14559,9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2020 году –     689,3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2021 году –     117,5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2022 году –     117,5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2023 году –     117,5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2024 году –     117,5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2025 году –     117,5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2026 - 2030 годы – 587,5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2031 –2035 годы – 587,5 тыс. рублей.</w:t>
            </w:r>
          </w:p>
          <w:p w:rsidR="008037FD" w:rsidRPr="000E25BA" w:rsidRDefault="008037FD" w:rsidP="008037FD">
            <w:pPr>
              <w:autoSpaceDE w:val="0"/>
              <w:autoSpaceDN w:val="0"/>
              <w:adjustRightInd w:val="0"/>
              <w:ind w:firstLine="567"/>
              <w:jc w:val="both"/>
              <w:rPr>
                <w:sz w:val="20"/>
                <w:szCs w:val="20"/>
              </w:rPr>
            </w:pPr>
          </w:p>
          <w:p w:rsidR="008037FD" w:rsidRPr="000E25BA" w:rsidRDefault="008037FD" w:rsidP="008037FD">
            <w:pPr>
              <w:autoSpaceDE w:val="0"/>
              <w:autoSpaceDN w:val="0"/>
              <w:adjustRightInd w:val="0"/>
              <w:ind w:firstLine="567"/>
              <w:jc w:val="both"/>
              <w:rPr>
                <w:sz w:val="20"/>
                <w:szCs w:val="20"/>
              </w:rPr>
            </w:pPr>
            <w:r w:rsidRPr="000E25BA">
              <w:rPr>
                <w:sz w:val="20"/>
                <w:szCs w:val="20"/>
              </w:rPr>
              <w:t xml:space="preserve">местных бюджетов – </w:t>
            </w:r>
            <w:r w:rsidRPr="000E25BA">
              <w:rPr>
                <w:bCs/>
                <w:sz w:val="20"/>
                <w:szCs w:val="20"/>
              </w:rPr>
              <w:t>4135,8</w:t>
            </w:r>
            <w:r w:rsidRPr="000E25BA">
              <w:rPr>
                <w:sz w:val="20"/>
                <w:szCs w:val="20"/>
              </w:rPr>
              <w:t xml:space="preserve"> тыс. рублей (8,3%), в том числе </w:t>
            </w:r>
            <w:proofErr w:type="gramStart"/>
            <w:r w:rsidRPr="000E25BA">
              <w:rPr>
                <w:sz w:val="20"/>
                <w:szCs w:val="20"/>
              </w:rPr>
              <w:t>в</w:t>
            </w:r>
            <w:proofErr w:type="gramEnd"/>
            <w:r w:rsidRPr="000E25BA">
              <w:rPr>
                <w:sz w:val="20"/>
                <w:szCs w:val="20"/>
              </w:rPr>
              <w:t>:</w:t>
            </w:r>
          </w:p>
          <w:p w:rsidR="008037FD" w:rsidRPr="000E25BA" w:rsidRDefault="008037FD" w:rsidP="008037FD">
            <w:pPr>
              <w:autoSpaceDE w:val="0"/>
              <w:autoSpaceDN w:val="0"/>
              <w:adjustRightInd w:val="0"/>
              <w:ind w:firstLine="567"/>
              <w:jc w:val="both"/>
              <w:rPr>
                <w:sz w:val="20"/>
                <w:szCs w:val="20"/>
              </w:rPr>
            </w:pPr>
            <w:r w:rsidRPr="000E25BA">
              <w:rPr>
                <w:sz w:val="20"/>
                <w:szCs w:val="20"/>
              </w:rPr>
              <w:t>2019 году –    3819,8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2020 году –        46,0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2021 году –        18,0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2022 году –        18,0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2023 году –        18,0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2024 году –        18,0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2025 году –        18,0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2026 - 2030 годы –  90,0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2031 – 2035 годы – 90,0 тыс. рублей.</w:t>
            </w:r>
          </w:p>
          <w:p w:rsidR="008037FD" w:rsidRPr="000E25BA" w:rsidRDefault="008037FD" w:rsidP="008037FD">
            <w:pPr>
              <w:autoSpaceDE w:val="0"/>
              <w:autoSpaceDN w:val="0"/>
              <w:adjustRightInd w:val="0"/>
              <w:ind w:firstLine="567"/>
              <w:jc w:val="both"/>
              <w:rPr>
                <w:sz w:val="20"/>
                <w:szCs w:val="20"/>
              </w:rPr>
            </w:pPr>
          </w:p>
          <w:p w:rsidR="008037FD" w:rsidRPr="000E25BA" w:rsidRDefault="008037FD" w:rsidP="008037FD">
            <w:pPr>
              <w:autoSpaceDE w:val="0"/>
              <w:autoSpaceDN w:val="0"/>
              <w:adjustRightInd w:val="0"/>
              <w:ind w:firstLine="567"/>
              <w:jc w:val="both"/>
              <w:rPr>
                <w:sz w:val="20"/>
                <w:szCs w:val="20"/>
              </w:rPr>
            </w:pPr>
            <w:r w:rsidRPr="000E25BA">
              <w:rPr>
                <w:sz w:val="20"/>
                <w:szCs w:val="20"/>
              </w:rPr>
              <w:t xml:space="preserve">бюджетов сельских поселений – </w:t>
            </w:r>
            <w:r w:rsidRPr="000E25BA">
              <w:rPr>
                <w:bCs/>
                <w:sz w:val="20"/>
                <w:szCs w:val="20"/>
              </w:rPr>
              <w:t>2829,116</w:t>
            </w:r>
            <w:r w:rsidRPr="000E25BA">
              <w:rPr>
                <w:b/>
                <w:bCs/>
                <w:sz w:val="20"/>
                <w:szCs w:val="20"/>
              </w:rPr>
              <w:t xml:space="preserve">  </w:t>
            </w:r>
            <w:r w:rsidRPr="000E25BA">
              <w:rPr>
                <w:sz w:val="20"/>
                <w:szCs w:val="20"/>
              </w:rPr>
              <w:t xml:space="preserve">(5,7%), в том числе </w:t>
            </w:r>
            <w:proofErr w:type="gramStart"/>
            <w:r w:rsidRPr="000E25BA">
              <w:rPr>
                <w:sz w:val="20"/>
                <w:szCs w:val="20"/>
              </w:rPr>
              <w:t>в</w:t>
            </w:r>
            <w:proofErr w:type="gramEnd"/>
            <w:r w:rsidRPr="000E25BA">
              <w:rPr>
                <w:sz w:val="20"/>
                <w:szCs w:val="20"/>
              </w:rPr>
              <w:t>:</w:t>
            </w:r>
          </w:p>
          <w:p w:rsidR="008037FD" w:rsidRPr="000E25BA" w:rsidRDefault="008037FD" w:rsidP="008037FD">
            <w:pPr>
              <w:autoSpaceDE w:val="0"/>
              <w:autoSpaceDN w:val="0"/>
              <w:adjustRightInd w:val="0"/>
              <w:ind w:firstLine="567"/>
              <w:jc w:val="both"/>
              <w:rPr>
                <w:sz w:val="20"/>
                <w:szCs w:val="20"/>
              </w:rPr>
            </w:pPr>
            <w:r w:rsidRPr="000E25BA">
              <w:rPr>
                <w:sz w:val="20"/>
                <w:szCs w:val="20"/>
              </w:rPr>
              <w:t>2019 году –    2793,116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2020 году –        36,0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2021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2022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2023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2024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2025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2026 - 2030 годы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2031 – 2035 годы – 0,0 тыс. рублей.</w:t>
            </w:r>
          </w:p>
          <w:p w:rsidR="008037FD" w:rsidRPr="000E25BA" w:rsidRDefault="008037FD" w:rsidP="008037FD">
            <w:pPr>
              <w:autoSpaceDE w:val="0"/>
              <w:autoSpaceDN w:val="0"/>
              <w:adjustRightInd w:val="0"/>
              <w:ind w:firstLine="567"/>
              <w:jc w:val="both"/>
              <w:rPr>
                <w:sz w:val="20"/>
                <w:szCs w:val="20"/>
              </w:rPr>
            </w:pPr>
          </w:p>
          <w:p w:rsidR="008037FD" w:rsidRPr="000E25BA" w:rsidRDefault="008037FD" w:rsidP="008037FD">
            <w:pPr>
              <w:autoSpaceDE w:val="0"/>
              <w:autoSpaceDN w:val="0"/>
              <w:adjustRightInd w:val="0"/>
              <w:ind w:firstLine="567"/>
              <w:jc w:val="both"/>
              <w:rPr>
                <w:sz w:val="20"/>
                <w:szCs w:val="20"/>
              </w:rPr>
            </w:pPr>
            <w:r w:rsidRPr="000E25BA">
              <w:rPr>
                <w:sz w:val="20"/>
                <w:szCs w:val="20"/>
              </w:rPr>
              <w:t>внебюджетных источников – 0,0</w:t>
            </w:r>
            <w:r w:rsidRPr="000E25BA">
              <w:rPr>
                <w:b/>
                <w:sz w:val="20"/>
                <w:szCs w:val="20"/>
              </w:rPr>
              <w:t xml:space="preserve"> </w:t>
            </w:r>
            <w:r w:rsidRPr="000E25BA">
              <w:rPr>
                <w:bCs/>
                <w:sz w:val="20"/>
                <w:szCs w:val="20"/>
              </w:rPr>
              <w:t>(0 %)</w:t>
            </w:r>
            <w:r w:rsidRPr="000E25BA">
              <w:rPr>
                <w:sz w:val="20"/>
                <w:szCs w:val="20"/>
              </w:rPr>
              <w:t xml:space="preserve"> тыс. рублей, в том числе </w:t>
            </w:r>
            <w:proofErr w:type="gramStart"/>
            <w:r w:rsidRPr="000E25BA">
              <w:rPr>
                <w:sz w:val="20"/>
                <w:szCs w:val="20"/>
              </w:rPr>
              <w:t>в</w:t>
            </w:r>
            <w:proofErr w:type="gramEnd"/>
            <w:r w:rsidRPr="000E25BA">
              <w:rPr>
                <w:sz w:val="20"/>
                <w:szCs w:val="20"/>
              </w:rPr>
              <w:t>:</w:t>
            </w:r>
          </w:p>
          <w:p w:rsidR="008037FD" w:rsidRPr="000E25BA" w:rsidRDefault="008037FD" w:rsidP="008037FD">
            <w:pPr>
              <w:autoSpaceDE w:val="0"/>
              <w:autoSpaceDN w:val="0"/>
              <w:adjustRightInd w:val="0"/>
              <w:ind w:firstLine="567"/>
              <w:jc w:val="both"/>
              <w:rPr>
                <w:sz w:val="20"/>
                <w:szCs w:val="20"/>
              </w:rPr>
            </w:pPr>
            <w:r w:rsidRPr="000E25BA">
              <w:rPr>
                <w:sz w:val="20"/>
                <w:szCs w:val="20"/>
              </w:rPr>
              <w:t>2019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2020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2021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2022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2023 году –       0,0 тыс. рублей;</w:t>
            </w:r>
          </w:p>
          <w:p w:rsidR="008037FD" w:rsidRPr="000E25BA" w:rsidRDefault="008037FD" w:rsidP="008037FD">
            <w:pPr>
              <w:autoSpaceDE w:val="0"/>
              <w:autoSpaceDN w:val="0"/>
              <w:adjustRightInd w:val="0"/>
              <w:ind w:firstLine="567"/>
              <w:jc w:val="both"/>
              <w:rPr>
                <w:sz w:val="20"/>
                <w:szCs w:val="20"/>
              </w:rPr>
            </w:pPr>
            <w:r w:rsidRPr="000E25BA">
              <w:rPr>
                <w:sz w:val="20"/>
                <w:szCs w:val="20"/>
              </w:rPr>
              <w:t>2024 году –       0,0 тыс. рублей;</w:t>
            </w:r>
          </w:p>
          <w:p w:rsidR="008037FD" w:rsidRPr="000E25BA" w:rsidRDefault="008037FD" w:rsidP="008037FD">
            <w:pPr>
              <w:ind w:firstLine="300"/>
              <w:rPr>
                <w:sz w:val="20"/>
                <w:szCs w:val="20"/>
              </w:rPr>
            </w:pPr>
            <w:r w:rsidRPr="000E25BA">
              <w:rPr>
                <w:sz w:val="20"/>
                <w:szCs w:val="20"/>
              </w:rPr>
              <w:t xml:space="preserve">    2025 году –       0,0 тыс. рублей;</w:t>
            </w:r>
          </w:p>
          <w:p w:rsidR="008037FD" w:rsidRPr="000E25BA" w:rsidRDefault="008037FD" w:rsidP="008037FD">
            <w:pPr>
              <w:autoSpaceDE w:val="0"/>
              <w:autoSpaceDN w:val="0"/>
              <w:adjustRightInd w:val="0"/>
              <w:jc w:val="both"/>
              <w:rPr>
                <w:sz w:val="20"/>
                <w:szCs w:val="20"/>
              </w:rPr>
            </w:pPr>
            <w:r w:rsidRPr="000E25BA">
              <w:rPr>
                <w:sz w:val="20"/>
                <w:szCs w:val="20"/>
              </w:rPr>
              <w:t xml:space="preserve">        2026 - 2030 годы –  0,0 тыс. рублей;</w:t>
            </w:r>
          </w:p>
          <w:p w:rsidR="008037FD" w:rsidRPr="000E25BA" w:rsidRDefault="008037FD" w:rsidP="008037FD">
            <w:pPr>
              <w:autoSpaceDE w:val="0"/>
              <w:autoSpaceDN w:val="0"/>
              <w:adjustRightInd w:val="0"/>
              <w:jc w:val="both"/>
              <w:rPr>
                <w:sz w:val="20"/>
                <w:szCs w:val="20"/>
              </w:rPr>
            </w:pPr>
            <w:r w:rsidRPr="000E25BA">
              <w:rPr>
                <w:sz w:val="20"/>
                <w:szCs w:val="20"/>
              </w:rPr>
              <w:t xml:space="preserve">        2031 – 2035 годы – 0,0 тыс. рублей.</w:t>
            </w:r>
          </w:p>
          <w:p w:rsidR="008037FD" w:rsidRPr="000E25BA" w:rsidRDefault="008037FD" w:rsidP="008037FD">
            <w:pPr>
              <w:autoSpaceDE w:val="0"/>
              <w:autoSpaceDN w:val="0"/>
              <w:adjustRightInd w:val="0"/>
              <w:rPr>
                <w:sz w:val="20"/>
                <w:szCs w:val="20"/>
              </w:rPr>
            </w:pPr>
          </w:p>
        </w:tc>
      </w:tr>
    </w:tbl>
    <w:p w:rsidR="008037FD" w:rsidRPr="008037FD" w:rsidRDefault="008037FD" w:rsidP="008037FD">
      <w:pPr>
        <w:pStyle w:val="ConsPlusTitle"/>
        <w:widowControl/>
        <w:ind w:right="-1" w:firstLine="720"/>
        <w:jc w:val="both"/>
        <w:rPr>
          <w:rFonts w:ascii="Times New Roman" w:hAnsi="Times New Roman" w:cs="Times New Roman"/>
          <w:b w:val="0"/>
          <w:bCs w:val="0"/>
        </w:rPr>
      </w:pPr>
      <w:r w:rsidRPr="000E25BA">
        <w:rPr>
          <w:b w:val="0"/>
          <w:bCs w:val="0"/>
        </w:rPr>
        <w:lastRenderedPageBreak/>
        <w:t>1.2</w:t>
      </w:r>
      <w:r w:rsidRPr="008037FD">
        <w:rPr>
          <w:rFonts w:ascii="Times New Roman" w:hAnsi="Times New Roman" w:cs="Times New Roman"/>
          <w:b w:val="0"/>
          <w:bCs w:val="0"/>
        </w:rPr>
        <w:t>. Приложение № 2 к Муниципальной программе изложить согласно приложению № 1 к настоящему постановлению.</w:t>
      </w:r>
    </w:p>
    <w:p w:rsidR="008037FD" w:rsidRPr="008037FD" w:rsidRDefault="008037FD" w:rsidP="008037FD">
      <w:pPr>
        <w:tabs>
          <w:tab w:val="left" w:pos="400"/>
        </w:tabs>
        <w:ind w:firstLine="720"/>
        <w:jc w:val="both"/>
        <w:rPr>
          <w:sz w:val="20"/>
          <w:szCs w:val="20"/>
        </w:rPr>
      </w:pPr>
      <w:r w:rsidRPr="008037FD">
        <w:rPr>
          <w:sz w:val="20"/>
          <w:szCs w:val="20"/>
        </w:rPr>
        <w:t xml:space="preserve">2. Настоящее постановление подлежит официальному опубликованию (обнародованию) в муниципальной газете «Аликовский вестник». </w:t>
      </w:r>
    </w:p>
    <w:p w:rsidR="008037FD" w:rsidRPr="000E25BA" w:rsidRDefault="008037FD" w:rsidP="008037FD">
      <w:pPr>
        <w:tabs>
          <w:tab w:val="left" w:pos="400"/>
        </w:tabs>
        <w:jc w:val="both"/>
        <w:rPr>
          <w:sz w:val="20"/>
          <w:szCs w:val="20"/>
        </w:rPr>
      </w:pPr>
    </w:p>
    <w:p w:rsidR="008037FD" w:rsidRPr="000E25BA" w:rsidRDefault="008037FD" w:rsidP="008037FD">
      <w:pPr>
        <w:pStyle w:val="32"/>
        <w:ind w:left="540" w:right="-81"/>
        <w:rPr>
          <w:sz w:val="20"/>
          <w:szCs w:val="20"/>
        </w:rPr>
      </w:pPr>
    </w:p>
    <w:p w:rsidR="008037FD" w:rsidRPr="000E25BA" w:rsidRDefault="008037FD" w:rsidP="008037FD">
      <w:pPr>
        <w:pStyle w:val="32"/>
        <w:tabs>
          <w:tab w:val="left" w:pos="709"/>
        </w:tabs>
        <w:rPr>
          <w:sz w:val="20"/>
          <w:szCs w:val="20"/>
        </w:rPr>
      </w:pPr>
      <w:r w:rsidRPr="000E25BA">
        <w:rPr>
          <w:sz w:val="20"/>
          <w:szCs w:val="20"/>
        </w:rPr>
        <w:t>Глава администрации</w:t>
      </w:r>
    </w:p>
    <w:p w:rsidR="008037FD" w:rsidRPr="000E25BA" w:rsidRDefault="008037FD" w:rsidP="008037FD">
      <w:pPr>
        <w:jc w:val="both"/>
        <w:rPr>
          <w:sz w:val="20"/>
          <w:szCs w:val="20"/>
        </w:rPr>
      </w:pPr>
      <w:r w:rsidRPr="000E25BA">
        <w:rPr>
          <w:sz w:val="20"/>
          <w:szCs w:val="20"/>
        </w:rPr>
        <w:t>Аликовского района                           А.Н. Куликов</w:t>
      </w:r>
    </w:p>
    <w:p w:rsidR="008037FD" w:rsidRPr="000E25BA" w:rsidRDefault="008037FD" w:rsidP="008037FD">
      <w:pPr>
        <w:ind w:left="567"/>
        <w:jc w:val="both"/>
        <w:rPr>
          <w:sz w:val="20"/>
          <w:szCs w:val="20"/>
        </w:rPr>
      </w:pPr>
    </w:p>
    <w:p w:rsidR="008037FD" w:rsidRPr="000E25BA" w:rsidRDefault="008037FD" w:rsidP="008037FD">
      <w:pPr>
        <w:ind w:left="567"/>
        <w:jc w:val="both"/>
        <w:rPr>
          <w:sz w:val="20"/>
          <w:szCs w:val="20"/>
        </w:rPr>
      </w:pPr>
    </w:p>
    <w:p w:rsidR="008037FD" w:rsidRPr="000E25BA" w:rsidRDefault="008037FD" w:rsidP="008037FD">
      <w:pPr>
        <w:rPr>
          <w:sz w:val="20"/>
          <w:szCs w:val="20"/>
        </w:rPr>
      </w:pPr>
      <w:r w:rsidRPr="000E25BA">
        <w:rPr>
          <w:sz w:val="20"/>
          <w:szCs w:val="20"/>
        </w:rPr>
        <w:t xml:space="preserve">       </w:t>
      </w:r>
    </w:p>
    <w:p w:rsidR="008037FD" w:rsidRPr="000E25BA" w:rsidRDefault="008037FD" w:rsidP="008037FD">
      <w:pPr>
        <w:tabs>
          <w:tab w:val="left" w:pos="8716"/>
        </w:tabs>
        <w:jc w:val="right"/>
        <w:rPr>
          <w:sz w:val="20"/>
          <w:szCs w:val="20"/>
        </w:rPr>
      </w:pPr>
    </w:p>
    <w:p w:rsidR="008037FD" w:rsidRPr="000E25BA" w:rsidRDefault="008037FD" w:rsidP="008037FD">
      <w:pPr>
        <w:tabs>
          <w:tab w:val="left" w:pos="8716"/>
        </w:tabs>
        <w:jc w:val="right"/>
        <w:rPr>
          <w:sz w:val="20"/>
          <w:szCs w:val="20"/>
        </w:rPr>
        <w:sectPr w:rsidR="008037FD" w:rsidRPr="000E25BA" w:rsidSect="008037FD">
          <w:headerReference w:type="even" r:id="rId9"/>
          <w:headerReference w:type="default" r:id="rId10"/>
          <w:pgSz w:w="11906" w:h="16838" w:code="9"/>
          <w:pgMar w:top="1134" w:right="567" w:bottom="1134" w:left="1701" w:header="709" w:footer="709" w:gutter="0"/>
          <w:cols w:space="708"/>
          <w:titlePg/>
          <w:docGrid w:linePitch="360"/>
        </w:sectPr>
      </w:pPr>
    </w:p>
    <w:p w:rsidR="008037FD" w:rsidRPr="000E25BA" w:rsidRDefault="008037FD" w:rsidP="008037FD">
      <w:pPr>
        <w:pStyle w:val="afffffffa"/>
        <w:widowControl/>
        <w:tabs>
          <w:tab w:val="left" w:pos="8716"/>
        </w:tabs>
        <w:autoSpaceDE/>
        <w:autoSpaceDN/>
        <w:adjustRightInd/>
        <w:rPr>
          <w:rFonts w:ascii="Times New Roman" w:hAnsi="Times New Roman" w:cs="Times New Roman"/>
          <w:sz w:val="20"/>
          <w:szCs w:val="20"/>
        </w:rPr>
      </w:pPr>
      <w:r w:rsidRPr="000E25BA">
        <w:rPr>
          <w:rFonts w:ascii="Times New Roman" w:hAnsi="Times New Roman" w:cs="Times New Roman"/>
          <w:sz w:val="20"/>
          <w:szCs w:val="20"/>
        </w:rPr>
        <w:lastRenderedPageBreak/>
        <w:t xml:space="preserve">      </w:t>
      </w:r>
    </w:p>
    <w:p w:rsidR="008037FD" w:rsidRPr="000E25BA" w:rsidRDefault="008037FD" w:rsidP="008037FD">
      <w:pPr>
        <w:pStyle w:val="afffc"/>
        <w:autoSpaceDE/>
        <w:autoSpaceDN/>
        <w:adjustRightInd/>
        <w:rPr>
          <w:rFonts w:ascii="Times New Roman" w:hAnsi="Times New Roman" w:cs="Times New Roman"/>
        </w:rPr>
      </w:pPr>
    </w:p>
    <w:p w:rsidR="008037FD" w:rsidRPr="000E25BA" w:rsidRDefault="008037FD" w:rsidP="008037FD">
      <w:pPr>
        <w:pStyle w:val="afffc"/>
        <w:autoSpaceDE/>
        <w:autoSpaceDN/>
        <w:adjustRightInd/>
        <w:rPr>
          <w:rFonts w:ascii="Times New Roman" w:hAnsi="Times New Roman" w:cs="Times New Roman"/>
        </w:rPr>
      </w:pPr>
      <w:r w:rsidRPr="000E25BA">
        <w:rPr>
          <w:rFonts w:ascii="Times New Roman" w:hAnsi="Times New Roman" w:cs="Times New Roman"/>
        </w:rPr>
        <w:t>Приложение № 1</w:t>
      </w:r>
    </w:p>
    <w:p w:rsidR="008037FD" w:rsidRPr="000E25BA" w:rsidRDefault="008037FD" w:rsidP="008037FD">
      <w:pPr>
        <w:pStyle w:val="afffffffa"/>
        <w:widowControl/>
        <w:tabs>
          <w:tab w:val="left" w:pos="8716"/>
        </w:tabs>
        <w:autoSpaceDE/>
        <w:autoSpaceDN/>
        <w:adjustRightInd/>
        <w:rPr>
          <w:rFonts w:ascii="Times New Roman" w:hAnsi="Times New Roman" w:cs="Times New Roman"/>
          <w:sz w:val="20"/>
          <w:szCs w:val="20"/>
        </w:rPr>
      </w:pPr>
      <w:r w:rsidRPr="000E25BA">
        <w:rPr>
          <w:rFonts w:ascii="Times New Roman" w:hAnsi="Times New Roman" w:cs="Times New Roman"/>
          <w:sz w:val="20"/>
          <w:szCs w:val="20"/>
        </w:rPr>
        <w:t>к постановлению администрации</w:t>
      </w:r>
    </w:p>
    <w:p w:rsidR="008037FD" w:rsidRPr="000E25BA" w:rsidRDefault="008037FD" w:rsidP="008037FD">
      <w:pPr>
        <w:pStyle w:val="afffc"/>
        <w:autoSpaceDE/>
        <w:autoSpaceDN/>
        <w:adjustRightInd/>
        <w:rPr>
          <w:rFonts w:ascii="Times New Roman" w:hAnsi="Times New Roman" w:cs="Times New Roman"/>
        </w:rPr>
      </w:pPr>
      <w:r w:rsidRPr="000E25BA">
        <w:rPr>
          <w:rFonts w:ascii="Times New Roman" w:hAnsi="Times New Roman" w:cs="Times New Roman"/>
        </w:rPr>
        <w:t>Аликовского района от  01.07. 2019г. №769</w:t>
      </w:r>
    </w:p>
    <w:p w:rsidR="008037FD" w:rsidRPr="000E25BA" w:rsidRDefault="008037FD" w:rsidP="008037FD">
      <w:pPr>
        <w:rPr>
          <w:sz w:val="20"/>
          <w:szCs w:val="20"/>
        </w:rPr>
      </w:pPr>
    </w:p>
    <w:p w:rsidR="008037FD" w:rsidRPr="000E25BA" w:rsidRDefault="008037FD" w:rsidP="008037FD">
      <w:pPr>
        <w:pStyle w:val="afffc"/>
        <w:autoSpaceDE/>
        <w:autoSpaceDN/>
        <w:adjustRightInd/>
        <w:rPr>
          <w:rFonts w:ascii="Times New Roman" w:hAnsi="Times New Roman" w:cs="Times New Roman"/>
        </w:rPr>
      </w:pPr>
      <w:r w:rsidRPr="000E25BA">
        <w:rPr>
          <w:rFonts w:ascii="Times New Roman" w:hAnsi="Times New Roman" w:cs="Times New Roman"/>
        </w:rPr>
        <w:t>Приложение № 2</w:t>
      </w:r>
    </w:p>
    <w:p w:rsidR="008037FD" w:rsidRPr="000E25BA" w:rsidRDefault="008037FD" w:rsidP="008037FD">
      <w:pPr>
        <w:jc w:val="right"/>
        <w:rPr>
          <w:sz w:val="20"/>
          <w:szCs w:val="20"/>
        </w:rPr>
      </w:pPr>
    </w:p>
    <w:p w:rsidR="008037FD" w:rsidRPr="000E25BA" w:rsidRDefault="008037FD" w:rsidP="008037FD">
      <w:pPr>
        <w:jc w:val="center"/>
        <w:rPr>
          <w:sz w:val="20"/>
          <w:szCs w:val="20"/>
        </w:rPr>
      </w:pPr>
      <w:r w:rsidRPr="000E25BA">
        <w:rPr>
          <w:color w:val="000000"/>
          <w:sz w:val="20"/>
          <w:szCs w:val="20"/>
        </w:rPr>
        <w:t xml:space="preserve">Ресурсное обеспечение  реализации Муниципальной программы (подпрограммы) Аликовского района </w:t>
      </w:r>
      <w:r w:rsidRPr="000E25BA">
        <w:rPr>
          <w:b/>
          <w:bCs/>
          <w:color w:val="000000"/>
          <w:sz w:val="20"/>
          <w:szCs w:val="20"/>
        </w:rPr>
        <w:t>«</w:t>
      </w:r>
      <w:r w:rsidRPr="000E25BA">
        <w:rPr>
          <w:bCs/>
          <w:color w:val="000000"/>
          <w:sz w:val="20"/>
          <w:szCs w:val="20"/>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0E25BA">
        <w:rPr>
          <w:b/>
          <w:bCs/>
          <w:color w:val="000000"/>
          <w:sz w:val="20"/>
          <w:szCs w:val="20"/>
        </w:rPr>
        <w:t xml:space="preserve">» </w:t>
      </w:r>
      <w:r w:rsidRPr="000E25BA">
        <w:rPr>
          <w:bCs/>
          <w:color w:val="000000"/>
          <w:sz w:val="20"/>
          <w:szCs w:val="20"/>
        </w:rPr>
        <w:t>за счет всех источников финансирования</w:t>
      </w:r>
    </w:p>
    <w:p w:rsidR="008037FD" w:rsidRPr="000E25BA" w:rsidRDefault="008037FD" w:rsidP="008037FD">
      <w:pPr>
        <w:widowControl w:val="0"/>
        <w:autoSpaceDE w:val="0"/>
        <w:autoSpaceDN w:val="0"/>
        <w:adjustRightInd w:val="0"/>
        <w:jc w:val="center"/>
        <w:rPr>
          <w:b/>
          <w:sz w:val="20"/>
          <w:szCs w:val="20"/>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98"/>
        <w:gridCol w:w="1335"/>
        <w:gridCol w:w="1928"/>
        <w:gridCol w:w="1336"/>
        <w:gridCol w:w="897"/>
        <w:gridCol w:w="596"/>
        <w:gridCol w:w="743"/>
        <w:gridCol w:w="596"/>
        <w:gridCol w:w="593"/>
        <w:gridCol w:w="1188"/>
        <w:gridCol w:w="833"/>
        <w:gridCol w:w="702"/>
        <w:gridCol w:w="702"/>
        <w:gridCol w:w="698"/>
        <w:gridCol w:w="702"/>
        <w:gridCol w:w="702"/>
        <w:gridCol w:w="702"/>
        <w:gridCol w:w="666"/>
      </w:tblGrid>
      <w:tr w:rsidR="008037FD" w:rsidRPr="000E25BA" w:rsidTr="008037FD">
        <w:trPr>
          <w:cantSplit/>
          <w:trHeight w:val="386"/>
        </w:trPr>
        <w:tc>
          <w:tcPr>
            <w:tcW w:w="343" w:type="pct"/>
            <w:vMerge w:val="restart"/>
          </w:tcPr>
          <w:p w:rsidR="008037FD" w:rsidRPr="000E25BA" w:rsidRDefault="008037FD" w:rsidP="008037FD">
            <w:pPr>
              <w:widowControl w:val="0"/>
              <w:autoSpaceDE w:val="0"/>
              <w:autoSpaceDN w:val="0"/>
              <w:adjustRightInd w:val="0"/>
              <w:jc w:val="center"/>
              <w:rPr>
                <w:sz w:val="20"/>
                <w:szCs w:val="20"/>
              </w:rPr>
            </w:pPr>
            <w:r w:rsidRPr="000E25BA">
              <w:rPr>
                <w:b/>
                <w:sz w:val="20"/>
                <w:szCs w:val="20"/>
              </w:rPr>
              <w:t xml:space="preserve"> </w:t>
            </w:r>
            <w:r w:rsidRPr="000E25BA">
              <w:rPr>
                <w:sz w:val="20"/>
                <w:szCs w:val="20"/>
              </w:rPr>
              <w:t>Статус</w:t>
            </w:r>
          </w:p>
        </w:tc>
        <w:tc>
          <w:tcPr>
            <w:tcW w:w="417" w:type="pct"/>
            <w:vMerge w:val="restart"/>
          </w:tcPr>
          <w:p w:rsidR="008037FD" w:rsidRPr="000E25BA" w:rsidRDefault="008037FD" w:rsidP="008037FD">
            <w:pPr>
              <w:widowControl w:val="0"/>
              <w:autoSpaceDE w:val="0"/>
              <w:autoSpaceDN w:val="0"/>
              <w:adjustRightInd w:val="0"/>
              <w:jc w:val="center"/>
              <w:rPr>
                <w:sz w:val="20"/>
                <w:szCs w:val="20"/>
              </w:rPr>
            </w:pPr>
            <w:r w:rsidRPr="000E25BA">
              <w:rPr>
                <w:sz w:val="20"/>
                <w:szCs w:val="20"/>
              </w:rPr>
              <w:t>Наименование муниципальной программы (подпрограммы) Аликовского района (основного мероприятия)</w:t>
            </w:r>
          </w:p>
        </w:tc>
        <w:tc>
          <w:tcPr>
            <w:tcW w:w="602" w:type="pct"/>
            <w:vMerge w:val="restart"/>
          </w:tcPr>
          <w:p w:rsidR="008037FD" w:rsidRPr="000E25BA" w:rsidRDefault="008037FD" w:rsidP="008037FD">
            <w:pPr>
              <w:widowControl w:val="0"/>
              <w:autoSpaceDE w:val="0"/>
              <w:autoSpaceDN w:val="0"/>
              <w:adjustRightInd w:val="0"/>
              <w:jc w:val="center"/>
              <w:rPr>
                <w:sz w:val="20"/>
                <w:szCs w:val="20"/>
              </w:rPr>
            </w:pPr>
            <w:r w:rsidRPr="000E25BA">
              <w:rPr>
                <w:sz w:val="20"/>
                <w:szCs w:val="20"/>
              </w:rPr>
              <w:t>Задача муниципальной программы</w:t>
            </w:r>
          </w:p>
          <w:p w:rsidR="008037FD" w:rsidRPr="000E25BA" w:rsidRDefault="008037FD" w:rsidP="008037FD">
            <w:pPr>
              <w:widowControl w:val="0"/>
              <w:autoSpaceDE w:val="0"/>
              <w:autoSpaceDN w:val="0"/>
              <w:adjustRightInd w:val="0"/>
              <w:jc w:val="center"/>
              <w:rPr>
                <w:sz w:val="20"/>
                <w:szCs w:val="20"/>
              </w:rPr>
            </w:pPr>
            <w:r w:rsidRPr="000E25BA">
              <w:rPr>
                <w:sz w:val="20"/>
                <w:szCs w:val="20"/>
              </w:rPr>
              <w:t>(подпрограммы) Аликовского района</w:t>
            </w:r>
          </w:p>
        </w:tc>
        <w:tc>
          <w:tcPr>
            <w:tcW w:w="417" w:type="pct"/>
            <w:vMerge w:val="restart"/>
          </w:tcPr>
          <w:p w:rsidR="008037FD" w:rsidRPr="000E25BA" w:rsidRDefault="008037FD" w:rsidP="008037FD">
            <w:pPr>
              <w:widowControl w:val="0"/>
              <w:autoSpaceDE w:val="0"/>
              <w:autoSpaceDN w:val="0"/>
              <w:adjustRightInd w:val="0"/>
              <w:jc w:val="center"/>
              <w:rPr>
                <w:sz w:val="20"/>
                <w:szCs w:val="20"/>
              </w:rPr>
            </w:pPr>
            <w:r w:rsidRPr="000E25BA">
              <w:rPr>
                <w:sz w:val="20"/>
                <w:szCs w:val="20"/>
              </w:rPr>
              <w:t>Ответственный исполнитель, соисполнитель, участники</w:t>
            </w:r>
          </w:p>
        </w:tc>
        <w:tc>
          <w:tcPr>
            <w:tcW w:w="280" w:type="pct"/>
            <w:vMerge w:val="restart"/>
          </w:tcPr>
          <w:p w:rsidR="008037FD" w:rsidRPr="000E25BA" w:rsidRDefault="008037FD" w:rsidP="008037FD">
            <w:pPr>
              <w:widowControl w:val="0"/>
              <w:autoSpaceDE w:val="0"/>
              <w:autoSpaceDN w:val="0"/>
              <w:adjustRightInd w:val="0"/>
              <w:jc w:val="center"/>
              <w:rPr>
                <w:sz w:val="20"/>
                <w:szCs w:val="20"/>
              </w:rPr>
            </w:pPr>
            <w:r w:rsidRPr="000E25BA">
              <w:rPr>
                <w:sz w:val="20"/>
                <w:szCs w:val="20"/>
              </w:rPr>
              <w:t xml:space="preserve">Источники </w:t>
            </w:r>
            <w:r w:rsidRPr="000E25BA">
              <w:rPr>
                <w:sz w:val="20"/>
                <w:szCs w:val="20"/>
              </w:rPr>
              <w:br/>
              <w:t>финансирования</w:t>
            </w:r>
          </w:p>
        </w:tc>
        <w:tc>
          <w:tcPr>
            <w:tcW w:w="789" w:type="pct"/>
            <w:gridSpan w:val="4"/>
          </w:tcPr>
          <w:p w:rsidR="008037FD" w:rsidRPr="000E25BA" w:rsidRDefault="008037FD" w:rsidP="008037FD">
            <w:pPr>
              <w:widowControl w:val="0"/>
              <w:autoSpaceDE w:val="0"/>
              <w:autoSpaceDN w:val="0"/>
              <w:adjustRightInd w:val="0"/>
              <w:jc w:val="center"/>
              <w:rPr>
                <w:sz w:val="20"/>
                <w:szCs w:val="20"/>
              </w:rPr>
            </w:pPr>
            <w:r w:rsidRPr="000E25BA">
              <w:rPr>
                <w:sz w:val="20"/>
                <w:szCs w:val="20"/>
              </w:rPr>
              <w:t>Код бюджетной классификации</w:t>
            </w:r>
          </w:p>
        </w:tc>
        <w:tc>
          <w:tcPr>
            <w:tcW w:w="2152" w:type="pct"/>
            <w:gridSpan w:val="9"/>
          </w:tcPr>
          <w:p w:rsidR="008037FD" w:rsidRPr="000E25BA" w:rsidRDefault="008037FD" w:rsidP="008037FD">
            <w:pPr>
              <w:widowControl w:val="0"/>
              <w:autoSpaceDE w:val="0"/>
              <w:autoSpaceDN w:val="0"/>
              <w:adjustRightInd w:val="0"/>
              <w:jc w:val="center"/>
              <w:rPr>
                <w:sz w:val="20"/>
                <w:szCs w:val="20"/>
              </w:rPr>
            </w:pPr>
            <w:r w:rsidRPr="000E25BA">
              <w:rPr>
                <w:sz w:val="20"/>
                <w:szCs w:val="20"/>
              </w:rPr>
              <w:t xml:space="preserve"> Расходы по годам, тыс. рублей</w:t>
            </w:r>
          </w:p>
        </w:tc>
      </w:tr>
      <w:tr w:rsidR="008037FD" w:rsidRPr="000E25BA" w:rsidTr="008037FD">
        <w:trPr>
          <w:cantSplit/>
          <w:trHeight w:val="2658"/>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vMerge/>
            <w:vAlign w:val="center"/>
          </w:tcPr>
          <w:p w:rsidR="008037FD" w:rsidRPr="000E25BA" w:rsidRDefault="008037FD" w:rsidP="008037FD">
            <w:pPr>
              <w:rPr>
                <w:sz w:val="20"/>
                <w:szCs w:val="20"/>
              </w:rPr>
            </w:pPr>
          </w:p>
        </w:tc>
        <w:tc>
          <w:tcPr>
            <w:tcW w:w="186" w:type="pct"/>
          </w:tcPr>
          <w:p w:rsidR="008037FD" w:rsidRPr="000E25BA" w:rsidRDefault="008037FD" w:rsidP="008037FD">
            <w:pPr>
              <w:pStyle w:val="xl76"/>
              <w:widowControl w:val="0"/>
              <w:autoSpaceDE w:val="0"/>
              <w:autoSpaceDN w:val="0"/>
              <w:adjustRightInd w:val="0"/>
              <w:spacing w:before="0" w:beforeAutospacing="0" w:after="0" w:afterAutospacing="0"/>
              <w:rPr>
                <w:sz w:val="20"/>
                <w:szCs w:val="20"/>
              </w:rPr>
            </w:pPr>
            <w:r w:rsidRPr="000E25BA">
              <w:rPr>
                <w:sz w:val="20"/>
                <w:szCs w:val="20"/>
              </w:rPr>
              <w:t>главный распорядитель бюджетных средств</w:t>
            </w:r>
          </w:p>
        </w:tc>
        <w:tc>
          <w:tcPr>
            <w:tcW w:w="232"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раздел, подраздел</w:t>
            </w:r>
          </w:p>
        </w:tc>
        <w:tc>
          <w:tcPr>
            <w:tcW w:w="186"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целевая статья расходов</w:t>
            </w:r>
          </w:p>
        </w:tc>
        <w:tc>
          <w:tcPr>
            <w:tcW w:w="185"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группа (подгруппа) вида расходов</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2019 год</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 xml:space="preserve">2020 </w:t>
            </w:r>
          </w:p>
          <w:p w:rsidR="008037FD" w:rsidRPr="000E25BA" w:rsidRDefault="008037FD" w:rsidP="008037FD">
            <w:pPr>
              <w:widowControl w:val="0"/>
              <w:autoSpaceDE w:val="0"/>
              <w:autoSpaceDN w:val="0"/>
              <w:adjustRightInd w:val="0"/>
              <w:jc w:val="center"/>
              <w:rPr>
                <w:sz w:val="20"/>
                <w:szCs w:val="20"/>
              </w:rPr>
            </w:pPr>
            <w:r w:rsidRPr="000E25BA">
              <w:rPr>
                <w:sz w:val="20"/>
                <w:szCs w:val="20"/>
              </w:rPr>
              <w:t>год</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2021 год</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2022 год</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2023 год</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2024 год</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2025 год</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2026-2030 годы</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2031-2035 годы</w:t>
            </w:r>
          </w:p>
        </w:tc>
      </w:tr>
      <w:tr w:rsidR="008037FD" w:rsidRPr="000E25BA" w:rsidTr="008037FD">
        <w:trPr>
          <w:cantSplit/>
          <w:trHeight w:val="20"/>
        </w:trPr>
        <w:tc>
          <w:tcPr>
            <w:tcW w:w="343"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w:t>
            </w:r>
          </w:p>
        </w:tc>
        <w:tc>
          <w:tcPr>
            <w:tcW w:w="417"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w:t>
            </w:r>
          </w:p>
        </w:tc>
        <w:tc>
          <w:tcPr>
            <w:tcW w:w="602"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3</w:t>
            </w:r>
          </w:p>
        </w:tc>
        <w:tc>
          <w:tcPr>
            <w:tcW w:w="417"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4</w:t>
            </w:r>
          </w:p>
        </w:tc>
        <w:tc>
          <w:tcPr>
            <w:tcW w:w="28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5</w:t>
            </w:r>
          </w:p>
        </w:tc>
        <w:tc>
          <w:tcPr>
            <w:tcW w:w="186"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6</w:t>
            </w:r>
          </w:p>
        </w:tc>
        <w:tc>
          <w:tcPr>
            <w:tcW w:w="232"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7</w:t>
            </w:r>
          </w:p>
        </w:tc>
        <w:tc>
          <w:tcPr>
            <w:tcW w:w="186"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8</w:t>
            </w:r>
          </w:p>
        </w:tc>
        <w:tc>
          <w:tcPr>
            <w:tcW w:w="185"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9</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11</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12</w:t>
            </w:r>
          </w:p>
        </w:tc>
        <w:tc>
          <w:tcPr>
            <w:tcW w:w="219"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    13</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14</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15</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16</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17</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18</w:t>
            </w:r>
          </w:p>
        </w:tc>
      </w:tr>
      <w:tr w:rsidR="008037FD" w:rsidRPr="000E25BA" w:rsidTr="008037FD">
        <w:trPr>
          <w:cantSplit/>
          <w:trHeight w:val="3538"/>
        </w:trPr>
        <w:tc>
          <w:tcPr>
            <w:tcW w:w="343" w:type="pct"/>
            <w:vMerge w:val="restart"/>
          </w:tcPr>
          <w:p w:rsidR="008037FD" w:rsidRPr="000E25BA" w:rsidRDefault="008037FD" w:rsidP="008037FD">
            <w:pPr>
              <w:pStyle w:val="affa"/>
              <w:rPr>
                <w:rFonts w:ascii="Times New Roman" w:hAnsi="Times New Roman"/>
                <w:b/>
                <w:bCs/>
                <w:sz w:val="20"/>
                <w:szCs w:val="20"/>
              </w:rPr>
            </w:pPr>
            <w:r w:rsidRPr="000E25BA">
              <w:rPr>
                <w:rFonts w:ascii="Times New Roman" w:hAnsi="Times New Roman"/>
                <w:b/>
                <w:bCs/>
                <w:sz w:val="20"/>
                <w:szCs w:val="20"/>
              </w:rPr>
              <w:t>Муниципальная</w:t>
            </w:r>
          </w:p>
          <w:p w:rsidR="008037FD" w:rsidRPr="000E25BA" w:rsidRDefault="008037FD" w:rsidP="008037FD">
            <w:pPr>
              <w:pStyle w:val="affa"/>
              <w:rPr>
                <w:rFonts w:ascii="Times New Roman" w:hAnsi="Times New Roman"/>
                <w:b/>
                <w:bCs/>
                <w:sz w:val="20"/>
                <w:szCs w:val="20"/>
              </w:rPr>
            </w:pPr>
            <w:r w:rsidRPr="000E25BA">
              <w:rPr>
                <w:rFonts w:ascii="Times New Roman" w:hAnsi="Times New Roman"/>
                <w:b/>
                <w:bCs/>
                <w:sz w:val="20"/>
                <w:szCs w:val="20"/>
              </w:rPr>
              <w:t>программа</w:t>
            </w:r>
          </w:p>
          <w:p w:rsidR="008037FD" w:rsidRPr="000E25BA" w:rsidRDefault="008037FD" w:rsidP="008037FD">
            <w:pPr>
              <w:rPr>
                <w:sz w:val="20"/>
                <w:szCs w:val="20"/>
              </w:rPr>
            </w:pPr>
          </w:p>
        </w:tc>
        <w:tc>
          <w:tcPr>
            <w:tcW w:w="417" w:type="pct"/>
            <w:vMerge w:val="restart"/>
          </w:tcPr>
          <w:p w:rsidR="008037FD" w:rsidRPr="000E25BA" w:rsidRDefault="008037FD" w:rsidP="008037FD">
            <w:pPr>
              <w:jc w:val="both"/>
              <w:rPr>
                <w:b/>
                <w:bCs/>
                <w:color w:val="000000"/>
                <w:sz w:val="20"/>
                <w:szCs w:val="20"/>
              </w:rPr>
            </w:pPr>
            <w:r w:rsidRPr="000E25BA">
              <w:rPr>
                <w:b/>
                <w:bCs/>
                <w:color w:val="000000"/>
                <w:sz w:val="20"/>
                <w:szCs w:val="20"/>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8037FD" w:rsidRPr="000E25BA" w:rsidRDefault="008037FD" w:rsidP="008037FD">
            <w:pPr>
              <w:widowControl w:val="0"/>
              <w:autoSpaceDE w:val="0"/>
              <w:autoSpaceDN w:val="0"/>
              <w:adjustRightInd w:val="0"/>
              <w:jc w:val="center"/>
              <w:rPr>
                <w:sz w:val="20"/>
                <w:szCs w:val="20"/>
              </w:rPr>
            </w:pPr>
          </w:p>
        </w:tc>
        <w:tc>
          <w:tcPr>
            <w:tcW w:w="602" w:type="pct"/>
            <w:vMerge w:val="restart"/>
          </w:tcPr>
          <w:p w:rsidR="008037FD" w:rsidRPr="000E25BA" w:rsidRDefault="008037FD" w:rsidP="008037FD">
            <w:pPr>
              <w:jc w:val="both"/>
              <w:rPr>
                <w:color w:val="000000"/>
                <w:sz w:val="20"/>
                <w:szCs w:val="20"/>
              </w:rPr>
            </w:pPr>
            <w:r w:rsidRPr="000E25BA">
              <w:rPr>
                <w:rFonts w:eastAsia="Calibri"/>
                <w:sz w:val="20"/>
                <w:szCs w:val="20"/>
              </w:rPr>
              <w:lastRenderedPageBreak/>
              <w:t>Формирование эффективно функционирующей системы муниципального стратегического управления;</w:t>
            </w:r>
          </w:p>
          <w:p w:rsidR="008037FD" w:rsidRPr="000E25BA" w:rsidRDefault="008037FD" w:rsidP="008037FD">
            <w:pPr>
              <w:jc w:val="both"/>
              <w:rPr>
                <w:color w:val="000000"/>
                <w:sz w:val="20"/>
                <w:szCs w:val="20"/>
              </w:rPr>
            </w:pPr>
            <w:r w:rsidRPr="000E25BA">
              <w:rPr>
                <w:color w:val="000000"/>
                <w:sz w:val="20"/>
                <w:szCs w:val="20"/>
              </w:rPr>
              <w:t xml:space="preserve">стимулирование </w:t>
            </w:r>
            <w:proofErr w:type="gramStart"/>
            <w:r w:rsidRPr="000E25BA">
              <w:rPr>
                <w:color w:val="000000"/>
                <w:sz w:val="20"/>
                <w:szCs w:val="20"/>
              </w:rPr>
              <w:t>увеличения объемов производства основных видов сельскохозяйственной продукции</w:t>
            </w:r>
            <w:proofErr w:type="gramEnd"/>
            <w:r w:rsidRPr="000E25BA">
              <w:rPr>
                <w:color w:val="000000"/>
                <w:sz w:val="20"/>
                <w:szCs w:val="20"/>
              </w:rPr>
              <w:t xml:space="preserve"> и</w:t>
            </w:r>
          </w:p>
          <w:p w:rsidR="008037FD" w:rsidRPr="000E25BA" w:rsidRDefault="008037FD" w:rsidP="008037FD">
            <w:pPr>
              <w:jc w:val="both"/>
              <w:rPr>
                <w:color w:val="000000"/>
                <w:sz w:val="20"/>
                <w:szCs w:val="20"/>
              </w:rPr>
            </w:pPr>
            <w:r w:rsidRPr="000E25BA">
              <w:rPr>
                <w:color w:val="000000"/>
                <w:sz w:val="20"/>
                <w:szCs w:val="20"/>
              </w:rPr>
              <w:t xml:space="preserve">продукции пищевой и </w:t>
            </w:r>
            <w:r w:rsidRPr="000E25BA">
              <w:rPr>
                <w:color w:val="000000"/>
                <w:sz w:val="20"/>
                <w:szCs w:val="20"/>
              </w:rPr>
              <w:lastRenderedPageBreak/>
              <w:t>перерабатывающей промышленности;</w:t>
            </w:r>
          </w:p>
          <w:p w:rsidR="008037FD" w:rsidRPr="000E25BA" w:rsidRDefault="008037FD" w:rsidP="008037FD">
            <w:pPr>
              <w:jc w:val="both"/>
              <w:rPr>
                <w:color w:val="000000"/>
                <w:sz w:val="20"/>
                <w:szCs w:val="20"/>
              </w:rPr>
            </w:pPr>
            <w:r w:rsidRPr="000E25BA">
              <w:rPr>
                <w:color w:val="000000"/>
                <w:sz w:val="20"/>
                <w:szCs w:val="20"/>
              </w:rPr>
              <w:t>обеспечение финансовой устойчивости сельскохозяйственных товаропроизводителей и организаций АПК;</w:t>
            </w:r>
          </w:p>
          <w:p w:rsidR="008037FD" w:rsidRPr="000E25BA" w:rsidRDefault="008037FD" w:rsidP="008037FD">
            <w:pPr>
              <w:autoSpaceDE w:val="0"/>
              <w:autoSpaceDN w:val="0"/>
              <w:adjustRightInd w:val="0"/>
              <w:jc w:val="both"/>
              <w:rPr>
                <w:sz w:val="20"/>
                <w:szCs w:val="20"/>
              </w:rPr>
            </w:pPr>
            <w:r w:rsidRPr="000E25BA">
              <w:rPr>
                <w:sz w:val="20"/>
                <w:szCs w:val="20"/>
              </w:rPr>
              <w:t>предупреждение возникновения и распространения заразных болезней животных;</w:t>
            </w:r>
          </w:p>
          <w:p w:rsidR="008037FD" w:rsidRPr="000E25BA" w:rsidRDefault="008037FD" w:rsidP="008037FD">
            <w:pPr>
              <w:jc w:val="both"/>
              <w:rPr>
                <w:color w:val="000000"/>
                <w:sz w:val="20"/>
                <w:szCs w:val="20"/>
              </w:rPr>
            </w:pPr>
            <w:r w:rsidRPr="000E25BA">
              <w:rPr>
                <w:color w:val="000000"/>
                <w:sz w:val="20"/>
                <w:szCs w:val="20"/>
              </w:rPr>
              <w:t>поддержка развития инфраструктуры агропродовольственного рынка;</w:t>
            </w:r>
          </w:p>
          <w:p w:rsidR="008037FD" w:rsidRPr="000E25BA" w:rsidRDefault="008037FD" w:rsidP="008037FD">
            <w:pPr>
              <w:jc w:val="both"/>
              <w:rPr>
                <w:color w:val="000000"/>
                <w:sz w:val="20"/>
                <w:szCs w:val="20"/>
              </w:rPr>
            </w:pPr>
            <w:r w:rsidRPr="000E25BA">
              <w:rPr>
                <w:color w:val="000000"/>
                <w:sz w:val="20"/>
                <w:szCs w:val="20"/>
              </w:rPr>
              <w:t>повышение эффективности регулирования рынков сельскохозяйственной продукции, сырья и продовольствия;</w:t>
            </w:r>
          </w:p>
          <w:p w:rsidR="008037FD" w:rsidRPr="000E25BA" w:rsidRDefault="008037FD" w:rsidP="008037FD">
            <w:pPr>
              <w:jc w:val="both"/>
              <w:rPr>
                <w:color w:val="000000"/>
                <w:sz w:val="20"/>
                <w:szCs w:val="20"/>
              </w:rPr>
            </w:pPr>
            <w:r w:rsidRPr="000E25BA">
              <w:rPr>
                <w:color w:val="000000"/>
                <w:sz w:val="20"/>
                <w:szCs w:val="20"/>
              </w:rPr>
              <w:t>поддержка малых форм хозяйствования;</w:t>
            </w:r>
          </w:p>
          <w:p w:rsidR="008037FD" w:rsidRPr="000E25BA" w:rsidRDefault="008037FD" w:rsidP="008037FD">
            <w:pPr>
              <w:jc w:val="both"/>
              <w:rPr>
                <w:color w:val="000000"/>
                <w:sz w:val="20"/>
                <w:szCs w:val="20"/>
              </w:rPr>
            </w:pPr>
            <w:r w:rsidRPr="000E25BA">
              <w:rPr>
                <w:color w:val="000000"/>
                <w:sz w:val="20"/>
                <w:szCs w:val="20"/>
              </w:rPr>
              <w:t>повышение уровня рентабельности в сельском хозяйстве для обеспечения его устойчивого развития;</w:t>
            </w:r>
          </w:p>
          <w:p w:rsidR="008037FD" w:rsidRPr="000E25BA" w:rsidRDefault="008037FD" w:rsidP="008037FD">
            <w:pPr>
              <w:jc w:val="both"/>
              <w:rPr>
                <w:color w:val="000000"/>
                <w:sz w:val="20"/>
                <w:szCs w:val="20"/>
              </w:rPr>
            </w:pPr>
            <w:r w:rsidRPr="000E25BA">
              <w:rPr>
                <w:color w:val="000000"/>
                <w:sz w:val="20"/>
                <w:szCs w:val="20"/>
              </w:rPr>
              <w:t xml:space="preserve">стимулирование модернизации и обновления материально-технической и технологической базы функционирования </w:t>
            </w:r>
            <w:r w:rsidRPr="000E25BA">
              <w:rPr>
                <w:color w:val="000000"/>
                <w:sz w:val="20"/>
                <w:szCs w:val="20"/>
              </w:rPr>
              <w:lastRenderedPageBreak/>
              <w:t>сельскохозяйственного производства;</w:t>
            </w:r>
          </w:p>
          <w:p w:rsidR="008037FD" w:rsidRPr="000E25BA" w:rsidRDefault="008037FD" w:rsidP="008037FD">
            <w:pPr>
              <w:jc w:val="both"/>
              <w:rPr>
                <w:color w:val="000000"/>
                <w:sz w:val="20"/>
                <w:szCs w:val="20"/>
              </w:rPr>
            </w:pPr>
            <w:r w:rsidRPr="000E25BA">
              <w:rPr>
                <w:color w:val="000000"/>
                <w:sz w:val="20"/>
                <w:szCs w:val="20"/>
              </w:rPr>
              <w:t>создание благоприятных условий для увеличения объема инвестиций в АПК;</w:t>
            </w:r>
          </w:p>
          <w:p w:rsidR="008037FD" w:rsidRPr="000E25BA" w:rsidRDefault="008037FD" w:rsidP="008037FD">
            <w:pPr>
              <w:jc w:val="both"/>
              <w:rPr>
                <w:color w:val="000000"/>
                <w:sz w:val="20"/>
                <w:szCs w:val="20"/>
              </w:rPr>
            </w:pPr>
            <w:r w:rsidRPr="000E25BA">
              <w:rPr>
                <w:color w:val="000000"/>
                <w:sz w:val="20"/>
                <w:szCs w:val="20"/>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8037FD" w:rsidRPr="000E25BA" w:rsidRDefault="008037FD" w:rsidP="008037FD">
            <w:pPr>
              <w:jc w:val="both"/>
              <w:rPr>
                <w:color w:val="000000"/>
                <w:sz w:val="20"/>
                <w:szCs w:val="20"/>
              </w:rPr>
            </w:pPr>
            <w:r w:rsidRPr="000E25BA">
              <w:rPr>
                <w:color w:val="000000"/>
                <w:sz w:val="20"/>
                <w:szCs w:val="20"/>
              </w:rPr>
              <w:t>создание условий для эффективного использования земель сельскохозяйственного назначения;</w:t>
            </w:r>
          </w:p>
          <w:p w:rsidR="008037FD" w:rsidRPr="000E25BA" w:rsidRDefault="008037FD" w:rsidP="008037FD">
            <w:pPr>
              <w:jc w:val="both"/>
              <w:rPr>
                <w:color w:val="000000"/>
                <w:sz w:val="20"/>
                <w:szCs w:val="20"/>
              </w:rPr>
            </w:pPr>
            <w:r w:rsidRPr="000E25BA">
              <w:rPr>
                <w:color w:val="000000"/>
                <w:sz w:val="20"/>
                <w:szCs w:val="20"/>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8037FD" w:rsidRPr="000E25BA" w:rsidRDefault="008037FD" w:rsidP="008037FD">
            <w:pPr>
              <w:jc w:val="both"/>
              <w:rPr>
                <w:color w:val="000000"/>
                <w:sz w:val="20"/>
                <w:szCs w:val="20"/>
              </w:rPr>
            </w:pPr>
            <w:r w:rsidRPr="000E25BA">
              <w:rPr>
                <w:color w:val="000000"/>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8037FD" w:rsidRPr="000E25BA" w:rsidRDefault="008037FD" w:rsidP="008037FD">
            <w:pPr>
              <w:jc w:val="both"/>
              <w:rPr>
                <w:color w:val="000000"/>
                <w:sz w:val="20"/>
                <w:szCs w:val="20"/>
              </w:rPr>
            </w:pPr>
            <w:r w:rsidRPr="000E25BA">
              <w:rPr>
                <w:color w:val="000000"/>
                <w:sz w:val="20"/>
                <w:szCs w:val="20"/>
              </w:rPr>
              <w:t>повышение качества жизни населения района;</w:t>
            </w:r>
          </w:p>
          <w:p w:rsidR="008037FD" w:rsidRPr="000E25BA" w:rsidRDefault="008037FD" w:rsidP="008037FD">
            <w:pPr>
              <w:pStyle w:val="afc"/>
              <w:widowControl/>
              <w:autoSpaceDE/>
              <w:autoSpaceDN/>
              <w:adjustRightInd/>
              <w:rPr>
                <w:rFonts w:ascii="Times New Roman" w:hAnsi="Times New Roman"/>
                <w:color w:val="000000"/>
                <w:sz w:val="20"/>
                <w:szCs w:val="20"/>
              </w:rPr>
            </w:pPr>
            <w:r w:rsidRPr="000E25BA">
              <w:rPr>
                <w:rFonts w:ascii="Times New Roman" w:hAnsi="Times New Roman"/>
                <w:sz w:val="20"/>
                <w:szCs w:val="20"/>
              </w:rPr>
              <w:t>повышение общественной значимости развития сельских территорий и привлекательности сельской местности для проживания и работы</w:t>
            </w:r>
          </w:p>
          <w:p w:rsidR="008037FD" w:rsidRPr="000E25BA" w:rsidRDefault="008037FD" w:rsidP="008037FD">
            <w:pPr>
              <w:widowControl w:val="0"/>
              <w:autoSpaceDE w:val="0"/>
              <w:autoSpaceDN w:val="0"/>
              <w:adjustRightInd w:val="0"/>
              <w:jc w:val="center"/>
              <w:rPr>
                <w:sz w:val="20"/>
                <w:szCs w:val="20"/>
              </w:rPr>
            </w:pPr>
          </w:p>
        </w:tc>
        <w:tc>
          <w:tcPr>
            <w:tcW w:w="417" w:type="pct"/>
            <w:vMerge w:val="restart"/>
          </w:tcPr>
          <w:p w:rsidR="008037FD" w:rsidRPr="000E25BA" w:rsidRDefault="008037FD" w:rsidP="008037FD">
            <w:pPr>
              <w:autoSpaceDE w:val="0"/>
              <w:autoSpaceDN w:val="0"/>
              <w:adjustRightInd w:val="0"/>
              <w:jc w:val="both"/>
              <w:rPr>
                <w:sz w:val="20"/>
                <w:szCs w:val="20"/>
              </w:rPr>
            </w:pPr>
            <w:r w:rsidRPr="000E25BA">
              <w:rPr>
                <w:sz w:val="20"/>
                <w:szCs w:val="20"/>
              </w:rPr>
              <w:lastRenderedPageBreak/>
              <w:t>Администрация Аликовского района,</w:t>
            </w:r>
          </w:p>
          <w:p w:rsidR="008037FD" w:rsidRPr="000E25BA" w:rsidRDefault="008037FD" w:rsidP="008037FD">
            <w:pPr>
              <w:jc w:val="both"/>
              <w:rPr>
                <w:color w:val="000000"/>
                <w:sz w:val="20"/>
                <w:szCs w:val="20"/>
              </w:rPr>
            </w:pPr>
            <w:r w:rsidRPr="000E25BA">
              <w:rPr>
                <w:color w:val="000000"/>
                <w:sz w:val="20"/>
                <w:szCs w:val="20"/>
              </w:rPr>
              <w:t>отдел сельского хозяйства и экологии администрации Аликовского района, отдел строительства, жилищно-коммунально</w:t>
            </w:r>
            <w:r w:rsidRPr="000E25BA">
              <w:rPr>
                <w:color w:val="000000"/>
                <w:sz w:val="20"/>
                <w:szCs w:val="20"/>
              </w:rPr>
              <w:lastRenderedPageBreak/>
              <w:t>го хозяйства, дорожного хозяйства, транспорта и связи  администрации Аликовского района, администрации сельских поселений Аликовского района</w:t>
            </w:r>
          </w:p>
          <w:p w:rsidR="008037FD" w:rsidRPr="000E25BA" w:rsidRDefault="008037FD" w:rsidP="008037FD">
            <w:pPr>
              <w:jc w:val="both"/>
              <w:rPr>
                <w:sz w:val="20"/>
                <w:szCs w:val="20"/>
                <w:lang w:eastAsia="en-US"/>
              </w:rPr>
            </w:pPr>
            <w:r w:rsidRPr="000E25BA">
              <w:rPr>
                <w:color w:val="000000"/>
                <w:sz w:val="20"/>
                <w:szCs w:val="20"/>
              </w:rPr>
              <w:t>(по согласованию),</w:t>
            </w:r>
          </w:p>
          <w:p w:rsidR="008037FD" w:rsidRPr="000E25BA" w:rsidRDefault="008037FD" w:rsidP="008037FD">
            <w:pPr>
              <w:jc w:val="both"/>
              <w:rPr>
                <w:color w:val="000000"/>
                <w:sz w:val="20"/>
                <w:szCs w:val="20"/>
              </w:rPr>
            </w:pPr>
            <w:r w:rsidRPr="000E25BA">
              <w:rPr>
                <w:sz w:val="20"/>
                <w:szCs w:val="20"/>
                <w:lang w:eastAsia="en-US"/>
              </w:rPr>
              <w:t xml:space="preserve">БУ ЧР Аликовская </w:t>
            </w:r>
            <w:proofErr w:type="gramStart"/>
            <w:r w:rsidRPr="000E25BA">
              <w:rPr>
                <w:sz w:val="20"/>
                <w:szCs w:val="20"/>
                <w:lang w:eastAsia="en-US"/>
              </w:rPr>
              <w:t>районная</w:t>
            </w:r>
            <w:proofErr w:type="gramEnd"/>
            <w:r w:rsidRPr="000E25BA">
              <w:rPr>
                <w:sz w:val="20"/>
                <w:szCs w:val="20"/>
                <w:lang w:eastAsia="en-US"/>
              </w:rPr>
              <w:t xml:space="preserve"> СББЖ» Госветслужбы Чувашии  (по согласованию)</w:t>
            </w:r>
          </w:p>
          <w:p w:rsidR="008037FD" w:rsidRPr="000E25BA" w:rsidRDefault="008037FD" w:rsidP="008037FD">
            <w:pPr>
              <w:autoSpaceDE w:val="0"/>
              <w:autoSpaceDN w:val="0"/>
              <w:adjustRightInd w:val="0"/>
              <w:jc w:val="both"/>
              <w:rPr>
                <w:color w:val="000000"/>
                <w:sz w:val="20"/>
                <w:szCs w:val="20"/>
              </w:rPr>
            </w:pPr>
          </w:p>
          <w:p w:rsidR="008037FD" w:rsidRPr="000E25BA" w:rsidRDefault="008037FD" w:rsidP="008037FD">
            <w:pPr>
              <w:pStyle w:val="af9"/>
              <w:autoSpaceDE w:val="0"/>
              <w:autoSpaceDN w:val="0"/>
              <w:adjustRightInd w:val="0"/>
              <w:rPr>
                <w:rFonts w:ascii="Times New Roman" w:hAnsi="Times New Roman" w:cs="Times New Roman"/>
                <w:sz w:val="20"/>
                <w:szCs w:val="20"/>
              </w:rPr>
            </w:pPr>
          </w:p>
        </w:tc>
        <w:tc>
          <w:tcPr>
            <w:tcW w:w="280" w:type="pct"/>
          </w:tcPr>
          <w:p w:rsidR="008037FD" w:rsidRPr="000E25BA" w:rsidRDefault="008037FD" w:rsidP="008037FD">
            <w:pPr>
              <w:widowControl w:val="0"/>
              <w:autoSpaceDE w:val="0"/>
              <w:autoSpaceDN w:val="0"/>
              <w:adjustRightInd w:val="0"/>
              <w:rPr>
                <w:b/>
                <w:sz w:val="20"/>
                <w:szCs w:val="20"/>
              </w:rPr>
            </w:pPr>
            <w:r w:rsidRPr="000E25BA">
              <w:rPr>
                <w:b/>
                <w:sz w:val="20"/>
                <w:szCs w:val="20"/>
              </w:rPr>
              <w:lastRenderedPageBreak/>
              <w:t xml:space="preserve">всего </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33908,016</w:t>
            </w:r>
          </w:p>
        </w:tc>
        <w:tc>
          <w:tcPr>
            <w:tcW w:w="260"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9980,8</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386,3</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386,3</w:t>
            </w:r>
          </w:p>
        </w:tc>
        <w:tc>
          <w:tcPr>
            <w:tcW w:w="21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386,3</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386,3</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386,3</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1931,5</w:t>
            </w:r>
          </w:p>
        </w:tc>
        <w:tc>
          <w:tcPr>
            <w:tcW w:w="20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1931,5</w:t>
            </w:r>
          </w:p>
        </w:tc>
      </w:tr>
      <w:tr w:rsidR="008037FD" w:rsidRPr="000E25BA" w:rsidTr="008037FD">
        <w:trPr>
          <w:cantSplit/>
          <w:trHeight w:val="20"/>
        </w:trPr>
        <w:tc>
          <w:tcPr>
            <w:tcW w:w="343"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602"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федеральный бюджет </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12735,2</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9209,5</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1254,0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1254,0</w:t>
            </w:r>
          </w:p>
        </w:tc>
      </w:tr>
      <w:tr w:rsidR="008037FD" w:rsidRPr="000E25BA" w:rsidTr="008037FD">
        <w:trPr>
          <w:cantSplit/>
          <w:trHeight w:val="574"/>
        </w:trPr>
        <w:tc>
          <w:tcPr>
            <w:tcW w:w="343"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602"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республиканский бюджет Чувашской Республики </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14559,9</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689,3</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117,5</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117,5</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117,5</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117,5</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117,5</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587,5</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587,5</w:t>
            </w:r>
          </w:p>
        </w:tc>
      </w:tr>
      <w:tr w:rsidR="008037FD" w:rsidRPr="000E25BA" w:rsidTr="008037FD">
        <w:trPr>
          <w:cantSplit/>
          <w:trHeight w:val="20"/>
        </w:trPr>
        <w:tc>
          <w:tcPr>
            <w:tcW w:w="343"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602"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3819,8</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46,0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18,0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18,0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18,0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18,0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18,0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90,0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90,0</w:t>
            </w:r>
          </w:p>
        </w:tc>
      </w:tr>
      <w:tr w:rsidR="008037FD" w:rsidRPr="000E25BA" w:rsidTr="008037FD">
        <w:trPr>
          <w:cantSplit/>
          <w:trHeight w:val="20"/>
        </w:trPr>
        <w:tc>
          <w:tcPr>
            <w:tcW w:w="343"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602"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бюджет сельских поселений</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2793,116</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36,0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6034"/>
        </w:trPr>
        <w:tc>
          <w:tcPr>
            <w:tcW w:w="343"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602"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280" w:type="pct"/>
          </w:tcPr>
          <w:p w:rsidR="008037FD" w:rsidRPr="000E25BA" w:rsidRDefault="008037FD" w:rsidP="008037FD">
            <w:pPr>
              <w:pStyle w:val="ConsPlusNonformat"/>
              <w:rPr>
                <w:rFonts w:ascii="Times New Roman" w:hAnsi="Times New Roman" w:cs="Times New Roman"/>
              </w:rPr>
            </w:pPr>
          </w:p>
        </w:tc>
        <w:tc>
          <w:tcPr>
            <w:tcW w:w="186" w:type="pct"/>
          </w:tcPr>
          <w:p w:rsidR="008037FD" w:rsidRPr="000E25BA" w:rsidRDefault="008037FD" w:rsidP="008037FD">
            <w:pPr>
              <w:widowControl w:val="0"/>
              <w:autoSpaceDE w:val="0"/>
              <w:autoSpaceDN w:val="0"/>
              <w:adjustRightInd w:val="0"/>
              <w:jc w:val="center"/>
              <w:rPr>
                <w:b/>
                <w:bCs/>
                <w:sz w:val="20"/>
                <w:szCs w:val="20"/>
              </w:rPr>
            </w:pPr>
          </w:p>
        </w:tc>
        <w:tc>
          <w:tcPr>
            <w:tcW w:w="232" w:type="pct"/>
          </w:tcPr>
          <w:p w:rsidR="008037FD" w:rsidRPr="000E25BA" w:rsidRDefault="008037FD" w:rsidP="008037FD">
            <w:pPr>
              <w:widowControl w:val="0"/>
              <w:autoSpaceDE w:val="0"/>
              <w:autoSpaceDN w:val="0"/>
              <w:adjustRightInd w:val="0"/>
              <w:jc w:val="center"/>
              <w:rPr>
                <w:b/>
                <w:bCs/>
                <w:sz w:val="20"/>
                <w:szCs w:val="20"/>
              </w:rPr>
            </w:pPr>
          </w:p>
        </w:tc>
        <w:tc>
          <w:tcPr>
            <w:tcW w:w="186" w:type="pct"/>
          </w:tcPr>
          <w:p w:rsidR="008037FD" w:rsidRPr="000E25BA" w:rsidRDefault="008037FD" w:rsidP="008037FD">
            <w:pPr>
              <w:widowControl w:val="0"/>
              <w:autoSpaceDE w:val="0"/>
              <w:autoSpaceDN w:val="0"/>
              <w:adjustRightInd w:val="0"/>
              <w:jc w:val="center"/>
              <w:rPr>
                <w:b/>
                <w:bCs/>
                <w:sz w:val="20"/>
                <w:szCs w:val="20"/>
              </w:rPr>
            </w:pPr>
          </w:p>
        </w:tc>
        <w:tc>
          <w:tcPr>
            <w:tcW w:w="185" w:type="pct"/>
          </w:tcPr>
          <w:p w:rsidR="008037FD" w:rsidRPr="000E25BA" w:rsidRDefault="008037FD" w:rsidP="008037FD">
            <w:pPr>
              <w:widowControl w:val="0"/>
              <w:autoSpaceDE w:val="0"/>
              <w:autoSpaceDN w:val="0"/>
              <w:adjustRightInd w:val="0"/>
              <w:jc w:val="center"/>
              <w:rPr>
                <w:b/>
                <w:bCs/>
                <w:sz w:val="20"/>
                <w:szCs w:val="20"/>
              </w:rPr>
            </w:pPr>
          </w:p>
        </w:tc>
        <w:tc>
          <w:tcPr>
            <w:tcW w:w="371" w:type="pct"/>
          </w:tcPr>
          <w:p w:rsidR="008037FD" w:rsidRPr="000E25BA" w:rsidRDefault="008037FD" w:rsidP="008037FD">
            <w:pPr>
              <w:widowControl w:val="0"/>
              <w:autoSpaceDE w:val="0"/>
              <w:autoSpaceDN w:val="0"/>
              <w:adjustRightInd w:val="0"/>
              <w:jc w:val="center"/>
              <w:rPr>
                <w:sz w:val="20"/>
                <w:szCs w:val="20"/>
              </w:rPr>
            </w:pPr>
          </w:p>
        </w:tc>
        <w:tc>
          <w:tcPr>
            <w:tcW w:w="260" w:type="pct"/>
          </w:tcPr>
          <w:p w:rsidR="008037FD" w:rsidRPr="000E25BA" w:rsidRDefault="008037FD" w:rsidP="008037FD">
            <w:pPr>
              <w:widowControl w:val="0"/>
              <w:autoSpaceDE w:val="0"/>
              <w:autoSpaceDN w:val="0"/>
              <w:adjustRightInd w:val="0"/>
              <w:jc w:val="center"/>
              <w:rPr>
                <w:sz w:val="20"/>
                <w:szCs w:val="20"/>
              </w:rPr>
            </w:pPr>
          </w:p>
        </w:tc>
        <w:tc>
          <w:tcPr>
            <w:tcW w:w="219" w:type="pct"/>
          </w:tcPr>
          <w:p w:rsidR="008037FD" w:rsidRPr="000E25BA" w:rsidRDefault="008037FD" w:rsidP="008037FD">
            <w:pPr>
              <w:widowControl w:val="0"/>
              <w:autoSpaceDE w:val="0"/>
              <w:autoSpaceDN w:val="0"/>
              <w:adjustRightInd w:val="0"/>
              <w:jc w:val="center"/>
              <w:rPr>
                <w:sz w:val="20"/>
                <w:szCs w:val="20"/>
              </w:rPr>
            </w:pPr>
          </w:p>
        </w:tc>
        <w:tc>
          <w:tcPr>
            <w:tcW w:w="219" w:type="pct"/>
          </w:tcPr>
          <w:p w:rsidR="008037FD" w:rsidRPr="000E25BA" w:rsidRDefault="008037FD" w:rsidP="008037FD">
            <w:pPr>
              <w:widowControl w:val="0"/>
              <w:autoSpaceDE w:val="0"/>
              <w:autoSpaceDN w:val="0"/>
              <w:adjustRightInd w:val="0"/>
              <w:jc w:val="center"/>
              <w:rPr>
                <w:sz w:val="20"/>
                <w:szCs w:val="20"/>
              </w:rPr>
            </w:pPr>
          </w:p>
        </w:tc>
        <w:tc>
          <w:tcPr>
            <w:tcW w:w="218" w:type="pct"/>
          </w:tcPr>
          <w:p w:rsidR="008037FD" w:rsidRPr="000E25BA" w:rsidRDefault="008037FD" w:rsidP="008037FD">
            <w:pPr>
              <w:widowControl w:val="0"/>
              <w:autoSpaceDE w:val="0"/>
              <w:autoSpaceDN w:val="0"/>
              <w:adjustRightInd w:val="0"/>
              <w:jc w:val="center"/>
              <w:rPr>
                <w:sz w:val="20"/>
                <w:szCs w:val="20"/>
              </w:rPr>
            </w:pPr>
          </w:p>
        </w:tc>
        <w:tc>
          <w:tcPr>
            <w:tcW w:w="219" w:type="pct"/>
          </w:tcPr>
          <w:p w:rsidR="008037FD" w:rsidRPr="000E25BA" w:rsidRDefault="008037FD" w:rsidP="008037FD">
            <w:pPr>
              <w:widowControl w:val="0"/>
              <w:autoSpaceDE w:val="0"/>
              <w:autoSpaceDN w:val="0"/>
              <w:adjustRightInd w:val="0"/>
              <w:jc w:val="center"/>
              <w:rPr>
                <w:sz w:val="20"/>
                <w:szCs w:val="20"/>
              </w:rPr>
            </w:pPr>
          </w:p>
        </w:tc>
        <w:tc>
          <w:tcPr>
            <w:tcW w:w="219" w:type="pct"/>
          </w:tcPr>
          <w:p w:rsidR="008037FD" w:rsidRPr="000E25BA" w:rsidRDefault="008037FD" w:rsidP="008037FD">
            <w:pPr>
              <w:widowControl w:val="0"/>
              <w:autoSpaceDE w:val="0"/>
              <w:autoSpaceDN w:val="0"/>
              <w:adjustRightInd w:val="0"/>
              <w:jc w:val="center"/>
              <w:rPr>
                <w:sz w:val="20"/>
                <w:szCs w:val="20"/>
              </w:rPr>
            </w:pPr>
          </w:p>
        </w:tc>
        <w:tc>
          <w:tcPr>
            <w:tcW w:w="219" w:type="pct"/>
          </w:tcPr>
          <w:p w:rsidR="008037FD" w:rsidRPr="000E25BA" w:rsidRDefault="008037FD" w:rsidP="008037FD">
            <w:pPr>
              <w:widowControl w:val="0"/>
              <w:autoSpaceDE w:val="0"/>
              <w:autoSpaceDN w:val="0"/>
              <w:adjustRightInd w:val="0"/>
              <w:jc w:val="center"/>
              <w:rPr>
                <w:sz w:val="20"/>
                <w:szCs w:val="20"/>
              </w:rPr>
            </w:pPr>
          </w:p>
        </w:tc>
        <w:tc>
          <w:tcPr>
            <w:tcW w:w="208" w:type="pct"/>
          </w:tcPr>
          <w:p w:rsidR="008037FD" w:rsidRPr="000E25BA" w:rsidRDefault="008037FD" w:rsidP="008037FD">
            <w:pPr>
              <w:widowControl w:val="0"/>
              <w:autoSpaceDE w:val="0"/>
              <w:autoSpaceDN w:val="0"/>
              <w:adjustRightInd w:val="0"/>
              <w:jc w:val="center"/>
              <w:rPr>
                <w:sz w:val="20"/>
                <w:szCs w:val="20"/>
              </w:rPr>
            </w:pPr>
          </w:p>
        </w:tc>
      </w:tr>
      <w:tr w:rsidR="008037FD" w:rsidRPr="000E25BA" w:rsidTr="008037FD">
        <w:trPr>
          <w:cantSplit/>
          <w:trHeight w:val="20"/>
        </w:trPr>
        <w:tc>
          <w:tcPr>
            <w:tcW w:w="343"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602" w:type="pct"/>
            <w:vMerge/>
          </w:tcPr>
          <w:p w:rsidR="008037FD" w:rsidRPr="000E25BA" w:rsidRDefault="008037FD" w:rsidP="008037FD">
            <w:pPr>
              <w:widowControl w:val="0"/>
              <w:autoSpaceDE w:val="0"/>
              <w:autoSpaceDN w:val="0"/>
              <w:adjustRightInd w:val="0"/>
              <w:jc w:val="center"/>
              <w:rPr>
                <w:sz w:val="20"/>
                <w:szCs w:val="20"/>
              </w:rPr>
            </w:pPr>
          </w:p>
        </w:tc>
        <w:tc>
          <w:tcPr>
            <w:tcW w:w="417" w:type="pct"/>
            <w:vMerge/>
          </w:tcPr>
          <w:p w:rsidR="008037FD" w:rsidRPr="000E25BA" w:rsidRDefault="008037FD" w:rsidP="008037FD">
            <w:pPr>
              <w:widowControl w:val="0"/>
              <w:autoSpaceDE w:val="0"/>
              <w:autoSpaceDN w:val="0"/>
              <w:adjustRightInd w:val="0"/>
              <w:jc w:val="center"/>
              <w:rPr>
                <w:sz w:val="20"/>
                <w:szCs w:val="20"/>
              </w:rPr>
            </w:pPr>
          </w:p>
        </w:tc>
        <w:tc>
          <w:tcPr>
            <w:tcW w:w="280" w:type="pct"/>
          </w:tcPr>
          <w:p w:rsidR="008037FD" w:rsidRPr="000E25BA" w:rsidRDefault="008037FD" w:rsidP="008037FD">
            <w:pPr>
              <w:widowControl w:val="0"/>
              <w:autoSpaceDE w:val="0"/>
              <w:autoSpaceDN w:val="0"/>
              <w:adjustRightInd w:val="0"/>
              <w:rPr>
                <w:b/>
                <w:sz w:val="20"/>
                <w:szCs w:val="20"/>
              </w:rPr>
            </w:pPr>
            <w:r w:rsidRPr="000E25BA">
              <w:rPr>
                <w:sz w:val="20"/>
                <w:szCs w:val="20"/>
              </w:rPr>
              <w:t>внебюджетные источники</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20"/>
        </w:trPr>
        <w:tc>
          <w:tcPr>
            <w:tcW w:w="343" w:type="pct"/>
            <w:vMerge w:val="restart"/>
          </w:tcPr>
          <w:p w:rsidR="008037FD" w:rsidRPr="000E25BA" w:rsidRDefault="008037FD" w:rsidP="008037FD">
            <w:pPr>
              <w:pStyle w:val="6"/>
              <w:widowControl w:val="0"/>
              <w:rPr>
                <w:sz w:val="20"/>
                <w:szCs w:val="20"/>
              </w:rPr>
            </w:pPr>
            <w:r w:rsidRPr="000E25BA">
              <w:rPr>
                <w:sz w:val="20"/>
                <w:szCs w:val="20"/>
              </w:rPr>
              <w:lastRenderedPageBreak/>
              <w:t>Подпрограмма 1</w:t>
            </w:r>
          </w:p>
        </w:tc>
        <w:tc>
          <w:tcPr>
            <w:tcW w:w="417" w:type="pct"/>
            <w:vMerge w:val="restart"/>
          </w:tcPr>
          <w:p w:rsidR="008037FD" w:rsidRPr="000E25BA" w:rsidRDefault="008037FD" w:rsidP="008037FD">
            <w:pPr>
              <w:widowControl w:val="0"/>
              <w:autoSpaceDE w:val="0"/>
              <w:autoSpaceDN w:val="0"/>
              <w:adjustRightInd w:val="0"/>
              <w:jc w:val="center"/>
              <w:rPr>
                <w:b/>
                <w:bCs/>
                <w:sz w:val="20"/>
                <w:szCs w:val="20"/>
              </w:rPr>
            </w:pPr>
          </w:p>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«Развитие ветеринарии»</w:t>
            </w:r>
          </w:p>
        </w:tc>
        <w:tc>
          <w:tcPr>
            <w:tcW w:w="602" w:type="pct"/>
            <w:vMerge w:val="restart"/>
          </w:tcPr>
          <w:p w:rsidR="008037FD" w:rsidRPr="000E25BA" w:rsidRDefault="008037FD" w:rsidP="008037FD">
            <w:pPr>
              <w:autoSpaceDE w:val="0"/>
              <w:autoSpaceDN w:val="0"/>
              <w:adjustRightInd w:val="0"/>
              <w:jc w:val="both"/>
              <w:rPr>
                <w:sz w:val="20"/>
                <w:szCs w:val="20"/>
              </w:rPr>
            </w:pPr>
          </w:p>
          <w:p w:rsidR="008037FD" w:rsidRPr="000E25BA" w:rsidRDefault="008037FD" w:rsidP="008037FD">
            <w:pPr>
              <w:autoSpaceDE w:val="0"/>
              <w:autoSpaceDN w:val="0"/>
              <w:adjustRightInd w:val="0"/>
              <w:jc w:val="both"/>
              <w:rPr>
                <w:sz w:val="20"/>
                <w:szCs w:val="20"/>
              </w:rPr>
            </w:pPr>
            <w:r w:rsidRPr="000E25BA">
              <w:rPr>
                <w:sz w:val="20"/>
                <w:szCs w:val="20"/>
              </w:rPr>
              <w:t>Предупреждение возникновения и распространения заразных болезней животных;</w:t>
            </w:r>
          </w:p>
          <w:p w:rsidR="008037FD" w:rsidRPr="000E25BA" w:rsidRDefault="008037FD" w:rsidP="008037FD">
            <w:pPr>
              <w:jc w:val="both"/>
              <w:rPr>
                <w:sz w:val="20"/>
                <w:szCs w:val="20"/>
              </w:rPr>
            </w:pPr>
            <w:r w:rsidRPr="000E25BA">
              <w:rPr>
                <w:sz w:val="20"/>
                <w:szCs w:val="20"/>
                <w:lang w:eastAsia="en-US"/>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8037FD" w:rsidRPr="000E25BA" w:rsidRDefault="008037FD" w:rsidP="008037FD">
            <w:pPr>
              <w:rPr>
                <w:color w:val="000000"/>
                <w:sz w:val="20"/>
                <w:szCs w:val="20"/>
              </w:rPr>
            </w:pPr>
          </w:p>
          <w:p w:rsidR="008037FD" w:rsidRPr="000E25BA" w:rsidRDefault="008037FD" w:rsidP="008037FD">
            <w:pPr>
              <w:widowControl w:val="0"/>
              <w:autoSpaceDE w:val="0"/>
              <w:autoSpaceDN w:val="0"/>
              <w:adjustRightInd w:val="0"/>
              <w:rPr>
                <w:b/>
                <w:bCs/>
                <w:sz w:val="20"/>
                <w:szCs w:val="20"/>
              </w:rPr>
            </w:pPr>
          </w:p>
        </w:tc>
        <w:tc>
          <w:tcPr>
            <w:tcW w:w="417" w:type="pct"/>
            <w:vMerge w:val="restart"/>
          </w:tcPr>
          <w:p w:rsidR="008037FD" w:rsidRPr="000E25BA" w:rsidRDefault="008037FD" w:rsidP="008037FD">
            <w:pPr>
              <w:pStyle w:val="a20"/>
              <w:jc w:val="both"/>
              <w:rPr>
                <w:color w:val="000000"/>
                <w:sz w:val="20"/>
                <w:szCs w:val="20"/>
              </w:rPr>
            </w:pPr>
            <w:r w:rsidRPr="000E25BA">
              <w:rPr>
                <w:color w:val="000000"/>
                <w:sz w:val="20"/>
                <w:szCs w:val="20"/>
              </w:rPr>
              <w:t>Администрация Аликовского района Чувашской Республики,</w:t>
            </w:r>
          </w:p>
          <w:p w:rsidR="008037FD" w:rsidRPr="000E25BA" w:rsidRDefault="008037FD" w:rsidP="008037FD">
            <w:pPr>
              <w:jc w:val="both"/>
              <w:rPr>
                <w:sz w:val="20"/>
                <w:szCs w:val="20"/>
                <w:lang w:eastAsia="en-US"/>
              </w:rPr>
            </w:pPr>
            <w:r w:rsidRPr="000E25BA">
              <w:rPr>
                <w:sz w:val="20"/>
                <w:szCs w:val="20"/>
              </w:rPr>
              <w:t>отдел сельского хозяйства и экологии администрации Аликовского района;</w:t>
            </w:r>
            <w:r w:rsidRPr="000E25BA">
              <w:rPr>
                <w:color w:val="000000"/>
                <w:sz w:val="20"/>
                <w:szCs w:val="20"/>
              </w:rPr>
              <w:t xml:space="preserve"> администрации сельских поселений  Аликовского района (по согласованию),</w:t>
            </w:r>
          </w:p>
          <w:p w:rsidR="008037FD" w:rsidRPr="000E25BA" w:rsidRDefault="008037FD" w:rsidP="008037FD">
            <w:pPr>
              <w:widowControl w:val="0"/>
              <w:autoSpaceDE w:val="0"/>
              <w:autoSpaceDN w:val="0"/>
              <w:adjustRightInd w:val="0"/>
              <w:jc w:val="both"/>
              <w:rPr>
                <w:b/>
                <w:bCs/>
                <w:sz w:val="20"/>
                <w:szCs w:val="20"/>
              </w:rPr>
            </w:pPr>
            <w:proofErr w:type="gramStart"/>
            <w:r w:rsidRPr="000E25BA">
              <w:rPr>
                <w:sz w:val="20"/>
                <w:szCs w:val="20"/>
                <w:lang w:eastAsia="en-US"/>
              </w:rPr>
              <w:t>БУ ЧР Аликовская районная СББЖ» Госветслужбы Чувашии (по согласованию</w:t>
            </w:r>
            <w:proofErr w:type="gramEnd"/>
          </w:p>
        </w:tc>
        <w:tc>
          <w:tcPr>
            <w:tcW w:w="280" w:type="pct"/>
          </w:tcPr>
          <w:p w:rsidR="008037FD" w:rsidRPr="000E25BA" w:rsidRDefault="008037FD" w:rsidP="008037FD">
            <w:pPr>
              <w:widowControl w:val="0"/>
              <w:autoSpaceDE w:val="0"/>
              <w:autoSpaceDN w:val="0"/>
              <w:adjustRightInd w:val="0"/>
              <w:rPr>
                <w:b/>
                <w:sz w:val="20"/>
                <w:szCs w:val="20"/>
              </w:rPr>
            </w:pPr>
            <w:r w:rsidRPr="000E25BA">
              <w:rPr>
                <w:b/>
                <w:sz w:val="20"/>
                <w:szCs w:val="20"/>
              </w:rPr>
              <w:t xml:space="preserve">всего </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60"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557,5</w:t>
            </w:r>
          </w:p>
        </w:tc>
        <w:tc>
          <w:tcPr>
            <w:tcW w:w="20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557,5</w:t>
            </w:r>
          </w:p>
        </w:tc>
      </w:tr>
      <w:tr w:rsidR="008037FD" w:rsidRPr="000E25BA" w:rsidTr="008037FD">
        <w:trPr>
          <w:cantSplit/>
          <w:trHeight w:val="2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jc w:val="both"/>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федеральный бюджет </w:t>
            </w:r>
          </w:p>
        </w:tc>
        <w:tc>
          <w:tcPr>
            <w:tcW w:w="186" w:type="pct"/>
          </w:tcPr>
          <w:p w:rsidR="008037FD" w:rsidRPr="000E25BA" w:rsidRDefault="008037FD" w:rsidP="008037FD">
            <w:pPr>
              <w:widowControl w:val="0"/>
              <w:autoSpaceDE w:val="0"/>
              <w:autoSpaceDN w:val="0"/>
              <w:adjustRightInd w:val="0"/>
              <w:jc w:val="center"/>
              <w:rPr>
                <w:sz w:val="20"/>
                <w:szCs w:val="20"/>
              </w:rPr>
            </w:pPr>
          </w:p>
        </w:tc>
        <w:tc>
          <w:tcPr>
            <w:tcW w:w="232" w:type="pct"/>
          </w:tcPr>
          <w:p w:rsidR="008037FD" w:rsidRPr="000E25BA" w:rsidRDefault="008037FD" w:rsidP="008037FD">
            <w:pPr>
              <w:widowControl w:val="0"/>
              <w:autoSpaceDE w:val="0"/>
              <w:autoSpaceDN w:val="0"/>
              <w:adjustRightInd w:val="0"/>
              <w:jc w:val="center"/>
              <w:rPr>
                <w:sz w:val="20"/>
                <w:szCs w:val="20"/>
              </w:rPr>
            </w:pPr>
          </w:p>
        </w:tc>
        <w:tc>
          <w:tcPr>
            <w:tcW w:w="186" w:type="pct"/>
          </w:tcPr>
          <w:p w:rsidR="008037FD" w:rsidRPr="000E25BA" w:rsidRDefault="008037FD" w:rsidP="008037FD">
            <w:pPr>
              <w:widowControl w:val="0"/>
              <w:autoSpaceDE w:val="0"/>
              <w:autoSpaceDN w:val="0"/>
              <w:adjustRightInd w:val="0"/>
              <w:jc w:val="center"/>
              <w:rPr>
                <w:sz w:val="20"/>
                <w:szCs w:val="20"/>
              </w:rPr>
            </w:pPr>
          </w:p>
        </w:tc>
        <w:tc>
          <w:tcPr>
            <w:tcW w:w="185" w:type="pct"/>
          </w:tcPr>
          <w:p w:rsidR="008037FD" w:rsidRPr="000E25BA" w:rsidRDefault="008037FD" w:rsidP="008037FD">
            <w:pPr>
              <w:widowControl w:val="0"/>
              <w:autoSpaceDE w:val="0"/>
              <w:autoSpaceDN w:val="0"/>
              <w:adjustRightInd w:val="0"/>
              <w:jc w:val="center"/>
              <w:rPr>
                <w:sz w:val="20"/>
                <w:szCs w:val="20"/>
              </w:rPr>
            </w:pP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2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jc w:val="both"/>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республиканский бюджет Чувашской Республики </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101,5</w:t>
            </w:r>
          </w:p>
        </w:tc>
        <w:tc>
          <w:tcPr>
            <w:tcW w:w="260"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jc w:val="center"/>
              <w:rPr>
                <w:sz w:val="20"/>
                <w:szCs w:val="20"/>
              </w:rPr>
            </w:pPr>
            <w:r w:rsidRPr="000E25BA">
              <w:rPr>
                <w:sz w:val="20"/>
                <w:szCs w:val="20"/>
              </w:rPr>
              <w:t>101,5</w:t>
            </w:r>
          </w:p>
        </w:tc>
        <w:tc>
          <w:tcPr>
            <w:tcW w:w="218"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pStyle w:val="xl179"/>
              <w:widowControl w:val="0"/>
              <w:autoSpaceDE w:val="0"/>
              <w:autoSpaceDN w:val="0"/>
              <w:adjustRightInd w:val="0"/>
              <w:spacing w:before="0" w:beforeAutospacing="0" w:after="0" w:afterAutospacing="0"/>
              <w:textAlignment w:val="auto"/>
              <w:rPr>
                <w:sz w:val="20"/>
                <w:szCs w:val="20"/>
              </w:rPr>
            </w:pPr>
            <w:r w:rsidRPr="000E25BA">
              <w:rPr>
                <w:sz w:val="20"/>
                <w:szCs w:val="20"/>
              </w:rPr>
              <w:t>507,5</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507,5</w:t>
            </w:r>
          </w:p>
        </w:tc>
      </w:tr>
      <w:tr w:rsidR="008037FD" w:rsidRPr="000E25BA" w:rsidTr="008037FD">
        <w:trPr>
          <w:cantSplit/>
          <w:trHeight w:val="2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jc w:val="both"/>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50,0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50,0</w:t>
            </w:r>
          </w:p>
        </w:tc>
      </w:tr>
      <w:tr w:rsidR="008037FD" w:rsidRPr="000E25BA" w:rsidTr="008037FD">
        <w:trPr>
          <w:cantSplit/>
          <w:trHeight w:val="21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jc w:val="both"/>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внебюджетные источники </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210"/>
        </w:trPr>
        <w:tc>
          <w:tcPr>
            <w:tcW w:w="343" w:type="pct"/>
            <w:vAlign w:val="center"/>
          </w:tcPr>
          <w:p w:rsidR="008037FD" w:rsidRPr="000E25BA" w:rsidRDefault="008037FD" w:rsidP="008037FD">
            <w:pPr>
              <w:rPr>
                <w:b/>
                <w:bCs/>
                <w:sz w:val="20"/>
                <w:szCs w:val="20"/>
              </w:rPr>
            </w:pPr>
            <w:r w:rsidRPr="000E25BA">
              <w:rPr>
                <w:b/>
                <w:bCs/>
                <w:sz w:val="20"/>
                <w:szCs w:val="20"/>
              </w:rPr>
              <w:t>Основное мероприятие 1</w:t>
            </w:r>
          </w:p>
        </w:tc>
        <w:tc>
          <w:tcPr>
            <w:tcW w:w="417" w:type="pct"/>
            <w:vAlign w:val="center"/>
          </w:tcPr>
          <w:p w:rsidR="008037FD" w:rsidRPr="000E25BA" w:rsidRDefault="008037FD" w:rsidP="008037FD">
            <w:pPr>
              <w:rPr>
                <w:b/>
                <w:bCs/>
                <w:sz w:val="20"/>
                <w:szCs w:val="20"/>
              </w:rPr>
            </w:pPr>
            <w:r w:rsidRPr="000E25BA">
              <w:rPr>
                <w:b/>
                <w:bCs/>
                <w:sz w:val="20"/>
                <w:szCs w:val="20"/>
              </w:rPr>
              <w:t>«Предупреждение и ликвидация болезней животных»</w:t>
            </w:r>
          </w:p>
        </w:tc>
        <w:tc>
          <w:tcPr>
            <w:tcW w:w="602" w:type="pct"/>
            <w:vAlign w:val="center"/>
          </w:tcPr>
          <w:p w:rsidR="008037FD" w:rsidRPr="000E25BA" w:rsidRDefault="008037FD" w:rsidP="008037FD">
            <w:pPr>
              <w:rPr>
                <w:b/>
                <w:bCs/>
                <w:sz w:val="20"/>
                <w:szCs w:val="20"/>
              </w:rPr>
            </w:pPr>
          </w:p>
          <w:p w:rsidR="008037FD" w:rsidRPr="000E25BA" w:rsidRDefault="008037FD" w:rsidP="008037FD">
            <w:pPr>
              <w:rPr>
                <w:b/>
                <w:bCs/>
                <w:sz w:val="20"/>
                <w:szCs w:val="20"/>
              </w:rPr>
            </w:pPr>
          </w:p>
        </w:tc>
        <w:tc>
          <w:tcPr>
            <w:tcW w:w="417" w:type="pct"/>
            <w:vAlign w:val="center"/>
          </w:tcPr>
          <w:p w:rsidR="008037FD" w:rsidRPr="000E25BA" w:rsidRDefault="008037FD" w:rsidP="008037FD">
            <w:pPr>
              <w:jc w:val="both"/>
              <w:rPr>
                <w:b/>
                <w:bCs/>
                <w:sz w:val="20"/>
                <w:szCs w:val="20"/>
              </w:rPr>
            </w:pPr>
          </w:p>
          <w:p w:rsidR="008037FD" w:rsidRPr="000E25BA" w:rsidRDefault="008037FD" w:rsidP="008037FD">
            <w:pPr>
              <w:jc w:val="both"/>
              <w:rPr>
                <w:b/>
                <w:bCs/>
                <w:sz w:val="20"/>
                <w:szCs w:val="20"/>
              </w:rPr>
            </w:pPr>
          </w:p>
        </w:tc>
        <w:tc>
          <w:tcPr>
            <w:tcW w:w="280" w:type="pct"/>
          </w:tcPr>
          <w:p w:rsidR="008037FD" w:rsidRPr="000E25BA" w:rsidRDefault="008037FD" w:rsidP="008037FD">
            <w:pPr>
              <w:rPr>
                <w:sz w:val="20"/>
                <w:szCs w:val="20"/>
              </w:rPr>
            </w:pP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p>
        </w:tc>
        <w:tc>
          <w:tcPr>
            <w:tcW w:w="371"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60"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8"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557,5</w:t>
            </w:r>
          </w:p>
        </w:tc>
        <w:tc>
          <w:tcPr>
            <w:tcW w:w="208"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557,5</w:t>
            </w:r>
          </w:p>
        </w:tc>
      </w:tr>
      <w:tr w:rsidR="008037FD" w:rsidRPr="000E25BA" w:rsidTr="008037FD">
        <w:trPr>
          <w:cantSplit/>
          <w:trHeight w:val="122"/>
        </w:trPr>
        <w:tc>
          <w:tcPr>
            <w:tcW w:w="343"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t>Мероприят</w:t>
            </w:r>
            <w:r w:rsidRPr="000E25BA">
              <w:rPr>
                <w:sz w:val="20"/>
                <w:szCs w:val="20"/>
              </w:rPr>
              <w:lastRenderedPageBreak/>
              <w:t>ие 1.1.</w:t>
            </w:r>
          </w:p>
        </w:tc>
        <w:tc>
          <w:tcPr>
            <w:tcW w:w="417"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lastRenderedPageBreak/>
              <w:t xml:space="preserve">Организация </w:t>
            </w:r>
            <w:r w:rsidRPr="000E25BA">
              <w:rPr>
                <w:sz w:val="20"/>
                <w:szCs w:val="20"/>
              </w:rPr>
              <w:lastRenderedPageBreak/>
              <w:t>и проведение на территории Аликовского района Чувашской Республики мероприятий по отлову и содержанию безнадзорных животных</w:t>
            </w:r>
          </w:p>
        </w:tc>
        <w:tc>
          <w:tcPr>
            <w:tcW w:w="602" w:type="pct"/>
            <w:vMerge w:val="restart"/>
          </w:tcPr>
          <w:p w:rsidR="008037FD" w:rsidRPr="000E25BA" w:rsidRDefault="008037FD" w:rsidP="008037FD">
            <w:pPr>
              <w:widowControl w:val="0"/>
              <w:autoSpaceDE w:val="0"/>
              <w:autoSpaceDN w:val="0"/>
              <w:adjustRightInd w:val="0"/>
              <w:rPr>
                <w:sz w:val="20"/>
                <w:szCs w:val="20"/>
              </w:rPr>
            </w:pPr>
          </w:p>
        </w:tc>
        <w:tc>
          <w:tcPr>
            <w:tcW w:w="417" w:type="pct"/>
            <w:vMerge w:val="restart"/>
          </w:tcPr>
          <w:p w:rsidR="008037FD" w:rsidRPr="000E25BA" w:rsidRDefault="008037FD" w:rsidP="008037FD">
            <w:pPr>
              <w:widowControl w:val="0"/>
              <w:autoSpaceDE w:val="0"/>
              <w:autoSpaceDN w:val="0"/>
              <w:adjustRightInd w:val="0"/>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всего</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60"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111,5</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557,5</w:t>
            </w:r>
          </w:p>
        </w:tc>
        <w:tc>
          <w:tcPr>
            <w:tcW w:w="20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557,5</w:t>
            </w:r>
          </w:p>
        </w:tc>
      </w:tr>
      <w:tr w:rsidR="008037FD" w:rsidRPr="000E25BA" w:rsidTr="008037FD">
        <w:trPr>
          <w:cantSplit/>
          <w:trHeight w:val="240"/>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федеральный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25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jc w:val="center"/>
              <w:rPr>
                <w:sz w:val="20"/>
                <w:szCs w:val="20"/>
              </w:rPr>
            </w:pPr>
            <w:r w:rsidRPr="000E25BA">
              <w:rPr>
                <w:sz w:val="20"/>
                <w:szCs w:val="20"/>
              </w:rPr>
              <w:t>101,5</w:t>
            </w:r>
          </w:p>
        </w:tc>
        <w:tc>
          <w:tcPr>
            <w:tcW w:w="260"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jc w:val="center"/>
              <w:rPr>
                <w:sz w:val="20"/>
                <w:szCs w:val="20"/>
              </w:rPr>
            </w:pPr>
            <w:r w:rsidRPr="000E25BA">
              <w:rPr>
                <w:sz w:val="20"/>
                <w:szCs w:val="20"/>
              </w:rPr>
              <w:t>101,5</w:t>
            </w:r>
          </w:p>
        </w:tc>
        <w:tc>
          <w:tcPr>
            <w:tcW w:w="218"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jc w:val="center"/>
              <w:rPr>
                <w:sz w:val="20"/>
                <w:szCs w:val="20"/>
              </w:rPr>
            </w:pPr>
            <w:r w:rsidRPr="000E25BA">
              <w:rPr>
                <w:sz w:val="20"/>
                <w:szCs w:val="20"/>
              </w:rPr>
              <w:t>101,5</w:t>
            </w:r>
          </w:p>
        </w:tc>
        <w:tc>
          <w:tcPr>
            <w:tcW w:w="219" w:type="pct"/>
            <w:vAlign w:val="center"/>
          </w:tcPr>
          <w:p w:rsidR="008037FD" w:rsidRPr="000E25BA" w:rsidRDefault="008037FD" w:rsidP="008037FD">
            <w:pPr>
              <w:pStyle w:val="xl179"/>
              <w:widowControl w:val="0"/>
              <w:autoSpaceDE w:val="0"/>
              <w:autoSpaceDN w:val="0"/>
              <w:adjustRightInd w:val="0"/>
              <w:spacing w:before="0" w:beforeAutospacing="0" w:after="0" w:afterAutospacing="0"/>
              <w:textAlignment w:val="auto"/>
              <w:rPr>
                <w:sz w:val="20"/>
                <w:szCs w:val="20"/>
              </w:rPr>
            </w:pPr>
            <w:r w:rsidRPr="000E25BA">
              <w:rPr>
                <w:sz w:val="20"/>
                <w:szCs w:val="20"/>
              </w:rPr>
              <w:t>507,5</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507,5</w:t>
            </w:r>
          </w:p>
        </w:tc>
      </w:tr>
      <w:tr w:rsidR="008037FD" w:rsidRPr="000E25BA" w:rsidTr="008037FD">
        <w:trPr>
          <w:cantSplit/>
          <w:trHeight w:val="77"/>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10,0</w:t>
            </w:r>
          </w:p>
        </w:tc>
        <w:tc>
          <w:tcPr>
            <w:tcW w:w="219" w:type="pct"/>
          </w:tcPr>
          <w:p w:rsidR="008037FD" w:rsidRPr="000E25BA" w:rsidRDefault="008037FD" w:rsidP="008037FD">
            <w:pPr>
              <w:pStyle w:val="xl179"/>
              <w:widowControl w:val="0"/>
              <w:autoSpaceDE w:val="0"/>
              <w:autoSpaceDN w:val="0"/>
              <w:adjustRightInd w:val="0"/>
              <w:spacing w:before="0" w:beforeAutospacing="0" w:after="0" w:afterAutospacing="0"/>
              <w:textAlignment w:val="auto"/>
              <w:rPr>
                <w:sz w:val="20"/>
                <w:szCs w:val="20"/>
              </w:rPr>
            </w:pPr>
            <w:r w:rsidRPr="000E25BA">
              <w:rPr>
                <w:sz w:val="20"/>
                <w:szCs w:val="20"/>
              </w:rPr>
              <w:t>10,0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50,0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50,0</w:t>
            </w:r>
          </w:p>
        </w:tc>
      </w:tr>
      <w:tr w:rsidR="008037FD" w:rsidRPr="000E25BA" w:rsidTr="008037FD">
        <w:trPr>
          <w:cantSplit/>
          <w:trHeight w:val="346"/>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20"/>
        </w:trPr>
        <w:tc>
          <w:tcPr>
            <w:tcW w:w="343" w:type="pct"/>
            <w:vMerge w:val="restart"/>
          </w:tcPr>
          <w:p w:rsidR="008037FD" w:rsidRPr="000E25BA" w:rsidRDefault="008037FD" w:rsidP="008037FD">
            <w:pPr>
              <w:pStyle w:val="6"/>
              <w:widowControl w:val="0"/>
              <w:rPr>
                <w:sz w:val="20"/>
                <w:szCs w:val="20"/>
              </w:rPr>
            </w:pPr>
            <w:r w:rsidRPr="000E25BA">
              <w:rPr>
                <w:sz w:val="20"/>
                <w:szCs w:val="20"/>
              </w:rPr>
              <w:t>Подпрограмма 2</w:t>
            </w:r>
          </w:p>
        </w:tc>
        <w:tc>
          <w:tcPr>
            <w:tcW w:w="417" w:type="pct"/>
            <w:vMerge w:val="restart"/>
          </w:tcPr>
          <w:p w:rsidR="008037FD" w:rsidRPr="000E25BA" w:rsidRDefault="008037FD" w:rsidP="008037FD">
            <w:pPr>
              <w:widowControl w:val="0"/>
              <w:autoSpaceDE w:val="0"/>
              <w:autoSpaceDN w:val="0"/>
              <w:adjustRightInd w:val="0"/>
              <w:rPr>
                <w:b/>
                <w:bCs/>
                <w:sz w:val="20"/>
                <w:szCs w:val="20"/>
              </w:rPr>
            </w:pPr>
          </w:p>
          <w:p w:rsidR="008037FD" w:rsidRPr="000E25BA" w:rsidRDefault="008037FD" w:rsidP="008037FD">
            <w:pPr>
              <w:widowControl w:val="0"/>
              <w:autoSpaceDE w:val="0"/>
              <w:autoSpaceDN w:val="0"/>
              <w:adjustRightInd w:val="0"/>
              <w:rPr>
                <w:b/>
                <w:bCs/>
                <w:sz w:val="20"/>
                <w:szCs w:val="20"/>
              </w:rPr>
            </w:pPr>
            <w:r w:rsidRPr="000E25BA">
              <w:rPr>
                <w:b/>
                <w:bCs/>
                <w:sz w:val="20"/>
                <w:szCs w:val="20"/>
              </w:rPr>
              <w:t>«Устойчивое развитие сельских территорий Аликовского района Чувашской Республики »</w:t>
            </w:r>
          </w:p>
        </w:tc>
        <w:tc>
          <w:tcPr>
            <w:tcW w:w="602" w:type="pct"/>
            <w:vMerge w:val="restart"/>
          </w:tcPr>
          <w:p w:rsidR="008037FD" w:rsidRPr="000E25BA" w:rsidRDefault="008037FD" w:rsidP="008037FD">
            <w:pPr>
              <w:pStyle w:val="afffff1"/>
              <w:widowControl/>
              <w:autoSpaceDE/>
              <w:autoSpaceDN/>
              <w:adjustRightInd/>
              <w:rPr>
                <w:rFonts w:ascii="Times New Roman" w:hAnsi="Times New Roman" w:cs="Times New Roman"/>
                <w:sz w:val="20"/>
                <w:szCs w:val="20"/>
              </w:rPr>
            </w:pPr>
            <w:proofErr w:type="gramStart"/>
            <w:r w:rsidRPr="000E25BA">
              <w:rPr>
                <w:rFonts w:ascii="Times New Roman" w:hAnsi="Times New Roman" w:cs="Times New Roman"/>
                <w:sz w:val="20"/>
                <w:szCs w:val="20"/>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w:t>
            </w:r>
            <w:r w:rsidRPr="000E25BA">
              <w:rPr>
                <w:rFonts w:ascii="Times New Roman" w:hAnsi="Times New Roman" w:cs="Times New Roman"/>
                <w:sz w:val="20"/>
                <w:szCs w:val="20"/>
              </w:rPr>
              <w:lastRenderedPageBreak/>
              <w:t>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roofErr w:type="gramEnd"/>
          </w:p>
          <w:p w:rsidR="008037FD" w:rsidRPr="000E25BA" w:rsidRDefault="008037FD" w:rsidP="008037FD">
            <w:pPr>
              <w:pStyle w:val="afc"/>
              <w:widowControl/>
              <w:autoSpaceDE/>
              <w:autoSpaceDN/>
              <w:adjustRightInd/>
              <w:rPr>
                <w:rFonts w:ascii="Times New Roman" w:hAnsi="Times New Roman"/>
                <w:sz w:val="20"/>
                <w:szCs w:val="20"/>
              </w:rPr>
            </w:pPr>
            <w:r w:rsidRPr="000E25BA">
              <w:rPr>
                <w:rFonts w:ascii="Times New Roman" w:hAnsi="Times New Roman"/>
                <w:sz w:val="20"/>
                <w:szCs w:val="20"/>
              </w:rPr>
              <w:t>повышение общественной значимости развития сельских территорий и привлекательности сельской местности для проживания и работы;</w:t>
            </w:r>
          </w:p>
          <w:p w:rsidR="008037FD" w:rsidRPr="000E25BA" w:rsidRDefault="008037FD" w:rsidP="008037FD">
            <w:pPr>
              <w:rPr>
                <w:b/>
                <w:bCs/>
                <w:sz w:val="20"/>
                <w:szCs w:val="20"/>
              </w:rPr>
            </w:pPr>
            <w:r w:rsidRPr="000E25BA">
              <w:rPr>
                <w:rFonts w:eastAsia="Calibri"/>
                <w:color w:val="000000"/>
                <w:sz w:val="20"/>
                <w:szCs w:val="20"/>
              </w:rPr>
              <w:t>формирование эффективно функционирующей системы муниципального стратегического управления</w:t>
            </w:r>
          </w:p>
        </w:tc>
        <w:tc>
          <w:tcPr>
            <w:tcW w:w="417" w:type="pct"/>
            <w:vMerge w:val="restart"/>
          </w:tcPr>
          <w:p w:rsidR="008037FD" w:rsidRPr="000E25BA" w:rsidRDefault="008037FD" w:rsidP="008037FD">
            <w:pPr>
              <w:pStyle w:val="a20"/>
              <w:jc w:val="both"/>
              <w:rPr>
                <w:color w:val="000000"/>
                <w:sz w:val="20"/>
                <w:szCs w:val="20"/>
              </w:rPr>
            </w:pPr>
            <w:r w:rsidRPr="000E25BA">
              <w:rPr>
                <w:color w:val="000000"/>
                <w:sz w:val="20"/>
                <w:szCs w:val="20"/>
              </w:rPr>
              <w:lastRenderedPageBreak/>
              <w:t xml:space="preserve">Администрация Аликовского района Чувашской Республики, </w:t>
            </w:r>
            <w:r w:rsidRPr="000E25BA">
              <w:rPr>
                <w:sz w:val="20"/>
                <w:szCs w:val="20"/>
              </w:rPr>
              <w:t xml:space="preserve">отдел строительства, жилищно-коммунального хозяйства,    дорожного хозяйства, транспорта и связи  администрации Аликовского </w:t>
            </w:r>
            <w:r w:rsidRPr="000E25BA">
              <w:rPr>
                <w:sz w:val="20"/>
                <w:szCs w:val="20"/>
              </w:rPr>
              <w:lastRenderedPageBreak/>
              <w:t>района,</w:t>
            </w:r>
            <w:r w:rsidRPr="000E25BA">
              <w:rPr>
                <w:color w:val="000000"/>
                <w:sz w:val="20"/>
                <w:szCs w:val="20"/>
              </w:rPr>
              <w:t xml:space="preserve"> администрации сельских поселений  Аликовского района (по согласованию)</w:t>
            </w:r>
          </w:p>
          <w:p w:rsidR="008037FD" w:rsidRPr="000E25BA" w:rsidRDefault="008037FD" w:rsidP="008037FD">
            <w:pPr>
              <w:widowControl w:val="0"/>
              <w:autoSpaceDE w:val="0"/>
              <w:autoSpaceDN w:val="0"/>
              <w:adjustRightInd w:val="0"/>
              <w:rPr>
                <w:b/>
                <w:bCs/>
                <w:sz w:val="20"/>
                <w:szCs w:val="20"/>
              </w:rPr>
            </w:pPr>
          </w:p>
        </w:tc>
        <w:tc>
          <w:tcPr>
            <w:tcW w:w="280" w:type="pct"/>
          </w:tcPr>
          <w:p w:rsidR="008037FD" w:rsidRPr="000E25BA" w:rsidRDefault="008037FD" w:rsidP="008037FD">
            <w:pPr>
              <w:widowControl w:val="0"/>
              <w:autoSpaceDE w:val="0"/>
              <w:autoSpaceDN w:val="0"/>
              <w:adjustRightInd w:val="0"/>
              <w:rPr>
                <w:b/>
                <w:sz w:val="20"/>
                <w:szCs w:val="20"/>
              </w:rPr>
            </w:pPr>
            <w:r w:rsidRPr="000E25BA">
              <w:rPr>
                <w:b/>
                <w:sz w:val="20"/>
                <w:szCs w:val="20"/>
              </w:rPr>
              <w:lastRenderedPageBreak/>
              <w:t xml:space="preserve">всего </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33796,516</w:t>
            </w:r>
          </w:p>
        </w:tc>
        <w:tc>
          <w:tcPr>
            <w:tcW w:w="260"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9869,3</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1374,0</w:t>
            </w:r>
          </w:p>
        </w:tc>
        <w:tc>
          <w:tcPr>
            <w:tcW w:w="20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1374,0</w:t>
            </w:r>
          </w:p>
        </w:tc>
      </w:tr>
      <w:tr w:rsidR="008037FD" w:rsidRPr="000E25BA" w:rsidTr="008037FD">
        <w:trPr>
          <w:cantSplit/>
          <w:trHeight w:val="2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федеральный бюджет </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12735,2</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9209,5</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1254,0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1254,0</w:t>
            </w:r>
          </w:p>
        </w:tc>
      </w:tr>
      <w:tr w:rsidR="008037FD" w:rsidRPr="000E25BA" w:rsidTr="008037FD">
        <w:trPr>
          <w:cantSplit/>
          <w:trHeight w:val="2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республиканский бюджет Чувашской Республики </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14458,4</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587,8</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80,0</w:t>
            </w:r>
          </w:p>
        </w:tc>
      </w:tr>
      <w:tr w:rsidR="008037FD" w:rsidRPr="000E25BA" w:rsidTr="008037FD">
        <w:trPr>
          <w:cantSplit/>
          <w:trHeight w:val="2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3809,8</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36,0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40,0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40,0</w:t>
            </w:r>
          </w:p>
        </w:tc>
      </w:tr>
      <w:tr w:rsidR="008037FD" w:rsidRPr="000E25BA" w:rsidTr="008037FD">
        <w:trPr>
          <w:cantSplit/>
          <w:trHeight w:val="2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бюджет сельских поселений</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2793,116</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36,0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pStyle w:val="xl179"/>
              <w:widowControl w:val="0"/>
              <w:autoSpaceDE w:val="0"/>
              <w:autoSpaceDN w:val="0"/>
              <w:adjustRightInd w:val="0"/>
              <w:spacing w:before="0" w:beforeAutospacing="0" w:after="0" w:afterAutospacing="0"/>
              <w:textAlignment w:val="auto"/>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210"/>
        </w:trPr>
        <w:tc>
          <w:tcPr>
            <w:tcW w:w="343"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602" w:type="pct"/>
            <w:vMerge/>
            <w:vAlign w:val="center"/>
          </w:tcPr>
          <w:p w:rsidR="008037FD" w:rsidRPr="000E25BA" w:rsidRDefault="008037FD" w:rsidP="008037FD">
            <w:pPr>
              <w:rPr>
                <w:b/>
                <w:bCs/>
                <w:sz w:val="20"/>
                <w:szCs w:val="20"/>
              </w:rPr>
            </w:pPr>
          </w:p>
        </w:tc>
        <w:tc>
          <w:tcPr>
            <w:tcW w:w="417" w:type="pct"/>
            <w:vMerge/>
            <w:vAlign w:val="center"/>
          </w:tcPr>
          <w:p w:rsidR="008037FD" w:rsidRPr="000E25BA" w:rsidRDefault="008037FD" w:rsidP="008037FD">
            <w:pPr>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внебюджетные источники </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210"/>
        </w:trPr>
        <w:tc>
          <w:tcPr>
            <w:tcW w:w="343" w:type="pct"/>
            <w:vAlign w:val="center"/>
          </w:tcPr>
          <w:p w:rsidR="008037FD" w:rsidRPr="000E25BA" w:rsidRDefault="008037FD" w:rsidP="008037FD">
            <w:pPr>
              <w:rPr>
                <w:b/>
                <w:bCs/>
                <w:sz w:val="20"/>
                <w:szCs w:val="20"/>
              </w:rPr>
            </w:pPr>
            <w:r w:rsidRPr="000E25BA">
              <w:rPr>
                <w:b/>
                <w:bCs/>
                <w:sz w:val="20"/>
                <w:szCs w:val="20"/>
              </w:rPr>
              <w:lastRenderedPageBreak/>
              <w:t>Основное мероприятие 1</w:t>
            </w:r>
          </w:p>
        </w:tc>
        <w:tc>
          <w:tcPr>
            <w:tcW w:w="417" w:type="pct"/>
            <w:vAlign w:val="center"/>
          </w:tcPr>
          <w:p w:rsidR="008037FD" w:rsidRPr="000E25BA" w:rsidRDefault="008037FD" w:rsidP="008037FD">
            <w:pPr>
              <w:rPr>
                <w:b/>
                <w:bCs/>
                <w:sz w:val="20"/>
                <w:szCs w:val="20"/>
              </w:rPr>
            </w:pPr>
            <w:r w:rsidRPr="000E25BA">
              <w:rPr>
                <w:b/>
                <w:bCs/>
                <w:sz w:val="20"/>
                <w:szCs w:val="20"/>
              </w:rPr>
              <w:t>Улучшение жилищных условий граждан на селе</w:t>
            </w:r>
          </w:p>
        </w:tc>
        <w:tc>
          <w:tcPr>
            <w:tcW w:w="602" w:type="pct"/>
            <w:vAlign w:val="center"/>
          </w:tcPr>
          <w:p w:rsidR="008037FD" w:rsidRPr="000E25BA" w:rsidRDefault="008037FD" w:rsidP="008037FD">
            <w:pPr>
              <w:rPr>
                <w:b/>
                <w:bCs/>
                <w:sz w:val="20"/>
                <w:szCs w:val="20"/>
              </w:rPr>
            </w:pPr>
          </w:p>
          <w:p w:rsidR="008037FD" w:rsidRPr="000E25BA" w:rsidRDefault="008037FD" w:rsidP="008037FD">
            <w:pPr>
              <w:rPr>
                <w:b/>
                <w:bCs/>
                <w:sz w:val="20"/>
                <w:szCs w:val="20"/>
              </w:rPr>
            </w:pPr>
          </w:p>
        </w:tc>
        <w:tc>
          <w:tcPr>
            <w:tcW w:w="417" w:type="pct"/>
            <w:vAlign w:val="center"/>
          </w:tcPr>
          <w:p w:rsidR="008037FD" w:rsidRPr="000E25BA" w:rsidRDefault="008037FD" w:rsidP="008037FD">
            <w:pPr>
              <w:rPr>
                <w:b/>
                <w:bCs/>
                <w:sz w:val="20"/>
                <w:szCs w:val="20"/>
              </w:rPr>
            </w:pPr>
          </w:p>
          <w:p w:rsidR="008037FD" w:rsidRPr="000E25BA" w:rsidRDefault="008037FD" w:rsidP="008037FD">
            <w:pPr>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p>
        </w:tc>
        <w:tc>
          <w:tcPr>
            <w:tcW w:w="371"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2212,2</w:t>
            </w:r>
          </w:p>
        </w:tc>
        <w:tc>
          <w:tcPr>
            <w:tcW w:w="260"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1275,2</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8"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1374,0</w:t>
            </w:r>
          </w:p>
        </w:tc>
        <w:tc>
          <w:tcPr>
            <w:tcW w:w="208"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1374,0</w:t>
            </w:r>
          </w:p>
        </w:tc>
      </w:tr>
      <w:tr w:rsidR="008037FD" w:rsidRPr="000E25BA" w:rsidTr="008037FD">
        <w:trPr>
          <w:cantSplit/>
          <w:trHeight w:val="122"/>
        </w:trPr>
        <w:tc>
          <w:tcPr>
            <w:tcW w:w="343"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t>Мероприятие 1.1.</w:t>
            </w:r>
          </w:p>
        </w:tc>
        <w:tc>
          <w:tcPr>
            <w:tcW w:w="417"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t xml:space="preserve">Улучшение жилищных условий граждан, </w:t>
            </w:r>
            <w:r w:rsidRPr="000E25BA">
              <w:rPr>
                <w:sz w:val="20"/>
                <w:szCs w:val="20"/>
              </w:rPr>
              <w:lastRenderedPageBreak/>
              <w:t xml:space="preserve">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w:t>
            </w:r>
          </w:p>
        </w:tc>
        <w:tc>
          <w:tcPr>
            <w:tcW w:w="602" w:type="pct"/>
            <w:vMerge w:val="restart"/>
          </w:tcPr>
          <w:p w:rsidR="008037FD" w:rsidRPr="000E25BA" w:rsidRDefault="008037FD" w:rsidP="008037FD">
            <w:pPr>
              <w:widowControl w:val="0"/>
              <w:autoSpaceDE w:val="0"/>
              <w:autoSpaceDN w:val="0"/>
              <w:adjustRightInd w:val="0"/>
              <w:rPr>
                <w:sz w:val="20"/>
                <w:szCs w:val="20"/>
              </w:rPr>
            </w:pPr>
          </w:p>
        </w:tc>
        <w:tc>
          <w:tcPr>
            <w:tcW w:w="417" w:type="pct"/>
            <w:vMerge w:val="restart"/>
          </w:tcPr>
          <w:p w:rsidR="008037FD" w:rsidRPr="000E25BA" w:rsidRDefault="008037FD" w:rsidP="008037FD">
            <w:pPr>
              <w:widowControl w:val="0"/>
              <w:autoSpaceDE w:val="0"/>
              <w:autoSpaceDN w:val="0"/>
              <w:adjustRightInd w:val="0"/>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всего</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2212,2</w:t>
            </w:r>
          </w:p>
        </w:tc>
        <w:tc>
          <w:tcPr>
            <w:tcW w:w="260"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1275,2</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8"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274,8</w:t>
            </w:r>
          </w:p>
        </w:tc>
        <w:tc>
          <w:tcPr>
            <w:tcW w:w="219"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1374,0</w:t>
            </w:r>
          </w:p>
        </w:tc>
        <w:tc>
          <w:tcPr>
            <w:tcW w:w="208"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1374,0</w:t>
            </w:r>
          </w:p>
        </w:tc>
      </w:tr>
      <w:tr w:rsidR="008037FD" w:rsidRPr="000E25BA" w:rsidTr="008037FD">
        <w:trPr>
          <w:cantSplit/>
          <w:trHeight w:val="240"/>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федеральный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2021,2</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1164,9</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8" w:type="pct"/>
            <w:vAlign w:val="center"/>
          </w:tcPr>
          <w:p w:rsidR="008037FD" w:rsidRPr="000E25BA" w:rsidRDefault="008037FD" w:rsidP="008037FD">
            <w:pPr>
              <w:pStyle w:val="xl179"/>
              <w:widowControl w:val="0"/>
              <w:autoSpaceDE w:val="0"/>
              <w:autoSpaceDN w:val="0"/>
              <w:adjustRightInd w:val="0"/>
              <w:spacing w:before="0" w:beforeAutospacing="0" w:after="0" w:afterAutospacing="0"/>
              <w:textAlignment w:val="auto"/>
              <w:rPr>
                <w:sz w:val="20"/>
                <w:szCs w:val="20"/>
              </w:rPr>
            </w:pPr>
            <w:r w:rsidRPr="000E25BA">
              <w:rPr>
                <w:sz w:val="20"/>
                <w:szCs w:val="20"/>
              </w:rPr>
              <w:t>250,8</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250,8</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1254,0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1254,0</w:t>
            </w:r>
          </w:p>
        </w:tc>
      </w:tr>
      <w:tr w:rsidR="008037FD" w:rsidRPr="000E25BA" w:rsidTr="008037FD">
        <w:trPr>
          <w:cantSplit/>
          <w:trHeight w:val="25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129,0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74,3</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80,0</w:t>
            </w:r>
          </w:p>
        </w:tc>
      </w:tr>
      <w:tr w:rsidR="008037FD" w:rsidRPr="000E25BA" w:rsidTr="008037FD">
        <w:trPr>
          <w:cantSplit/>
          <w:trHeight w:val="77"/>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62,0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36,0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40,0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40,0</w:t>
            </w:r>
          </w:p>
        </w:tc>
      </w:tr>
      <w:tr w:rsidR="008037FD" w:rsidRPr="000E25BA" w:rsidTr="008037FD">
        <w:trPr>
          <w:cantSplit/>
          <w:trHeight w:val="346"/>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tcPr>
          <w:p w:rsidR="008037FD" w:rsidRPr="000E25BA" w:rsidRDefault="008037FD" w:rsidP="008037FD">
            <w:pPr>
              <w:pStyle w:val="xl179"/>
              <w:widowControl w:val="0"/>
              <w:autoSpaceDE w:val="0"/>
              <w:autoSpaceDN w:val="0"/>
              <w:adjustRightInd w:val="0"/>
              <w:spacing w:before="0" w:beforeAutospacing="0" w:after="0" w:afterAutospacing="0"/>
              <w:textAlignment w:val="auto"/>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63"/>
        </w:trPr>
        <w:tc>
          <w:tcPr>
            <w:tcW w:w="343" w:type="pct"/>
            <w:vMerge w:val="restart"/>
          </w:tcPr>
          <w:p w:rsidR="008037FD" w:rsidRPr="000E25BA" w:rsidRDefault="008037FD" w:rsidP="008037FD">
            <w:pPr>
              <w:widowControl w:val="0"/>
              <w:autoSpaceDE w:val="0"/>
              <w:autoSpaceDN w:val="0"/>
              <w:adjustRightInd w:val="0"/>
              <w:rPr>
                <w:b/>
                <w:bCs/>
                <w:sz w:val="20"/>
                <w:szCs w:val="20"/>
              </w:rPr>
            </w:pPr>
            <w:r w:rsidRPr="000E25BA">
              <w:rPr>
                <w:b/>
                <w:bCs/>
                <w:sz w:val="20"/>
                <w:szCs w:val="20"/>
              </w:rPr>
              <w:t>Основное мероприятие 2</w:t>
            </w:r>
          </w:p>
        </w:tc>
        <w:tc>
          <w:tcPr>
            <w:tcW w:w="417" w:type="pct"/>
            <w:vMerge w:val="restart"/>
          </w:tcPr>
          <w:p w:rsidR="008037FD" w:rsidRPr="000E25BA" w:rsidRDefault="008037FD" w:rsidP="008037FD">
            <w:pPr>
              <w:widowControl w:val="0"/>
              <w:autoSpaceDE w:val="0"/>
              <w:autoSpaceDN w:val="0"/>
              <w:adjustRightInd w:val="0"/>
              <w:rPr>
                <w:b/>
                <w:bCs/>
                <w:sz w:val="20"/>
                <w:szCs w:val="20"/>
              </w:rPr>
            </w:pPr>
            <w:r w:rsidRPr="000E25BA">
              <w:rPr>
                <w:b/>
                <w:bCs/>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2" w:type="pct"/>
            <w:vMerge w:val="restart"/>
          </w:tcPr>
          <w:p w:rsidR="008037FD" w:rsidRPr="000E25BA" w:rsidRDefault="008037FD" w:rsidP="008037FD">
            <w:pPr>
              <w:widowControl w:val="0"/>
              <w:autoSpaceDE w:val="0"/>
              <w:autoSpaceDN w:val="0"/>
              <w:adjustRightInd w:val="0"/>
              <w:rPr>
                <w:b/>
                <w:bCs/>
                <w:sz w:val="20"/>
                <w:szCs w:val="20"/>
              </w:rPr>
            </w:pPr>
          </w:p>
        </w:tc>
        <w:tc>
          <w:tcPr>
            <w:tcW w:w="417" w:type="pct"/>
            <w:vMerge w:val="restart"/>
          </w:tcPr>
          <w:p w:rsidR="008037FD" w:rsidRPr="000E25BA" w:rsidRDefault="008037FD" w:rsidP="008037FD">
            <w:pPr>
              <w:widowControl w:val="0"/>
              <w:autoSpaceDE w:val="0"/>
              <w:autoSpaceDN w:val="0"/>
              <w:adjustRightInd w:val="0"/>
              <w:rPr>
                <w:b/>
                <w:bCs/>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всего</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31584,316</w:t>
            </w:r>
          </w:p>
        </w:tc>
        <w:tc>
          <w:tcPr>
            <w:tcW w:w="260"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8594,1</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0,0</w:t>
            </w:r>
          </w:p>
        </w:tc>
        <w:tc>
          <w:tcPr>
            <w:tcW w:w="208"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0,0</w:t>
            </w:r>
          </w:p>
        </w:tc>
      </w:tr>
      <w:tr w:rsidR="008037FD" w:rsidRPr="000E25BA" w:rsidTr="008037FD">
        <w:trPr>
          <w:cantSplit/>
          <w:trHeight w:val="172"/>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федеральный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10714,0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8044,6</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08" w:type="pct"/>
            <w:vAlign w:val="center"/>
          </w:tcPr>
          <w:p w:rsidR="008037FD" w:rsidRPr="000E25BA" w:rsidRDefault="008037FD" w:rsidP="008037FD">
            <w:pPr>
              <w:jc w:val="center"/>
              <w:rPr>
                <w:sz w:val="20"/>
                <w:szCs w:val="20"/>
              </w:rPr>
            </w:pPr>
            <w:r w:rsidRPr="000E25BA">
              <w:rPr>
                <w:sz w:val="20"/>
                <w:szCs w:val="20"/>
              </w:rPr>
              <w:t>0,0</w:t>
            </w:r>
          </w:p>
        </w:tc>
      </w:tr>
      <w:tr w:rsidR="008037FD" w:rsidRPr="000E25BA" w:rsidTr="008037FD">
        <w:trPr>
          <w:cantSplit/>
          <w:trHeight w:val="360"/>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11820,1</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513,5</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08" w:type="pct"/>
            <w:vAlign w:val="center"/>
          </w:tcPr>
          <w:p w:rsidR="008037FD" w:rsidRPr="000E25BA" w:rsidRDefault="008037FD" w:rsidP="008037FD">
            <w:pPr>
              <w:jc w:val="center"/>
              <w:rPr>
                <w:sz w:val="20"/>
                <w:szCs w:val="20"/>
              </w:rPr>
            </w:pPr>
            <w:r w:rsidRPr="000E25BA">
              <w:rPr>
                <w:sz w:val="20"/>
                <w:szCs w:val="20"/>
              </w:rPr>
              <w:t>0,0</w:t>
            </w:r>
          </w:p>
        </w:tc>
      </w:tr>
      <w:tr w:rsidR="008037FD" w:rsidRPr="000E25BA" w:rsidTr="008037FD">
        <w:trPr>
          <w:cantSplit/>
          <w:trHeight w:val="191"/>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3747,8</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08" w:type="pct"/>
            <w:vAlign w:val="center"/>
          </w:tcPr>
          <w:p w:rsidR="008037FD" w:rsidRPr="000E25BA" w:rsidRDefault="008037FD" w:rsidP="008037FD">
            <w:pPr>
              <w:jc w:val="center"/>
              <w:rPr>
                <w:sz w:val="20"/>
                <w:szCs w:val="20"/>
              </w:rPr>
            </w:pPr>
            <w:r w:rsidRPr="000E25BA">
              <w:rPr>
                <w:sz w:val="20"/>
                <w:szCs w:val="20"/>
              </w:rPr>
              <w:t>0,0</w:t>
            </w:r>
          </w:p>
        </w:tc>
      </w:tr>
      <w:tr w:rsidR="008037FD" w:rsidRPr="000E25BA" w:rsidTr="008037FD">
        <w:trPr>
          <w:cantSplit/>
          <w:trHeight w:val="191"/>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бюджет сельских поселений</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1688,1</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36,0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08" w:type="pct"/>
            <w:vAlign w:val="center"/>
          </w:tcPr>
          <w:p w:rsidR="008037FD" w:rsidRPr="000E25BA" w:rsidRDefault="008037FD" w:rsidP="008037FD">
            <w:pPr>
              <w:jc w:val="center"/>
              <w:rPr>
                <w:sz w:val="20"/>
                <w:szCs w:val="20"/>
              </w:rPr>
            </w:pPr>
            <w:r w:rsidRPr="000E25BA">
              <w:rPr>
                <w:sz w:val="20"/>
                <w:szCs w:val="20"/>
              </w:rPr>
              <w:t>0,0</w:t>
            </w:r>
          </w:p>
        </w:tc>
      </w:tr>
      <w:tr w:rsidR="008037FD" w:rsidRPr="000E25BA" w:rsidTr="008037FD">
        <w:trPr>
          <w:cantSplit/>
          <w:trHeight w:val="299"/>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pStyle w:val="xl179"/>
              <w:spacing w:before="0" w:beforeAutospacing="0" w:after="0" w:afterAutospacing="0"/>
              <w:textAlignment w:val="auto"/>
              <w:rPr>
                <w:sz w:val="20"/>
                <w:szCs w:val="20"/>
              </w:rPr>
            </w:pPr>
            <w:r w:rsidRPr="000E25BA">
              <w:rPr>
                <w:sz w:val="20"/>
                <w:szCs w:val="20"/>
              </w:rPr>
              <w:t>0,0</w:t>
            </w:r>
          </w:p>
        </w:tc>
        <w:tc>
          <w:tcPr>
            <w:tcW w:w="219" w:type="pct"/>
            <w:vAlign w:val="center"/>
          </w:tcPr>
          <w:p w:rsidR="008037FD" w:rsidRPr="000E25BA" w:rsidRDefault="008037FD" w:rsidP="008037FD">
            <w:pPr>
              <w:jc w:val="center"/>
              <w:rPr>
                <w:sz w:val="20"/>
                <w:szCs w:val="20"/>
              </w:rPr>
            </w:pPr>
            <w:r w:rsidRPr="000E25BA">
              <w:rPr>
                <w:sz w:val="20"/>
                <w:szCs w:val="20"/>
              </w:rPr>
              <w:t>0,0</w:t>
            </w:r>
          </w:p>
        </w:tc>
        <w:tc>
          <w:tcPr>
            <w:tcW w:w="208" w:type="pct"/>
            <w:vAlign w:val="center"/>
          </w:tcPr>
          <w:p w:rsidR="008037FD" w:rsidRPr="000E25BA" w:rsidRDefault="008037FD" w:rsidP="008037FD">
            <w:pPr>
              <w:jc w:val="center"/>
              <w:rPr>
                <w:sz w:val="20"/>
                <w:szCs w:val="20"/>
              </w:rPr>
            </w:pPr>
            <w:r w:rsidRPr="000E25BA">
              <w:rPr>
                <w:sz w:val="20"/>
                <w:szCs w:val="20"/>
              </w:rPr>
              <w:t>0,0</w:t>
            </w:r>
          </w:p>
        </w:tc>
      </w:tr>
      <w:tr w:rsidR="008037FD" w:rsidRPr="000E25BA" w:rsidTr="008037FD">
        <w:trPr>
          <w:cantSplit/>
          <w:trHeight w:val="195"/>
        </w:trPr>
        <w:tc>
          <w:tcPr>
            <w:tcW w:w="343" w:type="pct"/>
            <w:vMerge w:val="restart"/>
          </w:tcPr>
          <w:p w:rsidR="008037FD" w:rsidRPr="000E25BA" w:rsidRDefault="008037FD" w:rsidP="008037FD">
            <w:pPr>
              <w:rPr>
                <w:sz w:val="20"/>
                <w:szCs w:val="20"/>
              </w:rPr>
            </w:pPr>
            <w:r w:rsidRPr="000E25BA">
              <w:rPr>
                <w:sz w:val="20"/>
                <w:szCs w:val="20"/>
              </w:rPr>
              <w:t>Мероприят</w:t>
            </w:r>
            <w:r w:rsidRPr="000E25BA">
              <w:rPr>
                <w:sz w:val="20"/>
                <w:szCs w:val="20"/>
              </w:rPr>
              <w:lastRenderedPageBreak/>
              <w:t>ие 2.1.</w:t>
            </w:r>
          </w:p>
        </w:tc>
        <w:tc>
          <w:tcPr>
            <w:tcW w:w="417" w:type="pct"/>
            <w:vMerge w:val="restart"/>
          </w:tcPr>
          <w:p w:rsidR="008037FD" w:rsidRPr="000E25BA" w:rsidRDefault="008037FD" w:rsidP="008037FD">
            <w:pPr>
              <w:rPr>
                <w:sz w:val="20"/>
                <w:szCs w:val="20"/>
              </w:rPr>
            </w:pPr>
            <w:r w:rsidRPr="000E25BA">
              <w:rPr>
                <w:sz w:val="20"/>
                <w:szCs w:val="20"/>
              </w:rPr>
              <w:lastRenderedPageBreak/>
              <w:t xml:space="preserve">Развитие </w:t>
            </w:r>
            <w:r w:rsidRPr="000E25BA">
              <w:rPr>
                <w:sz w:val="20"/>
                <w:szCs w:val="20"/>
              </w:rPr>
              <w:lastRenderedPageBreak/>
              <w:t>водоснабжения в сельской местности в рамках реализации мероприятий по устойчивому развитию сельских территорий</w:t>
            </w:r>
          </w:p>
        </w:tc>
        <w:tc>
          <w:tcPr>
            <w:tcW w:w="602" w:type="pct"/>
            <w:vMerge w:val="restart"/>
          </w:tcPr>
          <w:p w:rsidR="008037FD" w:rsidRPr="000E25BA" w:rsidRDefault="008037FD" w:rsidP="008037FD">
            <w:pPr>
              <w:rPr>
                <w:sz w:val="20"/>
                <w:szCs w:val="20"/>
              </w:rPr>
            </w:pPr>
          </w:p>
        </w:tc>
        <w:tc>
          <w:tcPr>
            <w:tcW w:w="417" w:type="pct"/>
            <w:vMerge w:val="restart"/>
          </w:tcPr>
          <w:p w:rsidR="008037FD" w:rsidRPr="000E25BA" w:rsidRDefault="008037FD" w:rsidP="008037FD">
            <w:pPr>
              <w:rPr>
                <w:sz w:val="20"/>
                <w:szCs w:val="20"/>
              </w:rPr>
            </w:pPr>
          </w:p>
          <w:p w:rsidR="008037FD" w:rsidRPr="000E25BA" w:rsidRDefault="008037FD" w:rsidP="008037FD">
            <w:pPr>
              <w:rPr>
                <w:sz w:val="20"/>
                <w:szCs w:val="20"/>
              </w:rPr>
            </w:pPr>
          </w:p>
          <w:p w:rsidR="008037FD" w:rsidRPr="000E25BA" w:rsidRDefault="008037FD" w:rsidP="008037FD">
            <w:pPr>
              <w:rPr>
                <w:sz w:val="20"/>
                <w:szCs w:val="20"/>
              </w:rPr>
            </w:pPr>
          </w:p>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b/>
                <w:sz w:val="20"/>
                <w:szCs w:val="20"/>
              </w:rPr>
              <w:lastRenderedPageBreak/>
              <w:t>всего</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rPr>
                <w:sz w:val="20"/>
                <w:szCs w:val="20"/>
              </w:rPr>
            </w:pPr>
            <w:r w:rsidRPr="000E25BA">
              <w:rPr>
                <w:b/>
                <w:sz w:val="20"/>
                <w:szCs w:val="20"/>
              </w:rPr>
              <w:t>11495,8</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b/>
                <w:sz w:val="20"/>
                <w:szCs w:val="20"/>
              </w:rPr>
              <w:t>8594,1</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b/>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b/>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b/>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pStyle w:val="xl179"/>
              <w:widowControl w:val="0"/>
              <w:autoSpaceDE w:val="0"/>
              <w:autoSpaceDN w:val="0"/>
              <w:adjustRightInd w:val="0"/>
              <w:spacing w:before="0" w:after="0"/>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347"/>
        </w:trPr>
        <w:tc>
          <w:tcPr>
            <w:tcW w:w="343"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602"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b/>
                <w:sz w:val="20"/>
                <w:szCs w:val="20"/>
              </w:rPr>
            </w:pPr>
            <w:r w:rsidRPr="000E25BA">
              <w:rPr>
                <w:sz w:val="20"/>
                <w:szCs w:val="20"/>
              </w:rPr>
              <w:t>федеральный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b/>
                <w:sz w:val="20"/>
                <w:szCs w:val="20"/>
              </w:rPr>
            </w:pPr>
            <w:r w:rsidRPr="000E25BA">
              <w:rPr>
                <w:sz w:val="20"/>
                <w:szCs w:val="20"/>
              </w:rPr>
              <w:t>10714,0</w:t>
            </w:r>
          </w:p>
        </w:tc>
        <w:tc>
          <w:tcPr>
            <w:tcW w:w="260" w:type="pct"/>
          </w:tcPr>
          <w:p w:rsidR="008037FD" w:rsidRPr="000E25BA" w:rsidRDefault="008037FD" w:rsidP="008037FD">
            <w:pPr>
              <w:widowControl w:val="0"/>
              <w:autoSpaceDE w:val="0"/>
              <w:autoSpaceDN w:val="0"/>
              <w:adjustRightInd w:val="0"/>
              <w:jc w:val="center"/>
              <w:rPr>
                <w:b/>
                <w:sz w:val="20"/>
                <w:szCs w:val="20"/>
              </w:rPr>
            </w:pPr>
            <w:r w:rsidRPr="000E25BA">
              <w:rPr>
                <w:sz w:val="20"/>
                <w:szCs w:val="20"/>
              </w:rPr>
              <w:t>8044,6</w:t>
            </w:r>
          </w:p>
        </w:tc>
        <w:tc>
          <w:tcPr>
            <w:tcW w:w="219" w:type="pct"/>
          </w:tcPr>
          <w:p w:rsidR="008037FD" w:rsidRPr="000E25BA" w:rsidRDefault="008037FD" w:rsidP="008037FD">
            <w:pPr>
              <w:widowControl w:val="0"/>
              <w:autoSpaceDE w:val="0"/>
              <w:autoSpaceDN w:val="0"/>
              <w:adjustRightInd w:val="0"/>
              <w:jc w:val="center"/>
              <w:rPr>
                <w:b/>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b/>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b/>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847"/>
        </w:trPr>
        <w:tc>
          <w:tcPr>
            <w:tcW w:w="343"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602"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683,8</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p>
          <w:p w:rsidR="008037FD" w:rsidRPr="000E25BA" w:rsidRDefault="008037FD" w:rsidP="008037FD">
            <w:pPr>
              <w:widowControl w:val="0"/>
              <w:autoSpaceDE w:val="0"/>
              <w:autoSpaceDN w:val="0"/>
              <w:adjustRightInd w:val="0"/>
              <w:jc w:val="center"/>
              <w:rPr>
                <w:sz w:val="20"/>
                <w:szCs w:val="20"/>
              </w:rPr>
            </w:pPr>
            <w:r w:rsidRPr="000E25BA">
              <w:rPr>
                <w:sz w:val="20"/>
                <w:szCs w:val="20"/>
              </w:rPr>
              <w:t>513,5</w:t>
            </w:r>
          </w:p>
          <w:p w:rsidR="008037FD" w:rsidRPr="000E25BA" w:rsidRDefault="008037FD" w:rsidP="008037FD">
            <w:pPr>
              <w:widowControl w:val="0"/>
              <w:autoSpaceDE w:val="0"/>
              <w:autoSpaceDN w:val="0"/>
              <w:adjustRightInd w:val="0"/>
              <w:jc w:val="center"/>
              <w:rPr>
                <w:sz w:val="20"/>
                <w:szCs w:val="20"/>
              </w:rPr>
            </w:pP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285"/>
        </w:trPr>
        <w:tc>
          <w:tcPr>
            <w:tcW w:w="343"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602"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 xml:space="preserve">местный бюджет </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36,0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559"/>
        </w:trPr>
        <w:tc>
          <w:tcPr>
            <w:tcW w:w="343"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602"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бюджет сельских поселений</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62,0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36,0</w:t>
            </w:r>
          </w:p>
          <w:p w:rsidR="008037FD" w:rsidRPr="000E25BA" w:rsidRDefault="008037FD" w:rsidP="008037FD">
            <w:pPr>
              <w:widowControl w:val="0"/>
              <w:autoSpaceDE w:val="0"/>
              <w:autoSpaceDN w:val="0"/>
              <w:adjustRightInd w:val="0"/>
              <w:jc w:val="center"/>
              <w:rPr>
                <w:sz w:val="20"/>
                <w:szCs w:val="20"/>
              </w:rPr>
            </w:pP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750"/>
        </w:trPr>
        <w:tc>
          <w:tcPr>
            <w:tcW w:w="343"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602" w:type="pct"/>
            <w:vMerge/>
          </w:tcPr>
          <w:p w:rsidR="008037FD" w:rsidRPr="000E25BA" w:rsidRDefault="008037FD" w:rsidP="008037FD">
            <w:pPr>
              <w:rPr>
                <w:sz w:val="20"/>
                <w:szCs w:val="20"/>
              </w:rPr>
            </w:pPr>
          </w:p>
        </w:tc>
        <w:tc>
          <w:tcPr>
            <w:tcW w:w="417" w:type="pct"/>
            <w:vMerge/>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0,0</w:t>
            </w:r>
          </w:p>
        </w:tc>
      </w:tr>
      <w:tr w:rsidR="008037FD" w:rsidRPr="000E25BA" w:rsidTr="008037FD">
        <w:trPr>
          <w:cantSplit/>
          <w:trHeight w:val="180"/>
        </w:trPr>
        <w:tc>
          <w:tcPr>
            <w:tcW w:w="343"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t>Мероприятие 2.2.</w:t>
            </w:r>
          </w:p>
        </w:tc>
        <w:tc>
          <w:tcPr>
            <w:tcW w:w="417"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t>Строительство объектов инженерной инфраструктуры для модульных фельдшерско- акушерских пунктов</w:t>
            </w:r>
          </w:p>
        </w:tc>
        <w:tc>
          <w:tcPr>
            <w:tcW w:w="602" w:type="pct"/>
            <w:vMerge w:val="restart"/>
          </w:tcPr>
          <w:p w:rsidR="008037FD" w:rsidRPr="000E25BA" w:rsidRDefault="008037FD" w:rsidP="008037FD">
            <w:pPr>
              <w:widowControl w:val="0"/>
              <w:autoSpaceDE w:val="0"/>
              <w:autoSpaceDN w:val="0"/>
              <w:adjustRightInd w:val="0"/>
              <w:rPr>
                <w:sz w:val="20"/>
                <w:szCs w:val="20"/>
              </w:rPr>
            </w:pPr>
          </w:p>
        </w:tc>
        <w:tc>
          <w:tcPr>
            <w:tcW w:w="417" w:type="pct"/>
            <w:vMerge w:val="restart"/>
          </w:tcPr>
          <w:p w:rsidR="008037FD" w:rsidRPr="000E25BA" w:rsidRDefault="008037FD" w:rsidP="008037FD">
            <w:pPr>
              <w:rPr>
                <w:sz w:val="20"/>
                <w:szCs w:val="20"/>
              </w:rPr>
            </w:pPr>
          </w:p>
          <w:p w:rsidR="008037FD" w:rsidRPr="000E25BA" w:rsidRDefault="008037FD" w:rsidP="008037FD">
            <w:pPr>
              <w:rPr>
                <w:sz w:val="20"/>
                <w:szCs w:val="20"/>
              </w:rPr>
            </w:pPr>
          </w:p>
          <w:p w:rsidR="008037FD" w:rsidRPr="000E25BA" w:rsidRDefault="008037FD" w:rsidP="008037FD">
            <w:pPr>
              <w:widowControl w:val="0"/>
              <w:autoSpaceDE w:val="0"/>
              <w:autoSpaceDN w:val="0"/>
              <w:adjustRightInd w:val="0"/>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всего</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60"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8"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08"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r>
      <w:tr w:rsidR="008037FD" w:rsidRPr="000E25BA" w:rsidTr="008037FD">
        <w:trPr>
          <w:cantSplit/>
          <w:trHeight w:val="10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федеральный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37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6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jc w:val="center"/>
              <w:rPr>
                <w:sz w:val="20"/>
                <w:szCs w:val="20"/>
              </w:rPr>
            </w:pPr>
            <w:r w:rsidRPr="000E25BA">
              <w:rPr>
                <w:sz w:val="20"/>
                <w:szCs w:val="20"/>
              </w:rPr>
              <w:t>0</w:t>
            </w:r>
          </w:p>
        </w:tc>
        <w:tc>
          <w:tcPr>
            <w:tcW w:w="219" w:type="pct"/>
          </w:tcPr>
          <w:p w:rsidR="008037FD" w:rsidRPr="000E25BA" w:rsidRDefault="008037FD" w:rsidP="008037FD">
            <w:pPr>
              <w:jc w:val="center"/>
              <w:rPr>
                <w:sz w:val="20"/>
                <w:szCs w:val="20"/>
              </w:rPr>
            </w:pPr>
            <w:r w:rsidRPr="000E25BA">
              <w:rPr>
                <w:sz w:val="20"/>
                <w:szCs w:val="20"/>
              </w:rPr>
              <w:t>0</w:t>
            </w:r>
          </w:p>
        </w:tc>
        <w:tc>
          <w:tcPr>
            <w:tcW w:w="218" w:type="pct"/>
          </w:tcPr>
          <w:p w:rsidR="008037FD" w:rsidRPr="000E25BA" w:rsidRDefault="008037FD" w:rsidP="008037FD">
            <w:pPr>
              <w:jc w:val="center"/>
              <w:rPr>
                <w:sz w:val="20"/>
                <w:szCs w:val="20"/>
              </w:rPr>
            </w:pPr>
            <w:r w:rsidRPr="000E25BA">
              <w:rPr>
                <w:sz w:val="20"/>
                <w:szCs w:val="20"/>
              </w:rPr>
              <w:t>0</w:t>
            </w:r>
          </w:p>
        </w:tc>
        <w:tc>
          <w:tcPr>
            <w:tcW w:w="219" w:type="pct"/>
          </w:tcPr>
          <w:p w:rsidR="008037FD" w:rsidRPr="000E25BA" w:rsidRDefault="008037FD" w:rsidP="008037FD">
            <w:pPr>
              <w:jc w:val="center"/>
              <w:rPr>
                <w:sz w:val="20"/>
                <w:szCs w:val="20"/>
              </w:rPr>
            </w:pPr>
            <w:r w:rsidRPr="000E25BA">
              <w:rPr>
                <w:sz w:val="20"/>
                <w:szCs w:val="20"/>
              </w:rPr>
              <w:t>0</w:t>
            </w:r>
          </w:p>
        </w:tc>
        <w:tc>
          <w:tcPr>
            <w:tcW w:w="219" w:type="pct"/>
          </w:tcPr>
          <w:p w:rsidR="008037FD" w:rsidRPr="000E25BA" w:rsidRDefault="008037FD" w:rsidP="008037FD">
            <w:pPr>
              <w:jc w:val="center"/>
              <w:rPr>
                <w:sz w:val="20"/>
                <w:szCs w:val="20"/>
              </w:rPr>
            </w:pPr>
            <w:r w:rsidRPr="000E25BA">
              <w:rPr>
                <w:sz w:val="20"/>
                <w:szCs w:val="20"/>
              </w:rPr>
              <w:t>0</w:t>
            </w:r>
          </w:p>
        </w:tc>
        <w:tc>
          <w:tcPr>
            <w:tcW w:w="219" w:type="pct"/>
          </w:tcPr>
          <w:p w:rsidR="008037FD" w:rsidRPr="000E25BA" w:rsidRDefault="008037FD" w:rsidP="008037FD">
            <w:pPr>
              <w:jc w:val="center"/>
              <w:rPr>
                <w:sz w:val="20"/>
                <w:szCs w:val="20"/>
              </w:rPr>
            </w:pPr>
            <w:r w:rsidRPr="000E25BA">
              <w:rPr>
                <w:sz w:val="20"/>
                <w:szCs w:val="20"/>
              </w:rPr>
              <w:t>0</w:t>
            </w:r>
          </w:p>
        </w:tc>
        <w:tc>
          <w:tcPr>
            <w:tcW w:w="208" w:type="pct"/>
          </w:tcPr>
          <w:p w:rsidR="008037FD" w:rsidRPr="000E25BA" w:rsidRDefault="008037FD" w:rsidP="008037FD">
            <w:pPr>
              <w:jc w:val="center"/>
              <w:rPr>
                <w:sz w:val="20"/>
                <w:szCs w:val="20"/>
              </w:rPr>
            </w:pPr>
            <w:r w:rsidRPr="000E25BA">
              <w:rPr>
                <w:sz w:val="20"/>
                <w:szCs w:val="20"/>
              </w:rPr>
              <w:t>0</w:t>
            </w:r>
          </w:p>
        </w:tc>
      </w:tr>
      <w:tr w:rsidR="008037FD" w:rsidRPr="000E25BA" w:rsidTr="008037FD">
        <w:trPr>
          <w:cantSplit/>
          <w:trHeight w:val="307"/>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3538"/>
        </w:trPr>
        <w:tc>
          <w:tcPr>
            <w:tcW w:w="343"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lastRenderedPageBreak/>
              <w:t>Мероприятие 2.3.</w:t>
            </w:r>
          </w:p>
        </w:tc>
        <w:tc>
          <w:tcPr>
            <w:tcW w:w="417" w:type="pct"/>
            <w:vMerge w:val="restart"/>
          </w:tcPr>
          <w:p w:rsidR="008037FD" w:rsidRPr="000E25BA" w:rsidRDefault="008037FD" w:rsidP="008037FD">
            <w:pPr>
              <w:widowControl w:val="0"/>
              <w:autoSpaceDE w:val="0"/>
              <w:autoSpaceDN w:val="0"/>
              <w:adjustRightInd w:val="0"/>
              <w:rPr>
                <w:sz w:val="20"/>
                <w:szCs w:val="20"/>
              </w:rPr>
            </w:pPr>
            <w:proofErr w:type="gramStart"/>
            <w:r w:rsidRPr="000E25BA">
              <w:rPr>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w:t>
            </w:r>
            <w:r w:rsidRPr="000E25BA">
              <w:rPr>
                <w:sz w:val="20"/>
                <w:szCs w:val="20"/>
              </w:rPr>
              <w:lastRenderedPageBreak/>
              <w:t>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tc>
        <w:tc>
          <w:tcPr>
            <w:tcW w:w="602" w:type="pct"/>
            <w:vMerge w:val="restart"/>
          </w:tcPr>
          <w:p w:rsidR="008037FD" w:rsidRPr="000E25BA" w:rsidRDefault="008037FD" w:rsidP="008037FD">
            <w:pPr>
              <w:widowControl w:val="0"/>
              <w:autoSpaceDE w:val="0"/>
              <w:autoSpaceDN w:val="0"/>
              <w:adjustRightInd w:val="0"/>
              <w:rPr>
                <w:sz w:val="20"/>
                <w:szCs w:val="20"/>
              </w:rPr>
            </w:pPr>
          </w:p>
        </w:tc>
        <w:tc>
          <w:tcPr>
            <w:tcW w:w="417" w:type="pct"/>
            <w:vMerge w:val="restart"/>
          </w:tcPr>
          <w:p w:rsidR="008037FD" w:rsidRPr="000E25BA" w:rsidRDefault="008037FD" w:rsidP="008037FD">
            <w:pPr>
              <w:widowControl w:val="0"/>
              <w:autoSpaceDE w:val="0"/>
              <w:autoSpaceDN w:val="0"/>
              <w:adjustRightInd w:val="0"/>
              <w:rPr>
                <w:sz w:val="20"/>
                <w:szCs w:val="20"/>
              </w:rPr>
            </w:pPr>
          </w:p>
        </w:tc>
        <w:tc>
          <w:tcPr>
            <w:tcW w:w="280"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всего</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60"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8"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08"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r>
      <w:tr w:rsidR="008037FD" w:rsidRPr="000E25BA" w:rsidTr="008037FD">
        <w:trPr>
          <w:cantSplit/>
          <w:trHeight w:val="259"/>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федеральный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240"/>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2260"/>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79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pStyle w:val="xl179"/>
              <w:widowControl w:val="0"/>
              <w:autoSpaceDE w:val="0"/>
              <w:autoSpaceDN w:val="0"/>
              <w:adjustRightInd w:val="0"/>
              <w:spacing w:before="0" w:beforeAutospacing="0" w:after="0" w:afterAutospacing="0"/>
              <w:textAlignment w:val="auto"/>
              <w:rPr>
                <w:sz w:val="20"/>
                <w:szCs w:val="20"/>
              </w:rPr>
            </w:pPr>
            <w:r w:rsidRPr="000E25BA">
              <w:rPr>
                <w:sz w:val="20"/>
                <w:szCs w:val="20"/>
              </w:rPr>
              <w:t>0</w:t>
            </w:r>
          </w:p>
        </w:tc>
        <w:tc>
          <w:tcPr>
            <w:tcW w:w="218"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tcPr>
          <w:p w:rsidR="008037FD" w:rsidRPr="000E25BA" w:rsidRDefault="008037FD" w:rsidP="008037FD">
            <w:pPr>
              <w:jc w:val="center"/>
              <w:rPr>
                <w:sz w:val="20"/>
                <w:szCs w:val="20"/>
              </w:rPr>
            </w:pPr>
            <w:r w:rsidRPr="000E25BA">
              <w:rPr>
                <w:sz w:val="20"/>
                <w:szCs w:val="20"/>
              </w:rPr>
              <w:t>0</w:t>
            </w:r>
          </w:p>
        </w:tc>
        <w:tc>
          <w:tcPr>
            <w:tcW w:w="219" w:type="pct"/>
          </w:tcPr>
          <w:p w:rsidR="008037FD" w:rsidRPr="000E25BA" w:rsidRDefault="008037FD" w:rsidP="008037FD">
            <w:pPr>
              <w:jc w:val="center"/>
              <w:rPr>
                <w:sz w:val="20"/>
                <w:szCs w:val="20"/>
              </w:rPr>
            </w:pPr>
            <w:r w:rsidRPr="000E25BA">
              <w:rPr>
                <w:sz w:val="20"/>
                <w:szCs w:val="20"/>
              </w:rPr>
              <w:t>0</w:t>
            </w:r>
          </w:p>
        </w:tc>
        <w:tc>
          <w:tcPr>
            <w:tcW w:w="208" w:type="pct"/>
          </w:tcPr>
          <w:p w:rsidR="008037FD" w:rsidRPr="000E25BA" w:rsidRDefault="008037FD" w:rsidP="008037FD">
            <w:pPr>
              <w:jc w:val="center"/>
              <w:rPr>
                <w:sz w:val="20"/>
                <w:szCs w:val="20"/>
              </w:rPr>
            </w:pPr>
            <w:r w:rsidRPr="000E25BA">
              <w:rPr>
                <w:sz w:val="20"/>
                <w:szCs w:val="20"/>
              </w:rPr>
              <w:t>0</w:t>
            </w:r>
          </w:p>
        </w:tc>
      </w:tr>
      <w:tr w:rsidR="008037FD" w:rsidRPr="000E25BA" w:rsidTr="008037FD">
        <w:trPr>
          <w:cantSplit/>
          <w:trHeight w:val="255"/>
        </w:trPr>
        <w:tc>
          <w:tcPr>
            <w:tcW w:w="343"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lastRenderedPageBreak/>
              <w:t>Мероприятие 2.4.</w:t>
            </w:r>
          </w:p>
        </w:tc>
        <w:tc>
          <w:tcPr>
            <w:tcW w:w="417"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t>Осуществление капитального ремонта объектов социально-культурной сферы муниципальных образований</w:t>
            </w:r>
          </w:p>
        </w:tc>
        <w:tc>
          <w:tcPr>
            <w:tcW w:w="602" w:type="pct"/>
            <w:vMerge w:val="restart"/>
          </w:tcPr>
          <w:p w:rsidR="008037FD" w:rsidRPr="000E25BA" w:rsidRDefault="008037FD" w:rsidP="008037FD">
            <w:pPr>
              <w:widowControl w:val="0"/>
              <w:autoSpaceDE w:val="0"/>
              <w:autoSpaceDN w:val="0"/>
              <w:adjustRightInd w:val="0"/>
              <w:rPr>
                <w:sz w:val="20"/>
                <w:szCs w:val="20"/>
              </w:rPr>
            </w:pPr>
          </w:p>
        </w:tc>
        <w:tc>
          <w:tcPr>
            <w:tcW w:w="417" w:type="pct"/>
            <w:vMerge w:val="restart"/>
          </w:tcPr>
          <w:p w:rsidR="008037FD" w:rsidRPr="000E25BA" w:rsidRDefault="008037FD" w:rsidP="008037FD">
            <w:pPr>
              <w:rPr>
                <w:sz w:val="20"/>
                <w:szCs w:val="20"/>
              </w:rPr>
            </w:pPr>
          </w:p>
          <w:p w:rsidR="008037FD" w:rsidRPr="000E25BA" w:rsidRDefault="008037FD" w:rsidP="008037FD">
            <w:pPr>
              <w:rPr>
                <w:sz w:val="20"/>
                <w:szCs w:val="20"/>
              </w:rPr>
            </w:pPr>
          </w:p>
          <w:p w:rsidR="008037FD" w:rsidRPr="000E25BA" w:rsidRDefault="008037FD" w:rsidP="008037FD">
            <w:pPr>
              <w:widowControl w:val="0"/>
              <w:autoSpaceDE w:val="0"/>
              <w:autoSpaceDN w:val="0"/>
              <w:adjustRightInd w:val="0"/>
              <w:rPr>
                <w:sz w:val="20"/>
                <w:szCs w:val="20"/>
              </w:rPr>
            </w:pPr>
          </w:p>
        </w:tc>
        <w:tc>
          <w:tcPr>
            <w:tcW w:w="280" w:type="pct"/>
          </w:tcPr>
          <w:p w:rsidR="008037FD" w:rsidRPr="000E25BA" w:rsidRDefault="008037FD" w:rsidP="008037FD">
            <w:pPr>
              <w:widowControl w:val="0"/>
              <w:autoSpaceDE w:val="0"/>
              <w:autoSpaceDN w:val="0"/>
              <w:adjustRightInd w:val="0"/>
              <w:rPr>
                <w:b/>
                <w:sz w:val="20"/>
                <w:szCs w:val="20"/>
              </w:rPr>
            </w:pPr>
            <w:r w:rsidRPr="000E25BA">
              <w:rPr>
                <w:b/>
                <w:sz w:val="20"/>
                <w:szCs w:val="20"/>
              </w:rPr>
              <w:t>всего</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60"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8"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08"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r>
      <w:tr w:rsidR="008037FD" w:rsidRPr="000E25BA" w:rsidTr="008037FD">
        <w:trPr>
          <w:cantSplit/>
          <w:trHeight w:val="159"/>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федеральный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6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27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240"/>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65"/>
        </w:trPr>
        <w:tc>
          <w:tcPr>
            <w:tcW w:w="343" w:type="pct"/>
            <w:vMerge/>
            <w:vAlign w:val="center"/>
          </w:tcPr>
          <w:p w:rsidR="008037FD" w:rsidRPr="000E25BA" w:rsidRDefault="008037FD" w:rsidP="008037FD">
            <w:pPr>
              <w:rPr>
                <w:sz w:val="20"/>
                <w:szCs w:val="20"/>
              </w:rPr>
            </w:pPr>
          </w:p>
        </w:tc>
        <w:tc>
          <w:tcPr>
            <w:tcW w:w="417" w:type="pct"/>
            <w:vMerge w:val="restart"/>
          </w:tcPr>
          <w:p w:rsidR="008037FD" w:rsidRPr="000E25BA" w:rsidRDefault="008037FD" w:rsidP="008037FD">
            <w:pPr>
              <w:widowControl w:val="0"/>
              <w:autoSpaceDE w:val="0"/>
              <w:autoSpaceDN w:val="0"/>
              <w:adjustRightInd w:val="0"/>
              <w:rPr>
                <w:sz w:val="20"/>
                <w:szCs w:val="20"/>
              </w:rPr>
            </w:pPr>
            <w:r w:rsidRPr="000E25BA">
              <w:rPr>
                <w:sz w:val="20"/>
                <w:szCs w:val="20"/>
              </w:rPr>
              <w:t xml:space="preserve">Развитие сети учреждений культурно-досугового </w:t>
            </w:r>
            <w:r w:rsidRPr="000E25BA">
              <w:rPr>
                <w:sz w:val="20"/>
                <w:szCs w:val="20"/>
              </w:rPr>
              <w:lastRenderedPageBreak/>
              <w:t>типа в сельской местности</w:t>
            </w:r>
          </w:p>
        </w:tc>
        <w:tc>
          <w:tcPr>
            <w:tcW w:w="602" w:type="pct"/>
            <w:vMerge w:val="restart"/>
          </w:tcPr>
          <w:p w:rsidR="008037FD" w:rsidRPr="000E25BA" w:rsidRDefault="008037FD" w:rsidP="008037FD">
            <w:pPr>
              <w:widowControl w:val="0"/>
              <w:autoSpaceDE w:val="0"/>
              <w:autoSpaceDN w:val="0"/>
              <w:adjustRightInd w:val="0"/>
              <w:rPr>
                <w:sz w:val="20"/>
                <w:szCs w:val="20"/>
              </w:rPr>
            </w:pPr>
          </w:p>
        </w:tc>
        <w:tc>
          <w:tcPr>
            <w:tcW w:w="417" w:type="pct"/>
            <w:vMerge w:val="restart"/>
          </w:tcPr>
          <w:p w:rsidR="008037FD" w:rsidRPr="000E25BA" w:rsidRDefault="008037FD" w:rsidP="008037FD">
            <w:pPr>
              <w:rPr>
                <w:sz w:val="20"/>
                <w:szCs w:val="20"/>
              </w:rPr>
            </w:pPr>
          </w:p>
          <w:p w:rsidR="008037FD" w:rsidRPr="000E25BA" w:rsidRDefault="008037FD" w:rsidP="008037FD">
            <w:pPr>
              <w:widowControl w:val="0"/>
              <w:autoSpaceDE w:val="0"/>
              <w:autoSpaceDN w:val="0"/>
              <w:adjustRightInd w:val="0"/>
              <w:rPr>
                <w:sz w:val="20"/>
                <w:szCs w:val="20"/>
              </w:rPr>
            </w:pPr>
          </w:p>
        </w:tc>
        <w:tc>
          <w:tcPr>
            <w:tcW w:w="280" w:type="pct"/>
          </w:tcPr>
          <w:p w:rsidR="008037FD" w:rsidRPr="000E25BA" w:rsidRDefault="008037FD" w:rsidP="008037FD">
            <w:pPr>
              <w:widowControl w:val="0"/>
              <w:autoSpaceDE w:val="0"/>
              <w:autoSpaceDN w:val="0"/>
              <w:adjustRightInd w:val="0"/>
              <w:rPr>
                <w:b/>
                <w:bCs/>
                <w:sz w:val="20"/>
                <w:szCs w:val="20"/>
              </w:rPr>
            </w:pPr>
            <w:r w:rsidRPr="000E25BA">
              <w:rPr>
                <w:b/>
                <w:bCs/>
                <w:sz w:val="20"/>
                <w:szCs w:val="20"/>
              </w:rPr>
              <w:t>всего</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60"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8"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19"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c>
          <w:tcPr>
            <w:tcW w:w="208" w:type="pct"/>
            <w:vAlign w:val="center"/>
          </w:tcPr>
          <w:p w:rsidR="008037FD" w:rsidRPr="000E25BA" w:rsidRDefault="008037FD" w:rsidP="008037FD">
            <w:pPr>
              <w:widowControl w:val="0"/>
              <w:autoSpaceDE w:val="0"/>
              <w:autoSpaceDN w:val="0"/>
              <w:adjustRightInd w:val="0"/>
              <w:jc w:val="center"/>
              <w:rPr>
                <w:b/>
                <w:sz w:val="20"/>
                <w:szCs w:val="20"/>
              </w:rPr>
            </w:pPr>
            <w:r w:rsidRPr="000E25BA">
              <w:rPr>
                <w:b/>
                <w:sz w:val="20"/>
                <w:szCs w:val="20"/>
              </w:rPr>
              <w:t>0</w:t>
            </w:r>
          </w:p>
        </w:tc>
      </w:tr>
      <w:tr w:rsidR="008037FD" w:rsidRPr="000E25BA" w:rsidTr="008037FD">
        <w:trPr>
          <w:cantSplit/>
          <w:trHeight w:val="270"/>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федеральный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6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7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270"/>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бюджет сельских поселений</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9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95"/>
        </w:trPr>
        <w:tc>
          <w:tcPr>
            <w:tcW w:w="343" w:type="pct"/>
            <w:vMerge w:val="restart"/>
          </w:tcPr>
          <w:p w:rsidR="008037FD" w:rsidRPr="000E25BA" w:rsidRDefault="008037FD" w:rsidP="008037FD">
            <w:pPr>
              <w:pStyle w:val="affffffa"/>
            </w:pPr>
            <w:r w:rsidRPr="000E25BA">
              <w:t>Мероприятие 2.5.</w:t>
            </w:r>
          </w:p>
        </w:tc>
        <w:tc>
          <w:tcPr>
            <w:tcW w:w="417" w:type="pct"/>
            <w:vMerge w:val="restart"/>
          </w:tcPr>
          <w:p w:rsidR="008037FD" w:rsidRPr="000E25BA" w:rsidRDefault="008037FD" w:rsidP="008037FD">
            <w:pPr>
              <w:pStyle w:val="affffffa"/>
            </w:pPr>
            <w:r w:rsidRPr="000E25BA">
              <w:t>Реализация проектов развития общественной инфраструктуры, основанных на  местных инициативах</w:t>
            </w:r>
          </w:p>
        </w:tc>
        <w:tc>
          <w:tcPr>
            <w:tcW w:w="602" w:type="pct"/>
            <w:vMerge w:val="restart"/>
            <w:vAlign w:val="center"/>
          </w:tcPr>
          <w:p w:rsidR="008037FD" w:rsidRPr="000E25BA" w:rsidRDefault="008037FD" w:rsidP="008037FD">
            <w:pPr>
              <w:rPr>
                <w:sz w:val="20"/>
                <w:szCs w:val="20"/>
              </w:rPr>
            </w:pPr>
          </w:p>
        </w:tc>
        <w:tc>
          <w:tcPr>
            <w:tcW w:w="417" w:type="pct"/>
            <w:vMerge w:val="restart"/>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b/>
                <w:sz w:val="20"/>
                <w:szCs w:val="20"/>
              </w:rPr>
            </w:pPr>
            <w:r w:rsidRPr="000E25BA">
              <w:rPr>
                <w:b/>
                <w:sz w:val="20"/>
                <w:szCs w:val="20"/>
              </w:rPr>
              <w:t>всего</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20088,516</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9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федеральный бюджет</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9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республиканский бюджет Чувашской Республики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13645,6</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9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местный бюджет</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3711,8</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9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бюджет сельских поселений</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2731,116</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r w:rsidR="008037FD" w:rsidRPr="000E25BA" w:rsidTr="008037FD">
        <w:trPr>
          <w:cantSplit/>
          <w:trHeight w:val="195"/>
        </w:trPr>
        <w:tc>
          <w:tcPr>
            <w:tcW w:w="343"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602" w:type="pct"/>
            <w:vMerge/>
            <w:vAlign w:val="center"/>
          </w:tcPr>
          <w:p w:rsidR="008037FD" w:rsidRPr="000E25BA" w:rsidRDefault="008037FD" w:rsidP="008037FD">
            <w:pPr>
              <w:rPr>
                <w:sz w:val="20"/>
                <w:szCs w:val="20"/>
              </w:rPr>
            </w:pPr>
          </w:p>
        </w:tc>
        <w:tc>
          <w:tcPr>
            <w:tcW w:w="417" w:type="pct"/>
            <w:vMerge/>
            <w:vAlign w:val="center"/>
          </w:tcPr>
          <w:p w:rsidR="008037FD" w:rsidRPr="000E25BA" w:rsidRDefault="008037FD" w:rsidP="008037FD">
            <w:pPr>
              <w:rPr>
                <w:sz w:val="20"/>
                <w:szCs w:val="20"/>
              </w:rPr>
            </w:pPr>
          </w:p>
        </w:tc>
        <w:tc>
          <w:tcPr>
            <w:tcW w:w="280" w:type="pct"/>
          </w:tcPr>
          <w:p w:rsidR="008037FD" w:rsidRPr="000E25BA" w:rsidRDefault="008037FD" w:rsidP="008037FD">
            <w:pPr>
              <w:widowControl w:val="0"/>
              <w:autoSpaceDE w:val="0"/>
              <w:autoSpaceDN w:val="0"/>
              <w:adjustRightInd w:val="0"/>
              <w:rPr>
                <w:sz w:val="20"/>
                <w:szCs w:val="20"/>
              </w:rPr>
            </w:pPr>
            <w:r w:rsidRPr="000E25BA">
              <w:rPr>
                <w:sz w:val="20"/>
                <w:szCs w:val="20"/>
              </w:rPr>
              <w:t>внебюджетные источники</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232"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6"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185" w:type="pct"/>
            <w:vAlign w:val="center"/>
          </w:tcPr>
          <w:p w:rsidR="008037FD" w:rsidRPr="000E25BA" w:rsidRDefault="008037FD" w:rsidP="008037FD">
            <w:pPr>
              <w:widowControl w:val="0"/>
              <w:autoSpaceDE w:val="0"/>
              <w:autoSpaceDN w:val="0"/>
              <w:adjustRightInd w:val="0"/>
              <w:jc w:val="center"/>
              <w:rPr>
                <w:b/>
                <w:bCs/>
                <w:sz w:val="20"/>
                <w:szCs w:val="20"/>
              </w:rPr>
            </w:pPr>
            <w:r w:rsidRPr="000E25BA">
              <w:rPr>
                <w:b/>
                <w:bCs/>
                <w:sz w:val="20"/>
                <w:szCs w:val="20"/>
              </w:rPr>
              <w:t>х</w:t>
            </w:r>
          </w:p>
        </w:tc>
        <w:tc>
          <w:tcPr>
            <w:tcW w:w="371"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60"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19"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c>
          <w:tcPr>
            <w:tcW w:w="208" w:type="pct"/>
            <w:vAlign w:val="center"/>
          </w:tcPr>
          <w:p w:rsidR="008037FD" w:rsidRPr="000E25BA" w:rsidRDefault="008037FD" w:rsidP="008037FD">
            <w:pPr>
              <w:widowControl w:val="0"/>
              <w:autoSpaceDE w:val="0"/>
              <w:autoSpaceDN w:val="0"/>
              <w:adjustRightInd w:val="0"/>
              <w:jc w:val="center"/>
              <w:rPr>
                <w:sz w:val="20"/>
                <w:szCs w:val="20"/>
              </w:rPr>
            </w:pPr>
            <w:r w:rsidRPr="000E25BA">
              <w:rPr>
                <w:sz w:val="20"/>
                <w:szCs w:val="20"/>
              </w:rPr>
              <w:t>0</w:t>
            </w:r>
          </w:p>
        </w:tc>
      </w:tr>
    </w:tbl>
    <w:p w:rsidR="00C1309B" w:rsidRPr="008037FD" w:rsidRDefault="00C1309B" w:rsidP="00796FA7">
      <w:pPr>
        <w:rPr>
          <w:sz w:val="20"/>
          <w:szCs w:val="20"/>
        </w:rPr>
      </w:pPr>
    </w:p>
    <w:p w:rsidR="008037FD" w:rsidRDefault="008037FD" w:rsidP="00796FA7">
      <w:pPr>
        <w:rPr>
          <w:sz w:val="20"/>
          <w:szCs w:val="20"/>
        </w:rPr>
        <w:sectPr w:rsidR="008037FD" w:rsidSect="008037FD">
          <w:headerReference w:type="even" r:id="rId11"/>
          <w:footerReference w:type="default" r:id="rId12"/>
          <w:footerReference w:type="first" r:id="rId13"/>
          <w:pgSz w:w="16838" w:h="11906" w:orient="landscape"/>
          <w:pgMar w:top="1134" w:right="851" w:bottom="709" w:left="709" w:header="0" w:footer="0" w:gutter="0"/>
          <w:cols w:space="720"/>
          <w:noEndnote/>
          <w:docGrid w:linePitch="326"/>
        </w:sectPr>
      </w:pPr>
    </w:p>
    <w:p w:rsidR="008037FD" w:rsidRPr="00557293" w:rsidRDefault="008037FD" w:rsidP="008037FD">
      <w:pPr>
        <w:widowControl w:val="0"/>
        <w:autoSpaceDE w:val="0"/>
        <w:autoSpaceDN w:val="0"/>
        <w:adjustRightInd w:val="0"/>
        <w:ind w:right="4818" w:firstLine="567"/>
        <w:jc w:val="both"/>
        <w:rPr>
          <w:sz w:val="20"/>
          <w:szCs w:val="20"/>
        </w:rPr>
      </w:pPr>
      <w:r>
        <w:rPr>
          <w:sz w:val="20"/>
          <w:szCs w:val="20"/>
        </w:rPr>
        <w:lastRenderedPageBreak/>
        <w:t>Постановление администрации Аликовского района Чувашской Республики от 01.07.2019 г. №770 «</w:t>
      </w:r>
      <w:r w:rsidRPr="00557293">
        <w:rPr>
          <w:sz w:val="20"/>
          <w:szCs w:val="20"/>
        </w:rPr>
        <w:t>О внесении  изменений в постановление от 26.12.2018 № 1482</w:t>
      </w:r>
      <w:r w:rsidR="00352F36">
        <w:rPr>
          <w:sz w:val="20"/>
          <w:szCs w:val="20"/>
        </w:rPr>
        <w:t xml:space="preserve"> </w:t>
      </w:r>
      <w:r w:rsidRPr="00557293">
        <w:rPr>
          <w:sz w:val="20"/>
          <w:szCs w:val="20"/>
        </w:rPr>
        <w:t>«О закреплении администратора доходов бюджета Аликовского района Чувашской Республики на 201</w:t>
      </w:r>
      <w:r w:rsidR="00352F36">
        <w:rPr>
          <w:sz w:val="20"/>
          <w:szCs w:val="20"/>
        </w:rPr>
        <w:t>9</w:t>
      </w:r>
      <w:r w:rsidRPr="00557293">
        <w:rPr>
          <w:sz w:val="20"/>
          <w:szCs w:val="20"/>
        </w:rPr>
        <w:t xml:space="preserve"> год»</w:t>
      </w:r>
    </w:p>
    <w:p w:rsidR="008037FD" w:rsidRPr="00557293" w:rsidRDefault="008037FD" w:rsidP="008037FD">
      <w:pPr>
        <w:rPr>
          <w:sz w:val="20"/>
          <w:szCs w:val="20"/>
        </w:rPr>
      </w:pPr>
    </w:p>
    <w:p w:rsidR="008037FD" w:rsidRPr="008037FD" w:rsidRDefault="008037FD" w:rsidP="008037FD">
      <w:pPr>
        <w:pStyle w:val="a5"/>
        <w:ind w:firstLine="709"/>
        <w:jc w:val="both"/>
        <w:rPr>
          <w:sz w:val="20"/>
          <w:szCs w:val="20"/>
        </w:rPr>
      </w:pPr>
      <w:r w:rsidRPr="008037FD">
        <w:rPr>
          <w:sz w:val="20"/>
          <w:szCs w:val="20"/>
        </w:rPr>
        <w:t xml:space="preserve">В соответствии с Бюджетным кодексом  Российской Федерации и в целях реализации  Решения Собрания депутатов Аликовского района Чувашской Республики от 18 декабря 2018 года № 235 «О бюджете Аликовского  района Чувашской  Республики   на  2019  год  и  плановый  период  2020  и  2021  годов», администрация Аликовского района чувашской Республики </w:t>
      </w:r>
      <w:proofErr w:type="gramStart"/>
      <w:r w:rsidRPr="008037FD">
        <w:rPr>
          <w:sz w:val="20"/>
          <w:szCs w:val="20"/>
        </w:rPr>
        <w:t>п</w:t>
      </w:r>
      <w:proofErr w:type="gramEnd"/>
      <w:r w:rsidRPr="008037FD">
        <w:rPr>
          <w:sz w:val="20"/>
          <w:szCs w:val="20"/>
        </w:rPr>
        <w:t xml:space="preserve"> о с т а н о в л я е т:</w:t>
      </w:r>
    </w:p>
    <w:p w:rsidR="008037FD" w:rsidRPr="00557293" w:rsidRDefault="008037FD" w:rsidP="00DE7702">
      <w:pPr>
        <w:widowControl w:val="0"/>
        <w:numPr>
          <w:ilvl w:val="0"/>
          <w:numId w:val="3"/>
        </w:numPr>
        <w:autoSpaceDE w:val="0"/>
        <w:autoSpaceDN w:val="0"/>
        <w:adjustRightInd w:val="0"/>
        <w:ind w:left="0" w:firstLine="709"/>
        <w:jc w:val="both"/>
        <w:rPr>
          <w:sz w:val="20"/>
          <w:szCs w:val="20"/>
        </w:rPr>
      </w:pPr>
      <w:r w:rsidRPr="00557293">
        <w:rPr>
          <w:sz w:val="20"/>
          <w:szCs w:val="20"/>
        </w:rPr>
        <w:t>Внести в постановление от 26.12.2018 № 1482</w:t>
      </w:r>
      <w:r w:rsidR="00352F36">
        <w:rPr>
          <w:sz w:val="20"/>
          <w:szCs w:val="20"/>
        </w:rPr>
        <w:t xml:space="preserve"> </w:t>
      </w:r>
      <w:r w:rsidRPr="00557293">
        <w:rPr>
          <w:sz w:val="20"/>
          <w:szCs w:val="20"/>
        </w:rPr>
        <w:t>«О закреплении администратора доходов бюджета Аликовского района Чувашской Республики на 201</w:t>
      </w:r>
      <w:r w:rsidR="00352F36">
        <w:rPr>
          <w:sz w:val="20"/>
          <w:szCs w:val="20"/>
        </w:rPr>
        <w:t>9</w:t>
      </w:r>
      <w:r w:rsidRPr="00557293">
        <w:rPr>
          <w:sz w:val="20"/>
          <w:szCs w:val="20"/>
        </w:rPr>
        <w:t xml:space="preserve"> год» следующие изменения:</w:t>
      </w:r>
    </w:p>
    <w:p w:rsidR="008037FD" w:rsidRPr="00557293" w:rsidRDefault="008037FD" w:rsidP="008037FD">
      <w:pPr>
        <w:ind w:firstLine="709"/>
        <w:jc w:val="both"/>
        <w:rPr>
          <w:sz w:val="20"/>
          <w:szCs w:val="20"/>
        </w:rPr>
      </w:pPr>
      <w:r w:rsidRPr="00557293">
        <w:rPr>
          <w:sz w:val="20"/>
          <w:szCs w:val="20"/>
        </w:rPr>
        <w:t>1.1. Исключить следующий код  дохода бюджетной классификации:</w:t>
      </w:r>
    </w:p>
    <w:tbl>
      <w:tblPr>
        <w:tblW w:w="5000" w:type="pct"/>
        <w:tblCellMar>
          <w:left w:w="0" w:type="dxa"/>
          <w:right w:w="0" w:type="dxa"/>
        </w:tblCellMar>
        <w:tblLook w:val="04A0"/>
      </w:tblPr>
      <w:tblGrid>
        <w:gridCol w:w="3108"/>
        <w:gridCol w:w="6550"/>
      </w:tblGrid>
      <w:tr w:rsidR="008037FD" w:rsidRPr="00557293" w:rsidTr="008037FD">
        <w:trPr>
          <w:trHeight w:val="874"/>
        </w:trPr>
        <w:tc>
          <w:tcPr>
            <w:tcW w:w="1609" w:type="pct"/>
            <w:tcBorders>
              <w:top w:val="single" w:sz="4" w:space="0" w:color="auto"/>
              <w:left w:val="single" w:sz="4" w:space="0" w:color="auto"/>
              <w:bottom w:val="single" w:sz="4" w:space="0" w:color="auto"/>
              <w:right w:val="single" w:sz="4" w:space="0" w:color="auto"/>
            </w:tcBorders>
            <w:hideMark/>
          </w:tcPr>
          <w:p w:rsidR="008037FD" w:rsidRPr="00557293" w:rsidRDefault="008037FD" w:rsidP="008037FD">
            <w:pPr>
              <w:rPr>
                <w:rFonts w:ascii="Arial CYR" w:hAnsi="Arial CYR" w:cs="Arial CYR"/>
                <w:b/>
                <w:bCs/>
                <w:sz w:val="20"/>
                <w:szCs w:val="20"/>
              </w:rPr>
            </w:pPr>
            <w:r w:rsidRPr="00557293">
              <w:rPr>
                <w:b/>
                <w:bCs/>
                <w:sz w:val="20"/>
                <w:szCs w:val="20"/>
              </w:rPr>
              <w:t xml:space="preserve">Код </w:t>
            </w:r>
            <w:r w:rsidRPr="00557293">
              <w:rPr>
                <w:sz w:val="20"/>
                <w:szCs w:val="20"/>
              </w:rPr>
              <w:t xml:space="preserve">  </w:t>
            </w:r>
            <w:r w:rsidRPr="00557293">
              <w:rPr>
                <w:b/>
                <w:sz w:val="20"/>
                <w:szCs w:val="20"/>
              </w:rPr>
              <w:t>источника финансирования дефицита</w:t>
            </w:r>
          </w:p>
        </w:tc>
        <w:tc>
          <w:tcPr>
            <w:tcW w:w="33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037FD" w:rsidRPr="00557293" w:rsidRDefault="008037FD" w:rsidP="008037FD">
            <w:pPr>
              <w:pStyle w:val="1"/>
              <w:rPr>
                <w:sz w:val="20"/>
                <w:szCs w:val="20"/>
              </w:rPr>
            </w:pPr>
            <w:r w:rsidRPr="00557293">
              <w:rPr>
                <w:sz w:val="20"/>
                <w:szCs w:val="20"/>
              </w:rPr>
              <w:t xml:space="preserve">         Наименование показателя</w:t>
            </w:r>
          </w:p>
        </w:tc>
      </w:tr>
      <w:tr w:rsidR="008037FD" w:rsidRPr="00557293" w:rsidTr="008037FD">
        <w:trPr>
          <w:trHeight w:val="636"/>
        </w:trPr>
        <w:tc>
          <w:tcPr>
            <w:tcW w:w="1609" w:type="pct"/>
            <w:tcBorders>
              <w:top w:val="nil"/>
              <w:left w:val="single" w:sz="4" w:space="0" w:color="auto"/>
              <w:bottom w:val="single" w:sz="4" w:space="0" w:color="auto"/>
              <w:right w:val="single" w:sz="4" w:space="0" w:color="auto"/>
            </w:tcBorders>
            <w:hideMark/>
          </w:tcPr>
          <w:p w:rsidR="008037FD" w:rsidRPr="00557293" w:rsidRDefault="008037FD" w:rsidP="008037FD">
            <w:pPr>
              <w:jc w:val="center"/>
              <w:rPr>
                <w:color w:val="000000"/>
                <w:sz w:val="20"/>
                <w:szCs w:val="20"/>
              </w:rPr>
            </w:pPr>
            <w:r w:rsidRPr="00557293">
              <w:rPr>
                <w:sz w:val="20"/>
                <w:szCs w:val="20"/>
              </w:rPr>
              <w:t>903 1 12 04051 05 0000 120</w:t>
            </w:r>
          </w:p>
        </w:tc>
        <w:tc>
          <w:tcPr>
            <w:tcW w:w="3391"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8037FD" w:rsidRPr="00557293" w:rsidRDefault="008037FD" w:rsidP="008037FD">
            <w:pPr>
              <w:jc w:val="both"/>
              <w:rPr>
                <w:color w:val="000000"/>
                <w:sz w:val="20"/>
                <w:szCs w:val="20"/>
              </w:rPr>
            </w:pPr>
            <w:r w:rsidRPr="00557293">
              <w:rPr>
                <w:sz w:val="20"/>
                <w:szCs w:val="20"/>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r w:rsidRPr="00557293">
              <w:rPr>
                <w:color w:val="000000"/>
                <w:sz w:val="20"/>
                <w:szCs w:val="20"/>
              </w:rPr>
              <w:t xml:space="preserve"> </w:t>
            </w:r>
          </w:p>
          <w:p w:rsidR="008037FD" w:rsidRPr="00557293" w:rsidRDefault="008037FD" w:rsidP="008037FD">
            <w:pPr>
              <w:jc w:val="both"/>
              <w:rPr>
                <w:color w:val="000000"/>
                <w:sz w:val="20"/>
                <w:szCs w:val="20"/>
              </w:rPr>
            </w:pPr>
          </w:p>
        </w:tc>
      </w:tr>
    </w:tbl>
    <w:p w:rsidR="008037FD" w:rsidRPr="00557293" w:rsidRDefault="008037FD" w:rsidP="00DE7702">
      <w:pPr>
        <w:numPr>
          <w:ilvl w:val="0"/>
          <w:numId w:val="3"/>
        </w:numPr>
        <w:ind w:left="0" w:firstLine="960"/>
        <w:jc w:val="both"/>
        <w:rPr>
          <w:sz w:val="20"/>
          <w:szCs w:val="20"/>
        </w:rPr>
      </w:pPr>
      <w:r w:rsidRPr="00557293">
        <w:rPr>
          <w:sz w:val="20"/>
          <w:szCs w:val="20"/>
        </w:rPr>
        <w:t>Действие постановления распространяется на правоотношения, возникшие с 02.01.2019 г</w:t>
      </w:r>
      <w:r w:rsidR="00352F36">
        <w:rPr>
          <w:sz w:val="20"/>
          <w:szCs w:val="20"/>
        </w:rPr>
        <w:t>.</w:t>
      </w:r>
      <w:r w:rsidRPr="00557293">
        <w:rPr>
          <w:sz w:val="20"/>
          <w:szCs w:val="20"/>
        </w:rPr>
        <w:t xml:space="preserve"> </w:t>
      </w:r>
    </w:p>
    <w:p w:rsidR="008037FD" w:rsidRPr="00557293" w:rsidRDefault="008037FD" w:rsidP="00DE7702">
      <w:pPr>
        <w:numPr>
          <w:ilvl w:val="0"/>
          <w:numId w:val="3"/>
        </w:numPr>
        <w:ind w:left="0" w:firstLine="960"/>
        <w:jc w:val="both"/>
        <w:rPr>
          <w:sz w:val="20"/>
          <w:szCs w:val="20"/>
        </w:rPr>
      </w:pPr>
      <w:r w:rsidRPr="00557293">
        <w:rPr>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8037FD" w:rsidRPr="00557293" w:rsidRDefault="008037FD" w:rsidP="008037FD">
      <w:pPr>
        <w:jc w:val="both"/>
        <w:rPr>
          <w:sz w:val="20"/>
          <w:szCs w:val="20"/>
        </w:rPr>
      </w:pPr>
    </w:p>
    <w:p w:rsidR="008037FD" w:rsidRPr="00557293" w:rsidRDefault="008037FD" w:rsidP="008037FD">
      <w:pPr>
        <w:rPr>
          <w:sz w:val="20"/>
          <w:szCs w:val="20"/>
        </w:rPr>
      </w:pPr>
    </w:p>
    <w:p w:rsidR="008037FD" w:rsidRPr="00557293" w:rsidRDefault="008037FD" w:rsidP="008037FD">
      <w:pPr>
        <w:rPr>
          <w:sz w:val="20"/>
          <w:szCs w:val="20"/>
        </w:rPr>
      </w:pPr>
      <w:r w:rsidRPr="00557293">
        <w:rPr>
          <w:sz w:val="20"/>
          <w:szCs w:val="20"/>
        </w:rPr>
        <w:t>Глава  администрации</w:t>
      </w:r>
    </w:p>
    <w:p w:rsidR="008037FD" w:rsidRPr="00557293" w:rsidRDefault="008037FD" w:rsidP="008037FD">
      <w:pPr>
        <w:rPr>
          <w:sz w:val="20"/>
          <w:szCs w:val="20"/>
        </w:rPr>
      </w:pPr>
      <w:r w:rsidRPr="00557293">
        <w:rPr>
          <w:sz w:val="20"/>
          <w:szCs w:val="20"/>
        </w:rPr>
        <w:t>Аликовского района                              А.Н. Куликов</w:t>
      </w:r>
    </w:p>
    <w:p w:rsidR="008037FD" w:rsidRPr="00557293" w:rsidRDefault="008037FD" w:rsidP="008037FD">
      <w:pPr>
        <w:jc w:val="both"/>
        <w:rPr>
          <w:sz w:val="20"/>
          <w:szCs w:val="20"/>
        </w:rPr>
      </w:pPr>
    </w:p>
    <w:p w:rsidR="008037FD" w:rsidRPr="00557293" w:rsidRDefault="008037FD" w:rsidP="008037FD">
      <w:pPr>
        <w:rPr>
          <w:sz w:val="20"/>
          <w:szCs w:val="20"/>
        </w:rPr>
      </w:pPr>
    </w:p>
    <w:p w:rsidR="008037FD" w:rsidRPr="005A7B57" w:rsidRDefault="008037FD" w:rsidP="008037FD">
      <w:pPr>
        <w:widowControl w:val="0"/>
        <w:tabs>
          <w:tab w:val="left" w:pos="5529"/>
        </w:tabs>
        <w:ind w:right="4109" w:firstLine="567"/>
        <w:jc w:val="both"/>
        <w:rPr>
          <w:sz w:val="20"/>
          <w:szCs w:val="20"/>
        </w:rPr>
      </w:pPr>
      <w:r>
        <w:rPr>
          <w:sz w:val="20"/>
          <w:szCs w:val="20"/>
        </w:rPr>
        <w:t>Постановление администрации Аликовского района Чувашской Республики от 02.07.2019 г. №771 «</w:t>
      </w:r>
      <w:r w:rsidRPr="005A7B57">
        <w:rPr>
          <w:bCs/>
          <w:sz w:val="20"/>
          <w:szCs w:val="20"/>
        </w:rPr>
        <w:t xml:space="preserve">О внесении изменений в муниципальную программу Аликовского района Чувашской Республики «Развитие культуры и туризма» </w:t>
      </w:r>
    </w:p>
    <w:p w:rsidR="008037FD" w:rsidRPr="005A7B57" w:rsidRDefault="008037FD" w:rsidP="008037FD">
      <w:pPr>
        <w:widowControl w:val="0"/>
        <w:rPr>
          <w:sz w:val="20"/>
          <w:szCs w:val="20"/>
        </w:rPr>
      </w:pPr>
    </w:p>
    <w:p w:rsidR="008037FD" w:rsidRPr="005A7B57" w:rsidRDefault="008037FD" w:rsidP="008037FD">
      <w:pPr>
        <w:ind w:firstLine="709"/>
        <w:jc w:val="both"/>
        <w:rPr>
          <w:sz w:val="20"/>
          <w:szCs w:val="20"/>
        </w:rPr>
      </w:pPr>
      <w:r w:rsidRPr="005A7B57">
        <w:rPr>
          <w:sz w:val="20"/>
          <w:szCs w:val="20"/>
        </w:rPr>
        <w:t xml:space="preserve">В соответствии с Решением Собрания депутатов Аликовского района от 14.06.2019 г. № 27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w:t>
      </w:r>
      <w:proofErr w:type="gramStart"/>
      <w:r w:rsidRPr="005A7B57">
        <w:rPr>
          <w:sz w:val="20"/>
          <w:szCs w:val="20"/>
        </w:rPr>
        <w:t>п</w:t>
      </w:r>
      <w:proofErr w:type="gramEnd"/>
      <w:r w:rsidRPr="005A7B57">
        <w:rPr>
          <w:sz w:val="20"/>
          <w:szCs w:val="20"/>
        </w:rPr>
        <w:t xml:space="preserve"> о с т а н о в л я е т:</w:t>
      </w:r>
    </w:p>
    <w:p w:rsidR="008037FD" w:rsidRPr="005A7B57" w:rsidRDefault="008037FD" w:rsidP="00DE7702">
      <w:pPr>
        <w:numPr>
          <w:ilvl w:val="0"/>
          <w:numId w:val="4"/>
        </w:numPr>
        <w:tabs>
          <w:tab w:val="clear" w:pos="720"/>
        </w:tabs>
        <w:ind w:left="0" w:firstLine="709"/>
        <w:jc w:val="both"/>
        <w:rPr>
          <w:sz w:val="20"/>
          <w:szCs w:val="20"/>
        </w:rPr>
      </w:pPr>
      <w:r w:rsidRPr="005A7B57">
        <w:rPr>
          <w:sz w:val="20"/>
          <w:szCs w:val="20"/>
        </w:rPr>
        <w:t>Внести в муниципальную программу Аликовского района муниципальную программу «Развитие культуры и туризма» (далее - Муниципальная программа), утвержденную постановлением администрации Аликовского района от 11.12.2018 № 1375 следующие изменения:</w:t>
      </w:r>
    </w:p>
    <w:p w:rsidR="008037FD" w:rsidRPr="005A7B57" w:rsidRDefault="008037FD" w:rsidP="008037FD">
      <w:pPr>
        <w:ind w:firstLine="709"/>
        <w:jc w:val="both"/>
        <w:rPr>
          <w:sz w:val="20"/>
          <w:szCs w:val="20"/>
        </w:rPr>
      </w:pPr>
      <w:r w:rsidRPr="005A7B57">
        <w:rPr>
          <w:sz w:val="20"/>
          <w:szCs w:val="20"/>
        </w:rPr>
        <w:t>1.1.  В паспорте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tblPr>
      <w:tblGrid>
        <w:gridCol w:w="3829"/>
        <w:gridCol w:w="160"/>
        <w:gridCol w:w="5739"/>
      </w:tblGrid>
      <w:tr w:rsidR="008037FD" w:rsidRPr="005A7B57" w:rsidTr="008037FD">
        <w:trPr>
          <w:tblCellSpacing w:w="15" w:type="dxa"/>
        </w:trPr>
        <w:tc>
          <w:tcPr>
            <w:tcW w:w="3784" w:type="dxa"/>
            <w:hideMark/>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8037FD" w:rsidRPr="005A7B57" w:rsidRDefault="008037FD" w:rsidP="008037FD">
            <w:pPr>
              <w:autoSpaceDE w:val="0"/>
              <w:autoSpaceDN w:val="0"/>
              <w:adjustRightInd w:val="0"/>
              <w:jc w:val="center"/>
              <w:rPr>
                <w:rFonts w:eastAsia="Calibri"/>
                <w:color w:val="000000"/>
                <w:sz w:val="20"/>
                <w:szCs w:val="20"/>
              </w:rPr>
            </w:pPr>
            <w:r w:rsidRPr="005A7B57">
              <w:rPr>
                <w:rFonts w:eastAsia="Calibri"/>
                <w:color w:val="000000"/>
                <w:sz w:val="20"/>
                <w:szCs w:val="20"/>
              </w:rPr>
              <w:t>–</w:t>
            </w:r>
          </w:p>
        </w:tc>
        <w:tc>
          <w:tcPr>
            <w:tcW w:w="0" w:type="auto"/>
            <w:hideMark/>
          </w:tcPr>
          <w:p w:rsidR="008037FD" w:rsidRPr="005A7B57" w:rsidRDefault="008037FD" w:rsidP="008037FD">
            <w:pPr>
              <w:autoSpaceDE w:val="0"/>
              <w:autoSpaceDN w:val="0"/>
              <w:adjustRightInd w:val="0"/>
              <w:rPr>
                <w:rFonts w:eastAsia="Calibri"/>
                <w:sz w:val="20"/>
                <w:szCs w:val="20"/>
              </w:rPr>
            </w:pPr>
            <w:r w:rsidRPr="005A7B57">
              <w:rPr>
                <w:rFonts w:eastAsia="Calibri"/>
                <w:color w:val="000000"/>
                <w:sz w:val="20"/>
                <w:szCs w:val="20"/>
              </w:rPr>
              <w:t xml:space="preserve">общий объем финансирования Муниципальной программы составляет     </w:t>
            </w:r>
            <w:r w:rsidRPr="005A7B57">
              <w:rPr>
                <w:rFonts w:eastAsia="Calibri"/>
                <w:sz w:val="20"/>
                <w:szCs w:val="20"/>
              </w:rPr>
              <w:t>302031,6 тыс. рублей, в том числе:</w:t>
            </w:r>
          </w:p>
          <w:p w:rsidR="008037FD" w:rsidRPr="005A7B57" w:rsidRDefault="008037FD" w:rsidP="008037FD">
            <w:pPr>
              <w:autoSpaceDE w:val="0"/>
              <w:autoSpaceDN w:val="0"/>
              <w:adjustRightInd w:val="0"/>
              <w:rPr>
                <w:rFonts w:eastAsia="Calibri"/>
                <w:sz w:val="20"/>
                <w:szCs w:val="20"/>
              </w:rPr>
            </w:pPr>
            <w:r w:rsidRPr="005A7B57">
              <w:rPr>
                <w:rFonts w:eastAsia="Calibri"/>
                <w:sz w:val="20"/>
                <w:szCs w:val="20"/>
              </w:rPr>
              <w:t>в 2019 году –  42654,9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sz w:val="20"/>
                <w:szCs w:val="20"/>
              </w:rPr>
              <w:t>в 2020 году –  27073,2 тыс. рублей</w:t>
            </w:r>
            <w:r w:rsidRPr="005A7B57">
              <w:rPr>
                <w:rFonts w:eastAsia="Calibri"/>
                <w:color w:val="000000"/>
                <w:sz w:val="20"/>
                <w:szCs w:val="20"/>
              </w:rPr>
              <w:t>;</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2021 году –  15248,9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2022 году –  15298,9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2023 году –  15348,9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2024 году –  15398,9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2025 году –  15448,9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2026–2030 годах –  77594,5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2031–2035 годах –  779964,5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из них средства:</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федерального бюджета – 8797,2  тыс. рублей (2,91 процентов), в том числе:</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2019 году – 2857,0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2020 году – 4345,0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2021 году – 1,5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lastRenderedPageBreak/>
              <w:t>в 2022 году – 1,5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2023 году – 1,5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2024 году – 1,5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2025 году – 1,5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2026–2030 годах – 7,5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2031–2035 годах – 7,5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республиканского бюджета Чувашской Республики –  4652,0 тыс. рублей (1,54 процента), в том числе:</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2019 году – 4443,2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2020 году – 1661,9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2021 году – 0,6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2022 году – 0,6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2023 году – 0,6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2024 году – 0,6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2025 году – 0,6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2026–2030 годах – 3,0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2031–2035 годах – 3,0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бюджета Аликовского района  – 224118,8  тыс. рублей (74,2  процента), в том числе:</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2019 году – 28744,5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2020 году – 17339,3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2021 году – 11869,0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2022 году – 11869,0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2023 году – 11869,0 тыс. рублей;</w:t>
            </w:r>
          </w:p>
          <w:p w:rsidR="008037FD" w:rsidRPr="005A7B57" w:rsidRDefault="008037FD" w:rsidP="008037FD">
            <w:pPr>
              <w:autoSpaceDE w:val="0"/>
              <w:autoSpaceDN w:val="0"/>
              <w:adjustRightInd w:val="0"/>
              <w:rPr>
                <w:rFonts w:eastAsia="Calibri"/>
                <w:sz w:val="20"/>
                <w:szCs w:val="20"/>
              </w:rPr>
            </w:pPr>
            <w:r w:rsidRPr="005A7B57">
              <w:rPr>
                <w:rFonts w:eastAsia="Calibri"/>
                <w:color w:val="000000"/>
                <w:sz w:val="20"/>
                <w:szCs w:val="20"/>
              </w:rPr>
              <w:t xml:space="preserve">в 2024 году </w:t>
            </w:r>
            <w:r w:rsidRPr="005A7B57">
              <w:rPr>
                <w:rFonts w:eastAsia="Calibri"/>
                <w:sz w:val="20"/>
                <w:szCs w:val="20"/>
              </w:rPr>
              <w:t>– 11869,0 тыс. рублей;</w:t>
            </w:r>
          </w:p>
          <w:p w:rsidR="008037FD" w:rsidRPr="005A7B57" w:rsidRDefault="008037FD" w:rsidP="008037FD">
            <w:pPr>
              <w:autoSpaceDE w:val="0"/>
              <w:autoSpaceDN w:val="0"/>
              <w:adjustRightInd w:val="0"/>
              <w:rPr>
                <w:rFonts w:eastAsia="Calibri"/>
                <w:sz w:val="20"/>
                <w:szCs w:val="20"/>
              </w:rPr>
            </w:pPr>
            <w:r w:rsidRPr="005A7B57">
              <w:rPr>
                <w:rFonts w:eastAsia="Calibri"/>
                <w:sz w:val="20"/>
                <w:szCs w:val="20"/>
              </w:rPr>
              <w:t>в 2025 году – 11869,0 тыс. рублей;</w:t>
            </w:r>
          </w:p>
          <w:p w:rsidR="008037FD" w:rsidRPr="005A7B57" w:rsidRDefault="008037FD" w:rsidP="008037FD">
            <w:pPr>
              <w:autoSpaceDE w:val="0"/>
              <w:autoSpaceDN w:val="0"/>
              <w:adjustRightInd w:val="0"/>
              <w:rPr>
                <w:rFonts w:eastAsia="Calibri"/>
                <w:sz w:val="20"/>
                <w:szCs w:val="20"/>
              </w:rPr>
            </w:pPr>
            <w:r w:rsidRPr="005A7B57">
              <w:rPr>
                <w:rFonts w:eastAsia="Calibri"/>
                <w:sz w:val="20"/>
                <w:szCs w:val="20"/>
              </w:rPr>
              <w:t>в 2026–2030 годах – 59345,0 тыс. рублей;</w:t>
            </w:r>
          </w:p>
          <w:p w:rsidR="008037FD" w:rsidRPr="005A7B57" w:rsidRDefault="008037FD" w:rsidP="008037FD">
            <w:pPr>
              <w:autoSpaceDE w:val="0"/>
              <w:autoSpaceDN w:val="0"/>
              <w:adjustRightInd w:val="0"/>
              <w:rPr>
                <w:rFonts w:eastAsia="Calibri"/>
                <w:sz w:val="20"/>
                <w:szCs w:val="20"/>
              </w:rPr>
            </w:pPr>
            <w:r w:rsidRPr="005A7B57">
              <w:rPr>
                <w:rFonts w:eastAsia="Calibri"/>
                <w:sz w:val="20"/>
                <w:szCs w:val="20"/>
              </w:rPr>
              <w:t>в 2031–2035 годах – 59345,0 – тыс. рублей;</w:t>
            </w:r>
          </w:p>
          <w:p w:rsidR="008037FD" w:rsidRPr="005A7B57" w:rsidRDefault="008037FD" w:rsidP="008037FD">
            <w:pPr>
              <w:autoSpaceDE w:val="0"/>
              <w:autoSpaceDN w:val="0"/>
              <w:adjustRightInd w:val="0"/>
              <w:rPr>
                <w:rFonts w:eastAsia="Calibri"/>
                <w:sz w:val="20"/>
                <w:szCs w:val="20"/>
              </w:rPr>
            </w:pPr>
            <w:r w:rsidRPr="005A7B57">
              <w:rPr>
                <w:rFonts w:eastAsia="Calibri"/>
                <w:sz w:val="20"/>
                <w:szCs w:val="20"/>
              </w:rPr>
              <w:t>бюджета поселений Аликовского района  – 34223,1 тыс. рублей (11,3 процента), в том числе:</w:t>
            </w:r>
          </w:p>
          <w:p w:rsidR="008037FD" w:rsidRPr="005A7B57" w:rsidRDefault="008037FD" w:rsidP="008037FD">
            <w:pPr>
              <w:autoSpaceDE w:val="0"/>
              <w:autoSpaceDN w:val="0"/>
              <w:adjustRightInd w:val="0"/>
              <w:rPr>
                <w:rFonts w:eastAsia="Calibri"/>
                <w:sz w:val="20"/>
                <w:szCs w:val="20"/>
              </w:rPr>
            </w:pPr>
            <w:r w:rsidRPr="005A7B57">
              <w:rPr>
                <w:rFonts w:eastAsia="Calibri"/>
                <w:sz w:val="20"/>
                <w:szCs w:val="20"/>
              </w:rPr>
              <w:t>в 2019 году – 4639,1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sz w:val="20"/>
                <w:szCs w:val="20"/>
              </w:rPr>
              <w:t>в 2020 году – 2167,</w:t>
            </w:r>
            <w:r w:rsidRPr="005A7B57">
              <w:rPr>
                <w:rFonts w:eastAsia="Calibri"/>
                <w:color w:val="000000"/>
                <w:sz w:val="20"/>
                <w:szCs w:val="20"/>
              </w:rPr>
              <w:t>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2021 году – 1827,8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2022 году – 1827,8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2023 году – 1827,8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2024 году – 1827,8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2025 году – 1827,8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2026–2030 годах –9139,0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2031–2035 годах –9139,0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внебюджетных источников –30167,0 тыс. рублей (10,0 процентов), в том числе:</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2019 году – 1490,0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2020 году – 1500,0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2021 году – 1550,0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2022 году – 1600,0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2023 году – 1650,0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2024 году – 1700,0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2025 году – 1750,0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2026–2030 годах – 9100,0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в 2031–2035 годах – 9470,0  тыс. рублей.</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8037FD" w:rsidRPr="005A7B57" w:rsidRDefault="008037FD" w:rsidP="008037FD">
      <w:pPr>
        <w:spacing w:line="240" w:lineRule="atLeast"/>
        <w:ind w:firstLine="709"/>
        <w:jc w:val="both"/>
        <w:rPr>
          <w:sz w:val="20"/>
          <w:szCs w:val="20"/>
        </w:rPr>
      </w:pPr>
      <w:r w:rsidRPr="005A7B57">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w:t>
      </w:r>
    </w:p>
    <w:p w:rsidR="008037FD" w:rsidRPr="005A7B57" w:rsidRDefault="008037FD" w:rsidP="008037FD">
      <w:pPr>
        <w:autoSpaceDE w:val="0"/>
        <w:autoSpaceDN w:val="0"/>
        <w:adjustRightInd w:val="0"/>
        <w:spacing w:line="240" w:lineRule="atLeast"/>
        <w:ind w:firstLine="709"/>
        <w:jc w:val="both"/>
        <w:rPr>
          <w:rFonts w:eastAsia="Calibri"/>
          <w:color w:val="000000"/>
          <w:sz w:val="20"/>
          <w:szCs w:val="20"/>
        </w:rPr>
      </w:pPr>
      <w:r w:rsidRPr="005A7B57">
        <w:rPr>
          <w:rFonts w:eastAsia="Calibri"/>
          <w:color w:val="000000"/>
          <w:sz w:val="20"/>
          <w:szCs w:val="20"/>
        </w:rPr>
        <w:t>Общий объем финансирования Муниципальной программы на 2019–</w:t>
      </w:r>
      <w:r w:rsidRPr="005A7B57">
        <w:rPr>
          <w:rFonts w:eastAsia="Calibri"/>
          <w:color w:val="000000"/>
          <w:sz w:val="20"/>
          <w:szCs w:val="20"/>
        </w:rPr>
        <w:br/>
        <w:t>2035 годы составляет  293889,8  тыс. рублей. Показатели по годам и источникам финансирования приведены в табл. 2.</w:t>
      </w:r>
    </w:p>
    <w:p w:rsidR="008037FD" w:rsidRPr="005A7B57" w:rsidRDefault="008037FD" w:rsidP="008037FD">
      <w:pPr>
        <w:autoSpaceDE w:val="0"/>
        <w:autoSpaceDN w:val="0"/>
        <w:adjustRightInd w:val="0"/>
        <w:spacing w:line="235" w:lineRule="auto"/>
        <w:ind w:firstLine="709"/>
        <w:jc w:val="right"/>
        <w:rPr>
          <w:color w:val="000000"/>
          <w:sz w:val="20"/>
          <w:szCs w:val="20"/>
        </w:rPr>
      </w:pPr>
      <w:r w:rsidRPr="005A7B57">
        <w:rPr>
          <w:color w:val="000000"/>
          <w:sz w:val="20"/>
          <w:szCs w:val="20"/>
        </w:rPr>
        <w:t>Таблица 2</w:t>
      </w:r>
    </w:p>
    <w:p w:rsidR="008037FD" w:rsidRPr="005A7B57" w:rsidRDefault="008037FD" w:rsidP="008037FD">
      <w:pPr>
        <w:autoSpaceDE w:val="0"/>
        <w:autoSpaceDN w:val="0"/>
        <w:adjustRightInd w:val="0"/>
        <w:spacing w:line="235" w:lineRule="auto"/>
        <w:ind w:left="7080" w:right="-29" w:firstLine="240"/>
        <w:jc w:val="right"/>
        <w:rPr>
          <w:color w:val="000000"/>
          <w:sz w:val="20"/>
          <w:szCs w:val="20"/>
        </w:rPr>
      </w:pPr>
      <w:r w:rsidRPr="005A7B57">
        <w:rPr>
          <w:color w:val="000000"/>
          <w:sz w:val="20"/>
          <w:szCs w:val="20"/>
        </w:rPr>
        <w:lastRenderedPageBreak/>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tblPr>
      <w:tblGrid>
        <w:gridCol w:w="1302"/>
        <w:gridCol w:w="1629"/>
        <w:gridCol w:w="1332"/>
        <w:gridCol w:w="1481"/>
        <w:gridCol w:w="1481"/>
        <w:gridCol w:w="1332"/>
        <w:gridCol w:w="1254"/>
      </w:tblGrid>
      <w:tr w:rsidR="008037FD" w:rsidRPr="005A7B57" w:rsidTr="008037FD">
        <w:tc>
          <w:tcPr>
            <w:tcW w:w="663" w:type="pct"/>
            <w:vMerge w:val="restart"/>
          </w:tcPr>
          <w:p w:rsidR="008037FD" w:rsidRPr="005A7B57" w:rsidRDefault="008037FD" w:rsidP="008037FD">
            <w:pPr>
              <w:spacing w:line="235" w:lineRule="auto"/>
              <w:jc w:val="center"/>
              <w:rPr>
                <w:color w:val="000000"/>
                <w:sz w:val="20"/>
                <w:szCs w:val="20"/>
              </w:rPr>
            </w:pPr>
            <w:r w:rsidRPr="005A7B57">
              <w:rPr>
                <w:color w:val="000000"/>
                <w:sz w:val="20"/>
                <w:szCs w:val="20"/>
              </w:rPr>
              <w:t>Годы</w:t>
            </w:r>
          </w:p>
        </w:tc>
        <w:tc>
          <w:tcPr>
            <w:tcW w:w="830" w:type="pct"/>
            <w:vMerge w:val="restart"/>
          </w:tcPr>
          <w:p w:rsidR="008037FD" w:rsidRPr="005A7B57" w:rsidRDefault="008037FD" w:rsidP="008037FD">
            <w:pPr>
              <w:spacing w:line="235" w:lineRule="auto"/>
              <w:jc w:val="center"/>
              <w:rPr>
                <w:sz w:val="20"/>
                <w:szCs w:val="20"/>
              </w:rPr>
            </w:pPr>
            <w:r w:rsidRPr="005A7B57">
              <w:rPr>
                <w:sz w:val="20"/>
                <w:szCs w:val="20"/>
              </w:rPr>
              <w:t>Всего</w:t>
            </w:r>
          </w:p>
        </w:tc>
        <w:tc>
          <w:tcPr>
            <w:tcW w:w="3507" w:type="pct"/>
            <w:gridSpan w:val="5"/>
          </w:tcPr>
          <w:p w:rsidR="008037FD" w:rsidRPr="005A7B57" w:rsidRDefault="008037FD" w:rsidP="008037FD">
            <w:pPr>
              <w:spacing w:line="235" w:lineRule="auto"/>
              <w:jc w:val="center"/>
              <w:rPr>
                <w:sz w:val="20"/>
                <w:szCs w:val="20"/>
              </w:rPr>
            </w:pPr>
            <w:r w:rsidRPr="005A7B57">
              <w:rPr>
                <w:sz w:val="20"/>
                <w:szCs w:val="20"/>
              </w:rPr>
              <w:t>В том числе за счет средств</w:t>
            </w:r>
          </w:p>
        </w:tc>
      </w:tr>
      <w:tr w:rsidR="008037FD" w:rsidRPr="005A7B57" w:rsidTr="008037FD">
        <w:tc>
          <w:tcPr>
            <w:tcW w:w="663" w:type="pct"/>
            <w:vMerge/>
          </w:tcPr>
          <w:p w:rsidR="008037FD" w:rsidRPr="005A7B57" w:rsidRDefault="008037FD" w:rsidP="008037FD">
            <w:pPr>
              <w:spacing w:line="235" w:lineRule="auto"/>
              <w:rPr>
                <w:color w:val="000000"/>
                <w:sz w:val="20"/>
                <w:szCs w:val="20"/>
              </w:rPr>
            </w:pPr>
          </w:p>
        </w:tc>
        <w:tc>
          <w:tcPr>
            <w:tcW w:w="830" w:type="pct"/>
            <w:vMerge/>
          </w:tcPr>
          <w:p w:rsidR="008037FD" w:rsidRPr="005A7B57" w:rsidRDefault="008037FD" w:rsidP="008037FD">
            <w:pPr>
              <w:spacing w:line="235" w:lineRule="auto"/>
              <w:rPr>
                <w:sz w:val="20"/>
                <w:szCs w:val="20"/>
              </w:rPr>
            </w:pPr>
          </w:p>
        </w:tc>
        <w:tc>
          <w:tcPr>
            <w:tcW w:w="679" w:type="pct"/>
          </w:tcPr>
          <w:p w:rsidR="008037FD" w:rsidRPr="005A7B57" w:rsidRDefault="008037FD" w:rsidP="008037FD">
            <w:pPr>
              <w:spacing w:line="235" w:lineRule="auto"/>
              <w:jc w:val="center"/>
              <w:rPr>
                <w:sz w:val="20"/>
                <w:szCs w:val="20"/>
              </w:rPr>
            </w:pPr>
            <w:r w:rsidRPr="005A7B57">
              <w:rPr>
                <w:sz w:val="20"/>
                <w:szCs w:val="20"/>
              </w:rPr>
              <w:t>федерального бюджета</w:t>
            </w:r>
          </w:p>
        </w:tc>
        <w:tc>
          <w:tcPr>
            <w:tcW w:w="755" w:type="pct"/>
          </w:tcPr>
          <w:p w:rsidR="008037FD" w:rsidRPr="005A7B57" w:rsidRDefault="008037FD" w:rsidP="008037FD">
            <w:pPr>
              <w:spacing w:line="235" w:lineRule="auto"/>
              <w:jc w:val="center"/>
              <w:rPr>
                <w:sz w:val="20"/>
                <w:szCs w:val="20"/>
              </w:rPr>
            </w:pPr>
            <w:r w:rsidRPr="005A7B57">
              <w:rPr>
                <w:sz w:val="20"/>
                <w:szCs w:val="20"/>
              </w:rPr>
              <w:t>республиканского бюджета Чувашской Республики</w:t>
            </w:r>
          </w:p>
        </w:tc>
        <w:tc>
          <w:tcPr>
            <w:tcW w:w="755" w:type="pct"/>
          </w:tcPr>
          <w:p w:rsidR="008037FD" w:rsidRPr="005A7B57" w:rsidRDefault="008037FD" w:rsidP="008037FD">
            <w:pPr>
              <w:spacing w:line="235" w:lineRule="auto"/>
              <w:jc w:val="center"/>
              <w:rPr>
                <w:sz w:val="20"/>
                <w:szCs w:val="20"/>
              </w:rPr>
            </w:pPr>
            <w:r w:rsidRPr="005A7B57">
              <w:rPr>
                <w:sz w:val="20"/>
                <w:szCs w:val="20"/>
              </w:rPr>
              <w:t>бюджета Аликовского района</w:t>
            </w:r>
          </w:p>
        </w:tc>
        <w:tc>
          <w:tcPr>
            <w:tcW w:w="679" w:type="pct"/>
          </w:tcPr>
          <w:p w:rsidR="008037FD" w:rsidRPr="005A7B57" w:rsidRDefault="008037FD" w:rsidP="008037FD">
            <w:pPr>
              <w:spacing w:line="235" w:lineRule="auto"/>
              <w:jc w:val="center"/>
              <w:rPr>
                <w:sz w:val="20"/>
                <w:szCs w:val="20"/>
              </w:rPr>
            </w:pPr>
            <w:r w:rsidRPr="005A7B57">
              <w:rPr>
                <w:sz w:val="20"/>
                <w:szCs w:val="20"/>
              </w:rPr>
              <w:t>бюджета поселений Аликовского района</w:t>
            </w:r>
          </w:p>
        </w:tc>
        <w:tc>
          <w:tcPr>
            <w:tcW w:w="639" w:type="pct"/>
          </w:tcPr>
          <w:p w:rsidR="008037FD" w:rsidRPr="005A7B57" w:rsidRDefault="008037FD" w:rsidP="008037FD">
            <w:pPr>
              <w:spacing w:line="235" w:lineRule="auto"/>
              <w:jc w:val="center"/>
              <w:rPr>
                <w:sz w:val="20"/>
                <w:szCs w:val="20"/>
              </w:rPr>
            </w:pPr>
            <w:r w:rsidRPr="005A7B57">
              <w:rPr>
                <w:sz w:val="20"/>
                <w:szCs w:val="20"/>
              </w:rPr>
              <w:t>внебюджетных источников</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2019</w:t>
            </w:r>
          </w:p>
        </w:tc>
        <w:tc>
          <w:tcPr>
            <w:tcW w:w="830" w:type="pct"/>
            <w:noWrap/>
          </w:tcPr>
          <w:p w:rsidR="008037FD" w:rsidRPr="005A7B57" w:rsidRDefault="008037FD" w:rsidP="008037FD">
            <w:pPr>
              <w:spacing w:line="235" w:lineRule="auto"/>
              <w:jc w:val="center"/>
              <w:rPr>
                <w:sz w:val="20"/>
                <w:szCs w:val="20"/>
              </w:rPr>
            </w:pPr>
            <w:r w:rsidRPr="005A7B57">
              <w:rPr>
                <w:sz w:val="20"/>
                <w:szCs w:val="20"/>
              </w:rPr>
              <w:t>42654,9</w:t>
            </w:r>
          </w:p>
        </w:tc>
        <w:tc>
          <w:tcPr>
            <w:tcW w:w="679" w:type="pct"/>
            <w:noWrap/>
          </w:tcPr>
          <w:p w:rsidR="008037FD" w:rsidRPr="005A7B57" w:rsidRDefault="008037FD" w:rsidP="008037FD">
            <w:pPr>
              <w:spacing w:line="235" w:lineRule="auto"/>
              <w:jc w:val="center"/>
              <w:rPr>
                <w:sz w:val="20"/>
                <w:szCs w:val="20"/>
              </w:rPr>
            </w:pPr>
            <w:r w:rsidRPr="005A7B57">
              <w:rPr>
                <w:sz w:val="20"/>
                <w:szCs w:val="20"/>
              </w:rPr>
              <w:t>4443,2</w:t>
            </w:r>
          </w:p>
        </w:tc>
        <w:tc>
          <w:tcPr>
            <w:tcW w:w="755" w:type="pct"/>
            <w:noWrap/>
          </w:tcPr>
          <w:p w:rsidR="008037FD" w:rsidRPr="005A7B57" w:rsidRDefault="008037FD" w:rsidP="008037FD">
            <w:pPr>
              <w:spacing w:line="235" w:lineRule="auto"/>
              <w:jc w:val="center"/>
              <w:rPr>
                <w:sz w:val="20"/>
                <w:szCs w:val="20"/>
              </w:rPr>
            </w:pPr>
            <w:r w:rsidRPr="005A7B57">
              <w:rPr>
                <w:sz w:val="20"/>
                <w:szCs w:val="20"/>
              </w:rPr>
              <w:t>2981,1</w:t>
            </w:r>
          </w:p>
        </w:tc>
        <w:tc>
          <w:tcPr>
            <w:tcW w:w="755" w:type="pct"/>
            <w:noWrap/>
          </w:tcPr>
          <w:p w:rsidR="008037FD" w:rsidRPr="005A7B57" w:rsidRDefault="008037FD" w:rsidP="008037FD">
            <w:pPr>
              <w:spacing w:line="235" w:lineRule="auto"/>
              <w:jc w:val="center"/>
              <w:rPr>
                <w:sz w:val="20"/>
                <w:szCs w:val="20"/>
              </w:rPr>
            </w:pPr>
            <w:r w:rsidRPr="005A7B57">
              <w:rPr>
                <w:sz w:val="20"/>
                <w:szCs w:val="20"/>
              </w:rPr>
              <w:t>28744,5</w:t>
            </w:r>
          </w:p>
        </w:tc>
        <w:tc>
          <w:tcPr>
            <w:tcW w:w="679" w:type="pct"/>
            <w:noWrap/>
          </w:tcPr>
          <w:p w:rsidR="008037FD" w:rsidRPr="005A7B57" w:rsidRDefault="008037FD" w:rsidP="008037FD">
            <w:pPr>
              <w:spacing w:line="235" w:lineRule="auto"/>
              <w:jc w:val="center"/>
              <w:rPr>
                <w:sz w:val="20"/>
                <w:szCs w:val="20"/>
              </w:rPr>
            </w:pPr>
            <w:r w:rsidRPr="005A7B57">
              <w:rPr>
                <w:sz w:val="20"/>
                <w:szCs w:val="20"/>
              </w:rPr>
              <w:t>4639,1</w:t>
            </w:r>
          </w:p>
        </w:tc>
        <w:tc>
          <w:tcPr>
            <w:tcW w:w="639" w:type="pct"/>
          </w:tcPr>
          <w:p w:rsidR="008037FD" w:rsidRPr="005A7B57" w:rsidRDefault="008037FD" w:rsidP="008037FD">
            <w:pPr>
              <w:spacing w:line="235" w:lineRule="auto"/>
              <w:jc w:val="center"/>
              <w:rPr>
                <w:sz w:val="20"/>
                <w:szCs w:val="20"/>
              </w:rPr>
            </w:pPr>
            <w:r w:rsidRPr="005A7B57">
              <w:rPr>
                <w:sz w:val="20"/>
                <w:szCs w:val="20"/>
              </w:rPr>
              <w:t>1847,0</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2020</w:t>
            </w:r>
          </w:p>
        </w:tc>
        <w:tc>
          <w:tcPr>
            <w:tcW w:w="830" w:type="pct"/>
            <w:noWrap/>
          </w:tcPr>
          <w:p w:rsidR="008037FD" w:rsidRPr="005A7B57" w:rsidRDefault="008037FD" w:rsidP="008037FD">
            <w:pPr>
              <w:spacing w:line="235" w:lineRule="auto"/>
              <w:jc w:val="center"/>
              <w:rPr>
                <w:sz w:val="20"/>
                <w:szCs w:val="20"/>
              </w:rPr>
            </w:pPr>
            <w:r w:rsidRPr="005A7B57">
              <w:rPr>
                <w:sz w:val="20"/>
                <w:szCs w:val="20"/>
              </w:rPr>
              <w:t>27073,2</w:t>
            </w:r>
          </w:p>
        </w:tc>
        <w:tc>
          <w:tcPr>
            <w:tcW w:w="679" w:type="pct"/>
            <w:noWrap/>
          </w:tcPr>
          <w:p w:rsidR="008037FD" w:rsidRPr="005A7B57" w:rsidRDefault="008037FD" w:rsidP="008037FD">
            <w:pPr>
              <w:spacing w:line="235" w:lineRule="auto"/>
              <w:jc w:val="center"/>
              <w:rPr>
                <w:sz w:val="20"/>
                <w:szCs w:val="20"/>
              </w:rPr>
            </w:pPr>
            <w:r w:rsidRPr="005A7B57">
              <w:rPr>
                <w:sz w:val="20"/>
                <w:szCs w:val="20"/>
              </w:rPr>
              <w:t>4245,0</w:t>
            </w:r>
          </w:p>
        </w:tc>
        <w:tc>
          <w:tcPr>
            <w:tcW w:w="755" w:type="pct"/>
            <w:noWrap/>
          </w:tcPr>
          <w:p w:rsidR="008037FD" w:rsidRPr="005A7B57" w:rsidRDefault="008037FD" w:rsidP="008037FD">
            <w:pPr>
              <w:spacing w:line="235" w:lineRule="auto"/>
              <w:jc w:val="center"/>
              <w:rPr>
                <w:sz w:val="20"/>
                <w:szCs w:val="20"/>
              </w:rPr>
            </w:pPr>
            <w:r w:rsidRPr="005A7B57">
              <w:rPr>
                <w:sz w:val="20"/>
                <w:szCs w:val="20"/>
              </w:rPr>
              <w:t>1661,9</w:t>
            </w:r>
          </w:p>
        </w:tc>
        <w:tc>
          <w:tcPr>
            <w:tcW w:w="755" w:type="pct"/>
            <w:noWrap/>
          </w:tcPr>
          <w:p w:rsidR="008037FD" w:rsidRPr="005A7B57" w:rsidRDefault="008037FD" w:rsidP="008037FD">
            <w:pPr>
              <w:spacing w:line="235" w:lineRule="auto"/>
              <w:jc w:val="center"/>
              <w:rPr>
                <w:sz w:val="20"/>
                <w:szCs w:val="20"/>
              </w:rPr>
            </w:pPr>
            <w:r w:rsidRPr="005A7B57">
              <w:rPr>
                <w:sz w:val="20"/>
                <w:szCs w:val="20"/>
              </w:rPr>
              <w:t>17339,3</w:t>
            </w:r>
          </w:p>
        </w:tc>
        <w:tc>
          <w:tcPr>
            <w:tcW w:w="679" w:type="pct"/>
            <w:noWrap/>
          </w:tcPr>
          <w:p w:rsidR="008037FD" w:rsidRPr="005A7B57" w:rsidRDefault="008037FD" w:rsidP="008037FD">
            <w:pPr>
              <w:spacing w:line="235" w:lineRule="auto"/>
              <w:jc w:val="center"/>
              <w:rPr>
                <w:sz w:val="20"/>
                <w:szCs w:val="20"/>
              </w:rPr>
            </w:pPr>
            <w:r w:rsidRPr="005A7B57">
              <w:rPr>
                <w:sz w:val="20"/>
                <w:szCs w:val="20"/>
              </w:rPr>
              <w:t>2167,0</w:t>
            </w:r>
          </w:p>
        </w:tc>
        <w:tc>
          <w:tcPr>
            <w:tcW w:w="639" w:type="pct"/>
          </w:tcPr>
          <w:p w:rsidR="008037FD" w:rsidRPr="005A7B57" w:rsidRDefault="008037FD" w:rsidP="008037FD">
            <w:pPr>
              <w:spacing w:line="235" w:lineRule="auto"/>
              <w:jc w:val="center"/>
              <w:rPr>
                <w:sz w:val="20"/>
                <w:szCs w:val="20"/>
              </w:rPr>
            </w:pPr>
            <w:r w:rsidRPr="005A7B57">
              <w:rPr>
                <w:sz w:val="20"/>
                <w:szCs w:val="20"/>
              </w:rPr>
              <w:t>1500,0</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2021</w:t>
            </w:r>
          </w:p>
        </w:tc>
        <w:tc>
          <w:tcPr>
            <w:tcW w:w="830" w:type="pct"/>
            <w:noWrap/>
          </w:tcPr>
          <w:p w:rsidR="008037FD" w:rsidRPr="005A7B57" w:rsidRDefault="008037FD" w:rsidP="008037FD">
            <w:pPr>
              <w:spacing w:line="235" w:lineRule="auto"/>
              <w:jc w:val="center"/>
              <w:rPr>
                <w:sz w:val="20"/>
                <w:szCs w:val="20"/>
              </w:rPr>
            </w:pPr>
            <w:r w:rsidRPr="005A7B57">
              <w:rPr>
                <w:sz w:val="20"/>
                <w:szCs w:val="20"/>
              </w:rPr>
              <w:t>15248,9</w:t>
            </w:r>
          </w:p>
        </w:tc>
        <w:tc>
          <w:tcPr>
            <w:tcW w:w="679" w:type="pct"/>
            <w:noWrap/>
          </w:tcPr>
          <w:p w:rsidR="008037FD" w:rsidRPr="005A7B57" w:rsidRDefault="008037FD" w:rsidP="008037FD">
            <w:pPr>
              <w:spacing w:line="235" w:lineRule="auto"/>
              <w:jc w:val="center"/>
              <w:rPr>
                <w:sz w:val="20"/>
                <w:szCs w:val="20"/>
              </w:rPr>
            </w:pPr>
            <w:r w:rsidRPr="005A7B57">
              <w:rPr>
                <w:sz w:val="20"/>
                <w:szCs w:val="20"/>
              </w:rPr>
              <w:t>1,5</w:t>
            </w:r>
          </w:p>
        </w:tc>
        <w:tc>
          <w:tcPr>
            <w:tcW w:w="755" w:type="pct"/>
            <w:noWrap/>
          </w:tcPr>
          <w:p w:rsidR="008037FD" w:rsidRPr="005A7B57" w:rsidRDefault="008037FD" w:rsidP="008037FD">
            <w:pPr>
              <w:spacing w:line="235" w:lineRule="auto"/>
              <w:jc w:val="center"/>
              <w:rPr>
                <w:sz w:val="20"/>
                <w:szCs w:val="20"/>
              </w:rPr>
            </w:pPr>
            <w:r w:rsidRPr="005A7B57">
              <w:rPr>
                <w:sz w:val="20"/>
                <w:szCs w:val="20"/>
              </w:rPr>
              <w:t>0,6</w:t>
            </w:r>
          </w:p>
        </w:tc>
        <w:tc>
          <w:tcPr>
            <w:tcW w:w="755" w:type="pct"/>
            <w:noWrap/>
          </w:tcPr>
          <w:p w:rsidR="008037FD" w:rsidRPr="005A7B57" w:rsidRDefault="008037FD" w:rsidP="008037FD">
            <w:pPr>
              <w:spacing w:line="235" w:lineRule="auto"/>
              <w:jc w:val="center"/>
              <w:rPr>
                <w:sz w:val="20"/>
                <w:szCs w:val="20"/>
              </w:rPr>
            </w:pPr>
            <w:r w:rsidRPr="005A7B57">
              <w:rPr>
                <w:sz w:val="20"/>
                <w:szCs w:val="20"/>
              </w:rPr>
              <w:t>11869,0</w:t>
            </w:r>
          </w:p>
        </w:tc>
        <w:tc>
          <w:tcPr>
            <w:tcW w:w="679" w:type="pct"/>
            <w:noWrap/>
          </w:tcPr>
          <w:p w:rsidR="008037FD" w:rsidRPr="005A7B57" w:rsidRDefault="008037FD" w:rsidP="008037FD">
            <w:pPr>
              <w:spacing w:line="235" w:lineRule="auto"/>
              <w:jc w:val="center"/>
              <w:rPr>
                <w:sz w:val="20"/>
                <w:szCs w:val="20"/>
              </w:rPr>
            </w:pPr>
            <w:r w:rsidRPr="005A7B57">
              <w:rPr>
                <w:sz w:val="20"/>
                <w:szCs w:val="20"/>
              </w:rPr>
              <w:t>1827,8</w:t>
            </w:r>
          </w:p>
        </w:tc>
        <w:tc>
          <w:tcPr>
            <w:tcW w:w="639" w:type="pct"/>
          </w:tcPr>
          <w:p w:rsidR="008037FD" w:rsidRPr="005A7B57" w:rsidRDefault="008037FD" w:rsidP="008037FD">
            <w:pPr>
              <w:spacing w:line="235" w:lineRule="auto"/>
              <w:jc w:val="center"/>
              <w:rPr>
                <w:sz w:val="20"/>
                <w:szCs w:val="20"/>
              </w:rPr>
            </w:pPr>
            <w:r w:rsidRPr="005A7B57">
              <w:rPr>
                <w:sz w:val="20"/>
                <w:szCs w:val="20"/>
              </w:rPr>
              <w:t>1550,0</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2022</w:t>
            </w:r>
          </w:p>
        </w:tc>
        <w:tc>
          <w:tcPr>
            <w:tcW w:w="830" w:type="pct"/>
            <w:noWrap/>
          </w:tcPr>
          <w:p w:rsidR="008037FD" w:rsidRPr="005A7B57" w:rsidRDefault="008037FD" w:rsidP="008037FD">
            <w:pPr>
              <w:spacing w:line="235" w:lineRule="auto"/>
              <w:jc w:val="center"/>
              <w:rPr>
                <w:sz w:val="20"/>
                <w:szCs w:val="20"/>
              </w:rPr>
            </w:pPr>
            <w:r w:rsidRPr="005A7B57">
              <w:rPr>
                <w:sz w:val="20"/>
                <w:szCs w:val="20"/>
              </w:rPr>
              <w:t>15298,9</w:t>
            </w:r>
          </w:p>
        </w:tc>
        <w:tc>
          <w:tcPr>
            <w:tcW w:w="679" w:type="pct"/>
            <w:noWrap/>
          </w:tcPr>
          <w:p w:rsidR="008037FD" w:rsidRPr="005A7B57" w:rsidRDefault="008037FD" w:rsidP="008037FD">
            <w:pPr>
              <w:spacing w:line="235" w:lineRule="auto"/>
              <w:jc w:val="center"/>
              <w:rPr>
                <w:sz w:val="20"/>
                <w:szCs w:val="20"/>
              </w:rPr>
            </w:pPr>
            <w:r w:rsidRPr="005A7B57">
              <w:rPr>
                <w:sz w:val="20"/>
                <w:szCs w:val="20"/>
              </w:rPr>
              <w:t>1,5</w:t>
            </w:r>
          </w:p>
        </w:tc>
        <w:tc>
          <w:tcPr>
            <w:tcW w:w="755" w:type="pct"/>
            <w:noWrap/>
          </w:tcPr>
          <w:p w:rsidR="008037FD" w:rsidRPr="005A7B57" w:rsidRDefault="008037FD" w:rsidP="008037FD">
            <w:pPr>
              <w:spacing w:line="235" w:lineRule="auto"/>
              <w:jc w:val="center"/>
              <w:rPr>
                <w:sz w:val="20"/>
                <w:szCs w:val="20"/>
              </w:rPr>
            </w:pPr>
            <w:r w:rsidRPr="005A7B57">
              <w:rPr>
                <w:sz w:val="20"/>
                <w:szCs w:val="20"/>
              </w:rPr>
              <w:t>0,6</w:t>
            </w:r>
          </w:p>
        </w:tc>
        <w:tc>
          <w:tcPr>
            <w:tcW w:w="755" w:type="pct"/>
            <w:noWrap/>
          </w:tcPr>
          <w:p w:rsidR="008037FD" w:rsidRPr="005A7B57" w:rsidRDefault="008037FD" w:rsidP="008037FD">
            <w:pPr>
              <w:spacing w:line="235" w:lineRule="auto"/>
              <w:jc w:val="center"/>
              <w:rPr>
                <w:sz w:val="20"/>
                <w:szCs w:val="20"/>
              </w:rPr>
            </w:pPr>
            <w:r w:rsidRPr="005A7B57">
              <w:rPr>
                <w:sz w:val="20"/>
                <w:szCs w:val="20"/>
              </w:rPr>
              <w:t>11869,0</w:t>
            </w:r>
          </w:p>
        </w:tc>
        <w:tc>
          <w:tcPr>
            <w:tcW w:w="679" w:type="pct"/>
            <w:noWrap/>
          </w:tcPr>
          <w:p w:rsidR="008037FD" w:rsidRPr="005A7B57" w:rsidRDefault="008037FD" w:rsidP="008037FD">
            <w:pPr>
              <w:spacing w:line="235" w:lineRule="auto"/>
              <w:jc w:val="center"/>
              <w:rPr>
                <w:sz w:val="20"/>
                <w:szCs w:val="20"/>
              </w:rPr>
            </w:pPr>
            <w:r w:rsidRPr="005A7B57">
              <w:rPr>
                <w:sz w:val="20"/>
                <w:szCs w:val="20"/>
              </w:rPr>
              <w:t>1827,8</w:t>
            </w:r>
          </w:p>
        </w:tc>
        <w:tc>
          <w:tcPr>
            <w:tcW w:w="639" w:type="pct"/>
          </w:tcPr>
          <w:p w:rsidR="008037FD" w:rsidRPr="005A7B57" w:rsidRDefault="008037FD" w:rsidP="008037FD">
            <w:pPr>
              <w:spacing w:line="235" w:lineRule="auto"/>
              <w:jc w:val="center"/>
              <w:rPr>
                <w:sz w:val="20"/>
                <w:szCs w:val="20"/>
              </w:rPr>
            </w:pPr>
            <w:r w:rsidRPr="005A7B57">
              <w:rPr>
                <w:sz w:val="20"/>
                <w:szCs w:val="20"/>
              </w:rPr>
              <w:t>1600,0</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2023</w:t>
            </w:r>
          </w:p>
        </w:tc>
        <w:tc>
          <w:tcPr>
            <w:tcW w:w="830" w:type="pct"/>
            <w:noWrap/>
          </w:tcPr>
          <w:p w:rsidR="008037FD" w:rsidRPr="005A7B57" w:rsidRDefault="008037FD" w:rsidP="008037FD">
            <w:pPr>
              <w:spacing w:line="235" w:lineRule="auto"/>
              <w:jc w:val="center"/>
              <w:rPr>
                <w:sz w:val="20"/>
                <w:szCs w:val="20"/>
              </w:rPr>
            </w:pPr>
            <w:r w:rsidRPr="005A7B57">
              <w:rPr>
                <w:sz w:val="20"/>
                <w:szCs w:val="20"/>
              </w:rPr>
              <w:t>15348,9</w:t>
            </w:r>
          </w:p>
        </w:tc>
        <w:tc>
          <w:tcPr>
            <w:tcW w:w="679" w:type="pct"/>
            <w:noWrap/>
          </w:tcPr>
          <w:p w:rsidR="008037FD" w:rsidRPr="005A7B57" w:rsidRDefault="008037FD" w:rsidP="008037FD">
            <w:pPr>
              <w:spacing w:line="235" w:lineRule="auto"/>
              <w:jc w:val="center"/>
              <w:rPr>
                <w:sz w:val="20"/>
                <w:szCs w:val="20"/>
              </w:rPr>
            </w:pPr>
            <w:r w:rsidRPr="005A7B57">
              <w:rPr>
                <w:sz w:val="20"/>
                <w:szCs w:val="20"/>
              </w:rPr>
              <w:t>1,5</w:t>
            </w:r>
          </w:p>
        </w:tc>
        <w:tc>
          <w:tcPr>
            <w:tcW w:w="755" w:type="pct"/>
            <w:noWrap/>
          </w:tcPr>
          <w:p w:rsidR="008037FD" w:rsidRPr="005A7B57" w:rsidRDefault="008037FD" w:rsidP="008037FD">
            <w:pPr>
              <w:spacing w:line="235" w:lineRule="auto"/>
              <w:jc w:val="center"/>
              <w:rPr>
                <w:sz w:val="20"/>
                <w:szCs w:val="20"/>
              </w:rPr>
            </w:pPr>
            <w:r w:rsidRPr="005A7B57">
              <w:rPr>
                <w:sz w:val="20"/>
                <w:szCs w:val="20"/>
              </w:rPr>
              <w:t>0,6</w:t>
            </w:r>
          </w:p>
        </w:tc>
        <w:tc>
          <w:tcPr>
            <w:tcW w:w="755" w:type="pct"/>
            <w:noWrap/>
          </w:tcPr>
          <w:p w:rsidR="008037FD" w:rsidRPr="005A7B57" w:rsidRDefault="008037FD" w:rsidP="008037FD">
            <w:pPr>
              <w:spacing w:line="235" w:lineRule="auto"/>
              <w:jc w:val="center"/>
              <w:rPr>
                <w:sz w:val="20"/>
                <w:szCs w:val="20"/>
              </w:rPr>
            </w:pPr>
            <w:r w:rsidRPr="005A7B57">
              <w:rPr>
                <w:sz w:val="20"/>
                <w:szCs w:val="20"/>
              </w:rPr>
              <w:t>11869,0</w:t>
            </w:r>
          </w:p>
        </w:tc>
        <w:tc>
          <w:tcPr>
            <w:tcW w:w="679" w:type="pct"/>
            <w:noWrap/>
          </w:tcPr>
          <w:p w:rsidR="008037FD" w:rsidRPr="005A7B57" w:rsidRDefault="008037FD" w:rsidP="008037FD">
            <w:pPr>
              <w:spacing w:line="235" w:lineRule="auto"/>
              <w:jc w:val="center"/>
              <w:rPr>
                <w:sz w:val="20"/>
                <w:szCs w:val="20"/>
              </w:rPr>
            </w:pPr>
            <w:r w:rsidRPr="005A7B57">
              <w:rPr>
                <w:sz w:val="20"/>
                <w:szCs w:val="20"/>
              </w:rPr>
              <w:t>1827,8</w:t>
            </w:r>
          </w:p>
        </w:tc>
        <w:tc>
          <w:tcPr>
            <w:tcW w:w="639" w:type="pct"/>
          </w:tcPr>
          <w:p w:rsidR="008037FD" w:rsidRPr="005A7B57" w:rsidRDefault="008037FD" w:rsidP="008037FD">
            <w:pPr>
              <w:spacing w:line="235" w:lineRule="auto"/>
              <w:jc w:val="center"/>
              <w:rPr>
                <w:sz w:val="20"/>
                <w:szCs w:val="20"/>
              </w:rPr>
            </w:pPr>
            <w:r w:rsidRPr="005A7B57">
              <w:rPr>
                <w:sz w:val="20"/>
                <w:szCs w:val="20"/>
              </w:rPr>
              <w:t>1650,0</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2024</w:t>
            </w:r>
          </w:p>
        </w:tc>
        <w:tc>
          <w:tcPr>
            <w:tcW w:w="830" w:type="pct"/>
            <w:noWrap/>
          </w:tcPr>
          <w:p w:rsidR="008037FD" w:rsidRPr="005A7B57" w:rsidRDefault="008037FD" w:rsidP="008037FD">
            <w:pPr>
              <w:spacing w:line="235" w:lineRule="auto"/>
              <w:jc w:val="center"/>
              <w:rPr>
                <w:sz w:val="20"/>
                <w:szCs w:val="20"/>
              </w:rPr>
            </w:pPr>
            <w:r w:rsidRPr="005A7B57">
              <w:rPr>
                <w:sz w:val="20"/>
                <w:szCs w:val="20"/>
              </w:rPr>
              <w:t>15398,9</w:t>
            </w:r>
          </w:p>
        </w:tc>
        <w:tc>
          <w:tcPr>
            <w:tcW w:w="679" w:type="pct"/>
            <w:noWrap/>
          </w:tcPr>
          <w:p w:rsidR="008037FD" w:rsidRPr="005A7B57" w:rsidRDefault="008037FD" w:rsidP="008037FD">
            <w:pPr>
              <w:spacing w:line="235" w:lineRule="auto"/>
              <w:jc w:val="center"/>
              <w:rPr>
                <w:sz w:val="20"/>
                <w:szCs w:val="20"/>
              </w:rPr>
            </w:pPr>
            <w:r w:rsidRPr="005A7B57">
              <w:rPr>
                <w:sz w:val="20"/>
                <w:szCs w:val="20"/>
              </w:rPr>
              <w:t>1,5</w:t>
            </w:r>
          </w:p>
        </w:tc>
        <w:tc>
          <w:tcPr>
            <w:tcW w:w="755" w:type="pct"/>
            <w:noWrap/>
          </w:tcPr>
          <w:p w:rsidR="008037FD" w:rsidRPr="005A7B57" w:rsidRDefault="008037FD" w:rsidP="008037FD">
            <w:pPr>
              <w:spacing w:line="235" w:lineRule="auto"/>
              <w:jc w:val="center"/>
              <w:rPr>
                <w:sz w:val="20"/>
                <w:szCs w:val="20"/>
              </w:rPr>
            </w:pPr>
            <w:r w:rsidRPr="005A7B57">
              <w:rPr>
                <w:sz w:val="20"/>
                <w:szCs w:val="20"/>
              </w:rPr>
              <w:t>0,6</w:t>
            </w:r>
          </w:p>
        </w:tc>
        <w:tc>
          <w:tcPr>
            <w:tcW w:w="755" w:type="pct"/>
            <w:noWrap/>
          </w:tcPr>
          <w:p w:rsidR="008037FD" w:rsidRPr="005A7B57" w:rsidRDefault="008037FD" w:rsidP="008037FD">
            <w:pPr>
              <w:spacing w:line="235" w:lineRule="auto"/>
              <w:jc w:val="center"/>
              <w:rPr>
                <w:sz w:val="20"/>
                <w:szCs w:val="20"/>
              </w:rPr>
            </w:pPr>
            <w:r w:rsidRPr="005A7B57">
              <w:rPr>
                <w:sz w:val="20"/>
                <w:szCs w:val="20"/>
              </w:rPr>
              <w:t>11869,0</w:t>
            </w:r>
          </w:p>
        </w:tc>
        <w:tc>
          <w:tcPr>
            <w:tcW w:w="679" w:type="pct"/>
            <w:noWrap/>
          </w:tcPr>
          <w:p w:rsidR="008037FD" w:rsidRPr="005A7B57" w:rsidRDefault="008037FD" w:rsidP="008037FD">
            <w:pPr>
              <w:spacing w:line="235" w:lineRule="auto"/>
              <w:jc w:val="center"/>
              <w:rPr>
                <w:sz w:val="20"/>
                <w:szCs w:val="20"/>
              </w:rPr>
            </w:pPr>
            <w:r w:rsidRPr="005A7B57">
              <w:rPr>
                <w:sz w:val="20"/>
                <w:szCs w:val="20"/>
              </w:rPr>
              <w:t>1827,8</w:t>
            </w:r>
          </w:p>
        </w:tc>
        <w:tc>
          <w:tcPr>
            <w:tcW w:w="639" w:type="pct"/>
          </w:tcPr>
          <w:p w:rsidR="008037FD" w:rsidRPr="005A7B57" w:rsidRDefault="008037FD" w:rsidP="008037FD">
            <w:pPr>
              <w:spacing w:line="235" w:lineRule="auto"/>
              <w:jc w:val="center"/>
              <w:rPr>
                <w:sz w:val="20"/>
                <w:szCs w:val="20"/>
              </w:rPr>
            </w:pPr>
            <w:r w:rsidRPr="005A7B57">
              <w:rPr>
                <w:sz w:val="20"/>
                <w:szCs w:val="20"/>
              </w:rPr>
              <w:t>1700,0</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2025</w:t>
            </w:r>
          </w:p>
        </w:tc>
        <w:tc>
          <w:tcPr>
            <w:tcW w:w="830" w:type="pct"/>
            <w:noWrap/>
          </w:tcPr>
          <w:p w:rsidR="008037FD" w:rsidRPr="005A7B57" w:rsidRDefault="008037FD" w:rsidP="008037FD">
            <w:pPr>
              <w:spacing w:line="235" w:lineRule="auto"/>
              <w:jc w:val="center"/>
              <w:rPr>
                <w:sz w:val="20"/>
                <w:szCs w:val="20"/>
              </w:rPr>
            </w:pPr>
            <w:r w:rsidRPr="005A7B57">
              <w:rPr>
                <w:sz w:val="20"/>
                <w:szCs w:val="20"/>
              </w:rPr>
              <w:t>15448,9</w:t>
            </w:r>
          </w:p>
        </w:tc>
        <w:tc>
          <w:tcPr>
            <w:tcW w:w="679" w:type="pct"/>
            <w:noWrap/>
          </w:tcPr>
          <w:p w:rsidR="008037FD" w:rsidRPr="005A7B57" w:rsidRDefault="008037FD" w:rsidP="008037FD">
            <w:pPr>
              <w:spacing w:line="235" w:lineRule="auto"/>
              <w:jc w:val="center"/>
              <w:rPr>
                <w:sz w:val="20"/>
                <w:szCs w:val="20"/>
              </w:rPr>
            </w:pPr>
            <w:r w:rsidRPr="005A7B57">
              <w:rPr>
                <w:sz w:val="20"/>
                <w:szCs w:val="20"/>
              </w:rPr>
              <w:t>1,5</w:t>
            </w:r>
          </w:p>
        </w:tc>
        <w:tc>
          <w:tcPr>
            <w:tcW w:w="755" w:type="pct"/>
            <w:noWrap/>
          </w:tcPr>
          <w:p w:rsidR="008037FD" w:rsidRPr="005A7B57" w:rsidRDefault="008037FD" w:rsidP="008037FD">
            <w:pPr>
              <w:spacing w:line="235" w:lineRule="auto"/>
              <w:jc w:val="center"/>
              <w:rPr>
                <w:sz w:val="20"/>
                <w:szCs w:val="20"/>
              </w:rPr>
            </w:pPr>
            <w:r w:rsidRPr="005A7B57">
              <w:rPr>
                <w:sz w:val="20"/>
                <w:szCs w:val="20"/>
              </w:rPr>
              <w:t>0,6</w:t>
            </w:r>
          </w:p>
        </w:tc>
        <w:tc>
          <w:tcPr>
            <w:tcW w:w="755" w:type="pct"/>
            <w:noWrap/>
          </w:tcPr>
          <w:p w:rsidR="008037FD" w:rsidRPr="005A7B57" w:rsidRDefault="008037FD" w:rsidP="008037FD">
            <w:pPr>
              <w:spacing w:line="235" w:lineRule="auto"/>
              <w:jc w:val="center"/>
              <w:rPr>
                <w:sz w:val="20"/>
                <w:szCs w:val="20"/>
              </w:rPr>
            </w:pPr>
            <w:r w:rsidRPr="005A7B57">
              <w:rPr>
                <w:sz w:val="20"/>
                <w:szCs w:val="20"/>
              </w:rPr>
              <w:t>11869,0</w:t>
            </w:r>
          </w:p>
        </w:tc>
        <w:tc>
          <w:tcPr>
            <w:tcW w:w="679" w:type="pct"/>
            <w:noWrap/>
          </w:tcPr>
          <w:p w:rsidR="008037FD" w:rsidRPr="005A7B57" w:rsidRDefault="008037FD" w:rsidP="008037FD">
            <w:pPr>
              <w:spacing w:line="235" w:lineRule="auto"/>
              <w:jc w:val="center"/>
              <w:rPr>
                <w:sz w:val="20"/>
                <w:szCs w:val="20"/>
              </w:rPr>
            </w:pPr>
            <w:r w:rsidRPr="005A7B57">
              <w:rPr>
                <w:sz w:val="20"/>
                <w:szCs w:val="20"/>
              </w:rPr>
              <w:t>1827,8</w:t>
            </w:r>
          </w:p>
        </w:tc>
        <w:tc>
          <w:tcPr>
            <w:tcW w:w="639" w:type="pct"/>
          </w:tcPr>
          <w:p w:rsidR="008037FD" w:rsidRPr="005A7B57" w:rsidRDefault="008037FD" w:rsidP="008037FD">
            <w:pPr>
              <w:spacing w:line="235" w:lineRule="auto"/>
              <w:jc w:val="center"/>
              <w:rPr>
                <w:sz w:val="20"/>
                <w:szCs w:val="20"/>
              </w:rPr>
            </w:pPr>
            <w:r w:rsidRPr="005A7B57">
              <w:rPr>
                <w:sz w:val="20"/>
                <w:szCs w:val="20"/>
              </w:rPr>
              <w:t>1750,0</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2026–2030</w:t>
            </w:r>
          </w:p>
        </w:tc>
        <w:tc>
          <w:tcPr>
            <w:tcW w:w="830" w:type="pct"/>
            <w:noWrap/>
          </w:tcPr>
          <w:p w:rsidR="008037FD" w:rsidRPr="005A7B57" w:rsidRDefault="008037FD" w:rsidP="008037FD">
            <w:pPr>
              <w:spacing w:line="235" w:lineRule="auto"/>
              <w:jc w:val="center"/>
              <w:rPr>
                <w:sz w:val="20"/>
                <w:szCs w:val="20"/>
              </w:rPr>
            </w:pPr>
            <w:r w:rsidRPr="005A7B57">
              <w:rPr>
                <w:sz w:val="20"/>
                <w:szCs w:val="20"/>
              </w:rPr>
              <w:t>77594,5</w:t>
            </w:r>
          </w:p>
        </w:tc>
        <w:tc>
          <w:tcPr>
            <w:tcW w:w="679" w:type="pct"/>
            <w:noWrap/>
          </w:tcPr>
          <w:p w:rsidR="008037FD" w:rsidRPr="005A7B57" w:rsidRDefault="008037FD" w:rsidP="008037FD">
            <w:pPr>
              <w:spacing w:line="235" w:lineRule="auto"/>
              <w:jc w:val="center"/>
              <w:rPr>
                <w:sz w:val="20"/>
                <w:szCs w:val="20"/>
              </w:rPr>
            </w:pPr>
            <w:r w:rsidRPr="005A7B57">
              <w:rPr>
                <w:sz w:val="20"/>
                <w:szCs w:val="20"/>
              </w:rPr>
              <w:t>7,5</w:t>
            </w:r>
          </w:p>
        </w:tc>
        <w:tc>
          <w:tcPr>
            <w:tcW w:w="755" w:type="pct"/>
            <w:noWrap/>
          </w:tcPr>
          <w:p w:rsidR="008037FD" w:rsidRPr="005A7B57" w:rsidRDefault="008037FD" w:rsidP="008037FD">
            <w:pPr>
              <w:spacing w:line="235" w:lineRule="auto"/>
              <w:jc w:val="center"/>
              <w:rPr>
                <w:sz w:val="20"/>
                <w:szCs w:val="20"/>
              </w:rPr>
            </w:pPr>
            <w:r w:rsidRPr="005A7B57">
              <w:rPr>
                <w:sz w:val="20"/>
                <w:szCs w:val="20"/>
              </w:rPr>
              <w:t>3,0</w:t>
            </w:r>
          </w:p>
        </w:tc>
        <w:tc>
          <w:tcPr>
            <w:tcW w:w="755" w:type="pct"/>
            <w:noWrap/>
          </w:tcPr>
          <w:p w:rsidR="008037FD" w:rsidRPr="005A7B57" w:rsidRDefault="008037FD" w:rsidP="008037FD">
            <w:pPr>
              <w:spacing w:line="235" w:lineRule="auto"/>
              <w:jc w:val="center"/>
              <w:rPr>
                <w:sz w:val="20"/>
                <w:szCs w:val="20"/>
              </w:rPr>
            </w:pPr>
            <w:r w:rsidRPr="005A7B57">
              <w:rPr>
                <w:sz w:val="20"/>
                <w:szCs w:val="20"/>
              </w:rPr>
              <w:t>59345,0</w:t>
            </w:r>
          </w:p>
        </w:tc>
        <w:tc>
          <w:tcPr>
            <w:tcW w:w="679" w:type="pct"/>
            <w:noWrap/>
          </w:tcPr>
          <w:p w:rsidR="008037FD" w:rsidRPr="005A7B57" w:rsidRDefault="008037FD" w:rsidP="008037FD">
            <w:pPr>
              <w:spacing w:line="235" w:lineRule="auto"/>
              <w:jc w:val="center"/>
              <w:rPr>
                <w:sz w:val="20"/>
                <w:szCs w:val="20"/>
              </w:rPr>
            </w:pPr>
            <w:r w:rsidRPr="005A7B57">
              <w:rPr>
                <w:sz w:val="20"/>
                <w:szCs w:val="20"/>
              </w:rPr>
              <w:t>9139,0</w:t>
            </w:r>
          </w:p>
        </w:tc>
        <w:tc>
          <w:tcPr>
            <w:tcW w:w="639" w:type="pct"/>
          </w:tcPr>
          <w:p w:rsidR="008037FD" w:rsidRPr="005A7B57" w:rsidRDefault="008037FD" w:rsidP="008037FD">
            <w:pPr>
              <w:spacing w:line="235" w:lineRule="auto"/>
              <w:jc w:val="center"/>
              <w:rPr>
                <w:sz w:val="20"/>
                <w:szCs w:val="20"/>
              </w:rPr>
            </w:pPr>
            <w:r w:rsidRPr="005A7B57">
              <w:rPr>
                <w:sz w:val="20"/>
                <w:szCs w:val="20"/>
              </w:rPr>
              <w:t>9100,0</w:t>
            </w:r>
          </w:p>
        </w:tc>
      </w:tr>
      <w:tr w:rsidR="008037FD" w:rsidRPr="005A7B57" w:rsidTr="008037FD">
        <w:tc>
          <w:tcPr>
            <w:tcW w:w="663" w:type="pct"/>
            <w:noWrap/>
          </w:tcPr>
          <w:p w:rsidR="008037FD" w:rsidRPr="005A7B57" w:rsidRDefault="008037FD" w:rsidP="008037FD">
            <w:pPr>
              <w:spacing w:line="235" w:lineRule="auto"/>
              <w:jc w:val="center"/>
              <w:rPr>
                <w:color w:val="000000"/>
                <w:sz w:val="20"/>
                <w:szCs w:val="20"/>
              </w:rPr>
            </w:pPr>
            <w:r w:rsidRPr="005A7B57">
              <w:rPr>
                <w:color w:val="000000"/>
                <w:sz w:val="20"/>
                <w:szCs w:val="20"/>
              </w:rPr>
              <w:t>2031–2035</w:t>
            </w:r>
          </w:p>
        </w:tc>
        <w:tc>
          <w:tcPr>
            <w:tcW w:w="830" w:type="pct"/>
            <w:noWrap/>
          </w:tcPr>
          <w:p w:rsidR="008037FD" w:rsidRPr="005A7B57" w:rsidRDefault="008037FD" w:rsidP="008037FD">
            <w:pPr>
              <w:spacing w:line="235" w:lineRule="auto"/>
              <w:jc w:val="center"/>
              <w:rPr>
                <w:sz w:val="20"/>
                <w:szCs w:val="20"/>
              </w:rPr>
            </w:pPr>
            <w:r w:rsidRPr="005A7B57">
              <w:rPr>
                <w:sz w:val="20"/>
                <w:szCs w:val="20"/>
              </w:rPr>
              <w:t>77964,5</w:t>
            </w:r>
          </w:p>
        </w:tc>
        <w:tc>
          <w:tcPr>
            <w:tcW w:w="679" w:type="pct"/>
            <w:noWrap/>
          </w:tcPr>
          <w:p w:rsidR="008037FD" w:rsidRPr="005A7B57" w:rsidRDefault="008037FD" w:rsidP="008037FD">
            <w:pPr>
              <w:spacing w:line="235" w:lineRule="auto"/>
              <w:jc w:val="center"/>
              <w:rPr>
                <w:sz w:val="20"/>
                <w:szCs w:val="20"/>
              </w:rPr>
            </w:pPr>
            <w:r w:rsidRPr="005A7B57">
              <w:rPr>
                <w:sz w:val="20"/>
                <w:szCs w:val="20"/>
              </w:rPr>
              <w:t>7,5</w:t>
            </w:r>
          </w:p>
        </w:tc>
        <w:tc>
          <w:tcPr>
            <w:tcW w:w="755" w:type="pct"/>
            <w:noWrap/>
          </w:tcPr>
          <w:p w:rsidR="008037FD" w:rsidRPr="005A7B57" w:rsidRDefault="008037FD" w:rsidP="008037FD">
            <w:pPr>
              <w:spacing w:line="235" w:lineRule="auto"/>
              <w:jc w:val="center"/>
              <w:rPr>
                <w:sz w:val="20"/>
                <w:szCs w:val="20"/>
              </w:rPr>
            </w:pPr>
            <w:r w:rsidRPr="005A7B57">
              <w:rPr>
                <w:sz w:val="20"/>
                <w:szCs w:val="20"/>
              </w:rPr>
              <w:t>3,0</w:t>
            </w:r>
          </w:p>
        </w:tc>
        <w:tc>
          <w:tcPr>
            <w:tcW w:w="755" w:type="pct"/>
            <w:noWrap/>
          </w:tcPr>
          <w:p w:rsidR="008037FD" w:rsidRPr="005A7B57" w:rsidRDefault="008037FD" w:rsidP="008037FD">
            <w:pPr>
              <w:spacing w:line="235" w:lineRule="auto"/>
              <w:jc w:val="center"/>
              <w:rPr>
                <w:sz w:val="20"/>
                <w:szCs w:val="20"/>
              </w:rPr>
            </w:pPr>
            <w:r w:rsidRPr="005A7B57">
              <w:rPr>
                <w:sz w:val="20"/>
                <w:szCs w:val="20"/>
              </w:rPr>
              <w:t>59345,0</w:t>
            </w:r>
          </w:p>
        </w:tc>
        <w:tc>
          <w:tcPr>
            <w:tcW w:w="679" w:type="pct"/>
            <w:noWrap/>
          </w:tcPr>
          <w:p w:rsidR="008037FD" w:rsidRPr="005A7B57" w:rsidRDefault="008037FD" w:rsidP="008037FD">
            <w:pPr>
              <w:spacing w:line="235" w:lineRule="auto"/>
              <w:jc w:val="center"/>
              <w:rPr>
                <w:sz w:val="20"/>
                <w:szCs w:val="20"/>
              </w:rPr>
            </w:pPr>
            <w:r w:rsidRPr="005A7B57">
              <w:rPr>
                <w:sz w:val="20"/>
                <w:szCs w:val="20"/>
              </w:rPr>
              <w:t>9139,0</w:t>
            </w:r>
          </w:p>
        </w:tc>
        <w:tc>
          <w:tcPr>
            <w:tcW w:w="639" w:type="pct"/>
          </w:tcPr>
          <w:p w:rsidR="008037FD" w:rsidRPr="005A7B57" w:rsidRDefault="008037FD" w:rsidP="008037FD">
            <w:pPr>
              <w:spacing w:line="235" w:lineRule="auto"/>
              <w:jc w:val="center"/>
              <w:rPr>
                <w:sz w:val="20"/>
                <w:szCs w:val="20"/>
              </w:rPr>
            </w:pPr>
            <w:r w:rsidRPr="005A7B57">
              <w:rPr>
                <w:sz w:val="20"/>
                <w:szCs w:val="20"/>
              </w:rPr>
              <w:t>9470,0</w:t>
            </w:r>
          </w:p>
        </w:tc>
      </w:tr>
      <w:tr w:rsidR="008037FD" w:rsidRPr="005A7B57" w:rsidTr="008037FD">
        <w:tc>
          <w:tcPr>
            <w:tcW w:w="663" w:type="pct"/>
            <w:noWrap/>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Всего</w:t>
            </w:r>
          </w:p>
        </w:tc>
        <w:tc>
          <w:tcPr>
            <w:tcW w:w="830" w:type="pct"/>
            <w:noWrap/>
          </w:tcPr>
          <w:p w:rsidR="008037FD" w:rsidRPr="005A7B57" w:rsidRDefault="008037FD" w:rsidP="008037FD">
            <w:pPr>
              <w:spacing w:line="235" w:lineRule="auto"/>
              <w:jc w:val="center"/>
              <w:rPr>
                <w:sz w:val="20"/>
                <w:szCs w:val="20"/>
              </w:rPr>
            </w:pPr>
            <w:r w:rsidRPr="005A7B57">
              <w:rPr>
                <w:sz w:val="20"/>
                <w:szCs w:val="20"/>
              </w:rPr>
              <w:t>302006,6</w:t>
            </w:r>
          </w:p>
        </w:tc>
        <w:tc>
          <w:tcPr>
            <w:tcW w:w="679" w:type="pct"/>
            <w:noWrap/>
          </w:tcPr>
          <w:p w:rsidR="008037FD" w:rsidRPr="005A7B57" w:rsidRDefault="008037FD" w:rsidP="008037FD">
            <w:pPr>
              <w:spacing w:line="235" w:lineRule="auto"/>
              <w:jc w:val="center"/>
              <w:rPr>
                <w:sz w:val="20"/>
                <w:szCs w:val="20"/>
              </w:rPr>
            </w:pPr>
            <w:r w:rsidRPr="005A7B57">
              <w:rPr>
                <w:sz w:val="20"/>
                <w:szCs w:val="20"/>
              </w:rPr>
              <w:t>8797,2</w:t>
            </w:r>
          </w:p>
        </w:tc>
        <w:tc>
          <w:tcPr>
            <w:tcW w:w="755" w:type="pct"/>
            <w:noWrap/>
          </w:tcPr>
          <w:p w:rsidR="008037FD" w:rsidRPr="005A7B57" w:rsidRDefault="008037FD" w:rsidP="008037FD">
            <w:pPr>
              <w:spacing w:line="235" w:lineRule="auto"/>
              <w:jc w:val="center"/>
              <w:rPr>
                <w:sz w:val="20"/>
                <w:szCs w:val="20"/>
              </w:rPr>
            </w:pPr>
            <w:r w:rsidRPr="005A7B57">
              <w:rPr>
                <w:sz w:val="20"/>
                <w:szCs w:val="20"/>
              </w:rPr>
              <w:t>4652,0</w:t>
            </w:r>
          </w:p>
        </w:tc>
        <w:tc>
          <w:tcPr>
            <w:tcW w:w="755" w:type="pct"/>
            <w:noWrap/>
          </w:tcPr>
          <w:p w:rsidR="008037FD" w:rsidRPr="005A7B57" w:rsidRDefault="008037FD" w:rsidP="008037FD">
            <w:pPr>
              <w:spacing w:line="235" w:lineRule="auto"/>
              <w:jc w:val="center"/>
              <w:rPr>
                <w:sz w:val="20"/>
                <w:szCs w:val="20"/>
              </w:rPr>
            </w:pPr>
            <w:r w:rsidRPr="005A7B57">
              <w:rPr>
                <w:sz w:val="20"/>
                <w:szCs w:val="20"/>
              </w:rPr>
              <w:t>224118,6</w:t>
            </w:r>
          </w:p>
        </w:tc>
        <w:tc>
          <w:tcPr>
            <w:tcW w:w="679" w:type="pct"/>
            <w:noWrap/>
          </w:tcPr>
          <w:p w:rsidR="008037FD" w:rsidRPr="005A7B57" w:rsidRDefault="008037FD" w:rsidP="008037FD">
            <w:pPr>
              <w:spacing w:line="235" w:lineRule="auto"/>
              <w:jc w:val="center"/>
              <w:rPr>
                <w:sz w:val="20"/>
                <w:szCs w:val="20"/>
              </w:rPr>
            </w:pPr>
            <w:r w:rsidRPr="005A7B57">
              <w:rPr>
                <w:sz w:val="20"/>
                <w:szCs w:val="20"/>
              </w:rPr>
              <w:t>34223,1</w:t>
            </w:r>
          </w:p>
        </w:tc>
        <w:tc>
          <w:tcPr>
            <w:tcW w:w="639" w:type="pct"/>
          </w:tcPr>
          <w:p w:rsidR="008037FD" w:rsidRPr="005A7B57" w:rsidRDefault="008037FD" w:rsidP="008037FD">
            <w:pPr>
              <w:spacing w:line="235" w:lineRule="auto"/>
              <w:jc w:val="center"/>
              <w:rPr>
                <w:sz w:val="20"/>
                <w:szCs w:val="20"/>
              </w:rPr>
            </w:pPr>
            <w:r w:rsidRPr="005A7B57">
              <w:rPr>
                <w:sz w:val="20"/>
                <w:szCs w:val="20"/>
              </w:rPr>
              <w:t>30167,0</w:t>
            </w:r>
          </w:p>
        </w:tc>
      </w:tr>
    </w:tbl>
    <w:p w:rsidR="008037FD" w:rsidRPr="005A7B57" w:rsidRDefault="008037FD" w:rsidP="008037FD">
      <w:pPr>
        <w:autoSpaceDE w:val="0"/>
        <w:autoSpaceDN w:val="0"/>
        <w:adjustRightInd w:val="0"/>
        <w:spacing w:line="235" w:lineRule="auto"/>
        <w:ind w:firstLine="709"/>
        <w:rPr>
          <w:color w:val="000000"/>
          <w:sz w:val="20"/>
          <w:szCs w:val="20"/>
        </w:rPr>
      </w:pPr>
    </w:p>
    <w:p w:rsidR="008037FD" w:rsidRPr="005A7B57" w:rsidRDefault="008037FD" w:rsidP="008037FD">
      <w:pPr>
        <w:shd w:val="clear" w:color="auto" w:fill="FFFFFF"/>
        <w:ind w:firstLine="709"/>
        <w:jc w:val="both"/>
        <w:rPr>
          <w:color w:val="000000"/>
          <w:sz w:val="20"/>
          <w:szCs w:val="20"/>
        </w:rPr>
      </w:pPr>
      <w:r w:rsidRPr="005A7B57">
        <w:rPr>
          <w:sz w:val="20"/>
          <w:szCs w:val="20"/>
        </w:rPr>
        <w:t xml:space="preserve">1.3. Приложение № 3 </w:t>
      </w:r>
      <w:r w:rsidRPr="005A7B57">
        <w:rPr>
          <w:color w:val="000000"/>
          <w:sz w:val="20"/>
          <w:szCs w:val="20"/>
        </w:rPr>
        <w:t>Муниципальной программы изложить согласно приложению № 1.</w:t>
      </w:r>
    </w:p>
    <w:p w:rsidR="008037FD" w:rsidRPr="008037FD" w:rsidRDefault="008037FD" w:rsidP="008037FD">
      <w:pPr>
        <w:pStyle w:val="western"/>
        <w:spacing w:before="0" w:beforeAutospacing="0" w:after="0" w:afterAutospacing="0"/>
        <w:ind w:firstLine="709"/>
        <w:jc w:val="both"/>
        <w:rPr>
          <w:bCs/>
          <w:color w:val="000000"/>
          <w:sz w:val="20"/>
          <w:szCs w:val="20"/>
        </w:rPr>
      </w:pPr>
      <w:r w:rsidRPr="008037FD">
        <w:rPr>
          <w:bCs/>
          <w:color w:val="000000"/>
          <w:sz w:val="20"/>
          <w:szCs w:val="20"/>
        </w:rPr>
        <w:t xml:space="preserve">2. </w:t>
      </w:r>
      <w:proofErr w:type="gramStart"/>
      <w:r w:rsidRPr="008037FD">
        <w:rPr>
          <w:bCs/>
          <w:color w:val="000000"/>
          <w:sz w:val="20"/>
          <w:szCs w:val="20"/>
        </w:rPr>
        <w:t>Контроль за</w:t>
      </w:r>
      <w:proofErr w:type="gramEnd"/>
      <w:r w:rsidRPr="008037FD">
        <w:rPr>
          <w:bCs/>
          <w:color w:val="000000"/>
          <w:sz w:val="20"/>
          <w:szCs w:val="20"/>
        </w:rPr>
        <w:t xml:space="preserve"> исполнением настоящего постановления возложить на и.о. начальника отдела образования, социального развития, опеки и попечительства, молодежной политики, культуры  и спорта администрации Аликовского района  Н.В.Николаеву.</w:t>
      </w:r>
    </w:p>
    <w:p w:rsidR="008037FD" w:rsidRPr="008037FD" w:rsidRDefault="008037FD" w:rsidP="008037FD">
      <w:pPr>
        <w:pStyle w:val="western"/>
        <w:spacing w:before="0" w:beforeAutospacing="0" w:after="0" w:afterAutospacing="0"/>
        <w:ind w:firstLine="709"/>
        <w:jc w:val="both"/>
        <w:rPr>
          <w:bCs/>
          <w:color w:val="000000"/>
          <w:sz w:val="20"/>
          <w:szCs w:val="20"/>
        </w:rPr>
      </w:pPr>
      <w:r w:rsidRPr="008037FD">
        <w:rPr>
          <w:bCs/>
          <w:color w:val="000000"/>
          <w:sz w:val="20"/>
          <w:szCs w:val="20"/>
        </w:rPr>
        <w:t>3. Настоящее постановление вступает в силу после его  официального опубликованию (обнародования) и распространяется на правоотношения, возникшие с 1 января 2019 года.</w:t>
      </w:r>
    </w:p>
    <w:p w:rsidR="008037FD" w:rsidRPr="005A7B57" w:rsidRDefault="008037FD" w:rsidP="008037FD">
      <w:pPr>
        <w:autoSpaceDE w:val="0"/>
        <w:autoSpaceDN w:val="0"/>
        <w:adjustRightInd w:val="0"/>
        <w:rPr>
          <w:sz w:val="20"/>
          <w:szCs w:val="20"/>
        </w:rPr>
      </w:pPr>
    </w:p>
    <w:p w:rsidR="008037FD" w:rsidRPr="005A7B57" w:rsidRDefault="008037FD" w:rsidP="008037FD">
      <w:pPr>
        <w:autoSpaceDE w:val="0"/>
        <w:autoSpaceDN w:val="0"/>
        <w:adjustRightInd w:val="0"/>
        <w:rPr>
          <w:sz w:val="20"/>
          <w:szCs w:val="20"/>
        </w:rPr>
      </w:pPr>
    </w:p>
    <w:p w:rsidR="008037FD" w:rsidRPr="005A7B57" w:rsidRDefault="008037FD" w:rsidP="008037FD">
      <w:pPr>
        <w:pStyle w:val="ConsPlusNormal"/>
        <w:tabs>
          <w:tab w:val="left" w:pos="851"/>
          <w:tab w:val="left" w:pos="993"/>
        </w:tabs>
        <w:ind w:firstLine="0"/>
        <w:jc w:val="both"/>
        <w:rPr>
          <w:rFonts w:ascii="Times New Roman" w:hAnsi="Times New Roman" w:cs="Times New Roman"/>
        </w:rPr>
      </w:pPr>
      <w:r w:rsidRPr="005A7B57">
        <w:rPr>
          <w:rFonts w:ascii="Times New Roman" w:hAnsi="Times New Roman" w:cs="Times New Roman"/>
        </w:rPr>
        <w:t>Глава администрации</w:t>
      </w:r>
    </w:p>
    <w:p w:rsidR="008037FD" w:rsidRPr="005A7B57" w:rsidRDefault="008037FD" w:rsidP="008037FD">
      <w:pPr>
        <w:pStyle w:val="ConsPlusNormal"/>
        <w:tabs>
          <w:tab w:val="left" w:pos="851"/>
          <w:tab w:val="left" w:pos="993"/>
        </w:tabs>
        <w:ind w:firstLine="0"/>
        <w:jc w:val="both"/>
        <w:rPr>
          <w:rFonts w:ascii="Times New Roman" w:hAnsi="Times New Roman" w:cs="Times New Roman"/>
        </w:rPr>
      </w:pPr>
      <w:r w:rsidRPr="005A7B57">
        <w:rPr>
          <w:rFonts w:ascii="Times New Roman" w:hAnsi="Times New Roman" w:cs="Times New Roman"/>
        </w:rPr>
        <w:t>Аликовского района                       А.Н.Куликов</w:t>
      </w:r>
    </w:p>
    <w:p w:rsidR="008037FD" w:rsidRPr="005A7B57" w:rsidRDefault="008037FD" w:rsidP="008037FD">
      <w:pPr>
        <w:pStyle w:val="ConsPlusNormal"/>
        <w:tabs>
          <w:tab w:val="left" w:pos="851"/>
          <w:tab w:val="left" w:pos="993"/>
        </w:tabs>
        <w:ind w:firstLine="0"/>
        <w:jc w:val="both"/>
        <w:rPr>
          <w:rFonts w:ascii="Times New Roman" w:hAnsi="Times New Roman" w:cs="Times New Roman"/>
        </w:rPr>
      </w:pPr>
    </w:p>
    <w:p w:rsidR="008037FD" w:rsidRPr="005A7B57" w:rsidRDefault="008037FD" w:rsidP="008037FD">
      <w:pPr>
        <w:pStyle w:val="ConsPlusNormal"/>
        <w:tabs>
          <w:tab w:val="left" w:pos="851"/>
          <w:tab w:val="left" w:pos="993"/>
        </w:tabs>
        <w:ind w:firstLine="0"/>
        <w:jc w:val="both"/>
        <w:rPr>
          <w:rFonts w:ascii="Times New Roman" w:hAnsi="Times New Roman" w:cs="Times New Roman"/>
        </w:rPr>
      </w:pPr>
    </w:p>
    <w:p w:rsidR="008037FD" w:rsidRPr="005A7B57" w:rsidRDefault="008037FD" w:rsidP="008037FD">
      <w:pPr>
        <w:pStyle w:val="ConsPlusNormal"/>
        <w:tabs>
          <w:tab w:val="left" w:pos="851"/>
          <w:tab w:val="left" w:pos="993"/>
        </w:tabs>
        <w:ind w:firstLine="0"/>
        <w:jc w:val="both"/>
        <w:rPr>
          <w:rFonts w:ascii="Times New Roman" w:hAnsi="Times New Roman" w:cs="Times New Roman"/>
        </w:rPr>
        <w:sectPr w:rsidR="008037FD" w:rsidRPr="005A7B57" w:rsidSect="008037FD">
          <w:headerReference w:type="default" r:id="rId14"/>
          <w:pgSz w:w="11906" w:h="16838" w:code="9"/>
          <w:pgMar w:top="1134" w:right="567" w:bottom="1134" w:left="1701" w:header="720" w:footer="720" w:gutter="0"/>
          <w:cols w:space="720"/>
          <w:titlePg/>
          <w:docGrid w:linePitch="272"/>
        </w:sectPr>
      </w:pP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lastRenderedPageBreak/>
        <w:t>Приложение № 1</w:t>
      </w: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t xml:space="preserve"> к  постановлению администрации</w:t>
      </w: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t>Аликовского района</w:t>
      </w: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t>от 02.07.2019  г.  №771</w:t>
      </w:r>
    </w:p>
    <w:p w:rsidR="008037FD" w:rsidRPr="005A7B57" w:rsidRDefault="008037FD" w:rsidP="008037FD">
      <w:pPr>
        <w:widowControl w:val="0"/>
        <w:tabs>
          <w:tab w:val="left" w:pos="2394"/>
        </w:tabs>
        <w:autoSpaceDE w:val="0"/>
        <w:autoSpaceDN w:val="0"/>
        <w:ind w:firstLine="10915"/>
        <w:jc w:val="right"/>
        <w:rPr>
          <w:color w:val="000000"/>
          <w:sz w:val="20"/>
          <w:szCs w:val="20"/>
        </w:rPr>
      </w:pP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t>Приложение № 3</w:t>
      </w: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t>к муниципальной программе</w:t>
      </w: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t xml:space="preserve">Аликовского района </w:t>
      </w: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t>Чувашской Республики</w:t>
      </w:r>
    </w:p>
    <w:p w:rsidR="008037FD" w:rsidRPr="005A7B57" w:rsidRDefault="008037FD" w:rsidP="008037FD">
      <w:pPr>
        <w:widowControl w:val="0"/>
        <w:tabs>
          <w:tab w:val="left" w:pos="2394"/>
        </w:tabs>
        <w:autoSpaceDE w:val="0"/>
        <w:autoSpaceDN w:val="0"/>
        <w:ind w:firstLine="10915"/>
        <w:jc w:val="right"/>
        <w:rPr>
          <w:color w:val="000000"/>
          <w:sz w:val="20"/>
          <w:szCs w:val="20"/>
        </w:rPr>
      </w:pPr>
      <w:r w:rsidRPr="005A7B57">
        <w:rPr>
          <w:color w:val="000000"/>
          <w:sz w:val="20"/>
          <w:szCs w:val="20"/>
        </w:rPr>
        <w:t>«Развитие культуры и туризма»</w:t>
      </w:r>
    </w:p>
    <w:p w:rsidR="008037FD" w:rsidRPr="005A7B57" w:rsidRDefault="008037FD" w:rsidP="008037FD">
      <w:pPr>
        <w:ind w:left="10134"/>
        <w:jc w:val="right"/>
        <w:rPr>
          <w:bCs/>
          <w:color w:val="000000"/>
          <w:sz w:val="20"/>
          <w:szCs w:val="20"/>
        </w:rPr>
      </w:pPr>
    </w:p>
    <w:p w:rsidR="008037FD" w:rsidRPr="005A7B57" w:rsidRDefault="008037FD" w:rsidP="008037FD">
      <w:pPr>
        <w:ind w:left="10134"/>
        <w:jc w:val="center"/>
        <w:rPr>
          <w:bCs/>
          <w:color w:val="000000"/>
          <w:sz w:val="20"/>
          <w:szCs w:val="20"/>
        </w:rPr>
      </w:pPr>
    </w:p>
    <w:p w:rsidR="008037FD" w:rsidRPr="005A7B57" w:rsidRDefault="008037FD" w:rsidP="008037FD">
      <w:pPr>
        <w:jc w:val="center"/>
        <w:rPr>
          <w:bCs/>
          <w:color w:val="000000"/>
          <w:sz w:val="20"/>
          <w:szCs w:val="20"/>
        </w:rPr>
      </w:pPr>
      <w:r w:rsidRPr="005A7B57">
        <w:rPr>
          <w:bCs/>
          <w:caps/>
          <w:color w:val="000000"/>
          <w:sz w:val="20"/>
          <w:szCs w:val="20"/>
        </w:rPr>
        <w:t>Ресурсное обеспечение</w:t>
      </w:r>
      <w:r w:rsidRPr="005A7B57">
        <w:rPr>
          <w:bCs/>
          <w:color w:val="000000"/>
          <w:sz w:val="20"/>
          <w:szCs w:val="20"/>
        </w:rPr>
        <w:br/>
        <w:t xml:space="preserve">и прогнозная (справочная) оценка расходов за счет всех источников финансирования реализации </w:t>
      </w:r>
    </w:p>
    <w:p w:rsidR="008037FD" w:rsidRPr="005A7B57" w:rsidRDefault="008037FD" w:rsidP="008037FD">
      <w:pPr>
        <w:jc w:val="center"/>
        <w:rPr>
          <w:bCs/>
          <w:color w:val="000000"/>
          <w:sz w:val="20"/>
          <w:szCs w:val="20"/>
        </w:rPr>
      </w:pPr>
      <w:r w:rsidRPr="005A7B57">
        <w:rPr>
          <w:bCs/>
          <w:color w:val="000000"/>
          <w:sz w:val="20"/>
          <w:szCs w:val="20"/>
        </w:rPr>
        <w:t xml:space="preserve">Муниципальной  программы Аликовского района Чувашской Республики «Развитие культуры и туризма» </w:t>
      </w:r>
    </w:p>
    <w:p w:rsidR="008037FD" w:rsidRPr="005A7B57" w:rsidRDefault="008037FD" w:rsidP="008037FD">
      <w:pPr>
        <w:jc w:val="center"/>
        <w:rPr>
          <w:bCs/>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8037FD" w:rsidRPr="005A7B57" w:rsidTr="008037FD">
        <w:trPr>
          <w:trHeight w:val="598"/>
        </w:trPr>
        <w:tc>
          <w:tcPr>
            <w:tcW w:w="993" w:type="dxa"/>
            <w:vMerge w:val="restart"/>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Статус</w:t>
            </w:r>
          </w:p>
        </w:tc>
        <w:tc>
          <w:tcPr>
            <w:tcW w:w="1276" w:type="dxa"/>
            <w:vMerge w:val="restart"/>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1559" w:type="dxa"/>
            <w:vMerge w:val="restart"/>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Задача подпрограммы муниципальной программы Аликовского района</w:t>
            </w:r>
          </w:p>
        </w:tc>
        <w:tc>
          <w:tcPr>
            <w:tcW w:w="1134" w:type="dxa"/>
            <w:vMerge w:val="restart"/>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Ответственный исполнитель, соисполнитель, участники</w:t>
            </w:r>
          </w:p>
        </w:tc>
        <w:tc>
          <w:tcPr>
            <w:tcW w:w="3119" w:type="dxa"/>
            <w:gridSpan w:val="4"/>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Код бюджетной классификации</w:t>
            </w:r>
          </w:p>
        </w:tc>
        <w:tc>
          <w:tcPr>
            <w:tcW w:w="850"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Источник финансирования</w:t>
            </w:r>
          </w:p>
        </w:tc>
        <w:tc>
          <w:tcPr>
            <w:tcW w:w="6946" w:type="dxa"/>
            <w:gridSpan w:val="9"/>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Расходы по годам, тыс</w:t>
            </w:r>
            <w:proofErr w:type="gramStart"/>
            <w:r w:rsidRPr="005A7B57">
              <w:rPr>
                <w:bCs/>
                <w:color w:val="000000"/>
                <w:sz w:val="20"/>
                <w:szCs w:val="20"/>
              </w:rPr>
              <w:t>.р</w:t>
            </w:r>
            <w:proofErr w:type="gramEnd"/>
            <w:r w:rsidRPr="005A7B57">
              <w:rPr>
                <w:bCs/>
                <w:color w:val="000000"/>
                <w:sz w:val="20"/>
                <w:szCs w:val="20"/>
              </w:rPr>
              <w:t>ублей</w:t>
            </w:r>
          </w:p>
        </w:tc>
      </w:tr>
      <w:tr w:rsidR="008037FD" w:rsidRPr="005A7B57" w:rsidTr="008037FD">
        <w:trPr>
          <w:trHeight w:val="1236"/>
        </w:trPr>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1276" w:type="dxa"/>
            <w:vMerge/>
          </w:tcPr>
          <w:p w:rsidR="008037FD" w:rsidRPr="005A7B57" w:rsidRDefault="008037FD" w:rsidP="008037FD">
            <w:pPr>
              <w:pStyle w:val="afc"/>
              <w:jc w:val="center"/>
              <w:rPr>
                <w:rFonts w:ascii="Times New Roman" w:hAnsi="Times New Roman"/>
                <w:color w:val="000000"/>
                <w:sz w:val="20"/>
                <w:szCs w:val="20"/>
              </w:rPr>
            </w:pPr>
          </w:p>
        </w:tc>
        <w:tc>
          <w:tcPr>
            <w:tcW w:w="1559" w:type="dxa"/>
            <w:vMerge/>
          </w:tcPr>
          <w:p w:rsidR="008037FD" w:rsidRPr="005A7B57" w:rsidRDefault="008037FD" w:rsidP="008037FD">
            <w:pPr>
              <w:pStyle w:val="afc"/>
              <w:jc w:val="center"/>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color w:val="000000"/>
                <w:sz w:val="20"/>
                <w:szCs w:val="20"/>
              </w:rPr>
            </w:pPr>
          </w:p>
        </w:tc>
        <w:tc>
          <w:tcPr>
            <w:tcW w:w="993" w:type="dxa"/>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Главный распорядитель бюджетных средств</w:t>
            </w:r>
          </w:p>
        </w:tc>
        <w:tc>
          <w:tcPr>
            <w:tcW w:w="708" w:type="dxa"/>
          </w:tcPr>
          <w:p w:rsidR="008037FD" w:rsidRPr="005A7B57" w:rsidRDefault="006D230A" w:rsidP="008037FD">
            <w:pPr>
              <w:pStyle w:val="afc"/>
              <w:jc w:val="center"/>
              <w:rPr>
                <w:rFonts w:ascii="Times New Roman" w:hAnsi="Times New Roman"/>
                <w:color w:val="000000"/>
                <w:sz w:val="20"/>
                <w:szCs w:val="20"/>
              </w:rPr>
            </w:pPr>
            <w:hyperlink r:id="rId15" w:history="1">
              <w:r w:rsidR="008037FD" w:rsidRPr="005A7B57">
                <w:rPr>
                  <w:rStyle w:val="af3"/>
                  <w:rFonts w:ascii="Times New Roman" w:hAnsi="Times New Roman"/>
                  <w:bCs w:val="0"/>
                  <w:color w:val="000000"/>
                </w:rPr>
                <w:t>раздел</w:t>
              </w:r>
            </w:hyperlink>
            <w:r w:rsidR="008037FD" w:rsidRPr="005A7B57">
              <w:rPr>
                <w:rFonts w:ascii="Times New Roman" w:hAnsi="Times New Roman"/>
                <w:color w:val="000000"/>
                <w:sz w:val="20"/>
                <w:szCs w:val="20"/>
              </w:rPr>
              <w:t>, подраздел</w:t>
            </w:r>
          </w:p>
        </w:tc>
        <w:tc>
          <w:tcPr>
            <w:tcW w:w="709" w:type="dxa"/>
          </w:tcPr>
          <w:p w:rsidR="008037FD" w:rsidRPr="005A7B57" w:rsidRDefault="006D230A" w:rsidP="008037FD">
            <w:pPr>
              <w:pStyle w:val="afc"/>
              <w:jc w:val="center"/>
              <w:rPr>
                <w:rFonts w:ascii="Times New Roman" w:hAnsi="Times New Roman"/>
                <w:color w:val="000000"/>
                <w:sz w:val="20"/>
                <w:szCs w:val="20"/>
              </w:rPr>
            </w:pPr>
            <w:hyperlink r:id="rId16" w:history="1">
              <w:r w:rsidR="008037FD" w:rsidRPr="005A7B57">
                <w:rPr>
                  <w:rStyle w:val="af3"/>
                  <w:rFonts w:ascii="Times New Roman" w:hAnsi="Times New Roman"/>
                  <w:bCs w:val="0"/>
                  <w:color w:val="000000"/>
                </w:rPr>
                <w:t>целевая статья</w:t>
              </w:r>
            </w:hyperlink>
            <w:r w:rsidR="008037FD" w:rsidRPr="005A7B57">
              <w:rPr>
                <w:rFonts w:ascii="Times New Roman" w:hAnsi="Times New Roman"/>
                <w:color w:val="000000"/>
                <w:sz w:val="20"/>
                <w:szCs w:val="20"/>
              </w:rPr>
              <w:t xml:space="preserve"> расходов</w:t>
            </w:r>
          </w:p>
        </w:tc>
        <w:tc>
          <w:tcPr>
            <w:tcW w:w="709" w:type="dxa"/>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 xml:space="preserve">группа (подгруппа) </w:t>
            </w:r>
            <w:hyperlink r:id="rId17" w:history="1">
              <w:r w:rsidRPr="005A7B57">
                <w:rPr>
                  <w:rStyle w:val="af3"/>
                  <w:rFonts w:ascii="Times New Roman" w:hAnsi="Times New Roman"/>
                  <w:bCs w:val="0"/>
                  <w:color w:val="000000"/>
                </w:rPr>
                <w:t>вида расходов</w:t>
              </w:r>
            </w:hyperlink>
          </w:p>
        </w:tc>
        <w:tc>
          <w:tcPr>
            <w:tcW w:w="850"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851" w:type="dxa"/>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2019 год</w:t>
            </w:r>
          </w:p>
        </w:tc>
        <w:tc>
          <w:tcPr>
            <w:tcW w:w="850" w:type="dxa"/>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2020 год</w:t>
            </w:r>
          </w:p>
        </w:tc>
        <w:tc>
          <w:tcPr>
            <w:tcW w:w="851" w:type="dxa"/>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2021 год</w:t>
            </w:r>
          </w:p>
        </w:tc>
        <w:tc>
          <w:tcPr>
            <w:tcW w:w="709" w:type="dxa"/>
          </w:tcPr>
          <w:p w:rsidR="008037FD" w:rsidRPr="005A7B57" w:rsidRDefault="008037FD" w:rsidP="008037FD">
            <w:pPr>
              <w:pStyle w:val="afc"/>
              <w:rPr>
                <w:rFonts w:ascii="Times New Roman" w:hAnsi="Times New Roman"/>
                <w:color w:val="000000"/>
                <w:sz w:val="20"/>
                <w:szCs w:val="20"/>
              </w:rPr>
            </w:pPr>
            <w:r w:rsidRPr="005A7B57">
              <w:rPr>
                <w:rFonts w:ascii="Times New Roman" w:hAnsi="Times New Roman"/>
                <w:color w:val="000000"/>
                <w:sz w:val="20"/>
                <w:szCs w:val="20"/>
              </w:rPr>
              <w:t>2022</w:t>
            </w:r>
          </w:p>
          <w:p w:rsidR="008037FD" w:rsidRPr="005A7B57" w:rsidRDefault="008037FD" w:rsidP="008037FD">
            <w:pPr>
              <w:rPr>
                <w:color w:val="000000"/>
                <w:sz w:val="20"/>
                <w:szCs w:val="20"/>
              </w:rPr>
            </w:pPr>
            <w:r w:rsidRPr="005A7B57">
              <w:rPr>
                <w:color w:val="000000"/>
                <w:sz w:val="20"/>
                <w:szCs w:val="20"/>
              </w:rPr>
              <w:t>год</w:t>
            </w:r>
          </w:p>
        </w:tc>
        <w:tc>
          <w:tcPr>
            <w:tcW w:w="708" w:type="dxa"/>
          </w:tcPr>
          <w:p w:rsidR="008037FD" w:rsidRPr="005A7B57" w:rsidRDefault="008037FD" w:rsidP="008037FD">
            <w:pPr>
              <w:pStyle w:val="afc"/>
              <w:rPr>
                <w:rFonts w:ascii="Times New Roman" w:hAnsi="Times New Roman"/>
                <w:color w:val="000000"/>
                <w:sz w:val="20"/>
                <w:szCs w:val="20"/>
              </w:rPr>
            </w:pPr>
            <w:r w:rsidRPr="005A7B57">
              <w:rPr>
                <w:rFonts w:ascii="Times New Roman" w:hAnsi="Times New Roman"/>
                <w:color w:val="000000"/>
                <w:sz w:val="20"/>
                <w:szCs w:val="20"/>
              </w:rPr>
              <w:t>2023</w:t>
            </w:r>
          </w:p>
          <w:p w:rsidR="008037FD" w:rsidRPr="005A7B57" w:rsidRDefault="008037FD" w:rsidP="008037FD">
            <w:pPr>
              <w:rPr>
                <w:color w:val="000000"/>
                <w:sz w:val="20"/>
                <w:szCs w:val="20"/>
              </w:rPr>
            </w:pPr>
            <w:r w:rsidRPr="005A7B57">
              <w:rPr>
                <w:color w:val="000000"/>
                <w:sz w:val="20"/>
                <w:szCs w:val="20"/>
              </w:rPr>
              <w:t>год</w:t>
            </w:r>
          </w:p>
        </w:tc>
        <w:tc>
          <w:tcPr>
            <w:tcW w:w="709" w:type="dxa"/>
          </w:tcPr>
          <w:p w:rsidR="008037FD" w:rsidRPr="005A7B57" w:rsidRDefault="008037FD" w:rsidP="008037FD">
            <w:pPr>
              <w:pStyle w:val="afc"/>
              <w:rPr>
                <w:rFonts w:ascii="Times New Roman" w:hAnsi="Times New Roman"/>
                <w:color w:val="000000"/>
                <w:sz w:val="20"/>
                <w:szCs w:val="20"/>
              </w:rPr>
            </w:pPr>
            <w:r w:rsidRPr="005A7B57">
              <w:rPr>
                <w:rFonts w:ascii="Times New Roman" w:hAnsi="Times New Roman"/>
                <w:color w:val="000000"/>
                <w:sz w:val="20"/>
                <w:szCs w:val="20"/>
              </w:rPr>
              <w:t>2024</w:t>
            </w:r>
          </w:p>
          <w:p w:rsidR="008037FD" w:rsidRPr="005A7B57" w:rsidRDefault="008037FD" w:rsidP="008037FD">
            <w:pPr>
              <w:rPr>
                <w:color w:val="000000"/>
                <w:sz w:val="20"/>
                <w:szCs w:val="20"/>
              </w:rPr>
            </w:pPr>
            <w:r w:rsidRPr="005A7B57">
              <w:rPr>
                <w:color w:val="000000"/>
                <w:sz w:val="20"/>
                <w:szCs w:val="20"/>
              </w:rPr>
              <w:t>год</w:t>
            </w:r>
          </w:p>
        </w:tc>
        <w:tc>
          <w:tcPr>
            <w:tcW w:w="709" w:type="dxa"/>
          </w:tcPr>
          <w:p w:rsidR="008037FD" w:rsidRPr="005A7B57" w:rsidRDefault="008037FD" w:rsidP="008037FD">
            <w:pPr>
              <w:pStyle w:val="afc"/>
              <w:rPr>
                <w:rFonts w:ascii="Times New Roman" w:hAnsi="Times New Roman"/>
                <w:color w:val="000000"/>
                <w:sz w:val="20"/>
                <w:szCs w:val="20"/>
              </w:rPr>
            </w:pPr>
            <w:r w:rsidRPr="005A7B57">
              <w:rPr>
                <w:rFonts w:ascii="Times New Roman" w:hAnsi="Times New Roman"/>
                <w:color w:val="000000"/>
                <w:sz w:val="20"/>
                <w:szCs w:val="20"/>
              </w:rPr>
              <w:t>2025 год</w:t>
            </w:r>
          </w:p>
        </w:tc>
        <w:tc>
          <w:tcPr>
            <w:tcW w:w="709" w:type="dxa"/>
          </w:tcPr>
          <w:p w:rsidR="008037FD" w:rsidRPr="005A7B57" w:rsidRDefault="008037FD" w:rsidP="008037FD">
            <w:pPr>
              <w:pStyle w:val="afc"/>
              <w:rPr>
                <w:rFonts w:ascii="Times New Roman" w:hAnsi="Times New Roman"/>
                <w:color w:val="000000"/>
                <w:sz w:val="20"/>
                <w:szCs w:val="20"/>
              </w:rPr>
            </w:pPr>
            <w:r w:rsidRPr="005A7B57">
              <w:rPr>
                <w:rFonts w:ascii="Times New Roman" w:hAnsi="Times New Roman"/>
                <w:color w:val="000000"/>
                <w:sz w:val="20"/>
                <w:szCs w:val="20"/>
              </w:rPr>
              <w:t>2026-2030</w:t>
            </w:r>
          </w:p>
          <w:p w:rsidR="008037FD" w:rsidRPr="005A7B57" w:rsidRDefault="008037FD" w:rsidP="008037FD">
            <w:pPr>
              <w:rPr>
                <w:color w:val="000000"/>
                <w:sz w:val="20"/>
                <w:szCs w:val="20"/>
              </w:rPr>
            </w:pPr>
            <w:r w:rsidRPr="005A7B57">
              <w:rPr>
                <w:color w:val="000000"/>
                <w:sz w:val="20"/>
                <w:szCs w:val="20"/>
              </w:rPr>
              <w:t>годы</w:t>
            </w:r>
          </w:p>
        </w:tc>
        <w:tc>
          <w:tcPr>
            <w:tcW w:w="850" w:type="dxa"/>
          </w:tcPr>
          <w:p w:rsidR="008037FD" w:rsidRPr="005A7B57" w:rsidRDefault="008037FD" w:rsidP="008037FD">
            <w:pPr>
              <w:pStyle w:val="afc"/>
              <w:rPr>
                <w:rFonts w:ascii="Times New Roman" w:hAnsi="Times New Roman"/>
                <w:color w:val="000000"/>
                <w:sz w:val="20"/>
                <w:szCs w:val="20"/>
              </w:rPr>
            </w:pPr>
            <w:r w:rsidRPr="005A7B57">
              <w:rPr>
                <w:rFonts w:ascii="Times New Roman" w:hAnsi="Times New Roman"/>
                <w:color w:val="000000"/>
                <w:sz w:val="20"/>
                <w:szCs w:val="20"/>
              </w:rPr>
              <w:t>2031-2035</w:t>
            </w:r>
          </w:p>
          <w:p w:rsidR="008037FD" w:rsidRPr="005A7B57" w:rsidRDefault="008037FD" w:rsidP="008037FD">
            <w:pPr>
              <w:rPr>
                <w:color w:val="000000"/>
                <w:sz w:val="20"/>
                <w:szCs w:val="20"/>
              </w:rPr>
            </w:pPr>
            <w:r w:rsidRPr="005A7B57">
              <w:rPr>
                <w:color w:val="000000"/>
                <w:sz w:val="20"/>
                <w:szCs w:val="20"/>
              </w:rPr>
              <w:t>годы</w:t>
            </w:r>
          </w:p>
        </w:tc>
      </w:tr>
      <w:tr w:rsidR="008037FD" w:rsidRPr="005A7B57" w:rsidTr="008037FD">
        <w:trPr>
          <w:trHeight w:val="299"/>
        </w:trPr>
        <w:tc>
          <w:tcPr>
            <w:tcW w:w="993" w:type="dxa"/>
            <w:vMerge w:val="restart"/>
          </w:tcPr>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Муниципальная  программа Аликовского района Чувашской Республики</w:t>
            </w:r>
          </w:p>
        </w:tc>
        <w:tc>
          <w:tcPr>
            <w:tcW w:w="1276" w:type="dxa"/>
            <w:vMerge w:val="restart"/>
          </w:tcPr>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«Развитие культуры и туризма»</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 xml:space="preserve">Сектор социального развития администрации Аликовского района; отдел образования, социального развития, </w:t>
            </w:r>
            <w:r w:rsidRPr="005A7B57">
              <w:rPr>
                <w:rFonts w:eastAsia="Calibri"/>
                <w:color w:val="000000"/>
                <w:sz w:val="20"/>
                <w:szCs w:val="20"/>
              </w:rPr>
              <w:lastRenderedPageBreak/>
              <w:t>молодежной политики, опеки и попечительства, культуры и спорта,  муниципальные (автономные) учреждения культуры Аликовского района;</w:t>
            </w:r>
          </w:p>
          <w:p w:rsidR="008037FD" w:rsidRPr="005A7B57" w:rsidRDefault="008037FD" w:rsidP="008037FD">
            <w:pPr>
              <w:widowControl w:val="0"/>
              <w:autoSpaceDE w:val="0"/>
              <w:autoSpaceDN w:val="0"/>
              <w:adjustRightInd w:val="0"/>
              <w:rPr>
                <w:rFonts w:eastAsia="Calibri"/>
                <w:color w:val="000000"/>
                <w:sz w:val="20"/>
                <w:szCs w:val="20"/>
              </w:rPr>
            </w:pPr>
            <w:r w:rsidRPr="005A7B57">
              <w:rPr>
                <w:rFonts w:eastAsia="Calibri"/>
                <w:color w:val="000000"/>
                <w:sz w:val="20"/>
                <w:szCs w:val="20"/>
              </w:rPr>
              <w:t>сельские поселения Аликовского района;</w:t>
            </w:r>
          </w:p>
          <w:p w:rsidR="008037FD" w:rsidRPr="005A7B57" w:rsidRDefault="008037FD" w:rsidP="008037FD">
            <w:pPr>
              <w:widowControl w:val="0"/>
              <w:autoSpaceDE w:val="0"/>
              <w:autoSpaceDN w:val="0"/>
              <w:adjustRightInd w:val="0"/>
              <w:rPr>
                <w:rFonts w:eastAsia="Calibri"/>
                <w:color w:val="000000"/>
                <w:sz w:val="20"/>
                <w:szCs w:val="20"/>
              </w:rPr>
            </w:pPr>
            <w:r w:rsidRPr="005A7B57">
              <w:rPr>
                <w:rFonts w:eastAsia="Calibri"/>
                <w:color w:val="000000"/>
                <w:sz w:val="20"/>
                <w:szCs w:val="20"/>
              </w:rPr>
              <w:t xml:space="preserve">общественные организации </w:t>
            </w:r>
          </w:p>
          <w:p w:rsidR="008037FD" w:rsidRPr="005A7B57" w:rsidRDefault="008037FD" w:rsidP="008037FD">
            <w:pPr>
              <w:widowControl w:val="0"/>
              <w:autoSpaceDE w:val="0"/>
              <w:autoSpaceDN w:val="0"/>
              <w:adjustRightInd w:val="0"/>
              <w:rPr>
                <w:color w:val="000000"/>
                <w:sz w:val="20"/>
                <w:szCs w:val="20"/>
              </w:rPr>
            </w:pPr>
          </w:p>
        </w:tc>
        <w:tc>
          <w:tcPr>
            <w:tcW w:w="993" w:type="dxa"/>
            <w:vMerge w:val="restart"/>
          </w:tcPr>
          <w:p w:rsidR="008037FD" w:rsidRPr="005A7B57" w:rsidRDefault="008037FD" w:rsidP="008037FD">
            <w:pPr>
              <w:pStyle w:val="afc"/>
              <w:rPr>
                <w:rFonts w:ascii="Times New Roman" w:hAnsi="Times New Roman"/>
                <w:color w:val="000000"/>
                <w:sz w:val="20"/>
                <w:szCs w:val="20"/>
              </w:rPr>
            </w:pPr>
            <w:r w:rsidRPr="005A7B57">
              <w:rPr>
                <w:rFonts w:ascii="Times New Roman" w:hAnsi="Times New Roman"/>
                <w:color w:val="000000"/>
                <w:sz w:val="20"/>
                <w:szCs w:val="20"/>
              </w:rPr>
              <w:lastRenderedPageBreak/>
              <w:t>администрация Аликовского района,</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сельские поселения Аликовского района</w:t>
            </w:r>
          </w:p>
        </w:tc>
        <w:tc>
          <w:tcPr>
            <w:tcW w:w="708" w:type="dxa"/>
            <w:vMerge w:val="restart"/>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х</w:t>
            </w:r>
          </w:p>
        </w:tc>
        <w:tc>
          <w:tcPr>
            <w:tcW w:w="709" w:type="dxa"/>
            <w:vMerge w:val="restart"/>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Ц4000000000</w:t>
            </w:r>
          </w:p>
        </w:tc>
        <w:tc>
          <w:tcPr>
            <w:tcW w:w="709" w:type="dxa"/>
            <w:vMerge w:val="restart"/>
          </w:tcPr>
          <w:p w:rsidR="008037FD" w:rsidRPr="005A7B57" w:rsidRDefault="008037FD" w:rsidP="008037FD">
            <w:pPr>
              <w:pStyle w:val="afc"/>
              <w:jc w:val="center"/>
              <w:rPr>
                <w:rFonts w:ascii="Times New Roman" w:hAnsi="Times New Roman"/>
                <w:color w:val="000000"/>
                <w:sz w:val="20"/>
                <w:szCs w:val="20"/>
              </w:rPr>
            </w:pPr>
            <w:r w:rsidRPr="005A7B57">
              <w:rPr>
                <w:rFonts w:ascii="Times New Roman" w:hAnsi="Times New Roman"/>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всего</w:t>
            </w:r>
          </w:p>
        </w:tc>
        <w:tc>
          <w:tcPr>
            <w:tcW w:w="851" w:type="dxa"/>
          </w:tcPr>
          <w:p w:rsidR="008037FD" w:rsidRPr="005A7B57" w:rsidRDefault="008037FD" w:rsidP="008037FD">
            <w:pPr>
              <w:widowControl w:val="0"/>
              <w:autoSpaceDE w:val="0"/>
              <w:autoSpaceDN w:val="0"/>
              <w:adjustRightInd w:val="0"/>
              <w:jc w:val="center"/>
              <w:rPr>
                <w:bCs/>
                <w:color w:val="C00000"/>
                <w:sz w:val="20"/>
                <w:szCs w:val="20"/>
              </w:rPr>
            </w:pPr>
            <w:r w:rsidRPr="005A7B57">
              <w:rPr>
                <w:bCs/>
                <w:color w:val="C00000"/>
                <w:sz w:val="20"/>
                <w:szCs w:val="20"/>
              </w:rPr>
              <w:t>42654,9</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27073,2</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15248,9</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15298,9</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15348,9</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15398,9</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15448,9</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77594,5</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77964,5</w:t>
            </w:r>
          </w:p>
        </w:tc>
      </w:tr>
      <w:tr w:rsidR="008037FD" w:rsidRPr="005A7B57" w:rsidTr="008037FD">
        <w:trPr>
          <w:trHeight w:val="475"/>
        </w:trPr>
        <w:tc>
          <w:tcPr>
            <w:tcW w:w="993" w:type="dxa"/>
            <w:vMerge/>
          </w:tcPr>
          <w:p w:rsidR="008037FD" w:rsidRPr="005A7B57" w:rsidRDefault="008037FD" w:rsidP="008037FD">
            <w:pPr>
              <w:widowControl w:val="0"/>
              <w:autoSpaceDE w:val="0"/>
              <w:autoSpaceDN w:val="0"/>
              <w:adjustRightInd w:val="0"/>
              <w:rPr>
                <w:color w:val="000000"/>
                <w:sz w:val="20"/>
                <w:szCs w:val="20"/>
              </w:rPr>
            </w:pPr>
          </w:p>
        </w:tc>
        <w:tc>
          <w:tcPr>
            <w:tcW w:w="1276" w:type="dxa"/>
            <w:vMerge/>
          </w:tcPr>
          <w:p w:rsidR="008037FD" w:rsidRPr="005A7B57" w:rsidRDefault="008037FD" w:rsidP="008037FD">
            <w:pPr>
              <w:widowControl w:val="0"/>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rPr>
                <w:rFonts w:eastAsia="Calibri"/>
                <w:color w:val="000000"/>
                <w:sz w:val="20"/>
                <w:szCs w:val="20"/>
              </w:rPr>
            </w:pPr>
          </w:p>
        </w:tc>
        <w:tc>
          <w:tcPr>
            <w:tcW w:w="993" w:type="dxa"/>
            <w:vMerge/>
          </w:tcPr>
          <w:p w:rsidR="008037FD" w:rsidRPr="005A7B57" w:rsidRDefault="008037FD" w:rsidP="008037FD">
            <w:pPr>
              <w:pStyle w:val="afc"/>
              <w:rPr>
                <w:rFonts w:ascii="Times New Roman" w:hAnsi="Times New Roman"/>
                <w:color w:val="000000"/>
                <w:sz w:val="20"/>
                <w:szCs w:val="20"/>
              </w:rPr>
            </w:pPr>
          </w:p>
        </w:tc>
        <w:tc>
          <w:tcPr>
            <w:tcW w:w="708"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федеральный бюджет</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4443,2</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4345,0</w:t>
            </w:r>
          </w:p>
          <w:p w:rsidR="008037FD" w:rsidRPr="005A7B57" w:rsidRDefault="008037FD" w:rsidP="008037FD">
            <w:pPr>
              <w:widowControl w:val="0"/>
              <w:autoSpaceDE w:val="0"/>
              <w:autoSpaceDN w:val="0"/>
              <w:adjustRightInd w:val="0"/>
              <w:jc w:val="center"/>
              <w:rPr>
                <w:bCs/>
                <w:color w:val="000000"/>
                <w:sz w:val="20"/>
                <w:szCs w:val="20"/>
              </w:rPr>
            </w:pP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r>
      <w:tr w:rsidR="008037FD" w:rsidRPr="005A7B57" w:rsidTr="008037FD">
        <w:trPr>
          <w:trHeight w:val="461"/>
        </w:trPr>
        <w:tc>
          <w:tcPr>
            <w:tcW w:w="993" w:type="dxa"/>
            <w:vMerge/>
          </w:tcPr>
          <w:p w:rsidR="008037FD" w:rsidRPr="005A7B57" w:rsidRDefault="008037FD" w:rsidP="008037FD">
            <w:pPr>
              <w:widowControl w:val="0"/>
              <w:autoSpaceDE w:val="0"/>
              <w:autoSpaceDN w:val="0"/>
              <w:adjustRightInd w:val="0"/>
              <w:rPr>
                <w:color w:val="000000"/>
                <w:sz w:val="20"/>
                <w:szCs w:val="20"/>
              </w:rPr>
            </w:pPr>
          </w:p>
        </w:tc>
        <w:tc>
          <w:tcPr>
            <w:tcW w:w="1276" w:type="dxa"/>
            <w:vMerge/>
          </w:tcPr>
          <w:p w:rsidR="008037FD" w:rsidRPr="005A7B57" w:rsidRDefault="008037FD" w:rsidP="008037FD">
            <w:pPr>
              <w:widowControl w:val="0"/>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rPr>
                <w:rFonts w:eastAsia="Calibri"/>
                <w:color w:val="000000"/>
                <w:sz w:val="20"/>
                <w:szCs w:val="20"/>
              </w:rPr>
            </w:pPr>
          </w:p>
        </w:tc>
        <w:tc>
          <w:tcPr>
            <w:tcW w:w="993" w:type="dxa"/>
            <w:vMerge/>
          </w:tcPr>
          <w:p w:rsidR="008037FD" w:rsidRPr="005A7B57" w:rsidRDefault="008037FD" w:rsidP="008037FD">
            <w:pPr>
              <w:pStyle w:val="afc"/>
              <w:rPr>
                <w:rFonts w:ascii="Times New Roman" w:hAnsi="Times New Roman"/>
                <w:color w:val="000000"/>
                <w:sz w:val="20"/>
                <w:szCs w:val="20"/>
              </w:rPr>
            </w:pPr>
          </w:p>
        </w:tc>
        <w:tc>
          <w:tcPr>
            <w:tcW w:w="708"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республиканский бюджет Чувашской Республики</w:t>
            </w:r>
          </w:p>
        </w:tc>
        <w:tc>
          <w:tcPr>
            <w:tcW w:w="851" w:type="dxa"/>
          </w:tcPr>
          <w:p w:rsidR="008037FD" w:rsidRPr="005A7B57" w:rsidRDefault="008037FD" w:rsidP="008037FD">
            <w:pPr>
              <w:widowControl w:val="0"/>
              <w:autoSpaceDE w:val="0"/>
              <w:autoSpaceDN w:val="0"/>
              <w:adjustRightInd w:val="0"/>
              <w:ind w:left="-108"/>
              <w:rPr>
                <w:bCs/>
                <w:color w:val="000000"/>
                <w:sz w:val="20"/>
                <w:szCs w:val="20"/>
              </w:rPr>
            </w:pPr>
            <w:r w:rsidRPr="005A7B57">
              <w:rPr>
                <w:bCs/>
                <w:color w:val="000000"/>
                <w:sz w:val="20"/>
                <w:szCs w:val="20"/>
              </w:rPr>
              <w:t>2981,1</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1661,9</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r>
      <w:tr w:rsidR="008037FD" w:rsidRPr="005A7B57" w:rsidTr="008037FD">
        <w:trPr>
          <w:trHeight w:val="475"/>
        </w:trPr>
        <w:tc>
          <w:tcPr>
            <w:tcW w:w="993" w:type="dxa"/>
            <w:vMerge/>
          </w:tcPr>
          <w:p w:rsidR="008037FD" w:rsidRPr="005A7B57" w:rsidRDefault="008037FD" w:rsidP="008037FD">
            <w:pPr>
              <w:widowControl w:val="0"/>
              <w:autoSpaceDE w:val="0"/>
              <w:autoSpaceDN w:val="0"/>
              <w:adjustRightInd w:val="0"/>
              <w:rPr>
                <w:color w:val="000000"/>
                <w:sz w:val="20"/>
                <w:szCs w:val="20"/>
              </w:rPr>
            </w:pPr>
          </w:p>
        </w:tc>
        <w:tc>
          <w:tcPr>
            <w:tcW w:w="1276" w:type="dxa"/>
            <w:vMerge/>
          </w:tcPr>
          <w:p w:rsidR="008037FD" w:rsidRPr="005A7B57" w:rsidRDefault="008037FD" w:rsidP="008037FD">
            <w:pPr>
              <w:widowControl w:val="0"/>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rPr>
                <w:rFonts w:eastAsia="Calibri"/>
                <w:color w:val="000000"/>
                <w:sz w:val="20"/>
                <w:szCs w:val="20"/>
              </w:rPr>
            </w:pPr>
          </w:p>
        </w:tc>
        <w:tc>
          <w:tcPr>
            <w:tcW w:w="993" w:type="dxa"/>
            <w:vMerge/>
          </w:tcPr>
          <w:p w:rsidR="008037FD" w:rsidRPr="005A7B57" w:rsidRDefault="008037FD" w:rsidP="008037FD">
            <w:pPr>
              <w:pStyle w:val="afc"/>
              <w:rPr>
                <w:rFonts w:ascii="Times New Roman" w:hAnsi="Times New Roman"/>
                <w:color w:val="000000"/>
                <w:sz w:val="20"/>
                <w:szCs w:val="20"/>
              </w:rPr>
            </w:pPr>
          </w:p>
        </w:tc>
        <w:tc>
          <w:tcPr>
            <w:tcW w:w="708"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бюджет Аликовского района</w:t>
            </w:r>
            <w:hyperlink w:anchor="sub_3333" w:history="1"/>
          </w:p>
        </w:tc>
        <w:tc>
          <w:tcPr>
            <w:tcW w:w="851" w:type="dxa"/>
          </w:tcPr>
          <w:p w:rsidR="008037FD" w:rsidRPr="005A7B57" w:rsidRDefault="008037FD" w:rsidP="008037FD">
            <w:pPr>
              <w:widowControl w:val="0"/>
              <w:autoSpaceDE w:val="0"/>
              <w:autoSpaceDN w:val="0"/>
              <w:adjustRightInd w:val="0"/>
              <w:ind w:left="-108" w:right="-108"/>
              <w:rPr>
                <w:bCs/>
                <w:color w:val="000000"/>
                <w:sz w:val="20"/>
                <w:szCs w:val="20"/>
              </w:rPr>
            </w:pPr>
            <w:r w:rsidRPr="005A7B57">
              <w:rPr>
                <w:bCs/>
                <w:color w:val="000000"/>
                <w:sz w:val="20"/>
                <w:szCs w:val="20"/>
              </w:rPr>
              <w:t>28744,5</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17339,3</w:t>
            </w:r>
          </w:p>
          <w:p w:rsidR="008037FD" w:rsidRPr="005A7B57" w:rsidRDefault="008037FD" w:rsidP="008037FD">
            <w:pPr>
              <w:widowControl w:val="0"/>
              <w:autoSpaceDE w:val="0"/>
              <w:autoSpaceDN w:val="0"/>
              <w:adjustRightInd w:val="0"/>
              <w:jc w:val="center"/>
              <w:rPr>
                <w:bCs/>
                <w:color w:val="000000"/>
                <w:sz w:val="20"/>
                <w:szCs w:val="20"/>
              </w:rPr>
            </w:pP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59345,0</w:t>
            </w:r>
          </w:p>
          <w:p w:rsidR="008037FD" w:rsidRPr="005A7B57" w:rsidRDefault="008037FD" w:rsidP="008037FD">
            <w:pPr>
              <w:widowControl w:val="0"/>
              <w:autoSpaceDE w:val="0"/>
              <w:autoSpaceDN w:val="0"/>
              <w:adjustRightInd w:val="0"/>
              <w:jc w:val="center"/>
              <w:rPr>
                <w:bCs/>
                <w:color w:val="000000"/>
                <w:sz w:val="20"/>
                <w:szCs w:val="20"/>
              </w:rPr>
            </w:pP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59345,0</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r>
      <w:tr w:rsidR="008037FD" w:rsidRPr="005A7B57" w:rsidTr="008037FD">
        <w:trPr>
          <w:trHeight w:val="557"/>
        </w:trPr>
        <w:tc>
          <w:tcPr>
            <w:tcW w:w="993" w:type="dxa"/>
            <w:vMerge/>
          </w:tcPr>
          <w:p w:rsidR="008037FD" w:rsidRPr="005A7B57" w:rsidRDefault="008037FD" w:rsidP="008037FD">
            <w:pPr>
              <w:widowControl w:val="0"/>
              <w:autoSpaceDE w:val="0"/>
              <w:autoSpaceDN w:val="0"/>
              <w:adjustRightInd w:val="0"/>
              <w:rPr>
                <w:color w:val="000000"/>
                <w:sz w:val="20"/>
                <w:szCs w:val="20"/>
              </w:rPr>
            </w:pPr>
          </w:p>
        </w:tc>
        <w:tc>
          <w:tcPr>
            <w:tcW w:w="1276" w:type="dxa"/>
            <w:vMerge/>
          </w:tcPr>
          <w:p w:rsidR="008037FD" w:rsidRPr="005A7B57" w:rsidRDefault="008037FD" w:rsidP="008037FD">
            <w:pPr>
              <w:widowControl w:val="0"/>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rPr>
                <w:rFonts w:eastAsia="Calibri"/>
                <w:color w:val="000000"/>
                <w:sz w:val="20"/>
                <w:szCs w:val="20"/>
              </w:rPr>
            </w:pPr>
          </w:p>
        </w:tc>
        <w:tc>
          <w:tcPr>
            <w:tcW w:w="993" w:type="dxa"/>
            <w:vMerge/>
          </w:tcPr>
          <w:p w:rsidR="008037FD" w:rsidRPr="005A7B57" w:rsidRDefault="008037FD" w:rsidP="008037FD">
            <w:pPr>
              <w:pStyle w:val="afc"/>
              <w:rPr>
                <w:rFonts w:ascii="Times New Roman" w:hAnsi="Times New Roman"/>
                <w:color w:val="000000"/>
                <w:sz w:val="20"/>
                <w:szCs w:val="20"/>
              </w:rPr>
            </w:pPr>
          </w:p>
        </w:tc>
        <w:tc>
          <w:tcPr>
            <w:tcW w:w="708"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бюджет поселений Аликовского района</w:t>
            </w:r>
          </w:p>
        </w:tc>
        <w:tc>
          <w:tcPr>
            <w:tcW w:w="851" w:type="dxa"/>
          </w:tcPr>
          <w:p w:rsidR="008037FD" w:rsidRPr="005A7B57" w:rsidRDefault="008037FD" w:rsidP="008037FD">
            <w:pPr>
              <w:widowControl w:val="0"/>
              <w:autoSpaceDE w:val="0"/>
              <w:autoSpaceDN w:val="0"/>
              <w:adjustRightInd w:val="0"/>
              <w:ind w:left="-108"/>
              <w:jc w:val="center"/>
              <w:rPr>
                <w:bCs/>
                <w:color w:val="C00000"/>
                <w:sz w:val="20"/>
                <w:szCs w:val="20"/>
              </w:rPr>
            </w:pPr>
            <w:r w:rsidRPr="005A7B57">
              <w:rPr>
                <w:bCs/>
                <w:color w:val="C00000"/>
                <w:sz w:val="20"/>
                <w:szCs w:val="20"/>
              </w:rPr>
              <w:t>4639,1</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2167,0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9139,0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9139,0</w:t>
            </w:r>
          </w:p>
        </w:tc>
      </w:tr>
      <w:tr w:rsidR="008037FD" w:rsidRPr="005A7B57" w:rsidTr="008037FD">
        <w:trPr>
          <w:trHeight w:val="693"/>
        </w:trPr>
        <w:tc>
          <w:tcPr>
            <w:tcW w:w="993" w:type="dxa"/>
            <w:vMerge/>
          </w:tcPr>
          <w:p w:rsidR="008037FD" w:rsidRPr="005A7B57" w:rsidRDefault="008037FD" w:rsidP="008037FD">
            <w:pPr>
              <w:widowControl w:val="0"/>
              <w:autoSpaceDE w:val="0"/>
              <w:autoSpaceDN w:val="0"/>
              <w:adjustRightInd w:val="0"/>
              <w:rPr>
                <w:color w:val="000000"/>
                <w:sz w:val="20"/>
                <w:szCs w:val="20"/>
              </w:rPr>
            </w:pPr>
          </w:p>
        </w:tc>
        <w:tc>
          <w:tcPr>
            <w:tcW w:w="1276" w:type="dxa"/>
            <w:vMerge/>
          </w:tcPr>
          <w:p w:rsidR="008037FD" w:rsidRPr="005A7B57" w:rsidRDefault="008037FD" w:rsidP="008037FD">
            <w:pPr>
              <w:widowControl w:val="0"/>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rPr>
                <w:rFonts w:eastAsia="Calibri"/>
                <w:color w:val="000000"/>
                <w:sz w:val="20"/>
                <w:szCs w:val="20"/>
              </w:rPr>
            </w:pPr>
          </w:p>
        </w:tc>
        <w:tc>
          <w:tcPr>
            <w:tcW w:w="993" w:type="dxa"/>
            <w:vMerge/>
          </w:tcPr>
          <w:p w:rsidR="008037FD" w:rsidRPr="005A7B57" w:rsidRDefault="008037FD" w:rsidP="008037FD">
            <w:pPr>
              <w:pStyle w:val="afc"/>
              <w:rPr>
                <w:rFonts w:ascii="Times New Roman" w:hAnsi="Times New Roman"/>
                <w:color w:val="000000"/>
                <w:sz w:val="20"/>
                <w:szCs w:val="20"/>
              </w:rPr>
            </w:pPr>
          </w:p>
        </w:tc>
        <w:tc>
          <w:tcPr>
            <w:tcW w:w="708"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709" w:type="dxa"/>
            <w:vMerge/>
          </w:tcPr>
          <w:p w:rsidR="008037FD" w:rsidRPr="005A7B57" w:rsidRDefault="008037FD" w:rsidP="008037FD">
            <w:pPr>
              <w:pStyle w:val="afc"/>
              <w:jc w:val="center"/>
              <w:rPr>
                <w:rFonts w:ascii="Times New Roman" w:hAnsi="Times New Roman"/>
                <w:color w:val="000000"/>
                <w:sz w:val="20"/>
                <w:szCs w:val="20"/>
              </w:rPr>
            </w:pP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внебюджетные источники</w:t>
            </w:r>
          </w:p>
        </w:tc>
        <w:tc>
          <w:tcPr>
            <w:tcW w:w="851" w:type="dxa"/>
          </w:tcPr>
          <w:p w:rsidR="008037FD" w:rsidRPr="005A7B57" w:rsidRDefault="008037FD" w:rsidP="008037FD">
            <w:pPr>
              <w:widowControl w:val="0"/>
              <w:autoSpaceDE w:val="0"/>
              <w:autoSpaceDN w:val="0"/>
              <w:adjustRightInd w:val="0"/>
              <w:rPr>
                <w:bCs/>
                <w:color w:val="000000"/>
                <w:sz w:val="20"/>
                <w:szCs w:val="20"/>
              </w:rPr>
            </w:pPr>
            <w:r w:rsidRPr="005A7B57">
              <w:rPr>
                <w:bCs/>
                <w:color w:val="000000"/>
                <w:sz w:val="20"/>
                <w:szCs w:val="20"/>
              </w:rPr>
              <w:t>1847,0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1500,0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1550,0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1600,0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1650,0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1700,0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1750,0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9100,0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9470,0</w:t>
            </w:r>
          </w:p>
        </w:tc>
      </w:tr>
      <w:tr w:rsidR="008037FD" w:rsidRPr="005A7B57" w:rsidTr="008037FD">
        <w:trPr>
          <w:trHeight w:val="217"/>
        </w:trPr>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Подпрограмма 1.</w:t>
            </w:r>
          </w:p>
        </w:tc>
        <w:tc>
          <w:tcPr>
            <w:tcW w:w="1276" w:type="dxa"/>
            <w:vMerge w:val="restart"/>
          </w:tcPr>
          <w:p w:rsidR="008037FD" w:rsidRPr="005A7B57" w:rsidRDefault="008037FD" w:rsidP="008037FD">
            <w:pPr>
              <w:pStyle w:val="afc"/>
              <w:rPr>
                <w:rFonts w:ascii="Times New Roman" w:hAnsi="Times New Roman"/>
                <w:color w:val="000000"/>
                <w:sz w:val="20"/>
                <w:szCs w:val="20"/>
              </w:rPr>
            </w:pPr>
            <w:r w:rsidRPr="005A7B57">
              <w:rPr>
                <w:rFonts w:ascii="Times New Roman" w:hAnsi="Times New Roman"/>
                <w:color w:val="000000"/>
                <w:sz w:val="20"/>
                <w:szCs w:val="20"/>
              </w:rPr>
              <w:t>«Развитие культуры в Аликовском районе Чувашской Республики»</w:t>
            </w:r>
          </w:p>
        </w:tc>
        <w:tc>
          <w:tcPr>
            <w:tcW w:w="1559" w:type="dxa"/>
            <w:vMerge w:val="restart"/>
          </w:tcPr>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-обеспечение сохранности и использования объектов культурного наследия;</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-повышение доступности и качества библиотечных услуг;</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 xml:space="preserve">-повышение доступности и качества музейных </w:t>
            </w:r>
            <w:r w:rsidRPr="005A7B57">
              <w:rPr>
                <w:color w:val="000000"/>
                <w:sz w:val="20"/>
                <w:szCs w:val="20"/>
              </w:rPr>
              <w:lastRenderedPageBreak/>
              <w:t>услуг;</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-обеспечение сохранности, пополнения и использования архивных фондов;</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 xml:space="preserve">-создание условий для сохранения и развития исполнительских искусств; </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-сохранение традиций и создание условий для развития всех видов народного искусства и творчества;</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-создание условий для повышения качества и разнообразия услуг, предоставляемых учреждениями культуры населению;</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 xml:space="preserve">-создание условий и возможностей для всестороннего развития, творческой самореализации, непрерывности </w:t>
            </w:r>
            <w:r w:rsidRPr="005A7B57">
              <w:rPr>
                <w:color w:val="000000"/>
                <w:sz w:val="20"/>
                <w:szCs w:val="20"/>
              </w:rPr>
              <w:lastRenderedPageBreak/>
              <w:t>образования;</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-интенсивная модернизация материально-техни</w:t>
            </w:r>
            <w:r w:rsidRPr="005A7B57">
              <w:rPr>
                <w:color w:val="000000"/>
                <w:sz w:val="20"/>
                <w:szCs w:val="20"/>
              </w:rPr>
              <w:softHyphen/>
              <w:t xml:space="preserve">ческой базы, </w:t>
            </w:r>
          </w:p>
          <w:p w:rsidR="008037FD" w:rsidRPr="005A7B57" w:rsidRDefault="008037FD" w:rsidP="008037FD">
            <w:pPr>
              <w:widowControl w:val="0"/>
              <w:autoSpaceDE w:val="0"/>
              <w:autoSpaceDN w:val="0"/>
              <w:adjustRightInd w:val="0"/>
              <w:rPr>
                <w:color w:val="000000"/>
                <w:sz w:val="20"/>
                <w:szCs w:val="20"/>
              </w:rPr>
            </w:pPr>
            <w:r w:rsidRPr="005A7B57">
              <w:rPr>
                <w:color w:val="000000"/>
                <w:sz w:val="20"/>
                <w:szCs w:val="20"/>
              </w:rPr>
              <w:t>-развитие инфраструктуры учреждений культуры</w:t>
            </w:r>
          </w:p>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lastRenderedPageBreak/>
              <w:t>АУ «Централизованная клубная система» Аликовского района;</w:t>
            </w:r>
          </w:p>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МБУК «ЦБС» Аликовского района, МБУК «Аликовс</w:t>
            </w:r>
            <w:r w:rsidRPr="005A7B57">
              <w:rPr>
                <w:rFonts w:eastAsia="Calibri"/>
                <w:color w:val="000000"/>
                <w:sz w:val="20"/>
                <w:szCs w:val="20"/>
              </w:rPr>
              <w:lastRenderedPageBreak/>
              <w:t>кий РЛКМ» Аликовского района, МБУК «Аликовский муниципальный архив» Аликовского района, МАОУ «Аликовская ДШИ»;</w:t>
            </w:r>
          </w:p>
          <w:p w:rsidR="008037FD" w:rsidRPr="005A7B57" w:rsidRDefault="008037FD" w:rsidP="008037FD">
            <w:pPr>
              <w:widowControl w:val="0"/>
              <w:autoSpaceDE w:val="0"/>
              <w:autoSpaceDN w:val="0"/>
              <w:adjustRightInd w:val="0"/>
              <w:rPr>
                <w:rFonts w:eastAsia="Calibri"/>
                <w:color w:val="000000"/>
                <w:sz w:val="20"/>
                <w:szCs w:val="20"/>
              </w:rPr>
            </w:pPr>
            <w:r w:rsidRPr="005A7B57">
              <w:rPr>
                <w:rFonts w:eastAsia="Calibri"/>
                <w:color w:val="000000"/>
                <w:sz w:val="20"/>
                <w:szCs w:val="20"/>
              </w:rPr>
              <w:t>Сельские поселения Аликовского района;</w:t>
            </w:r>
          </w:p>
          <w:p w:rsidR="008037FD" w:rsidRPr="005A7B57" w:rsidRDefault="008037FD" w:rsidP="008037FD">
            <w:pPr>
              <w:widowControl w:val="0"/>
              <w:autoSpaceDE w:val="0"/>
              <w:autoSpaceDN w:val="0"/>
              <w:adjustRightInd w:val="0"/>
              <w:rPr>
                <w:rFonts w:eastAsia="Calibri"/>
                <w:color w:val="000000"/>
                <w:sz w:val="20"/>
                <w:szCs w:val="20"/>
              </w:rPr>
            </w:pPr>
            <w:r w:rsidRPr="005A7B57">
              <w:rPr>
                <w:rFonts w:eastAsia="Calibri"/>
                <w:color w:val="000000"/>
                <w:sz w:val="20"/>
                <w:szCs w:val="20"/>
              </w:rPr>
              <w:t xml:space="preserve">Общественные организации </w:t>
            </w:r>
          </w:p>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lastRenderedPageBreak/>
              <w:t>х</w:t>
            </w: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Ц410000000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всего</w:t>
            </w:r>
          </w:p>
        </w:tc>
        <w:tc>
          <w:tcPr>
            <w:tcW w:w="851" w:type="dxa"/>
          </w:tcPr>
          <w:p w:rsidR="008037FD" w:rsidRPr="005A7B57" w:rsidRDefault="008037FD" w:rsidP="008037FD">
            <w:pPr>
              <w:widowControl w:val="0"/>
              <w:autoSpaceDE w:val="0"/>
              <w:autoSpaceDN w:val="0"/>
              <w:adjustRightInd w:val="0"/>
              <w:jc w:val="center"/>
              <w:rPr>
                <w:bCs/>
                <w:color w:val="C00000"/>
                <w:sz w:val="20"/>
                <w:szCs w:val="20"/>
              </w:rPr>
            </w:pPr>
            <w:r w:rsidRPr="005A7B57">
              <w:rPr>
                <w:bCs/>
                <w:color w:val="C00000"/>
                <w:sz w:val="20"/>
                <w:szCs w:val="20"/>
              </w:rPr>
              <w:t>42654,9</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27073,2</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15248,9</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15298,9</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15348,9</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15398,9</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15448,9</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77594,5</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77964,5</w:t>
            </w:r>
          </w:p>
        </w:tc>
      </w:tr>
      <w:tr w:rsidR="008037FD" w:rsidRPr="005A7B57" w:rsidTr="008037FD">
        <w:trPr>
          <w:trHeight w:val="122"/>
        </w:trPr>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1276" w:type="dxa"/>
            <w:vMerge/>
          </w:tcPr>
          <w:p w:rsidR="008037FD" w:rsidRPr="005A7B57" w:rsidRDefault="008037FD" w:rsidP="008037FD">
            <w:pPr>
              <w:pStyle w:val="afc"/>
              <w:rPr>
                <w:rFonts w:ascii="Times New Roman" w:hAnsi="Times New Roman"/>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Ц41021.5193</w:t>
            </w:r>
          </w:p>
          <w:p w:rsidR="008037FD" w:rsidRPr="005A7B57" w:rsidRDefault="008037FD" w:rsidP="008037FD">
            <w:pPr>
              <w:widowControl w:val="0"/>
              <w:autoSpaceDE w:val="0"/>
              <w:autoSpaceDN w:val="0"/>
              <w:adjustRightInd w:val="0"/>
              <w:ind w:left="-57" w:right="-57"/>
              <w:jc w:val="center"/>
              <w:rPr>
                <w:color w:val="000000"/>
                <w:sz w:val="20"/>
                <w:szCs w:val="20"/>
              </w:rPr>
            </w:pPr>
          </w:p>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Ц4114</w:t>
            </w:r>
            <w:r w:rsidRPr="005A7B57">
              <w:rPr>
                <w:color w:val="000000"/>
                <w:sz w:val="20"/>
                <w:szCs w:val="20"/>
                <w:lang w:val="en-US"/>
              </w:rPr>
              <w:t>L5090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федеральный бюджет</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4443,2</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4,8</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4340,2</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w:t>
            </w:r>
          </w:p>
        </w:tc>
      </w:tr>
      <w:tr w:rsidR="008037FD" w:rsidRPr="005A7B57" w:rsidTr="008037FD">
        <w:trPr>
          <w:trHeight w:val="299"/>
        </w:trPr>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1276" w:type="dxa"/>
            <w:vMerge/>
          </w:tcPr>
          <w:p w:rsidR="008037FD" w:rsidRPr="005A7B57" w:rsidRDefault="008037FD" w:rsidP="008037FD">
            <w:pPr>
              <w:pStyle w:val="afc"/>
              <w:rPr>
                <w:rFonts w:ascii="Times New Roman" w:hAnsi="Times New Roman"/>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lang w:val="en-US"/>
              </w:rPr>
            </w:pPr>
            <w:r w:rsidRPr="005A7B57">
              <w:rPr>
                <w:color w:val="000000"/>
                <w:sz w:val="20"/>
                <w:szCs w:val="20"/>
              </w:rPr>
              <w:t>Ц4114</w:t>
            </w:r>
            <w:r w:rsidRPr="005A7B57">
              <w:rPr>
                <w:color w:val="000000"/>
                <w:sz w:val="20"/>
                <w:szCs w:val="20"/>
                <w:lang w:val="en-US"/>
              </w:rPr>
              <w:t>L5090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 xml:space="preserve">республиканский бюджет Чувашской </w:t>
            </w:r>
            <w:r w:rsidRPr="005A7B57">
              <w:rPr>
                <w:rFonts w:ascii="Times New Roman" w:hAnsi="Times New Roman"/>
                <w:color w:val="000000"/>
                <w:sz w:val="20"/>
                <w:szCs w:val="20"/>
              </w:rPr>
              <w:lastRenderedPageBreak/>
              <w:t>Республики</w:t>
            </w:r>
          </w:p>
        </w:tc>
        <w:tc>
          <w:tcPr>
            <w:tcW w:w="851" w:type="dxa"/>
          </w:tcPr>
          <w:p w:rsidR="008037FD" w:rsidRPr="005A7B57" w:rsidRDefault="008037FD" w:rsidP="008037FD">
            <w:pPr>
              <w:widowControl w:val="0"/>
              <w:autoSpaceDE w:val="0"/>
              <w:autoSpaceDN w:val="0"/>
              <w:adjustRightInd w:val="0"/>
              <w:ind w:left="-108"/>
              <w:rPr>
                <w:bCs/>
                <w:color w:val="000000"/>
                <w:sz w:val="20"/>
                <w:szCs w:val="20"/>
              </w:rPr>
            </w:pPr>
            <w:r w:rsidRPr="005A7B57">
              <w:rPr>
                <w:bCs/>
                <w:color w:val="000000"/>
                <w:sz w:val="20"/>
                <w:szCs w:val="20"/>
              </w:rPr>
              <w:lastRenderedPageBreak/>
              <w:t>2981,1</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1661,9</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0,6</w:t>
            </w:r>
          </w:p>
        </w:tc>
      </w:tr>
      <w:tr w:rsidR="008037FD" w:rsidRPr="005A7B57" w:rsidTr="008037FD">
        <w:trPr>
          <w:trHeight w:val="298"/>
        </w:trPr>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1276" w:type="dxa"/>
            <w:vMerge/>
          </w:tcPr>
          <w:p w:rsidR="008037FD" w:rsidRPr="005A7B57" w:rsidRDefault="008037FD" w:rsidP="008037FD">
            <w:pPr>
              <w:pStyle w:val="afc"/>
              <w:rPr>
                <w:rFonts w:ascii="Times New Roman" w:hAnsi="Times New Roman"/>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Ц410000000</w:t>
            </w:r>
          </w:p>
          <w:p w:rsidR="008037FD" w:rsidRPr="005A7B57" w:rsidRDefault="008037FD" w:rsidP="008037FD">
            <w:pPr>
              <w:widowControl w:val="0"/>
              <w:autoSpaceDE w:val="0"/>
              <w:autoSpaceDN w:val="0"/>
              <w:adjustRightInd w:val="0"/>
              <w:jc w:val="center"/>
              <w:rPr>
                <w:bCs/>
                <w:color w:val="000000"/>
                <w:sz w:val="20"/>
                <w:szCs w:val="20"/>
              </w:rPr>
            </w:pPr>
            <w:r w:rsidRPr="005A7B57">
              <w:rPr>
                <w:color w:val="000000"/>
                <w:sz w:val="20"/>
                <w:szCs w:val="20"/>
              </w:rPr>
              <w:t>Ц4114</w:t>
            </w:r>
            <w:r w:rsidRPr="005A7B57">
              <w:rPr>
                <w:color w:val="000000"/>
                <w:sz w:val="20"/>
                <w:szCs w:val="20"/>
                <w:lang w:val="en-US"/>
              </w:rPr>
              <w:t>L5090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бюджет Аликовского района</w:t>
            </w:r>
            <w:hyperlink w:anchor="sub_3333" w:history="1"/>
          </w:p>
        </w:tc>
        <w:tc>
          <w:tcPr>
            <w:tcW w:w="851" w:type="dxa"/>
          </w:tcPr>
          <w:p w:rsidR="008037FD" w:rsidRPr="005A7B57" w:rsidRDefault="008037FD" w:rsidP="008037FD">
            <w:pPr>
              <w:widowControl w:val="0"/>
              <w:autoSpaceDE w:val="0"/>
              <w:autoSpaceDN w:val="0"/>
              <w:adjustRightInd w:val="0"/>
              <w:ind w:left="-108" w:right="-108"/>
              <w:rPr>
                <w:bCs/>
                <w:color w:val="000000"/>
                <w:sz w:val="20"/>
                <w:szCs w:val="20"/>
              </w:rPr>
            </w:pPr>
            <w:r w:rsidRPr="005A7B57">
              <w:rPr>
                <w:bCs/>
                <w:color w:val="000000"/>
                <w:sz w:val="20"/>
                <w:szCs w:val="20"/>
              </w:rPr>
              <w:t>28744,5</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17279,3</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11869,0</w:t>
            </w: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59345,0</w:t>
            </w: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59345,0</w:t>
            </w:r>
          </w:p>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r>
      <w:tr w:rsidR="008037FD" w:rsidRPr="005A7B57" w:rsidTr="008037FD">
        <w:trPr>
          <w:trHeight w:val="203"/>
        </w:trPr>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1276" w:type="dxa"/>
            <w:vMerge/>
          </w:tcPr>
          <w:p w:rsidR="008037FD" w:rsidRPr="005A7B57" w:rsidRDefault="008037FD" w:rsidP="008037FD">
            <w:pPr>
              <w:pStyle w:val="afc"/>
              <w:rPr>
                <w:rFonts w:ascii="Times New Roman" w:hAnsi="Times New Roman"/>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Ц410000000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бюджет поселений Аликовского района</w:t>
            </w:r>
          </w:p>
        </w:tc>
        <w:tc>
          <w:tcPr>
            <w:tcW w:w="851" w:type="dxa"/>
          </w:tcPr>
          <w:p w:rsidR="008037FD" w:rsidRPr="005A7B57" w:rsidRDefault="008037FD" w:rsidP="008037FD">
            <w:pPr>
              <w:widowControl w:val="0"/>
              <w:autoSpaceDE w:val="0"/>
              <w:autoSpaceDN w:val="0"/>
              <w:adjustRightInd w:val="0"/>
              <w:ind w:left="-108"/>
              <w:jc w:val="center"/>
              <w:rPr>
                <w:bCs/>
                <w:color w:val="C00000"/>
                <w:sz w:val="20"/>
                <w:szCs w:val="20"/>
              </w:rPr>
            </w:pPr>
            <w:r w:rsidRPr="005A7B57">
              <w:rPr>
                <w:bCs/>
                <w:color w:val="C00000"/>
                <w:sz w:val="20"/>
                <w:szCs w:val="20"/>
              </w:rPr>
              <w:t>4639,1</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2167,0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1827,8</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9139,0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9139,0</w:t>
            </w:r>
          </w:p>
        </w:tc>
      </w:tr>
      <w:tr w:rsidR="008037FD" w:rsidRPr="005A7B57" w:rsidTr="008037FD">
        <w:trPr>
          <w:trHeight w:val="191"/>
        </w:trPr>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1276" w:type="dxa"/>
            <w:vMerge/>
          </w:tcPr>
          <w:p w:rsidR="008037FD" w:rsidRPr="005A7B57" w:rsidRDefault="008037FD" w:rsidP="008037FD">
            <w:pPr>
              <w:pStyle w:val="afc"/>
              <w:rPr>
                <w:rFonts w:ascii="Times New Roman" w:hAnsi="Times New Roman"/>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внебюджетные источники</w:t>
            </w:r>
          </w:p>
        </w:tc>
        <w:tc>
          <w:tcPr>
            <w:tcW w:w="851" w:type="dxa"/>
          </w:tcPr>
          <w:p w:rsidR="008037FD" w:rsidRPr="005A7B57" w:rsidRDefault="008037FD" w:rsidP="008037FD">
            <w:pPr>
              <w:widowControl w:val="0"/>
              <w:autoSpaceDE w:val="0"/>
              <w:autoSpaceDN w:val="0"/>
              <w:adjustRightInd w:val="0"/>
              <w:rPr>
                <w:bCs/>
                <w:color w:val="000000"/>
                <w:sz w:val="20"/>
                <w:szCs w:val="20"/>
              </w:rPr>
            </w:pPr>
            <w:r w:rsidRPr="005A7B57">
              <w:rPr>
                <w:bCs/>
                <w:color w:val="000000"/>
                <w:sz w:val="20"/>
                <w:szCs w:val="20"/>
              </w:rPr>
              <w:t>1847,0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1500,0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1550,0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1600,0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1650,0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1700,0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1750,0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9100,0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9470,0</w:t>
            </w:r>
          </w:p>
        </w:tc>
      </w:tr>
      <w:tr w:rsidR="008037FD" w:rsidRPr="005A7B57" w:rsidTr="008037FD">
        <w:trPr>
          <w:trHeight w:val="312"/>
        </w:trPr>
        <w:tc>
          <w:tcPr>
            <w:tcW w:w="993" w:type="dxa"/>
            <w:vMerge w:val="restart"/>
          </w:tcPr>
          <w:p w:rsidR="008037FD" w:rsidRPr="005A7B57" w:rsidRDefault="008037FD" w:rsidP="008037FD">
            <w:pPr>
              <w:widowControl w:val="0"/>
              <w:autoSpaceDE w:val="0"/>
              <w:autoSpaceDN w:val="0"/>
              <w:adjustRightInd w:val="0"/>
              <w:spacing w:line="235" w:lineRule="auto"/>
              <w:rPr>
                <w:color w:val="000000"/>
                <w:sz w:val="20"/>
                <w:szCs w:val="20"/>
              </w:rPr>
            </w:pPr>
            <w:r w:rsidRPr="005A7B57">
              <w:rPr>
                <w:color w:val="000000"/>
                <w:sz w:val="20"/>
                <w:szCs w:val="20"/>
              </w:rPr>
              <w:lastRenderedPageBreak/>
              <w:t>Основное мероприятие 1</w:t>
            </w:r>
          </w:p>
        </w:tc>
        <w:tc>
          <w:tcPr>
            <w:tcW w:w="1276" w:type="dxa"/>
            <w:vMerge w:val="restart"/>
          </w:tcPr>
          <w:p w:rsidR="008037FD" w:rsidRPr="005A7B57" w:rsidRDefault="008037FD" w:rsidP="008037FD">
            <w:pPr>
              <w:widowControl w:val="0"/>
              <w:autoSpaceDE w:val="0"/>
              <w:autoSpaceDN w:val="0"/>
              <w:adjustRightInd w:val="0"/>
              <w:spacing w:line="235" w:lineRule="auto"/>
              <w:rPr>
                <w:color w:val="000000"/>
                <w:sz w:val="20"/>
                <w:szCs w:val="20"/>
              </w:rPr>
            </w:pPr>
            <w:r w:rsidRPr="005A7B57">
              <w:rPr>
                <w:color w:val="000000"/>
                <w:sz w:val="20"/>
                <w:szCs w:val="20"/>
              </w:rPr>
              <w:t>Сохранение, использование, популяризация и государственная охрана объектов культурного наследия</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всего</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r>
      <w:tr w:rsidR="008037FD" w:rsidRPr="005A7B57" w:rsidTr="008037FD">
        <w:trPr>
          <w:trHeight w:val="312"/>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федеральный бюджет</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r>
      <w:tr w:rsidR="008037FD" w:rsidRPr="005A7B57" w:rsidTr="008037FD">
        <w:trPr>
          <w:trHeight w:val="285"/>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республиканский бюджет Чувашской Республики</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r>
      <w:tr w:rsidR="008037FD" w:rsidRPr="005A7B57" w:rsidTr="008037FD">
        <w:trPr>
          <w:trHeight w:val="231"/>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бюджет Аликовского района</w:t>
            </w:r>
            <w:hyperlink w:anchor="sub_3333" w:history="1"/>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r>
      <w:tr w:rsidR="008037FD" w:rsidRPr="005A7B57" w:rsidTr="008037FD">
        <w:trPr>
          <w:trHeight w:val="299"/>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бюджет поселений Аликовского района</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r>
      <w:tr w:rsidR="008037FD" w:rsidRPr="005A7B57" w:rsidTr="008037FD">
        <w:trPr>
          <w:trHeight w:val="312"/>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внебюджетные источники</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w:t>
            </w:r>
          </w:p>
        </w:tc>
      </w:tr>
      <w:tr w:rsidR="008037FD" w:rsidRPr="005A7B57" w:rsidTr="008037FD">
        <w:trPr>
          <w:trHeight w:val="312"/>
        </w:trPr>
        <w:tc>
          <w:tcPr>
            <w:tcW w:w="993" w:type="dxa"/>
          </w:tcPr>
          <w:p w:rsidR="008037FD" w:rsidRPr="005A7B57" w:rsidRDefault="008037FD" w:rsidP="008037FD">
            <w:pPr>
              <w:rPr>
                <w:color w:val="000000"/>
                <w:sz w:val="20"/>
                <w:szCs w:val="20"/>
              </w:rPr>
            </w:pPr>
            <w:r w:rsidRPr="005A7B57">
              <w:rPr>
                <w:color w:val="000000"/>
                <w:sz w:val="20"/>
                <w:szCs w:val="20"/>
              </w:rPr>
              <w:lastRenderedPageBreak/>
              <w:t>Целевой индикатор и показатель подпрограммы, увязанные с основным мероприятием 1</w:t>
            </w:r>
          </w:p>
        </w:tc>
        <w:tc>
          <w:tcPr>
            <w:tcW w:w="7088" w:type="dxa"/>
            <w:gridSpan w:val="7"/>
          </w:tcPr>
          <w:p w:rsidR="008037FD" w:rsidRPr="005A7B57" w:rsidRDefault="008037FD" w:rsidP="008037FD">
            <w:pPr>
              <w:rPr>
                <w:color w:val="000000"/>
                <w:sz w:val="20"/>
                <w:szCs w:val="20"/>
              </w:rPr>
            </w:pPr>
            <w:r w:rsidRPr="005A7B57">
              <w:rPr>
                <w:color w:val="000000"/>
                <w:sz w:val="20"/>
                <w:szCs w:val="20"/>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8037FD" w:rsidRPr="005A7B57" w:rsidRDefault="008037FD" w:rsidP="008037FD">
            <w:pPr>
              <w:pStyle w:val="affa"/>
              <w:rPr>
                <w:rFonts w:ascii="Times New Roman" w:hAnsi="Times New Roman"/>
                <w:color w:val="000000"/>
                <w:sz w:val="20"/>
                <w:szCs w:val="20"/>
              </w:rPr>
            </w:pPr>
            <w:r w:rsidRPr="005A7B57">
              <w:rPr>
                <w:rFonts w:ascii="Times New Roman" w:hAnsi="Times New Roman"/>
                <w:color w:val="000000"/>
                <w:sz w:val="20"/>
                <w:szCs w:val="20"/>
              </w:rPr>
              <w:t>16</w:t>
            </w:r>
          </w:p>
        </w:tc>
        <w:tc>
          <w:tcPr>
            <w:tcW w:w="851" w:type="dxa"/>
          </w:tcPr>
          <w:p w:rsidR="008037FD" w:rsidRPr="005A7B57" w:rsidRDefault="008037FD" w:rsidP="008037FD">
            <w:pPr>
              <w:widowControl w:val="0"/>
              <w:autoSpaceDE w:val="0"/>
              <w:autoSpaceDN w:val="0"/>
              <w:adjustRightInd w:val="0"/>
              <w:rPr>
                <w:bCs/>
                <w:color w:val="000000"/>
                <w:sz w:val="20"/>
                <w:szCs w:val="20"/>
              </w:rPr>
            </w:pPr>
            <w:r w:rsidRPr="005A7B57">
              <w:rPr>
                <w:bCs/>
                <w:color w:val="000000"/>
                <w:sz w:val="20"/>
                <w:szCs w:val="20"/>
              </w:rPr>
              <w:t>16</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33</w:t>
            </w:r>
          </w:p>
        </w:tc>
        <w:tc>
          <w:tcPr>
            <w:tcW w:w="851"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33</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33</w:t>
            </w:r>
          </w:p>
        </w:tc>
        <w:tc>
          <w:tcPr>
            <w:tcW w:w="708"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50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50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50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50</w:t>
            </w:r>
          </w:p>
        </w:tc>
        <w:tc>
          <w:tcPr>
            <w:tcW w:w="850"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67</w:t>
            </w:r>
          </w:p>
        </w:tc>
      </w:tr>
      <w:tr w:rsidR="008037FD" w:rsidRPr="005A7B57" w:rsidTr="008037FD">
        <w:trPr>
          <w:trHeight w:val="204"/>
        </w:trPr>
        <w:tc>
          <w:tcPr>
            <w:tcW w:w="993" w:type="dxa"/>
            <w:vMerge w:val="restart"/>
          </w:tcPr>
          <w:p w:rsidR="008037FD" w:rsidRPr="005A7B57" w:rsidRDefault="008037FD" w:rsidP="008037FD">
            <w:pPr>
              <w:widowControl w:val="0"/>
              <w:autoSpaceDE w:val="0"/>
              <w:autoSpaceDN w:val="0"/>
              <w:adjustRightInd w:val="0"/>
              <w:spacing w:line="235" w:lineRule="auto"/>
              <w:rPr>
                <w:color w:val="000000"/>
                <w:sz w:val="20"/>
                <w:szCs w:val="20"/>
              </w:rPr>
            </w:pPr>
            <w:r w:rsidRPr="005A7B57">
              <w:rPr>
                <w:color w:val="000000"/>
                <w:sz w:val="20"/>
                <w:szCs w:val="20"/>
              </w:rPr>
              <w:t>Основное мероприятие 2</w:t>
            </w:r>
          </w:p>
        </w:tc>
        <w:tc>
          <w:tcPr>
            <w:tcW w:w="1276" w:type="dxa"/>
            <w:vMerge w:val="restart"/>
          </w:tcPr>
          <w:p w:rsidR="008037FD" w:rsidRPr="005A7B57" w:rsidRDefault="008037FD" w:rsidP="008037FD">
            <w:pPr>
              <w:widowControl w:val="0"/>
              <w:autoSpaceDE w:val="0"/>
              <w:autoSpaceDN w:val="0"/>
              <w:adjustRightInd w:val="0"/>
              <w:spacing w:line="235" w:lineRule="auto"/>
              <w:rPr>
                <w:color w:val="000000"/>
                <w:sz w:val="20"/>
                <w:szCs w:val="20"/>
              </w:rPr>
            </w:pPr>
            <w:r w:rsidRPr="005A7B57">
              <w:rPr>
                <w:color w:val="000000"/>
                <w:sz w:val="20"/>
                <w:szCs w:val="20"/>
              </w:rPr>
              <w:t>Развитие библиотечного дела</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lang w:val="en-US"/>
              </w:rPr>
            </w:pPr>
            <w:r w:rsidRPr="005A7B57">
              <w:rPr>
                <w:bCs/>
                <w:color w:val="000000"/>
                <w:sz w:val="20"/>
                <w:szCs w:val="20"/>
                <w:lang w:val="en-US"/>
              </w:rPr>
              <w:t>0801</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Ц410200000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611</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всего</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7834,2</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3526,9</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3552,1</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3553,1</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3554,1</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3555,1</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3556,1,0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3569,5</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3575,5</w:t>
            </w:r>
          </w:p>
        </w:tc>
      </w:tr>
      <w:tr w:rsidR="008037FD" w:rsidRPr="005A7B57" w:rsidTr="008037FD">
        <w:trPr>
          <w:trHeight w:val="231"/>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Ц4102</w:t>
            </w:r>
            <w:r w:rsidRPr="005A7B57">
              <w:rPr>
                <w:color w:val="000000"/>
                <w:sz w:val="20"/>
                <w:szCs w:val="20"/>
                <w:lang w:val="en-US"/>
              </w:rPr>
              <w:t>L</w:t>
            </w:r>
            <w:r w:rsidRPr="005A7B57">
              <w:rPr>
                <w:color w:val="000000"/>
                <w:sz w:val="20"/>
                <w:szCs w:val="20"/>
              </w:rPr>
              <w:t>5193</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611</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федеральный бюджет</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4,6</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4,8</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1,5</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1,5</w:t>
            </w:r>
          </w:p>
        </w:tc>
        <w:tc>
          <w:tcPr>
            <w:tcW w:w="708"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1,5</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1,5</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1,5</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7,5</w:t>
            </w:r>
          </w:p>
        </w:tc>
        <w:tc>
          <w:tcPr>
            <w:tcW w:w="850"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7,5</w:t>
            </w:r>
          </w:p>
        </w:tc>
      </w:tr>
      <w:tr w:rsidR="008037FD" w:rsidRPr="005A7B57" w:rsidTr="008037FD">
        <w:trPr>
          <w:trHeight w:val="1014"/>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Ц41021</w:t>
            </w:r>
            <w:r w:rsidRPr="005A7B57">
              <w:rPr>
                <w:color w:val="000000"/>
                <w:sz w:val="20"/>
                <w:szCs w:val="20"/>
                <w:lang w:val="en-US"/>
              </w:rPr>
              <w:t>L</w:t>
            </w:r>
            <w:r w:rsidRPr="005A7B57">
              <w:rPr>
                <w:color w:val="000000"/>
                <w:sz w:val="20"/>
                <w:szCs w:val="20"/>
              </w:rPr>
              <w:t>5193</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611</w:t>
            </w:r>
          </w:p>
        </w:tc>
        <w:tc>
          <w:tcPr>
            <w:tcW w:w="850" w:type="dxa"/>
            <w:vMerge w:val="restart"/>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республиканский бюджет Чувашской Республики</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2,1</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0,6</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0,6</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0,6</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0,6</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0,6</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3,0</w:t>
            </w:r>
          </w:p>
        </w:tc>
        <w:tc>
          <w:tcPr>
            <w:tcW w:w="850"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3,0</w:t>
            </w:r>
          </w:p>
        </w:tc>
      </w:tr>
      <w:tr w:rsidR="008037FD" w:rsidRPr="005A7B57" w:rsidTr="008037FD">
        <w:trPr>
          <w:trHeight w:val="1200"/>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Ц4115</w:t>
            </w:r>
            <w:r w:rsidRPr="005A7B57">
              <w:rPr>
                <w:color w:val="000000"/>
                <w:sz w:val="20"/>
                <w:szCs w:val="20"/>
                <w:lang w:val="en-US"/>
              </w:rPr>
              <w:t>S</w:t>
            </w:r>
            <w:r w:rsidRPr="005A7B57">
              <w:rPr>
                <w:color w:val="000000"/>
                <w:sz w:val="20"/>
                <w:szCs w:val="20"/>
              </w:rPr>
              <w:t>7090</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611</w:t>
            </w:r>
          </w:p>
        </w:tc>
        <w:tc>
          <w:tcPr>
            <w:tcW w:w="850" w:type="dxa"/>
            <w:vMerge/>
          </w:tcPr>
          <w:p w:rsidR="008037FD" w:rsidRPr="005A7B57" w:rsidRDefault="008037FD" w:rsidP="008037FD">
            <w:pPr>
              <w:widowControl w:val="0"/>
              <w:autoSpaceDE w:val="0"/>
              <w:autoSpaceDN w:val="0"/>
              <w:adjustRightInd w:val="0"/>
              <w:spacing w:line="235" w:lineRule="auto"/>
              <w:ind w:left="-28"/>
              <w:rPr>
                <w:color w:val="000000"/>
                <w:sz w:val="20"/>
                <w:szCs w:val="20"/>
              </w:rPr>
            </w:pP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550,0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49"/>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spacing w:line="235" w:lineRule="auto"/>
              <w:ind w:left="-57" w:right="-57"/>
              <w:rPr>
                <w:color w:val="000000"/>
                <w:sz w:val="20"/>
                <w:szCs w:val="20"/>
              </w:rPr>
            </w:pPr>
            <w:r w:rsidRPr="005A7B57">
              <w:rPr>
                <w:color w:val="000000"/>
                <w:sz w:val="20"/>
                <w:szCs w:val="20"/>
              </w:rPr>
              <w:t>Ц410224А410</w:t>
            </w:r>
          </w:p>
        </w:tc>
        <w:tc>
          <w:tcPr>
            <w:tcW w:w="709" w:type="dxa"/>
          </w:tcPr>
          <w:p w:rsidR="008037FD" w:rsidRPr="005A7B57" w:rsidRDefault="008037FD" w:rsidP="008037FD">
            <w:pPr>
              <w:widowControl w:val="0"/>
              <w:autoSpaceDE w:val="0"/>
              <w:autoSpaceDN w:val="0"/>
              <w:adjustRightInd w:val="0"/>
              <w:spacing w:line="235" w:lineRule="auto"/>
              <w:ind w:left="-57" w:right="-57"/>
              <w:rPr>
                <w:color w:val="000000"/>
                <w:sz w:val="20"/>
                <w:szCs w:val="20"/>
              </w:rPr>
            </w:pPr>
            <w:r w:rsidRPr="005A7B57">
              <w:rPr>
                <w:color w:val="000000"/>
                <w:sz w:val="20"/>
                <w:szCs w:val="20"/>
              </w:rPr>
              <w:t xml:space="preserve"> 611</w:t>
            </w:r>
          </w:p>
        </w:tc>
        <w:tc>
          <w:tcPr>
            <w:tcW w:w="850" w:type="dxa"/>
            <w:vMerge w:val="restart"/>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Бюджет Аликовского района</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7200,0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3500,0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3500,0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3500,0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3500,0</w:t>
            </w:r>
          </w:p>
        </w:tc>
      </w:tr>
      <w:tr w:rsidR="008037FD" w:rsidRPr="005A7B57" w:rsidTr="008037FD">
        <w:trPr>
          <w:trHeight w:val="149"/>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Ц41021</w:t>
            </w:r>
            <w:r w:rsidRPr="005A7B57">
              <w:rPr>
                <w:color w:val="000000"/>
                <w:sz w:val="20"/>
                <w:szCs w:val="20"/>
                <w:lang w:val="en-US"/>
              </w:rPr>
              <w:t>L</w:t>
            </w:r>
            <w:r w:rsidRPr="005A7B57">
              <w:rPr>
                <w:color w:val="000000"/>
                <w:sz w:val="20"/>
                <w:szCs w:val="20"/>
              </w:rPr>
              <w:t>5193</w:t>
            </w:r>
          </w:p>
        </w:tc>
        <w:tc>
          <w:tcPr>
            <w:tcW w:w="709" w:type="dxa"/>
          </w:tcPr>
          <w:p w:rsidR="008037FD" w:rsidRPr="005A7B57" w:rsidRDefault="008037FD" w:rsidP="008037FD">
            <w:pPr>
              <w:widowControl w:val="0"/>
              <w:autoSpaceDE w:val="0"/>
              <w:autoSpaceDN w:val="0"/>
              <w:adjustRightInd w:val="0"/>
              <w:ind w:left="-57" w:right="-57"/>
              <w:jc w:val="center"/>
              <w:rPr>
                <w:color w:val="000000"/>
                <w:sz w:val="20"/>
                <w:szCs w:val="20"/>
              </w:rPr>
            </w:pPr>
            <w:r w:rsidRPr="005A7B57">
              <w:rPr>
                <w:color w:val="000000"/>
                <w:sz w:val="20"/>
                <w:szCs w:val="20"/>
              </w:rPr>
              <w:t>611</w:t>
            </w:r>
          </w:p>
        </w:tc>
        <w:tc>
          <w:tcPr>
            <w:tcW w:w="850" w:type="dxa"/>
            <w:vMerge/>
          </w:tcPr>
          <w:p w:rsidR="008037FD" w:rsidRPr="005A7B57" w:rsidRDefault="008037FD" w:rsidP="008037FD">
            <w:pPr>
              <w:widowControl w:val="0"/>
              <w:autoSpaceDE w:val="0"/>
              <w:autoSpaceDN w:val="0"/>
              <w:adjustRightInd w:val="0"/>
              <w:spacing w:line="235" w:lineRule="auto"/>
              <w:ind w:left="-28"/>
              <w:rPr>
                <w:color w:val="000000"/>
                <w:sz w:val="20"/>
                <w:szCs w:val="20"/>
              </w:rPr>
            </w:pP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6,6</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08"/>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х</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х</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Бюджет поселений Аликовского района</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77"/>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x</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x</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 xml:space="preserve">внебюджетные </w:t>
            </w:r>
            <w:r w:rsidRPr="005A7B57">
              <w:rPr>
                <w:color w:val="000000"/>
                <w:sz w:val="20"/>
                <w:szCs w:val="20"/>
              </w:rPr>
              <w:lastRenderedPageBreak/>
              <w:t>источники</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lastRenderedPageBreak/>
              <w:t>71,0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49,0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51,0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52,0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53,0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54,0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59,0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65,0</w:t>
            </w:r>
          </w:p>
        </w:tc>
      </w:tr>
      <w:tr w:rsidR="008037FD" w:rsidRPr="005A7B57" w:rsidTr="008037FD">
        <w:trPr>
          <w:trHeight w:val="177"/>
        </w:trPr>
        <w:tc>
          <w:tcPr>
            <w:tcW w:w="993" w:type="dxa"/>
            <w:vMerge w:val="restart"/>
          </w:tcPr>
          <w:p w:rsidR="008037FD" w:rsidRPr="005A7B57" w:rsidRDefault="008037FD" w:rsidP="008037FD">
            <w:pPr>
              <w:widowControl w:val="0"/>
              <w:autoSpaceDE w:val="0"/>
              <w:autoSpaceDN w:val="0"/>
              <w:adjustRightInd w:val="0"/>
              <w:spacing w:line="235" w:lineRule="auto"/>
              <w:rPr>
                <w:color w:val="000000"/>
                <w:sz w:val="20"/>
                <w:szCs w:val="20"/>
              </w:rPr>
            </w:pPr>
            <w:r w:rsidRPr="005A7B57">
              <w:rPr>
                <w:color w:val="000000"/>
                <w:sz w:val="20"/>
                <w:szCs w:val="20"/>
              </w:rPr>
              <w:lastRenderedPageBreak/>
              <w:t>Целевой индикатор и показатель подпрограммы, увязанные с основным мероприятием 2</w:t>
            </w:r>
          </w:p>
        </w:tc>
        <w:tc>
          <w:tcPr>
            <w:tcW w:w="7088" w:type="dxa"/>
            <w:gridSpan w:val="7"/>
          </w:tcPr>
          <w:p w:rsidR="008037FD" w:rsidRPr="005A7B57" w:rsidRDefault="008037FD" w:rsidP="008037FD">
            <w:pPr>
              <w:widowControl w:val="0"/>
              <w:autoSpaceDE w:val="0"/>
              <w:autoSpaceDN w:val="0"/>
              <w:adjustRightInd w:val="0"/>
              <w:spacing w:line="235" w:lineRule="auto"/>
              <w:ind w:left="-57" w:right="-57"/>
              <w:rPr>
                <w:color w:val="000000"/>
                <w:sz w:val="20"/>
                <w:szCs w:val="20"/>
              </w:rPr>
            </w:pPr>
            <w:r w:rsidRPr="005A7B57">
              <w:rPr>
                <w:rFonts w:eastAsia="Calibri"/>
                <w:color w:val="000000"/>
                <w:sz w:val="20"/>
                <w:szCs w:val="20"/>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100,3</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100,3</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100,6</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101,0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101,4</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102</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102,5</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103,0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106,0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109,0</w:t>
            </w:r>
          </w:p>
        </w:tc>
      </w:tr>
      <w:tr w:rsidR="008037FD" w:rsidRPr="005A7B57" w:rsidTr="008037FD">
        <w:trPr>
          <w:trHeight w:val="177"/>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7088" w:type="dxa"/>
            <w:gridSpan w:val="7"/>
          </w:tcPr>
          <w:p w:rsidR="008037FD" w:rsidRPr="005A7B57" w:rsidRDefault="008037FD" w:rsidP="008037FD">
            <w:pPr>
              <w:widowControl w:val="0"/>
              <w:autoSpaceDE w:val="0"/>
              <w:autoSpaceDN w:val="0"/>
              <w:adjustRightInd w:val="0"/>
              <w:spacing w:line="235" w:lineRule="auto"/>
              <w:ind w:left="-57" w:right="-57"/>
              <w:rPr>
                <w:rFonts w:eastAsia="Calibri"/>
                <w:color w:val="000000"/>
                <w:sz w:val="20"/>
                <w:szCs w:val="20"/>
              </w:rPr>
            </w:pPr>
            <w:r w:rsidRPr="005A7B57">
              <w:rPr>
                <w:rFonts w:eastAsia="Calibri"/>
                <w:color w:val="000000"/>
                <w:sz w:val="20"/>
                <w:szCs w:val="20"/>
              </w:rPr>
              <w:t>Количество посещений общедоступных библиотек (на 1 жителя в год)</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12,3</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12,3</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12,3</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12,3</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12,3</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12,3</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12,3</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12,3</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12,3</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12,5</w:t>
            </w:r>
          </w:p>
        </w:tc>
      </w:tr>
      <w:tr w:rsidR="008037FD" w:rsidRPr="005A7B57" w:rsidTr="008037FD">
        <w:trPr>
          <w:trHeight w:val="177"/>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7088" w:type="dxa"/>
            <w:gridSpan w:val="7"/>
          </w:tcPr>
          <w:p w:rsidR="008037FD" w:rsidRPr="005A7B57" w:rsidRDefault="008037FD" w:rsidP="008037FD">
            <w:pPr>
              <w:widowControl w:val="0"/>
              <w:autoSpaceDE w:val="0"/>
              <w:autoSpaceDN w:val="0"/>
              <w:adjustRightInd w:val="0"/>
              <w:spacing w:line="235" w:lineRule="auto"/>
              <w:ind w:left="-57" w:right="-57"/>
              <w:rPr>
                <w:rFonts w:eastAsia="Calibri"/>
                <w:color w:val="000000"/>
                <w:sz w:val="20"/>
                <w:szCs w:val="20"/>
              </w:rPr>
            </w:pPr>
            <w:r w:rsidRPr="005A7B57">
              <w:rPr>
                <w:rFonts w:eastAsia="Calibri"/>
                <w:color w:val="000000"/>
                <w:sz w:val="20"/>
                <w:szCs w:val="20"/>
              </w:rPr>
              <w:t>Увеличение числа обращений к цифровым ресурсам культуры</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0,5</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0,5</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0,7</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0,7</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0,8</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1,0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1,5</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3,0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w:t>
            </w:r>
          </w:p>
        </w:tc>
      </w:tr>
      <w:tr w:rsidR="008037FD" w:rsidRPr="005A7B57" w:rsidTr="008037FD">
        <w:trPr>
          <w:trHeight w:val="177"/>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7088" w:type="dxa"/>
            <w:gridSpan w:val="7"/>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258</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258</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258</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258</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258</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258</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258</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258</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260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260</w:t>
            </w:r>
          </w:p>
        </w:tc>
      </w:tr>
      <w:tr w:rsidR="008037FD" w:rsidRPr="005A7B57" w:rsidTr="008037FD">
        <w:trPr>
          <w:trHeight w:val="191"/>
        </w:trPr>
        <w:tc>
          <w:tcPr>
            <w:tcW w:w="993" w:type="dxa"/>
            <w:vMerge w:val="restart"/>
          </w:tcPr>
          <w:p w:rsidR="008037FD" w:rsidRPr="005A7B57" w:rsidRDefault="008037FD" w:rsidP="008037FD">
            <w:pPr>
              <w:widowControl w:val="0"/>
              <w:autoSpaceDE w:val="0"/>
              <w:autoSpaceDN w:val="0"/>
              <w:adjustRightInd w:val="0"/>
              <w:spacing w:line="235" w:lineRule="auto"/>
              <w:rPr>
                <w:color w:val="000000"/>
                <w:sz w:val="20"/>
                <w:szCs w:val="20"/>
              </w:rPr>
            </w:pPr>
            <w:r w:rsidRPr="005A7B57">
              <w:rPr>
                <w:color w:val="000000"/>
                <w:sz w:val="20"/>
                <w:szCs w:val="20"/>
              </w:rPr>
              <w:t>Основное мероприятие 3</w:t>
            </w:r>
          </w:p>
        </w:tc>
        <w:tc>
          <w:tcPr>
            <w:tcW w:w="1276" w:type="dxa"/>
            <w:vMerge w:val="restart"/>
          </w:tcPr>
          <w:p w:rsidR="008037FD" w:rsidRPr="005A7B57" w:rsidRDefault="008037FD" w:rsidP="008037FD">
            <w:pPr>
              <w:widowControl w:val="0"/>
              <w:autoSpaceDE w:val="0"/>
              <w:autoSpaceDN w:val="0"/>
              <w:adjustRightInd w:val="0"/>
              <w:spacing w:line="235" w:lineRule="auto"/>
              <w:rPr>
                <w:color w:val="000000"/>
                <w:sz w:val="20"/>
                <w:szCs w:val="20"/>
              </w:rPr>
            </w:pPr>
            <w:r w:rsidRPr="005A7B57">
              <w:rPr>
                <w:color w:val="000000"/>
                <w:sz w:val="20"/>
                <w:szCs w:val="20"/>
              </w:rPr>
              <w:t>Развитие музейного дела</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0801</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color w:val="000000"/>
                <w:sz w:val="20"/>
                <w:szCs w:val="20"/>
              </w:rPr>
              <w:t>Ц410300000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х</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всего</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2957,0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826,0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527,0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528,0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529,0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530,0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531,0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539,0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545,0</w:t>
            </w:r>
          </w:p>
        </w:tc>
      </w:tr>
      <w:tr w:rsidR="008037FD" w:rsidRPr="005A7B57" w:rsidTr="008037FD">
        <w:trPr>
          <w:trHeight w:val="230"/>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х</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федеральный бюджет</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49"/>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х</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республиканский бюджет Чувашской Республики</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390"/>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Ц410370760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611</w:t>
            </w:r>
          </w:p>
        </w:tc>
        <w:tc>
          <w:tcPr>
            <w:tcW w:w="850" w:type="dxa"/>
            <w:vMerge w:val="restart"/>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Бюджет Аликовского района</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1532,0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800,0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500,0</w:t>
            </w:r>
          </w:p>
        </w:tc>
      </w:tr>
      <w:tr w:rsidR="008037FD" w:rsidRPr="005A7B57" w:rsidTr="008037FD">
        <w:trPr>
          <w:trHeight w:val="834"/>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Ц4115</w:t>
            </w:r>
            <w:r w:rsidRPr="005A7B57">
              <w:rPr>
                <w:bCs/>
                <w:color w:val="000000"/>
                <w:sz w:val="20"/>
                <w:szCs w:val="20"/>
                <w:lang w:val="en-US"/>
              </w:rPr>
              <w:t>L</w:t>
            </w:r>
            <w:r w:rsidRPr="005A7B57">
              <w:rPr>
                <w:bCs/>
                <w:color w:val="000000"/>
                <w:sz w:val="20"/>
                <w:szCs w:val="20"/>
              </w:rPr>
              <w:t>5090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244</w:t>
            </w:r>
          </w:p>
        </w:tc>
        <w:tc>
          <w:tcPr>
            <w:tcW w:w="850" w:type="dxa"/>
            <w:vMerge/>
          </w:tcPr>
          <w:p w:rsidR="008037FD" w:rsidRPr="005A7B57" w:rsidRDefault="008037FD" w:rsidP="008037FD">
            <w:pPr>
              <w:widowControl w:val="0"/>
              <w:autoSpaceDE w:val="0"/>
              <w:autoSpaceDN w:val="0"/>
              <w:adjustRightInd w:val="0"/>
              <w:spacing w:line="235" w:lineRule="auto"/>
              <w:ind w:left="-28"/>
              <w:rPr>
                <w:color w:val="000000"/>
                <w:sz w:val="20"/>
                <w:szCs w:val="20"/>
              </w:rPr>
            </w:pP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1400,0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22"/>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х</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Бюджет поселений Аликовского района</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63"/>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276"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x</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внебюджетные источники</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25,0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26,0</w:t>
            </w:r>
          </w:p>
        </w:tc>
        <w:tc>
          <w:tcPr>
            <w:tcW w:w="851"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27,0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28,0</w:t>
            </w:r>
          </w:p>
        </w:tc>
        <w:tc>
          <w:tcPr>
            <w:tcW w:w="708"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29,0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30,0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31,0</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39,0</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45,0</w:t>
            </w:r>
          </w:p>
        </w:tc>
      </w:tr>
      <w:tr w:rsidR="008037FD" w:rsidRPr="005A7B57" w:rsidTr="008037FD">
        <w:trPr>
          <w:trHeight w:val="421"/>
        </w:trPr>
        <w:tc>
          <w:tcPr>
            <w:tcW w:w="993" w:type="dxa"/>
            <w:vMerge w:val="restart"/>
          </w:tcPr>
          <w:p w:rsidR="008037FD" w:rsidRPr="005A7B57" w:rsidRDefault="008037FD" w:rsidP="008037FD">
            <w:pPr>
              <w:widowControl w:val="0"/>
              <w:autoSpaceDE w:val="0"/>
              <w:autoSpaceDN w:val="0"/>
              <w:adjustRightInd w:val="0"/>
              <w:spacing w:line="235" w:lineRule="auto"/>
              <w:rPr>
                <w:color w:val="000000"/>
                <w:sz w:val="20"/>
                <w:szCs w:val="20"/>
              </w:rPr>
            </w:pPr>
            <w:r w:rsidRPr="005A7B57">
              <w:rPr>
                <w:color w:val="000000"/>
                <w:sz w:val="20"/>
                <w:szCs w:val="20"/>
              </w:rPr>
              <w:t>Целевой индикатор и показатель подпрограммы, увязанные с основным мероприятием 3</w:t>
            </w:r>
          </w:p>
        </w:tc>
        <w:tc>
          <w:tcPr>
            <w:tcW w:w="7088" w:type="dxa"/>
            <w:gridSpan w:val="7"/>
          </w:tcPr>
          <w:p w:rsidR="008037FD" w:rsidRPr="005A7B57" w:rsidRDefault="008037FD" w:rsidP="008037FD">
            <w:pPr>
              <w:widowControl w:val="0"/>
              <w:autoSpaceDE w:val="0"/>
              <w:autoSpaceDN w:val="0"/>
              <w:adjustRightInd w:val="0"/>
              <w:spacing w:line="235" w:lineRule="auto"/>
              <w:ind w:left="-57" w:right="-57"/>
              <w:rPr>
                <w:color w:val="000000"/>
                <w:sz w:val="20"/>
                <w:szCs w:val="20"/>
              </w:rPr>
            </w:pPr>
            <w:r w:rsidRPr="005A7B57">
              <w:rPr>
                <w:color w:val="000000"/>
                <w:sz w:val="20"/>
                <w:szCs w:val="20"/>
              </w:rPr>
              <w:t>Прирост посещений музеев</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101</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102</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104</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106</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108</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109</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110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111</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155</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118</w:t>
            </w:r>
          </w:p>
        </w:tc>
      </w:tr>
      <w:tr w:rsidR="008037FD" w:rsidRPr="005A7B57" w:rsidTr="008037FD">
        <w:trPr>
          <w:trHeight w:val="2445"/>
        </w:trPr>
        <w:tc>
          <w:tcPr>
            <w:tcW w:w="993" w:type="dxa"/>
            <w:vMerge/>
          </w:tcPr>
          <w:p w:rsidR="008037FD" w:rsidRPr="005A7B57" w:rsidRDefault="008037FD" w:rsidP="008037FD">
            <w:pPr>
              <w:widowControl w:val="0"/>
              <w:autoSpaceDE w:val="0"/>
              <w:autoSpaceDN w:val="0"/>
              <w:adjustRightInd w:val="0"/>
              <w:spacing w:line="235" w:lineRule="auto"/>
              <w:rPr>
                <w:color w:val="000000"/>
                <w:sz w:val="20"/>
                <w:szCs w:val="20"/>
              </w:rPr>
            </w:pPr>
          </w:p>
        </w:tc>
        <w:tc>
          <w:tcPr>
            <w:tcW w:w="7088" w:type="dxa"/>
            <w:gridSpan w:val="7"/>
          </w:tcPr>
          <w:p w:rsidR="008037FD" w:rsidRPr="005A7B57" w:rsidRDefault="008037FD" w:rsidP="008037FD">
            <w:pPr>
              <w:widowControl w:val="0"/>
              <w:autoSpaceDE w:val="0"/>
              <w:autoSpaceDN w:val="0"/>
              <w:adjustRightInd w:val="0"/>
              <w:spacing w:line="235" w:lineRule="auto"/>
              <w:ind w:left="-57" w:right="-57"/>
              <w:rPr>
                <w:color w:val="000000"/>
                <w:sz w:val="20"/>
                <w:szCs w:val="20"/>
              </w:rPr>
            </w:pPr>
            <w:r w:rsidRPr="005A7B57">
              <w:rPr>
                <w:color w:val="000000"/>
                <w:sz w:val="20"/>
                <w:szCs w:val="20"/>
              </w:rPr>
              <w:t>Прирост посещаемости муниципальных музеев (на 1 жителя в год)</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0,56</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0,56</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0,57</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0,58</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0,59</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0,60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0,61</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0,62</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0,67</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0,72</w:t>
            </w:r>
          </w:p>
        </w:tc>
      </w:tr>
      <w:tr w:rsidR="008037FD" w:rsidRPr="005A7B57" w:rsidTr="008037FD">
        <w:trPr>
          <w:trHeight w:val="204"/>
        </w:trPr>
        <w:tc>
          <w:tcPr>
            <w:tcW w:w="993" w:type="dxa"/>
            <w:vMerge w:val="restart"/>
          </w:tcPr>
          <w:p w:rsidR="008037FD" w:rsidRPr="005A7B57" w:rsidRDefault="008037FD" w:rsidP="008037FD">
            <w:pPr>
              <w:spacing w:line="235" w:lineRule="auto"/>
              <w:rPr>
                <w:color w:val="000000"/>
                <w:sz w:val="20"/>
                <w:szCs w:val="20"/>
              </w:rPr>
            </w:pPr>
            <w:r w:rsidRPr="005A7B57">
              <w:rPr>
                <w:color w:val="000000"/>
                <w:sz w:val="20"/>
                <w:szCs w:val="20"/>
              </w:rPr>
              <w:t>Основное мероприятие 4</w:t>
            </w:r>
          </w:p>
        </w:tc>
        <w:tc>
          <w:tcPr>
            <w:tcW w:w="1276" w:type="dxa"/>
            <w:vMerge w:val="restart"/>
          </w:tcPr>
          <w:p w:rsidR="008037FD" w:rsidRPr="005A7B57" w:rsidRDefault="008037FD" w:rsidP="008037FD">
            <w:pPr>
              <w:spacing w:line="235" w:lineRule="auto"/>
              <w:rPr>
                <w:color w:val="000000"/>
                <w:sz w:val="20"/>
                <w:szCs w:val="20"/>
              </w:rPr>
            </w:pPr>
            <w:r w:rsidRPr="005A7B57">
              <w:rPr>
                <w:color w:val="000000"/>
                <w:sz w:val="20"/>
                <w:szCs w:val="20"/>
              </w:rPr>
              <w:t>Развитие архивного дела</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0113</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Ц410400000000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spacing w:line="235" w:lineRule="auto"/>
              <w:ind w:left="-28"/>
              <w:rPr>
                <w:color w:val="000000"/>
                <w:sz w:val="20"/>
                <w:szCs w:val="20"/>
              </w:rPr>
            </w:pPr>
            <w:r w:rsidRPr="005A7B57">
              <w:rPr>
                <w:color w:val="000000"/>
                <w:sz w:val="20"/>
                <w:szCs w:val="20"/>
              </w:rPr>
              <w:t>всего</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736,0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703,2</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725,6</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726,6</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727,6</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728,6</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729,6</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734,6</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743,6</w:t>
            </w:r>
          </w:p>
        </w:tc>
      </w:tr>
      <w:tr w:rsidR="008037FD" w:rsidRPr="005A7B57" w:rsidTr="008037FD">
        <w:trPr>
          <w:trHeight w:val="95"/>
        </w:trPr>
        <w:tc>
          <w:tcPr>
            <w:tcW w:w="993" w:type="dxa"/>
            <w:vMerge/>
          </w:tcPr>
          <w:p w:rsidR="008037FD" w:rsidRPr="005A7B57" w:rsidRDefault="008037FD" w:rsidP="008037FD">
            <w:pPr>
              <w:spacing w:line="235" w:lineRule="auto"/>
              <w:rPr>
                <w:color w:val="000000"/>
                <w:sz w:val="20"/>
                <w:szCs w:val="20"/>
              </w:rPr>
            </w:pPr>
          </w:p>
        </w:tc>
        <w:tc>
          <w:tcPr>
            <w:tcW w:w="1276" w:type="dxa"/>
            <w:vMerge/>
          </w:tcPr>
          <w:p w:rsidR="008037FD" w:rsidRPr="005A7B57" w:rsidRDefault="008037FD" w:rsidP="008037FD">
            <w:pPr>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spacing w:line="235" w:lineRule="auto"/>
              <w:ind w:left="-28"/>
              <w:rPr>
                <w:color w:val="000000"/>
                <w:sz w:val="20"/>
                <w:szCs w:val="20"/>
              </w:rPr>
            </w:pPr>
            <w:r w:rsidRPr="005A7B57">
              <w:rPr>
                <w:color w:val="000000"/>
                <w:sz w:val="20"/>
                <w:szCs w:val="20"/>
              </w:rPr>
              <w:t>федеральный бюджет</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63"/>
        </w:trPr>
        <w:tc>
          <w:tcPr>
            <w:tcW w:w="993" w:type="dxa"/>
            <w:vMerge/>
          </w:tcPr>
          <w:p w:rsidR="008037FD" w:rsidRPr="005A7B57" w:rsidRDefault="008037FD" w:rsidP="008037FD">
            <w:pPr>
              <w:spacing w:line="235" w:lineRule="auto"/>
              <w:rPr>
                <w:color w:val="000000"/>
                <w:sz w:val="20"/>
                <w:szCs w:val="20"/>
              </w:rPr>
            </w:pPr>
          </w:p>
        </w:tc>
        <w:tc>
          <w:tcPr>
            <w:tcW w:w="1276" w:type="dxa"/>
            <w:vMerge/>
          </w:tcPr>
          <w:p w:rsidR="008037FD" w:rsidRPr="005A7B57" w:rsidRDefault="008037FD" w:rsidP="008037FD">
            <w:pPr>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spacing w:line="235" w:lineRule="auto"/>
              <w:ind w:left="-28"/>
              <w:rPr>
                <w:color w:val="000000"/>
                <w:sz w:val="20"/>
                <w:szCs w:val="20"/>
              </w:rPr>
            </w:pPr>
            <w:r w:rsidRPr="005A7B57">
              <w:rPr>
                <w:color w:val="000000"/>
                <w:sz w:val="20"/>
                <w:szCs w:val="20"/>
              </w:rPr>
              <w:t>республиканский бюджет Чувашской Республики</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63"/>
        </w:trPr>
        <w:tc>
          <w:tcPr>
            <w:tcW w:w="993" w:type="dxa"/>
            <w:vMerge/>
          </w:tcPr>
          <w:p w:rsidR="008037FD" w:rsidRPr="005A7B57" w:rsidRDefault="008037FD" w:rsidP="008037FD">
            <w:pPr>
              <w:spacing w:line="235" w:lineRule="auto"/>
              <w:rPr>
                <w:color w:val="000000"/>
                <w:sz w:val="20"/>
                <w:szCs w:val="20"/>
              </w:rPr>
            </w:pPr>
          </w:p>
        </w:tc>
        <w:tc>
          <w:tcPr>
            <w:tcW w:w="1276" w:type="dxa"/>
            <w:vMerge/>
          </w:tcPr>
          <w:p w:rsidR="008037FD" w:rsidRPr="005A7B57" w:rsidRDefault="008037FD" w:rsidP="008037FD">
            <w:pPr>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Ц410440750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611</w:t>
            </w:r>
          </w:p>
        </w:tc>
        <w:tc>
          <w:tcPr>
            <w:tcW w:w="850" w:type="dxa"/>
          </w:tcPr>
          <w:p w:rsidR="008037FD" w:rsidRPr="005A7B57" w:rsidRDefault="008037FD" w:rsidP="008037FD">
            <w:pPr>
              <w:spacing w:line="235" w:lineRule="auto"/>
              <w:ind w:left="-28"/>
              <w:rPr>
                <w:color w:val="000000"/>
                <w:sz w:val="20"/>
                <w:szCs w:val="20"/>
              </w:rPr>
            </w:pPr>
            <w:r w:rsidRPr="005A7B57">
              <w:rPr>
                <w:color w:val="000000"/>
                <w:sz w:val="20"/>
                <w:szCs w:val="20"/>
              </w:rPr>
              <w:t>Бюджет Аликовского района</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706,0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672,2</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693,6</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693,6</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693,6</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693,6</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693,6</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693,6</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693,6</w:t>
            </w:r>
          </w:p>
        </w:tc>
      </w:tr>
      <w:tr w:rsidR="008037FD" w:rsidRPr="005A7B57" w:rsidTr="008037FD">
        <w:trPr>
          <w:trHeight w:val="122"/>
        </w:trPr>
        <w:tc>
          <w:tcPr>
            <w:tcW w:w="993" w:type="dxa"/>
            <w:vMerge/>
          </w:tcPr>
          <w:p w:rsidR="008037FD" w:rsidRPr="005A7B57" w:rsidRDefault="008037FD" w:rsidP="008037FD">
            <w:pPr>
              <w:spacing w:line="235" w:lineRule="auto"/>
              <w:rPr>
                <w:color w:val="000000"/>
                <w:sz w:val="20"/>
                <w:szCs w:val="20"/>
              </w:rPr>
            </w:pPr>
          </w:p>
        </w:tc>
        <w:tc>
          <w:tcPr>
            <w:tcW w:w="1276" w:type="dxa"/>
            <w:vMerge/>
          </w:tcPr>
          <w:p w:rsidR="008037FD" w:rsidRPr="005A7B57" w:rsidRDefault="008037FD" w:rsidP="008037FD">
            <w:pPr>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spacing w:line="235" w:lineRule="auto"/>
              <w:ind w:left="-28"/>
              <w:rPr>
                <w:color w:val="000000"/>
                <w:sz w:val="20"/>
                <w:szCs w:val="20"/>
              </w:rPr>
            </w:pPr>
            <w:r w:rsidRPr="005A7B57">
              <w:rPr>
                <w:color w:val="000000"/>
                <w:sz w:val="20"/>
                <w:szCs w:val="20"/>
              </w:rPr>
              <w:t>Бюджет сельских поселе</w:t>
            </w:r>
            <w:r w:rsidRPr="005A7B57">
              <w:rPr>
                <w:color w:val="000000"/>
                <w:sz w:val="20"/>
                <w:szCs w:val="20"/>
              </w:rPr>
              <w:lastRenderedPageBreak/>
              <w:t>ний</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lastRenderedPageBreak/>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63"/>
        </w:trPr>
        <w:tc>
          <w:tcPr>
            <w:tcW w:w="993" w:type="dxa"/>
            <w:vMerge/>
          </w:tcPr>
          <w:p w:rsidR="008037FD" w:rsidRPr="005A7B57" w:rsidRDefault="008037FD" w:rsidP="008037FD">
            <w:pPr>
              <w:spacing w:line="235" w:lineRule="auto"/>
              <w:rPr>
                <w:color w:val="000000"/>
                <w:sz w:val="20"/>
                <w:szCs w:val="20"/>
              </w:rPr>
            </w:pPr>
          </w:p>
        </w:tc>
        <w:tc>
          <w:tcPr>
            <w:tcW w:w="1276" w:type="dxa"/>
            <w:vMerge/>
          </w:tcPr>
          <w:p w:rsidR="008037FD" w:rsidRPr="005A7B57" w:rsidRDefault="008037FD" w:rsidP="008037FD">
            <w:pPr>
              <w:spacing w:line="235"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spacing w:line="235" w:lineRule="auto"/>
              <w:ind w:left="-28"/>
              <w:rPr>
                <w:color w:val="000000"/>
                <w:sz w:val="20"/>
                <w:szCs w:val="20"/>
              </w:rPr>
            </w:pPr>
            <w:r w:rsidRPr="005A7B57">
              <w:rPr>
                <w:color w:val="000000"/>
                <w:sz w:val="20"/>
                <w:szCs w:val="20"/>
              </w:rPr>
              <w:t>внебюджетные источники</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30,0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31,0</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32,0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33,0</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34,0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35,0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36,0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41,0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50,0</w:t>
            </w:r>
          </w:p>
        </w:tc>
      </w:tr>
      <w:tr w:rsidR="008037FD" w:rsidRPr="005A7B57" w:rsidTr="008037FD">
        <w:trPr>
          <w:trHeight w:val="516"/>
        </w:trPr>
        <w:tc>
          <w:tcPr>
            <w:tcW w:w="993" w:type="dxa"/>
            <w:vMerge w:val="restart"/>
          </w:tcPr>
          <w:p w:rsidR="008037FD" w:rsidRPr="005A7B57" w:rsidRDefault="008037FD" w:rsidP="008037FD">
            <w:pPr>
              <w:spacing w:line="235" w:lineRule="auto"/>
              <w:rPr>
                <w:color w:val="000000"/>
                <w:sz w:val="20"/>
                <w:szCs w:val="20"/>
              </w:rPr>
            </w:pPr>
            <w:r w:rsidRPr="005A7B57">
              <w:rPr>
                <w:color w:val="000000"/>
                <w:sz w:val="20"/>
                <w:szCs w:val="20"/>
              </w:rPr>
              <w:t>Целевой индикатор и показатель подпрограммы, увязанные с основным мероприятием 4</w:t>
            </w:r>
          </w:p>
        </w:tc>
        <w:tc>
          <w:tcPr>
            <w:tcW w:w="7088" w:type="dxa"/>
            <w:gridSpan w:val="7"/>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Доля документов муниципальных ар</w:t>
            </w:r>
            <w:r w:rsidRPr="005A7B57">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8037FD" w:rsidRPr="005A7B57" w:rsidRDefault="008037FD" w:rsidP="008037FD">
            <w:pPr>
              <w:autoSpaceDE w:val="0"/>
              <w:snapToGrid w:val="0"/>
              <w:jc w:val="center"/>
              <w:rPr>
                <w:color w:val="000000"/>
                <w:sz w:val="20"/>
                <w:szCs w:val="20"/>
              </w:rPr>
            </w:pPr>
            <w:r w:rsidRPr="005A7B57">
              <w:rPr>
                <w:color w:val="000000"/>
                <w:sz w:val="20"/>
                <w:szCs w:val="20"/>
              </w:rPr>
              <w:t>33,0</w:t>
            </w:r>
          </w:p>
        </w:tc>
        <w:tc>
          <w:tcPr>
            <w:tcW w:w="851" w:type="dxa"/>
          </w:tcPr>
          <w:p w:rsidR="008037FD" w:rsidRPr="005A7B57" w:rsidRDefault="008037FD" w:rsidP="008037FD">
            <w:pPr>
              <w:autoSpaceDE w:val="0"/>
              <w:snapToGrid w:val="0"/>
              <w:jc w:val="center"/>
              <w:rPr>
                <w:color w:val="000000"/>
                <w:sz w:val="20"/>
                <w:szCs w:val="20"/>
              </w:rPr>
            </w:pPr>
            <w:r w:rsidRPr="005A7B57">
              <w:rPr>
                <w:color w:val="000000"/>
                <w:sz w:val="20"/>
                <w:szCs w:val="20"/>
              </w:rPr>
              <w:t>33,0</w:t>
            </w:r>
          </w:p>
        </w:tc>
        <w:tc>
          <w:tcPr>
            <w:tcW w:w="850" w:type="dxa"/>
          </w:tcPr>
          <w:p w:rsidR="008037FD" w:rsidRPr="005A7B57" w:rsidRDefault="008037FD" w:rsidP="008037FD">
            <w:pPr>
              <w:autoSpaceDE w:val="0"/>
              <w:snapToGrid w:val="0"/>
              <w:jc w:val="center"/>
              <w:rPr>
                <w:color w:val="000000"/>
                <w:sz w:val="20"/>
                <w:szCs w:val="20"/>
              </w:rPr>
            </w:pPr>
            <w:r w:rsidRPr="005A7B57">
              <w:rPr>
                <w:color w:val="000000"/>
                <w:sz w:val="20"/>
                <w:szCs w:val="20"/>
              </w:rPr>
              <w:t>37,0</w:t>
            </w:r>
          </w:p>
        </w:tc>
        <w:tc>
          <w:tcPr>
            <w:tcW w:w="851" w:type="dxa"/>
          </w:tcPr>
          <w:p w:rsidR="008037FD" w:rsidRPr="005A7B57" w:rsidRDefault="008037FD" w:rsidP="008037FD">
            <w:pPr>
              <w:autoSpaceDE w:val="0"/>
              <w:snapToGrid w:val="0"/>
              <w:jc w:val="center"/>
              <w:rPr>
                <w:color w:val="000000"/>
                <w:sz w:val="20"/>
                <w:szCs w:val="20"/>
              </w:rPr>
            </w:pPr>
            <w:r w:rsidRPr="005A7B57">
              <w:rPr>
                <w:color w:val="000000"/>
                <w:sz w:val="20"/>
                <w:szCs w:val="20"/>
              </w:rPr>
              <w:t>41,0</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46,0</w:t>
            </w:r>
          </w:p>
        </w:tc>
        <w:tc>
          <w:tcPr>
            <w:tcW w:w="708" w:type="dxa"/>
          </w:tcPr>
          <w:p w:rsidR="008037FD" w:rsidRPr="005A7B57" w:rsidRDefault="008037FD" w:rsidP="008037FD">
            <w:pPr>
              <w:autoSpaceDE w:val="0"/>
              <w:snapToGrid w:val="0"/>
              <w:jc w:val="center"/>
              <w:rPr>
                <w:color w:val="000000"/>
                <w:sz w:val="20"/>
                <w:szCs w:val="20"/>
              </w:rPr>
            </w:pPr>
            <w:r w:rsidRPr="005A7B57">
              <w:rPr>
                <w:color w:val="000000"/>
                <w:sz w:val="20"/>
                <w:szCs w:val="20"/>
              </w:rPr>
              <w:t>50,0</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54,0</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58,0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78</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98</w:t>
            </w:r>
          </w:p>
        </w:tc>
      </w:tr>
      <w:tr w:rsidR="008037FD" w:rsidRPr="005A7B57" w:rsidTr="008037FD">
        <w:trPr>
          <w:trHeight w:val="706"/>
        </w:trPr>
        <w:tc>
          <w:tcPr>
            <w:tcW w:w="993" w:type="dxa"/>
            <w:vMerge/>
          </w:tcPr>
          <w:p w:rsidR="008037FD" w:rsidRPr="005A7B57" w:rsidRDefault="008037FD" w:rsidP="008037FD">
            <w:pPr>
              <w:spacing w:line="235" w:lineRule="auto"/>
              <w:rPr>
                <w:color w:val="000000"/>
                <w:sz w:val="20"/>
                <w:szCs w:val="20"/>
              </w:rPr>
            </w:pPr>
          </w:p>
        </w:tc>
        <w:tc>
          <w:tcPr>
            <w:tcW w:w="7088" w:type="dxa"/>
            <w:gridSpan w:val="7"/>
          </w:tcPr>
          <w:p w:rsidR="008037FD" w:rsidRPr="005A7B57" w:rsidRDefault="008037FD" w:rsidP="008037FD">
            <w:pPr>
              <w:autoSpaceDE w:val="0"/>
              <w:autoSpaceDN w:val="0"/>
              <w:adjustRightInd w:val="0"/>
              <w:rPr>
                <w:rFonts w:eastAsia="Calibri"/>
                <w:color w:val="000000"/>
                <w:sz w:val="20"/>
                <w:szCs w:val="20"/>
              </w:rPr>
            </w:pPr>
            <w:proofErr w:type="gramStart"/>
            <w:r w:rsidRPr="005A7B57">
              <w:rPr>
                <w:rFonts w:eastAsia="Calibri"/>
                <w:color w:val="000000"/>
                <w:sz w:val="20"/>
                <w:szCs w:val="20"/>
              </w:rPr>
              <w:t>Доля принятых в муниципальных ар</w:t>
            </w:r>
            <w:r w:rsidRPr="005A7B57">
              <w:rPr>
                <w:rFonts w:eastAsia="Calibri"/>
                <w:color w:val="000000"/>
                <w:sz w:val="20"/>
                <w:szCs w:val="20"/>
              </w:rPr>
              <w:softHyphen/>
              <w:t>хивы документов организаций – источников комплектования в общем объеме документации, под</w:t>
            </w:r>
            <w:r w:rsidRPr="005A7B57">
              <w:rPr>
                <w:rFonts w:eastAsia="Calibri"/>
                <w:color w:val="000000"/>
                <w:sz w:val="20"/>
                <w:szCs w:val="20"/>
              </w:rPr>
              <w:softHyphen/>
              <w:t>лежащей приему</w:t>
            </w:r>
            <w:proofErr w:type="gramEnd"/>
          </w:p>
          <w:p w:rsidR="008037FD" w:rsidRPr="005A7B57" w:rsidRDefault="008037FD" w:rsidP="008037FD">
            <w:pPr>
              <w:autoSpaceDE w:val="0"/>
              <w:autoSpaceDN w:val="0"/>
              <w:adjustRightInd w:val="0"/>
              <w:rPr>
                <w:rFonts w:eastAsia="Calibri"/>
                <w:color w:val="000000"/>
                <w:sz w:val="20"/>
                <w:szCs w:val="20"/>
              </w:rPr>
            </w:pPr>
          </w:p>
        </w:tc>
        <w:tc>
          <w:tcPr>
            <w:tcW w:w="850" w:type="dxa"/>
          </w:tcPr>
          <w:p w:rsidR="008037FD" w:rsidRPr="005A7B57" w:rsidRDefault="008037FD" w:rsidP="008037FD">
            <w:pPr>
              <w:autoSpaceDE w:val="0"/>
              <w:snapToGrid w:val="0"/>
              <w:jc w:val="center"/>
              <w:rPr>
                <w:color w:val="000000"/>
                <w:sz w:val="20"/>
                <w:szCs w:val="20"/>
              </w:rPr>
            </w:pPr>
            <w:r w:rsidRPr="005A7B57">
              <w:rPr>
                <w:color w:val="000000"/>
                <w:sz w:val="20"/>
                <w:szCs w:val="20"/>
              </w:rPr>
              <w:t>100,0</w:t>
            </w:r>
          </w:p>
        </w:tc>
        <w:tc>
          <w:tcPr>
            <w:tcW w:w="851" w:type="dxa"/>
          </w:tcPr>
          <w:p w:rsidR="008037FD" w:rsidRPr="005A7B57" w:rsidRDefault="008037FD" w:rsidP="008037FD">
            <w:pPr>
              <w:autoSpaceDE w:val="0"/>
              <w:snapToGrid w:val="0"/>
              <w:jc w:val="center"/>
              <w:rPr>
                <w:color w:val="000000"/>
                <w:sz w:val="20"/>
                <w:szCs w:val="20"/>
              </w:rPr>
            </w:pPr>
            <w:r w:rsidRPr="005A7B57">
              <w:rPr>
                <w:color w:val="000000"/>
                <w:sz w:val="20"/>
                <w:szCs w:val="20"/>
              </w:rPr>
              <w:t>100,0</w:t>
            </w:r>
          </w:p>
        </w:tc>
        <w:tc>
          <w:tcPr>
            <w:tcW w:w="850" w:type="dxa"/>
          </w:tcPr>
          <w:p w:rsidR="008037FD" w:rsidRPr="005A7B57" w:rsidRDefault="008037FD" w:rsidP="008037FD">
            <w:pPr>
              <w:autoSpaceDE w:val="0"/>
              <w:snapToGrid w:val="0"/>
              <w:jc w:val="center"/>
              <w:rPr>
                <w:color w:val="000000"/>
                <w:sz w:val="20"/>
                <w:szCs w:val="20"/>
              </w:rPr>
            </w:pPr>
            <w:r w:rsidRPr="005A7B57">
              <w:rPr>
                <w:color w:val="000000"/>
                <w:sz w:val="20"/>
                <w:szCs w:val="20"/>
              </w:rPr>
              <w:t>100,0</w:t>
            </w:r>
          </w:p>
        </w:tc>
        <w:tc>
          <w:tcPr>
            <w:tcW w:w="851" w:type="dxa"/>
          </w:tcPr>
          <w:p w:rsidR="008037FD" w:rsidRPr="005A7B57" w:rsidRDefault="008037FD" w:rsidP="008037FD">
            <w:pPr>
              <w:autoSpaceDE w:val="0"/>
              <w:snapToGrid w:val="0"/>
              <w:jc w:val="center"/>
              <w:rPr>
                <w:color w:val="000000"/>
                <w:sz w:val="20"/>
                <w:szCs w:val="20"/>
              </w:rPr>
            </w:pPr>
            <w:r w:rsidRPr="005A7B57">
              <w:rPr>
                <w:color w:val="000000"/>
                <w:sz w:val="20"/>
                <w:szCs w:val="20"/>
              </w:rPr>
              <w:t>100,0</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100,0</w:t>
            </w:r>
          </w:p>
        </w:tc>
        <w:tc>
          <w:tcPr>
            <w:tcW w:w="708" w:type="dxa"/>
          </w:tcPr>
          <w:p w:rsidR="008037FD" w:rsidRPr="005A7B57" w:rsidRDefault="008037FD" w:rsidP="008037FD">
            <w:pPr>
              <w:autoSpaceDE w:val="0"/>
              <w:snapToGrid w:val="0"/>
              <w:jc w:val="center"/>
              <w:rPr>
                <w:color w:val="000000"/>
                <w:sz w:val="20"/>
                <w:szCs w:val="20"/>
              </w:rPr>
            </w:pPr>
            <w:r w:rsidRPr="005A7B57">
              <w:rPr>
                <w:color w:val="000000"/>
                <w:sz w:val="20"/>
                <w:szCs w:val="20"/>
              </w:rPr>
              <w:t>100,0</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100,0</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100,0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100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100</w:t>
            </w:r>
          </w:p>
        </w:tc>
      </w:tr>
      <w:tr w:rsidR="008037FD" w:rsidRPr="005A7B57" w:rsidTr="008037FD">
        <w:trPr>
          <w:trHeight w:val="1921"/>
        </w:trPr>
        <w:tc>
          <w:tcPr>
            <w:tcW w:w="993" w:type="dxa"/>
            <w:vMerge/>
          </w:tcPr>
          <w:p w:rsidR="008037FD" w:rsidRPr="005A7B57" w:rsidRDefault="008037FD" w:rsidP="008037FD">
            <w:pPr>
              <w:spacing w:line="235" w:lineRule="auto"/>
              <w:rPr>
                <w:color w:val="000000"/>
                <w:sz w:val="20"/>
                <w:szCs w:val="20"/>
              </w:rPr>
            </w:pPr>
          </w:p>
        </w:tc>
        <w:tc>
          <w:tcPr>
            <w:tcW w:w="7088" w:type="dxa"/>
            <w:gridSpan w:val="7"/>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 xml:space="preserve">Среднее число пользователей архивной информацией на </w:t>
            </w:r>
            <w:r w:rsidRPr="005A7B57">
              <w:rPr>
                <w:rFonts w:eastAsia="Calibri"/>
                <w:color w:val="000000"/>
                <w:sz w:val="20"/>
                <w:szCs w:val="20"/>
              </w:rPr>
              <w:br/>
              <w:t xml:space="preserve">10 тыс. человек населения </w:t>
            </w:r>
          </w:p>
        </w:tc>
        <w:tc>
          <w:tcPr>
            <w:tcW w:w="850" w:type="dxa"/>
          </w:tcPr>
          <w:p w:rsidR="008037FD" w:rsidRPr="005A7B57" w:rsidRDefault="008037FD" w:rsidP="008037FD">
            <w:pPr>
              <w:autoSpaceDE w:val="0"/>
              <w:snapToGrid w:val="0"/>
              <w:jc w:val="center"/>
              <w:rPr>
                <w:color w:val="000000"/>
                <w:sz w:val="20"/>
                <w:szCs w:val="20"/>
              </w:rPr>
            </w:pPr>
            <w:r w:rsidRPr="005A7B57">
              <w:rPr>
                <w:color w:val="000000"/>
                <w:sz w:val="20"/>
                <w:szCs w:val="20"/>
              </w:rPr>
              <w:t>799</w:t>
            </w:r>
          </w:p>
        </w:tc>
        <w:tc>
          <w:tcPr>
            <w:tcW w:w="851" w:type="dxa"/>
          </w:tcPr>
          <w:p w:rsidR="008037FD" w:rsidRPr="005A7B57" w:rsidRDefault="008037FD" w:rsidP="008037FD">
            <w:pPr>
              <w:autoSpaceDE w:val="0"/>
              <w:snapToGrid w:val="0"/>
              <w:jc w:val="center"/>
              <w:rPr>
                <w:color w:val="000000"/>
                <w:sz w:val="20"/>
                <w:szCs w:val="20"/>
              </w:rPr>
            </w:pPr>
            <w:r w:rsidRPr="005A7B57">
              <w:rPr>
                <w:color w:val="000000"/>
                <w:sz w:val="20"/>
                <w:szCs w:val="20"/>
              </w:rPr>
              <w:t>799</w:t>
            </w:r>
          </w:p>
        </w:tc>
        <w:tc>
          <w:tcPr>
            <w:tcW w:w="850" w:type="dxa"/>
          </w:tcPr>
          <w:p w:rsidR="008037FD" w:rsidRPr="005A7B57" w:rsidRDefault="008037FD" w:rsidP="008037FD">
            <w:pPr>
              <w:autoSpaceDE w:val="0"/>
              <w:snapToGrid w:val="0"/>
              <w:jc w:val="center"/>
              <w:rPr>
                <w:color w:val="000000"/>
                <w:sz w:val="20"/>
                <w:szCs w:val="20"/>
              </w:rPr>
            </w:pPr>
            <w:r w:rsidRPr="005A7B57">
              <w:rPr>
                <w:color w:val="000000"/>
                <w:sz w:val="20"/>
                <w:szCs w:val="20"/>
              </w:rPr>
              <w:t>801</w:t>
            </w:r>
          </w:p>
        </w:tc>
        <w:tc>
          <w:tcPr>
            <w:tcW w:w="851" w:type="dxa"/>
          </w:tcPr>
          <w:p w:rsidR="008037FD" w:rsidRPr="005A7B57" w:rsidRDefault="008037FD" w:rsidP="008037FD">
            <w:pPr>
              <w:autoSpaceDE w:val="0"/>
              <w:snapToGrid w:val="0"/>
              <w:jc w:val="center"/>
              <w:rPr>
                <w:color w:val="000000"/>
                <w:sz w:val="20"/>
                <w:szCs w:val="20"/>
              </w:rPr>
            </w:pPr>
            <w:r w:rsidRPr="005A7B57">
              <w:rPr>
                <w:color w:val="000000"/>
                <w:sz w:val="20"/>
                <w:szCs w:val="20"/>
              </w:rPr>
              <w:t>803</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804</w:t>
            </w:r>
          </w:p>
        </w:tc>
        <w:tc>
          <w:tcPr>
            <w:tcW w:w="708" w:type="dxa"/>
          </w:tcPr>
          <w:p w:rsidR="008037FD" w:rsidRPr="005A7B57" w:rsidRDefault="008037FD" w:rsidP="008037FD">
            <w:pPr>
              <w:autoSpaceDE w:val="0"/>
              <w:snapToGrid w:val="0"/>
              <w:jc w:val="center"/>
              <w:rPr>
                <w:color w:val="000000"/>
                <w:sz w:val="20"/>
                <w:szCs w:val="20"/>
              </w:rPr>
            </w:pPr>
            <w:r w:rsidRPr="005A7B57">
              <w:rPr>
                <w:color w:val="000000"/>
                <w:sz w:val="20"/>
                <w:szCs w:val="20"/>
              </w:rPr>
              <w:t>805</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806</w:t>
            </w:r>
          </w:p>
        </w:tc>
        <w:tc>
          <w:tcPr>
            <w:tcW w:w="709" w:type="dxa"/>
          </w:tcPr>
          <w:p w:rsidR="008037FD" w:rsidRPr="005A7B57" w:rsidRDefault="008037FD" w:rsidP="008037FD">
            <w:pPr>
              <w:autoSpaceDE w:val="0"/>
              <w:snapToGrid w:val="0"/>
              <w:jc w:val="center"/>
              <w:rPr>
                <w:color w:val="000000"/>
                <w:sz w:val="20"/>
                <w:szCs w:val="20"/>
              </w:rPr>
            </w:pPr>
            <w:r w:rsidRPr="005A7B57">
              <w:rPr>
                <w:color w:val="000000"/>
                <w:sz w:val="20"/>
                <w:szCs w:val="20"/>
              </w:rPr>
              <w:t>807</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812</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817</w:t>
            </w:r>
          </w:p>
        </w:tc>
      </w:tr>
      <w:tr w:rsidR="008037FD" w:rsidRPr="005A7B57" w:rsidTr="008037FD">
        <w:trPr>
          <w:trHeight w:val="176"/>
        </w:trPr>
        <w:tc>
          <w:tcPr>
            <w:tcW w:w="993" w:type="dxa"/>
            <w:vMerge w:val="restart"/>
          </w:tcPr>
          <w:p w:rsidR="008037FD" w:rsidRPr="005A7B57" w:rsidRDefault="008037FD" w:rsidP="008037FD">
            <w:pPr>
              <w:rPr>
                <w:color w:val="000000"/>
                <w:sz w:val="20"/>
                <w:szCs w:val="20"/>
              </w:rPr>
            </w:pPr>
            <w:r w:rsidRPr="005A7B57">
              <w:rPr>
                <w:color w:val="000000"/>
                <w:sz w:val="20"/>
                <w:szCs w:val="20"/>
              </w:rPr>
              <w:t>Основное мероприятие 5</w:t>
            </w:r>
          </w:p>
        </w:tc>
        <w:tc>
          <w:tcPr>
            <w:tcW w:w="1276" w:type="dxa"/>
            <w:vMerge w:val="restart"/>
          </w:tcPr>
          <w:p w:rsidR="008037FD" w:rsidRPr="005A7B57" w:rsidRDefault="008037FD" w:rsidP="008037FD">
            <w:pPr>
              <w:rPr>
                <w:color w:val="000000"/>
                <w:sz w:val="20"/>
                <w:szCs w:val="20"/>
              </w:rPr>
            </w:pPr>
            <w:r w:rsidRPr="005A7B57">
              <w:rPr>
                <w:color w:val="000000"/>
                <w:sz w:val="20"/>
                <w:szCs w:val="20"/>
              </w:rPr>
              <w:t>Развитие профессионального искусства</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0801</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Ц410500000000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всего</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1000,0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741,2</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742,0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743,0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744,0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745,0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746,0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751,0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760,0</w:t>
            </w:r>
          </w:p>
        </w:tc>
      </w:tr>
      <w:tr w:rsidR="008037FD" w:rsidRPr="005A7B57" w:rsidTr="008037FD">
        <w:trPr>
          <w:trHeight w:val="177"/>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Федеральный бюджет</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90"/>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Республиканский бюджет Чувашской Республики</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2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Ц4105570420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tcPr>
          <w:p w:rsidR="008037FD" w:rsidRPr="005A7B57" w:rsidRDefault="008037FD" w:rsidP="008037FD">
            <w:pPr>
              <w:ind w:left="-28"/>
              <w:rPr>
                <w:color w:val="000000"/>
                <w:sz w:val="20"/>
                <w:szCs w:val="20"/>
              </w:rPr>
            </w:pPr>
            <w:r w:rsidRPr="005A7B57">
              <w:rPr>
                <w:color w:val="000000"/>
                <w:sz w:val="20"/>
                <w:szCs w:val="20"/>
              </w:rPr>
              <w:t>Бюджет Аликовского района</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1000,0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700,2</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700,0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700,0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700,0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700,0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700,0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700,0</w:t>
            </w:r>
          </w:p>
        </w:tc>
      </w:tr>
      <w:tr w:rsidR="008037FD" w:rsidRPr="005A7B57" w:rsidTr="008037FD">
        <w:trPr>
          <w:trHeight w:val="163"/>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Бюдже</w:t>
            </w:r>
            <w:r w:rsidRPr="005A7B57">
              <w:rPr>
                <w:color w:val="000000"/>
                <w:sz w:val="20"/>
                <w:szCs w:val="20"/>
              </w:rPr>
              <w:lastRenderedPageBreak/>
              <w:t>т поселений Аликовского района</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lastRenderedPageBreak/>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190"/>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внебюджетные источники</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00.0</w:t>
            </w:r>
          </w:p>
        </w:tc>
        <w:tc>
          <w:tcPr>
            <w:tcW w:w="850" w:type="dxa"/>
          </w:tcPr>
          <w:p w:rsidR="008037FD" w:rsidRPr="005A7B57" w:rsidRDefault="008037FD" w:rsidP="008037FD">
            <w:pPr>
              <w:spacing w:line="235" w:lineRule="auto"/>
              <w:ind w:left="-57" w:right="-57"/>
              <w:rPr>
                <w:color w:val="000000"/>
                <w:sz w:val="20"/>
                <w:szCs w:val="20"/>
              </w:rPr>
            </w:pPr>
            <w:r w:rsidRPr="005A7B57">
              <w:rPr>
                <w:color w:val="000000"/>
                <w:sz w:val="20"/>
                <w:szCs w:val="20"/>
              </w:rPr>
              <w:t>41.0</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42.0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43.0</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44.0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45.0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46.0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51.0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60,0</w:t>
            </w:r>
          </w:p>
        </w:tc>
      </w:tr>
      <w:tr w:rsidR="008037FD" w:rsidRPr="005A7B57" w:rsidTr="008037FD">
        <w:trPr>
          <w:trHeight w:val="190"/>
        </w:trPr>
        <w:tc>
          <w:tcPr>
            <w:tcW w:w="993" w:type="dxa"/>
          </w:tcPr>
          <w:p w:rsidR="008037FD" w:rsidRPr="005A7B57" w:rsidRDefault="008037FD" w:rsidP="008037FD">
            <w:pPr>
              <w:rPr>
                <w:color w:val="000000"/>
                <w:sz w:val="20"/>
                <w:szCs w:val="20"/>
              </w:rPr>
            </w:pPr>
            <w:r w:rsidRPr="005A7B57">
              <w:rPr>
                <w:color w:val="000000"/>
                <w:sz w:val="20"/>
                <w:szCs w:val="20"/>
              </w:rPr>
              <w:t>Целевой индикатор и показатель подпрограммы, увязанные с основным мероприятием 5</w:t>
            </w:r>
          </w:p>
        </w:tc>
        <w:tc>
          <w:tcPr>
            <w:tcW w:w="7088" w:type="dxa"/>
            <w:gridSpan w:val="7"/>
          </w:tcPr>
          <w:p w:rsidR="008037FD" w:rsidRPr="005A7B57" w:rsidRDefault="008037FD" w:rsidP="008037FD">
            <w:pPr>
              <w:widowControl w:val="0"/>
              <w:autoSpaceDE w:val="0"/>
              <w:autoSpaceDN w:val="0"/>
              <w:adjustRightInd w:val="0"/>
              <w:jc w:val="center"/>
              <w:rPr>
                <w:bCs/>
                <w:color w:val="000000"/>
                <w:sz w:val="20"/>
                <w:szCs w:val="20"/>
              </w:rPr>
            </w:pPr>
            <w:r w:rsidRPr="005A7B5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8037FD" w:rsidRPr="005A7B57" w:rsidRDefault="008037FD" w:rsidP="008037FD">
            <w:pPr>
              <w:ind w:left="-28"/>
              <w:rPr>
                <w:color w:val="000000"/>
                <w:sz w:val="20"/>
                <w:szCs w:val="20"/>
              </w:rPr>
            </w:pPr>
            <w:r w:rsidRPr="005A7B57">
              <w:rPr>
                <w:color w:val="000000"/>
                <w:sz w:val="20"/>
                <w:szCs w:val="20"/>
              </w:rPr>
              <w:t>100,00</w:t>
            </w:r>
          </w:p>
        </w:tc>
        <w:tc>
          <w:tcPr>
            <w:tcW w:w="851"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100,00</w:t>
            </w:r>
          </w:p>
        </w:tc>
        <w:tc>
          <w:tcPr>
            <w:tcW w:w="850"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851"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708"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100,02</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100,02</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 xml:space="preserve">100,03 </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100,05</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100,10</w:t>
            </w:r>
          </w:p>
        </w:tc>
      </w:tr>
      <w:tr w:rsidR="008037FD" w:rsidRPr="005A7B57" w:rsidTr="008037FD">
        <w:trPr>
          <w:trHeight w:val="231"/>
        </w:trPr>
        <w:tc>
          <w:tcPr>
            <w:tcW w:w="993" w:type="dxa"/>
            <w:vMerge w:val="restart"/>
          </w:tcPr>
          <w:p w:rsidR="008037FD" w:rsidRPr="005A7B57" w:rsidRDefault="008037FD" w:rsidP="008037FD">
            <w:pPr>
              <w:rPr>
                <w:color w:val="000000"/>
                <w:sz w:val="20"/>
                <w:szCs w:val="20"/>
              </w:rPr>
            </w:pPr>
            <w:r w:rsidRPr="005A7B57">
              <w:rPr>
                <w:color w:val="000000"/>
                <w:sz w:val="20"/>
                <w:szCs w:val="20"/>
              </w:rPr>
              <w:t>Основное мероприятие 6</w:t>
            </w:r>
          </w:p>
        </w:tc>
        <w:tc>
          <w:tcPr>
            <w:tcW w:w="1276" w:type="dxa"/>
            <w:vMerge w:val="restart"/>
          </w:tcPr>
          <w:p w:rsidR="008037FD" w:rsidRPr="005A7B57" w:rsidRDefault="008037FD" w:rsidP="008037FD">
            <w:pPr>
              <w:rPr>
                <w:color w:val="000000"/>
                <w:sz w:val="20"/>
                <w:szCs w:val="20"/>
              </w:rPr>
            </w:pPr>
            <w:r w:rsidRPr="005A7B57">
              <w:rPr>
                <w:color w:val="000000"/>
                <w:sz w:val="20"/>
                <w:szCs w:val="20"/>
              </w:rPr>
              <w:t>Развитие образования в сфере культуры</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0703</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Ц410600000000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всего</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3077,1</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1000,0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r>
      <w:tr w:rsidR="008037FD" w:rsidRPr="005A7B57" w:rsidTr="008037FD">
        <w:trPr>
          <w:trHeight w:val="12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федеральный бюджет</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76"/>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Ц71077А390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tcPr>
          <w:p w:rsidR="008037FD" w:rsidRPr="005A7B57" w:rsidRDefault="008037FD" w:rsidP="008037FD">
            <w:pPr>
              <w:ind w:left="-28"/>
              <w:rPr>
                <w:color w:val="000000"/>
                <w:sz w:val="20"/>
                <w:szCs w:val="20"/>
              </w:rPr>
            </w:pPr>
            <w:r w:rsidRPr="005A7B57">
              <w:rPr>
                <w:color w:val="000000"/>
                <w:sz w:val="20"/>
                <w:szCs w:val="20"/>
              </w:rPr>
              <w:t>Республиканский бюджет Чувашской Республики</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164,7</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2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Ц410470560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vMerge w:val="restart"/>
          </w:tcPr>
          <w:p w:rsidR="008037FD" w:rsidRPr="005A7B57" w:rsidRDefault="008037FD" w:rsidP="008037FD">
            <w:pPr>
              <w:ind w:left="-28"/>
              <w:rPr>
                <w:color w:val="000000"/>
                <w:sz w:val="20"/>
                <w:szCs w:val="20"/>
              </w:rPr>
            </w:pPr>
            <w:r w:rsidRPr="005A7B57">
              <w:rPr>
                <w:color w:val="000000"/>
                <w:sz w:val="20"/>
                <w:szCs w:val="20"/>
              </w:rPr>
              <w:t>Бюджет Аликов</w:t>
            </w:r>
            <w:r w:rsidRPr="005A7B57">
              <w:rPr>
                <w:color w:val="000000"/>
                <w:sz w:val="20"/>
                <w:szCs w:val="20"/>
              </w:rPr>
              <w:lastRenderedPageBreak/>
              <w:t>ского района</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lastRenderedPageBreak/>
              <w:t>2900,0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1000,0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873,3</w:t>
            </w:r>
          </w:p>
        </w:tc>
      </w:tr>
      <w:tr w:rsidR="008037FD" w:rsidRPr="005A7B57" w:rsidTr="008037FD">
        <w:trPr>
          <w:trHeight w:val="12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Ц71077А390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12,4</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63"/>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Бюджет поселений Аликовского района</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5" w:lineRule="auto"/>
              <w:ind w:left="-57" w:right="-57"/>
              <w:jc w:val="center"/>
              <w:rPr>
                <w:color w:val="000000"/>
                <w:sz w:val="20"/>
                <w:szCs w:val="20"/>
              </w:rPr>
            </w:pPr>
            <w:r w:rsidRPr="005A7B57">
              <w:rPr>
                <w:color w:val="000000"/>
                <w:sz w:val="20"/>
                <w:szCs w:val="20"/>
              </w:rPr>
              <w:t>0,0</w:t>
            </w:r>
          </w:p>
        </w:tc>
      </w:tr>
      <w:tr w:rsidR="008037FD" w:rsidRPr="005A7B57" w:rsidTr="008037FD">
        <w:trPr>
          <w:trHeight w:val="204"/>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tcPr>
          <w:p w:rsidR="008037FD" w:rsidRPr="005A7B57" w:rsidRDefault="008037FD" w:rsidP="008037FD">
            <w:pPr>
              <w:ind w:left="-28"/>
              <w:rPr>
                <w:color w:val="000000"/>
                <w:sz w:val="20"/>
                <w:szCs w:val="20"/>
              </w:rPr>
            </w:pPr>
            <w:r w:rsidRPr="005A7B57">
              <w:rPr>
                <w:color w:val="000000"/>
                <w:sz w:val="20"/>
                <w:szCs w:val="20"/>
              </w:rPr>
              <w:t>внебюджетные источники</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446"/>
        </w:trPr>
        <w:tc>
          <w:tcPr>
            <w:tcW w:w="993" w:type="dxa"/>
            <w:vMerge w:val="restart"/>
          </w:tcPr>
          <w:p w:rsidR="008037FD" w:rsidRPr="005A7B57" w:rsidRDefault="008037FD" w:rsidP="008037FD">
            <w:pPr>
              <w:rPr>
                <w:color w:val="000000"/>
                <w:sz w:val="20"/>
                <w:szCs w:val="20"/>
              </w:rPr>
            </w:pPr>
            <w:r w:rsidRPr="005A7B57">
              <w:rPr>
                <w:color w:val="000000"/>
                <w:sz w:val="20"/>
                <w:szCs w:val="20"/>
              </w:rPr>
              <w:t>Целевой индикатор и показатель подпрограммы, увязанные с основным мероприятием 6</w:t>
            </w:r>
          </w:p>
        </w:tc>
        <w:tc>
          <w:tcPr>
            <w:tcW w:w="7088" w:type="dxa"/>
            <w:gridSpan w:val="7"/>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 xml:space="preserve">Охват детей, проживающих в сельской местности, художественным образованием </w:t>
            </w:r>
          </w:p>
        </w:tc>
        <w:tc>
          <w:tcPr>
            <w:tcW w:w="850" w:type="dxa"/>
          </w:tcPr>
          <w:p w:rsidR="008037FD" w:rsidRPr="005A7B57" w:rsidRDefault="008037FD" w:rsidP="008037FD">
            <w:pPr>
              <w:ind w:left="-28"/>
              <w:rPr>
                <w:color w:val="000000"/>
                <w:sz w:val="20"/>
                <w:szCs w:val="20"/>
              </w:rPr>
            </w:pPr>
            <w:r w:rsidRPr="005A7B57">
              <w:rPr>
                <w:color w:val="000000"/>
                <w:sz w:val="20"/>
                <w:szCs w:val="20"/>
              </w:rPr>
              <w:t>15</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16</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16</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17</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17</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17</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18</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18</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20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25</w:t>
            </w:r>
          </w:p>
        </w:tc>
      </w:tr>
      <w:tr w:rsidR="008037FD" w:rsidRPr="005A7B57" w:rsidTr="008037FD">
        <w:trPr>
          <w:trHeight w:val="1481"/>
        </w:trPr>
        <w:tc>
          <w:tcPr>
            <w:tcW w:w="993" w:type="dxa"/>
            <w:vMerge/>
          </w:tcPr>
          <w:p w:rsidR="008037FD" w:rsidRPr="005A7B57" w:rsidRDefault="008037FD" w:rsidP="008037FD">
            <w:pPr>
              <w:rPr>
                <w:color w:val="000000"/>
                <w:sz w:val="20"/>
                <w:szCs w:val="20"/>
              </w:rPr>
            </w:pPr>
          </w:p>
        </w:tc>
        <w:tc>
          <w:tcPr>
            <w:tcW w:w="7088" w:type="dxa"/>
            <w:gridSpan w:val="7"/>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8037FD" w:rsidRPr="005A7B57" w:rsidRDefault="008037FD" w:rsidP="008037FD">
            <w:pPr>
              <w:ind w:left="-28"/>
              <w:rPr>
                <w:color w:val="000000"/>
                <w:sz w:val="20"/>
                <w:szCs w:val="20"/>
              </w:rPr>
            </w:pPr>
            <w:r w:rsidRPr="005A7B57">
              <w:rPr>
                <w:color w:val="000000"/>
                <w:sz w:val="20"/>
                <w:szCs w:val="20"/>
              </w:rPr>
              <w:t>76,7</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76,7</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76,7</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76,7</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76,8</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76,8</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76,8</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76,9</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77,2</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77,5</w:t>
            </w:r>
          </w:p>
        </w:tc>
      </w:tr>
      <w:tr w:rsidR="008037FD" w:rsidRPr="005A7B57" w:rsidTr="008037FD">
        <w:trPr>
          <w:trHeight w:val="204"/>
        </w:trPr>
        <w:tc>
          <w:tcPr>
            <w:tcW w:w="993" w:type="dxa"/>
            <w:vMerge w:val="restart"/>
          </w:tcPr>
          <w:p w:rsidR="008037FD" w:rsidRPr="005A7B57" w:rsidRDefault="008037FD" w:rsidP="008037FD">
            <w:pPr>
              <w:rPr>
                <w:color w:val="000000"/>
                <w:sz w:val="20"/>
                <w:szCs w:val="20"/>
              </w:rPr>
            </w:pPr>
            <w:r w:rsidRPr="005A7B57">
              <w:rPr>
                <w:color w:val="000000"/>
                <w:sz w:val="20"/>
                <w:szCs w:val="20"/>
              </w:rPr>
              <w:t>Основное мероприятие 7</w:t>
            </w:r>
          </w:p>
        </w:tc>
        <w:tc>
          <w:tcPr>
            <w:tcW w:w="1276" w:type="dxa"/>
            <w:vMerge w:val="restart"/>
          </w:tcPr>
          <w:p w:rsidR="008037FD" w:rsidRPr="005A7B57" w:rsidRDefault="008037FD" w:rsidP="008037FD">
            <w:pPr>
              <w:autoSpaceDE w:val="0"/>
              <w:autoSpaceDN w:val="0"/>
              <w:adjustRightInd w:val="0"/>
              <w:rPr>
                <w:color w:val="000000"/>
                <w:sz w:val="20"/>
                <w:szCs w:val="20"/>
              </w:rPr>
            </w:pPr>
            <w:r w:rsidRPr="005A7B57">
              <w:rPr>
                <w:color w:val="000000"/>
                <w:sz w:val="20"/>
                <w:szCs w:val="20"/>
              </w:rPr>
              <w:t>Сохранение и развитие народного творчества</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0801</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Ц410700000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000</w:t>
            </w:r>
          </w:p>
        </w:tc>
        <w:tc>
          <w:tcPr>
            <w:tcW w:w="850" w:type="dxa"/>
          </w:tcPr>
          <w:p w:rsidR="008037FD" w:rsidRPr="005A7B57" w:rsidRDefault="008037FD" w:rsidP="008037FD">
            <w:pPr>
              <w:ind w:left="-28"/>
              <w:rPr>
                <w:color w:val="000000"/>
                <w:sz w:val="20"/>
                <w:szCs w:val="20"/>
              </w:rPr>
            </w:pPr>
            <w:r w:rsidRPr="005A7B57">
              <w:rPr>
                <w:color w:val="000000"/>
                <w:sz w:val="20"/>
                <w:szCs w:val="20"/>
              </w:rPr>
              <w:t>всего</w:t>
            </w:r>
          </w:p>
        </w:tc>
        <w:tc>
          <w:tcPr>
            <w:tcW w:w="851" w:type="dxa"/>
          </w:tcPr>
          <w:p w:rsidR="008037FD" w:rsidRPr="005A7B57" w:rsidRDefault="008037FD" w:rsidP="008037FD">
            <w:pPr>
              <w:ind w:left="-57" w:right="-57"/>
              <w:jc w:val="center"/>
              <w:rPr>
                <w:color w:val="C00000"/>
                <w:sz w:val="20"/>
                <w:szCs w:val="20"/>
              </w:rPr>
            </w:pPr>
            <w:r w:rsidRPr="005A7B57">
              <w:rPr>
                <w:color w:val="C00000"/>
                <w:sz w:val="20"/>
                <w:szCs w:val="20"/>
              </w:rPr>
              <w:t>22790,6</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10287,0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10654,6</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10700,6</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10746,6</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10792,6</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10838,6</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27188,0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33411</w:t>
            </w:r>
          </w:p>
        </w:tc>
      </w:tr>
      <w:tr w:rsidR="008037FD" w:rsidRPr="005A7B57" w:rsidTr="008037FD">
        <w:trPr>
          <w:trHeight w:val="135"/>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Ц4107</w:t>
            </w:r>
            <w:r w:rsidRPr="005A7B57">
              <w:rPr>
                <w:bCs/>
                <w:color w:val="000000"/>
                <w:sz w:val="20"/>
                <w:szCs w:val="20"/>
                <w:lang w:val="en-US"/>
              </w:rPr>
              <w:t>L</w:t>
            </w:r>
            <w:r w:rsidRPr="005A7B57">
              <w:rPr>
                <w:bCs/>
                <w:color w:val="000000"/>
                <w:sz w:val="20"/>
                <w:szCs w:val="20"/>
              </w:rPr>
              <w:t>5194</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244</w:t>
            </w:r>
          </w:p>
        </w:tc>
        <w:tc>
          <w:tcPr>
            <w:tcW w:w="850" w:type="dxa"/>
            <w:vMerge w:val="restart"/>
          </w:tcPr>
          <w:p w:rsidR="008037FD" w:rsidRPr="005A7B57" w:rsidRDefault="008037FD" w:rsidP="008037FD">
            <w:pPr>
              <w:ind w:left="-28"/>
              <w:rPr>
                <w:color w:val="000000"/>
                <w:sz w:val="20"/>
                <w:szCs w:val="20"/>
              </w:rPr>
            </w:pPr>
            <w:r w:rsidRPr="005A7B57">
              <w:rPr>
                <w:color w:val="000000"/>
                <w:sz w:val="20"/>
                <w:szCs w:val="20"/>
              </w:rPr>
              <w:t>федеральный бюджет</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35"/>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Ц4115</w:t>
            </w:r>
            <w:r w:rsidRPr="005A7B57">
              <w:rPr>
                <w:bCs/>
                <w:color w:val="000000"/>
                <w:sz w:val="20"/>
                <w:szCs w:val="20"/>
                <w:lang w:val="en-US"/>
              </w:rPr>
              <w:t>L</w:t>
            </w:r>
            <w:r w:rsidRPr="005A7B57">
              <w:rPr>
                <w:bCs/>
                <w:color w:val="000000"/>
                <w:sz w:val="20"/>
                <w:szCs w:val="20"/>
              </w:rPr>
              <w:t>4670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240</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1486,2</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03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Ц4115</w:t>
            </w:r>
            <w:r w:rsidRPr="005A7B57">
              <w:rPr>
                <w:bCs/>
                <w:color w:val="000000"/>
                <w:sz w:val="20"/>
                <w:szCs w:val="20"/>
                <w:lang w:val="en-US"/>
              </w:rPr>
              <w:t>S</w:t>
            </w:r>
            <w:r w:rsidRPr="005A7B57">
              <w:rPr>
                <w:bCs/>
                <w:color w:val="000000"/>
                <w:sz w:val="20"/>
                <w:szCs w:val="20"/>
              </w:rPr>
              <w:t>7090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vMerge w:val="restart"/>
          </w:tcPr>
          <w:p w:rsidR="008037FD" w:rsidRPr="005A7B57" w:rsidRDefault="008037FD" w:rsidP="008037FD">
            <w:pPr>
              <w:ind w:left="-28"/>
              <w:rPr>
                <w:color w:val="000000"/>
                <w:sz w:val="20"/>
                <w:szCs w:val="20"/>
              </w:rPr>
            </w:pPr>
            <w:r w:rsidRPr="005A7B57">
              <w:rPr>
                <w:color w:val="000000"/>
                <w:sz w:val="20"/>
                <w:szCs w:val="20"/>
              </w:rPr>
              <w:t>республиканский бюдже</w:t>
            </w:r>
            <w:r w:rsidRPr="005A7B57">
              <w:rPr>
                <w:color w:val="000000"/>
                <w:sz w:val="20"/>
                <w:szCs w:val="20"/>
              </w:rPr>
              <w:lastRenderedPageBreak/>
              <w:t>т Чувашской Республики</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lastRenderedPageBreak/>
              <w:t>819,3</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230"/>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Ц4107</w:t>
            </w:r>
            <w:r w:rsidRPr="005A7B57">
              <w:rPr>
                <w:bCs/>
                <w:color w:val="000000"/>
                <w:sz w:val="20"/>
                <w:szCs w:val="20"/>
                <w:lang w:val="en-US"/>
              </w:rPr>
              <w:t>L</w:t>
            </w:r>
            <w:r w:rsidRPr="005A7B57">
              <w:rPr>
                <w:bCs/>
                <w:color w:val="000000"/>
                <w:sz w:val="20"/>
                <w:szCs w:val="20"/>
              </w:rPr>
              <w:t>5194</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244</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50,0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1230"/>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w:t>
            </w:r>
            <w:r w:rsidRPr="005A7B57">
              <w:rPr>
                <w:bCs/>
                <w:color w:val="000000"/>
                <w:sz w:val="20"/>
                <w:szCs w:val="20"/>
                <w:lang w:val="en-US"/>
              </w:rPr>
              <w:t>L</w:t>
            </w:r>
            <w:r w:rsidRPr="005A7B57">
              <w:rPr>
                <w:bCs/>
                <w:color w:val="000000"/>
                <w:sz w:val="20"/>
                <w:szCs w:val="20"/>
              </w:rPr>
              <w:t>4670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244</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47,5</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p>
        </w:tc>
      </w:tr>
      <w:tr w:rsidR="008037FD" w:rsidRPr="005A7B57" w:rsidTr="008037FD">
        <w:trPr>
          <w:trHeight w:val="720"/>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Ц41077А390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vMerge w:val="restart"/>
          </w:tcPr>
          <w:p w:rsidR="008037FD" w:rsidRPr="005A7B57" w:rsidRDefault="008037FD" w:rsidP="008037FD">
            <w:pPr>
              <w:ind w:left="-28"/>
              <w:rPr>
                <w:color w:val="000000"/>
                <w:sz w:val="20"/>
                <w:szCs w:val="20"/>
              </w:rPr>
            </w:pPr>
            <w:r w:rsidRPr="005A7B57">
              <w:rPr>
                <w:color w:val="000000"/>
                <w:sz w:val="20"/>
                <w:szCs w:val="20"/>
              </w:rPr>
              <w:t>Бюджет Аликовского района</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12277,0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4600,0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5600,0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5600,0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5600,0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5600,0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5600,0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5600,0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5600,0</w:t>
            </w:r>
          </w:p>
        </w:tc>
      </w:tr>
      <w:tr w:rsidR="008037FD" w:rsidRPr="005A7B57" w:rsidTr="008037FD">
        <w:trPr>
          <w:trHeight w:val="65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Ц4115</w:t>
            </w:r>
            <w:r w:rsidRPr="005A7B57">
              <w:rPr>
                <w:bCs/>
                <w:color w:val="000000"/>
                <w:sz w:val="20"/>
                <w:szCs w:val="20"/>
                <w:lang w:val="en-US"/>
              </w:rPr>
              <w:t>S</w:t>
            </w:r>
            <w:r w:rsidRPr="005A7B57">
              <w:rPr>
                <w:bCs/>
                <w:color w:val="000000"/>
                <w:sz w:val="20"/>
                <w:szCs w:val="20"/>
              </w:rPr>
              <w:t>7090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103,1</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65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w:t>
            </w:r>
            <w:r w:rsidRPr="005A7B57">
              <w:rPr>
                <w:bCs/>
                <w:color w:val="000000"/>
                <w:sz w:val="20"/>
                <w:szCs w:val="20"/>
                <w:lang w:val="en-US"/>
              </w:rPr>
              <w:t>L</w:t>
            </w:r>
            <w:r w:rsidRPr="005A7B57">
              <w:rPr>
                <w:bCs/>
                <w:color w:val="000000"/>
                <w:sz w:val="20"/>
                <w:szCs w:val="20"/>
              </w:rPr>
              <w:t>4670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244</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47,4</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65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Ц411070160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244</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1300,0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652"/>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296</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200,0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305"/>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850" w:type="dxa"/>
            <w:vMerge w:val="restart"/>
          </w:tcPr>
          <w:p w:rsidR="008037FD" w:rsidRPr="005A7B57" w:rsidRDefault="008037FD" w:rsidP="008037FD">
            <w:pPr>
              <w:ind w:left="-28"/>
              <w:rPr>
                <w:color w:val="000000"/>
                <w:sz w:val="20"/>
                <w:szCs w:val="20"/>
              </w:rPr>
            </w:pPr>
            <w:r w:rsidRPr="005A7B57">
              <w:rPr>
                <w:color w:val="000000"/>
                <w:sz w:val="20"/>
                <w:szCs w:val="20"/>
              </w:rPr>
              <w:t>Бюджет поселений Аликовского района</w:t>
            </w:r>
          </w:p>
        </w:tc>
        <w:tc>
          <w:tcPr>
            <w:tcW w:w="851" w:type="dxa"/>
          </w:tcPr>
          <w:p w:rsidR="008037FD" w:rsidRPr="005A7B57" w:rsidRDefault="008037FD" w:rsidP="008037FD">
            <w:pPr>
              <w:ind w:left="-57" w:right="-57"/>
              <w:jc w:val="center"/>
              <w:rPr>
                <w:color w:val="C00000"/>
                <w:sz w:val="20"/>
                <w:szCs w:val="20"/>
              </w:rPr>
            </w:pPr>
          </w:p>
          <w:p w:rsidR="008037FD" w:rsidRPr="005A7B57" w:rsidRDefault="008037FD" w:rsidP="008037FD">
            <w:pPr>
              <w:ind w:left="-57" w:right="-57"/>
              <w:jc w:val="center"/>
              <w:rPr>
                <w:color w:val="C00000"/>
                <w:sz w:val="20"/>
                <w:szCs w:val="20"/>
              </w:rPr>
            </w:pPr>
            <w:r w:rsidRPr="005A7B57">
              <w:rPr>
                <w:color w:val="C00000"/>
                <w:sz w:val="20"/>
                <w:szCs w:val="20"/>
              </w:rPr>
              <w:t>4639,1</w:t>
            </w:r>
          </w:p>
        </w:tc>
        <w:tc>
          <w:tcPr>
            <w:tcW w:w="850"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2167,0</w:t>
            </w:r>
          </w:p>
        </w:tc>
        <w:tc>
          <w:tcPr>
            <w:tcW w:w="851"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1827,8</w:t>
            </w:r>
          </w:p>
        </w:tc>
        <w:tc>
          <w:tcPr>
            <w:tcW w:w="709"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1827,8</w:t>
            </w:r>
          </w:p>
        </w:tc>
        <w:tc>
          <w:tcPr>
            <w:tcW w:w="708"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1827,8</w:t>
            </w:r>
          </w:p>
        </w:tc>
        <w:tc>
          <w:tcPr>
            <w:tcW w:w="709"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1827,8</w:t>
            </w:r>
          </w:p>
        </w:tc>
        <w:tc>
          <w:tcPr>
            <w:tcW w:w="709"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1827,8</w:t>
            </w:r>
          </w:p>
        </w:tc>
        <w:tc>
          <w:tcPr>
            <w:tcW w:w="709"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9139,0</w:t>
            </w:r>
          </w:p>
        </w:tc>
        <w:tc>
          <w:tcPr>
            <w:tcW w:w="850"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9139,0</w:t>
            </w:r>
          </w:p>
        </w:tc>
      </w:tr>
      <w:tr w:rsidR="008037FD" w:rsidRPr="005A7B57" w:rsidTr="008037FD">
        <w:trPr>
          <w:trHeight w:val="600"/>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vMerge w:val="restart"/>
          </w:tcPr>
          <w:p w:rsidR="008037FD" w:rsidRPr="005A7B57" w:rsidRDefault="008037FD" w:rsidP="008037FD">
            <w:pPr>
              <w:widowControl w:val="0"/>
              <w:autoSpaceDE w:val="0"/>
              <w:autoSpaceDN w:val="0"/>
              <w:adjustRightInd w:val="0"/>
              <w:jc w:val="center"/>
              <w:rPr>
                <w:bCs/>
                <w:color w:val="000000"/>
                <w:sz w:val="20"/>
                <w:szCs w:val="20"/>
              </w:rPr>
            </w:pPr>
          </w:p>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Ц41077А390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200</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C00000"/>
                <w:sz w:val="20"/>
                <w:szCs w:val="20"/>
              </w:rPr>
            </w:pPr>
          </w:p>
          <w:p w:rsidR="008037FD" w:rsidRPr="005A7B57" w:rsidRDefault="008037FD" w:rsidP="008037FD">
            <w:pPr>
              <w:ind w:left="-57" w:right="-57"/>
              <w:jc w:val="center"/>
              <w:rPr>
                <w:color w:val="C00000"/>
                <w:sz w:val="20"/>
                <w:szCs w:val="20"/>
              </w:rPr>
            </w:pPr>
            <w:r w:rsidRPr="005A7B57">
              <w:rPr>
                <w:color w:val="C00000"/>
                <w:sz w:val="20"/>
                <w:szCs w:val="20"/>
              </w:rPr>
              <w:t>4524.9</w:t>
            </w:r>
          </w:p>
        </w:tc>
        <w:tc>
          <w:tcPr>
            <w:tcW w:w="850"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1456,5</w:t>
            </w:r>
          </w:p>
        </w:tc>
        <w:tc>
          <w:tcPr>
            <w:tcW w:w="851" w:type="dxa"/>
          </w:tcPr>
          <w:p w:rsidR="008037FD" w:rsidRPr="005A7B57" w:rsidRDefault="008037FD" w:rsidP="008037FD">
            <w:pPr>
              <w:ind w:left="-57" w:right="-57"/>
              <w:jc w:val="center"/>
              <w:rPr>
                <w:color w:val="000000"/>
                <w:sz w:val="20"/>
                <w:szCs w:val="20"/>
              </w:rPr>
            </w:pPr>
          </w:p>
          <w:p w:rsidR="008037FD" w:rsidRPr="005A7B57" w:rsidRDefault="008037FD" w:rsidP="008037FD">
            <w:pPr>
              <w:ind w:left="-57" w:right="-57"/>
              <w:jc w:val="center"/>
              <w:rPr>
                <w:color w:val="000000"/>
                <w:sz w:val="20"/>
                <w:szCs w:val="20"/>
              </w:rPr>
            </w:pPr>
            <w:r w:rsidRPr="005A7B57">
              <w:rPr>
                <w:color w:val="000000"/>
                <w:sz w:val="20"/>
                <w:szCs w:val="20"/>
              </w:rPr>
              <w:t>1244,1</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1244,1</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1244,1</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1244,1</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1244,1</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6222,1</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6222,1</w:t>
            </w:r>
          </w:p>
        </w:tc>
      </w:tr>
      <w:tr w:rsidR="008037FD" w:rsidRPr="005A7B57" w:rsidTr="008037FD">
        <w:trPr>
          <w:trHeight w:val="686"/>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800</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C00000"/>
                <w:sz w:val="20"/>
                <w:szCs w:val="20"/>
              </w:rPr>
            </w:pPr>
            <w:r w:rsidRPr="005A7B57">
              <w:rPr>
                <w:color w:val="C00000"/>
                <w:sz w:val="20"/>
                <w:szCs w:val="20"/>
              </w:rPr>
              <w:t>89,2</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710,5</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583,4</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583,4</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583,4</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583,4</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583,4</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2917,0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2917,0</w:t>
            </w:r>
          </w:p>
        </w:tc>
      </w:tr>
      <w:tr w:rsidR="008037FD" w:rsidRPr="005A7B57" w:rsidTr="008037FD">
        <w:trPr>
          <w:trHeight w:val="686"/>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Ц4115</w:t>
            </w:r>
            <w:r w:rsidRPr="005A7B57">
              <w:rPr>
                <w:bCs/>
                <w:color w:val="000000"/>
                <w:sz w:val="20"/>
                <w:szCs w:val="20"/>
                <w:lang w:val="en-US"/>
              </w:rPr>
              <w:t>L</w:t>
            </w:r>
            <w:r w:rsidRPr="005A7B57">
              <w:rPr>
                <w:bCs/>
                <w:color w:val="000000"/>
                <w:sz w:val="20"/>
                <w:szCs w:val="20"/>
              </w:rPr>
              <w:t>5194</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C00000"/>
                <w:sz w:val="20"/>
                <w:szCs w:val="20"/>
              </w:rPr>
            </w:pPr>
            <w:r w:rsidRPr="005A7B57">
              <w:rPr>
                <w:color w:val="C00000"/>
                <w:sz w:val="20"/>
                <w:szCs w:val="20"/>
              </w:rPr>
              <w:t>25,0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620"/>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Ц41077А390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vMerge w:val="restart"/>
          </w:tcPr>
          <w:p w:rsidR="008037FD" w:rsidRPr="005A7B57" w:rsidRDefault="008037FD" w:rsidP="008037FD">
            <w:pPr>
              <w:ind w:left="-28"/>
              <w:rPr>
                <w:color w:val="000000"/>
                <w:sz w:val="20"/>
                <w:szCs w:val="20"/>
              </w:rPr>
            </w:pPr>
            <w:r w:rsidRPr="005A7B57">
              <w:rPr>
                <w:color w:val="000000"/>
                <w:sz w:val="20"/>
                <w:szCs w:val="20"/>
              </w:rPr>
              <w:t>внебюджетные источники</w:t>
            </w:r>
          </w:p>
        </w:tc>
        <w:tc>
          <w:tcPr>
            <w:tcW w:w="851" w:type="dxa"/>
          </w:tcPr>
          <w:p w:rsidR="008037FD" w:rsidRPr="005A7B57" w:rsidRDefault="008037FD" w:rsidP="008037FD">
            <w:pPr>
              <w:ind w:left="-57" w:right="-57"/>
              <w:jc w:val="center"/>
              <w:rPr>
                <w:color w:val="C00000"/>
                <w:sz w:val="20"/>
                <w:szCs w:val="20"/>
              </w:rPr>
            </w:pPr>
            <w:r w:rsidRPr="005A7B57">
              <w:rPr>
                <w:color w:val="C00000"/>
                <w:sz w:val="20"/>
                <w:szCs w:val="20"/>
              </w:rPr>
              <w:t>1532,1</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1353,0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1399,0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1445,0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1492,0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1537,0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1583,0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8910,00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9250,0,0</w:t>
            </w:r>
          </w:p>
        </w:tc>
      </w:tr>
      <w:tr w:rsidR="008037FD" w:rsidRPr="005A7B57" w:rsidTr="008037FD">
        <w:trPr>
          <w:trHeight w:val="630"/>
        </w:trPr>
        <w:tc>
          <w:tcPr>
            <w:tcW w:w="993" w:type="dxa"/>
            <w:vMerge/>
          </w:tcPr>
          <w:p w:rsidR="008037FD" w:rsidRPr="005A7B57" w:rsidRDefault="008037FD" w:rsidP="008037FD">
            <w:pPr>
              <w:rPr>
                <w:color w:val="000000"/>
                <w:sz w:val="20"/>
                <w:szCs w:val="20"/>
              </w:rPr>
            </w:pPr>
          </w:p>
        </w:tc>
        <w:tc>
          <w:tcPr>
            <w:tcW w:w="1276" w:type="dxa"/>
            <w:vMerge/>
          </w:tcPr>
          <w:p w:rsidR="008037FD" w:rsidRPr="005A7B57" w:rsidRDefault="008037FD" w:rsidP="008037FD">
            <w:pPr>
              <w:autoSpaceDE w:val="0"/>
              <w:autoSpaceDN w:val="0"/>
              <w:adjustRightInd w:val="0"/>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Ц4115</w:t>
            </w:r>
            <w:r w:rsidRPr="005A7B57">
              <w:rPr>
                <w:bCs/>
                <w:color w:val="000000"/>
                <w:sz w:val="20"/>
                <w:szCs w:val="20"/>
                <w:lang w:val="en-US"/>
              </w:rPr>
              <w:t>S</w:t>
            </w:r>
            <w:r w:rsidRPr="005A7B57">
              <w:rPr>
                <w:bCs/>
                <w:color w:val="000000"/>
                <w:sz w:val="20"/>
                <w:szCs w:val="20"/>
              </w:rPr>
              <w:t>7090</w:t>
            </w: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621</w:t>
            </w:r>
          </w:p>
        </w:tc>
        <w:tc>
          <w:tcPr>
            <w:tcW w:w="850" w:type="dxa"/>
            <w:vMerge/>
          </w:tcPr>
          <w:p w:rsidR="008037FD" w:rsidRPr="005A7B57" w:rsidRDefault="008037FD" w:rsidP="008037FD">
            <w:pPr>
              <w:ind w:left="-28"/>
              <w:rPr>
                <w:color w:val="000000"/>
                <w:sz w:val="20"/>
                <w:szCs w:val="20"/>
              </w:rPr>
            </w:pPr>
          </w:p>
        </w:tc>
        <w:tc>
          <w:tcPr>
            <w:tcW w:w="851" w:type="dxa"/>
          </w:tcPr>
          <w:p w:rsidR="008037FD" w:rsidRPr="005A7B57" w:rsidRDefault="008037FD" w:rsidP="008037FD">
            <w:pPr>
              <w:ind w:left="-57" w:right="-57"/>
              <w:jc w:val="center"/>
              <w:rPr>
                <w:color w:val="C00000"/>
                <w:sz w:val="20"/>
                <w:szCs w:val="20"/>
              </w:rPr>
            </w:pPr>
            <w:r w:rsidRPr="005A7B57">
              <w:rPr>
                <w:color w:val="C00000"/>
                <w:sz w:val="20"/>
                <w:szCs w:val="20"/>
              </w:rPr>
              <w:t>188,9</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1"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0,0</w:t>
            </w:r>
          </w:p>
        </w:tc>
      </w:tr>
      <w:tr w:rsidR="008037FD" w:rsidRPr="005A7B57" w:rsidTr="008037FD">
        <w:trPr>
          <w:trHeight w:val="685"/>
        </w:trPr>
        <w:tc>
          <w:tcPr>
            <w:tcW w:w="993" w:type="dxa"/>
            <w:vMerge w:val="restart"/>
          </w:tcPr>
          <w:p w:rsidR="008037FD" w:rsidRPr="005A7B57" w:rsidRDefault="008037FD" w:rsidP="008037FD">
            <w:pPr>
              <w:rPr>
                <w:color w:val="000000"/>
                <w:sz w:val="20"/>
                <w:szCs w:val="20"/>
              </w:rPr>
            </w:pPr>
            <w:r w:rsidRPr="005A7B57">
              <w:rPr>
                <w:color w:val="000000"/>
                <w:sz w:val="20"/>
                <w:szCs w:val="20"/>
              </w:rPr>
              <w:lastRenderedPageBreak/>
              <w:t>Целевой индикатор и показатель подпрограммы, увязанные с основным мероприятием 7</w:t>
            </w:r>
          </w:p>
        </w:tc>
        <w:tc>
          <w:tcPr>
            <w:tcW w:w="7088" w:type="dxa"/>
            <w:gridSpan w:val="7"/>
          </w:tcPr>
          <w:p w:rsidR="008037FD" w:rsidRPr="005A7B57" w:rsidRDefault="008037FD" w:rsidP="008037FD">
            <w:pPr>
              <w:widowControl w:val="0"/>
              <w:autoSpaceDE w:val="0"/>
              <w:autoSpaceDN w:val="0"/>
              <w:adjustRightInd w:val="0"/>
              <w:rPr>
                <w:bCs/>
                <w:color w:val="000000"/>
                <w:sz w:val="20"/>
                <w:szCs w:val="20"/>
              </w:rPr>
            </w:pPr>
            <w:r w:rsidRPr="005A7B57">
              <w:rPr>
                <w:bCs/>
                <w:color w:val="000000"/>
                <w:sz w:val="20"/>
                <w:szCs w:val="20"/>
              </w:rPr>
              <w:t>Доля учреждений культуры, оснащенных современным оборудованием</w:t>
            </w:r>
          </w:p>
        </w:tc>
        <w:tc>
          <w:tcPr>
            <w:tcW w:w="850" w:type="dxa"/>
          </w:tcPr>
          <w:p w:rsidR="008037FD" w:rsidRPr="005A7B57" w:rsidRDefault="008037FD" w:rsidP="008037FD">
            <w:pPr>
              <w:ind w:left="-28"/>
              <w:rPr>
                <w:color w:val="000000"/>
                <w:sz w:val="20"/>
                <w:szCs w:val="20"/>
              </w:rPr>
            </w:pPr>
            <w:r w:rsidRPr="005A7B57">
              <w:rPr>
                <w:color w:val="000000"/>
                <w:sz w:val="20"/>
                <w:szCs w:val="20"/>
              </w:rPr>
              <w:t>28,6</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32,0</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36,0</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39,0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43,0</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46,0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46,0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53,0</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64</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70</w:t>
            </w:r>
          </w:p>
        </w:tc>
      </w:tr>
      <w:tr w:rsidR="008037FD" w:rsidRPr="005A7B57" w:rsidTr="008037FD">
        <w:trPr>
          <w:trHeight w:val="1018"/>
        </w:trPr>
        <w:tc>
          <w:tcPr>
            <w:tcW w:w="993" w:type="dxa"/>
            <w:vMerge/>
          </w:tcPr>
          <w:p w:rsidR="008037FD" w:rsidRPr="005A7B57" w:rsidRDefault="008037FD" w:rsidP="008037FD">
            <w:pPr>
              <w:rPr>
                <w:color w:val="000000"/>
                <w:sz w:val="20"/>
                <w:szCs w:val="20"/>
              </w:rPr>
            </w:pPr>
          </w:p>
        </w:tc>
        <w:tc>
          <w:tcPr>
            <w:tcW w:w="7088" w:type="dxa"/>
            <w:gridSpan w:val="7"/>
          </w:tcPr>
          <w:p w:rsidR="008037FD" w:rsidRPr="005A7B57" w:rsidRDefault="008037FD" w:rsidP="008037FD">
            <w:pPr>
              <w:keepNext/>
              <w:autoSpaceDE w:val="0"/>
              <w:autoSpaceDN w:val="0"/>
              <w:adjustRightInd w:val="0"/>
              <w:rPr>
                <w:rFonts w:eastAsia="Calibri"/>
                <w:color w:val="000000"/>
                <w:sz w:val="20"/>
                <w:szCs w:val="20"/>
              </w:rPr>
            </w:pPr>
            <w:r w:rsidRPr="005A7B5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8037FD" w:rsidRPr="005A7B57" w:rsidRDefault="008037FD" w:rsidP="008037FD">
            <w:pPr>
              <w:ind w:left="-28"/>
              <w:rPr>
                <w:color w:val="000000"/>
                <w:sz w:val="20"/>
                <w:szCs w:val="20"/>
              </w:rPr>
            </w:pPr>
            <w:r w:rsidRPr="005A7B57">
              <w:rPr>
                <w:color w:val="000000"/>
                <w:sz w:val="20"/>
                <w:szCs w:val="20"/>
              </w:rPr>
              <w:t>100,00</w:t>
            </w:r>
          </w:p>
        </w:tc>
        <w:tc>
          <w:tcPr>
            <w:tcW w:w="851"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100,00</w:t>
            </w:r>
          </w:p>
        </w:tc>
        <w:tc>
          <w:tcPr>
            <w:tcW w:w="850"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851"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708"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100,02</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100,02</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 xml:space="preserve">100,03 </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100,05</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100,10</w:t>
            </w:r>
          </w:p>
        </w:tc>
      </w:tr>
      <w:tr w:rsidR="008037FD" w:rsidRPr="005A7B57" w:rsidTr="008037FD">
        <w:trPr>
          <w:trHeight w:val="1223"/>
        </w:trPr>
        <w:tc>
          <w:tcPr>
            <w:tcW w:w="993" w:type="dxa"/>
            <w:vMerge/>
          </w:tcPr>
          <w:p w:rsidR="008037FD" w:rsidRPr="005A7B57" w:rsidRDefault="008037FD" w:rsidP="008037FD">
            <w:pPr>
              <w:rPr>
                <w:color w:val="000000"/>
                <w:sz w:val="20"/>
                <w:szCs w:val="20"/>
              </w:rPr>
            </w:pPr>
          </w:p>
        </w:tc>
        <w:tc>
          <w:tcPr>
            <w:tcW w:w="7088" w:type="dxa"/>
            <w:gridSpan w:val="7"/>
          </w:tcPr>
          <w:p w:rsidR="008037FD" w:rsidRPr="005A7B57" w:rsidRDefault="008037FD" w:rsidP="008037FD">
            <w:pPr>
              <w:autoSpaceDE w:val="0"/>
              <w:autoSpaceDN w:val="0"/>
              <w:adjustRightInd w:val="0"/>
              <w:rPr>
                <w:rFonts w:eastAsia="Calibri"/>
                <w:color w:val="000000"/>
                <w:sz w:val="20"/>
                <w:szCs w:val="20"/>
              </w:rPr>
            </w:pPr>
            <w:r w:rsidRPr="005A7B57">
              <w:rPr>
                <w:rFonts w:eastAsia="Calibri"/>
                <w:color w:val="000000"/>
                <w:sz w:val="20"/>
                <w:szCs w:val="20"/>
              </w:rPr>
              <w:t xml:space="preserve">Прирост участников клубных формирований </w:t>
            </w:r>
          </w:p>
        </w:tc>
        <w:tc>
          <w:tcPr>
            <w:tcW w:w="850" w:type="dxa"/>
          </w:tcPr>
          <w:p w:rsidR="008037FD" w:rsidRPr="005A7B57" w:rsidRDefault="008037FD" w:rsidP="008037FD">
            <w:pPr>
              <w:ind w:left="-28"/>
              <w:rPr>
                <w:color w:val="000000"/>
                <w:sz w:val="20"/>
                <w:szCs w:val="20"/>
              </w:rPr>
            </w:pPr>
            <w:r w:rsidRPr="005A7B57">
              <w:rPr>
                <w:color w:val="000000"/>
                <w:sz w:val="20"/>
                <w:szCs w:val="20"/>
              </w:rPr>
              <w:t>100,01</w:t>
            </w:r>
          </w:p>
        </w:tc>
        <w:tc>
          <w:tcPr>
            <w:tcW w:w="851"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850"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851"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100,02</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100,03</w:t>
            </w:r>
          </w:p>
        </w:tc>
        <w:tc>
          <w:tcPr>
            <w:tcW w:w="708"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100,03</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100,04</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 xml:space="preserve">100,04 </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100,06</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100,10</w:t>
            </w:r>
          </w:p>
        </w:tc>
      </w:tr>
      <w:tr w:rsidR="008037FD" w:rsidRPr="005A7B57" w:rsidTr="008037FD">
        <w:trPr>
          <w:trHeight w:val="394"/>
        </w:trPr>
        <w:tc>
          <w:tcPr>
            <w:tcW w:w="993" w:type="dxa"/>
            <w:vMerge w:val="restart"/>
          </w:tcPr>
          <w:p w:rsidR="008037FD" w:rsidRPr="005A7B57" w:rsidRDefault="008037FD" w:rsidP="008037FD">
            <w:pPr>
              <w:spacing w:line="233" w:lineRule="auto"/>
              <w:rPr>
                <w:color w:val="000000"/>
                <w:sz w:val="20"/>
                <w:szCs w:val="20"/>
              </w:rPr>
            </w:pPr>
            <w:r w:rsidRPr="005A7B57">
              <w:rPr>
                <w:color w:val="000000"/>
                <w:sz w:val="20"/>
                <w:szCs w:val="20"/>
              </w:rPr>
              <w:t>Основное мероприятие 8</w:t>
            </w:r>
          </w:p>
        </w:tc>
        <w:tc>
          <w:tcPr>
            <w:tcW w:w="1276" w:type="dxa"/>
            <w:vMerge w:val="restart"/>
          </w:tcPr>
          <w:p w:rsidR="008037FD" w:rsidRPr="005A7B57" w:rsidRDefault="008037FD" w:rsidP="008037FD">
            <w:pPr>
              <w:autoSpaceDE w:val="0"/>
              <w:autoSpaceDN w:val="0"/>
              <w:adjustRightInd w:val="0"/>
              <w:spacing w:line="233" w:lineRule="auto"/>
              <w:rPr>
                <w:color w:val="000000"/>
                <w:sz w:val="20"/>
                <w:szCs w:val="20"/>
              </w:rPr>
            </w:pPr>
            <w:r w:rsidRPr="005A7B57">
              <w:rPr>
                <w:color w:val="000000"/>
                <w:sz w:val="20"/>
                <w:szCs w:val="20"/>
              </w:rPr>
              <w:t>Мероприятия, связанные с подготовкой и проведением празднования 100 – летия образования Чувашской автономной области</w:t>
            </w:r>
          </w:p>
        </w:tc>
        <w:tc>
          <w:tcPr>
            <w:tcW w:w="1559" w:type="dxa"/>
            <w:vMerge w:val="restart"/>
          </w:tcPr>
          <w:p w:rsidR="008037FD" w:rsidRPr="005A7B57" w:rsidRDefault="008037FD" w:rsidP="008037FD">
            <w:pPr>
              <w:pStyle w:val="afc"/>
              <w:rPr>
                <w:rFonts w:ascii="Times New Roman" w:hAnsi="Times New Roman"/>
                <w:color w:val="000000"/>
                <w:sz w:val="20"/>
                <w:szCs w:val="20"/>
              </w:rPr>
            </w:pPr>
          </w:p>
        </w:tc>
        <w:tc>
          <w:tcPr>
            <w:tcW w:w="1134"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val="restart"/>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val="restart"/>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0801</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Ц411400000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000</w:t>
            </w:r>
          </w:p>
        </w:tc>
        <w:tc>
          <w:tcPr>
            <w:tcW w:w="850" w:type="dxa"/>
          </w:tcPr>
          <w:p w:rsidR="008037FD" w:rsidRPr="005A7B57" w:rsidRDefault="008037FD" w:rsidP="008037FD">
            <w:pPr>
              <w:spacing w:line="233" w:lineRule="auto"/>
              <w:ind w:left="-28"/>
              <w:rPr>
                <w:color w:val="000000"/>
                <w:sz w:val="20"/>
                <w:szCs w:val="20"/>
              </w:rPr>
            </w:pPr>
            <w:r w:rsidRPr="005A7B57">
              <w:rPr>
                <w:color w:val="000000"/>
                <w:sz w:val="20"/>
                <w:szCs w:val="20"/>
              </w:rPr>
              <w:t>всего</w:t>
            </w:r>
          </w:p>
        </w:tc>
        <w:tc>
          <w:tcPr>
            <w:tcW w:w="851"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4260,0</w:t>
            </w:r>
          </w:p>
        </w:tc>
        <w:tc>
          <w:tcPr>
            <w:tcW w:w="850"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6060,0</w:t>
            </w:r>
          </w:p>
        </w:tc>
        <w:tc>
          <w:tcPr>
            <w:tcW w:w="851"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r>
      <w:tr w:rsidR="008037FD" w:rsidRPr="005A7B57" w:rsidTr="008037FD">
        <w:trPr>
          <w:trHeight w:val="217"/>
        </w:trPr>
        <w:tc>
          <w:tcPr>
            <w:tcW w:w="993" w:type="dxa"/>
            <w:vMerge/>
          </w:tcPr>
          <w:p w:rsidR="008037FD" w:rsidRPr="005A7B57" w:rsidRDefault="008037FD" w:rsidP="008037FD">
            <w:pPr>
              <w:spacing w:line="233" w:lineRule="auto"/>
              <w:rPr>
                <w:color w:val="000000"/>
                <w:sz w:val="20"/>
                <w:szCs w:val="20"/>
              </w:rPr>
            </w:pPr>
          </w:p>
        </w:tc>
        <w:tc>
          <w:tcPr>
            <w:tcW w:w="1276" w:type="dxa"/>
            <w:vMerge/>
          </w:tcPr>
          <w:p w:rsidR="008037FD" w:rsidRPr="005A7B57" w:rsidRDefault="008037FD" w:rsidP="008037FD">
            <w:pPr>
              <w:autoSpaceDE w:val="0"/>
              <w:autoSpaceDN w:val="0"/>
              <w:adjustRightInd w:val="0"/>
              <w:spacing w:line="233"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Ц4114</w:t>
            </w:r>
            <w:r w:rsidRPr="005A7B57">
              <w:rPr>
                <w:color w:val="000000"/>
                <w:sz w:val="20"/>
                <w:szCs w:val="20"/>
                <w:lang w:val="en-US"/>
              </w:rPr>
              <w:t>L5090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240</w:t>
            </w:r>
          </w:p>
        </w:tc>
        <w:tc>
          <w:tcPr>
            <w:tcW w:w="850" w:type="dxa"/>
          </w:tcPr>
          <w:p w:rsidR="008037FD" w:rsidRPr="005A7B57" w:rsidRDefault="008037FD" w:rsidP="008037FD">
            <w:pPr>
              <w:spacing w:line="233" w:lineRule="auto"/>
              <w:ind w:left="-28"/>
              <w:rPr>
                <w:color w:val="000000"/>
                <w:sz w:val="20"/>
                <w:szCs w:val="20"/>
              </w:rPr>
            </w:pPr>
            <w:r w:rsidRPr="005A7B57">
              <w:rPr>
                <w:color w:val="000000"/>
                <w:sz w:val="20"/>
                <w:szCs w:val="20"/>
              </w:rPr>
              <w:t>федеральный бюджет</w:t>
            </w:r>
          </w:p>
        </w:tc>
        <w:tc>
          <w:tcPr>
            <w:tcW w:w="851"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2852,4</w:t>
            </w:r>
          </w:p>
        </w:tc>
        <w:tc>
          <w:tcPr>
            <w:tcW w:w="850"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4340,2</w:t>
            </w:r>
          </w:p>
        </w:tc>
        <w:tc>
          <w:tcPr>
            <w:tcW w:w="851"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8"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850"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r>
      <w:tr w:rsidR="008037FD" w:rsidRPr="005A7B57" w:rsidTr="008037FD">
        <w:trPr>
          <w:trHeight w:val="203"/>
        </w:trPr>
        <w:tc>
          <w:tcPr>
            <w:tcW w:w="993" w:type="dxa"/>
            <w:vMerge/>
          </w:tcPr>
          <w:p w:rsidR="008037FD" w:rsidRPr="005A7B57" w:rsidRDefault="008037FD" w:rsidP="008037FD">
            <w:pPr>
              <w:spacing w:line="233" w:lineRule="auto"/>
              <w:rPr>
                <w:color w:val="000000"/>
                <w:sz w:val="20"/>
                <w:szCs w:val="20"/>
              </w:rPr>
            </w:pPr>
          </w:p>
        </w:tc>
        <w:tc>
          <w:tcPr>
            <w:tcW w:w="1276" w:type="dxa"/>
            <w:vMerge/>
          </w:tcPr>
          <w:p w:rsidR="008037FD" w:rsidRPr="005A7B57" w:rsidRDefault="008037FD" w:rsidP="008037FD">
            <w:pPr>
              <w:autoSpaceDE w:val="0"/>
              <w:autoSpaceDN w:val="0"/>
              <w:adjustRightInd w:val="0"/>
              <w:spacing w:line="233"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rPr>
              <w:t>Ц4114</w:t>
            </w:r>
            <w:r w:rsidRPr="005A7B57">
              <w:rPr>
                <w:color w:val="000000"/>
                <w:sz w:val="20"/>
                <w:szCs w:val="20"/>
                <w:lang w:val="en-US"/>
              </w:rPr>
              <w:t>L5090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240</w:t>
            </w:r>
          </w:p>
        </w:tc>
        <w:tc>
          <w:tcPr>
            <w:tcW w:w="850" w:type="dxa"/>
          </w:tcPr>
          <w:p w:rsidR="008037FD" w:rsidRPr="005A7B57" w:rsidRDefault="008037FD" w:rsidP="008037FD">
            <w:pPr>
              <w:spacing w:line="233" w:lineRule="auto"/>
              <w:ind w:left="-28"/>
              <w:rPr>
                <w:color w:val="000000"/>
                <w:sz w:val="20"/>
                <w:szCs w:val="20"/>
              </w:rPr>
            </w:pPr>
            <w:r w:rsidRPr="005A7B57">
              <w:rPr>
                <w:color w:val="000000"/>
                <w:sz w:val="20"/>
                <w:szCs w:val="20"/>
              </w:rPr>
              <w:t>республиканский бюджет Чувашской Республики</w:t>
            </w:r>
          </w:p>
        </w:tc>
        <w:tc>
          <w:tcPr>
            <w:tcW w:w="851"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1347,6</w:t>
            </w:r>
          </w:p>
        </w:tc>
        <w:tc>
          <w:tcPr>
            <w:tcW w:w="850"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1659,8</w:t>
            </w:r>
          </w:p>
        </w:tc>
        <w:tc>
          <w:tcPr>
            <w:tcW w:w="851"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8"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c>
          <w:tcPr>
            <w:tcW w:w="850"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0,0</w:t>
            </w:r>
          </w:p>
        </w:tc>
      </w:tr>
      <w:tr w:rsidR="008037FD" w:rsidRPr="005A7B57" w:rsidTr="008037FD">
        <w:trPr>
          <w:trHeight w:val="258"/>
        </w:trPr>
        <w:tc>
          <w:tcPr>
            <w:tcW w:w="993" w:type="dxa"/>
            <w:vMerge/>
          </w:tcPr>
          <w:p w:rsidR="008037FD" w:rsidRPr="005A7B57" w:rsidRDefault="008037FD" w:rsidP="008037FD">
            <w:pPr>
              <w:spacing w:line="233" w:lineRule="auto"/>
              <w:rPr>
                <w:color w:val="000000"/>
                <w:sz w:val="20"/>
                <w:szCs w:val="20"/>
              </w:rPr>
            </w:pPr>
          </w:p>
        </w:tc>
        <w:tc>
          <w:tcPr>
            <w:tcW w:w="1276" w:type="dxa"/>
            <w:vMerge/>
          </w:tcPr>
          <w:p w:rsidR="008037FD" w:rsidRPr="005A7B57" w:rsidRDefault="008037FD" w:rsidP="008037FD">
            <w:pPr>
              <w:autoSpaceDE w:val="0"/>
              <w:autoSpaceDN w:val="0"/>
              <w:adjustRightInd w:val="0"/>
              <w:spacing w:line="233"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rPr>
              <w:t>Ц4114</w:t>
            </w:r>
            <w:r w:rsidRPr="005A7B57">
              <w:rPr>
                <w:color w:val="000000"/>
                <w:sz w:val="20"/>
                <w:szCs w:val="20"/>
                <w:lang w:val="en-US"/>
              </w:rPr>
              <w:t>L5090</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240</w:t>
            </w:r>
          </w:p>
        </w:tc>
        <w:tc>
          <w:tcPr>
            <w:tcW w:w="850" w:type="dxa"/>
          </w:tcPr>
          <w:p w:rsidR="008037FD" w:rsidRPr="005A7B57" w:rsidRDefault="008037FD" w:rsidP="008037FD">
            <w:pPr>
              <w:spacing w:line="233" w:lineRule="auto"/>
              <w:ind w:left="-28"/>
              <w:rPr>
                <w:color w:val="000000"/>
                <w:sz w:val="20"/>
                <w:szCs w:val="20"/>
              </w:rPr>
            </w:pPr>
            <w:r w:rsidRPr="005A7B57">
              <w:rPr>
                <w:color w:val="000000"/>
                <w:sz w:val="20"/>
                <w:szCs w:val="20"/>
              </w:rPr>
              <w:t>Бюджет Аликовского района</w:t>
            </w:r>
          </w:p>
        </w:tc>
        <w:tc>
          <w:tcPr>
            <w:tcW w:w="851"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rPr>
              <w:t>6</w:t>
            </w: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850"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rPr>
              <w:t>6</w:t>
            </w: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851"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8"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850"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r>
      <w:tr w:rsidR="008037FD" w:rsidRPr="005A7B57" w:rsidTr="008037FD">
        <w:trPr>
          <w:trHeight w:val="339"/>
        </w:trPr>
        <w:tc>
          <w:tcPr>
            <w:tcW w:w="993" w:type="dxa"/>
            <w:vMerge/>
          </w:tcPr>
          <w:p w:rsidR="008037FD" w:rsidRPr="005A7B57" w:rsidRDefault="008037FD" w:rsidP="008037FD">
            <w:pPr>
              <w:spacing w:line="233" w:lineRule="auto"/>
              <w:rPr>
                <w:color w:val="000000"/>
                <w:sz w:val="20"/>
                <w:szCs w:val="20"/>
              </w:rPr>
            </w:pPr>
          </w:p>
        </w:tc>
        <w:tc>
          <w:tcPr>
            <w:tcW w:w="1276" w:type="dxa"/>
            <w:vMerge/>
          </w:tcPr>
          <w:p w:rsidR="008037FD" w:rsidRPr="005A7B57" w:rsidRDefault="008037FD" w:rsidP="008037FD">
            <w:pPr>
              <w:autoSpaceDE w:val="0"/>
              <w:autoSpaceDN w:val="0"/>
              <w:adjustRightInd w:val="0"/>
              <w:spacing w:line="233"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х</w:t>
            </w:r>
          </w:p>
        </w:tc>
        <w:tc>
          <w:tcPr>
            <w:tcW w:w="850" w:type="dxa"/>
          </w:tcPr>
          <w:p w:rsidR="008037FD" w:rsidRPr="005A7B57" w:rsidRDefault="008037FD" w:rsidP="008037FD">
            <w:pPr>
              <w:spacing w:line="233" w:lineRule="auto"/>
              <w:ind w:left="-28"/>
              <w:rPr>
                <w:color w:val="000000"/>
                <w:sz w:val="20"/>
                <w:szCs w:val="20"/>
              </w:rPr>
            </w:pPr>
            <w:r w:rsidRPr="005A7B57">
              <w:rPr>
                <w:color w:val="000000"/>
                <w:sz w:val="20"/>
                <w:szCs w:val="20"/>
              </w:rPr>
              <w:t>Бюджет поселений Аликовского района</w:t>
            </w:r>
          </w:p>
        </w:tc>
        <w:tc>
          <w:tcPr>
            <w:tcW w:w="851" w:type="dxa"/>
          </w:tcPr>
          <w:p w:rsidR="008037FD" w:rsidRPr="005A7B57" w:rsidRDefault="008037FD" w:rsidP="008037FD">
            <w:pPr>
              <w:spacing w:line="233" w:lineRule="auto"/>
              <w:ind w:left="-57" w:right="-57"/>
              <w:jc w:val="center"/>
              <w:rPr>
                <w:color w:val="000000"/>
                <w:sz w:val="20"/>
                <w:szCs w:val="20"/>
                <w:lang w:val="en-US"/>
              </w:rPr>
            </w:pPr>
          </w:p>
        </w:tc>
        <w:tc>
          <w:tcPr>
            <w:tcW w:w="850" w:type="dxa"/>
          </w:tcPr>
          <w:p w:rsidR="008037FD" w:rsidRPr="005A7B57" w:rsidRDefault="008037FD" w:rsidP="008037FD">
            <w:pPr>
              <w:spacing w:line="233" w:lineRule="auto"/>
              <w:ind w:left="-57" w:right="-57"/>
              <w:jc w:val="center"/>
              <w:rPr>
                <w:color w:val="000000"/>
                <w:sz w:val="20"/>
                <w:szCs w:val="20"/>
                <w:lang w:val="en-US"/>
              </w:rPr>
            </w:pPr>
          </w:p>
        </w:tc>
        <w:tc>
          <w:tcPr>
            <w:tcW w:w="851" w:type="dxa"/>
          </w:tcPr>
          <w:p w:rsidR="008037FD" w:rsidRPr="005A7B57" w:rsidRDefault="008037FD" w:rsidP="008037FD">
            <w:pPr>
              <w:spacing w:line="233" w:lineRule="auto"/>
              <w:ind w:left="-57" w:right="-57"/>
              <w:jc w:val="center"/>
              <w:rPr>
                <w:color w:val="000000"/>
                <w:sz w:val="20"/>
                <w:szCs w:val="20"/>
                <w:lang w:val="en-US"/>
              </w:rPr>
            </w:pPr>
          </w:p>
        </w:tc>
        <w:tc>
          <w:tcPr>
            <w:tcW w:w="709" w:type="dxa"/>
          </w:tcPr>
          <w:p w:rsidR="008037FD" w:rsidRPr="005A7B57" w:rsidRDefault="008037FD" w:rsidP="008037FD">
            <w:pPr>
              <w:spacing w:line="233" w:lineRule="auto"/>
              <w:ind w:left="-57" w:right="-57"/>
              <w:jc w:val="center"/>
              <w:rPr>
                <w:color w:val="000000"/>
                <w:sz w:val="20"/>
                <w:szCs w:val="20"/>
                <w:lang w:val="en-US"/>
              </w:rPr>
            </w:pPr>
          </w:p>
        </w:tc>
        <w:tc>
          <w:tcPr>
            <w:tcW w:w="708" w:type="dxa"/>
          </w:tcPr>
          <w:p w:rsidR="008037FD" w:rsidRPr="005A7B57" w:rsidRDefault="008037FD" w:rsidP="008037FD">
            <w:pPr>
              <w:spacing w:line="233" w:lineRule="auto"/>
              <w:ind w:left="-57" w:right="-57"/>
              <w:jc w:val="center"/>
              <w:rPr>
                <w:color w:val="000000"/>
                <w:sz w:val="20"/>
                <w:szCs w:val="20"/>
                <w:lang w:val="en-US"/>
              </w:rPr>
            </w:pPr>
          </w:p>
        </w:tc>
        <w:tc>
          <w:tcPr>
            <w:tcW w:w="709" w:type="dxa"/>
          </w:tcPr>
          <w:p w:rsidR="008037FD" w:rsidRPr="005A7B57" w:rsidRDefault="008037FD" w:rsidP="008037FD">
            <w:pPr>
              <w:spacing w:line="233" w:lineRule="auto"/>
              <w:ind w:left="-57" w:right="-57"/>
              <w:jc w:val="center"/>
              <w:rPr>
                <w:color w:val="000000"/>
                <w:sz w:val="20"/>
                <w:szCs w:val="20"/>
                <w:lang w:val="en-US"/>
              </w:rPr>
            </w:pPr>
          </w:p>
        </w:tc>
        <w:tc>
          <w:tcPr>
            <w:tcW w:w="709" w:type="dxa"/>
          </w:tcPr>
          <w:p w:rsidR="008037FD" w:rsidRPr="005A7B57" w:rsidRDefault="008037FD" w:rsidP="008037FD">
            <w:pPr>
              <w:spacing w:line="233" w:lineRule="auto"/>
              <w:ind w:left="-57" w:right="-57"/>
              <w:jc w:val="center"/>
              <w:rPr>
                <w:color w:val="000000"/>
                <w:sz w:val="20"/>
                <w:szCs w:val="20"/>
                <w:lang w:val="en-US"/>
              </w:rPr>
            </w:pPr>
          </w:p>
        </w:tc>
        <w:tc>
          <w:tcPr>
            <w:tcW w:w="709" w:type="dxa"/>
          </w:tcPr>
          <w:p w:rsidR="008037FD" w:rsidRPr="005A7B57" w:rsidRDefault="008037FD" w:rsidP="008037FD">
            <w:pPr>
              <w:spacing w:line="233" w:lineRule="auto"/>
              <w:ind w:left="-57" w:right="-57"/>
              <w:jc w:val="center"/>
              <w:rPr>
                <w:color w:val="000000"/>
                <w:sz w:val="20"/>
                <w:szCs w:val="20"/>
                <w:lang w:val="en-US"/>
              </w:rPr>
            </w:pPr>
          </w:p>
        </w:tc>
        <w:tc>
          <w:tcPr>
            <w:tcW w:w="850" w:type="dxa"/>
          </w:tcPr>
          <w:p w:rsidR="008037FD" w:rsidRPr="005A7B57" w:rsidRDefault="008037FD" w:rsidP="008037FD">
            <w:pPr>
              <w:spacing w:line="233" w:lineRule="auto"/>
              <w:ind w:left="-57" w:right="-57"/>
              <w:jc w:val="center"/>
              <w:rPr>
                <w:color w:val="000000"/>
                <w:sz w:val="20"/>
                <w:szCs w:val="20"/>
                <w:lang w:val="en-US"/>
              </w:rPr>
            </w:pPr>
          </w:p>
        </w:tc>
      </w:tr>
      <w:tr w:rsidR="008037FD" w:rsidRPr="005A7B57" w:rsidTr="008037FD">
        <w:trPr>
          <w:trHeight w:val="761"/>
        </w:trPr>
        <w:tc>
          <w:tcPr>
            <w:tcW w:w="993" w:type="dxa"/>
            <w:vMerge/>
          </w:tcPr>
          <w:p w:rsidR="008037FD" w:rsidRPr="005A7B57" w:rsidRDefault="008037FD" w:rsidP="008037FD">
            <w:pPr>
              <w:spacing w:line="233" w:lineRule="auto"/>
              <w:rPr>
                <w:color w:val="000000"/>
                <w:sz w:val="20"/>
                <w:szCs w:val="20"/>
              </w:rPr>
            </w:pPr>
          </w:p>
        </w:tc>
        <w:tc>
          <w:tcPr>
            <w:tcW w:w="1276" w:type="dxa"/>
            <w:vMerge/>
          </w:tcPr>
          <w:p w:rsidR="008037FD" w:rsidRPr="005A7B57" w:rsidRDefault="008037FD" w:rsidP="008037FD">
            <w:pPr>
              <w:autoSpaceDE w:val="0"/>
              <w:autoSpaceDN w:val="0"/>
              <w:adjustRightInd w:val="0"/>
              <w:spacing w:line="233" w:lineRule="auto"/>
              <w:rPr>
                <w:color w:val="000000"/>
                <w:sz w:val="20"/>
                <w:szCs w:val="20"/>
              </w:rPr>
            </w:pPr>
          </w:p>
        </w:tc>
        <w:tc>
          <w:tcPr>
            <w:tcW w:w="1559" w:type="dxa"/>
            <w:vMerge/>
          </w:tcPr>
          <w:p w:rsidR="008037FD" w:rsidRPr="005A7B57" w:rsidRDefault="008037FD" w:rsidP="008037FD">
            <w:pPr>
              <w:pStyle w:val="afc"/>
              <w:rPr>
                <w:rFonts w:ascii="Times New Roman" w:hAnsi="Times New Roman"/>
                <w:color w:val="000000"/>
                <w:sz w:val="20"/>
                <w:szCs w:val="20"/>
              </w:rPr>
            </w:pPr>
          </w:p>
        </w:tc>
        <w:tc>
          <w:tcPr>
            <w:tcW w:w="1134"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993"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8" w:type="dxa"/>
            <w:vMerge/>
          </w:tcPr>
          <w:p w:rsidR="008037FD" w:rsidRPr="005A7B57" w:rsidRDefault="008037FD" w:rsidP="008037FD">
            <w:pPr>
              <w:widowControl w:val="0"/>
              <w:autoSpaceDE w:val="0"/>
              <w:autoSpaceDN w:val="0"/>
              <w:adjustRightInd w:val="0"/>
              <w:jc w:val="center"/>
              <w:rPr>
                <w:bCs/>
                <w:color w:val="000000"/>
                <w:sz w:val="20"/>
                <w:szCs w:val="20"/>
              </w:rPr>
            </w:pPr>
          </w:p>
        </w:tc>
        <w:tc>
          <w:tcPr>
            <w:tcW w:w="709" w:type="dxa"/>
          </w:tcPr>
          <w:p w:rsidR="008037FD" w:rsidRPr="005A7B57" w:rsidRDefault="008037FD" w:rsidP="008037FD">
            <w:pPr>
              <w:widowControl w:val="0"/>
              <w:autoSpaceDE w:val="0"/>
              <w:autoSpaceDN w:val="0"/>
              <w:adjustRightInd w:val="0"/>
              <w:jc w:val="center"/>
              <w:rPr>
                <w:bCs/>
                <w:color w:val="000000"/>
                <w:sz w:val="20"/>
                <w:szCs w:val="20"/>
              </w:rPr>
            </w:pPr>
            <w:r w:rsidRPr="005A7B57">
              <w:rPr>
                <w:bCs/>
                <w:color w:val="000000"/>
                <w:sz w:val="20"/>
                <w:szCs w:val="20"/>
              </w:rPr>
              <w:t>х</w:t>
            </w:r>
          </w:p>
        </w:tc>
        <w:tc>
          <w:tcPr>
            <w:tcW w:w="709" w:type="dxa"/>
          </w:tcPr>
          <w:p w:rsidR="008037FD" w:rsidRPr="005A7B57" w:rsidRDefault="008037FD" w:rsidP="008037FD">
            <w:pPr>
              <w:spacing w:line="233" w:lineRule="auto"/>
              <w:ind w:left="-57" w:right="-57"/>
              <w:jc w:val="center"/>
              <w:rPr>
                <w:color w:val="000000"/>
                <w:sz w:val="20"/>
                <w:szCs w:val="20"/>
              </w:rPr>
            </w:pPr>
            <w:r w:rsidRPr="005A7B57">
              <w:rPr>
                <w:color w:val="000000"/>
                <w:sz w:val="20"/>
                <w:szCs w:val="20"/>
              </w:rPr>
              <w:t>х</w:t>
            </w:r>
          </w:p>
        </w:tc>
        <w:tc>
          <w:tcPr>
            <w:tcW w:w="850" w:type="dxa"/>
          </w:tcPr>
          <w:p w:rsidR="008037FD" w:rsidRPr="005A7B57" w:rsidRDefault="008037FD" w:rsidP="008037FD">
            <w:pPr>
              <w:spacing w:line="233" w:lineRule="auto"/>
              <w:ind w:left="-28"/>
              <w:rPr>
                <w:color w:val="000000"/>
                <w:sz w:val="20"/>
                <w:szCs w:val="20"/>
              </w:rPr>
            </w:pPr>
            <w:r w:rsidRPr="005A7B57">
              <w:rPr>
                <w:color w:val="000000"/>
                <w:sz w:val="20"/>
                <w:szCs w:val="20"/>
              </w:rPr>
              <w:t>внебюджетные источники</w:t>
            </w:r>
          </w:p>
        </w:tc>
        <w:tc>
          <w:tcPr>
            <w:tcW w:w="851"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850"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851"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8"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709"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c>
          <w:tcPr>
            <w:tcW w:w="850" w:type="dxa"/>
          </w:tcPr>
          <w:p w:rsidR="008037FD" w:rsidRPr="005A7B57" w:rsidRDefault="008037FD" w:rsidP="008037FD">
            <w:pPr>
              <w:spacing w:line="233" w:lineRule="auto"/>
              <w:ind w:left="-57" w:right="-57"/>
              <w:jc w:val="center"/>
              <w:rPr>
                <w:color w:val="000000"/>
                <w:sz w:val="20"/>
                <w:szCs w:val="20"/>
                <w:lang w:val="en-US"/>
              </w:rPr>
            </w:pPr>
            <w:r w:rsidRPr="005A7B57">
              <w:rPr>
                <w:color w:val="000000"/>
                <w:sz w:val="20"/>
                <w:szCs w:val="20"/>
                <w:lang w:val="en-US"/>
              </w:rPr>
              <w:t>0</w:t>
            </w:r>
            <w:r w:rsidRPr="005A7B57">
              <w:rPr>
                <w:color w:val="000000"/>
                <w:sz w:val="20"/>
                <w:szCs w:val="20"/>
              </w:rPr>
              <w:t>,</w:t>
            </w:r>
            <w:r w:rsidRPr="005A7B57">
              <w:rPr>
                <w:color w:val="000000"/>
                <w:sz w:val="20"/>
                <w:szCs w:val="20"/>
                <w:lang w:val="en-US"/>
              </w:rPr>
              <w:t>0</w:t>
            </w:r>
          </w:p>
        </w:tc>
      </w:tr>
      <w:tr w:rsidR="008037FD" w:rsidRPr="005A7B57" w:rsidTr="008037FD">
        <w:trPr>
          <w:trHeight w:val="760"/>
        </w:trPr>
        <w:tc>
          <w:tcPr>
            <w:tcW w:w="993" w:type="dxa"/>
            <w:vMerge w:val="restart"/>
          </w:tcPr>
          <w:p w:rsidR="008037FD" w:rsidRPr="005A7B57" w:rsidRDefault="008037FD" w:rsidP="008037FD">
            <w:pPr>
              <w:rPr>
                <w:color w:val="000000"/>
                <w:sz w:val="20"/>
                <w:szCs w:val="20"/>
              </w:rPr>
            </w:pPr>
            <w:r w:rsidRPr="005A7B57">
              <w:rPr>
                <w:color w:val="000000"/>
                <w:sz w:val="20"/>
                <w:szCs w:val="20"/>
              </w:rPr>
              <w:lastRenderedPageBreak/>
              <w:t>Целевой индикатор и показатель подпрограммы, увязанные с основным мероприятием 7</w:t>
            </w:r>
          </w:p>
        </w:tc>
        <w:tc>
          <w:tcPr>
            <w:tcW w:w="7088" w:type="dxa"/>
            <w:gridSpan w:val="7"/>
          </w:tcPr>
          <w:p w:rsidR="008037FD" w:rsidRPr="005A7B57" w:rsidRDefault="008037FD" w:rsidP="008037FD">
            <w:pPr>
              <w:keepNext/>
              <w:autoSpaceDE w:val="0"/>
              <w:autoSpaceDN w:val="0"/>
              <w:adjustRightInd w:val="0"/>
              <w:rPr>
                <w:rFonts w:eastAsia="Calibri"/>
                <w:color w:val="000000"/>
                <w:sz w:val="20"/>
                <w:szCs w:val="20"/>
              </w:rPr>
            </w:pPr>
            <w:r w:rsidRPr="005A7B5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8037FD" w:rsidRPr="005A7B57" w:rsidRDefault="008037FD" w:rsidP="008037FD">
            <w:pPr>
              <w:ind w:left="-28"/>
              <w:rPr>
                <w:color w:val="000000"/>
                <w:sz w:val="20"/>
                <w:szCs w:val="20"/>
              </w:rPr>
            </w:pPr>
            <w:r w:rsidRPr="005A7B57">
              <w:rPr>
                <w:color w:val="000000"/>
                <w:sz w:val="20"/>
                <w:szCs w:val="20"/>
              </w:rPr>
              <w:t>100,00</w:t>
            </w:r>
          </w:p>
        </w:tc>
        <w:tc>
          <w:tcPr>
            <w:tcW w:w="851"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100,00</w:t>
            </w:r>
          </w:p>
        </w:tc>
        <w:tc>
          <w:tcPr>
            <w:tcW w:w="850"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851"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100,01</w:t>
            </w:r>
          </w:p>
        </w:tc>
        <w:tc>
          <w:tcPr>
            <w:tcW w:w="708"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100,02</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100,02</w:t>
            </w:r>
          </w:p>
        </w:tc>
        <w:tc>
          <w:tcPr>
            <w:tcW w:w="709" w:type="dxa"/>
          </w:tcPr>
          <w:p w:rsidR="008037FD" w:rsidRPr="005A7B57" w:rsidRDefault="008037FD" w:rsidP="008037FD">
            <w:pPr>
              <w:keepNext/>
              <w:autoSpaceDE w:val="0"/>
              <w:autoSpaceDN w:val="0"/>
              <w:jc w:val="center"/>
              <w:rPr>
                <w:color w:val="000000"/>
                <w:sz w:val="20"/>
                <w:szCs w:val="20"/>
              </w:rPr>
            </w:pPr>
            <w:r w:rsidRPr="005A7B57">
              <w:rPr>
                <w:color w:val="000000"/>
                <w:sz w:val="20"/>
                <w:szCs w:val="20"/>
              </w:rPr>
              <w:t xml:space="preserve">100,03 </w:t>
            </w:r>
          </w:p>
        </w:tc>
        <w:tc>
          <w:tcPr>
            <w:tcW w:w="709" w:type="dxa"/>
          </w:tcPr>
          <w:p w:rsidR="008037FD" w:rsidRPr="005A7B57" w:rsidRDefault="008037FD" w:rsidP="008037FD">
            <w:pPr>
              <w:ind w:left="-57" w:right="-57"/>
              <w:jc w:val="center"/>
              <w:rPr>
                <w:color w:val="000000"/>
                <w:sz w:val="20"/>
                <w:szCs w:val="20"/>
              </w:rPr>
            </w:pPr>
            <w:r w:rsidRPr="005A7B57">
              <w:rPr>
                <w:color w:val="000000"/>
                <w:sz w:val="20"/>
                <w:szCs w:val="20"/>
              </w:rPr>
              <w:t>100,05</w:t>
            </w:r>
          </w:p>
        </w:tc>
        <w:tc>
          <w:tcPr>
            <w:tcW w:w="850" w:type="dxa"/>
          </w:tcPr>
          <w:p w:rsidR="008037FD" w:rsidRPr="005A7B57" w:rsidRDefault="008037FD" w:rsidP="008037FD">
            <w:pPr>
              <w:ind w:left="-57" w:right="-57"/>
              <w:jc w:val="center"/>
              <w:rPr>
                <w:color w:val="000000"/>
                <w:sz w:val="20"/>
                <w:szCs w:val="20"/>
              </w:rPr>
            </w:pPr>
            <w:r w:rsidRPr="005A7B57">
              <w:rPr>
                <w:color w:val="000000"/>
                <w:sz w:val="20"/>
                <w:szCs w:val="20"/>
              </w:rPr>
              <w:t>100,10</w:t>
            </w:r>
          </w:p>
        </w:tc>
      </w:tr>
      <w:tr w:rsidR="008037FD" w:rsidRPr="005A7B57" w:rsidTr="008037FD">
        <w:trPr>
          <w:trHeight w:val="2153"/>
        </w:trPr>
        <w:tc>
          <w:tcPr>
            <w:tcW w:w="993" w:type="dxa"/>
            <w:vMerge/>
          </w:tcPr>
          <w:p w:rsidR="008037FD" w:rsidRPr="005A7B57" w:rsidRDefault="008037FD" w:rsidP="008037FD">
            <w:pPr>
              <w:rPr>
                <w:color w:val="000000"/>
                <w:sz w:val="20"/>
                <w:szCs w:val="20"/>
              </w:rPr>
            </w:pPr>
          </w:p>
        </w:tc>
        <w:tc>
          <w:tcPr>
            <w:tcW w:w="7088" w:type="dxa"/>
            <w:gridSpan w:val="7"/>
          </w:tcPr>
          <w:p w:rsidR="008037FD" w:rsidRPr="005A7B57" w:rsidRDefault="008037FD" w:rsidP="008037FD">
            <w:pPr>
              <w:widowControl w:val="0"/>
              <w:autoSpaceDE w:val="0"/>
              <w:autoSpaceDN w:val="0"/>
              <w:adjustRightInd w:val="0"/>
              <w:spacing w:line="235" w:lineRule="auto"/>
              <w:ind w:left="-57" w:right="-57"/>
              <w:rPr>
                <w:color w:val="000000"/>
                <w:sz w:val="20"/>
                <w:szCs w:val="20"/>
              </w:rPr>
            </w:pPr>
            <w:r w:rsidRPr="005A7B57">
              <w:rPr>
                <w:color w:val="000000"/>
                <w:sz w:val="20"/>
                <w:szCs w:val="20"/>
              </w:rPr>
              <w:t>Прирост посещений музеев</w:t>
            </w:r>
          </w:p>
        </w:tc>
        <w:tc>
          <w:tcPr>
            <w:tcW w:w="850" w:type="dxa"/>
          </w:tcPr>
          <w:p w:rsidR="008037FD" w:rsidRPr="005A7B57" w:rsidRDefault="008037FD" w:rsidP="008037FD">
            <w:pPr>
              <w:widowControl w:val="0"/>
              <w:autoSpaceDE w:val="0"/>
              <w:autoSpaceDN w:val="0"/>
              <w:adjustRightInd w:val="0"/>
              <w:spacing w:line="235" w:lineRule="auto"/>
              <w:ind w:left="-28"/>
              <w:rPr>
                <w:color w:val="000000"/>
                <w:sz w:val="20"/>
                <w:szCs w:val="20"/>
              </w:rPr>
            </w:pPr>
            <w:r w:rsidRPr="005A7B57">
              <w:rPr>
                <w:color w:val="000000"/>
                <w:sz w:val="20"/>
                <w:szCs w:val="20"/>
              </w:rPr>
              <w:t>101</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102</w:t>
            </w:r>
          </w:p>
        </w:tc>
        <w:tc>
          <w:tcPr>
            <w:tcW w:w="850" w:type="dxa"/>
          </w:tcPr>
          <w:p w:rsidR="008037FD" w:rsidRPr="005A7B57" w:rsidRDefault="008037FD" w:rsidP="008037FD">
            <w:pPr>
              <w:autoSpaceDE w:val="0"/>
              <w:autoSpaceDN w:val="0"/>
              <w:jc w:val="center"/>
              <w:rPr>
                <w:color w:val="000000"/>
                <w:sz w:val="20"/>
                <w:szCs w:val="20"/>
              </w:rPr>
            </w:pPr>
            <w:r w:rsidRPr="005A7B57">
              <w:rPr>
                <w:color w:val="000000"/>
                <w:sz w:val="20"/>
                <w:szCs w:val="20"/>
              </w:rPr>
              <w:t>104</w:t>
            </w:r>
          </w:p>
        </w:tc>
        <w:tc>
          <w:tcPr>
            <w:tcW w:w="851" w:type="dxa"/>
          </w:tcPr>
          <w:p w:rsidR="008037FD" w:rsidRPr="005A7B57" w:rsidRDefault="008037FD" w:rsidP="008037FD">
            <w:pPr>
              <w:autoSpaceDE w:val="0"/>
              <w:autoSpaceDN w:val="0"/>
              <w:jc w:val="center"/>
              <w:rPr>
                <w:color w:val="000000"/>
                <w:sz w:val="20"/>
                <w:szCs w:val="20"/>
              </w:rPr>
            </w:pPr>
            <w:r w:rsidRPr="005A7B57">
              <w:rPr>
                <w:color w:val="000000"/>
                <w:sz w:val="20"/>
                <w:szCs w:val="20"/>
              </w:rPr>
              <w:t>106</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108</w:t>
            </w:r>
          </w:p>
        </w:tc>
        <w:tc>
          <w:tcPr>
            <w:tcW w:w="708" w:type="dxa"/>
          </w:tcPr>
          <w:p w:rsidR="008037FD" w:rsidRPr="005A7B57" w:rsidRDefault="008037FD" w:rsidP="008037FD">
            <w:pPr>
              <w:autoSpaceDE w:val="0"/>
              <w:autoSpaceDN w:val="0"/>
              <w:jc w:val="center"/>
              <w:rPr>
                <w:color w:val="000000"/>
                <w:sz w:val="20"/>
                <w:szCs w:val="20"/>
              </w:rPr>
            </w:pPr>
            <w:r w:rsidRPr="005A7B57">
              <w:rPr>
                <w:color w:val="000000"/>
                <w:sz w:val="20"/>
                <w:szCs w:val="20"/>
              </w:rPr>
              <w:t>109</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110</w:t>
            </w:r>
          </w:p>
        </w:tc>
        <w:tc>
          <w:tcPr>
            <w:tcW w:w="709" w:type="dxa"/>
          </w:tcPr>
          <w:p w:rsidR="008037FD" w:rsidRPr="005A7B57" w:rsidRDefault="008037FD" w:rsidP="008037FD">
            <w:pPr>
              <w:autoSpaceDE w:val="0"/>
              <w:autoSpaceDN w:val="0"/>
              <w:jc w:val="center"/>
              <w:rPr>
                <w:color w:val="000000"/>
                <w:sz w:val="20"/>
                <w:szCs w:val="20"/>
              </w:rPr>
            </w:pPr>
            <w:r w:rsidRPr="005A7B57">
              <w:rPr>
                <w:color w:val="000000"/>
                <w:sz w:val="20"/>
                <w:szCs w:val="20"/>
              </w:rPr>
              <w:t>111</w:t>
            </w:r>
          </w:p>
        </w:tc>
        <w:tc>
          <w:tcPr>
            <w:tcW w:w="709"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155</w:t>
            </w:r>
          </w:p>
        </w:tc>
        <w:tc>
          <w:tcPr>
            <w:tcW w:w="850" w:type="dxa"/>
          </w:tcPr>
          <w:p w:rsidR="008037FD" w:rsidRPr="005A7B57" w:rsidRDefault="008037FD" w:rsidP="008037FD">
            <w:pPr>
              <w:widowControl w:val="0"/>
              <w:autoSpaceDE w:val="0"/>
              <w:autoSpaceDN w:val="0"/>
              <w:adjustRightInd w:val="0"/>
              <w:spacing w:line="235" w:lineRule="auto"/>
              <w:ind w:left="-57" w:right="-57"/>
              <w:jc w:val="center"/>
              <w:rPr>
                <w:color w:val="000000"/>
                <w:sz w:val="20"/>
                <w:szCs w:val="20"/>
              </w:rPr>
            </w:pPr>
            <w:r w:rsidRPr="005A7B57">
              <w:rPr>
                <w:color w:val="000000"/>
                <w:sz w:val="20"/>
                <w:szCs w:val="20"/>
              </w:rPr>
              <w:t>118</w:t>
            </w:r>
          </w:p>
        </w:tc>
      </w:tr>
    </w:tbl>
    <w:p w:rsidR="008037FD" w:rsidRPr="005A7B57" w:rsidRDefault="008037FD" w:rsidP="008037FD">
      <w:pPr>
        <w:jc w:val="center"/>
        <w:rPr>
          <w:bCs/>
          <w:color w:val="000000"/>
          <w:sz w:val="20"/>
          <w:szCs w:val="20"/>
        </w:rPr>
      </w:pPr>
    </w:p>
    <w:p w:rsidR="008037FD" w:rsidRPr="005A7B57" w:rsidRDefault="008037FD" w:rsidP="008037FD">
      <w:pPr>
        <w:jc w:val="center"/>
        <w:rPr>
          <w:bCs/>
          <w:color w:val="000000"/>
          <w:sz w:val="20"/>
          <w:szCs w:val="20"/>
        </w:rPr>
      </w:pPr>
    </w:p>
    <w:p w:rsidR="008037FD" w:rsidRDefault="008037FD" w:rsidP="008037FD">
      <w:pPr>
        <w:rPr>
          <w:sz w:val="20"/>
          <w:szCs w:val="20"/>
        </w:rPr>
        <w:sectPr w:rsidR="008037FD" w:rsidSect="008037FD">
          <w:pgSz w:w="16838" w:h="11906" w:orient="landscape"/>
          <w:pgMar w:top="1134" w:right="851" w:bottom="709" w:left="709" w:header="0" w:footer="0" w:gutter="0"/>
          <w:cols w:space="720"/>
          <w:noEndnote/>
          <w:docGrid w:linePitch="326"/>
        </w:sectPr>
      </w:pPr>
    </w:p>
    <w:p w:rsidR="008037FD" w:rsidRPr="00B94A57" w:rsidRDefault="008037FD" w:rsidP="008037FD">
      <w:pPr>
        <w:ind w:right="4676" w:firstLine="567"/>
        <w:jc w:val="both"/>
        <w:rPr>
          <w:sz w:val="20"/>
          <w:szCs w:val="20"/>
        </w:rPr>
      </w:pPr>
      <w:r>
        <w:rPr>
          <w:sz w:val="20"/>
          <w:szCs w:val="20"/>
        </w:rPr>
        <w:lastRenderedPageBreak/>
        <w:t>Постановление администрации Аликовского района Чувашской Республики от 02.07.2019 г. № 772 «</w:t>
      </w:r>
      <w:r w:rsidRPr="00B94A57">
        <w:rPr>
          <w:sz w:val="20"/>
          <w:szCs w:val="20"/>
        </w:rPr>
        <w:t>Об установлении зон с особыми условиями использования территории</w:t>
      </w:r>
      <w:r>
        <w:rPr>
          <w:sz w:val="20"/>
          <w:szCs w:val="20"/>
        </w:rPr>
        <w:t>»</w:t>
      </w:r>
    </w:p>
    <w:p w:rsidR="008037FD" w:rsidRPr="00B94A57" w:rsidRDefault="008037FD" w:rsidP="008037FD">
      <w:pPr>
        <w:rPr>
          <w:sz w:val="20"/>
          <w:szCs w:val="20"/>
        </w:rPr>
      </w:pPr>
    </w:p>
    <w:p w:rsidR="008037FD" w:rsidRPr="00B94A57" w:rsidRDefault="008037FD" w:rsidP="008037FD">
      <w:pPr>
        <w:tabs>
          <w:tab w:val="left" w:pos="540"/>
          <w:tab w:val="left" w:pos="1134"/>
        </w:tabs>
        <w:suppressAutoHyphens/>
        <w:ind w:firstLine="709"/>
        <w:jc w:val="both"/>
        <w:rPr>
          <w:sz w:val="20"/>
          <w:szCs w:val="20"/>
        </w:rPr>
      </w:pPr>
      <w:proofErr w:type="gramStart"/>
      <w:r w:rsidRPr="00B94A57">
        <w:rPr>
          <w:sz w:val="20"/>
          <w:szCs w:val="20"/>
        </w:rPr>
        <w:t>В соответствии со ст. 56, 87 Земельного Кодекса РФ от 25.10.2001  № 136-ФЗ,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«Тепловодоканал», в соответствии с текстовым и</w:t>
      </w:r>
      <w:proofErr w:type="gramEnd"/>
      <w:r w:rsidRPr="00B94A57">
        <w:rPr>
          <w:sz w:val="20"/>
          <w:szCs w:val="20"/>
        </w:rPr>
        <w:t xml:space="preserve"> графическим описанием местоположения границ охранной зоны, подготовленным ООО «БТИ Канашского района» (ОГРН 1172130012207) и представленными документами, администрация Аликовского района Чувашской Республики                                  </w:t>
      </w:r>
      <w:proofErr w:type="gramStart"/>
      <w:r w:rsidRPr="00B94A57">
        <w:rPr>
          <w:sz w:val="20"/>
          <w:szCs w:val="20"/>
        </w:rPr>
        <w:t>п</w:t>
      </w:r>
      <w:proofErr w:type="gramEnd"/>
      <w:r w:rsidRPr="00B94A57">
        <w:rPr>
          <w:sz w:val="20"/>
          <w:szCs w:val="20"/>
        </w:rPr>
        <w:t xml:space="preserve"> о с т а н о в л я е т:</w:t>
      </w:r>
    </w:p>
    <w:p w:rsidR="008037FD" w:rsidRPr="00B94A57" w:rsidRDefault="008037FD" w:rsidP="008037FD">
      <w:pPr>
        <w:tabs>
          <w:tab w:val="left" w:pos="540"/>
          <w:tab w:val="left" w:pos="1134"/>
        </w:tabs>
        <w:suppressAutoHyphens/>
        <w:ind w:firstLine="709"/>
        <w:jc w:val="both"/>
        <w:rPr>
          <w:sz w:val="20"/>
          <w:szCs w:val="20"/>
        </w:rPr>
      </w:pPr>
      <w:r w:rsidRPr="00B94A57">
        <w:rPr>
          <w:sz w:val="20"/>
          <w:szCs w:val="20"/>
        </w:rPr>
        <w:t>1. Утвердить границы зон с особыми условиями территорий:</w:t>
      </w:r>
    </w:p>
    <w:p w:rsidR="008037FD" w:rsidRPr="00B94A57" w:rsidRDefault="008037FD" w:rsidP="008037FD">
      <w:pPr>
        <w:tabs>
          <w:tab w:val="left" w:pos="540"/>
          <w:tab w:val="left" w:pos="1134"/>
        </w:tabs>
        <w:suppressAutoHyphens/>
        <w:ind w:firstLine="709"/>
        <w:jc w:val="both"/>
        <w:rPr>
          <w:sz w:val="20"/>
          <w:szCs w:val="20"/>
        </w:rPr>
      </w:pPr>
      <w:r w:rsidRPr="00B94A57">
        <w:rPr>
          <w:sz w:val="20"/>
          <w:szCs w:val="20"/>
        </w:rPr>
        <w:t>- ВЛ-0,4 кВ (с оборудованием ЗТП 400 10/0,4 кВ №354 «Школа») ул. Парковая с. Аликово Аликовского района;</w:t>
      </w:r>
    </w:p>
    <w:p w:rsidR="008037FD" w:rsidRPr="00B94A57" w:rsidRDefault="008037FD" w:rsidP="008037FD">
      <w:pPr>
        <w:tabs>
          <w:tab w:val="left" w:pos="540"/>
          <w:tab w:val="left" w:pos="1134"/>
        </w:tabs>
        <w:suppressAutoHyphens/>
        <w:ind w:firstLine="709"/>
        <w:jc w:val="both"/>
        <w:rPr>
          <w:sz w:val="20"/>
          <w:szCs w:val="20"/>
        </w:rPr>
      </w:pPr>
      <w:r w:rsidRPr="00B94A57">
        <w:rPr>
          <w:sz w:val="20"/>
          <w:szCs w:val="20"/>
        </w:rPr>
        <w:t>- КТПН №413 «Школа» 160 кВА с. Большая</w:t>
      </w:r>
      <w:proofErr w:type="gramStart"/>
      <w:r w:rsidRPr="00B94A57">
        <w:rPr>
          <w:sz w:val="20"/>
          <w:szCs w:val="20"/>
        </w:rPr>
        <w:t xml:space="preserve"> В</w:t>
      </w:r>
      <w:proofErr w:type="gramEnd"/>
      <w:r w:rsidRPr="00B94A57">
        <w:rPr>
          <w:sz w:val="20"/>
          <w:szCs w:val="20"/>
        </w:rPr>
        <w:t>ыла Аликовский район;</w:t>
      </w:r>
    </w:p>
    <w:p w:rsidR="008037FD" w:rsidRPr="00B94A57" w:rsidRDefault="008037FD" w:rsidP="008037FD">
      <w:pPr>
        <w:tabs>
          <w:tab w:val="left" w:pos="540"/>
          <w:tab w:val="left" w:pos="1134"/>
        </w:tabs>
        <w:suppressAutoHyphens/>
        <w:ind w:firstLine="709"/>
        <w:jc w:val="both"/>
        <w:rPr>
          <w:sz w:val="20"/>
          <w:szCs w:val="20"/>
        </w:rPr>
      </w:pPr>
      <w:r w:rsidRPr="00B94A57">
        <w:rPr>
          <w:sz w:val="20"/>
          <w:szCs w:val="20"/>
        </w:rPr>
        <w:t>- КТП №435 «Население» 250 кВА с. Раскильдино Аликовский район.</w:t>
      </w:r>
    </w:p>
    <w:p w:rsidR="008037FD" w:rsidRPr="00B94A57" w:rsidRDefault="008037FD" w:rsidP="008037FD">
      <w:pPr>
        <w:tabs>
          <w:tab w:val="left" w:pos="540"/>
          <w:tab w:val="left" w:pos="1134"/>
        </w:tabs>
        <w:suppressAutoHyphens/>
        <w:ind w:firstLine="709"/>
        <w:jc w:val="both"/>
        <w:rPr>
          <w:sz w:val="20"/>
          <w:szCs w:val="20"/>
        </w:rPr>
      </w:pPr>
      <w:r w:rsidRPr="00B94A57">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8037FD" w:rsidRPr="00B94A57" w:rsidRDefault="008037FD" w:rsidP="008037FD">
      <w:pPr>
        <w:tabs>
          <w:tab w:val="left" w:pos="540"/>
          <w:tab w:val="left" w:pos="1134"/>
        </w:tabs>
        <w:suppressAutoHyphens/>
        <w:ind w:firstLine="709"/>
        <w:jc w:val="both"/>
        <w:rPr>
          <w:sz w:val="20"/>
          <w:szCs w:val="20"/>
        </w:rPr>
      </w:pPr>
      <w:r w:rsidRPr="00B94A57">
        <w:rPr>
          <w:sz w:val="20"/>
          <w:szCs w:val="20"/>
        </w:rPr>
        <w:t>3. Настоящее постановление вступает в силу с момента его опубликования.</w:t>
      </w:r>
    </w:p>
    <w:p w:rsidR="008037FD" w:rsidRPr="00B94A57" w:rsidRDefault="008037FD" w:rsidP="008037FD">
      <w:pPr>
        <w:jc w:val="both"/>
        <w:rPr>
          <w:sz w:val="20"/>
          <w:szCs w:val="20"/>
        </w:rPr>
      </w:pPr>
    </w:p>
    <w:p w:rsidR="008037FD" w:rsidRPr="00B94A57" w:rsidRDefault="008037FD" w:rsidP="008037FD">
      <w:pPr>
        <w:jc w:val="both"/>
        <w:rPr>
          <w:sz w:val="20"/>
          <w:szCs w:val="20"/>
        </w:rPr>
      </w:pPr>
    </w:p>
    <w:p w:rsidR="008037FD" w:rsidRPr="00B94A57" w:rsidRDefault="008037FD" w:rsidP="008037FD">
      <w:pPr>
        <w:jc w:val="both"/>
        <w:rPr>
          <w:sz w:val="20"/>
          <w:szCs w:val="20"/>
        </w:rPr>
      </w:pPr>
      <w:r w:rsidRPr="00B94A57">
        <w:rPr>
          <w:sz w:val="20"/>
          <w:szCs w:val="20"/>
        </w:rPr>
        <w:t>Главы администрации</w:t>
      </w:r>
    </w:p>
    <w:p w:rsidR="008037FD" w:rsidRPr="00B94A57" w:rsidRDefault="008037FD" w:rsidP="008037FD">
      <w:pPr>
        <w:jc w:val="both"/>
        <w:rPr>
          <w:sz w:val="20"/>
          <w:szCs w:val="20"/>
        </w:rPr>
      </w:pPr>
      <w:r w:rsidRPr="00B94A57">
        <w:rPr>
          <w:sz w:val="20"/>
          <w:szCs w:val="20"/>
        </w:rPr>
        <w:t>Аликовского района                                    А.Н. Куликов</w:t>
      </w:r>
    </w:p>
    <w:p w:rsidR="008037FD" w:rsidRPr="00B94A57" w:rsidRDefault="008037FD" w:rsidP="008037FD">
      <w:pPr>
        <w:rPr>
          <w:sz w:val="20"/>
          <w:szCs w:val="20"/>
        </w:rPr>
      </w:pPr>
    </w:p>
    <w:p w:rsidR="008037FD" w:rsidRPr="005A7B57" w:rsidRDefault="008037FD" w:rsidP="008037FD">
      <w:pPr>
        <w:rPr>
          <w:sz w:val="20"/>
          <w:szCs w:val="20"/>
        </w:rPr>
      </w:pPr>
    </w:p>
    <w:p w:rsidR="008037FD" w:rsidRPr="00557293" w:rsidRDefault="008037FD" w:rsidP="008037FD">
      <w:pPr>
        <w:rPr>
          <w:sz w:val="20"/>
          <w:szCs w:val="20"/>
        </w:rPr>
      </w:pPr>
    </w:p>
    <w:p w:rsidR="008037FD" w:rsidRPr="00E555A9" w:rsidRDefault="008037FD" w:rsidP="008037FD">
      <w:pPr>
        <w:ind w:right="4676" w:firstLine="567"/>
        <w:jc w:val="both"/>
        <w:rPr>
          <w:sz w:val="20"/>
          <w:szCs w:val="20"/>
        </w:rPr>
      </w:pPr>
      <w:r>
        <w:rPr>
          <w:sz w:val="20"/>
          <w:szCs w:val="20"/>
        </w:rPr>
        <w:t>Постановление администрации Аликовского района Чувашской Республики от 02.07.2019 г. № 773 «</w:t>
      </w:r>
      <w:r w:rsidRPr="00E555A9">
        <w:rPr>
          <w:sz w:val="20"/>
          <w:szCs w:val="20"/>
        </w:rPr>
        <w:t>Об установлении зон с особыми условиями использования территории</w:t>
      </w:r>
      <w:r>
        <w:rPr>
          <w:sz w:val="20"/>
          <w:szCs w:val="20"/>
        </w:rPr>
        <w:t>»</w:t>
      </w:r>
    </w:p>
    <w:p w:rsidR="008037FD" w:rsidRPr="00E555A9" w:rsidRDefault="008037FD" w:rsidP="008037FD">
      <w:pPr>
        <w:rPr>
          <w:sz w:val="20"/>
          <w:szCs w:val="20"/>
        </w:rPr>
      </w:pPr>
    </w:p>
    <w:p w:rsidR="008037FD" w:rsidRPr="00E555A9" w:rsidRDefault="008037FD" w:rsidP="008037FD">
      <w:pPr>
        <w:tabs>
          <w:tab w:val="left" w:pos="540"/>
          <w:tab w:val="left" w:pos="1134"/>
        </w:tabs>
        <w:suppressAutoHyphens/>
        <w:ind w:firstLine="709"/>
        <w:jc w:val="both"/>
        <w:rPr>
          <w:sz w:val="20"/>
          <w:szCs w:val="20"/>
        </w:rPr>
      </w:pPr>
      <w:proofErr w:type="gramStart"/>
      <w:r w:rsidRPr="00E555A9">
        <w:rPr>
          <w:sz w:val="20"/>
          <w:szCs w:val="20"/>
        </w:rPr>
        <w:t>В соответствии со ст. 56, 87 Земельного Кодекса РФ от 25.10.2001   № 136-ФЗ,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и Федеральным Законом от 13.07.2015 г. № 218-ФЗ «О государственной регистрации недвижимости», рассмотрев обращение Общества ограниченной ответственности «Тепловодоканал», в соответствии с текстовым и</w:t>
      </w:r>
      <w:proofErr w:type="gramEnd"/>
      <w:r w:rsidRPr="00E555A9">
        <w:rPr>
          <w:sz w:val="20"/>
          <w:szCs w:val="20"/>
        </w:rPr>
        <w:t xml:space="preserve"> графическим описанием местоположения границ охранной зоны, подготовленным ООО «БТИ Канашского района» (ОГРН 1172130012207) и представленными документами, администрация Аликовского района Чувашской Республики                                  </w:t>
      </w:r>
      <w:proofErr w:type="gramStart"/>
      <w:r w:rsidRPr="00E555A9">
        <w:rPr>
          <w:sz w:val="20"/>
          <w:szCs w:val="20"/>
        </w:rPr>
        <w:t>п</w:t>
      </w:r>
      <w:proofErr w:type="gramEnd"/>
      <w:r w:rsidRPr="00E555A9">
        <w:rPr>
          <w:sz w:val="20"/>
          <w:szCs w:val="20"/>
        </w:rPr>
        <w:t xml:space="preserve"> о с т а н о в л я е т:</w:t>
      </w:r>
    </w:p>
    <w:p w:rsidR="008037FD" w:rsidRPr="00E555A9" w:rsidRDefault="008037FD" w:rsidP="008037FD">
      <w:pPr>
        <w:tabs>
          <w:tab w:val="left" w:pos="540"/>
          <w:tab w:val="left" w:pos="1134"/>
        </w:tabs>
        <w:suppressAutoHyphens/>
        <w:ind w:firstLine="709"/>
        <w:jc w:val="both"/>
        <w:rPr>
          <w:sz w:val="20"/>
          <w:szCs w:val="20"/>
        </w:rPr>
      </w:pPr>
      <w:r w:rsidRPr="00E555A9">
        <w:rPr>
          <w:sz w:val="20"/>
          <w:szCs w:val="20"/>
        </w:rPr>
        <w:t>1. Утвердить границы зон с особыми условиями территорий:</w:t>
      </w:r>
    </w:p>
    <w:p w:rsidR="008037FD" w:rsidRPr="00E555A9" w:rsidRDefault="008037FD" w:rsidP="008037FD">
      <w:pPr>
        <w:tabs>
          <w:tab w:val="left" w:pos="540"/>
          <w:tab w:val="left" w:pos="1134"/>
        </w:tabs>
        <w:suppressAutoHyphens/>
        <w:ind w:firstLine="709"/>
        <w:jc w:val="both"/>
        <w:rPr>
          <w:sz w:val="20"/>
          <w:szCs w:val="20"/>
        </w:rPr>
      </w:pPr>
      <w:r w:rsidRPr="00E555A9">
        <w:rPr>
          <w:sz w:val="20"/>
          <w:szCs w:val="20"/>
        </w:rPr>
        <w:t xml:space="preserve">- ВЛ-0,4 кВ (с оборудованием КТПН 160 10/0,4 кВ №402 «Отчистные») ул. </w:t>
      </w:r>
      <w:proofErr w:type="gramStart"/>
      <w:r w:rsidRPr="00E555A9">
        <w:rPr>
          <w:sz w:val="20"/>
          <w:szCs w:val="20"/>
        </w:rPr>
        <w:t>Сосновая</w:t>
      </w:r>
      <w:proofErr w:type="gramEnd"/>
      <w:r w:rsidRPr="00E555A9">
        <w:rPr>
          <w:sz w:val="20"/>
          <w:szCs w:val="20"/>
        </w:rPr>
        <w:t>, Садовая с. Аликово Аликовского района.</w:t>
      </w:r>
    </w:p>
    <w:p w:rsidR="008037FD" w:rsidRPr="00E555A9" w:rsidRDefault="008037FD" w:rsidP="008037FD">
      <w:pPr>
        <w:tabs>
          <w:tab w:val="left" w:pos="540"/>
          <w:tab w:val="left" w:pos="1134"/>
        </w:tabs>
        <w:suppressAutoHyphens/>
        <w:ind w:firstLine="709"/>
        <w:jc w:val="both"/>
        <w:rPr>
          <w:sz w:val="20"/>
          <w:szCs w:val="20"/>
        </w:rPr>
      </w:pPr>
      <w:r w:rsidRPr="00E555A9">
        <w:rPr>
          <w:sz w:val="20"/>
          <w:szCs w:val="20"/>
        </w:rPr>
        <w:t>2. Отделу экономики,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 воздушных линий электропередач и КТП.</w:t>
      </w:r>
    </w:p>
    <w:p w:rsidR="008037FD" w:rsidRPr="00E555A9" w:rsidRDefault="008037FD" w:rsidP="008037FD">
      <w:pPr>
        <w:tabs>
          <w:tab w:val="left" w:pos="540"/>
          <w:tab w:val="left" w:pos="1134"/>
        </w:tabs>
        <w:suppressAutoHyphens/>
        <w:ind w:firstLine="709"/>
        <w:jc w:val="both"/>
        <w:rPr>
          <w:sz w:val="20"/>
          <w:szCs w:val="20"/>
        </w:rPr>
      </w:pPr>
      <w:r w:rsidRPr="00E555A9">
        <w:rPr>
          <w:sz w:val="20"/>
          <w:szCs w:val="20"/>
        </w:rPr>
        <w:t>3. Настоящее постановление вступает в силу с момента его опубликования.</w:t>
      </w:r>
    </w:p>
    <w:p w:rsidR="008037FD" w:rsidRPr="00E555A9" w:rsidRDefault="008037FD" w:rsidP="008037FD">
      <w:pPr>
        <w:jc w:val="both"/>
        <w:rPr>
          <w:sz w:val="20"/>
          <w:szCs w:val="20"/>
        </w:rPr>
      </w:pPr>
    </w:p>
    <w:p w:rsidR="008037FD" w:rsidRPr="00E555A9" w:rsidRDefault="008037FD" w:rsidP="008037FD">
      <w:pPr>
        <w:jc w:val="both"/>
        <w:rPr>
          <w:sz w:val="20"/>
          <w:szCs w:val="20"/>
        </w:rPr>
      </w:pPr>
    </w:p>
    <w:p w:rsidR="008037FD" w:rsidRPr="00E555A9" w:rsidRDefault="008037FD" w:rsidP="008037FD">
      <w:pPr>
        <w:jc w:val="both"/>
        <w:rPr>
          <w:sz w:val="20"/>
          <w:szCs w:val="20"/>
        </w:rPr>
      </w:pPr>
      <w:r w:rsidRPr="00E555A9">
        <w:rPr>
          <w:sz w:val="20"/>
          <w:szCs w:val="20"/>
        </w:rPr>
        <w:t>Главы администрации</w:t>
      </w:r>
    </w:p>
    <w:p w:rsidR="008037FD" w:rsidRPr="00E555A9" w:rsidRDefault="008037FD" w:rsidP="008037FD">
      <w:pPr>
        <w:jc w:val="both"/>
        <w:rPr>
          <w:sz w:val="20"/>
          <w:szCs w:val="20"/>
        </w:rPr>
      </w:pPr>
      <w:r w:rsidRPr="00E555A9">
        <w:rPr>
          <w:sz w:val="20"/>
          <w:szCs w:val="20"/>
        </w:rPr>
        <w:t>Аликовского района                                  А.Н. Куликов</w:t>
      </w:r>
    </w:p>
    <w:p w:rsidR="008037FD" w:rsidRPr="00E555A9" w:rsidRDefault="008037FD" w:rsidP="008037FD">
      <w:pPr>
        <w:rPr>
          <w:sz w:val="20"/>
          <w:szCs w:val="20"/>
        </w:rPr>
      </w:pPr>
    </w:p>
    <w:p w:rsidR="008037FD" w:rsidRPr="00557293" w:rsidRDefault="008037FD" w:rsidP="008037FD">
      <w:pPr>
        <w:rPr>
          <w:sz w:val="20"/>
          <w:szCs w:val="20"/>
        </w:rPr>
      </w:pPr>
    </w:p>
    <w:p w:rsidR="00C1309B" w:rsidRPr="008037FD" w:rsidRDefault="00C1309B" w:rsidP="00796FA7">
      <w:pPr>
        <w:rPr>
          <w:sz w:val="20"/>
          <w:szCs w:val="20"/>
        </w:rPr>
      </w:pPr>
    </w:p>
    <w:p w:rsidR="008037FD" w:rsidRPr="008037FD" w:rsidRDefault="008037FD" w:rsidP="008037FD">
      <w:pPr>
        <w:pStyle w:val="210"/>
        <w:ind w:right="4534" w:firstLine="567"/>
        <w:jc w:val="both"/>
        <w:rPr>
          <w:rFonts w:ascii="Times New Roman" w:hAnsi="Times New Roman" w:cs="Times New Roman"/>
          <w:sz w:val="20"/>
        </w:rPr>
      </w:pPr>
      <w:r w:rsidRPr="008037FD">
        <w:rPr>
          <w:rFonts w:ascii="Times New Roman" w:hAnsi="Times New Roman" w:cs="Times New Roman"/>
          <w:sz w:val="20"/>
        </w:rPr>
        <w:t>Постановление администрации Аликовского района Чувашской Республики от 02.07.2019 г. № 774  «</w:t>
      </w:r>
      <w:r w:rsidRPr="008037FD">
        <w:rPr>
          <w:rFonts w:ascii="Times New Roman" w:hAnsi="Times New Roman" w:cs="Times New Roman"/>
          <w:bCs/>
          <w:sz w:val="20"/>
        </w:rPr>
        <w:t>О  проведении торгов (открытого аукциона)</w:t>
      </w:r>
      <w:r>
        <w:rPr>
          <w:rFonts w:ascii="Times New Roman" w:hAnsi="Times New Roman" w:cs="Times New Roman"/>
          <w:bCs/>
          <w:sz w:val="20"/>
        </w:rPr>
        <w:t>»</w:t>
      </w:r>
    </w:p>
    <w:p w:rsidR="008037FD" w:rsidRPr="008037FD" w:rsidRDefault="008037FD" w:rsidP="008037FD">
      <w:pPr>
        <w:ind w:firstLine="709"/>
        <w:jc w:val="both"/>
        <w:rPr>
          <w:sz w:val="20"/>
          <w:szCs w:val="20"/>
        </w:rPr>
      </w:pPr>
      <w:r w:rsidRPr="002B3A2D">
        <w:rPr>
          <w:color w:val="000000"/>
          <w:sz w:val="20"/>
          <w:szCs w:val="20"/>
        </w:rPr>
        <w:lastRenderedPageBreak/>
        <w:t xml:space="preserve">В соответствии со статьями 39.11 и 39.12 Земельного кодекса Российской Федерации администрация Аликовского района </w:t>
      </w:r>
      <w:r w:rsidRPr="008037FD">
        <w:rPr>
          <w:color w:val="000000"/>
          <w:sz w:val="20"/>
          <w:szCs w:val="20"/>
        </w:rPr>
        <w:t xml:space="preserve">Чувашской Республики    </w:t>
      </w:r>
      <w:proofErr w:type="gramStart"/>
      <w:r w:rsidRPr="008037FD">
        <w:rPr>
          <w:color w:val="000000"/>
          <w:sz w:val="20"/>
          <w:szCs w:val="20"/>
        </w:rPr>
        <w:t>п</w:t>
      </w:r>
      <w:proofErr w:type="gramEnd"/>
      <w:r w:rsidRPr="008037FD">
        <w:rPr>
          <w:color w:val="000000"/>
          <w:sz w:val="20"/>
          <w:szCs w:val="20"/>
        </w:rPr>
        <w:t xml:space="preserve"> о с т а н о в л я е т:</w:t>
      </w:r>
    </w:p>
    <w:p w:rsidR="008037FD" w:rsidRPr="008037FD" w:rsidRDefault="008037FD" w:rsidP="00DE7702">
      <w:pPr>
        <w:numPr>
          <w:ilvl w:val="0"/>
          <w:numId w:val="7"/>
        </w:numPr>
        <w:tabs>
          <w:tab w:val="clear" w:pos="720"/>
          <w:tab w:val="num" w:pos="284"/>
          <w:tab w:val="left" w:pos="851"/>
        </w:tabs>
        <w:suppressAutoHyphens/>
        <w:ind w:left="0" w:firstLine="709"/>
        <w:jc w:val="both"/>
        <w:rPr>
          <w:sz w:val="20"/>
          <w:szCs w:val="20"/>
        </w:rPr>
      </w:pPr>
      <w:r w:rsidRPr="008037FD">
        <w:rPr>
          <w:color w:val="000000"/>
          <w:sz w:val="20"/>
          <w:szCs w:val="20"/>
        </w:rPr>
        <w:t>Провести открытый аукцион по продаже земельного участка из земель сельскохозяйственного назначения, с кадастровым номером 21:07:060301:222, адрес (местоположение): Чувашская Республика-Чувашия, р-н Аликовский, с/пос. Шумшевашское, площадью 156782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определенной в соответствии с Федеральным законом от 29 июля 1998 года N 135-ФЗ "Об оценочной деятельности в Российской Федерации".</w:t>
      </w:r>
    </w:p>
    <w:p w:rsidR="008037FD" w:rsidRPr="008037FD" w:rsidRDefault="008037FD" w:rsidP="00DE7702">
      <w:pPr>
        <w:numPr>
          <w:ilvl w:val="0"/>
          <w:numId w:val="7"/>
        </w:numPr>
        <w:tabs>
          <w:tab w:val="clear" w:pos="720"/>
          <w:tab w:val="num" w:pos="284"/>
          <w:tab w:val="left" w:pos="851"/>
        </w:tabs>
        <w:suppressAutoHyphens/>
        <w:ind w:left="0" w:firstLine="709"/>
        <w:jc w:val="both"/>
        <w:rPr>
          <w:sz w:val="20"/>
          <w:szCs w:val="20"/>
        </w:rPr>
      </w:pPr>
      <w:r w:rsidRPr="008037FD">
        <w:rPr>
          <w:color w:val="000000"/>
          <w:sz w:val="20"/>
          <w:szCs w:val="20"/>
        </w:rPr>
        <w:t xml:space="preserve">Провести открытый аукцион по продаже земельного участка из земель населенных пунктов, с кадастровым номером 21:07:221504:186, адрес (местоположение): Чувашская Республика-Чувашия, р-н Аликовский, с/пос. Чувашско-Сорминское, дер. Шоркасы, ул. Овражная, дом 8, площадью 3848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определенной в соответствии с </w:t>
      </w:r>
      <w:hyperlink r:id="rId18" w:history="1">
        <w:r w:rsidRPr="008037FD">
          <w:rPr>
            <w:rStyle w:val="af6"/>
            <w:color w:val="000000"/>
            <w:sz w:val="20"/>
            <w:szCs w:val="20"/>
            <w:u w:val="none"/>
          </w:rPr>
          <w:t>Федеральным законом</w:t>
        </w:r>
      </w:hyperlink>
      <w:r w:rsidRPr="008037FD">
        <w:rPr>
          <w:color w:val="000000"/>
          <w:sz w:val="20"/>
          <w:szCs w:val="20"/>
        </w:rPr>
        <w:t xml:space="preserve"> от 29 июля 1998 года N 135-ФЗ "Об оценочной деятельности в Российской Федерации".</w:t>
      </w:r>
    </w:p>
    <w:p w:rsidR="008037FD" w:rsidRPr="008037FD" w:rsidRDefault="008037FD" w:rsidP="00DE7702">
      <w:pPr>
        <w:numPr>
          <w:ilvl w:val="0"/>
          <w:numId w:val="7"/>
        </w:numPr>
        <w:tabs>
          <w:tab w:val="clear" w:pos="720"/>
          <w:tab w:val="num" w:pos="284"/>
          <w:tab w:val="left" w:pos="851"/>
        </w:tabs>
        <w:suppressAutoHyphens/>
        <w:ind w:left="0" w:firstLine="709"/>
        <w:jc w:val="both"/>
        <w:rPr>
          <w:sz w:val="20"/>
          <w:szCs w:val="20"/>
        </w:rPr>
      </w:pPr>
      <w:r w:rsidRPr="008037FD">
        <w:rPr>
          <w:color w:val="000000"/>
          <w:sz w:val="20"/>
          <w:szCs w:val="20"/>
        </w:rPr>
        <w:t xml:space="preserve">Провести открытый аукцион по продаже земельного участка из земель из земель сельскохозяйственного назначения, с кадастровым номером 21:07:210401:251, адрес (местоположение): Чувашская Республика-Чувашия, р-н Аликовский, с/пос. Илгышевское, площадью 3480 кв.м.,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определенной в соответствии с </w:t>
      </w:r>
      <w:hyperlink r:id="rId19" w:history="1">
        <w:r w:rsidRPr="008037FD">
          <w:rPr>
            <w:rStyle w:val="af6"/>
            <w:color w:val="000000"/>
            <w:sz w:val="20"/>
            <w:szCs w:val="20"/>
            <w:u w:val="none"/>
          </w:rPr>
          <w:t>Федеральным законом</w:t>
        </w:r>
      </w:hyperlink>
      <w:r w:rsidRPr="008037FD">
        <w:rPr>
          <w:color w:val="000000"/>
          <w:sz w:val="20"/>
          <w:szCs w:val="20"/>
        </w:rPr>
        <w:t xml:space="preserve"> от 29 июля 1998 года N 135-ФЗ "Об оценочной деятельности в Российской Федерации".</w:t>
      </w:r>
    </w:p>
    <w:p w:rsidR="008037FD" w:rsidRPr="008037FD" w:rsidRDefault="008037FD" w:rsidP="00DE7702">
      <w:pPr>
        <w:numPr>
          <w:ilvl w:val="0"/>
          <w:numId w:val="7"/>
        </w:numPr>
        <w:tabs>
          <w:tab w:val="clear" w:pos="720"/>
          <w:tab w:val="num" w:pos="284"/>
          <w:tab w:val="left" w:pos="851"/>
        </w:tabs>
        <w:suppressAutoHyphens/>
        <w:ind w:left="0" w:firstLine="709"/>
        <w:jc w:val="both"/>
        <w:rPr>
          <w:sz w:val="20"/>
          <w:szCs w:val="20"/>
        </w:rPr>
      </w:pPr>
      <w:r w:rsidRPr="008037FD">
        <w:rPr>
          <w:color w:val="000000"/>
          <w:sz w:val="20"/>
          <w:szCs w:val="20"/>
        </w:rPr>
        <w:t xml:space="preserve">Провести открытый аукцион по продаже земельного участка из земель из земель сельскохозяйственного назначения, с кадастровым номером 21:07:210201:38, адрес (местоположение): Чувашская Республика-Чувашия, р-н Аликовский, с/пос. Илгышевское, площадью 1779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определенной в соответствии с </w:t>
      </w:r>
      <w:hyperlink r:id="rId20" w:history="1">
        <w:r w:rsidRPr="008037FD">
          <w:rPr>
            <w:rStyle w:val="af6"/>
            <w:color w:val="000000"/>
            <w:sz w:val="20"/>
            <w:szCs w:val="20"/>
            <w:u w:val="none"/>
          </w:rPr>
          <w:t>Федеральным законом</w:t>
        </w:r>
      </w:hyperlink>
      <w:r w:rsidRPr="008037FD">
        <w:rPr>
          <w:color w:val="000000"/>
          <w:sz w:val="20"/>
          <w:szCs w:val="20"/>
        </w:rPr>
        <w:t xml:space="preserve"> от 29 июля 1998 года N 135-ФЗ "Об оценочной деятельности в Российской Федерации".</w:t>
      </w:r>
    </w:p>
    <w:p w:rsidR="008037FD" w:rsidRPr="008037FD" w:rsidRDefault="008037FD" w:rsidP="00DE7702">
      <w:pPr>
        <w:numPr>
          <w:ilvl w:val="0"/>
          <w:numId w:val="7"/>
        </w:numPr>
        <w:tabs>
          <w:tab w:val="clear" w:pos="720"/>
          <w:tab w:val="num" w:pos="284"/>
          <w:tab w:val="left" w:pos="851"/>
        </w:tabs>
        <w:suppressAutoHyphens/>
        <w:ind w:left="0" w:firstLine="709"/>
        <w:jc w:val="both"/>
        <w:rPr>
          <w:sz w:val="20"/>
          <w:szCs w:val="20"/>
        </w:rPr>
      </w:pPr>
      <w:r w:rsidRPr="008037FD">
        <w:rPr>
          <w:color w:val="000000"/>
          <w:sz w:val="20"/>
          <w:szCs w:val="20"/>
        </w:rPr>
        <w:t xml:space="preserve">Провести открытый аукцион по продаже земельного участка из земель из земель сельскохозяйственного назначения, с кадастровым номером 21:07:210202:152, адрес (местоположение): Чувашская Республика-Чувашия, р-н Аликовский, с/пос. Илгышевское, площадью 5000 кв.м.,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определенной в соответствии с </w:t>
      </w:r>
      <w:hyperlink r:id="rId21" w:history="1">
        <w:r w:rsidRPr="008037FD">
          <w:rPr>
            <w:rStyle w:val="af6"/>
            <w:color w:val="000000"/>
            <w:sz w:val="20"/>
            <w:szCs w:val="20"/>
            <w:u w:val="none"/>
          </w:rPr>
          <w:t>Федеральным законом</w:t>
        </w:r>
      </w:hyperlink>
      <w:r w:rsidRPr="008037FD">
        <w:rPr>
          <w:color w:val="000000"/>
          <w:sz w:val="20"/>
          <w:szCs w:val="20"/>
        </w:rPr>
        <w:t xml:space="preserve"> от 29 июля 1998 года N 135-ФЗ "Об оценочной деятельности в Российской Федерации".</w:t>
      </w:r>
    </w:p>
    <w:p w:rsidR="008037FD" w:rsidRPr="008037FD" w:rsidRDefault="008037FD" w:rsidP="00DE7702">
      <w:pPr>
        <w:numPr>
          <w:ilvl w:val="0"/>
          <w:numId w:val="7"/>
        </w:numPr>
        <w:tabs>
          <w:tab w:val="clear" w:pos="720"/>
          <w:tab w:val="num" w:pos="284"/>
          <w:tab w:val="left" w:pos="851"/>
        </w:tabs>
        <w:suppressAutoHyphens/>
        <w:ind w:left="0" w:firstLine="709"/>
        <w:jc w:val="both"/>
        <w:rPr>
          <w:sz w:val="20"/>
          <w:szCs w:val="20"/>
        </w:rPr>
      </w:pPr>
      <w:r w:rsidRPr="008037FD">
        <w:rPr>
          <w:color w:val="000000"/>
          <w:sz w:val="20"/>
          <w:szCs w:val="20"/>
        </w:rPr>
        <w:t xml:space="preserve">Провести открытый аукцион по продаже земельного участка из земель из земель населенных пунктов, с кадастровым номером 21:07:171203:47, адрес (местоположение): Чувашская Республика-Чувашия, р-н Аликовский, с/пос. Крымзарайкинское, д. Сормпось-Мочей, ул. Ленина, д. 29, площадью 3988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определенной в соответствии с </w:t>
      </w:r>
      <w:hyperlink r:id="rId22" w:history="1">
        <w:r w:rsidRPr="008037FD">
          <w:rPr>
            <w:rStyle w:val="af6"/>
            <w:color w:val="000000"/>
            <w:sz w:val="20"/>
            <w:szCs w:val="20"/>
            <w:u w:val="none"/>
          </w:rPr>
          <w:t>Федеральным законом</w:t>
        </w:r>
      </w:hyperlink>
      <w:r w:rsidRPr="008037FD">
        <w:rPr>
          <w:color w:val="000000"/>
          <w:sz w:val="20"/>
          <w:szCs w:val="20"/>
        </w:rPr>
        <w:t xml:space="preserve"> от 29 июля 1998 года N 135-ФЗ "Об оценочной деятельности в Российской Федерации".</w:t>
      </w:r>
    </w:p>
    <w:p w:rsidR="008037FD" w:rsidRPr="008037FD" w:rsidRDefault="008037FD" w:rsidP="00DE7702">
      <w:pPr>
        <w:numPr>
          <w:ilvl w:val="0"/>
          <w:numId w:val="7"/>
        </w:numPr>
        <w:tabs>
          <w:tab w:val="clear" w:pos="720"/>
          <w:tab w:val="num" w:pos="284"/>
          <w:tab w:val="left" w:pos="851"/>
        </w:tabs>
        <w:suppressAutoHyphens/>
        <w:ind w:left="0" w:firstLine="709"/>
        <w:jc w:val="both"/>
        <w:rPr>
          <w:sz w:val="20"/>
          <w:szCs w:val="20"/>
        </w:rPr>
      </w:pPr>
      <w:r w:rsidRPr="008037FD">
        <w:rPr>
          <w:color w:val="000000"/>
          <w:sz w:val="20"/>
          <w:szCs w:val="20"/>
        </w:rPr>
        <w:t xml:space="preserve">Провести открытый аукцион по продаже земельного участка из земель из земель населенных пунктов, с кадастровым номером 21:07:231001:184, адрес (местоположение): Чувашская Республика-Чувашия, р-н Аликовский, с/пос. Чувашско-Сорминское, д. Энехметь, ул. Октябрьская, площадью 2527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определенной в соответствии с </w:t>
      </w:r>
      <w:hyperlink r:id="rId23" w:history="1">
        <w:r w:rsidRPr="008037FD">
          <w:rPr>
            <w:rStyle w:val="af6"/>
            <w:color w:val="000000"/>
            <w:sz w:val="20"/>
            <w:szCs w:val="20"/>
            <w:u w:val="none"/>
          </w:rPr>
          <w:t>Федеральным законом</w:t>
        </w:r>
      </w:hyperlink>
      <w:r w:rsidRPr="008037FD">
        <w:rPr>
          <w:color w:val="000000"/>
          <w:sz w:val="20"/>
          <w:szCs w:val="20"/>
        </w:rPr>
        <w:t xml:space="preserve"> от 29 июля 1998 года N 135-ФЗ "Об оценочной деятельности в Российской Федерации".</w:t>
      </w:r>
    </w:p>
    <w:p w:rsidR="008037FD" w:rsidRPr="008037FD" w:rsidRDefault="008037FD" w:rsidP="00DE7702">
      <w:pPr>
        <w:numPr>
          <w:ilvl w:val="0"/>
          <w:numId w:val="7"/>
        </w:numPr>
        <w:tabs>
          <w:tab w:val="clear" w:pos="720"/>
          <w:tab w:val="num" w:pos="284"/>
          <w:tab w:val="left" w:pos="709"/>
        </w:tabs>
        <w:suppressAutoHyphens/>
        <w:ind w:left="0" w:firstLine="709"/>
        <w:jc w:val="both"/>
        <w:rPr>
          <w:sz w:val="20"/>
          <w:szCs w:val="20"/>
        </w:rPr>
      </w:pPr>
      <w:r w:rsidRPr="008037FD">
        <w:rPr>
          <w:color w:val="000000"/>
          <w:sz w:val="20"/>
          <w:szCs w:val="20"/>
        </w:rPr>
        <w:t>Утвердить:</w:t>
      </w:r>
    </w:p>
    <w:p w:rsidR="008037FD" w:rsidRPr="008037FD" w:rsidRDefault="008037FD" w:rsidP="00DE7702">
      <w:pPr>
        <w:numPr>
          <w:ilvl w:val="1"/>
          <w:numId w:val="7"/>
        </w:numPr>
        <w:tabs>
          <w:tab w:val="clear" w:pos="1080"/>
          <w:tab w:val="num" w:pos="0"/>
          <w:tab w:val="left" w:pos="993"/>
        </w:tabs>
        <w:suppressAutoHyphens/>
        <w:ind w:left="0" w:firstLine="709"/>
        <w:jc w:val="both"/>
        <w:rPr>
          <w:sz w:val="20"/>
          <w:szCs w:val="20"/>
        </w:rPr>
      </w:pPr>
      <w:r w:rsidRPr="008037FD">
        <w:rPr>
          <w:color w:val="000000"/>
          <w:sz w:val="20"/>
          <w:szCs w:val="20"/>
        </w:rPr>
        <w:t xml:space="preserve">Извещение о проведении открытого аукциона по продаже земельных участков, согласно приложению №1 к настоящему постановлению. </w:t>
      </w:r>
    </w:p>
    <w:p w:rsidR="008037FD" w:rsidRPr="008037FD" w:rsidRDefault="008037FD" w:rsidP="00DE7702">
      <w:pPr>
        <w:numPr>
          <w:ilvl w:val="1"/>
          <w:numId w:val="7"/>
        </w:numPr>
        <w:tabs>
          <w:tab w:val="clear" w:pos="1080"/>
          <w:tab w:val="num" w:pos="0"/>
          <w:tab w:val="left" w:pos="993"/>
          <w:tab w:val="left" w:pos="1276"/>
        </w:tabs>
        <w:suppressAutoHyphens/>
        <w:ind w:left="0" w:firstLine="709"/>
        <w:jc w:val="both"/>
        <w:rPr>
          <w:sz w:val="20"/>
          <w:szCs w:val="20"/>
        </w:rPr>
      </w:pPr>
      <w:r w:rsidRPr="008037FD">
        <w:rPr>
          <w:color w:val="000000"/>
          <w:sz w:val="20"/>
          <w:szCs w:val="20"/>
        </w:rPr>
        <w:t>Форму заявки на участие в аукционе по продаже земельного участка, согласно приложению №2 к настоящему постановлению;</w:t>
      </w:r>
    </w:p>
    <w:p w:rsidR="008037FD" w:rsidRPr="008037FD" w:rsidRDefault="008037FD" w:rsidP="00DE7702">
      <w:pPr>
        <w:numPr>
          <w:ilvl w:val="1"/>
          <w:numId w:val="7"/>
        </w:numPr>
        <w:tabs>
          <w:tab w:val="clear" w:pos="1080"/>
          <w:tab w:val="num" w:pos="0"/>
          <w:tab w:val="left" w:pos="993"/>
          <w:tab w:val="left" w:pos="1276"/>
        </w:tabs>
        <w:suppressAutoHyphens/>
        <w:ind w:left="0" w:firstLine="709"/>
        <w:jc w:val="both"/>
        <w:rPr>
          <w:sz w:val="20"/>
          <w:szCs w:val="20"/>
        </w:rPr>
      </w:pPr>
      <w:r w:rsidRPr="008037FD">
        <w:rPr>
          <w:color w:val="000000"/>
          <w:sz w:val="20"/>
          <w:szCs w:val="20"/>
        </w:rPr>
        <w:t>Проект договора купли-продажи земельного участка, согласно приложению №3 к настоящему постановлению;</w:t>
      </w:r>
    </w:p>
    <w:p w:rsidR="008037FD" w:rsidRPr="008037FD" w:rsidRDefault="008037FD" w:rsidP="00DE7702">
      <w:pPr>
        <w:pStyle w:val="310"/>
        <w:numPr>
          <w:ilvl w:val="1"/>
          <w:numId w:val="7"/>
        </w:numPr>
        <w:tabs>
          <w:tab w:val="clear" w:pos="1080"/>
          <w:tab w:val="left" w:pos="0"/>
          <w:tab w:val="left" w:pos="851"/>
          <w:tab w:val="left" w:pos="993"/>
          <w:tab w:val="left" w:pos="1276"/>
        </w:tabs>
        <w:ind w:left="0" w:firstLine="709"/>
        <w:rPr>
          <w:sz w:val="20"/>
        </w:rPr>
      </w:pPr>
      <w:r w:rsidRPr="008037FD">
        <w:rPr>
          <w:color w:val="000000"/>
          <w:sz w:val="20"/>
        </w:rPr>
        <w:t xml:space="preserve">Утвердить аукционную комиссию по организации и </w:t>
      </w:r>
      <w:proofErr w:type="gramStart"/>
      <w:r w:rsidRPr="008037FD">
        <w:rPr>
          <w:color w:val="000000"/>
          <w:sz w:val="20"/>
        </w:rPr>
        <w:t>проведении</w:t>
      </w:r>
      <w:proofErr w:type="gramEnd"/>
      <w:r w:rsidRPr="008037FD">
        <w:rPr>
          <w:color w:val="000000"/>
          <w:sz w:val="20"/>
        </w:rPr>
        <w:t xml:space="preserve"> торгов (аукционов) по продаже земельных участков  гражданам и юридическим лицам в составе комиссии:   </w:t>
      </w:r>
    </w:p>
    <w:p w:rsidR="008037FD" w:rsidRPr="008037FD" w:rsidRDefault="008037FD" w:rsidP="008037FD">
      <w:pPr>
        <w:pStyle w:val="310"/>
        <w:tabs>
          <w:tab w:val="left" w:pos="0"/>
          <w:tab w:val="left" w:pos="851"/>
          <w:tab w:val="left" w:pos="993"/>
          <w:tab w:val="left" w:pos="1276"/>
        </w:tabs>
        <w:ind w:firstLine="709"/>
        <w:rPr>
          <w:sz w:val="20"/>
        </w:rPr>
      </w:pPr>
      <w:r w:rsidRPr="008037FD">
        <w:rPr>
          <w:color w:val="000000"/>
          <w:sz w:val="20"/>
        </w:rPr>
        <w:t>Председатель аукционной комиссии:</w:t>
      </w:r>
    </w:p>
    <w:p w:rsidR="008037FD" w:rsidRPr="008037FD" w:rsidRDefault="008037FD" w:rsidP="008037FD">
      <w:pPr>
        <w:pStyle w:val="a5"/>
        <w:ind w:firstLine="709"/>
        <w:jc w:val="both"/>
        <w:rPr>
          <w:sz w:val="20"/>
          <w:szCs w:val="20"/>
        </w:rPr>
      </w:pPr>
      <w:r w:rsidRPr="008037FD">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8037FD" w:rsidRPr="008037FD" w:rsidRDefault="008037FD" w:rsidP="008037FD">
      <w:pPr>
        <w:pStyle w:val="a5"/>
        <w:ind w:firstLine="709"/>
        <w:jc w:val="both"/>
        <w:rPr>
          <w:sz w:val="20"/>
          <w:szCs w:val="20"/>
        </w:rPr>
      </w:pPr>
      <w:r w:rsidRPr="008037FD">
        <w:rPr>
          <w:color w:val="000000"/>
          <w:sz w:val="20"/>
          <w:szCs w:val="20"/>
        </w:rPr>
        <w:lastRenderedPageBreak/>
        <w:t>Заместитель председателя аукционной комиссии:</w:t>
      </w:r>
    </w:p>
    <w:p w:rsidR="008037FD" w:rsidRPr="008037FD" w:rsidRDefault="008037FD" w:rsidP="008037FD">
      <w:pPr>
        <w:pStyle w:val="a5"/>
        <w:tabs>
          <w:tab w:val="left" w:pos="0"/>
        </w:tabs>
        <w:ind w:firstLine="709"/>
        <w:jc w:val="both"/>
        <w:rPr>
          <w:sz w:val="20"/>
          <w:szCs w:val="20"/>
        </w:rPr>
      </w:pPr>
      <w:r w:rsidRPr="008037FD">
        <w:rPr>
          <w:color w:val="000000"/>
          <w:sz w:val="20"/>
          <w:szCs w:val="20"/>
        </w:rPr>
        <w:t>Ефимов И.И. - начальник отдела экономики, земельных и имущественных отношений администрации Аликовского района;</w:t>
      </w:r>
    </w:p>
    <w:p w:rsidR="008037FD" w:rsidRPr="008037FD" w:rsidRDefault="008037FD" w:rsidP="008037FD">
      <w:pPr>
        <w:pStyle w:val="a5"/>
        <w:tabs>
          <w:tab w:val="left" w:pos="0"/>
        </w:tabs>
        <w:ind w:firstLine="709"/>
        <w:jc w:val="both"/>
        <w:rPr>
          <w:sz w:val="20"/>
          <w:szCs w:val="20"/>
        </w:rPr>
      </w:pPr>
      <w:r w:rsidRPr="008037FD">
        <w:rPr>
          <w:color w:val="000000"/>
          <w:sz w:val="20"/>
          <w:szCs w:val="20"/>
        </w:rPr>
        <w:t xml:space="preserve">Секретарь аукционной комиссии: </w:t>
      </w:r>
    </w:p>
    <w:p w:rsidR="008037FD" w:rsidRPr="008037FD" w:rsidRDefault="008037FD" w:rsidP="008037FD">
      <w:pPr>
        <w:pStyle w:val="a5"/>
        <w:tabs>
          <w:tab w:val="left" w:pos="0"/>
        </w:tabs>
        <w:ind w:firstLine="709"/>
        <w:jc w:val="both"/>
        <w:rPr>
          <w:sz w:val="20"/>
          <w:szCs w:val="20"/>
        </w:rPr>
      </w:pPr>
      <w:r w:rsidRPr="008037FD">
        <w:rPr>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037FD" w:rsidRPr="008037FD" w:rsidRDefault="008037FD" w:rsidP="008037FD">
      <w:pPr>
        <w:pStyle w:val="a5"/>
        <w:tabs>
          <w:tab w:val="left" w:pos="0"/>
        </w:tabs>
        <w:ind w:firstLine="709"/>
        <w:jc w:val="both"/>
        <w:rPr>
          <w:sz w:val="20"/>
          <w:szCs w:val="20"/>
        </w:rPr>
      </w:pPr>
      <w:r w:rsidRPr="008037FD">
        <w:rPr>
          <w:color w:val="000000"/>
          <w:sz w:val="20"/>
          <w:szCs w:val="20"/>
        </w:rPr>
        <w:t>Члены аукционной комиссии:</w:t>
      </w:r>
    </w:p>
    <w:p w:rsidR="008037FD" w:rsidRPr="008037FD" w:rsidRDefault="008037FD" w:rsidP="008037FD">
      <w:pPr>
        <w:pStyle w:val="a5"/>
        <w:tabs>
          <w:tab w:val="left" w:pos="0"/>
        </w:tabs>
        <w:ind w:firstLine="709"/>
        <w:jc w:val="both"/>
        <w:rPr>
          <w:sz w:val="20"/>
          <w:szCs w:val="20"/>
        </w:rPr>
      </w:pPr>
      <w:r w:rsidRPr="008037FD">
        <w:rPr>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037FD" w:rsidRPr="008037FD" w:rsidRDefault="008037FD" w:rsidP="008037FD">
      <w:pPr>
        <w:pStyle w:val="a5"/>
        <w:tabs>
          <w:tab w:val="left" w:pos="0"/>
        </w:tabs>
        <w:ind w:firstLine="709"/>
        <w:jc w:val="both"/>
        <w:rPr>
          <w:sz w:val="20"/>
          <w:szCs w:val="20"/>
        </w:rPr>
      </w:pPr>
      <w:r w:rsidRPr="008037FD">
        <w:rPr>
          <w:color w:val="000000"/>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8037FD">
        <w:rPr>
          <w:iCs/>
          <w:color w:val="000000"/>
          <w:sz w:val="20"/>
          <w:szCs w:val="20"/>
        </w:rPr>
        <w:t xml:space="preserve"> строительства, </w:t>
      </w:r>
      <w:r w:rsidRPr="008037FD">
        <w:rPr>
          <w:color w:val="000000"/>
          <w:sz w:val="20"/>
          <w:szCs w:val="20"/>
        </w:rPr>
        <w:t xml:space="preserve">ЖКХ, дорожного хозяйства, транспорта и связи; </w:t>
      </w:r>
    </w:p>
    <w:p w:rsidR="008037FD" w:rsidRPr="008037FD" w:rsidRDefault="008037FD" w:rsidP="008037FD">
      <w:pPr>
        <w:pStyle w:val="a5"/>
        <w:tabs>
          <w:tab w:val="left" w:pos="0"/>
        </w:tabs>
        <w:ind w:firstLine="709"/>
        <w:jc w:val="both"/>
        <w:rPr>
          <w:sz w:val="20"/>
          <w:szCs w:val="20"/>
        </w:rPr>
      </w:pPr>
      <w:r w:rsidRPr="008037FD">
        <w:rPr>
          <w:color w:val="000000"/>
          <w:sz w:val="20"/>
          <w:szCs w:val="20"/>
        </w:rPr>
        <w:t xml:space="preserve">Яскова Л.Н. –  ведущий специалист-эксперт отдела </w:t>
      </w:r>
      <w:r w:rsidRPr="008037FD">
        <w:rPr>
          <w:iCs/>
          <w:color w:val="000000"/>
          <w:sz w:val="20"/>
          <w:szCs w:val="20"/>
        </w:rPr>
        <w:t xml:space="preserve"> строительства,</w:t>
      </w:r>
      <w:r w:rsidRPr="008037FD">
        <w:rPr>
          <w:color w:val="000000"/>
          <w:sz w:val="20"/>
          <w:szCs w:val="20"/>
        </w:rPr>
        <w:t xml:space="preserve"> ЖКХ, дорожного хозяйства, транспорта и связи.</w:t>
      </w:r>
    </w:p>
    <w:p w:rsidR="008037FD" w:rsidRPr="008037FD" w:rsidRDefault="008037FD" w:rsidP="00DE7702">
      <w:pPr>
        <w:numPr>
          <w:ilvl w:val="0"/>
          <w:numId w:val="7"/>
        </w:numPr>
        <w:tabs>
          <w:tab w:val="clear" w:pos="720"/>
          <w:tab w:val="num" w:pos="284"/>
          <w:tab w:val="left" w:pos="851"/>
          <w:tab w:val="left" w:pos="1134"/>
        </w:tabs>
        <w:suppressAutoHyphens/>
        <w:ind w:left="-57" w:firstLine="709"/>
        <w:jc w:val="both"/>
        <w:rPr>
          <w:sz w:val="20"/>
          <w:szCs w:val="20"/>
        </w:rPr>
      </w:pPr>
      <w:r w:rsidRPr="008037FD">
        <w:rPr>
          <w:color w:val="000000"/>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24" w:history="1">
        <w:r w:rsidRPr="008037FD">
          <w:rPr>
            <w:rStyle w:val="af6"/>
            <w:color w:val="000000"/>
            <w:sz w:val="20"/>
            <w:szCs w:val="20"/>
            <w:lang w:val="en-US"/>
          </w:rPr>
          <w:t>http</w:t>
        </w:r>
        <w:r w:rsidRPr="008037FD">
          <w:rPr>
            <w:rStyle w:val="af6"/>
            <w:color w:val="000000"/>
            <w:sz w:val="20"/>
            <w:szCs w:val="20"/>
          </w:rPr>
          <w:t>://</w:t>
        </w:r>
        <w:r w:rsidRPr="008037FD">
          <w:rPr>
            <w:rStyle w:val="af6"/>
            <w:color w:val="000000"/>
            <w:sz w:val="20"/>
            <w:szCs w:val="20"/>
            <w:lang w:val="en-US"/>
          </w:rPr>
          <w:t>torgi</w:t>
        </w:r>
        <w:r w:rsidRPr="008037FD">
          <w:rPr>
            <w:rStyle w:val="af6"/>
            <w:color w:val="000000"/>
            <w:sz w:val="20"/>
            <w:szCs w:val="20"/>
          </w:rPr>
          <w:t>.</w:t>
        </w:r>
        <w:r w:rsidRPr="008037FD">
          <w:rPr>
            <w:rStyle w:val="af6"/>
            <w:color w:val="000000"/>
            <w:sz w:val="20"/>
            <w:szCs w:val="20"/>
            <w:lang w:val="en-US"/>
          </w:rPr>
          <w:t>gov</w:t>
        </w:r>
        <w:r w:rsidRPr="008037FD">
          <w:rPr>
            <w:rStyle w:val="af6"/>
            <w:color w:val="000000"/>
            <w:sz w:val="20"/>
            <w:szCs w:val="20"/>
          </w:rPr>
          <w:t>.</w:t>
        </w:r>
        <w:r w:rsidRPr="008037FD">
          <w:rPr>
            <w:rStyle w:val="af6"/>
            <w:color w:val="000000"/>
            <w:sz w:val="20"/>
            <w:szCs w:val="20"/>
            <w:lang w:val="en-US"/>
          </w:rPr>
          <w:t>ru</w:t>
        </w:r>
        <w:r w:rsidRPr="008037FD">
          <w:rPr>
            <w:rStyle w:val="af6"/>
            <w:color w:val="000000"/>
            <w:sz w:val="20"/>
            <w:szCs w:val="20"/>
          </w:rPr>
          <w:t>/</w:t>
        </w:r>
      </w:hyperlink>
      <w:r w:rsidRPr="008037FD">
        <w:rPr>
          <w:color w:val="000000"/>
          <w:sz w:val="20"/>
          <w:szCs w:val="20"/>
        </w:rPr>
        <w:t xml:space="preserve"> и в печатном издании администрации Аликовского района Чувашской Республики «Аликовский вестник».</w:t>
      </w:r>
    </w:p>
    <w:p w:rsidR="008037FD" w:rsidRPr="008037FD" w:rsidRDefault="008037FD" w:rsidP="00DE7702">
      <w:pPr>
        <w:pStyle w:val="310"/>
        <w:numPr>
          <w:ilvl w:val="0"/>
          <w:numId w:val="7"/>
        </w:numPr>
        <w:tabs>
          <w:tab w:val="clear" w:pos="720"/>
          <w:tab w:val="num" w:pos="284"/>
          <w:tab w:val="left" w:pos="709"/>
          <w:tab w:val="left" w:pos="851"/>
          <w:tab w:val="left" w:pos="993"/>
        </w:tabs>
        <w:ind w:left="-57" w:firstLine="709"/>
        <w:rPr>
          <w:sz w:val="20"/>
        </w:rPr>
      </w:pPr>
      <w:r w:rsidRPr="008037FD">
        <w:rPr>
          <w:color w:val="000000"/>
          <w:sz w:val="20"/>
        </w:rPr>
        <w:t xml:space="preserve"> Контроль над выполнением настоящего постановления оставляю за собой.</w:t>
      </w:r>
    </w:p>
    <w:p w:rsidR="008037FD" w:rsidRPr="008037FD" w:rsidRDefault="008037FD" w:rsidP="008037FD">
      <w:pPr>
        <w:pStyle w:val="a7"/>
        <w:ind w:firstLine="0"/>
        <w:rPr>
          <w:rFonts w:ascii="Times New Roman" w:hAnsi="Times New Roman" w:cs="Times New Roman"/>
          <w:sz w:val="20"/>
          <w:szCs w:val="20"/>
        </w:rPr>
      </w:pPr>
    </w:p>
    <w:p w:rsidR="008037FD" w:rsidRPr="008037FD" w:rsidRDefault="008037FD" w:rsidP="008037FD">
      <w:pPr>
        <w:pStyle w:val="a7"/>
        <w:ind w:firstLine="0"/>
        <w:rPr>
          <w:rFonts w:ascii="Times New Roman" w:hAnsi="Times New Roman" w:cs="Times New Roman"/>
          <w:sz w:val="20"/>
          <w:szCs w:val="20"/>
        </w:rPr>
      </w:pPr>
    </w:p>
    <w:p w:rsidR="008037FD" w:rsidRPr="008037FD" w:rsidRDefault="008037FD" w:rsidP="008037FD">
      <w:pPr>
        <w:pStyle w:val="a7"/>
        <w:ind w:firstLine="0"/>
        <w:rPr>
          <w:rFonts w:ascii="Times New Roman" w:hAnsi="Times New Roman" w:cs="Times New Roman"/>
          <w:sz w:val="20"/>
          <w:szCs w:val="20"/>
        </w:rPr>
      </w:pPr>
      <w:r w:rsidRPr="008037FD">
        <w:rPr>
          <w:rFonts w:ascii="Times New Roman" w:hAnsi="Times New Roman" w:cs="Times New Roman"/>
          <w:sz w:val="20"/>
          <w:szCs w:val="20"/>
        </w:rPr>
        <w:t>Глава администрации</w:t>
      </w:r>
    </w:p>
    <w:p w:rsidR="008037FD" w:rsidRPr="008037FD" w:rsidRDefault="008037FD" w:rsidP="008037FD">
      <w:pPr>
        <w:pStyle w:val="a7"/>
        <w:ind w:firstLine="0"/>
        <w:rPr>
          <w:rFonts w:ascii="Times New Roman" w:hAnsi="Times New Roman" w:cs="Times New Roman"/>
          <w:sz w:val="20"/>
          <w:szCs w:val="20"/>
        </w:rPr>
      </w:pPr>
      <w:r w:rsidRPr="008037FD">
        <w:rPr>
          <w:rFonts w:ascii="Times New Roman" w:hAnsi="Times New Roman" w:cs="Times New Roman"/>
          <w:sz w:val="20"/>
          <w:szCs w:val="20"/>
        </w:rPr>
        <w:t>Аликовского района                         А.Н. Куликов</w:t>
      </w:r>
    </w:p>
    <w:p w:rsidR="008037FD" w:rsidRPr="008037FD" w:rsidRDefault="008037FD" w:rsidP="008037FD">
      <w:pPr>
        <w:pStyle w:val="a7"/>
        <w:ind w:firstLine="0"/>
        <w:rPr>
          <w:rFonts w:ascii="Times New Roman" w:hAnsi="Times New Roman" w:cs="Times New Roman"/>
          <w:sz w:val="20"/>
          <w:szCs w:val="20"/>
        </w:rPr>
      </w:pPr>
    </w:p>
    <w:p w:rsidR="008037FD" w:rsidRPr="008037FD" w:rsidRDefault="008037FD" w:rsidP="008037FD">
      <w:pPr>
        <w:pStyle w:val="a7"/>
        <w:ind w:firstLine="0"/>
        <w:rPr>
          <w:rFonts w:ascii="Times New Roman" w:hAnsi="Times New Roman" w:cs="Times New Roman"/>
          <w:sz w:val="20"/>
          <w:szCs w:val="20"/>
        </w:rPr>
      </w:pPr>
    </w:p>
    <w:p w:rsidR="008037FD" w:rsidRPr="006924A0" w:rsidRDefault="008037FD" w:rsidP="008037FD">
      <w:pPr>
        <w:ind w:right="-285"/>
        <w:jc w:val="right"/>
        <w:rPr>
          <w:b/>
          <w:sz w:val="20"/>
          <w:szCs w:val="20"/>
        </w:rPr>
      </w:pPr>
      <w:r w:rsidRPr="006924A0">
        <w:rPr>
          <w:b/>
          <w:sz w:val="20"/>
          <w:szCs w:val="20"/>
        </w:rPr>
        <w:t>Утверждено</w:t>
      </w:r>
    </w:p>
    <w:p w:rsidR="008037FD" w:rsidRPr="006924A0" w:rsidRDefault="008037FD" w:rsidP="008037FD">
      <w:pPr>
        <w:ind w:right="-285"/>
        <w:jc w:val="right"/>
        <w:rPr>
          <w:b/>
          <w:sz w:val="20"/>
          <w:szCs w:val="20"/>
        </w:rPr>
      </w:pPr>
      <w:r w:rsidRPr="006924A0">
        <w:rPr>
          <w:b/>
          <w:sz w:val="20"/>
          <w:szCs w:val="20"/>
        </w:rPr>
        <w:t xml:space="preserve"> постановлением администрации </w:t>
      </w:r>
    </w:p>
    <w:p w:rsidR="008037FD" w:rsidRPr="006924A0" w:rsidRDefault="008037FD" w:rsidP="008037FD">
      <w:pPr>
        <w:ind w:right="-285"/>
        <w:jc w:val="right"/>
        <w:rPr>
          <w:b/>
          <w:sz w:val="20"/>
          <w:szCs w:val="20"/>
        </w:rPr>
      </w:pPr>
      <w:r w:rsidRPr="006924A0">
        <w:rPr>
          <w:b/>
          <w:sz w:val="20"/>
          <w:szCs w:val="20"/>
        </w:rPr>
        <w:t>Аликовского района</w:t>
      </w:r>
    </w:p>
    <w:p w:rsidR="008037FD" w:rsidRPr="006924A0" w:rsidRDefault="008037FD" w:rsidP="008037FD">
      <w:pPr>
        <w:ind w:right="-285"/>
        <w:jc w:val="right"/>
        <w:rPr>
          <w:color w:val="000000"/>
          <w:sz w:val="20"/>
          <w:szCs w:val="20"/>
        </w:rPr>
      </w:pPr>
      <w:r w:rsidRPr="006924A0">
        <w:rPr>
          <w:b/>
          <w:color w:val="000000"/>
          <w:sz w:val="20"/>
          <w:szCs w:val="20"/>
        </w:rPr>
        <w:t>от 02.07.2019 г. № 774</w:t>
      </w:r>
    </w:p>
    <w:p w:rsidR="008037FD" w:rsidRPr="006924A0" w:rsidRDefault="008037FD" w:rsidP="008037FD">
      <w:pPr>
        <w:ind w:right="-285"/>
        <w:jc w:val="center"/>
        <w:rPr>
          <w:b/>
          <w:color w:val="FF0000"/>
          <w:sz w:val="20"/>
          <w:szCs w:val="20"/>
        </w:rPr>
      </w:pPr>
    </w:p>
    <w:p w:rsidR="008037FD" w:rsidRPr="006924A0" w:rsidRDefault="008037FD" w:rsidP="008037FD">
      <w:pPr>
        <w:ind w:right="-285"/>
        <w:jc w:val="center"/>
        <w:rPr>
          <w:b/>
          <w:sz w:val="20"/>
          <w:szCs w:val="20"/>
        </w:rPr>
      </w:pPr>
      <w:r w:rsidRPr="006924A0">
        <w:rPr>
          <w:b/>
          <w:sz w:val="20"/>
          <w:szCs w:val="20"/>
        </w:rPr>
        <w:t xml:space="preserve">ИЗВЕЩЕНИЕ </w:t>
      </w:r>
    </w:p>
    <w:p w:rsidR="008037FD" w:rsidRPr="006924A0" w:rsidRDefault="008037FD" w:rsidP="008037FD">
      <w:pPr>
        <w:ind w:right="-285"/>
        <w:jc w:val="center"/>
        <w:rPr>
          <w:b/>
          <w:sz w:val="20"/>
          <w:szCs w:val="20"/>
        </w:rPr>
      </w:pPr>
      <w:r w:rsidRPr="006924A0">
        <w:rPr>
          <w:b/>
          <w:sz w:val="20"/>
          <w:szCs w:val="20"/>
        </w:rPr>
        <w:t>О ПРОВЕДЕНИИ ОТКРЫТОГО АУКЦИОНА ПО ПРОДАЖЕ ЗЕМЕЛЬНЫХ УЧАСТКОВ</w:t>
      </w:r>
      <w:r w:rsidRPr="006924A0">
        <w:rPr>
          <w:b/>
          <w:spacing w:val="4"/>
          <w:sz w:val="20"/>
          <w:szCs w:val="20"/>
        </w:rPr>
        <w:t xml:space="preserve">   </w:t>
      </w:r>
    </w:p>
    <w:p w:rsidR="008037FD" w:rsidRPr="006924A0" w:rsidRDefault="008037FD" w:rsidP="008037FD">
      <w:pPr>
        <w:pStyle w:val="ac"/>
        <w:spacing w:beforeAutospacing="0" w:afterAutospacing="0"/>
        <w:ind w:right="-285" w:firstLine="540"/>
        <w:jc w:val="both"/>
        <w:rPr>
          <w:sz w:val="20"/>
          <w:szCs w:val="20"/>
        </w:rPr>
      </w:pPr>
      <w:r w:rsidRPr="006924A0">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8037FD" w:rsidRPr="006924A0" w:rsidRDefault="008037FD" w:rsidP="008037FD">
      <w:pPr>
        <w:pStyle w:val="ac"/>
        <w:spacing w:beforeAutospacing="0" w:afterAutospacing="0"/>
        <w:ind w:right="-285" w:firstLine="540"/>
        <w:jc w:val="both"/>
        <w:rPr>
          <w:b/>
          <w:sz w:val="20"/>
          <w:szCs w:val="20"/>
        </w:rPr>
      </w:pPr>
    </w:p>
    <w:p w:rsidR="008037FD" w:rsidRPr="006924A0" w:rsidRDefault="008037FD" w:rsidP="008037FD">
      <w:pPr>
        <w:ind w:right="-285" w:firstLine="540"/>
        <w:jc w:val="both"/>
        <w:rPr>
          <w:sz w:val="20"/>
          <w:szCs w:val="20"/>
        </w:rPr>
      </w:pPr>
      <w:proofErr w:type="gramStart"/>
      <w:r w:rsidRPr="006924A0">
        <w:rPr>
          <w:b/>
          <w:sz w:val="20"/>
          <w:szCs w:val="20"/>
        </w:rPr>
        <w:t>Организатор аукциона (Продавец)</w:t>
      </w:r>
      <w:r w:rsidRPr="006924A0">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8037FD" w:rsidRPr="006924A0" w:rsidRDefault="008037FD" w:rsidP="008037FD">
      <w:pPr>
        <w:ind w:right="-285" w:firstLine="540"/>
        <w:jc w:val="both"/>
        <w:rPr>
          <w:b/>
          <w:sz w:val="20"/>
          <w:szCs w:val="20"/>
        </w:rPr>
      </w:pPr>
    </w:p>
    <w:p w:rsidR="008037FD" w:rsidRPr="006924A0" w:rsidRDefault="008037FD" w:rsidP="008037FD">
      <w:pPr>
        <w:ind w:right="-285" w:firstLine="540"/>
        <w:jc w:val="both"/>
        <w:rPr>
          <w:sz w:val="20"/>
          <w:szCs w:val="20"/>
        </w:rPr>
      </w:pPr>
      <w:r w:rsidRPr="006924A0">
        <w:rPr>
          <w:b/>
          <w:sz w:val="20"/>
          <w:szCs w:val="20"/>
        </w:rPr>
        <w:t xml:space="preserve">Форма проведения торгов </w:t>
      </w:r>
      <w:r w:rsidRPr="006924A0">
        <w:rPr>
          <w:sz w:val="20"/>
          <w:szCs w:val="20"/>
        </w:rPr>
        <w:t>– аукцион, открытый по составу участников и форме подачи предложений по цене.</w:t>
      </w:r>
    </w:p>
    <w:p w:rsidR="008037FD" w:rsidRPr="006924A0" w:rsidRDefault="008037FD" w:rsidP="008037FD">
      <w:pPr>
        <w:ind w:right="-285"/>
        <w:jc w:val="both"/>
        <w:rPr>
          <w:b/>
          <w:sz w:val="20"/>
          <w:szCs w:val="20"/>
        </w:rPr>
      </w:pPr>
      <w:r w:rsidRPr="006924A0">
        <w:rPr>
          <w:b/>
          <w:color w:val="000000"/>
          <w:sz w:val="20"/>
          <w:szCs w:val="20"/>
        </w:rPr>
        <w:t xml:space="preserve">        </w:t>
      </w:r>
    </w:p>
    <w:p w:rsidR="008037FD" w:rsidRPr="006924A0" w:rsidRDefault="008037FD" w:rsidP="008037FD">
      <w:pPr>
        <w:ind w:right="-285" w:firstLine="540"/>
        <w:jc w:val="both"/>
        <w:rPr>
          <w:sz w:val="20"/>
          <w:szCs w:val="20"/>
        </w:rPr>
      </w:pPr>
      <w:r w:rsidRPr="006924A0">
        <w:rPr>
          <w:b/>
          <w:bCs/>
          <w:color w:val="000000"/>
          <w:sz w:val="20"/>
          <w:szCs w:val="20"/>
        </w:rPr>
        <w:t>Уполномоченный орган и реквизиты решения о проведен</w:t>
      </w:r>
      <w:proofErr w:type="gramStart"/>
      <w:r w:rsidRPr="006924A0">
        <w:rPr>
          <w:b/>
          <w:bCs/>
          <w:color w:val="000000"/>
          <w:sz w:val="20"/>
          <w:szCs w:val="20"/>
        </w:rPr>
        <w:t>ии ау</w:t>
      </w:r>
      <w:proofErr w:type="gramEnd"/>
      <w:r w:rsidRPr="006924A0">
        <w:rPr>
          <w:b/>
          <w:bCs/>
          <w:color w:val="000000"/>
          <w:sz w:val="20"/>
          <w:szCs w:val="20"/>
        </w:rPr>
        <w:t>кциона</w:t>
      </w:r>
      <w:r w:rsidRPr="006924A0">
        <w:rPr>
          <w:b/>
          <w:color w:val="000000"/>
          <w:sz w:val="20"/>
          <w:szCs w:val="20"/>
        </w:rPr>
        <w:t xml:space="preserve">: </w:t>
      </w:r>
      <w:r w:rsidRPr="006924A0">
        <w:rPr>
          <w:color w:val="000000"/>
          <w:sz w:val="20"/>
          <w:szCs w:val="20"/>
        </w:rPr>
        <w:t>Администрация  Аликовского района Чувашской Республики,</w:t>
      </w:r>
      <w:bookmarkStart w:id="0" w:name="__DdeLink__342_975669831"/>
      <w:r w:rsidRPr="006924A0">
        <w:rPr>
          <w:color w:val="000000"/>
          <w:sz w:val="20"/>
          <w:szCs w:val="20"/>
        </w:rPr>
        <w:t xml:space="preserve"> постановление администрации Аликовского района Чувашской Республики от 02.07.2019 г.  № 774</w:t>
      </w:r>
      <w:r w:rsidRPr="006924A0">
        <w:rPr>
          <w:b/>
          <w:color w:val="000000"/>
          <w:sz w:val="20"/>
          <w:szCs w:val="20"/>
        </w:rPr>
        <w:t xml:space="preserve"> </w:t>
      </w:r>
      <w:r w:rsidRPr="006924A0">
        <w:rPr>
          <w:color w:val="000000"/>
          <w:sz w:val="20"/>
          <w:szCs w:val="20"/>
        </w:rPr>
        <w:t>«О проведении торгов (открытого аукциона)»</w:t>
      </w:r>
      <w:bookmarkEnd w:id="0"/>
      <w:r w:rsidRPr="006924A0">
        <w:rPr>
          <w:color w:val="000000"/>
          <w:sz w:val="20"/>
          <w:szCs w:val="20"/>
        </w:rPr>
        <w:t>.</w:t>
      </w:r>
    </w:p>
    <w:p w:rsidR="008037FD" w:rsidRPr="006924A0" w:rsidRDefault="008037FD" w:rsidP="008037FD">
      <w:pPr>
        <w:ind w:right="-285" w:firstLine="540"/>
        <w:jc w:val="both"/>
        <w:rPr>
          <w:b/>
          <w:bCs/>
          <w:color w:val="000000"/>
          <w:sz w:val="20"/>
          <w:szCs w:val="20"/>
        </w:rPr>
      </w:pPr>
    </w:p>
    <w:p w:rsidR="008037FD" w:rsidRPr="006924A0" w:rsidRDefault="008037FD" w:rsidP="008037FD">
      <w:pPr>
        <w:ind w:right="-285" w:firstLine="540"/>
        <w:jc w:val="both"/>
        <w:rPr>
          <w:sz w:val="20"/>
          <w:szCs w:val="20"/>
        </w:rPr>
      </w:pPr>
      <w:proofErr w:type="gramStart"/>
      <w:r w:rsidRPr="006924A0">
        <w:rPr>
          <w:b/>
          <w:bCs/>
          <w:color w:val="000000"/>
          <w:sz w:val="20"/>
          <w:szCs w:val="20"/>
        </w:rPr>
        <w:t xml:space="preserve">Место, дата, и время проведения аукциона: </w:t>
      </w:r>
      <w:r w:rsidRPr="006924A0">
        <w:rPr>
          <w:color w:val="000000"/>
          <w:sz w:val="20"/>
          <w:szCs w:val="20"/>
        </w:rPr>
        <w:t xml:space="preserve">дата проведения аукциона –  </w:t>
      </w:r>
      <w:r w:rsidRPr="006924A0">
        <w:rPr>
          <w:b/>
          <w:bCs/>
          <w:color w:val="000000"/>
          <w:sz w:val="20"/>
          <w:szCs w:val="20"/>
        </w:rPr>
        <w:t>05</w:t>
      </w:r>
      <w:r w:rsidRPr="006924A0">
        <w:rPr>
          <w:b/>
          <w:color w:val="000000"/>
          <w:sz w:val="20"/>
          <w:szCs w:val="20"/>
        </w:rPr>
        <w:t xml:space="preserve"> августа 2019 года, </w:t>
      </w:r>
      <w:r w:rsidRPr="006924A0">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8037FD" w:rsidRPr="006924A0" w:rsidRDefault="008037FD" w:rsidP="008037FD">
      <w:pPr>
        <w:ind w:right="-285" w:firstLine="567"/>
        <w:jc w:val="both"/>
        <w:rPr>
          <w:sz w:val="20"/>
          <w:szCs w:val="20"/>
        </w:rPr>
      </w:pPr>
      <w:r w:rsidRPr="006924A0">
        <w:rPr>
          <w:bCs/>
          <w:color w:val="000000"/>
          <w:sz w:val="20"/>
          <w:szCs w:val="20"/>
        </w:rPr>
        <w:t xml:space="preserve"> Регистрация участников аукциона будет проводиться 05 августа марта 2019 г.  по адресу: </w:t>
      </w:r>
      <w:proofErr w:type="gramStart"/>
      <w:r w:rsidRPr="006924A0">
        <w:rPr>
          <w:color w:val="000000"/>
          <w:sz w:val="20"/>
          <w:szCs w:val="20"/>
        </w:rPr>
        <w:t xml:space="preserve">Аликовский район, с. Аликово, ул. Октябрьская, д. 21, 2 этаж, актовый зал </w:t>
      </w:r>
      <w:r w:rsidRPr="006924A0">
        <w:rPr>
          <w:bCs/>
          <w:color w:val="000000"/>
          <w:sz w:val="20"/>
          <w:szCs w:val="20"/>
        </w:rPr>
        <w:t>с 09 час. 00 мин. по 09 час. 50 мин.</w:t>
      </w:r>
      <w:proofErr w:type="gramEnd"/>
    </w:p>
    <w:p w:rsidR="008037FD" w:rsidRPr="006924A0" w:rsidRDefault="008037FD" w:rsidP="008037FD">
      <w:pPr>
        <w:ind w:right="-285" w:firstLine="540"/>
        <w:jc w:val="both"/>
        <w:rPr>
          <w:b/>
          <w:bCs/>
          <w:sz w:val="20"/>
          <w:szCs w:val="20"/>
        </w:rPr>
      </w:pPr>
    </w:p>
    <w:p w:rsidR="008037FD" w:rsidRPr="006924A0" w:rsidRDefault="008037FD" w:rsidP="008037FD">
      <w:pPr>
        <w:ind w:right="-285" w:firstLine="720"/>
        <w:jc w:val="both"/>
        <w:rPr>
          <w:rStyle w:val="apple-converted-space"/>
          <w:sz w:val="20"/>
          <w:szCs w:val="20"/>
        </w:rPr>
      </w:pPr>
      <w:r w:rsidRPr="006924A0">
        <w:rPr>
          <w:b/>
          <w:bCs/>
          <w:sz w:val="20"/>
          <w:szCs w:val="20"/>
        </w:rPr>
        <w:t>Порядок проведения аукциона:</w:t>
      </w:r>
      <w:r w:rsidRPr="006924A0">
        <w:rPr>
          <w:rStyle w:val="apple-converted-space"/>
          <w:sz w:val="20"/>
          <w:szCs w:val="20"/>
        </w:rPr>
        <w:t> </w:t>
      </w:r>
      <w:r w:rsidRPr="006924A0">
        <w:rPr>
          <w:sz w:val="20"/>
          <w:szCs w:val="20"/>
        </w:rPr>
        <w:t>Аукцион проводится в соответствии со статьями 39.11 и 39.12 Земельного кодекса РФ.</w:t>
      </w:r>
      <w:r w:rsidRPr="006924A0">
        <w:rPr>
          <w:rStyle w:val="apple-converted-space"/>
          <w:sz w:val="20"/>
          <w:szCs w:val="20"/>
        </w:rPr>
        <w:t> </w:t>
      </w:r>
    </w:p>
    <w:p w:rsidR="008037FD" w:rsidRPr="006924A0" w:rsidRDefault="008037FD" w:rsidP="008037FD">
      <w:pPr>
        <w:ind w:right="-285" w:firstLine="540"/>
        <w:jc w:val="both"/>
        <w:rPr>
          <w:b/>
          <w:sz w:val="20"/>
          <w:szCs w:val="20"/>
        </w:rPr>
      </w:pPr>
    </w:p>
    <w:p w:rsidR="008037FD" w:rsidRPr="006924A0" w:rsidRDefault="008037FD" w:rsidP="008037FD">
      <w:pPr>
        <w:ind w:right="-285" w:firstLine="540"/>
        <w:jc w:val="both"/>
        <w:rPr>
          <w:b/>
          <w:sz w:val="20"/>
          <w:szCs w:val="20"/>
        </w:rPr>
      </w:pPr>
      <w:r w:rsidRPr="006924A0">
        <w:rPr>
          <w:b/>
          <w:sz w:val="20"/>
          <w:szCs w:val="20"/>
        </w:rPr>
        <w:t>Предмет торгов:</w:t>
      </w:r>
    </w:p>
    <w:p w:rsidR="008037FD" w:rsidRPr="006924A0" w:rsidRDefault="008037FD" w:rsidP="008037FD">
      <w:pPr>
        <w:ind w:right="-285"/>
        <w:jc w:val="both"/>
        <w:rPr>
          <w:b/>
          <w:sz w:val="20"/>
          <w:szCs w:val="20"/>
        </w:rPr>
      </w:pPr>
    </w:p>
    <w:p w:rsidR="008037FD" w:rsidRPr="006924A0" w:rsidRDefault="008037FD" w:rsidP="008037FD">
      <w:pPr>
        <w:tabs>
          <w:tab w:val="left" w:pos="851"/>
        </w:tabs>
        <w:ind w:right="-285" w:firstLine="567"/>
        <w:jc w:val="both"/>
        <w:rPr>
          <w:color w:val="000000"/>
          <w:sz w:val="20"/>
          <w:szCs w:val="20"/>
        </w:rPr>
      </w:pPr>
      <w:r w:rsidRPr="006924A0">
        <w:rPr>
          <w:b/>
          <w:sz w:val="20"/>
          <w:szCs w:val="20"/>
        </w:rPr>
        <w:t>ЛОТ №1:</w:t>
      </w:r>
      <w:r w:rsidRPr="006924A0">
        <w:rPr>
          <w:sz w:val="20"/>
          <w:szCs w:val="20"/>
        </w:rPr>
        <w:t xml:space="preserve"> земельный участок </w:t>
      </w:r>
      <w:r w:rsidRPr="006924A0">
        <w:rPr>
          <w:color w:val="000000"/>
          <w:sz w:val="20"/>
          <w:szCs w:val="20"/>
        </w:rPr>
        <w:t>из земель сельскохозяйственного назначения, с кадастровым номером 21:07:060301:222, адрес (местоположение): Чувашская Республика-Чувашия, р-н Аликовский, с/пос. Шумшевашское, площадью 156782 кв.м., вид разрешенного использования: сельскохозяйственное использование.</w:t>
      </w:r>
    </w:p>
    <w:p w:rsidR="008037FD" w:rsidRPr="006924A0" w:rsidRDefault="008037FD" w:rsidP="008037FD">
      <w:pPr>
        <w:tabs>
          <w:tab w:val="left" w:pos="851"/>
        </w:tabs>
        <w:ind w:right="-285" w:firstLine="567"/>
        <w:jc w:val="both"/>
        <w:rPr>
          <w:sz w:val="20"/>
          <w:szCs w:val="20"/>
        </w:rPr>
      </w:pPr>
      <w:r w:rsidRPr="006924A0">
        <w:rPr>
          <w:b/>
          <w:sz w:val="20"/>
          <w:szCs w:val="20"/>
        </w:rPr>
        <w:lastRenderedPageBreak/>
        <w:t>Начальная цена продажи земельного участка</w:t>
      </w:r>
      <w:r w:rsidRPr="006924A0">
        <w:rPr>
          <w:sz w:val="20"/>
          <w:szCs w:val="20"/>
        </w:rPr>
        <w:t xml:space="preserve"> – 79960 (семьдесят девять тысяч девятьсот шестьдесят) рублей 00 копеек.</w:t>
      </w:r>
    </w:p>
    <w:p w:rsidR="008037FD" w:rsidRPr="006924A0" w:rsidRDefault="008037FD" w:rsidP="008037FD">
      <w:pPr>
        <w:ind w:right="-285" w:firstLine="540"/>
        <w:jc w:val="both"/>
        <w:rPr>
          <w:sz w:val="20"/>
          <w:szCs w:val="20"/>
        </w:rPr>
      </w:pPr>
      <w:r w:rsidRPr="006924A0">
        <w:rPr>
          <w:b/>
          <w:sz w:val="20"/>
          <w:szCs w:val="20"/>
        </w:rPr>
        <w:t>Шаг аукциона</w:t>
      </w:r>
      <w:r w:rsidRPr="006924A0">
        <w:rPr>
          <w:sz w:val="20"/>
          <w:szCs w:val="20"/>
        </w:rPr>
        <w:t xml:space="preserve"> – 2398 (две тысячи триста девяносто восемь) рублей 80 копеек (3% от начальной цены земельного участка).</w:t>
      </w:r>
    </w:p>
    <w:p w:rsidR="008037FD" w:rsidRPr="006924A0" w:rsidRDefault="008037FD" w:rsidP="008037FD">
      <w:pPr>
        <w:tabs>
          <w:tab w:val="left" w:pos="851"/>
        </w:tabs>
        <w:ind w:right="-285" w:firstLine="567"/>
        <w:jc w:val="both"/>
        <w:rPr>
          <w:sz w:val="20"/>
          <w:szCs w:val="20"/>
        </w:rPr>
      </w:pPr>
      <w:r w:rsidRPr="006924A0">
        <w:rPr>
          <w:b/>
          <w:sz w:val="20"/>
          <w:szCs w:val="20"/>
        </w:rPr>
        <w:t>Размер задатка</w:t>
      </w:r>
      <w:r w:rsidRPr="006924A0">
        <w:rPr>
          <w:sz w:val="20"/>
          <w:szCs w:val="20"/>
        </w:rPr>
        <w:t xml:space="preserve"> – 79960 (семьдесят девять тысяч девятьсот шестьдесят) рублей 00 копеек (100 % от начальной цены земельного участка).</w:t>
      </w:r>
    </w:p>
    <w:p w:rsidR="008037FD" w:rsidRPr="006924A0" w:rsidRDefault="008037FD" w:rsidP="008037FD">
      <w:pPr>
        <w:ind w:right="-285" w:firstLine="540"/>
        <w:jc w:val="both"/>
        <w:rPr>
          <w:sz w:val="20"/>
          <w:szCs w:val="20"/>
        </w:rPr>
      </w:pPr>
      <w:r w:rsidRPr="006924A0">
        <w:rPr>
          <w:sz w:val="20"/>
          <w:szCs w:val="20"/>
        </w:rPr>
        <w:t>Обременение: Ограничения прав на земельный участок, предусмотренные статьями 56, 56.1 Земельного кодекса Российской Федерации.</w:t>
      </w:r>
    </w:p>
    <w:p w:rsidR="008037FD" w:rsidRPr="006924A0" w:rsidRDefault="008037FD" w:rsidP="008037FD">
      <w:pPr>
        <w:ind w:right="-285" w:firstLine="540"/>
        <w:jc w:val="both"/>
        <w:rPr>
          <w:sz w:val="20"/>
          <w:szCs w:val="20"/>
        </w:rPr>
      </w:pPr>
    </w:p>
    <w:p w:rsidR="008037FD" w:rsidRPr="006924A0" w:rsidRDefault="008037FD" w:rsidP="008037FD">
      <w:pPr>
        <w:tabs>
          <w:tab w:val="left" w:pos="851"/>
        </w:tabs>
        <w:ind w:right="-285" w:firstLine="567"/>
        <w:jc w:val="both"/>
        <w:rPr>
          <w:sz w:val="20"/>
          <w:szCs w:val="20"/>
        </w:rPr>
      </w:pPr>
      <w:r w:rsidRPr="006924A0">
        <w:rPr>
          <w:b/>
          <w:sz w:val="20"/>
          <w:szCs w:val="20"/>
        </w:rPr>
        <w:t>ЛОТ №2:</w:t>
      </w:r>
      <w:r w:rsidRPr="006924A0">
        <w:rPr>
          <w:sz w:val="20"/>
          <w:szCs w:val="20"/>
        </w:rPr>
        <w:t xml:space="preserve"> </w:t>
      </w:r>
      <w:proofErr w:type="gramStart"/>
      <w:r w:rsidRPr="006924A0">
        <w:rPr>
          <w:sz w:val="20"/>
          <w:szCs w:val="20"/>
        </w:rPr>
        <w:t>земельного</w:t>
      </w:r>
      <w:proofErr w:type="gramEnd"/>
      <w:r w:rsidRPr="006924A0">
        <w:rPr>
          <w:sz w:val="20"/>
          <w:szCs w:val="20"/>
        </w:rPr>
        <w:t xml:space="preserve"> из земель населенных пунктов, с кадастровым номером 21:07:221504:186, адрес (местоположение): Чувашская Республика-Чувашия, р-н Аликовский, с/пос. Чувашско-Сорминское, дер. Шоркасы, ул. Овражная, дом 8, площадью 3848 кв.м., вид разрешенного использования: для ведения личного подсобного хозяйства</w:t>
      </w:r>
      <w:r w:rsidRPr="006924A0">
        <w:rPr>
          <w:color w:val="000000"/>
          <w:sz w:val="20"/>
          <w:szCs w:val="20"/>
        </w:rPr>
        <w:t>.</w:t>
      </w:r>
    </w:p>
    <w:p w:rsidR="008037FD" w:rsidRPr="006924A0" w:rsidRDefault="008037FD" w:rsidP="008037FD">
      <w:pPr>
        <w:tabs>
          <w:tab w:val="left" w:pos="851"/>
        </w:tabs>
        <w:ind w:right="-285" w:firstLine="567"/>
        <w:jc w:val="both"/>
        <w:rPr>
          <w:sz w:val="20"/>
          <w:szCs w:val="20"/>
        </w:rPr>
      </w:pPr>
      <w:r w:rsidRPr="006924A0">
        <w:rPr>
          <w:b/>
          <w:sz w:val="20"/>
          <w:szCs w:val="20"/>
        </w:rPr>
        <w:t>Начальная цена продажи земельного участка</w:t>
      </w:r>
      <w:r w:rsidRPr="006924A0">
        <w:rPr>
          <w:sz w:val="20"/>
          <w:szCs w:val="20"/>
        </w:rPr>
        <w:t xml:space="preserve"> – 30361 (тридцать тысяч триста шестьдесят один) рублей 00 копеек.</w:t>
      </w:r>
    </w:p>
    <w:p w:rsidR="008037FD" w:rsidRPr="006924A0" w:rsidRDefault="008037FD" w:rsidP="008037FD">
      <w:pPr>
        <w:ind w:right="-285" w:firstLine="540"/>
        <w:jc w:val="both"/>
        <w:rPr>
          <w:sz w:val="20"/>
          <w:szCs w:val="20"/>
        </w:rPr>
      </w:pPr>
      <w:r w:rsidRPr="006924A0">
        <w:rPr>
          <w:b/>
          <w:sz w:val="20"/>
          <w:szCs w:val="20"/>
        </w:rPr>
        <w:t>Шаг аукциона</w:t>
      </w:r>
      <w:r w:rsidRPr="006924A0">
        <w:rPr>
          <w:sz w:val="20"/>
          <w:szCs w:val="20"/>
        </w:rPr>
        <w:t xml:space="preserve"> – 910 (девятьсот десять) рублей 83 копеек (3% от начальной цены земельного участка).</w:t>
      </w:r>
    </w:p>
    <w:p w:rsidR="008037FD" w:rsidRPr="006924A0" w:rsidRDefault="008037FD" w:rsidP="008037FD">
      <w:pPr>
        <w:ind w:right="-285" w:firstLine="540"/>
        <w:jc w:val="both"/>
        <w:rPr>
          <w:sz w:val="20"/>
          <w:szCs w:val="20"/>
        </w:rPr>
      </w:pPr>
      <w:r w:rsidRPr="006924A0">
        <w:rPr>
          <w:b/>
          <w:sz w:val="20"/>
          <w:szCs w:val="20"/>
        </w:rPr>
        <w:t>Размер задатка</w:t>
      </w:r>
      <w:r w:rsidRPr="006924A0">
        <w:rPr>
          <w:sz w:val="20"/>
          <w:szCs w:val="20"/>
        </w:rPr>
        <w:t xml:space="preserve"> – 30361 (тридцать тысяч триста шестьдесят один) рублей 00 копеек (100 % от начальной цены земельного участка).</w:t>
      </w:r>
    </w:p>
    <w:p w:rsidR="008037FD" w:rsidRPr="006924A0" w:rsidRDefault="008037FD" w:rsidP="008037FD">
      <w:pPr>
        <w:tabs>
          <w:tab w:val="left" w:pos="851"/>
        </w:tabs>
        <w:ind w:right="-283" w:firstLine="567"/>
        <w:jc w:val="both"/>
        <w:rPr>
          <w:sz w:val="20"/>
          <w:szCs w:val="20"/>
        </w:rPr>
      </w:pPr>
      <w:r w:rsidRPr="006924A0">
        <w:rPr>
          <w:sz w:val="20"/>
          <w:szCs w:val="20"/>
        </w:rPr>
        <w:t>Обременение: Ограничения прав на земельный участок, предусмотренные статьями 56, 56.1 Земельного кодекса Российской Федерации.</w:t>
      </w:r>
    </w:p>
    <w:p w:rsidR="008037FD" w:rsidRPr="006924A0" w:rsidRDefault="008037FD" w:rsidP="008037FD">
      <w:pPr>
        <w:tabs>
          <w:tab w:val="left" w:pos="851"/>
        </w:tabs>
        <w:ind w:right="-283" w:firstLine="567"/>
        <w:jc w:val="both"/>
        <w:rPr>
          <w:sz w:val="20"/>
          <w:szCs w:val="20"/>
        </w:rPr>
      </w:pPr>
    </w:p>
    <w:p w:rsidR="008037FD" w:rsidRPr="006924A0" w:rsidRDefault="008037FD" w:rsidP="008037FD">
      <w:pPr>
        <w:tabs>
          <w:tab w:val="left" w:pos="851"/>
        </w:tabs>
        <w:ind w:right="-285" w:firstLine="567"/>
        <w:jc w:val="both"/>
        <w:rPr>
          <w:sz w:val="20"/>
          <w:szCs w:val="20"/>
        </w:rPr>
      </w:pPr>
      <w:r w:rsidRPr="006924A0">
        <w:rPr>
          <w:b/>
          <w:sz w:val="20"/>
          <w:szCs w:val="20"/>
        </w:rPr>
        <w:t>ЛОТ №3:</w:t>
      </w:r>
      <w:r w:rsidRPr="006924A0">
        <w:rPr>
          <w:sz w:val="20"/>
          <w:szCs w:val="20"/>
        </w:rPr>
        <w:t xml:space="preserve"> земельный участок </w:t>
      </w:r>
      <w:r w:rsidRPr="006924A0">
        <w:rPr>
          <w:color w:val="000000"/>
          <w:sz w:val="20"/>
          <w:szCs w:val="20"/>
        </w:rPr>
        <w:t xml:space="preserve"> из земель из земель сельскохозяйственного назначения, с кадастровым номером 21:07:210401:251, адрес (местоположение): Чувашская Республика-Чувашия, р-н Аликовский, с/пос. Илгышевское, площадью 3480 кв.м., вид разрешенного использования: ведение личного подсобного хозяйства на полевых участках.</w:t>
      </w:r>
    </w:p>
    <w:p w:rsidR="008037FD" w:rsidRPr="006924A0" w:rsidRDefault="008037FD" w:rsidP="008037FD">
      <w:pPr>
        <w:tabs>
          <w:tab w:val="left" w:pos="851"/>
        </w:tabs>
        <w:ind w:right="-285" w:firstLine="567"/>
        <w:jc w:val="both"/>
        <w:rPr>
          <w:sz w:val="20"/>
          <w:szCs w:val="20"/>
        </w:rPr>
      </w:pPr>
      <w:r w:rsidRPr="006924A0">
        <w:rPr>
          <w:b/>
          <w:sz w:val="20"/>
          <w:szCs w:val="20"/>
        </w:rPr>
        <w:t>Начальная цена продажи земельного участка</w:t>
      </w:r>
      <w:r w:rsidRPr="006924A0">
        <w:rPr>
          <w:sz w:val="20"/>
          <w:szCs w:val="20"/>
        </w:rPr>
        <w:t xml:space="preserve"> – 2262 (две тысячи двести шестьдесят два) рубля 00 копеек.</w:t>
      </w:r>
    </w:p>
    <w:p w:rsidR="008037FD" w:rsidRPr="006924A0" w:rsidRDefault="008037FD" w:rsidP="008037FD">
      <w:pPr>
        <w:ind w:right="-285" w:firstLine="540"/>
        <w:jc w:val="both"/>
        <w:rPr>
          <w:sz w:val="20"/>
          <w:szCs w:val="20"/>
        </w:rPr>
      </w:pPr>
      <w:r w:rsidRPr="006924A0">
        <w:rPr>
          <w:b/>
          <w:sz w:val="20"/>
          <w:szCs w:val="20"/>
        </w:rPr>
        <w:t>Шаг аукциона</w:t>
      </w:r>
      <w:r w:rsidRPr="006924A0">
        <w:rPr>
          <w:sz w:val="20"/>
          <w:szCs w:val="20"/>
        </w:rPr>
        <w:t xml:space="preserve"> – 67 (шестьдесят семь) рублей 86 копеек (3% от начальной цены земельного участка).</w:t>
      </w:r>
    </w:p>
    <w:p w:rsidR="008037FD" w:rsidRPr="006924A0" w:rsidRDefault="008037FD" w:rsidP="008037FD">
      <w:pPr>
        <w:ind w:right="-285" w:firstLine="540"/>
        <w:jc w:val="both"/>
        <w:rPr>
          <w:sz w:val="20"/>
          <w:szCs w:val="20"/>
        </w:rPr>
      </w:pPr>
      <w:r w:rsidRPr="006924A0">
        <w:rPr>
          <w:b/>
          <w:sz w:val="20"/>
          <w:szCs w:val="20"/>
        </w:rPr>
        <w:t>Размер задатка</w:t>
      </w:r>
      <w:r w:rsidRPr="006924A0">
        <w:rPr>
          <w:sz w:val="20"/>
          <w:szCs w:val="20"/>
        </w:rPr>
        <w:t xml:space="preserve"> – 2262 (две тысячи двести шестьдесят два) рубля 00 копеек (100 % от начальной цены земельного участка).</w:t>
      </w:r>
    </w:p>
    <w:p w:rsidR="008037FD" w:rsidRPr="006924A0" w:rsidRDefault="008037FD" w:rsidP="008037FD">
      <w:pPr>
        <w:tabs>
          <w:tab w:val="left" w:pos="851"/>
        </w:tabs>
        <w:snapToGrid w:val="0"/>
        <w:ind w:right="-283" w:firstLine="567"/>
        <w:jc w:val="both"/>
        <w:rPr>
          <w:bCs/>
          <w:sz w:val="20"/>
          <w:szCs w:val="20"/>
          <w:highlight w:val="yellow"/>
        </w:rPr>
      </w:pPr>
      <w:r w:rsidRPr="006924A0">
        <w:rPr>
          <w:sz w:val="20"/>
          <w:szCs w:val="20"/>
        </w:rPr>
        <w:t>По земельному участку ограничений в использовании и обременении правами третьих лиц нет.</w:t>
      </w:r>
    </w:p>
    <w:p w:rsidR="008037FD" w:rsidRPr="006924A0" w:rsidRDefault="008037FD" w:rsidP="008037FD">
      <w:pPr>
        <w:tabs>
          <w:tab w:val="left" w:pos="851"/>
        </w:tabs>
        <w:snapToGrid w:val="0"/>
        <w:ind w:right="-283" w:firstLine="567"/>
        <w:jc w:val="both"/>
        <w:rPr>
          <w:sz w:val="20"/>
          <w:szCs w:val="20"/>
        </w:rPr>
      </w:pPr>
    </w:p>
    <w:p w:rsidR="008037FD" w:rsidRPr="006924A0" w:rsidRDefault="008037FD" w:rsidP="008037FD">
      <w:pPr>
        <w:tabs>
          <w:tab w:val="left" w:pos="851"/>
        </w:tabs>
        <w:ind w:right="-285" w:firstLine="567"/>
        <w:jc w:val="both"/>
        <w:rPr>
          <w:sz w:val="20"/>
          <w:szCs w:val="20"/>
        </w:rPr>
      </w:pPr>
      <w:r w:rsidRPr="006924A0">
        <w:rPr>
          <w:b/>
          <w:sz w:val="20"/>
          <w:szCs w:val="20"/>
        </w:rPr>
        <w:t>ЛОТ №4:</w:t>
      </w:r>
      <w:r w:rsidRPr="006924A0">
        <w:rPr>
          <w:sz w:val="20"/>
          <w:szCs w:val="20"/>
        </w:rPr>
        <w:t xml:space="preserve"> земельный участок </w:t>
      </w:r>
      <w:r w:rsidRPr="006924A0">
        <w:rPr>
          <w:color w:val="000000"/>
          <w:sz w:val="20"/>
          <w:szCs w:val="20"/>
        </w:rPr>
        <w:t>из земель сельскохозяйственного назначения, с кадастровым номером 21:07:210201:38, адрес (местоположение): Чувашская Республика-Чувашия, р-н Аликовский, с/пос. Илгышевское, площадью 1779 кв.м., вид разрешенного использования: для ведения личного подсобного хозяйства.</w:t>
      </w:r>
    </w:p>
    <w:p w:rsidR="008037FD" w:rsidRPr="006924A0" w:rsidRDefault="008037FD" w:rsidP="008037FD">
      <w:pPr>
        <w:tabs>
          <w:tab w:val="left" w:pos="851"/>
        </w:tabs>
        <w:ind w:right="-285" w:firstLine="567"/>
        <w:jc w:val="both"/>
        <w:rPr>
          <w:sz w:val="20"/>
          <w:szCs w:val="20"/>
        </w:rPr>
      </w:pPr>
      <w:r w:rsidRPr="006924A0">
        <w:rPr>
          <w:b/>
          <w:sz w:val="20"/>
          <w:szCs w:val="20"/>
        </w:rPr>
        <w:t>Начальная цена продажи земельного участка</w:t>
      </w:r>
      <w:r w:rsidRPr="006924A0">
        <w:rPr>
          <w:sz w:val="20"/>
          <w:szCs w:val="20"/>
        </w:rPr>
        <w:t xml:space="preserve"> – 1156 (одна тысяча сто пятьдесят шесть) рублей 00 копеек.</w:t>
      </w:r>
    </w:p>
    <w:p w:rsidR="008037FD" w:rsidRPr="006924A0" w:rsidRDefault="008037FD" w:rsidP="008037FD">
      <w:pPr>
        <w:ind w:right="-285" w:firstLine="540"/>
        <w:jc w:val="both"/>
        <w:rPr>
          <w:sz w:val="20"/>
          <w:szCs w:val="20"/>
        </w:rPr>
      </w:pPr>
      <w:r w:rsidRPr="006924A0">
        <w:rPr>
          <w:b/>
          <w:sz w:val="20"/>
          <w:szCs w:val="20"/>
        </w:rPr>
        <w:t>Шаг аукциона</w:t>
      </w:r>
      <w:r w:rsidRPr="006924A0">
        <w:rPr>
          <w:sz w:val="20"/>
          <w:szCs w:val="20"/>
        </w:rPr>
        <w:t xml:space="preserve"> – 34 (тридцать четыре) рубля 68 копеек (3% от начальной цены земельного участка).</w:t>
      </w:r>
    </w:p>
    <w:p w:rsidR="008037FD" w:rsidRPr="006924A0" w:rsidRDefault="008037FD" w:rsidP="008037FD">
      <w:pPr>
        <w:ind w:right="-285" w:firstLine="540"/>
        <w:jc w:val="both"/>
        <w:rPr>
          <w:sz w:val="20"/>
          <w:szCs w:val="20"/>
        </w:rPr>
      </w:pPr>
      <w:r w:rsidRPr="006924A0">
        <w:rPr>
          <w:b/>
          <w:sz w:val="20"/>
          <w:szCs w:val="20"/>
        </w:rPr>
        <w:t>Размер задатка</w:t>
      </w:r>
      <w:r w:rsidRPr="006924A0">
        <w:rPr>
          <w:sz w:val="20"/>
          <w:szCs w:val="20"/>
        </w:rPr>
        <w:t xml:space="preserve"> – 1156 (одна тысяча сто пятьдесят шесть) рублей 00 копеек (100 % от начальной цены земельного участка).</w:t>
      </w:r>
    </w:p>
    <w:p w:rsidR="008037FD" w:rsidRPr="006924A0" w:rsidRDefault="008037FD" w:rsidP="008037FD">
      <w:pPr>
        <w:ind w:right="-285" w:firstLine="540"/>
        <w:jc w:val="both"/>
        <w:rPr>
          <w:sz w:val="20"/>
          <w:szCs w:val="20"/>
        </w:rPr>
      </w:pPr>
      <w:r w:rsidRPr="006924A0">
        <w:rPr>
          <w:sz w:val="20"/>
          <w:szCs w:val="20"/>
        </w:rPr>
        <w:t>Обременение: Ограничения прав на земельный участок, предусмотренные статьями 56, 56.1 Земельного кодекса Российской Федерации.</w:t>
      </w:r>
    </w:p>
    <w:p w:rsidR="008037FD" w:rsidRPr="006924A0" w:rsidRDefault="008037FD" w:rsidP="008037FD">
      <w:pPr>
        <w:tabs>
          <w:tab w:val="left" w:pos="851"/>
        </w:tabs>
        <w:ind w:right="-283" w:firstLine="567"/>
        <w:jc w:val="both"/>
        <w:rPr>
          <w:sz w:val="20"/>
          <w:szCs w:val="20"/>
        </w:rPr>
      </w:pPr>
    </w:p>
    <w:p w:rsidR="008037FD" w:rsidRPr="006924A0" w:rsidRDefault="008037FD" w:rsidP="008037FD">
      <w:pPr>
        <w:tabs>
          <w:tab w:val="left" w:pos="851"/>
        </w:tabs>
        <w:ind w:right="-285"/>
        <w:jc w:val="both"/>
        <w:rPr>
          <w:color w:val="000000"/>
          <w:sz w:val="20"/>
          <w:szCs w:val="20"/>
        </w:rPr>
      </w:pPr>
      <w:r w:rsidRPr="006924A0">
        <w:rPr>
          <w:sz w:val="20"/>
          <w:szCs w:val="20"/>
        </w:rPr>
        <w:t xml:space="preserve">       </w:t>
      </w:r>
      <w:r w:rsidRPr="006924A0">
        <w:rPr>
          <w:b/>
          <w:sz w:val="20"/>
          <w:szCs w:val="20"/>
        </w:rPr>
        <w:t>ЛОТ №5:</w:t>
      </w:r>
      <w:r w:rsidRPr="006924A0">
        <w:rPr>
          <w:sz w:val="20"/>
          <w:szCs w:val="20"/>
        </w:rPr>
        <w:t xml:space="preserve"> земельный участок </w:t>
      </w:r>
      <w:r w:rsidRPr="006924A0">
        <w:rPr>
          <w:color w:val="000000"/>
          <w:sz w:val="20"/>
          <w:szCs w:val="20"/>
        </w:rPr>
        <w:t xml:space="preserve">из земель сельскохозяйственного назначения, с кадастровым номером 21:07:210202:152, адрес (местоположение): Чувашская Республика-Чувашия, р-н Аликовский, с/пос. Илгышевское, площадью 5000 кв.м., вид разрешенного использования: ведение личного подсобного хозяйства на полевых участках. </w:t>
      </w:r>
    </w:p>
    <w:p w:rsidR="008037FD" w:rsidRPr="006924A0" w:rsidRDefault="008037FD" w:rsidP="008037FD">
      <w:pPr>
        <w:tabs>
          <w:tab w:val="left" w:pos="851"/>
        </w:tabs>
        <w:ind w:right="-285" w:firstLine="567"/>
        <w:jc w:val="both"/>
        <w:rPr>
          <w:sz w:val="20"/>
          <w:szCs w:val="20"/>
        </w:rPr>
      </w:pPr>
      <w:r w:rsidRPr="006924A0">
        <w:rPr>
          <w:b/>
          <w:sz w:val="20"/>
          <w:szCs w:val="20"/>
        </w:rPr>
        <w:t>Начальная цена продажи земельного участка</w:t>
      </w:r>
      <w:r w:rsidRPr="006924A0">
        <w:rPr>
          <w:sz w:val="20"/>
          <w:szCs w:val="20"/>
        </w:rPr>
        <w:t xml:space="preserve"> – </w:t>
      </w:r>
      <w:bookmarkStart w:id="1" w:name="__DdeLink__324_866166573"/>
      <w:r w:rsidRPr="006924A0">
        <w:rPr>
          <w:sz w:val="20"/>
          <w:szCs w:val="20"/>
        </w:rPr>
        <w:t>7434 (семь тысяч четыреста тридцать четыре) рубля 00 копеек</w:t>
      </w:r>
      <w:bookmarkEnd w:id="1"/>
      <w:r w:rsidRPr="006924A0">
        <w:rPr>
          <w:sz w:val="20"/>
          <w:szCs w:val="20"/>
        </w:rPr>
        <w:t>.</w:t>
      </w:r>
    </w:p>
    <w:p w:rsidR="008037FD" w:rsidRPr="006924A0" w:rsidRDefault="008037FD" w:rsidP="008037FD">
      <w:pPr>
        <w:ind w:right="-285" w:firstLine="540"/>
        <w:jc w:val="both"/>
        <w:rPr>
          <w:sz w:val="20"/>
          <w:szCs w:val="20"/>
        </w:rPr>
      </w:pPr>
      <w:r w:rsidRPr="006924A0">
        <w:rPr>
          <w:b/>
          <w:sz w:val="20"/>
          <w:szCs w:val="20"/>
        </w:rPr>
        <w:t>Шаг аукциона</w:t>
      </w:r>
      <w:r w:rsidRPr="006924A0">
        <w:rPr>
          <w:sz w:val="20"/>
          <w:szCs w:val="20"/>
        </w:rPr>
        <w:t xml:space="preserve"> – 223 (двести двадцать три) рубля 02</w:t>
      </w:r>
      <w:bookmarkStart w:id="2" w:name="_GoBack"/>
      <w:bookmarkEnd w:id="2"/>
      <w:r w:rsidRPr="006924A0">
        <w:rPr>
          <w:sz w:val="20"/>
          <w:szCs w:val="20"/>
        </w:rPr>
        <w:t xml:space="preserve"> копеек (3% от начальной цены земельного участка).</w:t>
      </w:r>
    </w:p>
    <w:p w:rsidR="008037FD" w:rsidRPr="006924A0" w:rsidRDefault="008037FD" w:rsidP="008037FD">
      <w:pPr>
        <w:ind w:right="-285" w:firstLine="540"/>
        <w:jc w:val="both"/>
        <w:rPr>
          <w:sz w:val="20"/>
          <w:szCs w:val="20"/>
        </w:rPr>
      </w:pPr>
      <w:r w:rsidRPr="006924A0">
        <w:rPr>
          <w:b/>
          <w:sz w:val="20"/>
          <w:szCs w:val="20"/>
        </w:rPr>
        <w:t>Размер задатка</w:t>
      </w:r>
      <w:r w:rsidRPr="006924A0">
        <w:rPr>
          <w:sz w:val="20"/>
          <w:szCs w:val="20"/>
        </w:rPr>
        <w:t xml:space="preserve"> – 7434 (семь тысяч четыреста тридцать четыре) рубля 00 копеек (100 % от начальной цены земельного участка).</w:t>
      </w:r>
    </w:p>
    <w:p w:rsidR="008037FD" w:rsidRPr="006924A0" w:rsidRDefault="008037FD" w:rsidP="008037FD">
      <w:pPr>
        <w:tabs>
          <w:tab w:val="left" w:pos="851"/>
        </w:tabs>
        <w:ind w:right="-283" w:firstLine="567"/>
        <w:jc w:val="both"/>
        <w:rPr>
          <w:sz w:val="20"/>
          <w:szCs w:val="20"/>
        </w:rPr>
      </w:pPr>
      <w:r w:rsidRPr="006924A0">
        <w:rPr>
          <w:sz w:val="20"/>
          <w:szCs w:val="20"/>
        </w:rPr>
        <w:t>По земельному участку ограничений в использовании и обременении правами третьих лиц нет.</w:t>
      </w:r>
    </w:p>
    <w:p w:rsidR="008037FD" w:rsidRPr="006924A0" w:rsidRDefault="008037FD" w:rsidP="008037FD">
      <w:pPr>
        <w:tabs>
          <w:tab w:val="left" w:pos="851"/>
        </w:tabs>
        <w:ind w:right="-283" w:firstLine="567"/>
        <w:jc w:val="both"/>
        <w:rPr>
          <w:sz w:val="20"/>
          <w:szCs w:val="20"/>
        </w:rPr>
      </w:pPr>
    </w:p>
    <w:p w:rsidR="008037FD" w:rsidRPr="006924A0" w:rsidRDefault="008037FD" w:rsidP="008037FD">
      <w:pPr>
        <w:tabs>
          <w:tab w:val="left" w:pos="851"/>
        </w:tabs>
        <w:ind w:right="-285"/>
        <w:jc w:val="both"/>
        <w:rPr>
          <w:color w:val="000000"/>
          <w:sz w:val="20"/>
          <w:szCs w:val="20"/>
        </w:rPr>
      </w:pPr>
      <w:r w:rsidRPr="006924A0">
        <w:rPr>
          <w:sz w:val="20"/>
          <w:szCs w:val="20"/>
        </w:rPr>
        <w:t xml:space="preserve">       </w:t>
      </w:r>
      <w:r w:rsidRPr="006924A0">
        <w:rPr>
          <w:b/>
          <w:sz w:val="20"/>
          <w:szCs w:val="20"/>
        </w:rPr>
        <w:t>ЛОТ №6:</w:t>
      </w:r>
      <w:r w:rsidRPr="006924A0">
        <w:rPr>
          <w:sz w:val="20"/>
          <w:szCs w:val="20"/>
        </w:rPr>
        <w:t xml:space="preserve"> земельный участок </w:t>
      </w:r>
      <w:r w:rsidRPr="006924A0">
        <w:rPr>
          <w:color w:val="000000"/>
          <w:sz w:val="20"/>
          <w:szCs w:val="20"/>
        </w:rPr>
        <w:t xml:space="preserve">из земель населенных пунктов, с кадастровым номером 21:07:171203:47, адрес (местоположение): Чувашская Республика-Чувашия, р-н Аликовский, с/пос. Крымзарайкинское, д. Сормпось-Мочей, ул. Ленина, д. 29, площадью 3988 кв.м., вид разрешенного использования: для ведения личного подсобного хозяйства. </w:t>
      </w:r>
    </w:p>
    <w:p w:rsidR="008037FD" w:rsidRPr="006924A0" w:rsidRDefault="008037FD" w:rsidP="008037FD">
      <w:pPr>
        <w:tabs>
          <w:tab w:val="left" w:pos="851"/>
        </w:tabs>
        <w:ind w:right="-285" w:firstLine="567"/>
        <w:jc w:val="both"/>
        <w:rPr>
          <w:sz w:val="20"/>
          <w:szCs w:val="20"/>
        </w:rPr>
      </w:pPr>
      <w:r w:rsidRPr="006924A0">
        <w:rPr>
          <w:b/>
          <w:sz w:val="20"/>
          <w:szCs w:val="20"/>
        </w:rPr>
        <w:t>Начальная цена продажи земельного участка</w:t>
      </w:r>
      <w:r w:rsidRPr="006924A0">
        <w:rPr>
          <w:sz w:val="20"/>
          <w:szCs w:val="20"/>
        </w:rPr>
        <w:t xml:space="preserve"> – 31465 (тридцать одна тысяча четыреста шестьдесят пять) рублей 00 копеек.</w:t>
      </w:r>
    </w:p>
    <w:p w:rsidR="008037FD" w:rsidRPr="006924A0" w:rsidRDefault="008037FD" w:rsidP="008037FD">
      <w:pPr>
        <w:ind w:right="-285" w:firstLine="540"/>
        <w:jc w:val="both"/>
        <w:rPr>
          <w:sz w:val="20"/>
          <w:szCs w:val="20"/>
        </w:rPr>
      </w:pPr>
      <w:r w:rsidRPr="006924A0">
        <w:rPr>
          <w:b/>
          <w:sz w:val="20"/>
          <w:szCs w:val="20"/>
        </w:rPr>
        <w:t>Шаг аукциона</w:t>
      </w:r>
      <w:r w:rsidRPr="006924A0">
        <w:rPr>
          <w:sz w:val="20"/>
          <w:szCs w:val="20"/>
        </w:rPr>
        <w:t xml:space="preserve"> – 943 (девятьсот сорок три) рубля 95 копеек (3% от начальной цены земельного участка).</w:t>
      </w:r>
    </w:p>
    <w:p w:rsidR="008037FD" w:rsidRPr="006924A0" w:rsidRDefault="008037FD" w:rsidP="008037FD">
      <w:pPr>
        <w:ind w:right="-285" w:firstLine="540"/>
        <w:jc w:val="both"/>
        <w:rPr>
          <w:sz w:val="20"/>
          <w:szCs w:val="20"/>
        </w:rPr>
      </w:pPr>
      <w:r w:rsidRPr="006924A0">
        <w:rPr>
          <w:b/>
          <w:sz w:val="20"/>
          <w:szCs w:val="20"/>
        </w:rPr>
        <w:t>Размер задатка</w:t>
      </w:r>
      <w:r w:rsidRPr="006924A0">
        <w:rPr>
          <w:sz w:val="20"/>
          <w:szCs w:val="20"/>
        </w:rPr>
        <w:t xml:space="preserve"> – 31465 (тридцать одна тысяча четыреста шестьдесят пять) рублей 00 копеек (100 % от начальной цены земельного участка).</w:t>
      </w:r>
    </w:p>
    <w:p w:rsidR="008037FD" w:rsidRPr="006924A0" w:rsidRDefault="008037FD" w:rsidP="008037FD">
      <w:pPr>
        <w:tabs>
          <w:tab w:val="left" w:pos="851"/>
        </w:tabs>
        <w:ind w:right="-283" w:firstLine="567"/>
        <w:jc w:val="both"/>
        <w:rPr>
          <w:sz w:val="20"/>
          <w:szCs w:val="20"/>
        </w:rPr>
      </w:pPr>
      <w:r w:rsidRPr="006924A0">
        <w:rPr>
          <w:sz w:val="20"/>
          <w:szCs w:val="20"/>
        </w:rPr>
        <w:t>По земельному участку ограничений в использовании и обременении правами третьих лиц нет.</w:t>
      </w:r>
    </w:p>
    <w:p w:rsidR="008037FD" w:rsidRPr="006924A0" w:rsidRDefault="008037FD" w:rsidP="008037FD">
      <w:pPr>
        <w:tabs>
          <w:tab w:val="left" w:pos="851"/>
        </w:tabs>
        <w:ind w:right="-283" w:firstLine="567"/>
        <w:jc w:val="both"/>
        <w:rPr>
          <w:sz w:val="20"/>
          <w:szCs w:val="20"/>
        </w:rPr>
      </w:pPr>
    </w:p>
    <w:p w:rsidR="008037FD" w:rsidRPr="006924A0" w:rsidRDefault="008037FD" w:rsidP="008037FD">
      <w:pPr>
        <w:tabs>
          <w:tab w:val="left" w:pos="851"/>
        </w:tabs>
        <w:ind w:right="-285" w:firstLine="567"/>
        <w:jc w:val="both"/>
        <w:rPr>
          <w:color w:val="000000"/>
          <w:sz w:val="20"/>
          <w:szCs w:val="20"/>
        </w:rPr>
      </w:pPr>
      <w:r w:rsidRPr="006924A0">
        <w:rPr>
          <w:b/>
          <w:sz w:val="20"/>
          <w:szCs w:val="20"/>
        </w:rPr>
        <w:t>ЛОТ №7:</w:t>
      </w:r>
      <w:r w:rsidRPr="006924A0">
        <w:rPr>
          <w:sz w:val="20"/>
          <w:szCs w:val="20"/>
        </w:rPr>
        <w:t xml:space="preserve"> земельный участок </w:t>
      </w:r>
      <w:r w:rsidRPr="006924A0">
        <w:rPr>
          <w:color w:val="000000"/>
          <w:sz w:val="20"/>
          <w:szCs w:val="20"/>
        </w:rPr>
        <w:t xml:space="preserve">из земель населенных пунктов, с кадастровым номером 21:07:231001:184, адрес (местоположение): Чувашская Республика-Чувашия, р-н Аликовский, с/пос. Чувашско-Сорминское, д. Энехметь, ул. Октябрьская, площадью 2527 кв.м., вид разрешенного использования: для ведения личного подсобного хозяйства. </w:t>
      </w:r>
    </w:p>
    <w:p w:rsidR="008037FD" w:rsidRPr="006924A0" w:rsidRDefault="008037FD" w:rsidP="008037FD">
      <w:pPr>
        <w:tabs>
          <w:tab w:val="left" w:pos="851"/>
        </w:tabs>
        <w:ind w:right="-285" w:firstLine="567"/>
        <w:jc w:val="both"/>
        <w:rPr>
          <w:sz w:val="20"/>
          <w:szCs w:val="20"/>
        </w:rPr>
      </w:pPr>
      <w:r w:rsidRPr="006924A0">
        <w:rPr>
          <w:b/>
          <w:sz w:val="20"/>
          <w:szCs w:val="20"/>
        </w:rPr>
        <w:t>Начальная цена продажи земельного участка</w:t>
      </w:r>
      <w:r w:rsidRPr="006924A0">
        <w:rPr>
          <w:sz w:val="20"/>
          <w:szCs w:val="20"/>
        </w:rPr>
        <w:t xml:space="preserve"> – 19938 (девятнадцать тысяч девятьсот тридцать восемь) рублей 00 копеек.</w:t>
      </w:r>
    </w:p>
    <w:p w:rsidR="008037FD" w:rsidRPr="006924A0" w:rsidRDefault="008037FD" w:rsidP="008037FD">
      <w:pPr>
        <w:ind w:right="-285" w:firstLine="540"/>
        <w:jc w:val="both"/>
        <w:rPr>
          <w:sz w:val="20"/>
          <w:szCs w:val="20"/>
        </w:rPr>
      </w:pPr>
      <w:r w:rsidRPr="006924A0">
        <w:rPr>
          <w:b/>
          <w:sz w:val="20"/>
          <w:szCs w:val="20"/>
        </w:rPr>
        <w:t>Шаг аукциона</w:t>
      </w:r>
      <w:r w:rsidRPr="006924A0">
        <w:rPr>
          <w:sz w:val="20"/>
          <w:szCs w:val="20"/>
        </w:rPr>
        <w:t xml:space="preserve"> – 598 (пятьсот девятьсот восемь) рублей 14 копеек (3% от начальной цены земельного участка).</w:t>
      </w:r>
    </w:p>
    <w:p w:rsidR="008037FD" w:rsidRPr="006924A0" w:rsidRDefault="008037FD" w:rsidP="008037FD">
      <w:pPr>
        <w:ind w:right="-285" w:firstLine="540"/>
        <w:jc w:val="both"/>
        <w:rPr>
          <w:sz w:val="20"/>
          <w:szCs w:val="20"/>
        </w:rPr>
      </w:pPr>
      <w:r w:rsidRPr="006924A0">
        <w:rPr>
          <w:b/>
          <w:sz w:val="20"/>
          <w:szCs w:val="20"/>
        </w:rPr>
        <w:t>Размер задатка</w:t>
      </w:r>
      <w:r w:rsidRPr="006924A0">
        <w:rPr>
          <w:sz w:val="20"/>
          <w:szCs w:val="20"/>
        </w:rPr>
        <w:t xml:space="preserve"> – 19938 (девятнадцать тысяч девятьсот тридцать восемь) рублей 00 копеек (100 % от начальной цены земельного участка).</w:t>
      </w:r>
    </w:p>
    <w:p w:rsidR="008037FD" w:rsidRPr="006924A0" w:rsidRDefault="008037FD" w:rsidP="008037FD">
      <w:pPr>
        <w:tabs>
          <w:tab w:val="left" w:pos="851"/>
        </w:tabs>
        <w:ind w:right="-283" w:firstLine="567"/>
        <w:jc w:val="both"/>
        <w:rPr>
          <w:sz w:val="20"/>
          <w:szCs w:val="20"/>
        </w:rPr>
      </w:pPr>
      <w:r w:rsidRPr="006924A0">
        <w:rPr>
          <w:sz w:val="20"/>
          <w:szCs w:val="20"/>
        </w:rPr>
        <w:t>По земельному участку ограничений в использовании и обременении правами третьих лиц нет.</w:t>
      </w:r>
    </w:p>
    <w:p w:rsidR="008037FD" w:rsidRPr="006924A0" w:rsidRDefault="008037FD" w:rsidP="008037FD">
      <w:pPr>
        <w:tabs>
          <w:tab w:val="left" w:pos="851"/>
        </w:tabs>
        <w:ind w:right="-283" w:firstLine="567"/>
        <w:jc w:val="both"/>
        <w:rPr>
          <w:sz w:val="20"/>
          <w:szCs w:val="20"/>
        </w:rPr>
      </w:pPr>
    </w:p>
    <w:p w:rsidR="008037FD" w:rsidRPr="006924A0" w:rsidRDefault="008037FD" w:rsidP="008037FD">
      <w:pPr>
        <w:shd w:val="clear" w:color="auto" w:fill="FFFFFF"/>
        <w:ind w:firstLine="567"/>
        <w:jc w:val="both"/>
        <w:rPr>
          <w:sz w:val="20"/>
          <w:szCs w:val="20"/>
        </w:rPr>
      </w:pPr>
      <w:r w:rsidRPr="006924A0">
        <w:rPr>
          <w:b/>
          <w:sz w:val="20"/>
          <w:szCs w:val="20"/>
          <w:shd w:val="clear" w:color="auto" w:fill="FFFFFF"/>
        </w:rPr>
        <w:t xml:space="preserve"> </w:t>
      </w:r>
      <w:r w:rsidRPr="006924A0">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6924A0">
        <w:rPr>
          <w:b/>
          <w:sz w:val="20"/>
          <w:szCs w:val="20"/>
        </w:rPr>
        <w:t xml:space="preserve">  </w:t>
      </w:r>
    </w:p>
    <w:p w:rsidR="008037FD" w:rsidRPr="006924A0" w:rsidRDefault="008037FD" w:rsidP="008037FD">
      <w:pPr>
        <w:ind w:right="-285" w:firstLine="540"/>
        <w:jc w:val="both"/>
        <w:rPr>
          <w:b/>
          <w:sz w:val="20"/>
          <w:szCs w:val="20"/>
        </w:rPr>
      </w:pPr>
    </w:p>
    <w:p w:rsidR="008037FD" w:rsidRPr="006924A0" w:rsidRDefault="008037FD" w:rsidP="008037FD">
      <w:pPr>
        <w:ind w:right="-285" w:firstLine="540"/>
        <w:jc w:val="both"/>
        <w:rPr>
          <w:sz w:val="20"/>
          <w:szCs w:val="20"/>
        </w:rPr>
      </w:pPr>
      <w:r w:rsidRPr="006924A0">
        <w:rPr>
          <w:sz w:val="20"/>
          <w:szCs w:val="20"/>
        </w:rPr>
        <w:t xml:space="preserve">УФК по Чувашской Республике (Администрация Аликовского района), ИНН 2102001180, КПП 210201001, </w:t>
      </w:r>
      <w:proofErr w:type="gramStart"/>
      <w:r w:rsidRPr="006924A0">
        <w:rPr>
          <w:sz w:val="20"/>
          <w:szCs w:val="20"/>
        </w:rPr>
        <w:t>р</w:t>
      </w:r>
      <w:proofErr w:type="gramEnd"/>
      <w:r w:rsidRPr="006924A0">
        <w:rPr>
          <w:sz w:val="20"/>
          <w:szCs w:val="20"/>
        </w:rPr>
        <w:t xml:space="preserve">/с 40302810497063000076 л/с 05153000430, Банк получателя: Отделение - НБ </w:t>
      </w:r>
      <w:proofErr w:type="gramStart"/>
      <w:r w:rsidRPr="006924A0">
        <w:rPr>
          <w:sz w:val="20"/>
          <w:szCs w:val="20"/>
        </w:rPr>
        <w:t>Чувашской</w:t>
      </w:r>
      <w:proofErr w:type="gramEnd"/>
      <w:r w:rsidRPr="006924A0">
        <w:rPr>
          <w:sz w:val="20"/>
          <w:szCs w:val="20"/>
        </w:rPr>
        <w:t xml:space="preserve"> Респ. Банка России </w:t>
      </w:r>
      <w:proofErr w:type="gramStart"/>
      <w:r w:rsidRPr="006924A0">
        <w:rPr>
          <w:sz w:val="20"/>
          <w:szCs w:val="20"/>
        </w:rPr>
        <w:t>г</w:t>
      </w:r>
      <w:proofErr w:type="gramEnd"/>
      <w:r w:rsidRPr="006924A0">
        <w:rPr>
          <w:sz w:val="20"/>
          <w:szCs w:val="20"/>
        </w:rPr>
        <w:t xml:space="preserve">. Чебоксары, БИК 049706001. </w:t>
      </w:r>
    </w:p>
    <w:p w:rsidR="008037FD" w:rsidRPr="006924A0" w:rsidRDefault="008037FD" w:rsidP="008037FD">
      <w:pPr>
        <w:ind w:right="-285" w:firstLine="540"/>
        <w:jc w:val="both"/>
        <w:rPr>
          <w:b/>
          <w:color w:val="000000"/>
          <w:spacing w:val="4"/>
          <w:sz w:val="20"/>
          <w:szCs w:val="20"/>
        </w:rPr>
      </w:pPr>
    </w:p>
    <w:p w:rsidR="008037FD" w:rsidRPr="006924A0" w:rsidRDefault="008037FD" w:rsidP="008037FD">
      <w:pPr>
        <w:ind w:right="-285" w:firstLine="540"/>
        <w:jc w:val="both"/>
        <w:rPr>
          <w:sz w:val="20"/>
          <w:szCs w:val="20"/>
        </w:rPr>
      </w:pPr>
      <w:r w:rsidRPr="006924A0">
        <w:rPr>
          <w:b/>
          <w:color w:val="000000"/>
          <w:spacing w:val="4"/>
          <w:sz w:val="20"/>
          <w:szCs w:val="20"/>
        </w:rPr>
        <w:t xml:space="preserve"> </w:t>
      </w:r>
      <w:r w:rsidRPr="006924A0">
        <w:rPr>
          <w:color w:val="000000"/>
          <w:spacing w:val="4"/>
          <w:sz w:val="20"/>
          <w:szCs w:val="20"/>
        </w:rPr>
        <w:t xml:space="preserve">Поступление задатка на расчетный счет Организатора торгов: не позднее 12 час. 00 мин. 30.07.2019. </w:t>
      </w:r>
    </w:p>
    <w:p w:rsidR="008037FD" w:rsidRPr="006924A0" w:rsidRDefault="008037FD" w:rsidP="008037FD">
      <w:pPr>
        <w:ind w:right="-285" w:firstLine="540"/>
        <w:jc w:val="both"/>
        <w:rPr>
          <w:color w:val="000000"/>
          <w:spacing w:val="4"/>
          <w:sz w:val="20"/>
          <w:szCs w:val="20"/>
        </w:rPr>
      </w:pPr>
    </w:p>
    <w:p w:rsidR="008037FD" w:rsidRPr="006924A0" w:rsidRDefault="008037FD" w:rsidP="008037FD">
      <w:pPr>
        <w:ind w:right="-285" w:firstLine="180"/>
        <w:jc w:val="both"/>
        <w:rPr>
          <w:b/>
          <w:spacing w:val="4"/>
          <w:sz w:val="20"/>
          <w:szCs w:val="20"/>
        </w:rPr>
      </w:pPr>
      <w:r w:rsidRPr="006924A0">
        <w:rPr>
          <w:b/>
          <w:color w:val="000000"/>
          <w:spacing w:val="4"/>
          <w:sz w:val="20"/>
          <w:szCs w:val="20"/>
        </w:rPr>
        <w:t xml:space="preserve">      Дата и время начала приема заявок с прилагаемыми документами: </w:t>
      </w:r>
    </w:p>
    <w:p w:rsidR="008037FD" w:rsidRPr="006924A0" w:rsidRDefault="008037FD" w:rsidP="008037FD">
      <w:pPr>
        <w:ind w:right="-285" w:firstLine="180"/>
        <w:jc w:val="both"/>
        <w:rPr>
          <w:b/>
          <w:color w:val="000000"/>
          <w:spacing w:val="4"/>
          <w:sz w:val="20"/>
          <w:szCs w:val="20"/>
        </w:rPr>
      </w:pPr>
    </w:p>
    <w:p w:rsidR="008037FD" w:rsidRPr="006924A0" w:rsidRDefault="008037FD" w:rsidP="008037FD">
      <w:pPr>
        <w:ind w:right="-285" w:firstLine="540"/>
        <w:jc w:val="both"/>
        <w:rPr>
          <w:sz w:val="20"/>
          <w:szCs w:val="20"/>
        </w:rPr>
      </w:pPr>
      <w:r w:rsidRPr="006924A0">
        <w:rPr>
          <w:color w:val="000000"/>
          <w:spacing w:val="4"/>
          <w:sz w:val="20"/>
          <w:szCs w:val="20"/>
        </w:rPr>
        <w:t>04.07.2019 с 8 час 00 мин.</w:t>
      </w:r>
    </w:p>
    <w:p w:rsidR="008037FD" w:rsidRPr="006924A0" w:rsidRDefault="008037FD" w:rsidP="008037FD">
      <w:pPr>
        <w:ind w:right="-285" w:firstLine="180"/>
        <w:jc w:val="both"/>
        <w:rPr>
          <w:b/>
          <w:spacing w:val="4"/>
          <w:sz w:val="20"/>
          <w:szCs w:val="20"/>
        </w:rPr>
      </w:pPr>
      <w:r w:rsidRPr="006924A0">
        <w:rPr>
          <w:b/>
          <w:color w:val="000000"/>
          <w:spacing w:val="4"/>
          <w:sz w:val="20"/>
          <w:szCs w:val="20"/>
        </w:rPr>
        <w:t xml:space="preserve"> </w:t>
      </w:r>
      <w:r w:rsidRPr="006924A0">
        <w:rPr>
          <w:b/>
          <w:color w:val="000000"/>
          <w:spacing w:val="4"/>
          <w:sz w:val="20"/>
          <w:szCs w:val="20"/>
        </w:rPr>
        <w:tab/>
      </w:r>
    </w:p>
    <w:p w:rsidR="008037FD" w:rsidRPr="006924A0" w:rsidRDefault="008037FD" w:rsidP="008037FD">
      <w:pPr>
        <w:ind w:right="-285" w:firstLine="540"/>
        <w:jc w:val="both"/>
        <w:rPr>
          <w:b/>
          <w:spacing w:val="4"/>
          <w:sz w:val="20"/>
          <w:szCs w:val="20"/>
        </w:rPr>
      </w:pPr>
      <w:r w:rsidRPr="006924A0">
        <w:rPr>
          <w:b/>
          <w:color w:val="000000"/>
          <w:spacing w:val="4"/>
          <w:sz w:val="20"/>
          <w:szCs w:val="20"/>
        </w:rPr>
        <w:t>Дата и время окончания приема заявок с прилагаемыми документами:</w:t>
      </w:r>
    </w:p>
    <w:p w:rsidR="008037FD" w:rsidRPr="006924A0" w:rsidRDefault="008037FD" w:rsidP="008037FD">
      <w:pPr>
        <w:ind w:right="-285" w:firstLine="180"/>
        <w:jc w:val="both"/>
        <w:rPr>
          <w:color w:val="000000"/>
          <w:spacing w:val="4"/>
          <w:sz w:val="20"/>
          <w:szCs w:val="20"/>
        </w:rPr>
      </w:pPr>
    </w:p>
    <w:p w:rsidR="008037FD" w:rsidRPr="006924A0" w:rsidRDefault="008037FD" w:rsidP="008037FD">
      <w:pPr>
        <w:ind w:right="-285" w:firstLine="540"/>
        <w:jc w:val="both"/>
        <w:rPr>
          <w:sz w:val="20"/>
          <w:szCs w:val="20"/>
        </w:rPr>
      </w:pPr>
      <w:r w:rsidRPr="006924A0">
        <w:rPr>
          <w:color w:val="000000"/>
          <w:spacing w:val="4"/>
          <w:sz w:val="20"/>
          <w:szCs w:val="20"/>
        </w:rPr>
        <w:t xml:space="preserve">30.07.2019 до 17 час 00 мин. </w:t>
      </w:r>
    </w:p>
    <w:p w:rsidR="008037FD" w:rsidRPr="006924A0" w:rsidRDefault="008037FD" w:rsidP="008037FD">
      <w:pPr>
        <w:ind w:right="-285"/>
        <w:jc w:val="both"/>
        <w:rPr>
          <w:color w:val="000000"/>
          <w:spacing w:val="4"/>
          <w:sz w:val="20"/>
          <w:szCs w:val="20"/>
        </w:rPr>
      </w:pPr>
    </w:p>
    <w:p w:rsidR="008037FD" w:rsidRPr="006924A0" w:rsidRDefault="008037FD" w:rsidP="008037FD">
      <w:pPr>
        <w:ind w:right="-285" w:firstLine="540"/>
        <w:jc w:val="both"/>
        <w:rPr>
          <w:color w:val="FF0000"/>
          <w:spacing w:val="4"/>
          <w:sz w:val="20"/>
          <w:szCs w:val="20"/>
        </w:rPr>
      </w:pPr>
      <w:r w:rsidRPr="006924A0">
        <w:rPr>
          <w:color w:val="000000"/>
          <w:spacing w:val="4"/>
          <w:sz w:val="20"/>
          <w:szCs w:val="20"/>
        </w:rPr>
        <w:t>Прием заявок с 8-00 до 17-00 часов ежедневно, кроме выходных и праздничных дней, обед с 12-00 до 13-00 часов.</w:t>
      </w:r>
    </w:p>
    <w:p w:rsidR="008037FD" w:rsidRPr="006924A0" w:rsidRDefault="008037FD" w:rsidP="008037FD">
      <w:pPr>
        <w:ind w:right="-285" w:firstLine="540"/>
        <w:jc w:val="both"/>
        <w:rPr>
          <w:color w:val="000000"/>
          <w:spacing w:val="4"/>
          <w:sz w:val="20"/>
          <w:szCs w:val="20"/>
        </w:rPr>
      </w:pPr>
    </w:p>
    <w:p w:rsidR="008037FD" w:rsidRPr="006924A0" w:rsidRDefault="008037FD" w:rsidP="008037FD">
      <w:pPr>
        <w:ind w:right="-285" w:firstLine="567"/>
        <w:jc w:val="both"/>
        <w:rPr>
          <w:sz w:val="20"/>
          <w:szCs w:val="20"/>
        </w:rPr>
      </w:pPr>
      <w:proofErr w:type="gramStart"/>
      <w:r w:rsidRPr="006924A0">
        <w:rPr>
          <w:b/>
          <w:bCs/>
          <w:color w:val="000000"/>
          <w:sz w:val="20"/>
          <w:szCs w:val="20"/>
        </w:rPr>
        <w:t>Рассмотрение заявок и допуск к участию в аукционе</w:t>
      </w:r>
      <w:r w:rsidRPr="006924A0">
        <w:rPr>
          <w:bCs/>
          <w:color w:val="000000"/>
          <w:sz w:val="20"/>
          <w:szCs w:val="20"/>
        </w:rPr>
        <w:t xml:space="preserve"> </w:t>
      </w:r>
      <w:r w:rsidRPr="006924A0">
        <w:rPr>
          <w:b/>
          <w:bCs/>
          <w:color w:val="000000"/>
          <w:sz w:val="20"/>
          <w:szCs w:val="20"/>
        </w:rPr>
        <w:t>состоится</w:t>
      </w:r>
      <w:r w:rsidRPr="006924A0">
        <w:rPr>
          <w:bCs/>
          <w:color w:val="000000"/>
          <w:sz w:val="20"/>
          <w:szCs w:val="20"/>
        </w:rPr>
        <w:t xml:space="preserve"> </w:t>
      </w:r>
      <w:r w:rsidRPr="006924A0">
        <w:rPr>
          <w:b/>
          <w:bCs/>
          <w:color w:val="000000"/>
          <w:sz w:val="20"/>
          <w:szCs w:val="20"/>
        </w:rPr>
        <w:t>31 июля 2019 г. в 09 час. 00 мин.</w:t>
      </w:r>
      <w:r w:rsidRPr="006924A0">
        <w:rPr>
          <w:bCs/>
          <w:color w:val="000000"/>
          <w:sz w:val="20"/>
          <w:szCs w:val="20"/>
        </w:rPr>
        <w:t xml:space="preserve"> по московскому времени, </w:t>
      </w:r>
      <w:r w:rsidRPr="006924A0">
        <w:rPr>
          <w:color w:val="000000"/>
          <w:sz w:val="20"/>
          <w:szCs w:val="20"/>
        </w:rPr>
        <w:t>по адресу: 429250, Чувашская Республика, Аликовский район, с. Аликово, ул. Октябрьская, д. 21, 2 этаж, актовы</w:t>
      </w:r>
      <w:r w:rsidRPr="006924A0">
        <w:rPr>
          <w:sz w:val="20"/>
          <w:szCs w:val="20"/>
        </w:rPr>
        <w:t>й зал.</w:t>
      </w:r>
      <w:proofErr w:type="gramEnd"/>
    </w:p>
    <w:p w:rsidR="008037FD" w:rsidRPr="006924A0" w:rsidRDefault="008037FD" w:rsidP="008037FD">
      <w:pPr>
        <w:ind w:right="-285" w:firstLine="540"/>
        <w:jc w:val="both"/>
        <w:rPr>
          <w:b/>
          <w:spacing w:val="4"/>
          <w:sz w:val="20"/>
          <w:szCs w:val="20"/>
        </w:rPr>
      </w:pPr>
    </w:p>
    <w:p w:rsidR="008037FD" w:rsidRPr="006924A0" w:rsidRDefault="008037FD" w:rsidP="008037FD">
      <w:pPr>
        <w:ind w:right="-285" w:firstLine="540"/>
        <w:jc w:val="both"/>
        <w:rPr>
          <w:b/>
          <w:spacing w:val="4"/>
          <w:sz w:val="20"/>
          <w:szCs w:val="20"/>
        </w:rPr>
      </w:pPr>
      <w:r w:rsidRPr="006924A0">
        <w:rPr>
          <w:b/>
          <w:spacing w:val="4"/>
          <w:sz w:val="20"/>
          <w:szCs w:val="20"/>
        </w:rPr>
        <w:t xml:space="preserve">Адрес места приема заявок с прилагаемыми документами: </w:t>
      </w:r>
    </w:p>
    <w:p w:rsidR="008037FD" w:rsidRPr="006924A0" w:rsidRDefault="008037FD" w:rsidP="008037FD">
      <w:pPr>
        <w:ind w:right="-285"/>
        <w:jc w:val="both"/>
        <w:rPr>
          <w:sz w:val="20"/>
          <w:szCs w:val="20"/>
        </w:rPr>
      </w:pPr>
    </w:p>
    <w:p w:rsidR="008037FD" w:rsidRPr="006924A0" w:rsidRDefault="008037FD" w:rsidP="008037FD">
      <w:pPr>
        <w:ind w:right="-285" w:firstLine="540"/>
        <w:jc w:val="both"/>
        <w:rPr>
          <w:sz w:val="20"/>
          <w:szCs w:val="20"/>
        </w:rPr>
      </w:pPr>
      <w:proofErr w:type="gramStart"/>
      <w:r w:rsidRPr="006924A0">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w:t>
      </w:r>
      <w:proofErr w:type="gramEnd"/>
      <w:r w:rsidRPr="006924A0">
        <w:rPr>
          <w:sz w:val="20"/>
          <w:szCs w:val="20"/>
        </w:rPr>
        <w:t xml:space="preserve"> Контактный телефон: (883535) 22-2-74.</w:t>
      </w:r>
    </w:p>
    <w:p w:rsidR="008037FD" w:rsidRPr="006924A0" w:rsidRDefault="008037FD" w:rsidP="008037FD">
      <w:pPr>
        <w:ind w:right="-285" w:firstLine="540"/>
        <w:jc w:val="both"/>
        <w:rPr>
          <w:sz w:val="20"/>
          <w:szCs w:val="20"/>
        </w:rPr>
      </w:pPr>
    </w:p>
    <w:p w:rsidR="008037FD" w:rsidRPr="006924A0" w:rsidRDefault="008037FD" w:rsidP="008037FD">
      <w:pPr>
        <w:ind w:right="-285" w:firstLine="540"/>
        <w:jc w:val="both"/>
        <w:rPr>
          <w:sz w:val="20"/>
          <w:szCs w:val="20"/>
        </w:rPr>
      </w:pPr>
      <w:r w:rsidRPr="006924A0">
        <w:rPr>
          <w:sz w:val="20"/>
          <w:szCs w:val="20"/>
        </w:rPr>
        <w:t xml:space="preserve">Форма заявки опубликована на официальном сайте </w:t>
      </w:r>
      <w:hyperlink r:id="rId25">
        <w:r w:rsidRPr="006924A0">
          <w:rPr>
            <w:rStyle w:val="-0"/>
            <w:sz w:val="20"/>
            <w:szCs w:val="20"/>
          </w:rPr>
          <w:t>http://torgi.gov.ru/</w:t>
        </w:r>
      </w:hyperlink>
      <w:r w:rsidRPr="006924A0">
        <w:rPr>
          <w:sz w:val="20"/>
          <w:szCs w:val="20"/>
        </w:rPr>
        <w:t xml:space="preserve">  и в печатном издании администрации Аликовского района Чувашской Республики “Аликовский вестник».</w:t>
      </w:r>
    </w:p>
    <w:p w:rsidR="008037FD" w:rsidRPr="006924A0" w:rsidRDefault="008037FD" w:rsidP="008037FD">
      <w:pPr>
        <w:ind w:right="-285" w:firstLine="540"/>
        <w:jc w:val="both"/>
        <w:rPr>
          <w:b/>
          <w:spacing w:val="4"/>
          <w:sz w:val="20"/>
          <w:szCs w:val="20"/>
        </w:rPr>
      </w:pPr>
    </w:p>
    <w:p w:rsidR="008037FD" w:rsidRPr="006924A0" w:rsidRDefault="008037FD" w:rsidP="008037FD">
      <w:pPr>
        <w:ind w:right="-285" w:firstLine="540"/>
        <w:jc w:val="both"/>
        <w:rPr>
          <w:b/>
          <w:spacing w:val="4"/>
          <w:sz w:val="20"/>
          <w:szCs w:val="20"/>
        </w:rPr>
      </w:pPr>
      <w:r w:rsidRPr="006924A0">
        <w:rPr>
          <w:b/>
          <w:spacing w:val="4"/>
          <w:sz w:val="20"/>
          <w:szCs w:val="20"/>
        </w:rPr>
        <w:t>Перечень документов, представляемых претендентами для участия в аукционе:</w:t>
      </w:r>
    </w:p>
    <w:p w:rsidR="008037FD" w:rsidRPr="006924A0" w:rsidRDefault="008037FD" w:rsidP="008037FD">
      <w:pPr>
        <w:ind w:right="-285" w:firstLine="540"/>
        <w:jc w:val="both"/>
        <w:rPr>
          <w:b/>
          <w:spacing w:val="4"/>
          <w:sz w:val="20"/>
          <w:szCs w:val="20"/>
        </w:rPr>
      </w:pPr>
    </w:p>
    <w:p w:rsidR="008037FD" w:rsidRPr="006924A0" w:rsidRDefault="008037FD" w:rsidP="008037FD">
      <w:pPr>
        <w:ind w:right="-285" w:firstLine="540"/>
        <w:jc w:val="both"/>
        <w:rPr>
          <w:spacing w:val="4"/>
          <w:sz w:val="20"/>
          <w:szCs w:val="20"/>
        </w:rPr>
      </w:pPr>
      <w:r w:rsidRPr="006924A0">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8037FD" w:rsidRPr="006924A0" w:rsidRDefault="008037FD" w:rsidP="008037FD">
      <w:pPr>
        <w:ind w:right="-285" w:firstLine="540"/>
        <w:jc w:val="both"/>
        <w:rPr>
          <w:spacing w:val="4"/>
          <w:sz w:val="20"/>
          <w:szCs w:val="20"/>
        </w:rPr>
      </w:pPr>
    </w:p>
    <w:p w:rsidR="008037FD" w:rsidRPr="006924A0" w:rsidRDefault="008037FD" w:rsidP="008037FD">
      <w:pPr>
        <w:ind w:right="-285" w:firstLine="540"/>
        <w:jc w:val="both"/>
        <w:rPr>
          <w:spacing w:val="4"/>
          <w:sz w:val="20"/>
          <w:szCs w:val="20"/>
        </w:rPr>
      </w:pPr>
      <w:r w:rsidRPr="006924A0">
        <w:rPr>
          <w:spacing w:val="4"/>
          <w:sz w:val="20"/>
          <w:szCs w:val="20"/>
        </w:rPr>
        <w:t xml:space="preserve">2. Копии документов, удостоверяющих личность заявителя - для физических лиц (оригинал и ксерокопия). </w:t>
      </w:r>
    </w:p>
    <w:p w:rsidR="008037FD" w:rsidRPr="006924A0" w:rsidRDefault="008037FD" w:rsidP="008037FD">
      <w:pPr>
        <w:ind w:right="-285" w:firstLine="540"/>
        <w:jc w:val="both"/>
        <w:rPr>
          <w:spacing w:val="4"/>
          <w:sz w:val="20"/>
          <w:szCs w:val="20"/>
        </w:rPr>
      </w:pPr>
    </w:p>
    <w:p w:rsidR="008037FD" w:rsidRPr="006924A0" w:rsidRDefault="008037FD" w:rsidP="008037FD">
      <w:pPr>
        <w:ind w:right="-285" w:firstLine="540"/>
        <w:jc w:val="both"/>
        <w:rPr>
          <w:spacing w:val="4"/>
          <w:sz w:val="20"/>
          <w:szCs w:val="20"/>
        </w:rPr>
      </w:pPr>
      <w:r w:rsidRPr="006924A0">
        <w:rPr>
          <w:spacing w:val="4"/>
          <w:sz w:val="20"/>
          <w:szCs w:val="20"/>
        </w:rPr>
        <w:t xml:space="preserve">3. Надлежащим образом заверенный перевод </w:t>
      </w:r>
      <w:proofErr w:type="gramStart"/>
      <w:r w:rsidRPr="006924A0">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924A0">
        <w:rPr>
          <w:spacing w:val="4"/>
          <w:sz w:val="20"/>
          <w:szCs w:val="20"/>
        </w:rPr>
        <w:t xml:space="preserve">, если заявителем является иностранное юридическое лицо. </w:t>
      </w:r>
    </w:p>
    <w:p w:rsidR="008037FD" w:rsidRPr="006924A0" w:rsidRDefault="008037FD" w:rsidP="008037FD">
      <w:pPr>
        <w:ind w:right="-285" w:firstLine="540"/>
        <w:jc w:val="both"/>
        <w:rPr>
          <w:spacing w:val="4"/>
          <w:sz w:val="20"/>
          <w:szCs w:val="20"/>
        </w:rPr>
      </w:pPr>
    </w:p>
    <w:p w:rsidR="008037FD" w:rsidRPr="006924A0" w:rsidRDefault="008037FD" w:rsidP="008037FD">
      <w:pPr>
        <w:ind w:right="-285" w:firstLine="540"/>
        <w:jc w:val="both"/>
        <w:rPr>
          <w:spacing w:val="4"/>
          <w:sz w:val="20"/>
          <w:szCs w:val="20"/>
        </w:rPr>
      </w:pPr>
      <w:r w:rsidRPr="006924A0">
        <w:rPr>
          <w:spacing w:val="4"/>
          <w:sz w:val="20"/>
          <w:szCs w:val="20"/>
        </w:rPr>
        <w:t>4. Документы, подтверждающие внесение задатка (оригинал).</w:t>
      </w:r>
    </w:p>
    <w:p w:rsidR="008037FD" w:rsidRPr="006924A0" w:rsidRDefault="008037FD" w:rsidP="008037FD">
      <w:pPr>
        <w:ind w:right="-285" w:firstLine="540"/>
        <w:jc w:val="both"/>
        <w:rPr>
          <w:spacing w:val="4"/>
          <w:sz w:val="20"/>
          <w:szCs w:val="20"/>
        </w:rPr>
      </w:pPr>
    </w:p>
    <w:p w:rsidR="008037FD" w:rsidRPr="006924A0" w:rsidRDefault="008037FD" w:rsidP="008037FD">
      <w:pPr>
        <w:ind w:right="-285" w:firstLine="540"/>
        <w:jc w:val="both"/>
        <w:rPr>
          <w:spacing w:val="4"/>
          <w:sz w:val="20"/>
          <w:szCs w:val="20"/>
        </w:rPr>
      </w:pPr>
      <w:r w:rsidRPr="006924A0">
        <w:rPr>
          <w:spacing w:val="4"/>
          <w:sz w:val="20"/>
          <w:szCs w:val="20"/>
        </w:rPr>
        <w:t>В случае подачи заявки представителем претендента предъявляется надлежащим образом оформленная доверенность.</w:t>
      </w:r>
    </w:p>
    <w:p w:rsidR="008037FD" w:rsidRPr="006924A0" w:rsidRDefault="008037FD" w:rsidP="008037FD">
      <w:pPr>
        <w:ind w:right="-285"/>
        <w:jc w:val="both"/>
        <w:rPr>
          <w:spacing w:val="4"/>
          <w:sz w:val="20"/>
          <w:szCs w:val="20"/>
        </w:rPr>
      </w:pPr>
    </w:p>
    <w:p w:rsidR="008037FD" w:rsidRPr="006924A0" w:rsidRDefault="008037FD" w:rsidP="008037FD">
      <w:pPr>
        <w:ind w:right="-285" w:firstLine="540"/>
        <w:jc w:val="both"/>
        <w:rPr>
          <w:spacing w:val="4"/>
          <w:sz w:val="20"/>
          <w:szCs w:val="20"/>
        </w:rPr>
      </w:pPr>
      <w:r w:rsidRPr="006924A0">
        <w:rPr>
          <w:spacing w:val="4"/>
          <w:sz w:val="20"/>
          <w:szCs w:val="20"/>
        </w:rPr>
        <w:lastRenderedPageBreak/>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8037FD" w:rsidRPr="006924A0" w:rsidRDefault="008037FD" w:rsidP="008037FD">
      <w:pPr>
        <w:shd w:val="clear" w:color="auto" w:fill="FFFFFF"/>
        <w:ind w:right="-285" w:firstLine="567"/>
        <w:jc w:val="both"/>
        <w:rPr>
          <w:b/>
          <w:spacing w:val="4"/>
          <w:sz w:val="20"/>
          <w:szCs w:val="20"/>
        </w:rPr>
      </w:pPr>
      <w:r w:rsidRPr="006924A0">
        <w:rPr>
          <w:sz w:val="20"/>
          <w:szCs w:val="20"/>
        </w:rPr>
        <w:t xml:space="preserve">Заявка и опись документов представляются в двух экземплярах. </w:t>
      </w:r>
      <w:r w:rsidRPr="006924A0">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6924A0">
        <w:rPr>
          <w:color w:val="000000"/>
          <w:sz w:val="20"/>
          <w:szCs w:val="20"/>
        </w:rPr>
        <w:br/>
      </w:r>
      <w:r w:rsidRPr="006924A0">
        <w:rPr>
          <w:b/>
          <w:spacing w:val="4"/>
          <w:sz w:val="20"/>
          <w:szCs w:val="20"/>
        </w:rPr>
        <w:t xml:space="preserve">         Заявитель не допускается к участию в аукционе в следующих случаях:</w:t>
      </w:r>
    </w:p>
    <w:p w:rsidR="008037FD" w:rsidRPr="006924A0" w:rsidRDefault="008037FD" w:rsidP="008037FD">
      <w:pPr>
        <w:ind w:right="-285" w:firstLine="540"/>
        <w:jc w:val="both"/>
        <w:rPr>
          <w:spacing w:val="4"/>
          <w:sz w:val="20"/>
          <w:szCs w:val="20"/>
        </w:rPr>
      </w:pPr>
      <w:r w:rsidRPr="006924A0">
        <w:rPr>
          <w:spacing w:val="4"/>
          <w:sz w:val="20"/>
          <w:szCs w:val="20"/>
        </w:rPr>
        <w:t>1.Непредставление необходимых для участия в аукционе документов или представление недостоверных сведений.</w:t>
      </w:r>
    </w:p>
    <w:p w:rsidR="008037FD" w:rsidRPr="006924A0" w:rsidRDefault="008037FD" w:rsidP="008037FD">
      <w:pPr>
        <w:ind w:right="-285" w:firstLine="540"/>
        <w:jc w:val="both"/>
        <w:rPr>
          <w:spacing w:val="4"/>
          <w:sz w:val="20"/>
          <w:szCs w:val="20"/>
        </w:rPr>
      </w:pPr>
      <w:r w:rsidRPr="006924A0">
        <w:rPr>
          <w:spacing w:val="4"/>
          <w:sz w:val="20"/>
          <w:szCs w:val="20"/>
        </w:rPr>
        <w:t>2.  Непоступление задатка на дату рассмотрения заявок на участие в аукционе.</w:t>
      </w:r>
    </w:p>
    <w:p w:rsidR="008037FD" w:rsidRPr="006924A0" w:rsidRDefault="008037FD" w:rsidP="008037FD">
      <w:pPr>
        <w:ind w:right="-285" w:firstLine="540"/>
        <w:jc w:val="both"/>
        <w:rPr>
          <w:spacing w:val="4"/>
          <w:sz w:val="20"/>
          <w:szCs w:val="20"/>
        </w:rPr>
      </w:pPr>
      <w:r w:rsidRPr="006924A0">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037FD" w:rsidRPr="006924A0" w:rsidRDefault="008037FD" w:rsidP="008037FD">
      <w:pPr>
        <w:ind w:right="-285" w:firstLine="540"/>
        <w:jc w:val="both"/>
        <w:rPr>
          <w:spacing w:val="4"/>
          <w:sz w:val="20"/>
          <w:szCs w:val="20"/>
        </w:rPr>
      </w:pPr>
      <w:r w:rsidRPr="006924A0">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037FD" w:rsidRPr="006924A0" w:rsidRDefault="008037FD" w:rsidP="008037FD">
      <w:pPr>
        <w:ind w:right="-285"/>
        <w:jc w:val="both"/>
        <w:rPr>
          <w:spacing w:val="4"/>
          <w:sz w:val="20"/>
          <w:szCs w:val="20"/>
        </w:rPr>
      </w:pPr>
    </w:p>
    <w:p w:rsidR="008037FD" w:rsidRPr="006924A0" w:rsidRDefault="008037FD" w:rsidP="008037FD">
      <w:pPr>
        <w:widowControl w:val="0"/>
        <w:ind w:right="-285" w:firstLine="540"/>
        <w:jc w:val="both"/>
        <w:rPr>
          <w:sz w:val="20"/>
          <w:szCs w:val="20"/>
        </w:rPr>
      </w:pPr>
      <w:r w:rsidRPr="006924A0">
        <w:rPr>
          <w:sz w:val="20"/>
          <w:szCs w:val="20"/>
        </w:rPr>
        <w:t>Один заявитель вправе подать только одну заявку на участие в аукционе.</w:t>
      </w:r>
    </w:p>
    <w:p w:rsidR="008037FD" w:rsidRPr="006924A0" w:rsidRDefault="008037FD" w:rsidP="008037FD">
      <w:pPr>
        <w:widowControl w:val="0"/>
        <w:ind w:right="-285" w:firstLine="540"/>
        <w:jc w:val="both"/>
        <w:rPr>
          <w:sz w:val="20"/>
          <w:szCs w:val="20"/>
        </w:rPr>
      </w:pPr>
    </w:p>
    <w:p w:rsidR="008037FD" w:rsidRPr="006924A0" w:rsidRDefault="008037FD" w:rsidP="008037FD">
      <w:pPr>
        <w:ind w:right="-285" w:firstLine="540"/>
        <w:jc w:val="both"/>
        <w:rPr>
          <w:sz w:val="20"/>
          <w:szCs w:val="20"/>
        </w:rPr>
      </w:pPr>
      <w:r w:rsidRPr="006924A0">
        <w:rPr>
          <w:sz w:val="20"/>
          <w:szCs w:val="20"/>
        </w:rPr>
        <w:t>Заявка на участие в аукционе, поступившая по истечении срока приема заявок, возвращается заявителю в день ее поступления.</w:t>
      </w:r>
    </w:p>
    <w:p w:rsidR="008037FD" w:rsidRPr="006924A0" w:rsidRDefault="008037FD" w:rsidP="008037FD">
      <w:pPr>
        <w:ind w:right="-285" w:firstLine="540"/>
        <w:jc w:val="both"/>
        <w:rPr>
          <w:b/>
          <w:spacing w:val="4"/>
          <w:sz w:val="20"/>
          <w:szCs w:val="20"/>
        </w:rPr>
      </w:pPr>
      <w:r w:rsidRPr="006924A0">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37FD" w:rsidRPr="006924A0" w:rsidRDefault="008037FD" w:rsidP="008037FD">
      <w:pPr>
        <w:pStyle w:val="western"/>
        <w:spacing w:before="0" w:beforeAutospacing="0" w:after="0" w:afterAutospacing="0"/>
        <w:ind w:right="-285" w:firstLine="540"/>
        <w:jc w:val="both"/>
        <w:rPr>
          <w:b/>
          <w:sz w:val="20"/>
          <w:szCs w:val="20"/>
        </w:rPr>
      </w:pPr>
      <w:r w:rsidRPr="006924A0">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6924A0">
        <w:rPr>
          <w:spacing w:val="4"/>
          <w:sz w:val="20"/>
          <w:szCs w:val="20"/>
        </w:rPr>
        <w:t>с даты подписания</w:t>
      </w:r>
      <w:proofErr w:type="gramEnd"/>
      <w:r w:rsidRPr="006924A0">
        <w:rPr>
          <w:spacing w:val="4"/>
          <w:sz w:val="20"/>
          <w:szCs w:val="20"/>
        </w:rPr>
        <w:t xml:space="preserve"> организатором аукциона протокола рассмотрения заявок.</w:t>
      </w:r>
      <w:r w:rsidRPr="006924A0">
        <w:rPr>
          <w:sz w:val="20"/>
          <w:szCs w:val="20"/>
        </w:rPr>
        <w:t xml:space="preserve"> Обязанность доказать своё право на участие в аукционе лежит на заявителе.</w:t>
      </w:r>
    </w:p>
    <w:p w:rsidR="008037FD" w:rsidRPr="006924A0" w:rsidRDefault="008037FD" w:rsidP="008037FD">
      <w:pPr>
        <w:ind w:right="-285" w:firstLine="540"/>
        <w:jc w:val="both"/>
        <w:rPr>
          <w:spacing w:val="4"/>
          <w:sz w:val="20"/>
          <w:szCs w:val="20"/>
        </w:rPr>
      </w:pPr>
      <w:r w:rsidRPr="006924A0">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8037FD" w:rsidRPr="006924A0" w:rsidRDefault="008037FD" w:rsidP="008037FD">
      <w:pPr>
        <w:ind w:right="-285" w:firstLine="540"/>
        <w:jc w:val="both"/>
        <w:rPr>
          <w:spacing w:val="4"/>
          <w:sz w:val="20"/>
          <w:szCs w:val="20"/>
        </w:rPr>
      </w:pPr>
      <w:r w:rsidRPr="006924A0">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8037FD" w:rsidRPr="006924A0" w:rsidRDefault="008037FD" w:rsidP="008037FD">
      <w:pPr>
        <w:ind w:right="-285" w:firstLine="540"/>
        <w:jc w:val="both"/>
        <w:rPr>
          <w:spacing w:val="4"/>
          <w:sz w:val="20"/>
          <w:szCs w:val="20"/>
        </w:rPr>
      </w:pPr>
    </w:p>
    <w:p w:rsidR="008037FD" w:rsidRPr="006924A0" w:rsidRDefault="008037FD" w:rsidP="008037FD">
      <w:pPr>
        <w:ind w:right="-285" w:firstLine="540"/>
        <w:jc w:val="both"/>
        <w:rPr>
          <w:spacing w:val="4"/>
          <w:sz w:val="20"/>
          <w:szCs w:val="20"/>
        </w:rPr>
      </w:pPr>
      <w:r w:rsidRPr="006924A0">
        <w:rPr>
          <w:b/>
          <w:spacing w:val="4"/>
          <w:sz w:val="20"/>
          <w:szCs w:val="20"/>
        </w:rPr>
        <w:t>Порядок определения победителя:</w:t>
      </w:r>
      <w:r w:rsidRPr="006924A0">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8037FD" w:rsidRPr="006924A0" w:rsidRDefault="008037FD" w:rsidP="008037FD">
      <w:pPr>
        <w:ind w:right="-285" w:firstLine="540"/>
        <w:jc w:val="both"/>
        <w:rPr>
          <w:b/>
          <w:spacing w:val="4"/>
          <w:sz w:val="20"/>
          <w:szCs w:val="20"/>
        </w:rPr>
      </w:pPr>
    </w:p>
    <w:p w:rsidR="008037FD" w:rsidRPr="006924A0" w:rsidRDefault="008037FD" w:rsidP="008037FD">
      <w:pPr>
        <w:ind w:right="-285" w:firstLine="540"/>
        <w:jc w:val="both"/>
        <w:rPr>
          <w:spacing w:val="4"/>
          <w:sz w:val="20"/>
          <w:szCs w:val="20"/>
        </w:rPr>
      </w:pPr>
      <w:r w:rsidRPr="006924A0">
        <w:rPr>
          <w:spacing w:val="4"/>
          <w:sz w:val="20"/>
          <w:szCs w:val="20"/>
        </w:rPr>
        <w:t xml:space="preserve">Дата, время и место для подписания протокола о результатах аукциона: </w:t>
      </w:r>
    </w:p>
    <w:p w:rsidR="008037FD" w:rsidRPr="006924A0" w:rsidRDefault="008037FD" w:rsidP="008037FD">
      <w:pPr>
        <w:ind w:right="-285" w:firstLine="540"/>
        <w:jc w:val="both"/>
        <w:rPr>
          <w:color w:val="FF0000"/>
          <w:spacing w:val="4"/>
          <w:sz w:val="20"/>
          <w:szCs w:val="20"/>
        </w:rPr>
      </w:pPr>
    </w:p>
    <w:p w:rsidR="008037FD" w:rsidRPr="006924A0" w:rsidRDefault="008037FD" w:rsidP="008037FD">
      <w:pPr>
        <w:ind w:right="-285" w:firstLine="540"/>
        <w:jc w:val="both"/>
        <w:rPr>
          <w:sz w:val="20"/>
          <w:szCs w:val="20"/>
        </w:rPr>
      </w:pPr>
      <w:r w:rsidRPr="006924A0">
        <w:rPr>
          <w:color w:val="000000"/>
          <w:spacing w:val="4"/>
          <w:sz w:val="20"/>
          <w:szCs w:val="20"/>
        </w:rPr>
        <w:t>05.08.2019 в 15-00 часов.</w:t>
      </w:r>
      <w:r w:rsidRPr="006924A0">
        <w:rPr>
          <w:color w:val="000000"/>
          <w:sz w:val="20"/>
          <w:szCs w:val="20"/>
        </w:rPr>
        <w:t xml:space="preserve"> </w:t>
      </w:r>
      <w:proofErr w:type="gramStart"/>
      <w:r w:rsidRPr="006924A0">
        <w:rPr>
          <w:color w:val="000000"/>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6924A0">
        <w:rPr>
          <w:color w:val="000000"/>
          <w:sz w:val="20"/>
          <w:szCs w:val="20"/>
        </w:rPr>
        <w:t xml:space="preserve"> Контактный телефон: (883535) 22-2-74.</w:t>
      </w:r>
    </w:p>
    <w:p w:rsidR="008037FD" w:rsidRPr="006924A0" w:rsidRDefault="008037FD" w:rsidP="008037FD">
      <w:pPr>
        <w:ind w:right="-285" w:firstLine="540"/>
        <w:jc w:val="both"/>
        <w:rPr>
          <w:color w:val="FF0000"/>
          <w:spacing w:val="4"/>
          <w:sz w:val="20"/>
          <w:szCs w:val="20"/>
        </w:rPr>
      </w:pPr>
    </w:p>
    <w:p w:rsidR="008037FD" w:rsidRPr="006924A0" w:rsidRDefault="008037FD" w:rsidP="008037FD">
      <w:pPr>
        <w:ind w:right="-285" w:firstLine="540"/>
        <w:jc w:val="both"/>
        <w:rPr>
          <w:spacing w:val="4"/>
          <w:sz w:val="20"/>
          <w:szCs w:val="20"/>
        </w:rPr>
      </w:pPr>
      <w:r w:rsidRPr="006924A0">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8037FD" w:rsidRPr="006924A0" w:rsidRDefault="008037FD" w:rsidP="008037FD">
      <w:pPr>
        <w:ind w:right="-285"/>
        <w:jc w:val="both"/>
        <w:rPr>
          <w:spacing w:val="4"/>
          <w:sz w:val="20"/>
          <w:szCs w:val="20"/>
        </w:rPr>
      </w:pPr>
    </w:p>
    <w:p w:rsidR="008037FD" w:rsidRPr="006924A0" w:rsidRDefault="008037FD" w:rsidP="008037FD">
      <w:pPr>
        <w:ind w:right="-285" w:firstLine="708"/>
        <w:jc w:val="both"/>
        <w:rPr>
          <w:b/>
          <w:spacing w:val="4"/>
          <w:sz w:val="20"/>
          <w:szCs w:val="20"/>
        </w:rPr>
      </w:pPr>
      <w:r w:rsidRPr="006924A0">
        <w:rPr>
          <w:b/>
          <w:spacing w:val="4"/>
          <w:sz w:val="20"/>
          <w:szCs w:val="20"/>
        </w:rPr>
        <w:t>Аукцион признается несостоявшимся:</w:t>
      </w:r>
    </w:p>
    <w:p w:rsidR="008037FD" w:rsidRPr="006924A0" w:rsidRDefault="008037FD" w:rsidP="008037FD">
      <w:pPr>
        <w:ind w:right="-285" w:firstLine="708"/>
        <w:jc w:val="both"/>
        <w:rPr>
          <w:b/>
          <w:spacing w:val="4"/>
          <w:sz w:val="20"/>
          <w:szCs w:val="20"/>
        </w:rPr>
      </w:pPr>
    </w:p>
    <w:p w:rsidR="008037FD" w:rsidRPr="006924A0" w:rsidRDefault="008037FD" w:rsidP="00DE7702">
      <w:pPr>
        <w:numPr>
          <w:ilvl w:val="0"/>
          <w:numId w:val="8"/>
        </w:numPr>
        <w:ind w:left="0" w:right="-285" w:firstLine="567"/>
        <w:jc w:val="both"/>
        <w:rPr>
          <w:spacing w:val="4"/>
          <w:sz w:val="20"/>
          <w:szCs w:val="20"/>
        </w:rPr>
      </w:pPr>
      <w:r w:rsidRPr="006924A0">
        <w:rPr>
          <w:spacing w:val="4"/>
          <w:sz w:val="20"/>
          <w:szCs w:val="20"/>
        </w:rPr>
        <w:t>В случае</w:t>
      </w:r>
      <w:proofErr w:type="gramStart"/>
      <w:r w:rsidRPr="006924A0">
        <w:rPr>
          <w:spacing w:val="4"/>
          <w:sz w:val="20"/>
          <w:szCs w:val="20"/>
        </w:rPr>
        <w:t>,</w:t>
      </w:r>
      <w:proofErr w:type="gramEnd"/>
      <w:r w:rsidRPr="006924A0">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037FD" w:rsidRPr="006924A0" w:rsidRDefault="008037FD" w:rsidP="00DE7702">
      <w:pPr>
        <w:numPr>
          <w:ilvl w:val="0"/>
          <w:numId w:val="8"/>
        </w:numPr>
        <w:ind w:left="0" w:right="-285" w:firstLine="567"/>
        <w:jc w:val="both"/>
        <w:rPr>
          <w:spacing w:val="4"/>
          <w:sz w:val="20"/>
          <w:szCs w:val="20"/>
        </w:rPr>
      </w:pPr>
      <w:r w:rsidRPr="006924A0">
        <w:rPr>
          <w:spacing w:val="4"/>
          <w:sz w:val="20"/>
          <w:szCs w:val="20"/>
        </w:rPr>
        <w:t>В случае</w:t>
      </w:r>
      <w:proofErr w:type="gramStart"/>
      <w:r w:rsidRPr="006924A0">
        <w:rPr>
          <w:spacing w:val="4"/>
          <w:sz w:val="20"/>
          <w:szCs w:val="20"/>
        </w:rPr>
        <w:t>,</w:t>
      </w:r>
      <w:proofErr w:type="gramEnd"/>
      <w:r w:rsidRPr="006924A0">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037FD" w:rsidRPr="006924A0" w:rsidRDefault="008037FD" w:rsidP="008037FD">
      <w:pPr>
        <w:ind w:right="-285"/>
        <w:jc w:val="both"/>
        <w:rPr>
          <w:spacing w:val="4"/>
          <w:sz w:val="20"/>
          <w:szCs w:val="20"/>
        </w:rPr>
      </w:pPr>
    </w:p>
    <w:p w:rsidR="008037FD" w:rsidRPr="006924A0" w:rsidRDefault="008037FD" w:rsidP="008037FD">
      <w:pPr>
        <w:ind w:right="-285" w:firstLine="708"/>
        <w:jc w:val="both"/>
        <w:rPr>
          <w:spacing w:val="4"/>
          <w:sz w:val="20"/>
          <w:szCs w:val="20"/>
        </w:rPr>
      </w:pPr>
      <w:r w:rsidRPr="006924A0">
        <w:rPr>
          <w:b/>
          <w:spacing w:val="4"/>
          <w:sz w:val="20"/>
          <w:szCs w:val="20"/>
        </w:rPr>
        <w:t>Порядок заключения договора купли-продажи земельного участка:</w:t>
      </w:r>
      <w:r w:rsidRPr="006924A0">
        <w:rPr>
          <w:spacing w:val="4"/>
          <w:sz w:val="20"/>
          <w:szCs w:val="20"/>
        </w:rPr>
        <w:t xml:space="preserve"> </w:t>
      </w:r>
    </w:p>
    <w:p w:rsidR="008037FD" w:rsidRPr="006924A0" w:rsidRDefault="008037FD" w:rsidP="008037FD">
      <w:pPr>
        <w:ind w:right="-285" w:firstLine="708"/>
        <w:jc w:val="both"/>
        <w:rPr>
          <w:spacing w:val="4"/>
          <w:sz w:val="20"/>
          <w:szCs w:val="20"/>
        </w:rPr>
      </w:pPr>
      <w:r w:rsidRPr="006924A0">
        <w:rPr>
          <w:spacing w:val="4"/>
          <w:sz w:val="20"/>
          <w:szCs w:val="20"/>
        </w:rPr>
        <w:lastRenderedPageBreak/>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sidRPr="006924A0">
        <w:rPr>
          <w:spacing w:val="4"/>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6924A0">
        <w:rPr>
          <w:spacing w:val="4"/>
          <w:sz w:val="20"/>
          <w:szCs w:val="20"/>
        </w:rPr>
        <w:t xml:space="preserve"> Не допускается заключение указанных договоров </w:t>
      </w:r>
      <w:proofErr w:type="gramStart"/>
      <w:r w:rsidRPr="006924A0">
        <w:rPr>
          <w:spacing w:val="4"/>
          <w:sz w:val="20"/>
          <w:szCs w:val="20"/>
        </w:rPr>
        <w:t>ранее</w:t>
      </w:r>
      <w:proofErr w:type="gramEnd"/>
      <w:r w:rsidRPr="006924A0">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8037FD" w:rsidRPr="006924A0" w:rsidRDefault="008037FD" w:rsidP="008037FD">
      <w:pPr>
        <w:ind w:right="-285" w:firstLine="708"/>
        <w:jc w:val="both"/>
        <w:rPr>
          <w:spacing w:val="4"/>
          <w:sz w:val="20"/>
          <w:szCs w:val="20"/>
        </w:rPr>
      </w:pPr>
      <w:r w:rsidRPr="006924A0">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6924A0">
        <w:rPr>
          <w:spacing w:val="4"/>
          <w:sz w:val="20"/>
          <w:szCs w:val="20"/>
        </w:rPr>
        <w:t>и</w:t>
      </w:r>
      <w:proofErr w:type="gramEnd"/>
      <w:r w:rsidRPr="006924A0">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6924A0">
        <w:rPr>
          <w:spacing w:val="4"/>
          <w:sz w:val="20"/>
          <w:szCs w:val="20"/>
        </w:rPr>
        <w:t>проекта договора купли продажи земельного участка</w:t>
      </w:r>
      <w:proofErr w:type="gramEnd"/>
      <w:r w:rsidRPr="006924A0">
        <w:rPr>
          <w:spacing w:val="4"/>
          <w:sz w:val="20"/>
          <w:szCs w:val="20"/>
        </w:rPr>
        <w:t xml:space="preserve">. При этом договор купли-продажи земельного участка заключается по начальной цене предмета аукциона. </w:t>
      </w:r>
    </w:p>
    <w:p w:rsidR="008037FD" w:rsidRPr="006924A0" w:rsidRDefault="008037FD" w:rsidP="008037FD">
      <w:pPr>
        <w:ind w:right="-285" w:firstLine="708"/>
        <w:jc w:val="both"/>
        <w:rPr>
          <w:spacing w:val="4"/>
          <w:sz w:val="20"/>
          <w:szCs w:val="20"/>
        </w:rPr>
      </w:pPr>
      <w:r w:rsidRPr="006924A0">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w:t>
      </w:r>
      <w:proofErr w:type="gramStart"/>
      <w:r w:rsidRPr="006924A0">
        <w:rPr>
          <w:spacing w:val="4"/>
          <w:sz w:val="20"/>
          <w:szCs w:val="20"/>
        </w:rPr>
        <w:t>с выше</w:t>
      </w:r>
      <w:proofErr w:type="gramEnd"/>
      <w:r w:rsidRPr="006924A0">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8037FD" w:rsidRPr="006924A0" w:rsidRDefault="008037FD" w:rsidP="008037FD">
      <w:pPr>
        <w:ind w:right="-285" w:firstLine="708"/>
        <w:jc w:val="both"/>
        <w:rPr>
          <w:spacing w:val="4"/>
          <w:sz w:val="20"/>
          <w:szCs w:val="20"/>
        </w:rPr>
      </w:pPr>
      <w:r w:rsidRPr="006924A0">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6924A0">
        <w:rPr>
          <w:spacing w:val="4"/>
          <w:sz w:val="20"/>
          <w:szCs w:val="20"/>
        </w:rPr>
        <w:t>и</w:t>
      </w:r>
      <w:proofErr w:type="gramEnd"/>
      <w:r w:rsidRPr="006924A0">
        <w:rPr>
          <w:spacing w:val="4"/>
          <w:sz w:val="20"/>
          <w:szCs w:val="20"/>
        </w:rPr>
        <w:t xml:space="preserve">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8037FD" w:rsidRPr="006924A0" w:rsidRDefault="008037FD" w:rsidP="008037FD">
      <w:pPr>
        <w:ind w:right="-285" w:firstLine="708"/>
        <w:jc w:val="both"/>
        <w:rPr>
          <w:spacing w:val="4"/>
          <w:sz w:val="20"/>
          <w:szCs w:val="20"/>
        </w:rPr>
      </w:pPr>
      <w:r w:rsidRPr="006924A0">
        <w:rPr>
          <w:spacing w:val="4"/>
          <w:sz w:val="20"/>
          <w:szCs w:val="20"/>
        </w:rPr>
        <w:t xml:space="preserve">Сведения о лицах, которые </w:t>
      </w:r>
      <w:proofErr w:type="gramStart"/>
      <w:r w:rsidRPr="006924A0">
        <w:rPr>
          <w:spacing w:val="4"/>
          <w:sz w:val="20"/>
          <w:szCs w:val="20"/>
        </w:rPr>
        <w:t>уклонились от заключения договора купли-продажи земельного участка включаются</w:t>
      </w:r>
      <w:proofErr w:type="gramEnd"/>
      <w:r w:rsidRPr="006924A0">
        <w:rPr>
          <w:spacing w:val="4"/>
          <w:sz w:val="20"/>
          <w:szCs w:val="20"/>
        </w:rPr>
        <w:t xml:space="preserve"> в реестр недобросовестных участников аукциона.</w:t>
      </w:r>
    </w:p>
    <w:p w:rsidR="008037FD" w:rsidRPr="006924A0" w:rsidRDefault="008037FD" w:rsidP="008037FD">
      <w:pPr>
        <w:ind w:right="-285" w:firstLine="708"/>
        <w:jc w:val="both"/>
        <w:rPr>
          <w:spacing w:val="4"/>
          <w:sz w:val="20"/>
          <w:szCs w:val="20"/>
        </w:rPr>
      </w:pPr>
      <w:r w:rsidRPr="006924A0">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037FD" w:rsidRPr="006924A0" w:rsidRDefault="008037FD" w:rsidP="008037FD">
      <w:pPr>
        <w:ind w:right="-285" w:firstLine="708"/>
        <w:jc w:val="both"/>
        <w:rPr>
          <w:spacing w:val="4"/>
          <w:sz w:val="20"/>
          <w:szCs w:val="20"/>
        </w:rPr>
      </w:pPr>
      <w:r w:rsidRPr="006924A0">
        <w:rPr>
          <w:spacing w:val="4"/>
          <w:sz w:val="20"/>
          <w:szCs w:val="20"/>
        </w:rPr>
        <w:t>В случае</w:t>
      </w:r>
      <w:proofErr w:type="gramStart"/>
      <w:r w:rsidRPr="006924A0">
        <w:rPr>
          <w:spacing w:val="4"/>
          <w:sz w:val="20"/>
          <w:szCs w:val="20"/>
        </w:rPr>
        <w:t>,</w:t>
      </w:r>
      <w:proofErr w:type="gramEnd"/>
      <w:r w:rsidRPr="006924A0">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w:t>
      </w:r>
      <w:r w:rsidRPr="006924A0">
        <w:rPr>
          <w:color w:val="000000"/>
          <w:spacing w:val="4"/>
          <w:sz w:val="20"/>
          <w:szCs w:val="20"/>
        </w:rPr>
        <w:t>соответствии с Земельным Кодексом.</w:t>
      </w:r>
    </w:p>
    <w:p w:rsidR="008037FD" w:rsidRPr="006924A0" w:rsidRDefault="008037FD" w:rsidP="008037FD">
      <w:pPr>
        <w:ind w:right="-285" w:firstLine="708"/>
        <w:jc w:val="both"/>
        <w:rPr>
          <w:sz w:val="20"/>
          <w:szCs w:val="20"/>
        </w:rPr>
      </w:pPr>
      <w:r w:rsidRPr="006924A0">
        <w:rPr>
          <w:color w:val="000000"/>
          <w:spacing w:val="4"/>
          <w:sz w:val="20"/>
          <w:szCs w:val="20"/>
        </w:rPr>
        <w:t xml:space="preserve">Осмотр земельного участка на местности производится претендентами </w:t>
      </w:r>
      <w:r w:rsidRPr="006924A0">
        <w:rPr>
          <w:b/>
          <w:color w:val="000000"/>
          <w:spacing w:val="4"/>
          <w:sz w:val="20"/>
          <w:szCs w:val="20"/>
        </w:rPr>
        <w:t xml:space="preserve">с 04.07.2019 по 29.07.2019 </w:t>
      </w:r>
      <w:r w:rsidRPr="006924A0">
        <w:rPr>
          <w:color w:val="000000"/>
          <w:spacing w:val="4"/>
          <w:sz w:val="20"/>
          <w:szCs w:val="20"/>
        </w:rPr>
        <w:t>в л</w:t>
      </w:r>
      <w:r w:rsidRPr="006924A0">
        <w:rPr>
          <w:spacing w:val="4"/>
          <w:sz w:val="20"/>
          <w:szCs w:val="20"/>
        </w:rPr>
        <w:t xml:space="preserve">юбое время самостоятельно, для этого им предоставляется необходимая информация. </w:t>
      </w:r>
    </w:p>
    <w:p w:rsidR="008037FD" w:rsidRPr="006924A0" w:rsidRDefault="008037FD" w:rsidP="008037FD">
      <w:pPr>
        <w:ind w:right="-285" w:firstLine="708"/>
        <w:jc w:val="both"/>
        <w:rPr>
          <w:spacing w:val="4"/>
          <w:sz w:val="20"/>
          <w:szCs w:val="20"/>
        </w:rPr>
      </w:pPr>
    </w:p>
    <w:p w:rsidR="008037FD" w:rsidRPr="006924A0" w:rsidRDefault="008037FD" w:rsidP="008037FD">
      <w:pPr>
        <w:ind w:right="-285" w:firstLine="708"/>
        <w:jc w:val="both"/>
        <w:rPr>
          <w:spacing w:val="4"/>
          <w:sz w:val="20"/>
          <w:szCs w:val="20"/>
        </w:rPr>
      </w:pPr>
      <w:r w:rsidRPr="006924A0">
        <w:rPr>
          <w:b/>
          <w:spacing w:val="4"/>
          <w:sz w:val="20"/>
          <w:szCs w:val="20"/>
        </w:rPr>
        <w:t xml:space="preserve">Условия и сроки платежа победителем: </w:t>
      </w:r>
      <w:r w:rsidRPr="006924A0">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8037FD" w:rsidRPr="006924A0" w:rsidRDefault="008037FD" w:rsidP="008037FD">
      <w:pPr>
        <w:ind w:right="-285"/>
        <w:jc w:val="both"/>
        <w:rPr>
          <w:b/>
          <w:sz w:val="20"/>
          <w:szCs w:val="20"/>
        </w:rPr>
      </w:pPr>
    </w:p>
    <w:p w:rsidR="008037FD" w:rsidRPr="006924A0" w:rsidRDefault="008037FD" w:rsidP="008037FD">
      <w:pPr>
        <w:ind w:left="113" w:right="-285" w:firstLine="595"/>
        <w:jc w:val="both"/>
        <w:rPr>
          <w:sz w:val="20"/>
          <w:szCs w:val="20"/>
        </w:rPr>
      </w:pPr>
      <w:r w:rsidRPr="006924A0">
        <w:rPr>
          <w:b/>
          <w:sz w:val="20"/>
          <w:szCs w:val="20"/>
        </w:rPr>
        <w:t>Приложением к извещению о проведен</w:t>
      </w:r>
      <w:proofErr w:type="gramStart"/>
      <w:r w:rsidRPr="006924A0">
        <w:rPr>
          <w:b/>
          <w:sz w:val="20"/>
          <w:szCs w:val="20"/>
        </w:rPr>
        <w:t>ии ау</w:t>
      </w:r>
      <w:proofErr w:type="gramEnd"/>
      <w:r w:rsidRPr="006924A0">
        <w:rPr>
          <w:b/>
          <w:sz w:val="20"/>
          <w:szCs w:val="20"/>
        </w:rPr>
        <w:t>кциона является проект договора купли-продажи  земельного  участка</w:t>
      </w:r>
      <w:r w:rsidRPr="006924A0">
        <w:rPr>
          <w:sz w:val="20"/>
          <w:szCs w:val="20"/>
        </w:rPr>
        <w:t xml:space="preserve">. С проектом договора купли-продажи земельного участка можно ознакомиться на официальном сайте </w:t>
      </w:r>
      <w:hyperlink r:id="rId26">
        <w:r w:rsidRPr="006924A0">
          <w:rPr>
            <w:rStyle w:val="-0"/>
            <w:sz w:val="20"/>
            <w:szCs w:val="20"/>
          </w:rPr>
          <w:t>http://torgi.gov.ru/</w:t>
        </w:r>
      </w:hyperlink>
      <w:r w:rsidRPr="006924A0">
        <w:rPr>
          <w:sz w:val="20"/>
          <w:szCs w:val="20"/>
        </w:rPr>
        <w:t xml:space="preserve"> и в печатном издании администрации Аликовского района Чувашской Республики “Аликовский вестник».</w:t>
      </w:r>
    </w:p>
    <w:p w:rsidR="008037FD" w:rsidRPr="006924A0" w:rsidRDefault="008037FD" w:rsidP="008037FD">
      <w:pPr>
        <w:tabs>
          <w:tab w:val="left" w:pos="540"/>
        </w:tabs>
        <w:ind w:right="-285" w:firstLine="567"/>
        <w:jc w:val="both"/>
        <w:rPr>
          <w:sz w:val="20"/>
          <w:szCs w:val="20"/>
        </w:rPr>
      </w:pPr>
      <w:r w:rsidRPr="006924A0">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8037FD" w:rsidRPr="006924A0" w:rsidRDefault="008037FD" w:rsidP="008037FD">
      <w:pPr>
        <w:rPr>
          <w:sz w:val="20"/>
          <w:szCs w:val="20"/>
        </w:rPr>
      </w:pPr>
    </w:p>
    <w:p w:rsidR="008037FD" w:rsidRPr="006924A0" w:rsidRDefault="008037FD" w:rsidP="008037FD">
      <w:pPr>
        <w:rPr>
          <w:sz w:val="20"/>
          <w:szCs w:val="20"/>
        </w:rPr>
      </w:pPr>
    </w:p>
    <w:p w:rsidR="008037FD" w:rsidRPr="006924A0" w:rsidRDefault="008037FD" w:rsidP="008037FD">
      <w:pPr>
        <w:pStyle w:val="Standard"/>
        <w:shd w:val="clear" w:color="auto" w:fill="FFFFFF"/>
        <w:ind w:left="5760" w:right="-21"/>
        <w:jc w:val="right"/>
        <w:rPr>
          <w:color w:val="000000"/>
          <w:spacing w:val="-2"/>
          <w:sz w:val="20"/>
          <w:szCs w:val="20"/>
        </w:rPr>
      </w:pPr>
      <w:r w:rsidRPr="006924A0">
        <w:rPr>
          <w:color w:val="000000"/>
          <w:spacing w:val="-2"/>
          <w:sz w:val="20"/>
          <w:szCs w:val="20"/>
        </w:rPr>
        <w:t>Приложение 1</w:t>
      </w:r>
    </w:p>
    <w:p w:rsidR="008037FD" w:rsidRPr="006924A0" w:rsidRDefault="008037FD" w:rsidP="008037FD">
      <w:pPr>
        <w:pStyle w:val="Standard"/>
        <w:shd w:val="clear" w:color="auto" w:fill="FFFFFF"/>
        <w:ind w:left="5672" w:firstLine="709"/>
        <w:jc w:val="both"/>
        <w:rPr>
          <w:color w:val="000000"/>
          <w:spacing w:val="2"/>
          <w:sz w:val="20"/>
          <w:szCs w:val="20"/>
        </w:rPr>
      </w:pPr>
    </w:p>
    <w:p w:rsidR="008037FD" w:rsidRPr="006924A0" w:rsidRDefault="008037FD" w:rsidP="008037FD">
      <w:pPr>
        <w:pStyle w:val="Standard"/>
        <w:shd w:val="clear" w:color="auto" w:fill="FFFFFF"/>
        <w:ind w:left="5672" w:firstLine="709"/>
        <w:jc w:val="both"/>
        <w:rPr>
          <w:sz w:val="20"/>
          <w:szCs w:val="20"/>
        </w:rPr>
      </w:pPr>
      <w:r w:rsidRPr="006924A0">
        <w:rPr>
          <w:color w:val="000000"/>
          <w:spacing w:val="2"/>
          <w:sz w:val="20"/>
          <w:szCs w:val="20"/>
        </w:rPr>
        <w:t xml:space="preserve">Организатору аукциона: в </w:t>
      </w:r>
      <w:r w:rsidRPr="006924A0">
        <w:rPr>
          <w:sz w:val="20"/>
          <w:szCs w:val="20"/>
        </w:rPr>
        <w:t>Администрацию Аликовского района Чувашской Республики</w:t>
      </w:r>
    </w:p>
    <w:p w:rsidR="008037FD" w:rsidRPr="006924A0" w:rsidRDefault="008037FD" w:rsidP="008037FD">
      <w:pPr>
        <w:pStyle w:val="Standard"/>
        <w:shd w:val="clear" w:color="auto" w:fill="FFFFFF"/>
        <w:ind w:left="6480"/>
        <w:jc w:val="both"/>
        <w:rPr>
          <w:sz w:val="20"/>
          <w:szCs w:val="20"/>
        </w:rPr>
      </w:pPr>
    </w:p>
    <w:p w:rsidR="008037FD" w:rsidRPr="006924A0" w:rsidRDefault="008037FD" w:rsidP="008037FD">
      <w:pPr>
        <w:pStyle w:val="Standard"/>
        <w:shd w:val="clear" w:color="auto" w:fill="FFFFFF"/>
        <w:jc w:val="center"/>
        <w:rPr>
          <w:b/>
          <w:bCs/>
          <w:color w:val="000000"/>
          <w:spacing w:val="-3"/>
          <w:sz w:val="20"/>
          <w:szCs w:val="20"/>
        </w:rPr>
      </w:pPr>
      <w:r w:rsidRPr="006924A0">
        <w:rPr>
          <w:b/>
          <w:bCs/>
          <w:color w:val="000000"/>
          <w:spacing w:val="-3"/>
          <w:sz w:val="20"/>
          <w:szCs w:val="20"/>
        </w:rPr>
        <w:t>ЗАЯВКА №_____</w:t>
      </w:r>
    </w:p>
    <w:p w:rsidR="008037FD" w:rsidRPr="006924A0" w:rsidRDefault="006D230A" w:rsidP="008037FD">
      <w:pPr>
        <w:pStyle w:val="Standard"/>
        <w:shd w:val="clear" w:color="auto" w:fill="FFFFFF"/>
        <w:ind w:left="142"/>
        <w:jc w:val="both"/>
        <w:rPr>
          <w:sz w:val="20"/>
          <w:szCs w:val="20"/>
        </w:rPr>
      </w:pPr>
      <w:r>
        <w:rPr>
          <w:noProof/>
          <w:sz w:val="20"/>
          <w:szCs w:val="20"/>
          <w:lang w:eastAsia="ru-RU" w:bidi="ar-SA"/>
        </w:rPr>
        <w:pict>
          <v:line id="_x0000_s1061" style="position:absolute;left:0;text-align:left;z-index:251696128;visibility:visible" from="328.8pt,18.75pt" to="512.05pt,18.75pt" strokeweight=".18mm">
            <v:stroke joinstyle="miter"/>
          </v:line>
        </w:pict>
      </w:r>
      <w:r w:rsidR="008037FD" w:rsidRPr="006924A0">
        <w:rPr>
          <w:color w:val="000000"/>
          <w:spacing w:val="-1"/>
          <w:sz w:val="20"/>
          <w:szCs w:val="20"/>
        </w:rPr>
        <w:t>на участие в аукционе по продаже земельного участка</w:t>
      </w:r>
      <w:r w:rsidR="008037FD" w:rsidRPr="006924A0">
        <w:rPr>
          <w:spacing w:val="-1"/>
          <w:sz w:val="20"/>
          <w:szCs w:val="20"/>
        </w:rPr>
        <w:t>,</w:t>
      </w:r>
      <w:r w:rsidR="008037FD" w:rsidRPr="006924A0">
        <w:rPr>
          <w:color w:val="000000"/>
          <w:spacing w:val="-1"/>
          <w:sz w:val="20"/>
          <w:szCs w:val="20"/>
        </w:rPr>
        <w:t xml:space="preserve"> лот  № </w:t>
      </w:r>
    </w:p>
    <w:p w:rsidR="008037FD" w:rsidRPr="006924A0" w:rsidRDefault="008037FD" w:rsidP="008037FD">
      <w:pPr>
        <w:pStyle w:val="Standard"/>
        <w:jc w:val="center"/>
        <w:rPr>
          <w:sz w:val="20"/>
          <w:szCs w:val="20"/>
        </w:rPr>
      </w:pPr>
    </w:p>
    <w:p w:rsidR="008037FD" w:rsidRPr="006924A0" w:rsidRDefault="006D230A" w:rsidP="008037FD">
      <w:pPr>
        <w:pStyle w:val="Standard"/>
        <w:jc w:val="center"/>
        <w:rPr>
          <w:sz w:val="20"/>
          <w:szCs w:val="20"/>
        </w:rPr>
      </w:pPr>
      <w:r>
        <w:rPr>
          <w:sz w:val="20"/>
          <w:szCs w:val="20"/>
        </w:rPr>
        <w:pict>
          <v:line id="_x0000_s1033" style="position:absolute;left:0;text-align:left;z-index:251667456;visibility:visible" from="5.25pt,6.8pt" to="512.05pt,6.8pt" strokeweight=".18mm">
            <v:stroke joinstyle="miter"/>
            <v:textbox style="mso-next-textbox:#_x0000_s1033;mso-rotate-with-shape:t" inset="4.41mm,2.29mm,4.41mm,2.29mm">
              <w:txbxContent>
                <w:p w:rsidR="008037FD" w:rsidRDefault="008037FD" w:rsidP="004B1792">
                  <w:pPr>
                    <w:jc w:val="center"/>
                    <w:rPr>
                      <w:rFonts w:ascii="Book Antiqua" w:hAnsi="Book Antiqua"/>
                      <w:b/>
                      <w:bCs/>
                    </w:rPr>
                  </w:pPr>
                  <w:r>
                    <w:rPr>
                      <w:rFonts w:ascii="Book Antiqua" w:hAnsi="Book Antiqua"/>
                      <w:b/>
                      <w:bCs/>
                    </w:rPr>
                    <w:t>03.07.</w:t>
                  </w:r>
                </w:p>
                <w:p w:rsidR="008037FD" w:rsidRPr="00864A66" w:rsidRDefault="008037FD" w:rsidP="004B1792">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8037FD" w:rsidRPr="00C1309B" w:rsidRDefault="008037FD" w:rsidP="004B1792">
                  <w:pPr>
                    <w:jc w:val="center"/>
                  </w:pPr>
                  <w:r w:rsidRPr="00864A66">
                    <w:rPr>
                      <w:rFonts w:ascii="Book Antiqua" w:hAnsi="Book Antiqua"/>
                      <w:b/>
                      <w:bCs/>
                    </w:rPr>
                    <w:t xml:space="preserve">№ </w:t>
                  </w:r>
                  <w:r>
                    <w:rPr>
                      <w:rFonts w:ascii="Book Antiqua" w:hAnsi="Book Antiqua"/>
                      <w:b/>
                      <w:bCs/>
                    </w:rPr>
                    <w:t>16</w:t>
                  </w:r>
                </w:p>
              </w:txbxContent>
            </v:textbox>
          </v:line>
        </w:pict>
      </w:r>
    </w:p>
    <w:p w:rsidR="008037FD" w:rsidRPr="006924A0" w:rsidRDefault="008037FD" w:rsidP="008037FD">
      <w:pPr>
        <w:pStyle w:val="Standard"/>
        <w:jc w:val="center"/>
        <w:rPr>
          <w:sz w:val="20"/>
          <w:szCs w:val="20"/>
        </w:rPr>
      </w:pPr>
      <w:r w:rsidRPr="006924A0">
        <w:rPr>
          <w:sz w:val="20"/>
          <w:szCs w:val="20"/>
        </w:rPr>
        <w:t>(для юридических лиц, индивидуальных предпринимателей, физических лиц)</w:t>
      </w:r>
    </w:p>
    <w:p w:rsidR="008037FD" w:rsidRPr="006924A0" w:rsidRDefault="008037FD" w:rsidP="008037FD">
      <w:pPr>
        <w:pStyle w:val="Standard"/>
        <w:jc w:val="center"/>
        <w:rPr>
          <w:sz w:val="20"/>
          <w:szCs w:val="20"/>
        </w:rPr>
      </w:pPr>
      <w:r w:rsidRPr="006924A0">
        <w:rPr>
          <w:sz w:val="20"/>
          <w:szCs w:val="20"/>
        </w:rPr>
        <w:t>заполняется претендентом (его полномочным представителем)</w:t>
      </w:r>
    </w:p>
    <w:p w:rsidR="008037FD" w:rsidRPr="006924A0" w:rsidRDefault="006D230A" w:rsidP="008037FD">
      <w:pPr>
        <w:pStyle w:val="Standard"/>
        <w:shd w:val="clear" w:color="auto" w:fill="FFFFFF"/>
        <w:tabs>
          <w:tab w:val="left" w:leader="underscore" w:pos="9946"/>
        </w:tabs>
        <w:ind w:left="48"/>
        <w:rPr>
          <w:sz w:val="20"/>
          <w:szCs w:val="20"/>
        </w:rPr>
      </w:pPr>
      <w:r>
        <w:rPr>
          <w:sz w:val="20"/>
          <w:szCs w:val="20"/>
        </w:rPr>
        <w:pict>
          <v:line id="_x0000_s1038" style="position:absolute;left:0;text-align:left;z-index:251672576;visibility:visible" from="153pt,12.15pt" to="506.8pt,12.15pt" strokeweight=".18mm">
            <v:stroke joinstyle="miter"/>
            <v:textbox style="mso-rotate-with-shape:t" inset="4.41mm,2.29mm,4.41mm,2.29mm">
              <w:txbxContent>
                <w:p w:rsidR="008037FD" w:rsidRDefault="008037FD" w:rsidP="004B1792"/>
              </w:txbxContent>
            </v:textbox>
          </v:line>
        </w:pict>
      </w:r>
      <w:r w:rsidR="008037FD" w:rsidRPr="006924A0">
        <w:rPr>
          <w:b/>
          <w:bCs/>
          <w:color w:val="000000"/>
          <w:sz w:val="20"/>
          <w:szCs w:val="20"/>
        </w:rPr>
        <w:t>Наименование</w:t>
      </w:r>
      <w:r w:rsidR="008037FD" w:rsidRPr="006924A0">
        <w:rPr>
          <w:rFonts w:cs="Courier New"/>
          <w:b/>
          <w:bCs/>
          <w:color w:val="000000"/>
          <w:sz w:val="20"/>
          <w:szCs w:val="20"/>
        </w:rPr>
        <w:t xml:space="preserve"> </w:t>
      </w:r>
      <w:r w:rsidR="008037FD" w:rsidRPr="006924A0">
        <w:rPr>
          <w:b/>
          <w:bCs/>
          <w:color w:val="000000"/>
          <w:sz w:val="20"/>
          <w:szCs w:val="20"/>
        </w:rPr>
        <w:t>претендента</w:t>
      </w:r>
      <w:r w:rsidR="008037FD" w:rsidRPr="006924A0">
        <w:rPr>
          <w:rFonts w:cs="Courier New"/>
          <w:b/>
          <w:bCs/>
          <w:color w:val="000000"/>
          <w:sz w:val="20"/>
          <w:szCs w:val="20"/>
        </w:rPr>
        <w:t>:</w:t>
      </w:r>
    </w:p>
    <w:p w:rsidR="008037FD" w:rsidRPr="006924A0" w:rsidRDefault="006D230A" w:rsidP="008037FD">
      <w:pPr>
        <w:pStyle w:val="Standard"/>
        <w:shd w:val="clear" w:color="auto" w:fill="FFFFFF"/>
        <w:tabs>
          <w:tab w:val="right" w:pos="10094"/>
        </w:tabs>
        <w:ind w:left="51"/>
        <w:rPr>
          <w:color w:val="000000"/>
          <w:sz w:val="20"/>
          <w:szCs w:val="20"/>
        </w:rPr>
      </w:pPr>
      <w:r>
        <w:rPr>
          <w:color w:val="000000"/>
          <w:sz w:val="20"/>
          <w:szCs w:val="20"/>
        </w:rPr>
        <w:lastRenderedPageBreak/>
        <w:pict>
          <v:line id="_x0000_s1039" style="position:absolute;left:0;text-align:left;z-index:251673600;visibility:visible" from="45pt,19.6pt" to="506.8pt,19.6pt" strokeweight=".18mm">
            <v:stroke joinstyle="miter"/>
            <v:textbox style="mso-rotate-with-shape:t" inset="4.41mm,2.29mm,4.41mm,2.29mm">
              <w:txbxContent>
                <w:p w:rsidR="008037FD" w:rsidRDefault="008037FD" w:rsidP="004B1792"/>
              </w:txbxContent>
            </v:textbox>
          </v:line>
        </w:pict>
      </w:r>
      <w:r w:rsidR="008037FD" w:rsidRPr="006924A0">
        <w:rPr>
          <w:color w:val="000000"/>
          <w:sz w:val="20"/>
          <w:szCs w:val="20"/>
        </w:rPr>
        <w:t xml:space="preserve">в лице                                                                                                                            </w:t>
      </w:r>
      <w:r w:rsidR="008037FD" w:rsidRPr="006924A0">
        <w:rPr>
          <w:color w:val="000000"/>
          <w:sz w:val="20"/>
          <w:szCs w:val="20"/>
        </w:rPr>
        <w:tab/>
      </w:r>
      <w:proofErr w:type="gramStart"/>
      <w:r w:rsidR="008037FD" w:rsidRPr="006924A0">
        <w:rPr>
          <w:color w:val="000000"/>
          <w:sz w:val="20"/>
          <w:szCs w:val="20"/>
        </w:rPr>
        <w:t xml:space="preserve">                                 ,</w:t>
      </w:r>
      <w:proofErr w:type="gramEnd"/>
    </w:p>
    <w:p w:rsidR="008037FD" w:rsidRPr="006924A0" w:rsidRDefault="008037FD" w:rsidP="008037FD">
      <w:pPr>
        <w:pStyle w:val="Standard"/>
        <w:shd w:val="clear" w:color="auto" w:fill="FFFFFF"/>
        <w:tabs>
          <w:tab w:val="right" w:pos="10043"/>
        </w:tabs>
        <w:rPr>
          <w:color w:val="000000"/>
          <w:spacing w:val="-1"/>
          <w:sz w:val="20"/>
          <w:szCs w:val="20"/>
        </w:rPr>
      </w:pPr>
      <w:r w:rsidRPr="006924A0">
        <w:rPr>
          <w:color w:val="000000"/>
          <w:spacing w:val="-1"/>
          <w:sz w:val="20"/>
          <w:szCs w:val="20"/>
        </w:rPr>
        <w:t xml:space="preserve"> </w:t>
      </w:r>
      <w:proofErr w:type="gramStart"/>
      <w:r w:rsidRPr="006924A0">
        <w:rPr>
          <w:color w:val="000000"/>
          <w:spacing w:val="-1"/>
          <w:sz w:val="20"/>
          <w:szCs w:val="20"/>
        </w:rPr>
        <w:t>действующего</w:t>
      </w:r>
      <w:proofErr w:type="gramEnd"/>
      <w:r w:rsidRPr="006924A0">
        <w:rPr>
          <w:color w:val="000000"/>
          <w:spacing w:val="-1"/>
          <w:sz w:val="20"/>
          <w:szCs w:val="20"/>
        </w:rPr>
        <w:t xml:space="preserve"> на основании</w:t>
      </w:r>
    </w:p>
    <w:p w:rsidR="008037FD" w:rsidRPr="006924A0" w:rsidRDefault="006D230A" w:rsidP="008037FD">
      <w:pPr>
        <w:pStyle w:val="Standard"/>
        <w:rPr>
          <w:b/>
          <w:sz w:val="20"/>
          <w:szCs w:val="20"/>
        </w:rPr>
      </w:pPr>
      <w:r>
        <w:rPr>
          <w:b/>
          <w:sz w:val="20"/>
          <w:szCs w:val="20"/>
        </w:rPr>
        <w:pict>
          <v:line id="_x0000_s1040" style="position:absolute;z-index:251674624;visibility:visible" from="153pt,4pt" to="506.8pt,4pt" strokeweight=".18mm">
            <v:stroke joinstyle="miter"/>
            <v:textbox style="mso-rotate-with-shape:t" inset="4.41mm,2.29mm,4.41mm,2.29mm">
              <w:txbxContent>
                <w:p w:rsidR="008037FD" w:rsidRDefault="008037FD" w:rsidP="004B1792"/>
              </w:txbxContent>
            </v:textbox>
          </v:line>
        </w:pict>
      </w:r>
      <w:r w:rsidR="008037FD" w:rsidRPr="006924A0">
        <w:rPr>
          <w:b/>
          <w:sz w:val="20"/>
          <w:szCs w:val="20"/>
        </w:rPr>
        <w:t>Сведения о претенденте:</w:t>
      </w:r>
    </w:p>
    <w:p w:rsidR="008037FD" w:rsidRPr="006924A0" w:rsidRDefault="008037FD" w:rsidP="008037FD">
      <w:pPr>
        <w:pStyle w:val="Standard"/>
        <w:rPr>
          <w:b/>
          <w:sz w:val="20"/>
          <w:szCs w:val="20"/>
        </w:rPr>
      </w:pPr>
      <w:r w:rsidRPr="006924A0">
        <w:rPr>
          <w:b/>
          <w:sz w:val="20"/>
          <w:szCs w:val="20"/>
        </w:rPr>
        <w:t>Для физического лица</w:t>
      </w:r>
    </w:p>
    <w:p w:rsidR="008037FD" w:rsidRPr="006924A0" w:rsidRDefault="008037FD" w:rsidP="008037FD">
      <w:pPr>
        <w:pStyle w:val="Standard"/>
        <w:rPr>
          <w:sz w:val="20"/>
          <w:szCs w:val="20"/>
        </w:rPr>
      </w:pPr>
      <w:r w:rsidRPr="006924A0">
        <w:rPr>
          <w:bCs/>
          <w:color w:val="000000"/>
          <w:spacing w:val="-3"/>
          <w:sz w:val="20"/>
          <w:szCs w:val="20"/>
        </w:rPr>
        <w:t>Документ, удостоверяющий личность:</w:t>
      </w:r>
      <w:r w:rsidRPr="006924A0">
        <w:rPr>
          <w:sz w:val="20"/>
          <w:szCs w:val="20"/>
        </w:rPr>
        <w:tab/>
      </w:r>
    </w:p>
    <w:p w:rsidR="008037FD" w:rsidRPr="006924A0" w:rsidRDefault="006D230A" w:rsidP="008037FD">
      <w:pPr>
        <w:pStyle w:val="Standard"/>
        <w:shd w:val="clear" w:color="auto" w:fill="FFFFFF"/>
        <w:tabs>
          <w:tab w:val="left" w:leader="underscore" w:pos="2774"/>
          <w:tab w:val="left" w:leader="underscore" w:pos="4762"/>
          <w:tab w:val="left" w:pos="6014"/>
          <w:tab w:val="left" w:leader="underscore" w:pos="7570"/>
          <w:tab w:val="left" w:leader="underscore" w:pos="9994"/>
        </w:tabs>
        <w:ind w:left="48"/>
        <w:rPr>
          <w:sz w:val="20"/>
          <w:szCs w:val="20"/>
        </w:rPr>
      </w:pPr>
      <w:r>
        <w:rPr>
          <w:sz w:val="20"/>
          <w:szCs w:val="20"/>
        </w:rPr>
        <w:pict>
          <v:line id="_x0000_s1041" style="position:absolute;left:0;text-align:left;z-index:251675648;visibility:visible" from="2in,2.05pt" to="506.75pt,2.05pt" strokeweight=".18mm">
            <v:stroke joinstyle="miter"/>
            <v:textbox style="mso-rotate-with-shape:t" inset="4.41mm,2.29mm,4.41mm,2.29mm">
              <w:txbxContent>
                <w:p w:rsidR="008037FD" w:rsidRDefault="008037FD" w:rsidP="004B1792"/>
              </w:txbxContent>
            </v:textbox>
          </v:line>
        </w:pict>
      </w:r>
      <w:r>
        <w:rPr>
          <w:sz w:val="20"/>
          <w:szCs w:val="20"/>
        </w:rPr>
        <w:pict>
          <v:line id="_x0000_s1042" style="position:absolute;left:0;text-align:left;z-index:251676672;visibility:visible" from="387pt,11.05pt" to="506.8pt,11.05pt" strokeweight=".18mm">
            <v:stroke joinstyle="miter"/>
            <v:textbox style="mso-rotate-with-shape:t" inset="4.41mm,2.29mm,4.41mm,2.29mm">
              <w:txbxContent>
                <w:p w:rsidR="008037FD" w:rsidRDefault="008037FD" w:rsidP="004B1792"/>
              </w:txbxContent>
            </v:textbox>
          </v:line>
        </w:pict>
      </w:r>
      <w:r w:rsidR="008037FD" w:rsidRPr="006924A0">
        <w:rPr>
          <w:color w:val="000000"/>
          <w:spacing w:val="-3"/>
          <w:sz w:val="20"/>
          <w:szCs w:val="20"/>
        </w:rPr>
        <w:t xml:space="preserve">серия </w:t>
      </w:r>
      <w:r w:rsidR="008037FD" w:rsidRPr="006924A0">
        <w:rPr>
          <w:color w:val="000000"/>
          <w:sz w:val="20"/>
          <w:szCs w:val="20"/>
        </w:rPr>
        <w:tab/>
        <w:t>№</w:t>
      </w:r>
      <w:r w:rsidR="008037FD" w:rsidRPr="006924A0">
        <w:rPr>
          <w:color w:val="000000"/>
          <w:sz w:val="20"/>
          <w:szCs w:val="20"/>
        </w:rPr>
        <w:tab/>
      </w:r>
      <w:r w:rsidR="008037FD" w:rsidRPr="006924A0">
        <w:rPr>
          <w:color w:val="000000"/>
          <w:spacing w:val="-3"/>
          <w:sz w:val="20"/>
          <w:szCs w:val="20"/>
        </w:rPr>
        <w:t xml:space="preserve">, </w:t>
      </w:r>
      <w:proofErr w:type="gramStart"/>
      <w:r w:rsidR="008037FD" w:rsidRPr="006924A0">
        <w:rPr>
          <w:color w:val="000000"/>
          <w:spacing w:val="-3"/>
          <w:sz w:val="20"/>
          <w:szCs w:val="20"/>
        </w:rPr>
        <w:t>выдан</w:t>
      </w:r>
      <w:proofErr w:type="gramEnd"/>
      <w:r w:rsidR="008037FD" w:rsidRPr="006924A0">
        <w:rPr>
          <w:color w:val="000000"/>
          <w:spacing w:val="-3"/>
          <w:sz w:val="20"/>
          <w:szCs w:val="20"/>
        </w:rPr>
        <w:t xml:space="preserve"> " ______</w:t>
      </w:r>
      <w:r w:rsidR="008037FD" w:rsidRPr="006924A0">
        <w:rPr>
          <w:color w:val="000000"/>
          <w:sz w:val="20"/>
          <w:szCs w:val="20"/>
        </w:rPr>
        <w:tab/>
        <w:t>"</w:t>
      </w:r>
      <w:r w:rsidR="008037FD" w:rsidRPr="006924A0">
        <w:rPr>
          <w:color w:val="000000"/>
          <w:sz w:val="20"/>
          <w:szCs w:val="20"/>
        </w:rPr>
        <w:tab/>
        <w:t xml:space="preserve">    </w:t>
      </w:r>
    </w:p>
    <w:p w:rsidR="008037FD" w:rsidRPr="006924A0" w:rsidRDefault="008037FD" w:rsidP="008037FD">
      <w:pPr>
        <w:pStyle w:val="Standard"/>
        <w:shd w:val="clear" w:color="auto" w:fill="FFFFFF"/>
        <w:tabs>
          <w:tab w:val="left" w:leader="underscore" w:pos="8549"/>
        </w:tabs>
        <w:ind w:left="10"/>
        <w:rPr>
          <w:sz w:val="20"/>
          <w:szCs w:val="20"/>
        </w:rPr>
      </w:pPr>
    </w:p>
    <w:p w:rsidR="008037FD" w:rsidRPr="006924A0" w:rsidRDefault="006D230A" w:rsidP="008037FD">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043" style="position:absolute;left:0;text-align:left;z-index:251677696;visibility:visible" from="0,3pt" to="506.75pt,3pt" strokeweight=".18mm">
            <v:stroke joinstyle="miter"/>
            <v:textbox style="mso-rotate-with-shape:t" inset="4.41mm,2.29mm,4.41mm,2.29mm">
              <w:txbxContent>
                <w:p w:rsidR="008037FD" w:rsidRDefault="008037FD" w:rsidP="004B1792"/>
              </w:txbxContent>
            </v:textbox>
          </v:line>
        </w:pict>
      </w:r>
      <w:r w:rsidR="008037FD" w:rsidRPr="006924A0">
        <w:rPr>
          <w:color w:val="000000"/>
          <w:spacing w:val="-2"/>
          <w:sz w:val="20"/>
          <w:szCs w:val="20"/>
        </w:rPr>
        <w:t xml:space="preserve">(кем </w:t>
      </w:r>
      <w:proofErr w:type="gramStart"/>
      <w:r w:rsidR="008037FD" w:rsidRPr="006924A0">
        <w:rPr>
          <w:color w:val="000000"/>
          <w:spacing w:val="-2"/>
          <w:sz w:val="20"/>
          <w:szCs w:val="20"/>
        </w:rPr>
        <w:t>выдан</w:t>
      </w:r>
      <w:proofErr w:type="gramEnd"/>
      <w:r w:rsidR="008037FD" w:rsidRPr="006924A0">
        <w:rPr>
          <w:color w:val="000000"/>
          <w:spacing w:val="-2"/>
          <w:sz w:val="20"/>
          <w:szCs w:val="20"/>
        </w:rPr>
        <w:t>)</w:t>
      </w:r>
    </w:p>
    <w:p w:rsidR="008037FD" w:rsidRPr="006924A0" w:rsidRDefault="006D230A" w:rsidP="008037FD">
      <w:pPr>
        <w:pStyle w:val="Standard"/>
        <w:shd w:val="clear" w:color="auto" w:fill="FFFFFF"/>
        <w:tabs>
          <w:tab w:val="left" w:leader="underscore" w:pos="10008"/>
        </w:tabs>
        <w:ind w:left="43"/>
        <w:rPr>
          <w:color w:val="000000"/>
          <w:spacing w:val="-3"/>
          <w:sz w:val="20"/>
          <w:szCs w:val="20"/>
        </w:rPr>
      </w:pPr>
      <w:r>
        <w:rPr>
          <w:color w:val="000000"/>
          <w:spacing w:val="-3"/>
          <w:sz w:val="20"/>
          <w:szCs w:val="20"/>
        </w:rPr>
        <w:pict>
          <v:line id="_x0000_s1044" style="position:absolute;left:0;text-align:left;z-index:251678720;visibility:visible" from="1in,10.65pt" to="506.75pt,10.65pt" strokeweight=".18mm">
            <v:stroke joinstyle="miter"/>
            <v:textbox style="mso-rotate-with-shape:t" inset="4.41mm,2.29mm,4.41mm,2.29mm">
              <w:txbxContent>
                <w:p w:rsidR="008037FD" w:rsidRDefault="008037FD" w:rsidP="004B1792"/>
              </w:txbxContent>
            </v:textbox>
          </v:line>
        </w:pict>
      </w:r>
      <w:r w:rsidR="008037FD" w:rsidRPr="006924A0">
        <w:rPr>
          <w:color w:val="000000"/>
          <w:spacing w:val="-3"/>
          <w:sz w:val="20"/>
          <w:szCs w:val="20"/>
        </w:rPr>
        <w:t>Место жительства</w:t>
      </w:r>
    </w:p>
    <w:p w:rsidR="008037FD" w:rsidRPr="006924A0" w:rsidRDefault="008037FD" w:rsidP="008037FD">
      <w:pPr>
        <w:pStyle w:val="Standard"/>
        <w:shd w:val="clear" w:color="auto" w:fill="FFFFFF"/>
        <w:tabs>
          <w:tab w:val="left" w:leader="underscore" w:pos="4459"/>
          <w:tab w:val="left" w:pos="7065"/>
        </w:tabs>
        <w:ind w:left="38"/>
        <w:rPr>
          <w:sz w:val="20"/>
          <w:szCs w:val="20"/>
        </w:rPr>
      </w:pPr>
      <w:r w:rsidRPr="006924A0">
        <w:rPr>
          <w:color w:val="000000"/>
          <w:spacing w:val="-3"/>
          <w:sz w:val="20"/>
          <w:szCs w:val="20"/>
        </w:rPr>
        <w:t xml:space="preserve">Телефон                                                                                        </w:t>
      </w:r>
      <w:r w:rsidRPr="006924A0">
        <w:rPr>
          <w:color w:val="000000"/>
          <w:spacing w:val="-5"/>
          <w:sz w:val="20"/>
          <w:szCs w:val="20"/>
        </w:rPr>
        <w:t>Факс</w:t>
      </w:r>
      <w:r w:rsidRPr="006924A0">
        <w:rPr>
          <w:color w:val="000000"/>
          <w:sz w:val="20"/>
          <w:szCs w:val="20"/>
        </w:rPr>
        <w:tab/>
      </w:r>
      <w:r w:rsidRPr="006924A0">
        <w:rPr>
          <w:color w:val="000000"/>
          <w:spacing w:val="-4"/>
          <w:sz w:val="20"/>
          <w:szCs w:val="20"/>
        </w:rPr>
        <w:t>Индекс</w:t>
      </w:r>
    </w:p>
    <w:p w:rsidR="008037FD" w:rsidRPr="006924A0" w:rsidRDefault="006D230A" w:rsidP="008037FD">
      <w:pPr>
        <w:pStyle w:val="Standard"/>
        <w:shd w:val="clear" w:color="auto" w:fill="FFFFFF"/>
        <w:ind w:left="34"/>
        <w:rPr>
          <w:b/>
          <w:bCs/>
          <w:color w:val="000000"/>
          <w:sz w:val="20"/>
          <w:szCs w:val="20"/>
        </w:rPr>
      </w:pPr>
      <w:r>
        <w:rPr>
          <w:b/>
          <w:bCs/>
          <w:color w:val="000000"/>
          <w:sz w:val="20"/>
          <w:szCs w:val="20"/>
        </w:rPr>
        <w:pict>
          <v:line id="_x0000_s1045" style="position:absolute;left:0;text-align:left;z-index:251679744;visibility:visible" from="378pt,2.2pt" to="506.75pt,2.2pt" strokeweight=".18mm">
            <v:stroke joinstyle="miter"/>
            <v:textbox style="mso-rotate-with-shape:t" inset="4.41mm,2.29mm,4.41mm,2.29mm">
              <w:txbxContent>
                <w:p w:rsidR="008037FD" w:rsidRDefault="008037FD" w:rsidP="004B1792"/>
              </w:txbxContent>
            </v:textbox>
          </v:line>
        </w:pict>
      </w:r>
      <w:r>
        <w:rPr>
          <w:b/>
          <w:bCs/>
          <w:color w:val="000000"/>
          <w:sz w:val="20"/>
          <w:szCs w:val="20"/>
        </w:rPr>
        <w:pict>
          <v:line id="_x0000_s1046" style="position:absolute;left:0;text-align:left;z-index:251680768;visibility:visible" from="243pt,2.2pt" to="351pt,2.2pt" strokeweight=".18mm">
            <v:stroke joinstyle="miter"/>
            <v:textbox style="mso-rotate-with-shape:t" inset="4.41mm,2.29mm,4.41mm,2.29mm">
              <w:txbxContent>
                <w:p w:rsidR="008037FD" w:rsidRDefault="008037FD" w:rsidP="004B1792"/>
              </w:txbxContent>
            </v:textbox>
          </v:line>
        </w:pict>
      </w:r>
      <w:r>
        <w:rPr>
          <w:b/>
          <w:bCs/>
          <w:color w:val="000000"/>
          <w:sz w:val="20"/>
          <w:szCs w:val="20"/>
        </w:rPr>
        <w:pict>
          <v:line id="_x0000_s1047" style="position:absolute;left:0;text-align:left;z-index:251681792;visibility:visible" from="36pt,2.2pt" to="3in,2.2pt" strokeweight=".18mm">
            <v:stroke joinstyle="miter"/>
            <v:textbox style="mso-rotate-with-shape:t" inset="4.41mm,2.29mm,4.41mm,2.29mm">
              <w:txbxContent>
                <w:p w:rsidR="008037FD" w:rsidRDefault="008037FD" w:rsidP="004B1792"/>
              </w:txbxContent>
            </v:textbox>
          </v:line>
        </w:pict>
      </w:r>
      <w:r w:rsidR="008037FD" w:rsidRPr="006924A0">
        <w:rPr>
          <w:b/>
          <w:bCs/>
          <w:color w:val="000000"/>
          <w:sz w:val="20"/>
          <w:szCs w:val="20"/>
        </w:rPr>
        <w:t>Для юридического лица, индивидуального предпринимателя</w:t>
      </w:r>
    </w:p>
    <w:p w:rsidR="008037FD" w:rsidRPr="006924A0" w:rsidRDefault="006D230A" w:rsidP="008037FD">
      <w:pPr>
        <w:pStyle w:val="Standard"/>
        <w:shd w:val="clear" w:color="auto" w:fill="FFFFFF"/>
        <w:tabs>
          <w:tab w:val="left" w:leader="underscore" w:pos="10003"/>
        </w:tabs>
        <w:ind w:left="43"/>
        <w:rPr>
          <w:color w:val="000000"/>
          <w:spacing w:val="-7"/>
          <w:sz w:val="20"/>
          <w:szCs w:val="20"/>
        </w:rPr>
      </w:pPr>
      <w:r>
        <w:rPr>
          <w:color w:val="000000"/>
          <w:spacing w:val="-7"/>
          <w:sz w:val="20"/>
          <w:szCs w:val="20"/>
        </w:rPr>
        <w:pict>
          <v:line id="_x0000_s1059" style="position:absolute;left:0;text-align:left;z-index:251694080;visibility:visible" from="27pt,10.6pt" to="252.05pt,10.6pt" strokeweight=".18mm">
            <v:stroke joinstyle="miter"/>
            <v:textbox style="mso-rotate-with-shape:t" inset="4.41mm,2.29mm,4.41mm,2.29mm">
              <w:txbxContent>
                <w:p w:rsidR="008037FD" w:rsidRDefault="008037FD" w:rsidP="004B1792"/>
              </w:txbxContent>
            </v:textbox>
          </v:line>
        </w:pict>
      </w:r>
      <w:r>
        <w:rPr>
          <w:color w:val="000000"/>
          <w:spacing w:val="-7"/>
          <w:sz w:val="20"/>
          <w:szCs w:val="20"/>
        </w:rPr>
        <w:pict>
          <v:line id="_x0000_s1060" style="position:absolute;left:0;text-align:left;z-index:251695104;visibility:visible" from="279pt,10.6pt" to="504.05pt,10.6pt" strokeweight=".18mm">
            <v:stroke joinstyle="miter"/>
            <v:textbox style="mso-rotate-with-shape:t" inset="4.41mm,2.29mm,4.41mm,2.29mm">
              <w:txbxContent>
                <w:p w:rsidR="008037FD" w:rsidRDefault="008037FD" w:rsidP="004B1792"/>
              </w:txbxContent>
            </v:textbox>
          </v:line>
        </w:pict>
      </w:r>
      <w:r w:rsidR="008037FD" w:rsidRPr="006924A0">
        <w:rPr>
          <w:color w:val="000000"/>
          <w:spacing w:val="-7"/>
          <w:sz w:val="20"/>
          <w:szCs w:val="20"/>
        </w:rPr>
        <w:t xml:space="preserve">ОГРН                                                                                                                           ИНН/КПП  </w:t>
      </w:r>
    </w:p>
    <w:p w:rsidR="008037FD" w:rsidRPr="006924A0" w:rsidRDefault="008037FD" w:rsidP="008037FD">
      <w:pPr>
        <w:pStyle w:val="Standard"/>
        <w:shd w:val="clear" w:color="auto" w:fill="FFFFFF"/>
        <w:tabs>
          <w:tab w:val="left" w:leader="underscore" w:pos="9897"/>
        </w:tabs>
        <w:ind w:left="43"/>
        <w:rPr>
          <w:color w:val="000000"/>
          <w:spacing w:val="-2"/>
          <w:sz w:val="20"/>
          <w:szCs w:val="20"/>
        </w:rPr>
      </w:pPr>
      <w:r w:rsidRPr="006924A0">
        <w:rPr>
          <w:color w:val="000000"/>
          <w:spacing w:val="-2"/>
          <w:sz w:val="20"/>
          <w:szCs w:val="20"/>
        </w:rPr>
        <w:t>Место нахождения претендента (адрес):</w:t>
      </w:r>
    </w:p>
    <w:p w:rsidR="008037FD" w:rsidRPr="006924A0" w:rsidRDefault="006D230A" w:rsidP="008037FD">
      <w:pPr>
        <w:pStyle w:val="Standard"/>
        <w:shd w:val="clear" w:color="auto" w:fill="FFFFFF"/>
        <w:tabs>
          <w:tab w:val="left" w:leader="underscore" w:pos="4454"/>
          <w:tab w:val="left" w:leader="underscore" w:pos="6984"/>
          <w:tab w:val="left" w:leader="underscore" w:pos="10003"/>
        </w:tabs>
        <w:ind w:left="38"/>
        <w:rPr>
          <w:sz w:val="20"/>
          <w:szCs w:val="20"/>
        </w:rPr>
      </w:pPr>
      <w:r>
        <w:rPr>
          <w:sz w:val="20"/>
          <w:szCs w:val="20"/>
        </w:rPr>
        <w:pict>
          <v:line id="_x0000_s1048" style="position:absolute;left:0;text-align:left;z-index:251682816;visibility:visible" from="153pt,.15pt" to="506.8pt,.15pt" strokeweight=".18mm">
            <v:stroke joinstyle="miter"/>
            <v:textbox style="mso-rotate-with-shape:t" inset="4.41mm,2.29mm,4.41mm,2.29mm">
              <w:txbxContent>
                <w:p w:rsidR="008037FD" w:rsidRDefault="008037FD" w:rsidP="004B1792"/>
              </w:txbxContent>
            </v:textbox>
          </v:line>
        </w:pict>
      </w:r>
      <w:r>
        <w:rPr>
          <w:sz w:val="20"/>
          <w:szCs w:val="20"/>
        </w:rPr>
        <w:pict>
          <v:line id="_x0000_s1049" style="position:absolute;left:0;text-align:left;z-index:251683840;visibility:visible" from="378pt,9.15pt" to="506.75pt,9.15pt" strokeweight=".18mm">
            <v:stroke joinstyle="miter"/>
            <v:textbox style="mso-rotate-with-shape:t" inset="4.41mm,2.29mm,4.41mm,2.29mm">
              <w:txbxContent>
                <w:p w:rsidR="008037FD" w:rsidRDefault="008037FD" w:rsidP="004B1792"/>
              </w:txbxContent>
            </v:textbox>
          </v:line>
        </w:pict>
      </w:r>
      <w:r>
        <w:rPr>
          <w:sz w:val="20"/>
          <w:szCs w:val="20"/>
        </w:rPr>
        <w:pict>
          <v:line id="_x0000_s1050" style="position:absolute;left:0;text-align:left;z-index:251684864;visibility:visible" from="243pt,9.15pt" to="342.05pt,9.15pt" strokeweight=".18mm">
            <v:stroke joinstyle="miter"/>
            <v:textbox style="mso-rotate-with-shape:t" inset="4.41mm,2.29mm,4.41mm,2.29mm">
              <w:txbxContent>
                <w:p w:rsidR="008037FD" w:rsidRDefault="008037FD" w:rsidP="004B1792"/>
              </w:txbxContent>
            </v:textbox>
          </v:line>
        </w:pict>
      </w:r>
      <w:r>
        <w:rPr>
          <w:sz w:val="20"/>
          <w:szCs w:val="20"/>
        </w:rPr>
        <w:pict>
          <v:line id="_x0000_s1051" style="position:absolute;left:0;text-align:left;z-index:251685888;visibility:visible" from="36pt,9.15pt" to="3in,9.15pt" strokeweight=".18mm">
            <v:stroke joinstyle="miter"/>
            <v:textbox style="mso-rotate-with-shape:t" inset="4.41mm,2.29mm,4.41mm,2.29mm">
              <w:txbxContent>
                <w:p w:rsidR="008037FD" w:rsidRDefault="008037FD" w:rsidP="004B1792"/>
              </w:txbxContent>
            </v:textbox>
          </v:line>
        </w:pict>
      </w:r>
      <w:r w:rsidR="008037FD" w:rsidRPr="006924A0">
        <w:rPr>
          <w:color w:val="000000"/>
          <w:spacing w:val="-3"/>
          <w:sz w:val="20"/>
          <w:szCs w:val="20"/>
        </w:rPr>
        <w:t xml:space="preserve">Телефон                                                                                         </w:t>
      </w:r>
      <w:r w:rsidR="008037FD" w:rsidRPr="006924A0">
        <w:rPr>
          <w:color w:val="000000"/>
          <w:spacing w:val="-6"/>
          <w:sz w:val="20"/>
          <w:szCs w:val="20"/>
        </w:rPr>
        <w:t xml:space="preserve">Факс                                                       </w:t>
      </w:r>
      <w:r w:rsidR="008037FD" w:rsidRPr="006924A0">
        <w:rPr>
          <w:color w:val="000000"/>
          <w:spacing w:val="-3"/>
          <w:sz w:val="20"/>
          <w:szCs w:val="20"/>
        </w:rPr>
        <w:t>Индекс</w:t>
      </w:r>
    </w:p>
    <w:p w:rsidR="008037FD" w:rsidRPr="006924A0" w:rsidRDefault="006D230A" w:rsidP="008037FD">
      <w:pPr>
        <w:pStyle w:val="Standard"/>
        <w:shd w:val="clear" w:color="auto" w:fill="FFFFFF"/>
        <w:ind w:left="38" w:right="339"/>
        <w:rPr>
          <w:sz w:val="20"/>
          <w:szCs w:val="20"/>
        </w:rPr>
      </w:pPr>
      <w:r>
        <w:rPr>
          <w:sz w:val="20"/>
          <w:szCs w:val="20"/>
        </w:rPr>
        <w:pict>
          <v:line id="_x0000_s1032" style="position:absolute;left:0;text-align:left;z-index:251666432;visibility:visible" from="9pt,33.6pt" to="180.05pt,33.6pt" strokeweight=".18mm">
            <v:stroke joinstyle="miter"/>
            <v:textbox style="mso-rotate-with-shape:t" inset="4.41mm,2.29mm,4.41mm,2.29mm">
              <w:txbxContent>
                <w:p w:rsidR="008037FD" w:rsidRDefault="008037FD" w:rsidP="004B1792"/>
              </w:txbxContent>
            </v:textbox>
          </v:line>
        </w:pict>
      </w:r>
      <w:r w:rsidR="008037FD" w:rsidRPr="006924A0">
        <w:rPr>
          <w:b/>
          <w:bCs/>
          <w:color w:val="000000"/>
          <w:spacing w:val="1"/>
          <w:sz w:val="20"/>
          <w:szCs w:val="20"/>
        </w:rPr>
        <w:t xml:space="preserve">Банковские реквизиты претендента для возврата денежных средств: </w:t>
      </w:r>
      <w:r w:rsidR="008037FD" w:rsidRPr="006924A0">
        <w:rPr>
          <w:color w:val="000000"/>
          <w:spacing w:val="1"/>
          <w:sz w:val="20"/>
          <w:szCs w:val="20"/>
        </w:rPr>
        <w:t xml:space="preserve">расчетный (лицевой) счет    №                                                            </w:t>
      </w:r>
      <w:proofErr w:type="gramStart"/>
      <w:r w:rsidR="008037FD" w:rsidRPr="006924A0">
        <w:rPr>
          <w:color w:val="000000"/>
          <w:sz w:val="20"/>
          <w:szCs w:val="20"/>
        </w:rPr>
        <w:t>в</w:t>
      </w:r>
      <w:proofErr w:type="gramEnd"/>
      <w:r w:rsidR="008037FD" w:rsidRPr="006924A0">
        <w:rPr>
          <w:color w:val="000000"/>
          <w:sz w:val="20"/>
          <w:szCs w:val="20"/>
        </w:rPr>
        <w:t xml:space="preserve">  </w:t>
      </w:r>
    </w:p>
    <w:p w:rsidR="008037FD" w:rsidRPr="006924A0" w:rsidRDefault="006D230A" w:rsidP="008037FD">
      <w:pPr>
        <w:pStyle w:val="Standard"/>
        <w:shd w:val="clear" w:color="auto" w:fill="FFFFFF"/>
        <w:ind w:left="38" w:right="339"/>
        <w:rPr>
          <w:b/>
          <w:bCs/>
          <w:color w:val="000000"/>
          <w:spacing w:val="-1"/>
          <w:sz w:val="20"/>
          <w:szCs w:val="20"/>
        </w:rPr>
      </w:pPr>
      <w:r>
        <w:rPr>
          <w:b/>
          <w:bCs/>
          <w:color w:val="000000"/>
          <w:spacing w:val="-1"/>
          <w:sz w:val="20"/>
          <w:szCs w:val="20"/>
        </w:rPr>
        <w:pict>
          <v:line id="_x0000_s1052" style="position:absolute;left:0;text-align:left;z-index:251686912;visibility:visible" from="189pt,1.4pt" to="506.8pt,1.4pt" strokeweight=".18mm">
            <v:stroke joinstyle="miter"/>
            <v:textbox style="mso-rotate-with-shape:t" inset="4.41mm,2.29mm,4.41mm,2.29mm">
              <w:txbxContent>
                <w:p w:rsidR="008037FD" w:rsidRDefault="008037FD" w:rsidP="004B1792"/>
              </w:txbxContent>
            </v:textbox>
          </v:line>
        </w:pict>
      </w:r>
      <w:r>
        <w:rPr>
          <w:b/>
          <w:bCs/>
          <w:color w:val="000000"/>
          <w:spacing w:val="-1"/>
          <w:sz w:val="20"/>
          <w:szCs w:val="20"/>
        </w:rPr>
        <w:pict>
          <v:line id="_x0000_s1053" style="position:absolute;left:0;text-align:left;z-index:251687936;visibility:visible" from="0,10.4pt" to="506.75pt,10.4pt" strokeweight=".18mm">
            <v:stroke joinstyle="miter"/>
            <v:textbox style="mso-rotate-with-shape:t" inset="4.41mm,2.29mm,4.41mm,2.29mm">
              <w:txbxContent>
                <w:p w:rsidR="008037FD" w:rsidRDefault="008037FD" w:rsidP="004B1792"/>
              </w:txbxContent>
            </v:textbox>
          </v:line>
        </w:pict>
      </w:r>
      <w:r>
        <w:rPr>
          <w:b/>
          <w:bCs/>
          <w:color w:val="000000"/>
          <w:spacing w:val="-1"/>
          <w:sz w:val="20"/>
          <w:szCs w:val="20"/>
        </w:rPr>
        <w:pict>
          <v:line id="_x0000_s1054" style="position:absolute;left:0;text-align:left;z-index:251688960;visibility:visible" from="0,19.4pt" to="506.75pt,19.4pt" strokeweight=".18mm">
            <v:stroke joinstyle="miter"/>
            <v:textbox style="mso-rotate-with-shape:t" inset="4.41mm,2.29mm,4.41mm,2.29mm">
              <w:txbxContent>
                <w:p w:rsidR="008037FD" w:rsidRDefault="008037FD" w:rsidP="004B1792"/>
              </w:txbxContent>
            </v:textbox>
          </v:line>
        </w:pict>
      </w:r>
    </w:p>
    <w:p w:rsidR="008037FD" w:rsidRPr="006924A0" w:rsidRDefault="006D230A" w:rsidP="008037FD">
      <w:pPr>
        <w:pStyle w:val="Standard"/>
        <w:shd w:val="clear" w:color="auto" w:fill="FFFFFF"/>
        <w:ind w:left="38" w:right="339"/>
        <w:rPr>
          <w:b/>
          <w:bCs/>
          <w:color w:val="000000"/>
          <w:spacing w:val="-1"/>
          <w:sz w:val="20"/>
          <w:szCs w:val="20"/>
        </w:rPr>
      </w:pPr>
      <w:r>
        <w:rPr>
          <w:b/>
          <w:bCs/>
          <w:color w:val="000000"/>
          <w:spacing w:val="-1"/>
          <w:sz w:val="20"/>
          <w:szCs w:val="20"/>
        </w:rPr>
        <w:pict>
          <v:line id="_x0000_s1055" style="position:absolute;left:0;text-align:left;z-index:251689984;visibility:visible" from="0,7.65pt" to="506.75pt,7.65pt" strokeweight=".18mm">
            <v:stroke joinstyle="miter"/>
            <v:textbox style="mso-rotate-with-shape:t" inset="4.41mm,2.29mm,4.41mm,2.29mm">
              <w:txbxContent>
                <w:p w:rsidR="008037FD" w:rsidRDefault="008037FD" w:rsidP="004B1792"/>
              </w:txbxContent>
            </v:textbox>
          </v:line>
        </w:pict>
      </w:r>
      <w:r w:rsidR="008037FD" w:rsidRPr="006924A0">
        <w:rPr>
          <w:b/>
          <w:bCs/>
          <w:color w:val="000000"/>
          <w:spacing w:val="-1"/>
          <w:sz w:val="20"/>
          <w:szCs w:val="20"/>
        </w:rPr>
        <w:t xml:space="preserve">Описание объекта, </w:t>
      </w:r>
      <w:proofErr w:type="gramStart"/>
      <w:r w:rsidR="008037FD" w:rsidRPr="006924A0">
        <w:rPr>
          <w:b/>
          <w:bCs/>
          <w:color w:val="000000"/>
          <w:spacing w:val="-1"/>
          <w:sz w:val="20"/>
          <w:szCs w:val="20"/>
        </w:rPr>
        <w:t>выставленного</w:t>
      </w:r>
      <w:proofErr w:type="gramEnd"/>
      <w:r w:rsidR="008037FD" w:rsidRPr="006924A0">
        <w:rPr>
          <w:b/>
          <w:bCs/>
          <w:color w:val="000000"/>
          <w:spacing w:val="-1"/>
          <w:sz w:val="20"/>
          <w:szCs w:val="20"/>
        </w:rPr>
        <w:t xml:space="preserve"> на аукцион:</w:t>
      </w:r>
    </w:p>
    <w:p w:rsidR="008037FD" w:rsidRPr="006924A0" w:rsidRDefault="006D230A" w:rsidP="008037FD">
      <w:pPr>
        <w:pStyle w:val="Standard"/>
        <w:shd w:val="clear" w:color="auto" w:fill="FFFFFF"/>
        <w:ind w:left="1147"/>
        <w:rPr>
          <w:color w:val="000000"/>
          <w:sz w:val="20"/>
          <w:szCs w:val="20"/>
        </w:rPr>
      </w:pPr>
      <w:r>
        <w:rPr>
          <w:color w:val="000000"/>
          <w:sz w:val="20"/>
          <w:szCs w:val="20"/>
        </w:rPr>
        <w:pict>
          <v:line id="_x0000_s1034" style="position:absolute;left:0;text-align:left;z-index:251668480;visibility:visible" from="1.2pt,9.35pt" to="7in,11.15pt" strokeweight=".09mm">
            <v:stroke joinstyle="miter"/>
            <v:textbox style="mso-rotate-with-shape:t" inset="4.41mm,2.29mm,4.41mm,2.29mm">
              <w:txbxContent>
                <w:p w:rsidR="008037FD" w:rsidRDefault="008037FD" w:rsidP="004B1792"/>
              </w:txbxContent>
            </v:textbox>
          </v:line>
        </w:pict>
      </w:r>
      <w:r>
        <w:rPr>
          <w:color w:val="000000"/>
          <w:sz w:val="20"/>
          <w:szCs w:val="20"/>
        </w:rPr>
        <w:pict>
          <v:line id="_x0000_s1035" style="position:absolute;left:0;text-align:left;z-index:251669504;visibility:visible" from="1.2pt,19.9pt" to="7in,20.15pt" strokeweight=".09mm">
            <v:stroke joinstyle="miter"/>
            <v:textbox style="mso-rotate-with-shape:t" inset="4.41mm,2.29mm,4.41mm,2.29mm">
              <w:txbxContent>
                <w:p w:rsidR="008037FD" w:rsidRDefault="008037FD" w:rsidP="004B1792"/>
              </w:txbxContent>
            </v:textbox>
          </v:line>
        </w:pict>
      </w:r>
      <w:r>
        <w:rPr>
          <w:color w:val="000000"/>
          <w:sz w:val="20"/>
          <w:szCs w:val="20"/>
        </w:rPr>
        <w:pict>
          <v:line id="_x0000_s1036" style="position:absolute;left:0;text-align:left;flip:y;z-index:251670528;visibility:visible" from="1.2pt,29.15pt" to="7in,30pt" strokeweight=".09mm">
            <v:stroke joinstyle="miter"/>
            <v:textbox style="mso-rotate-with-shape:t" inset="4.41mm,2.29mm,4.41mm,2.29mm">
              <w:txbxContent>
                <w:p w:rsidR="008037FD" w:rsidRDefault="008037FD" w:rsidP="004B1792"/>
              </w:txbxContent>
            </v:textbox>
          </v:line>
        </w:pict>
      </w:r>
      <w:r>
        <w:rPr>
          <w:color w:val="000000"/>
          <w:sz w:val="20"/>
          <w:szCs w:val="20"/>
        </w:rPr>
        <w:pict>
          <v:line id="_x0000_s1037" style="position:absolute;left:0;text-align:left;z-index:251671552;visibility:visible" from="0,38.15pt" to="7in,38.15pt" strokeweight=".09mm">
            <v:stroke joinstyle="miter"/>
            <v:textbox style="mso-rotate-with-shape:t" inset="4.41mm,2.29mm,4.41mm,2.29mm">
              <w:txbxContent>
                <w:p w:rsidR="008037FD" w:rsidRDefault="008037FD" w:rsidP="004B1792"/>
              </w:txbxContent>
            </v:textbox>
          </v:line>
        </w:pict>
      </w:r>
      <w:r w:rsidR="008037FD" w:rsidRPr="006924A0">
        <w:rPr>
          <w:color w:val="000000"/>
          <w:sz w:val="20"/>
          <w:szCs w:val="20"/>
        </w:rPr>
        <w:t>(указываются местонахождение земельного участка, его площадь, адрес, номер кадастрового учета)</w:t>
      </w:r>
    </w:p>
    <w:p w:rsidR="008037FD" w:rsidRPr="006924A0" w:rsidRDefault="008037FD" w:rsidP="008037FD">
      <w:pPr>
        <w:pStyle w:val="Standard"/>
        <w:shd w:val="clear" w:color="auto" w:fill="FFFFFF"/>
        <w:ind w:left="29"/>
        <w:rPr>
          <w:b/>
          <w:bCs/>
          <w:color w:val="000000"/>
          <w:spacing w:val="-1"/>
          <w:sz w:val="20"/>
          <w:szCs w:val="20"/>
        </w:rPr>
      </w:pPr>
      <w:r w:rsidRPr="006924A0">
        <w:rPr>
          <w:b/>
          <w:bCs/>
          <w:color w:val="000000"/>
          <w:spacing w:val="-1"/>
          <w:sz w:val="20"/>
          <w:szCs w:val="20"/>
        </w:rPr>
        <w:t>Вносимая для участия в аукционе сумма задатка:</w:t>
      </w:r>
    </w:p>
    <w:p w:rsidR="008037FD" w:rsidRPr="006924A0" w:rsidRDefault="006D230A" w:rsidP="008037FD">
      <w:pPr>
        <w:pStyle w:val="Standard"/>
        <w:shd w:val="clear" w:color="auto" w:fill="FFFFFF"/>
        <w:tabs>
          <w:tab w:val="left" w:leader="underscore" w:pos="9031"/>
        </w:tabs>
        <w:ind w:left="17"/>
        <w:rPr>
          <w:sz w:val="20"/>
          <w:szCs w:val="20"/>
        </w:rPr>
      </w:pPr>
      <w:r>
        <w:rPr>
          <w:sz w:val="20"/>
          <w:szCs w:val="20"/>
        </w:rPr>
        <w:pict>
          <v:line id="_x0000_s1056" style="position:absolute;left:0;text-align:left;z-index:251691008;visibility:visible" from="0,9.1pt" to="7in,9.1pt" strokeweight=".09mm">
            <v:stroke joinstyle="miter"/>
            <v:textbox style="mso-rotate-with-shape:t" inset="4.41mm,2.29mm,4.41mm,2.29mm">
              <w:txbxContent>
                <w:p w:rsidR="008037FD" w:rsidRDefault="008037FD" w:rsidP="004B1792"/>
              </w:txbxContent>
            </v:textbox>
          </v:line>
        </w:pict>
      </w:r>
      <w:r w:rsidR="008037FD" w:rsidRPr="006924A0">
        <w:rPr>
          <w:sz w:val="20"/>
          <w:szCs w:val="20"/>
        </w:rPr>
        <w:t xml:space="preserve">                                                                                                                                                    </w:t>
      </w:r>
      <w:r w:rsidR="008037FD" w:rsidRPr="006924A0">
        <w:rPr>
          <w:color w:val="000000"/>
          <w:spacing w:val="-3"/>
          <w:sz w:val="20"/>
          <w:szCs w:val="20"/>
        </w:rPr>
        <w:t xml:space="preserve"> (цифрами)</w:t>
      </w:r>
    </w:p>
    <w:p w:rsidR="008037FD" w:rsidRPr="006924A0" w:rsidRDefault="006D230A" w:rsidP="008037FD">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057" style="position:absolute;left:0;text-align:left;z-index:251692032;visibility:visible" from="0,7.75pt" to="7in,7.75pt" strokeweight=".09mm">
            <v:stroke joinstyle="miter"/>
            <v:textbox style="mso-rotate-with-shape:t" inset="4.41mm,2.29mm,4.41mm,2.29mm">
              <w:txbxContent>
                <w:p w:rsidR="008037FD" w:rsidRDefault="008037FD" w:rsidP="004B1792"/>
              </w:txbxContent>
            </v:textbox>
          </v:line>
        </w:pict>
      </w:r>
      <w:r w:rsidR="008037FD" w:rsidRPr="006924A0">
        <w:rPr>
          <w:color w:val="000000"/>
          <w:spacing w:val="-3"/>
          <w:sz w:val="20"/>
          <w:szCs w:val="20"/>
        </w:rPr>
        <w:t xml:space="preserve">                                                                                                                                                                                                                    (прописью)</w:t>
      </w:r>
    </w:p>
    <w:p w:rsidR="008037FD" w:rsidRPr="006924A0" w:rsidRDefault="008037FD" w:rsidP="008037FD">
      <w:pPr>
        <w:pStyle w:val="Standard"/>
        <w:shd w:val="clear" w:color="auto" w:fill="FFFFFF"/>
        <w:ind w:left="29" w:right="62"/>
        <w:jc w:val="both"/>
        <w:rPr>
          <w:sz w:val="20"/>
          <w:szCs w:val="20"/>
        </w:rPr>
      </w:pPr>
      <w:r w:rsidRPr="006924A0">
        <w:rPr>
          <w:b/>
          <w:bCs/>
          <w:color w:val="000000"/>
          <w:spacing w:val="5"/>
          <w:sz w:val="20"/>
          <w:szCs w:val="20"/>
        </w:rPr>
        <w:t xml:space="preserve">Прошу включить в состав претендентов для участия в открытом аукционе по </w:t>
      </w:r>
      <w:r w:rsidRPr="006924A0">
        <w:rPr>
          <w:b/>
          <w:bCs/>
          <w:color w:val="000000"/>
          <w:spacing w:val="-1"/>
          <w:sz w:val="20"/>
          <w:szCs w:val="20"/>
        </w:rPr>
        <w:t>продаже земельного участка, указанного выше и обязуюсь:</w:t>
      </w:r>
    </w:p>
    <w:p w:rsidR="008037FD" w:rsidRPr="006924A0" w:rsidRDefault="008037FD" w:rsidP="008037FD">
      <w:pPr>
        <w:pStyle w:val="Standard"/>
        <w:shd w:val="clear" w:color="auto" w:fill="FFFFFF"/>
        <w:ind w:left="24" w:right="62"/>
        <w:jc w:val="both"/>
        <w:rPr>
          <w:sz w:val="20"/>
          <w:szCs w:val="20"/>
        </w:rPr>
      </w:pPr>
      <w:r w:rsidRPr="006924A0">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6924A0">
        <w:rPr>
          <w:color w:val="000000"/>
          <w:spacing w:val="2"/>
          <w:sz w:val="20"/>
          <w:szCs w:val="20"/>
        </w:rPr>
        <w:t>извещении о проведен</w:t>
      </w:r>
      <w:proofErr w:type="gramStart"/>
      <w:r w:rsidRPr="006924A0">
        <w:rPr>
          <w:color w:val="000000"/>
          <w:spacing w:val="2"/>
          <w:sz w:val="20"/>
          <w:szCs w:val="20"/>
        </w:rPr>
        <w:t>ии ау</w:t>
      </w:r>
      <w:proofErr w:type="gramEnd"/>
      <w:r w:rsidRPr="006924A0">
        <w:rPr>
          <w:color w:val="000000"/>
          <w:spacing w:val="2"/>
          <w:sz w:val="20"/>
          <w:szCs w:val="20"/>
        </w:rPr>
        <w:t xml:space="preserve">кциона, которые мне </w:t>
      </w:r>
      <w:r w:rsidRPr="006924A0">
        <w:rPr>
          <w:color w:val="000000"/>
          <w:spacing w:val="-1"/>
          <w:sz w:val="20"/>
          <w:szCs w:val="20"/>
        </w:rPr>
        <w:t>понятны, каких-либо неясностей, вопросов не имеется.</w:t>
      </w:r>
    </w:p>
    <w:p w:rsidR="008037FD" w:rsidRPr="006924A0" w:rsidRDefault="008037FD" w:rsidP="008037FD">
      <w:pPr>
        <w:pStyle w:val="Standard"/>
        <w:shd w:val="clear" w:color="auto" w:fill="FFFFFF"/>
        <w:ind w:left="19" w:right="58"/>
        <w:jc w:val="both"/>
        <w:rPr>
          <w:sz w:val="20"/>
          <w:szCs w:val="20"/>
        </w:rPr>
      </w:pPr>
      <w:r w:rsidRPr="006924A0">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6924A0">
        <w:rPr>
          <w:color w:val="000000"/>
          <w:spacing w:val="7"/>
          <w:sz w:val="20"/>
          <w:szCs w:val="20"/>
        </w:rPr>
        <w:t xml:space="preserve">в срок и с условиями, </w:t>
      </w:r>
      <w:r w:rsidRPr="006924A0">
        <w:rPr>
          <w:color w:val="000000"/>
          <w:spacing w:val="-1"/>
          <w:sz w:val="20"/>
          <w:szCs w:val="20"/>
        </w:rPr>
        <w:t>содержащимися в информационном  извещении о проведен</w:t>
      </w:r>
      <w:proofErr w:type="gramStart"/>
      <w:r w:rsidRPr="006924A0">
        <w:rPr>
          <w:color w:val="000000"/>
          <w:spacing w:val="-1"/>
          <w:sz w:val="20"/>
          <w:szCs w:val="20"/>
        </w:rPr>
        <w:t>ии ау</w:t>
      </w:r>
      <w:proofErr w:type="gramEnd"/>
      <w:r w:rsidRPr="006924A0">
        <w:rPr>
          <w:color w:val="000000"/>
          <w:spacing w:val="-1"/>
          <w:sz w:val="20"/>
          <w:szCs w:val="20"/>
        </w:rPr>
        <w:t>кциона, а также не позднее</w:t>
      </w:r>
      <w:r w:rsidRPr="006924A0">
        <w:rPr>
          <w:sz w:val="20"/>
          <w:szCs w:val="20"/>
          <w:u w:val="single"/>
        </w:rPr>
        <w:t xml:space="preserve"> _____________</w:t>
      </w:r>
      <w:r w:rsidRPr="006924A0">
        <w:rPr>
          <w:color w:val="000000"/>
          <w:spacing w:val="1"/>
          <w:sz w:val="20"/>
          <w:szCs w:val="20"/>
        </w:rPr>
        <w:t xml:space="preserve"> дней внести полностью на расчетный счет</w:t>
      </w:r>
      <w:r w:rsidRPr="006924A0">
        <w:rPr>
          <w:sz w:val="20"/>
          <w:szCs w:val="20"/>
        </w:rPr>
        <w:t xml:space="preserve"> </w:t>
      </w:r>
      <w:r w:rsidRPr="006924A0">
        <w:rPr>
          <w:color w:val="000000"/>
          <w:spacing w:val="-1"/>
          <w:sz w:val="20"/>
          <w:szCs w:val="20"/>
        </w:rPr>
        <w:t>(указанный в договоре) сумму денежных средств, определенную по итогам аукциона.</w:t>
      </w:r>
    </w:p>
    <w:p w:rsidR="008037FD" w:rsidRPr="006924A0" w:rsidRDefault="008037FD" w:rsidP="008037FD">
      <w:pPr>
        <w:pStyle w:val="Standard"/>
        <w:shd w:val="clear" w:color="auto" w:fill="FFFFFF"/>
        <w:ind w:left="19"/>
        <w:jc w:val="both"/>
        <w:rPr>
          <w:color w:val="000000"/>
          <w:sz w:val="20"/>
          <w:szCs w:val="20"/>
        </w:rPr>
      </w:pPr>
      <w:r w:rsidRPr="006924A0">
        <w:rPr>
          <w:color w:val="000000"/>
          <w:sz w:val="20"/>
          <w:szCs w:val="20"/>
        </w:rPr>
        <w:t>Заявляю, что претензий по качеству и состоянию к предмету аукциона сейчас и впоследствии иметь не буду.</w:t>
      </w:r>
    </w:p>
    <w:p w:rsidR="008037FD" w:rsidRPr="006924A0" w:rsidRDefault="008037FD" w:rsidP="008037FD">
      <w:pPr>
        <w:pStyle w:val="Standard"/>
        <w:shd w:val="clear" w:color="auto" w:fill="FFFFFF"/>
        <w:ind w:left="19"/>
        <w:jc w:val="both"/>
        <w:rPr>
          <w:color w:val="000000"/>
          <w:sz w:val="20"/>
          <w:szCs w:val="20"/>
        </w:rPr>
      </w:pPr>
      <w:r w:rsidRPr="006924A0">
        <w:rPr>
          <w:color w:val="000000"/>
          <w:sz w:val="20"/>
          <w:szCs w:val="20"/>
        </w:rPr>
        <w:t>К заявке прилагается подписанная Претендентом опись представленных документов.</w:t>
      </w:r>
    </w:p>
    <w:p w:rsidR="008037FD" w:rsidRPr="006924A0" w:rsidRDefault="008037FD" w:rsidP="008037FD">
      <w:pPr>
        <w:pStyle w:val="Standard"/>
        <w:shd w:val="clear" w:color="auto" w:fill="FFFFFF"/>
        <w:ind w:left="19"/>
        <w:rPr>
          <w:color w:val="000000"/>
          <w:spacing w:val="-9"/>
          <w:sz w:val="20"/>
          <w:szCs w:val="20"/>
        </w:rPr>
      </w:pPr>
      <w:r w:rsidRPr="006924A0">
        <w:rPr>
          <w:color w:val="000000"/>
          <w:spacing w:val="-9"/>
          <w:sz w:val="20"/>
          <w:szCs w:val="20"/>
        </w:rPr>
        <w:t>Подпись претендента (его полномочного представителя)________________________</w:t>
      </w:r>
    </w:p>
    <w:p w:rsidR="008037FD" w:rsidRPr="006924A0" w:rsidRDefault="008037FD" w:rsidP="008037FD">
      <w:pPr>
        <w:pStyle w:val="Standard"/>
        <w:shd w:val="clear" w:color="auto" w:fill="FFFFFF"/>
        <w:ind w:left="19"/>
        <w:rPr>
          <w:sz w:val="20"/>
          <w:szCs w:val="20"/>
        </w:rPr>
      </w:pPr>
      <w:r w:rsidRPr="006924A0">
        <w:rPr>
          <w:color w:val="000000"/>
          <w:spacing w:val="-3"/>
          <w:sz w:val="20"/>
          <w:szCs w:val="20"/>
        </w:rPr>
        <w:t>Дата "</w:t>
      </w:r>
      <w:r w:rsidRPr="006924A0">
        <w:rPr>
          <w:color w:val="000000"/>
          <w:spacing w:val="-3"/>
          <w:sz w:val="20"/>
          <w:szCs w:val="20"/>
          <w:u w:val="single"/>
        </w:rPr>
        <w:t>____</w:t>
      </w:r>
      <w:r w:rsidRPr="006924A0">
        <w:rPr>
          <w:color w:val="000000"/>
          <w:sz w:val="20"/>
          <w:szCs w:val="20"/>
        </w:rPr>
        <w:t>"</w:t>
      </w:r>
      <w:r w:rsidRPr="006924A0">
        <w:rPr>
          <w:color w:val="000000"/>
          <w:sz w:val="20"/>
          <w:szCs w:val="20"/>
          <w:u w:val="single"/>
        </w:rPr>
        <w:t>______________________</w:t>
      </w:r>
      <w:r w:rsidRPr="006924A0">
        <w:rPr>
          <w:color w:val="000000"/>
          <w:spacing w:val="-18"/>
          <w:sz w:val="20"/>
          <w:szCs w:val="20"/>
        </w:rPr>
        <w:t>20</w:t>
      </w:r>
      <w:r w:rsidRPr="006924A0">
        <w:rPr>
          <w:color w:val="000000"/>
          <w:spacing w:val="-18"/>
          <w:sz w:val="20"/>
          <w:szCs w:val="20"/>
          <w:u w:val="single"/>
        </w:rPr>
        <w:t>___</w:t>
      </w:r>
      <w:r w:rsidRPr="006924A0">
        <w:rPr>
          <w:color w:val="000000"/>
          <w:spacing w:val="-16"/>
          <w:sz w:val="20"/>
          <w:szCs w:val="20"/>
        </w:rPr>
        <w:t>г.</w:t>
      </w:r>
    </w:p>
    <w:p w:rsidR="008037FD" w:rsidRPr="006924A0" w:rsidRDefault="008037FD" w:rsidP="008037FD">
      <w:pPr>
        <w:pStyle w:val="Standard"/>
        <w:shd w:val="clear" w:color="auto" w:fill="FFFFFF"/>
        <w:ind w:left="19"/>
        <w:rPr>
          <w:color w:val="000000"/>
          <w:spacing w:val="-4"/>
          <w:sz w:val="20"/>
          <w:szCs w:val="20"/>
        </w:rPr>
      </w:pPr>
      <w:r w:rsidRPr="006924A0">
        <w:rPr>
          <w:color w:val="000000"/>
          <w:spacing w:val="-4"/>
          <w:sz w:val="20"/>
          <w:szCs w:val="20"/>
        </w:rPr>
        <w:t>Заявка принята организатором (его полномочным представителем)</w:t>
      </w:r>
    </w:p>
    <w:p w:rsidR="008037FD" w:rsidRPr="006924A0" w:rsidRDefault="008037FD" w:rsidP="008037F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6924A0">
        <w:rPr>
          <w:color w:val="000000"/>
          <w:sz w:val="20"/>
          <w:szCs w:val="20"/>
        </w:rPr>
        <w:t>"</w:t>
      </w:r>
      <w:r w:rsidRPr="006924A0">
        <w:rPr>
          <w:color w:val="000000"/>
          <w:sz w:val="20"/>
          <w:szCs w:val="20"/>
        </w:rPr>
        <w:tab/>
        <w:t>"</w:t>
      </w:r>
      <w:r w:rsidRPr="006924A0">
        <w:rPr>
          <w:color w:val="000000"/>
          <w:sz w:val="20"/>
          <w:szCs w:val="20"/>
        </w:rPr>
        <w:tab/>
      </w:r>
      <w:r w:rsidRPr="006924A0">
        <w:rPr>
          <w:color w:val="000000"/>
          <w:spacing w:val="-14"/>
          <w:sz w:val="20"/>
          <w:szCs w:val="20"/>
        </w:rPr>
        <w:t>20</w:t>
      </w:r>
      <w:r w:rsidRPr="006924A0">
        <w:rPr>
          <w:color w:val="000000"/>
          <w:sz w:val="20"/>
          <w:szCs w:val="20"/>
        </w:rPr>
        <w:tab/>
      </w:r>
      <w:r w:rsidRPr="006924A0">
        <w:rPr>
          <w:color w:val="000000"/>
          <w:spacing w:val="-7"/>
          <w:sz w:val="20"/>
          <w:szCs w:val="20"/>
        </w:rPr>
        <w:t xml:space="preserve">г.     в </w:t>
      </w:r>
      <w:r w:rsidRPr="006924A0">
        <w:rPr>
          <w:color w:val="000000"/>
          <w:sz w:val="20"/>
          <w:szCs w:val="20"/>
        </w:rPr>
        <w:tab/>
      </w:r>
      <w:r w:rsidRPr="006924A0">
        <w:rPr>
          <w:color w:val="000000"/>
          <w:spacing w:val="-22"/>
          <w:sz w:val="20"/>
          <w:szCs w:val="20"/>
        </w:rPr>
        <w:t>ч.</w:t>
      </w:r>
      <w:r w:rsidRPr="006924A0">
        <w:rPr>
          <w:color w:val="000000"/>
          <w:sz w:val="20"/>
          <w:szCs w:val="20"/>
        </w:rPr>
        <w:tab/>
      </w:r>
      <w:r w:rsidRPr="006924A0">
        <w:rPr>
          <w:color w:val="000000"/>
          <w:spacing w:val="-17"/>
          <w:sz w:val="20"/>
          <w:szCs w:val="20"/>
        </w:rPr>
        <w:t>мин.         регистрационный номер ______________</w:t>
      </w:r>
    </w:p>
    <w:p w:rsidR="008037FD" w:rsidRPr="006924A0" w:rsidRDefault="006D230A" w:rsidP="008037F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058" style="position:absolute;left:0;text-align:left;z-index:251693056;visibility:visible" from="243pt,16.2pt" to="504.05pt,16.2pt" strokeweight=".09mm">
            <v:stroke joinstyle="miter"/>
            <v:textbox style="mso-rotate-with-shape:t" inset="4.41mm,2.29mm,4.41mm,2.29mm">
              <w:txbxContent>
                <w:p w:rsidR="008037FD" w:rsidRDefault="008037FD" w:rsidP="008037FD"/>
              </w:txbxContent>
            </v:textbox>
          </v:line>
        </w:pict>
      </w:r>
      <w:r w:rsidR="008037FD" w:rsidRPr="006924A0">
        <w:rPr>
          <w:color w:val="000000"/>
          <w:spacing w:val="-11"/>
          <w:sz w:val="20"/>
          <w:szCs w:val="20"/>
        </w:rPr>
        <w:t>подпись уполномоченного лица, принявшего заявку</w:t>
      </w:r>
      <w:r w:rsidR="008037FD" w:rsidRPr="006924A0">
        <w:rPr>
          <w:color w:val="000000"/>
          <w:sz w:val="20"/>
          <w:szCs w:val="20"/>
        </w:rPr>
        <w:tab/>
      </w:r>
    </w:p>
    <w:p w:rsidR="008037FD" w:rsidRPr="006924A0" w:rsidRDefault="008037FD" w:rsidP="008037FD">
      <w:pPr>
        <w:tabs>
          <w:tab w:val="left" w:pos="1755"/>
        </w:tabs>
        <w:rPr>
          <w:sz w:val="20"/>
          <w:szCs w:val="20"/>
        </w:rPr>
      </w:pPr>
    </w:p>
    <w:p w:rsidR="008037FD" w:rsidRPr="006924A0" w:rsidRDefault="008037FD" w:rsidP="008037FD">
      <w:pPr>
        <w:rPr>
          <w:sz w:val="20"/>
          <w:szCs w:val="20"/>
        </w:rPr>
      </w:pPr>
    </w:p>
    <w:p w:rsidR="008037FD" w:rsidRPr="006924A0" w:rsidRDefault="008037FD" w:rsidP="008037FD">
      <w:pPr>
        <w:pStyle w:val="ac"/>
        <w:spacing w:before="0" w:beforeAutospacing="0" w:after="0" w:afterAutospacing="0"/>
        <w:jc w:val="center"/>
        <w:rPr>
          <w:b/>
          <w:bCs/>
          <w:color w:val="000000"/>
          <w:sz w:val="20"/>
          <w:szCs w:val="20"/>
        </w:rPr>
      </w:pPr>
    </w:p>
    <w:p w:rsidR="008037FD" w:rsidRPr="006924A0" w:rsidRDefault="008037FD" w:rsidP="008037FD">
      <w:pPr>
        <w:pStyle w:val="ac"/>
        <w:spacing w:before="0" w:beforeAutospacing="0" w:after="0" w:afterAutospacing="0"/>
        <w:jc w:val="center"/>
        <w:rPr>
          <w:b/>
          <w:bCs/>
          <w:color w:val="000000"/>
          <w:sz w:val="20"/>
          <w:szCs w:val="20"/>
        </w:rPr>
      </w:pPr>
    </w:p>
    <w:p w:rsidR="008037FD" w:rsidRPr="006924A0" w:rsidRDefault="008037FD" w:rsidP="008037FD">
      <w:pPr>
        <w:pStyle w:val="ac"/>
        <w:spacing w:before="0" w:beforeAutospacing="0" w:after="0" w:afterAutospacing="0"/>
        <w:jc w:val="center"/>
        <w:rPr>
          <w:sz w:val="20"/>
          <w:szCs w:val="20"/>
        </w:rPr>
      </w:pPr>
      <w:r w:rsidRPr="006924A0">
        <w:rPr>
          <w:b/>
          <w:bCs/>
          <w:color w:val="000000"/>
          <w:sz w:val="20"/>
          <w:szCs w:val="20"/>
        </w:rPr>
        <w:t>ДОГОВОР КУПЛИ – ПРОДАЖИ</w:t>
      </w:r>
    </w:p>
    <w:p w:rsidR="008037FD" w:rsidRPr="006924A0" w:rsidRDefault="008037FD" w:rsidP="008037FD">
      <w:pPr>
        <w:pStyle w:val="ac"/>
        <w:spacing w:before="0" w:beforeAutospacing="0" w:after="0" w:afterAutospacing="0"/>
        <w:jc w:val="center"/>
        <w:rPr>
          <w:sz w:val="20"/>
          <w:szCs w:val="20"/>
        </w:rPr>
      </w:pPr>
      <w:r w:rsidRPr="006924A0">
        <w:rPr>
          <w:color w:val="000000"/>
          <w:sz w:val="20"/>
          <w:szCs w:val="20"/>
        </w:rPr>
        <w:t> </w:t>
      </w:r>
      <w:r w:rsidRPr="006924A0">
        <w:rPr>
          <w:b/>
          <w:bCs/>
          <w:color w:val="000000"/>
          <w:sz w:val="20"/>
          <w:szCs w:val="20"/>
        </w:rPr>
        <w:t>ЗЕМЕЛЬНОГО УЧАСТКА № ___</w:t>
      </w:r>
    </w:p>
    <w:p w:rsidR="008037FD" w:rsidRPr="006924A0" w:rsidRDefault="008037FD" w:rsidP="008037FD">
      <w:pPr>
        <w:pStyle w:val="ac"/>
        <w:spacing w:before="0" w:beforeAutospacing="0" w:after="0" w:afterAutospacing="0"/>
        <w:jc w:val="center"/>
        <w:rPr>
          <w:b/>
          <w:bCs/>
          <w:color w:val="000000"/>
          <w:sz w:val="20"/>
          <w:szCs w:val="20"/>
        </w:rPr>
      </w:pPr>
    </w:p>
    <w:p w:rsidR="008037FD" w:rsidRPr="006924A0" w:rsidRDefault="008037FD" w:rsidP="008037FD">
      <w:pPr>
        <w:pStyle w:val="ac"/>
        <w:spacing w:before="0" w:beforeAutospacing="0" w:after="0" w:afterAutospacing="0"/>
        <w:jc w:val="center"/>
        <w:rPr>
          <w:sz w:val="20"/>
          <w:szCs w:val="20"/>
        </w:rPr>
      </w:pPr>
      <w:r w:rsidRPr="006924A0">
        <w:rPr>
          <w:sz w:val="20"/>
          <w:szCs w:val="20"/>
        </w:rPr>
        <w:t>  с. Аликово                                                                    «____» _____________ 2019 года</w:t>
      </w:r>
    </w:p>
    <w:p w:rsidR="008037FD" w:rsidRPr="006924A0" w:rsidRDefault="008037FD" w:rsidP="008037FD">
      <w:pPr>
        <w:pStyle w:val="ac"/>
        <w:spacing w:before="0" w:beforeAutospacing="0" w:after="0" w:afterAutospacing="0"/>
        <w:jc w:val="both"/>
        <w:rPr>
          <w:sz w:val="20"/>
          <w:szCs w:val="20"/>
        </w:rPr>
      </w:pPr>
      <w:r w:rsidRPr="006924A0">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8037FD" w:rsidRPr="006924A0" w:rsidRDefault="008037FD" w:rsidP="008037FD">
      <w:pPr>
        <w:pStyle w:val="ac"/>
        <w:spacing w:before="0" w:beforeAutospacing="0" w:after="0" w:afterAutospacing="0"/>
        <w:jc w:val="center"/>
        <w:rPr>
          <w:sz w:val="20"/>
          <w:szCs w:val="20"/>
        </w:rPr>
      </w:pPr>
      <w:r w:rsidRPr="006924A0">
        <w:rPr>
          <w:b/>
          <w:bCs/>
          <w:sz w:val="20"/>
          <w:szCs w:val="20"/>
        </w:rPr>
        <w:t>1. Предмет Договора</w:t>
      </w:r>
    </w:p>
    <w:p w:rsidR="008037FD" w:rsidRPr="006924A0" w:rsidRDefault="008037FD" w:rsidP="008037FD">
      <w:pPr>
        <w:pStyle w:val="ac"/>
        <w:spacing w:before="0" w:beforeAutospacing="0" w:after="0" w:afterAutospacing="0"/>
        <w:jc w:val="both"/>
        <w:rPr>
          <w:sz w:val="20"/>
          <w:szCs w:val="20"/>
        </w:rPr>
      </w:pPr>
      <w:r w:rsidRPr="006924A0">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8037FD" w:rsidRPr="006924A0" w:rsidRDefault="008037FD" w:rsidP="008037FD">
      <w:pPr>
        <w:pStyle w:val="ac"/>
        <w:spacing w:before="0" w:beforeAutospacing="0" w:after="0" w:afterAutospacing="0"/>
        <w:jc w:val="both"/>
        <w:rPr>
          <w:sz w:val="20"/>
          <w:szCs w:val="20"/>
        </w:rPr>
      </w:pPr>
      <w:r w:rsidRPr="006924A0">
        <w:rPr>
          <w:sz w:val="20"/>
          <w:szCs w:val="20"/>
        </w:rPr>
        <w:t xml:space="preserve">             </w:t>
      </w:r>
    </w:p>
    <w:p w:rsidR="008037FD" w:rsidRPr="006924A0" w:rsidRDefault="008037FD" w:rsidP="008037FD">
      <w:pPr>
        <w:pStyle w:val="ac"/>
        <w:spacing w:before="0" w:beforeAutospacing="0" w:after="0" w:afterAutospacing="0"/>
        <w:jc w:val="center"/>
        <w:rPr>
          <w:sz w:val="20"/>
          <w:szCs w:val="20"/>
        </w:rPr>
      </w:pPr>
      <w:r w:rsidRPr="006924A0">
        <w:rPr>
          <w:b/>
          <w:bCs/>
          <w:sz w:val="20"/>
          <w:szCs w:val="20"/>
        </w:rPr>
        <w:t>2. Плата по Договору</w:t>
      </w:r>
    </w:p>
    <w:p w:rsidR="008037FD" w:rsidRPr="006924A0" w:rsidRDefault="008037FD" w:rsidP="008037FD">
      <w:pPr>
        <w:pStyle w:val="ac"/>
        <w:spacing w:before="0" w:beforeAutospacing="0" w:after="0" w:afterAutospacing="0"/>
        <w:jc w:val="center"/>
        <w:rPr>
          <w:b/>
          <w:bCs/>
          <w:sz w:val="20"/>
          <w:szCs w:val="20"/>
        </w:rPr>
      </w:pPr>
    </w:p>
    <w:p w:rsidR="008037FD" w:rsidRPr="006924A0" w:rsidRDefault="008037FD" w:rsidP="008037FD">
      <w:pPr>
        <w:pStyle w:val="ac"/>
        <w:spacing w:before="0" w:beforeAutospacing="0" w:after="0" w:afterAutospacing="0"/>
        <w:jc w:val="both"/>
        <w:rPr>
          <w:sz w:val="20"/>
          <w:szCs w:val="20"/>
        </w:rPr>
      </w:pPr>
      <w:r w:rsidRPr="006924A0">
        <w:rPr>
          <w:sz w:val="20"/>
          <w:szCs w:val="20"/>
        </w:rPr>
        <w:t>2.1.Цена Участка составляет</w:t>
      </w:r>
      <w:proofErr w:type="gramStart"/>
      <w:r w:rsidRPr="006924A0">
        <w:rPr>
          <w:sz w:val="20"/>
          <w:szCs w:val="20"/>
        </w:rPr>
        <w:t xml:space="preserve">  ______ (__________________) </w:t>
      </w:r>
      <w:proofErr w:type="gramEnd"/>
      <w:r w:rsidRPr="006924A0">
        <w:rPr>
          <w:sz w:val="20"/>
          <w:szCs w:val="20"/>
        </w:rPr>
        <w:t>руб. __ коп.</w:t>
      </w:r>
    </w:p>
    <w:p w:rsidR="008037FD" w:rsidRPr="006924A0" w:rsidRDefault="008037FD" w:rsidP="008037FD">
      <w:pPr>
        <w:pStyle w:val="ac"/>
        <w:spacing w:before="0" w:beforeAutospacing="0" w:after="0" w:afterAutospacing="0"/>
        <w:jc w:val="both"/>
        <w:rPr>
          <w:sz w:val="20"/>
          <w:szCs w:val="20"/>
        </w:rPr>
      </w:pPr>
      <w:r w:rsidRPr="006924A0">
        <w:rPr>
          <w:sz w:val="20"/>
          <w:szCs w:val="20"/>
        </w:rPr>
        <w:lastRenderedPageBreak/>
        <w:t xml:space="preserve">2.2.Покупатель </w:t>
      </w:r>
      <w:proofErr w:type="gramStart"/>
      <w:r w:rsidRPr="006924A0">
        <w:rPr>
          <w:sz w:val="20"/>
          <w:szCs w:val="20"/>
        </w:rPr>
        <w:t>оплачивает цену Участка</w:t>
      </w:r>
      <w:proofErr w:type="gramEnd"/>
      <w:r w:rsidRPr="006924A0">
        <w:rPr>
          <w:sz w:val="20"/>
          <w:szCs w:val="20"/>
        </w:rPr>
        <w:t xml:space="preserve"> (пункт 2.1 Договора) в течение 10 календарных  дней с момента подписания настоящего Договора.</w:t>
      </w:r>
    </w:p>
    <w:p w:rsidR="008037FD" w:rsidRPr="006924A0" w:rsidRDefault="008037FD" w:rsidP="008037FD">
      <w:pPr>
        <w:jc w:val="both"/>
        <w:rPr>
          <w:sz w:val="20"/>
          <w:szCs w:val="20"/>
        </w:rPr>
      </w:pPr>
      <w:r w:rsidRPr="006924A0">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gramStart"/>
      <w:r w:rsidRPr="006924A0">
        <w:rPr>
          <w:bCs/>
          <w:sz w:val="20"/>
          <w:szCs w:val="20"/>
        </w:rPr>
        <w:t>р</w:t>
      </w:r>
      <w:proofErr w:type="gramEnd"/>
      <w:r w:rsidRPr="006924A0">
        <w:rPr>
          <w:bCs/>
          <w:sz w:val="20"/>
          <w:szCs w:val="20"/>
        </w:rPr>
        <w:t>/с 40101810900000010005, ИНН 2102001180, КПП 210201001</w:t>
      </w:r>
      <w:r w:rsidRPr="006924A0">
        <w:rPr>
          <w:sz w:val="20"/>
          <w:szCs w:val="20"/>
        </w:rPr>
        <w:t xml:space="preserve"> Банк получателя: Отделени</w:t>
      </w:r>
      <w:proofErr w:type="gramStart"/>
      <w:r w:rsidRPr="006924A0">
        <w:rPr>
          <w:sz w:val="20"/>
          <w:szCs w:val="20"/>
        </w:rPr>
        <w:t>е-</w:t>
      </w:r>
      <w:proofErr w:type="gramEnd"/>
      <w:r w:rsidRPr="006924A0">
        <w:rPr>
          <w:sz w:val="20"/>
          <w:szCs w:val="20"/>
        </w:rPr>
        <w:t xml:space="preserve"> НБ Чувашской Респ. г. Чебоксары, код  993 114 06025 10 0000 430. </w:t>
      </w:r>
    </w:p>
    <w:p w:rsidR="008037FD" w:rsidRPr="006924A0" w:rsidRDefault="008037FD" w:rsidP="008037FD">
      <w:pPr>
        <w:pStyle w:val="ac"/>
        <w:spacing w:before="0" w:beforeAutospacing="0" w:after="0" w:afterAutospacing="0"/>
        <w:jc w:val="center"/>
        <w:rPr>
          <w:sz w:val="20"/>
          <w:szCs w:val="20"/>
        </w:rPr>
      </w:pPr>
      <w:r w:rsidRPr="006924A0">
        <w:rPr>
          <w:sz w:val="20"/>
          <w:szCs w:val="20"/>
        </w:rPr>
        <w:t> </w:t>
      </w:r>
      <w:r w:rsidRPr="006924A0">
        <w:rPr>
          <w:b/>
          <w:bCs/>
          <w:sz w:val="20"/>
          <w:szCs w:val="20"/>
        </w:rPr>
        <w:t>3. Права и обязанности Сторон</w:t>
      </w:r>
    </w:p>
    <w:p w:rsidR="008037FD" w:rsidRPr="006924A0" w:rsidRDefault="008037FD" w:rsidP="008037FD">
      <w:pPr>
        <w:pStyle w:val="ac"/>
        <w:spacing w:before="0" w:beforeAutospacing="0" w:after="0" w:afterAutospacing="0"/>
        <w:jc w:val="center"/>
        <w:rPr>
          <w:b/>
          <w:bCs/>
          <w:sz w:val="20"/>
          <w:szCs w:val="20"/>
        </w:rPr>
      </w:pPr>
    </w:p>
    <w:p w:rsidR="008037FD" w:rsidRPr="006924A0" w:rsidRDefault="008037FD" w:rsidP="008037FD">
      <w:pPr>
        <w:pStyle w:val="ac"/>
        <w:spacing w:before="0" w:beforeAutospacing="0" w:after="0" w:afterAutospacing="0"/>
        <w:rPr>
          <w:sz w:val="20"/>
          <w:szCs w:val="20"/>
        </w:rPr>
      </w:pPr>
      <w:r w:rsidRPr="006924A0">
        <w:rPr>
          <w:sz w:val="20"/>
          <w:szCs w:val="20"/>
        </w:rPr>
        <w:t>3.1.Продавец обязуется:</w:t>
      </w:r>
    </w:p>
    <w:p w:rsidR="008037FD" w:rsidRPr="006924A0" w:rsidRDefault="008037FD" w:rsidP="008037FD">
      <w:pPr>
        <w:pStyle w:val="ac"/>
        <w:spacing w:before="0" w:beforeAutospacing="0" w:after="0" w:afterAutospacing="0"/>
        <w:rPr>
          <w:sz w:val="20"/>
          <w:szCs w:val="20"/>
        </w:rPr>
      </w:pPr>
      <w:r w:rsidRPr="006924A0">
        <w:rPr>
          <w:sz w:val="20"/>
          <w:szCs w:val="20"/>
        </w:rPr>
        <w:t>3.1.1.Предоставить Покупателю сведения, необходимые для исполнения условий, установленных Договором.</w:t>
      </w:r>
    </w:p>
    <w:p w:rsidR="008037FD" w:rsidRPr="006924A0" w:rsidRDefault="008037FD" w:rsidP="008037FD">
      <w:pPr>
        <w:pStyle w:val="ac"/>
        <w:spacing w:before="0" w:beforeAutospacing="0" w:after="0" w:afterAutospacing="0"/>
        <w:rPr>
          <w:sz w:val="20"/>
          <w:szCs w:val="20"/>
        </w:rPr>
      </w:pPr>
      <w:r w:rsidRPr="006924A0">
        <w:rPr>
          <w:sz w:val="20"/>
          <w:szCs w:val="20"/>
        </w:rPr>
        <w:t>3.2.Покупатель обязуется:</w:t>
      </w:r>
    </w:p>
    <w:p w:rsidR="008037FD" w:rsidRPr="006924A0" w:rsidRDefault="008037FD" w:rsidP="008037FD">
      <w:pPr>
        <w:pStyle w:val="ac"/>
        <w:spacing w:before="0" w:beforeAutospacing="0" w:after="0" w:afterAutospacing="0"/>
        <w:rPr>
          <w:sz w:val="20"/>
          <w:szCs w:val="20"/>
        </w:rPr>
      </w:pPr>
      <w:r w:rsidRPr="006924A0">
        <w:rPr>
          <w:sz w:val="20"/>
          <w:szCs w:val="20"/>
        </w:rPr>
        <w:t>3.2.1.</w:t>
      </w:r>
      <w:proofErr w:type="gramStart"/>
      <w:r w:rsidRPr="006924A0">
        <w:rPr>
          <w:sz w:val="20"/>
          <w:szCs w:val="20"/>
        </w:rPr>
        <w:t>Оплатить цену Участка</w:t>
      </w:r>
      <w:proofErr w:type="gramEnd"/>
      <w:r w:rsidRPr="006924A0">
        <w:rPr>
          <w:sz w:val="20"/>
          <w:szCs w:val="20"/>
        </w:rPr>
        <w:t xml:space="preserve"> в сроки и в порядке,  установленном разделом 2 Договора.</w:t>
      </w:r>
    </w:p>
    <w:p w:rsidR="008037FD" w:rsidRPr="006924A0" w:rsidRDefault="008037FD" w:rsidP="008037FD">
      <w:pPr>
        <w:pStyle w:val="ac"/>
        <w:spacing w:before="0" w:beforeAutospacing="0" w:after="0" w:afterAutospacing="0"/>
        <w:rPr>
          <w:sz w:val="20"/>
          <w:szCs w:val="20"/>
        </w:rPr>
      </w:pPr>
      <w:r w:rsidRPr="006924A0">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037FD" w:rsidRPr="006924A0" w:rsidRDefault="008037FD" w:rsidP="008037FD">
      <w:pPr>
        <w:pStyle w:val="ac"/>
        <w:spacing w:before="0" w:beforeAutospacing="0" w:after="0" w:afterAutospacing="0"/>
        <w:rPr>
          <w:sz w:val="20"/>
          <w:szCs w:val="20"/>
        </w:rPr>
      </w:pPr>
      <w:r w:rsidRPr="006924A0">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6924A0">
        <w:rPr>
          <w:sz w:val="20"/>
          <w:szCs w:val="20"/>
        </w:rPr>
        <w:t>контроля за</w:t>
      </w:r>
      <w:proofErr w:type="gramEnd"/>
      <w:r w:rsidRPr="006924A0">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037FD" w:rsidRPr="006924A0" w:rsidRDefault="008037FD" w:rsidP="008037FD">
      <w:pPr>
        <w:pStyle w:val="ac"/>
        <w:spacing w:before="0" w:beforeAutospacing="0" w:after="0" w:afterAutospacing="0"/>
        <w:rPr>
          <w:sz w:val="20"/>
          <w:szCs w:val="20"/>
        </w:rPr>
      </w:pPr>
      <w:r w:rsidRPr="006924A0">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8037FD" w:rsidRPr="006924A0" w:rsidRDefault="008037FD" w:rsidP="008037FD">
      <w:pPr>
        <w:pStyle w:val="ac"/>
        <w:spacing w:before="0" w:beforeAutospacing="0" w:after="0" w:afterAutospacing="0"/>
        <w:rPr>
          <w:sz w:val="20"/>
          <w:szCs w:val="20"/>
        </w:rPr>
      </w:pPr>
      <w:r w:rsidRPr="006924A0">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037FD" w:rsidRPr="006924A0" w:rsidRDefault="008037FD" w:rsidP="008037FD">
      <w:pPr>
        <w:pStyle w:val="ac"/>
        <w:spacing w:before="0" w:beforeAutospacing="0" w:after="0" w:afterAutospacing="0"/>
        <w:rPr>
          <w:sz w:val="20"/>
          <w:szCs w:val="20"/>
        </w:rPr>
      </w:pPr>
      <w:r w:rsidRPr="006924A0">
        <w:rPr>
          <w:sz w:val="20"/>
          <w:szCs w:val="20"/>
        </w:rPr>
        <w:t> </w:t>
      </w:r>
    </w:p>
    <w:p w:rsidR="008037FD" w:rsidRPr="006924A0" w:rsidRDefault="008037FD" w:rsidP="008037FD">
      <w:pPr>
        <w:pStyle w:val="ac"/>
        <w:spacing w:before="0" w:beforeAutospacing="0" w:after="0" w:afterAutospacing="0"/>
        <w:jc w:val="center"/>
        <w:rPr>
          <w:sz w:val="20"/>
          <w:szCs w:val="20"/>
        </w:rPr>
      </w:pPr>
      <w:r w:rsidRPr="006924A0">
        <w:rPr>
          <w:b/>
          <w:bCs/>
          <w:sz w:val="20"/>
          <w:szCs w:val="20"/>
        </w:rPr>
        <w:t>4. Ответственность Сторон</w:t>
      </w:r>
    </w:p>
    <w:p w:rsidR="008037FD" w:rsidRPr="006924A0" w:rsidRDefault="008037FD" w:rsidP="008037FD">
      <w:pPr>
        <w:pStyle w:val="ac"/>
        <w:spacing w:before="0" w:beforeAutospacing="0" w:after="0" w:afterAutospacing="0"/>
        <w:jc w:val="both"/>
        <w:rPr>
          <w:sz w:val="20"/>
          <w:szCs w:val="20"/>
        </w:rPr>
      </w:pPr>
      <w:r w:rsidRPr="006924A0">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037FD" w:rsidRPr="006924A0" w:rsidRDefault="008037FD" w:rsidP="008037FD">
      <w:pPr>
        <w:pStyle w:val="ac"/>
        <w:spacing w:before="0" w:beforeAutospacing="0" w:after="0" w:afterAutospacing="0"/>
        <w:jc w:val="both"/>
        <w:rPr>
          <w:sz w:val="20"/>
          <w:szCs w:val="20"/>
        </w:rPr>
      </w:pPr>
      <w:r w:rsidRPr="006924A0">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037FD" w:rsidRPr="006924A0" w:rsidRDefault="008037FD" w:rsidP="008037FD">
      <w:pPr>
        <w:pStyle w:val="ac"/>
        <w:spacing w:before="0" w:beforeAutospacing="0" w:after="0" w:afterAutospacing="0"/>
        <w:jc w:val="both"/>
        <w:rPr>
          <w:sz w:val="20"/>
          <w:szCs w:val="20"/>
        </w:rPr>
      </w:pPr>
      <w:r w:rsidRPr="006924A0">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8037FD" w:rsidRPr="006924A0" w:rsidRDefault="008037FD" w:rsidP="008037FD">
      <w:pPr>
        <w:pStyle w:val="ac"/>
        <w:spacing w:before="0" w:beforeAutospacing="0" w:after="0" w:afterAutospacing="0"/>
        <w:jc w:val="center"/>
        <w:rPr>
          <w:b/>
          <w:bCs/>
          <w:sz w:val="20"/>
          <w:szCs w:val="20"/>
        </w:rPr>
      </w:pPr>
    </w:p>
    <w:p w:rsidR="008037FD" w:rsidRPr="006924A0" w:rsidRDefault="008037FD" w:rsidP="008037FD">
      <w:pPr>
        <w:pStyle w:val="ac"/>
        <w:spacing w:before="0" w:beforeAutospacing="0" w:after="0" w:afterAutospacing="0"/>
        <w:jc w:val="center"/>
        <w:rPr>
          <w:sz w:val="20"/>
          <w:szCs w:val="20"/>
        </w:rPr>
      </w:pPr>
      <w:r w:rsidRPr="006924A0">
        <w:rPr>
          <w:b/>
          <w:bCs/>
          <w:sz w:val="20"/>
          <w:szCs w:val="20"/>
        </w:rPr>
        <w:t>5. Особые условия</w:t>
      </w:r>
    </w:p>
    <w:p w:rsidR="008037FD" w:rsidRPr="006924A0" w:rsidRDefault="008037FD" w:rsidP="008037FD">
      <w:pPr>
        <w:pStyle w:val="ac"/>
        <w:spacing w:before="0" w:beforeAutospacing="0" w:after="0" w:afterAutospacing="0"/>
        <w:jc w:val="center"/>
        <w:rPr>
          <w:b/>
          <w:bCs/>
          <w:sz w:val="20"/>
          <w:szCs w:val="20"/>
        </w:rPr>
      </w:pPr>
    </w:p>
    <w:p w:rsidR="008037FD" w:rsidRPr="006924A0" w:rsidRDefault="008037FD" w:rsidP="008037FD">
      <w:pPr>
        <w:pStyle w:val="ac"/>
        <w:spacing w:before="0" w:beforeAutospacing="0" w:after="0" w:afterAutospacing="0"/>
        <w:rPr>
          <w:sz w:val="20"/>
          <w:szCs w:val="20"/>
        </w:rPr>
      </w:pPr>
      <w:r w:rsidRPr="006924A0">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037FD" w:rsidRPr="006924A0" w:rsidRDefault="008037FD" w:rsidP="008037FD">
      <w:pPr>
        <w:pStyle w:val="ac"/>
        <w:spacing w:before="0" w:beforeAutospacing="0" w:after="0" w:afterAutospacing="0"/>
        <w:rPr>
          <w:sz w:val="20"/>
          <w:szCs w:val="20"/>
        </w:rPr>
      </w:pPr>
      <w:r w:rsidRPr="006924A0">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8037FD" w:rsidRPr="006924A0" w:rsidRDefault="008037FD" w:rsidP="008037FD">
      <w:pPr>
        <w:pStyle w:val="ac"/>
        <w:spacing w:before="0" w:beforeAutospacing="0" w:after="0" w:afterAutospacing="0"/>
        <w:rPr>
          <w:sz w:val="20"/>
          <w:szCs w:val="20"/>
        </w:rPr>
      </w:pPr>
      <w:r w:rsidRPr="006924A0">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8037FD" w:rsidRPr="006924A0" w:rsidRDefault="008037FD" w:rsidP="008037FD">
      <w:pPr>
        <w:pStyle w:val="ac"/>
        <w:spacing w:before="0" w:beforeAutospacing="0" w:after="0" w:afterAutospacing="0"/>
        <w:rPr>
          <w:sz w:val="20"/>
          <w:szCs w:val="20"/>
        </w:rPr>
      </w:pPr>
      <w:r w:rsidRPr="006924A0">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8037FD" w:rsidRPr="006924A0" w:rsidRDefault="008037FD" w:rsidP="008037FD">
      <w:pPr>
        <w:pStyle w:val="ac"/>
        <w:spacing w:before="0" w:beforeAutospacing="0" w:after="0" w:afterAutospacing="0"/>
        <w:rPr>
          <w:sz w:val="20"/>
          <w:szCs w:val="20"/>
        </w:rPr>
      </w:pPr>
      <w:r w:rsidRPr="006924A0">
        <w:rPr>
          <w:sz w:val="20"/>
          <w:szCs w:val="20"/>
        </w:rPr>
        <w:t>5.5.Обязательство по передаче земельного участка считается  выполненным без составления передаточного акта.</w:t>
      </w:r>
    </w:p>
    <w:p w:rsidR="008037FD" w:rsidRPr="006924A0" w:rsidRDefault="008037FD" w:rsidP="008037FD">
      <w:pPr>
        <w:pStyle w:val="ac"/>
        <w:spacing w:before="0" w:beforeAutospacing="0" w:after="0" w:afterAutospacing="0"/>
        <w:jc w:val="center"/>
        <w:rPr>
          <w:b/>
          <w:bCs/>
          <w:sz w:val="20"/>
          <w:szCs w:val="20"/>
        </w:rPr>
      </w:pPr>
    </w:p>
    <w:p w:rsidR="008037FD" w:rsidRPr="006924A0" w:rsidRDefault="008037FD" w:rsidP="008037FD">
      <w:pPr>
        <w:pStyle w:val="ac"/>
        <w:spacing w:before="0" w:beforeAutospacing="0" w:after="0" w:afterAutospacing="0"/>
        <w:jc w:val="center"/>
        <w:rPr>
          <w:sz w:val="20"/>
          <w:szCs w:val="20"/>
        </w:rPr>
      </w:pPr>
      <w:r w:rsidRPr="006924A0">
        <w:rPr>
          <w:b/>
          <w:bCs/>
          <w:sz w:val="20"/>
          <w:szCs w:val="20"/>
        </w:rPr>
        <w:t>6. Реквизиты сторон</w:t>
      </w:r>
    </w:p>
    <w:p w:rsidR="008037FD" w:rsidRPr="006924A0" w:rsidRDefault="008037FD" w:rsidP="008037FD">
      <w:pPr>
        <w:pStyle w:val="ac"/>
        <w:spacing w:before="0" w:beforeAutospacing="0" w:after="0" w:afterAutospacing="0"/>
        <w:rPr>
          <w:sz w:val="20"/>
          <w:szCs w:val="20"/>
        </w:rPr>
      </w:pPr>
    </w:p>
    <w:p w:rsidR="008037FD" w:rsidRPr="006924A0" w:rsidRDefault="008037FD" w:rsidP="008037FD">
      <w:pPr>
        <w:pStyle w:val="ac"/>
        <w:spacing w:before="0" w:beforeAutospacing="0" w:after="0" w:afterAutospacing="0"/>
        <w:jc w:val="both"/>
        <w:rPr>
          <w:sz w:val="20"/>
          <w:szCs w:val="20"/>
        </w:rPr>
      </w:pPr>
      <w:r w:rsidRPr="006924A0">
        <w:rPr>
          <w:sz w:val="20"/>
          <w:szCs w:val="20"/>
        </w:rPr>
        <w:t xml:space="preserve">Продавец: Администрация Аликовского района Чувашской Республики. ИНН 2102001180, КПП 210201001, БИК 049706001, </w:t>
      </w:r>
    </w:p>
    <w:p w:rsidR="008037FD" w:rsidRPr="006924A0" w:rsidRDefault="008037FD" w:rsidP="008037FD">
      <w:pPr>
        <w:jc w:val="both"/>
        <w:rPr>
          <w:sz w:val="20"/>
          <w:szCs w:val="20"/>
        </w:rPr>
      </w:pPr>
      <w:proofErr w:type="gramStart"/>
      <w:r w:rsidRPr="006924A0">
        <w:rPr>
          <w:sz w:val="20"/>
          <w:szCs w:val="20"/>
        </w:rPr>
        <w:t>Юридический адрес: 429250, Чувашская Республика, Аликовский район, с. Аликово,                                           ул. Октябрьская, д.21.</w:t>
      </w:r>
      <w:proofErr w:type="gramEnd"/>
    </w:p>
    <w:p w:rsidR="008037FD" w:rsidRPr="006924A0" w:rsidRDefault="008037FD" w:rsidP="008037FD">
      <w:pPr>
        <w:jc w:val="both"/>
        <w:rPr>
          <w:sz w:val="20"/>
          <w:szCs w:val="20"/>
        </w:rPr>
      </w:pPr>
    </w:p>
    <w:p w:rsidR="008037FD" w:rsidRPr="006924A0" w:rsidRDefault="008037FD" w:rsidP="008037FD">
      <w:pPr>
        <w:jc w:val="both"/>
        <w:rPr>
          <w:sz w:val="20"/>
          <w:szCs w:val="20"/>
        </w:rPr>
      </w:pPr>
      <w:r w:rsidRPr="006924A0">
        <w:rPr>
          <w:sz w:val="20"/>
          <w:szCs w:val="20"/>
        </w:rPr>
        <w:t xml:space="preserve">Глава администрации </w:t>
      </w:r>
    </w:p>
    <w:p w:rsidR="008037FD" w:rsidRPr="006924A0" w:rsidRDefault="008037FD" w:rsidP="008037FD">
      <w:pPr>
        <w:jc w:val="both"/>
        <w:rPr>
          <w:sz w:val="20"/>
          <w:szCs w:val="20"/>
        </w:rPr>
      </w:pPr>
      <w:r w:rsidRPr="006924A0">
        <w:rPr>
          <w:sz w:val="20"/>
          <w:szCs w:val="20"/>
        </w:rPr>
        <w:t>Аликовского района Чувашской Республики               _______________/_______________/ </w:t>
      </w:r>
    </w:p>
    <w:p w:rsidR="008037FD" w:rsidRPr="006924A0" w:rsidRDefault="008037FD" w:rsidP="008037FD">
      <w:pPr>
        <w:pStyle w:val="ac"/>
        <w:spacing w:before="0" w:beforeAutospacing="0" w:after="0" w:afterAutospacing="0"/>
        <w:rPr>
          <w:sz w:val="20"/>
          <w:szCs w:val="20"/>
        </w:rPr>
      </w:pPr>
      <w:r w:rsidRPr="006924A0">
        <w:rPr>
          <w:sz w:val="20"/>
          <w:szCs w:val="20"/>
        </w:rPr>
        <w:t>М.П.</w:t>
      </w:r>
    </w:p>
    <w:p w:rsidR="008037FD" w:rsidRPr="006924A0" w:rsidRDefault="008037FD" w:rsidP="008037FD">
      <w:pPr>
        <w:pStyle w:val="ac"/>
        <w:spacing w:before="0" w:beforeAutospacing="0" w:after="0" w:afterAutospacing="0"/>
        <w:rPr>
          <w:sz w:val="20"/>
          <w:szCs w:val="20"/>
        </w:rPr>
      </w:pPr>
    </w:p>
    <w:p w:rsidR="008037FD" w:rsidRPr="006924A0" w:rsidRDefault="008037FD" w:rsidP="008037FD">
      <w:pPr>
        <w:pStyle w:val="ac"/>
        <w:spacing w:before="0" w:beforeAutospacing="0" w:after="0" w:afterAutospacing="0"/>
        <w:rPr>
          <w:sz w:val="20"/>
          <w:szCs w:val="20"/>
        </w:rPr>
      </w:pPr>
      <w:r w:rsidRPr="006924A0">
        <w:rPr>
          <w:sz w:val="20"/>
          <w:szCs w:val="20"/>
        </w:rPr>
        <w:t>Покупатель: ________________________________________</w:t>
      </w:r>
    </w:p>
    <w:p w:rsidR="008037FD" w:rsidRPr="006924A0" w:rsidRDefault="008037FD" w:rsidP="008037FD">
      <w:pPr>
        <w:pStyle w:val="ac"/>
        <w:spacing w:before="0" w:beforeAutospacing="0" w:after="0" w:afterAutospacing="0"/>
        <w:rPr>
          <w:sz w:val="20"/>
          <w:szCs w:val="20"/>
        </w:rPr>
      </w:pPr>
      <w:r w:rsidRPr="006924A0">
        <w:rPr>
          <w:sz w:val="20"/>
          <w:szCs w:val="20"/>
        </w:rPr>
        <w:t>М.П.         _________________________________/__________________/</w:t>
      </w:r>
    </w:p>
    <w:p w:rsidR="008037FD" w:rsidRPr="006924A0" w:rsidRDefault="008037FD" w:rsidP="008037FD">
      <w:pPr>
        <w:rPr>
          <w:sz w:val="20"/>
          <w:szCs w:val="20"/>
        </w:rPr>
      </w:pPr>
    </w:p>
    <w:p w:rsidR="008037FD" w:rsidRPr="002B3A2D" w:rsidRDefault="008037FD" w:rsidP="008037FD">
      <w:pPr>
        <w:pStyle w:val="a7"/>
        <w:ind w:firstLine="0"/>
        <w:rPr>
          <w:sz w:val="20"/>
          <w:szCs w:val="20"/>
        </w:rPr>
      </w:pPr>
    </w:p>
    <w:p w:rsidR="008037FD" w:rsidRPr="002B3A2D" w:rsidRDefault="008037FD" w:rsidP="008037FD">
      <w:pPr>
        <w:pStyle w:val="a7"/>
        <w:ind w:firstLine="0"/>
        <w:rPr>
          <w:sz w:val="20"/>
          <w:szCs w:val="20"/>
        </w:rPr>
      </w:pPr>
    </w:p>
    <w:p w:rsidR="008037FD" w:rsidRPr="002B3A2D" w:rsidRDefault="008037FD" w:rsidP="008037FD">
      <w:pPr>
        <w:jc w:val="both"/>
        <w:rPr>
          <w:sz w:val="20"/>
          <w:szCs w:val="20"/>
        </w:rPr>
      </w:pPr>
    </w:p>
    <w:p w:rsidR="008037FD" w:rsidRPr="00043DD5" w:rsidRDefault="008037FD" w:rsidP="008037FD">
      <w:pPr>
        <w:ind w:right="4992" w:firstLine="567"/>
        <w:jc w:val="both"/>
        <w:rPr>
          <w:sz w:val="20"/>
          <w:szCs w:val="20"/>
        </w:rPr>
      </w:pPr>
      <w:r>
        <w:rPr>
          <w:sz w:val="20"/>
          <w:szCs w:val="20"/>
        </w:rPr>
        <w:t>Постановление администрации Аликовского района Чувашской Республики от 02.07.2019 г. №775 «</w:t>
      </w:r>
      <w:r w:rsidRPr="00043DD5">
        <w:rPr>
          <w:sz w:val="20"/>
          <w:szCs w:val="20"/>
        </w:rPr>
        <w:t>О внесении изменений в муниципальную программу Аликовского района Чувашской Республики «</w:t>
      </w:r>
      <w:r w:rsidRPr="00043DD5">
        <w:rPr>
          <w:bCs/>
          <w:sz w:val="20"/>
          <w:szCs w:val="20"/>
        </w:rPr>
        <w:t>Развитие образования в Аликовском районе Чувашской Республики</w:t>
      </w:r>
      <w:r w:rsidRPr="00043DD5">
        <w:rPr>
          <w:sz w:val="20"/>
          <w:szCs w:val="20"/>
        </w:rPr>
        <w:t>»</w:t>
      </w:r>
    </w:p>
    <w:p w:rsidR="008037FD" w:rsidRPr="00043DD5" w:rsidRDefault="008037FD" w:rsidP="008037FD">
      <w:pPr>
        <w:autoSpaceDE w:val="0"/>
        <w:autoSpaceDN w:val="0"/>
        <w:adjustRightInd w:val="0"/>
        <w:ind w:firstLine="709"/>
        <w:jc w:val="both"/>
        <w:rPr>
          <w:sz w:val="20"/>
          <w:szCs w:val="20"/>
        </w:rPr>
      </w:pPr>
    </w:p>
    <w:p w:rsidR="008037FD" w:rsidRPr="00043DD5" w:rsidRDefault="008037FD" w:rsidP="008037FD">
      <w:pPr>
        <w:autoSpaceDE w:val="0"/>
        <w:autoSpaceDN w:val="0"/>
        <w:adjustRightInd w:val="0"/>
        <w:ind w:firstLine="709"/>
        <w:jc w:val="both"/>
        <w:rPr>
          <w:sz w:val="20"/>
          <w:szCs w:val="20"/>
        </w:rPr>
      </w:pPr>
      <w:r w:rsidRPr="00043DD5">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w:t>
      </w:r>
      <w:proofErr w:type="gramStart"/>
      <w:r w:rsidRPr="00043DD5">
        <w:rPr>
          <w:sz w:val="20"/>
          <w:szCs w:val="20"/>
        </w:rPr>
        <w:t>п</w:t>
      </w:r>
      <w:proofErr w:type="gramEnd"/>
      <w:r w:rsidRPr="00043DD5">
        <w:rPr>
          <w:sz w:val="20"/>
          <w:szCs w:val="20"/>
        </w:rPr>
        <w:t xml:space="preserve"> о с т а н о в л я е т:</w:t>
      </w:r>
    </w:p>
    <w:p w:rsidR="008037FD" w:rsidRPr="00043DD5" w:rsidRDefault="008037FD" w:rsidP="008037FD">
      <w:pPr>
        <w:ind w:firstLine="709"/>
        <w:jc w:val="both"/>
        <w:rPr>
          <w:sz w:val="20"/>
          <w:szCs w:val="20"/>
        </w:rPr>
      </w:pPr>
      <w:r w:rsidRPr="00043DD5">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следующие изменения:</w:t>
      </w:r>
    </w:p>
    <w:p w:rsidR="008037FD" w:rsidRPr="00043DD5" w:rsidRDefault="008037FD" w:rsidP="008037FD">
      <w:pPr>
        <w:ind w:firstLine="709"/>
        <w:jc w:val="both"/>
        <w:rPr>
          <w:sz w:val="20"/>
          <w:szCs w:val="20"/>
        </w:rPr>
      </w:pPr>
      <w:r w:rsidRPr="00043DD5">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tblPr>
      <w:tblGrid>
        <w:gridCol w:w="3681"/>
        <w:gridCol w:w="333"/>
        <w:gridCol w:w="5834"/>
      </w:tblGrid>
      <w:tr w:rsidR="008037FD" w:rsidRPr="00043DD5" w:rsidTr="008037FD">
        <w:trPr>
          <w:trHeight w:val="57"/>
        </w:trPr>
        <w:tc>
          <w:tcPr>
            <w:tcW w:w="1869" w:type="pct"/>
          </w:tcPr>
          <w:p w:rsidR="008037FD" w:rsidRPr="00043DD5" w:rsidRDefault="008037FD" w:rsidP="008037FD">
            <w:pPr>
              <w:rPr>
                <w:sz w:val="20"/>
                <w:szCs w:val="20"/>
              </w:rPr>
            </w:pPr>
            <w:r w:rsidRPr="00043DD5">
              <w:rPr>
                <w:sz w:val="20"/>
                <w:szCs w:val="20"/>
              </w:rPr>
              <w:t>«Объем бюджетных ассигнований муниципальной программы</w:t>
            </w:r>
          </w:p>
        </w:tc>
        <w:tc>
          <w:tcPr>
            <w:tcW w:w="169" w:type="pct"/>
          </w:tcPr>
          <w:p w:rsidR="008037FD" w:rsidRPr="00043DD5" w:rsidRDefault="008037FD" w:rsidP="008037FD">
            <w:pPr>
              <w:rPr>
                <w:sz w:val="20"/>
                <w:szCs w:val="20"/>
              </w:rPr>
            </w:pPr>
            <w:r w:rsidRPr="00043DD5">
              <w:rPr>
                <w:sz w:val="20"/>
                <w:szCs w:val="20"/>
              </w:rPr>
              <w:t>–</w:t>
            </w:r>
          </w:p>
        </w:tc>
        <w:tc>
          <w:tcPr>
            <w:tcW w:w="2962" w:type="pct"/>
          </w:tcPr>
          <w:p w:rsidR="008037FD" w:rsidRPr="00043DD5" w:rsidRDefault="008037FD" w:rsidP="008037FD">
            <w:pPr>
              <w:jc w:val="both"/>
              <w:rPr>
                <w:sz w:val="20"/>
                <w:szCs w:val="20"/>
              </w:rPr>
            </w:pPr>
            <w:r w:rsidRPr="00043DD5">
              <w:rPr>
                <w:sz w:val="20"/>
                <w:szCs w:val="20"/>
              </w:rPr>
              <w:t>объем бюджетных ассигнований муниципальной  программы на 2014–2035 годы составит 2 791 538,642 тыс. рублей, из них по источникам финансирования:</w:t>
            </w:r>
          </w:p>
          <w:p w:rsidR="008037FD" w:rsidRPr="00043DD5" w:rsidRDefault="008037FD" w:rsidP="008037FD">
            <w:pPr>
              <w:ind w:firstLine="239"/>
              <w:jc w:val="both"/>
              <w:rPr>
                <w:sz w:val="20"/>
                <w:szCs w:val="20"/>
              </w:rPr>
            </w:pPr>
            <w:r w:rsidRPr="00043DD5">
              <w:rPr>
                <w:sz w:val="20"/>
                <w:szCs w:val="20"/>
              </w:rPr>
              <w:t>федеральный бюджет – 204 291,037 тыс. руб.;</w:t>
            </w:r>
          </w:p>
          <w:p w:rsidR="008037FD" w:rsidRPr="00043DD5" w:rsidRDefault="008037FD" w:rsidP="008037FD">
            <w:pPr>
              <w:ind w:firstLine="239"/>
              <w:jc w:val="both"/>
              <w:rPr>
                <w:sz w:val="20"/>
                <w:szCs w:val="20"/>
              </w:rPr>
            </w:pPr>
            <w:r w:rsidRPr="00043DD5">
              <w:rPr>
                <w:sz w:val="20"/>
                <w:szCs w:val="20"/>
              </w:rPr>
              <w:t>республиканский бюджет –2 222 273,005 тыс. руб.;</w:t>
            </w:r>
          </w:p>
          <w:p w:rsidR="008037FD" w:rsidRPr="00043DD5" w:rsidRDefault="008037FD" w:rsidP="008037FD">
            <w:pPr>
              <w:ind w:firstLine="239"/>
              <w:jc w:val="both"/>
              <w:rPr>
                <w:sz w:val="20"/>
                <w:szCs w:val="20"/>
              </w:rPr>
            </w:pPr>
            <w:r w:rsidRPr="00043DD5">
              <w:rPr>
                <w:sz w:val="20"/>
                <w:szCs w:val="20"/>
              </w:rPr>
              <w:t>бюджет Аликовского района – 186 144,5 тыс. рублей;</w:t>
            </w:r>
          </w:p>
          <w:p w:rsidR="008037FD" w:rsidRPr="00043DD5" w:rsidRDefault="008037FD" w:rsidP="008037FD">
            <w:pPr>
              <w:ind w:firstLine="239"/>
              <w:jc w:val="both"/>
              <w:rPr>
                <w:sz w:val="20"/>
                <w:szCs w:val="20"/>
                <w:lang w:eastAsia="en-US"/>
              </w:rPr>
            </w:pPr>
            <w:r w:rsidRPr="00043DD5">
              <w:rPr>
                <w:sz w:val="20"/>
                <w:szCs w:val="20"/>
              </w:rPr>
              <w:t>внебюджетные источники – 178 824,1 тыс. рублей»;</w:t>
            </w:r>
            <w:r w:rsidRPr="00043DD5">
              <w:rPr>
                <w:sz w:val="20"/>
                <w:szCs w:val="20"/>
                <w:lang w:eastAsia="en-US"/>
              </w:rPr>
              <w:t xml:space="preserve"> </w:t>
            </w:r>
          </w:p>
          <w:p w:rsidR="008037FD" w:rsidRPr="00043DD5" w:rsidRDefault="008037FD" w:rsidP="008037FD">
            <w:pPr>
              <w:ind w:firstLine="239"/>
              <w:jc w:val="both"/>
              <w:rPr>
                <w:sz w:val="20"/>
                <w:szCs w:val="20"/>
              </w:rPr>
            </w:pPr>
            <w:r w:rsidRPr="00043DD5">
              <w:rPr>
                <w:sz w:val="20"/>
                <w:szCs w:val="20"/>
              </w:rPr>
              <w:t>из них средства:</w:t>
            </w:r>
          </w:p>
          <w:p w:rsidR="008037FD" w:rsidRPr="00043DD5" w:rsidRDefault="008037FD" w:rsidP="008037FD">
            <w:pPr>
              <w:ind w:firstLine="239"/>
              <w:jc w:val="both"/>
              <w:rPr>
                <w:sz w:val="20"/>
                <w:szCs w:val="20"/>
              </w:rPr>
            </w:pPr>
            <w:r w:rsidRPr="00043DD5">
              <w:rPr>
                <w:sz w:val="20"/>
                <w:szCs w:val="20"/>
              </w:rPr>
              <w:t>федерального бюджета – 204 297,04 тыс. рублей (7,32 процента), в том числе:</w:t>
            </w:r>
          </w:p>
          <w:p w:rsidR="008037FD" w:rsidRPr="00043DD5" w:rsidRDefault="008037FD" w:rsidP="008037FD">
            <w:pPr>
              <w:ind w:firstLine="239"/>
              <w:jc w:val="both"/>
              <w:rPr>
                <w:sz w:val="20"/>
                <w:szCs w:val="20"/>
              </w:rPr>
            </w:pPr>
            <w:r w:rsidRPr="00043DD5">
              <w:rPr>
                <w:sz w:val="20"/>
                <w:szCs w:val="20"/>
              </w:rPr>
              <w:t>в 2019 году – 2 001,64 тыс. рублей;</w:t>
            </w:r>
          </w:p>
          <w:p w:rsidR="008037FD" w:rsidRPr="00043DD5" w:rsidRDefault="008037FD" w:rsidP="008037FD">
            <w:pPr>
              <w:ind w:firstLine="239"/>
              <w:jc w:val="both"/>
              <w:rPr>
                <w:sz w:val="20"/>
                <w:szCs w:val="20"/>
              </w:rPr>
            </w:pPr>
            <w:r w:rsidRPr="00043DD5">
              <w:rPr>
                <w:sz w:val="20"/>
                <w:szCs w:val="20"/>
              </w:rPr>
              <w:t>в 2020 году – 58 033,2 тыс. рублей;</w:t>
            </w:r>
          </w:p>
          <w:p w:rsidR="008037FD" w:rsidRPr="00043DD5" w:rsidRDefault="008037FD" w:rsidP="008037FD">
            <w:pPr>
              <w:ind w:firstLine="239"/>
              <w:jc w:val="both"/>
              <w:rPr>
                <w:sz w:val="20"/>
                <w:szCs w:val="20"/>
              </w:rPr>
            </w:pPr>
            <w:r w:rsidRPr="00043DD5">
              <w:rPr>
                <w:sz w:val="20"/>
                <w:szCs w:val="20"/>
              </w:rPr>
              <w:t>в 2021 году – 141 355,8 тыс. рублей;</w:t>
            </w:r>
          </w:p>
          <w:p w:rsidR="008037FD" w:rsidRPr="00043DD5" w:rsidRDefault="008037FD" w:rsidP="008037FD">
            <w:pPr>
              <w:ind w:firstLine="239"/>
              <w:jc w:val="both"/>
              <w:rPr>
                <w:sz w:val="20"/>
                <w:szCs w:val="20"/>
              </w:rPr>
            </w:pPr>
            <w:r w:rsidRPr="00043DD5">
              <w:rPr>
                <w:sz w:val="20"/>
                <w:szCs w:val="20"/>
              </w:rPr>
              <w:t>в 2022 году – 207,6 тыс. рублей;</w:t>
            </w:r>
          </w:p>
          <w:p w:rsidR="008037FD" w:rsidRPr="00043DD5" w:rsidRDefault="008037FD" w:rsidP="008037FD">
            <w:pPr>
              <w:ind w:firstLine="239"/>
              <w:jc w:val="both"/>
              <w:rPr>
                <w:sz w:val="20"/>
                <w:szCs w:val="20"/>
              </w:rPr>
            </w:pPr>
            <w:r w:rsidRPr="00043DD5">
              <w:rPr>
                <w:sz w:val="20"/>
                <w:szCs w:val="20"/>
              </w:rPr>
              <w:t>в 2023 году – 207,6 тыс. рублей;</w:t>
            </w:r>
          </w:p>
          <w:p w:rsidR="008037FD" w:rsidRPr="00043DD5" w:rsidRDefault="008037FD" w:rsidP="008037FD">
            <w:pPr>
              <w:ind w:firstLine="239"/>
              <w:jc w:val="both"/>
              <w:rPr>
                <w:sz w:val="20"/>
                <w:szCs w:val="20"/>
              </w:rPr>
            </w:pPr>
            <w:r w:rsidRPr="00043DD5">
              <w:rPr>
                <w:sz w:val="20"/>
                <w:szCs w:val="20"/>
              </w:rPr>
              <w:t>в 2024 году – 207,6 тыс. рублей;</w:t>
            </w:r>
          </w:p>
          <w:p w:rsidR="008037FD" w:rsidRPr="00043DD5" w:rsidRDefault="008037FD" w:rsidP="008037FD">
            <w:pPr>
              <w:ind w:firstLine="239"/>
              <w:jc w:val="both"/>
              <w:rPr>
                <w:sz w:val="20"/>
                <w:szCs w:val="20"/>
              </w:rPr>
            </w:pPr>
            <w:r w:rsidRPr="00043DD5">
              <w:rPr>
                <w:sz w:val="20"/>
                <w:szCs w:val="20"/>
              </w:rPr>
              <w:t>в 2025 году – 207,6 тыс. рублей;</w:t>
            </w:r>
          </w:p>
          <w:p w:rsidR="008037FD" w:rsidRPr="00043DD5" w:rsidRDefault="008037FD" w:rsidP="008037FD">
            <w:pPr>
              <w:ind w:firstLine="239"/>
              <w:jc w:val="both"/>
              <w:rPr>
                <w:sz w:val="20"/>
                <w:szCs w:val="20"/>
              </w:rPr>
            </w:pPr>
            <w:r w:rsidRPr="00043DD5">
              <w:rPr>
                <w:sz w:val="20"/>
                <w:szCs w:val="20"/>
              </w:rPr>
              <w:t>в 2026 – 2030 годах – 1 038,0 тыс. рублей;</w:t>
            </w:r>
          </w:p>
          <w:p w:rsidR="008037FD" w:rsidRPr="00043DD5" w:rsidRDefault="008037FD" w:rsidP="008037FD">
            <w:pPr>
              <w:ind w:firstLine="239"/>
              <w:jc w:val="both"/>
              <w:rPr>
                <w:sz w:val="20"/>
                <w:szCs w:val="20"/>
              </w:rPr>
            </w:pPr>
            <w:r w:rsidRPr="00043DD5">
              <w:rPr>
                <w:sz w:val="20"/>
                <w:szCs w:val="20"/>
              </w:rPr>
              <w:t xml:space="preserve">в 2031 – 2035 годах – 1 038,0 тыс. рублей; </w:t>
            </w:r>
          </w:p>
          <w:p w:rsidR="008037FD" w:rsidRPr="00043DD5" w:rsidRDefault="008037FD" w:rsidP="008037FD">
            <w:pPr>
              <w:ind w:firstLine="239"/>
              <w:jc w:val="both"/>
              <w:rPr>
                <w:sz w:val="20"/>
                <w:szCs w:val="20"/>
              </w:rPr>
            </w:pPr>
            <w:r w:rsidRPr="00043DD5">
              <w:rPr>
                <w:sz w:val="20"/>
                <w:szCs w:val="20"/>
              </w:rPr>
              <w:t>республиканского бюджета Чувашской Республики – 2 222 273,01 тыс. рублей (79,61 процента), в том числе:</w:t>
            </w:r>
          </w:p>
          <w:p w:rsidR="008037FD" w:rsidRPr="00043DD5" w:rsidRDefault="008037FD" w:rsidP="008037FD">
            <w:pPr>
              <w:ind w:firstLine="239"/>
              <w:jc w:val="both"/>
              <w:rPr>
                <w:sz w:val="20"/>
                <w:szCs w:val="20"/>
              </w:rPr>
            </w:pPr>
            <w:r w:rsidRPr="00043DD5">
              <w:rPr>
                <w:sz w:val="20"/>
                <w:szCs w:val="20"/>
              </w:rPr>
              <w:t>в 2019 году – 155 088,21 тыс. рублей;</w:t>
            </w:r>
          </w:p>
          <w:p w:rsidR="008037FD" w:rsidRPr="00043DD5" w:rsidRDefault="008037FD" w:rsidP="008037FD">
            <w:pPr>
              <w:ind w:firstLine="239"/>
              <w:jc w:val="both"/>
              <w:rPr>
                <w:sz w:val="20"/>
                <w:szCs w:val="20"/>
              </w:rPr>
            </w:pPr>
            <w:r w:rsidRPr="00043DD5">
              <w:rPr>
                <w:sz w:val="20"/>
                <w:szCs w:val="20"/>
              </w:rPr>
              <w:t>в 2020 году – 132 187,3 тыс. рублей;</w:t>
            </w:r>
          </w:p>
          <w:p w:rsidR="008037FD" w:rsidRPr="00043DD5" w:rsidRDefault="008037FD" w:rsidP="008037FD">
            <w:pPr>
              <w:ind w:firstLine="239"/>
              <w:jc w:val="both"/>
              <w:rPr>
                <w:sz w:val="20"/>
                <w:szCs w:val="20"/>
              </w:rPr>
            </w:pPr>
            <w:r w:rsidRPr="00043DD5">
              <w:rPr>
                <w:sz w:val="20"/>
                <w:szCs w:val="20"/>
              </w:rPr>
              <w:t>в 2021 году – 128 030,7 тыс. рублей;</w:t>
            </w:r>
          </w:p>
          <w:p w:rsidR="008037FD" w:rsidRPr="00043DD5" w:rsidRDefault="008037FD" w:rsidP="008037FD">
            <w:pPr>
              <w:ind w:firstLine="239"/>
              <w:jc w:val="both"/>
              <w:rPr>
                <w:sz w:val="20"/>
                <w:szCs w:val="20"/>
              </w:rPr>
            </w:pPr>
            <w:r w:rsidRPr="00043DD5">
              <w:rPr>
                <w:sz w:val="20"/>
                <w:szCs w:val="20"/>
              </w:rPr>
              <w:t>в 2022 году – 160 826,2 тыс. рублей;</w:t>
            </w:r>
          </w:p>
          <w:p w:rsidR="008037FD" w:rsidRPr="00043DD5" w:rsidRDefault="008037FD" w:rsidP="008037FD">
            <w:pPr>
              <w:ind w:firstLine="239"/>
              <w:jc w:val="both"/>
              <w:rPr>
                <w:sz w:val="20"/>
                <w:szCs w:val="20"/>
              </w:rPr>
            </w:pPr>
            <w:r w:rsidRPr="00043DD5">
              <w:rPr>
                <w:sz w:val="20"/>
                <w:szCs w:val="20"/>
              </w:rPr>
              <w:t>в 2023 году – 126 626,2 тыс. рублей;</w:t>
            </w:r>
          </w:p>
          <w:p w:rsidR="008037FD" w:rsidRPr="00043DD5" w:rsidRDefault="008037FD" w:rsidP="008037FD">
            <w:pPr>
              <w:ind w:firstLine="239"/>
              <w:jc w:val="both"/>
              <w:rPr>
                <w:sz w:val="20"/>
                <w:szCs w:val="20"/>
              </w:rPr>
            </w:pPr>
            <w:r w:rsidRPr="00043DD5">
              <w:rPr>
                <w:sz w:val="20"/>
                <w:szCs w:val="20"/>
              </w:rPr>
              <w:t>в 2024 году – 126 626,2 тыс. рублей;</w:t>
            </w:r>
          </w:p>
          <w:p w:rsidR="008037FD" w:rsidRPr="00043DD5" w:rsidRDefault="008037FD" w:rsidP="008037FD">
            <w:pPr>
              <w:ind w:firstLine="239"/>
              <w:jc w:val="both"/>
              <w:rPr>
                <w:sz w:val="20"/>
                <w:szCs w:val="20"/>
              </w:rPr>
            </w:pPr>
            <w:r w:rsidRPr="00043DD5">
              <w:rPr>
                <w:sz w:val="20"/>
                <w:szCs w:val="20"/>
              </w:rPr>
              <w:t>в 2025 году – 126 626,2 тыс. рублей;</w:t>
            </w:r>
          </w:p>
          <w:p w:rsidR="008037FD" w:rsidRPr="00043DD5" w:rsidRDefault="008037FD" w:rsidP="008037FD">
            <w:pPr>
              <w:ind w:firstLine="239"/>
              <w:jc w:val="both"/>
              <w:rPr>
                <w:sz w:val="20"/>
                <w:szCs w:val="20"/>
              </w:rPr>
            </w:pPr>
            <w:r w:rsidRPr="00043DD5">
              <w:rPr>
                <w:sz w:val="20"/>
                <w:szCs w:val="20"/>
              </w:rPr>
              <w:t>в 2026 – 2030 годах – 633 131,0 тыс. рублей;</w:t>
            </w:r>
          </w:p>
          <w:p w:rsidR="008037FD" w:rsidRPr="00043DD5" w:rsidRDefault="008037FD" w:rsidP="008037FD">
            <w:pPr>
              <w:ind w:firstLine="239"/>
              <w:jc w:val="both"/>
              <w:rPr>
                <w:sz w:val="20"/>
                <w:szCs w:val="20"/>
              </w:rPr>
            </w:pPr>
            <w:r w:rsidRPr="00043DD5">
              <w:rPr>
                <w:sz w:val="20"/>
                <w:szCs w:val="20"/>
              </w:rPr>
              <w:t xml:space="preserve">в 2031 – 2035 годах – 633 131,0 тыс. рублей; </w:t>
            </w:r>
          </w:p>
          <w:p w:rsidR="008037FD" w:rsidRPr="00043DD5" w:rsidRDefault="008037FD" w:rsidP="008037FD">
            <w:pPr>
              <w:ind w:firstLine="239"/>
              <w:jc w:val="both"/>
              <w:rPr>
                <w:sz w:val="20"/>
                <w:szCs w:val="20"/>
              </w:rPr>
            </w:pPr>
            <w:r w:rsidRPr="00043DD5">
              <w:rPr>
                <w:sz w:val="20"/>
                <w:szCs w:val="20"/>
              </w:rPr>
              <w:t>бюджета Аликовского района  – 186 144,5 тыс. рублей (6,67 процента), в том числе:</w:t>
            </w:r>
          </w:p>
          <w:p w:rsidR="008037FD" w:rsidRPr="00043DD5" w:rsidRDefault="008037FD" w:rsidP="008037FD">
            <w:pPr>
              <w:ind w:firstLine="239"/>
              <w:jc w:val="both"/>
              <w:rPr>
                <w:sz w:val="20"/>
                <w:szCs w:val="20"/>
              </w:rPr>
            </w:pPr>
            <w:r w:rsidRPr="00043DD5">
              <w:rPr>
                <w:sz w:val="20"/>
                <w:szCs w:val="20"/>
              </w:rPr>
              <w:t>в 2019 году – 29 675,0 тыс. рублей;</w:t>
            </w:r>
          </w:p>
          <w:p w:rsidR="008037FD" w:rsidRPr="00043DD5" w:rsidRDefault="008037FD" w:rsidP="008037FD">
            <w:pPr>
              <w:ind w:firstLine="239"/>
              <w:jc w:val="both"/>
              <w:rPr>
                <w:sz w:val="20"/>
                <w:szCs w:val="20"/>
              </w:rPr>
            </w:pPr>
            <w:r w:rsidRPr="00043DD5">
              <w:rPr>
                <w:sz w:val="20"/>
                <w:szCs w:val="20"/>
              </w:rPr>
              <w:t>в 2020 году – 11 097,0 тыс. рублей;</w:t>
            </w:r>
          </w:p>
          <w:p w:rsidR="008037FD" w:rsidRPr="00043DD5" w:rsidRDefault="008037FD" w:rsidP="008037FD">
            <w:pPr>
              <w:ind w:firstLine="239"/>
              <w:jc w:val="both"/>
              <w:rPr>
                <w:sz w:val="20"/>
                <w:szCs w:val="20"/>
              </w:rPr>
            </w:pPr>
            <w:r w:rsidRPr="00043DD5">
              <w:rPr>
                <w:sz w:val="20"/>
                <w:szCs w:val="20"/>
              </w:rPr>
              <w:t>в 2021 году – 11  251,5 тыс. рублей;</w:t>
            </w:r>
          </w:p>
          <w:p w:rsidR="008037FD" w:rsidRPr="00043DD5" w:rsidRDefault="008037FD" w:rsidP="008037FD">
            <w:pPr>
              <w:ind w:firstLine="239"/>
              <w:jc w:val="both"/>
              <w:rPr>
                <w:sz w:val="20"/>
                <w:szCs w:val="20"/>
              </w:rPr>
            </w:pPr>
            <w:r w:rsidRPr="00043DD5">
              <w:rPr>
                <w:sz w:val="20"/>
                <w:szCs w:val="20"/>
              </w:rPr>
              <w:t>в 2022 году – 11  251,5 тыс. рублей;</w:t>
            </w:r>
          </w:p>
          <w:p w:rsidR="008037FD" w:rsidRPr="00043DD5" w:rsidRDefault="008037FD" w:rsidP="008037FD">
            <w:pPr>
              <w:ind w:firstLine="239"/>
              <w:jc w:val="both"/>
              <w:rPr>
                <w:sz w:val="20"/>
                <w:szCs w:val="20"/>
              </w:rPr>
            </w:pPr>
            <w:r w:rsidRPr="00043DD5">
              <w:rPr>
                <w:sz w:val="20"/>
                <w:szCs w:val="20"/>
              </w:rPr>
              <w:t>в 2023 году – 9  451,5 тыс. рублей;</w:t>
            </w:r>
          </w:p>
          <w:p w:rsidR="008037FD" w:rsidRPr="00043DD5" w:rsidRDefault="008037FD" w:rsidP="008037FD">
            <w:pPr>
              <w:ind w:firstLine="239"/>
              <w:jc w:val="both"/>
              <w:rPr>
                <w:sz w:val="20"/>
                <w:szCs w:val="20"/>
              </w:rPr>
            </w:pPr>
            <w:r w:rsidRPr="00043DD5">
              <w:rPr>
                <w:sz w:val="20"/>
                <w:szCs w:val="20"/>
              </w:rPr>
              <w:t>в 2024 году – 9  451,5 тыс. рублей;</w:t>
            </w:r>
          </w:p>
          <w:p w:rsidR="008037FD" w:rsidRPr="00043DD5" w:rsidRDefault="008037FD" w:rsidP="008037FD">
            <w:pPr>
              <w:ind w:firstLine="239"/>
              <w:jc w:val="both"/>
              <w:rPr>
                <w:sz w:val="20"/>
                <w:szCs w:val="20"/>
              </w:rPr>
            </w:pPr>
            <w:r w:rsidRPr="00043DD5">
              <w:rPr>
                <w:sz w:val="20"/>
                <w:szCs w:val="20"/>
              </w:rPr>
              <w:t>в 2025 году – 9 451,5 тыс. рублей;</w:t>
            </w:r>
          </w:p>
          <w:p w:rsidR="008037FD" w:rsidRPr="00043DD5" w:rsidRDefault="008037FD" w:rsidP="008037FD">
            <w:pPr>
              <w:ind w:firstLine="239"/>
              <w:jc w:val="both"/>
              <w:rPr>
                <w:sz w:val="20"/>
                <w:szCs w:val="20"/>
              </w:rPr>
            </w:pPr>
            <w:r w:rsidRPr="00043DD5">
              <w:rPr>
                <w:sz w:val="20"/>
                <w:szCs w:val="20"/>
              </w:rPr>
              <w:t>в 2026 – 2030 годах – 47  257,5 тыс. рублей;</w:t>
            </w:r>
          </w:p>
          <w:p w:rsidR="008037FD" w:rsidRPr="00043DD5" w:rsidRDefault="008037FD" w:rsidP="008037FD">
            <w:pPr>
              <w:ind w:firstLine="239"/>
              <w:jc w:val="both"/>
              <w:rPr>
                <w:sz w:val="20"/>
                <w:szCs w:val="20"/>
              </w:rPr>
            </w:pPr>
            <w:r w:rsidRPr="00043DD5">
              <w:rPr>
                <w:sz w:val="20"/>
                <w:szCs w:val="20"/>
              </w:rPr>
              <w:t xml:space="preserve">в 2031 – 2035 годах – 47  257,5 тыс. рублей; </w:t>
            </w:r>
          </w:p>
          <w:p w:rsidR="008037FD" w:rsidRPr="00043DD5" w:rsidRDefault="008037FD" w:rsidP="008037FD">
            <w:pPr>
              <w:ind w:firstLine="239"/>
              <w:jc w:val="both"/>
              <w:rPr>
                <w:sz w:val="20"/>
                <w:szCs w:val="20"/>
              </w:rPr>
            </w:pPr>
            <w:r w:rsidRPr="00043DD5">
              <w:rPr>
                <w:sz w:val="20"/>
                <w:szCs w:val="20"/>
              </w:rPr>
              <w:t xml:space="preserve">внебюджетных источников – 178 824,1 тыс. рублей (6,4 </w:t>
            </w:r>
            <w:r w:rsidRPr="00043DD5">
              <w:rPr>
                <w:sz w:val="20"/>
                <w:szCs w:val="20"/>
              </w:rPr>
              <w:lastRenderedPageBreak/>
              <w:t>процента), в том числе:</w:t>
            </w:r>
          </w:p>
          <w:p w:rsidR="008037FD" w:rsidRPr="00043DD5" w:rsidRDefault="008037FD" w:rsidP="008037FD">
            <w:pPr>
              <w:ind w:firstLine="239"/>
              <w:jc w:val="both"/>
              <w:rPr>
                <w:sz w:val="20"/>
                <w:szCs w:val="20"/>
              </w:rPr>
            </w:pPr>
            <w:r w:rsidRPr="00043DD5">
              <w:rPr>
                <w:sz w:val="20"/>
                <w:szCs w:val="20"/>
              </w:rPr>
              <w:t>в 2019 году – 10 824,1 тыс. рублей;</w:t>
            </w:r>
          </w:p>
          <w:p w:rsidR="008037FD" w:rsidRPr="00043DD5" w:rsidRDefault="008037FD" w:rsidP="008037FD">
            <w:pPr>
              <w:ind w:firstLine="239"/>
              <w:jc w:val="both"/>
              <w:rPr>
                <w:sz w:val="20"/>
                <w:szCs w:val="20"/>
              </w:rPr>
            </w:pPr>
            <w:r w:rsidRPr="00043DD5">
              <w:rPr>
                <w:sz w:val="20"/>
                <w:szCs w:val="20"/>
              </w:rPr>
              <w:t>в 2020 году – 0,0 тыс. рублей;</w:t>
            </w:r>
          </w:p>
          <w:p w:rsidR="008037FD" w:rsidRPr="00043DD5" w:rsidRDefault="008037FD" w:rsidP="008037FD">
            <w:pPr>
              <w:ind w:firstLine="239"/>
              <w:jc w:val="both"/>
              <w:rPr>
                <w:sz w:val="20"/>
                <w:szCs w:val="20"/>
              </w:rPr>
            </w:pPr>
            <w:r w:rsidRPr="00043DD5">
              <w:rPr>
                <w:sz w:val="20"/>
                <w:szCs w:val="20"/>
              </w:rPr>
              <w:t>в 2021 году – 84 000,0 тыс. рублей;</w:t>
            </w:r>
          </w:p>
          <w:p w:rsidR="008037FD" w:rsidRPr="00043DD5" w:rsidRDefault="008037FD" w:rsidP="008037FD">
            <w:pPr>
              <w:ind w:firstLine="239"/>
              <w:jc w:val="both"/>
              <w:rPr>
                <w:sz w:val="20"/>
                <w:szCs w:val="20"/>
              </w:rPr>
            </w:pPr>
            <w:r w:rsidRPr="00043DD5">
              <w:rPr>
                <w:sz w:val="20"/>
                <w:szCs w:val="20"/>
              </w:rPr>
              <w:t>в 2022 году – 84 000,0 тыс. рублей;</w:t>
            </w:r>
          </w:p>
          <w:p w:rsidR="008037FD" w:rsidRPr="00043DD5" w:rsidRDefault="008037FD" w:rsidP="008037FD">
            <w:pPr>
              <w:ind w:firstLine="239"/>
              <w:jc w:val="both"/>
              <w:rPr>
                <w:sz w:val="20"/>
                <w:szCs w:val="20"/>
              </w:rPr>
            </w:pPr>
            <w:r w:rsidRPr="00043DD5">
              <w:rPr>
                <w:sz w:val="20"/>
                <w:szCs w:val="20"/>
              </w:rPr>
              <w:t>в 2023 году – 0,0 тыс. рублей;</w:t>
            </w:r>
          </w:p>
          <w:p w:rsidR="008037FD" w:rsidRPr="00043DD5" w:rsidRDefault="008037FD" w:rsidP="008037FD">
            <w:pPr>
              <w:ind w:firstLine="239"/>
              <w:jc w:val="both"/>
              <w:rPr>
                <w:sz w:val="20"/>
                <w:szCs w:val="20"/>
              </w:rPr>
            </w:pPr>
            <w:r w:rsidRPr="00043DD5">
              <w:rPr>
                <w:sz w:val="20"/>
                <w:szCs w:val="20"/>
              </w:rPr>
              <w:t>в 2024 году – 0,0 тыс. рублей;</w:t>
            </w:r>
          </w:p>
          <w:p w:rsidR="008037FD" w:rsidRPr="00043DD5" w:rsidRDefault="008037FD" w:rsidP="008037FD">
            <w:pPr>
              <w:ind w:firstLine="239"/>
              <w:jc w:val="both"/>
              <w:rPr>
                <w:sz w:val="20"/>
                <w:szCs w:val="20"/>
              </w:rPr>
            </w:pPr>
            <w:r w:rsidRPr="00043DD5">
              <w:rPr>
                <w:sz w:val="20"/>
                <w:szCs w:val="20"/>
              </w:rPr>
              <w:t>в 2025 году – 0,0 тыс. рублей;</w:t>
            </w:r>
          </w:p>
          <w:p w:rsidR="008037FD" w:rsidRPr="00043DD5" w:rsidRDefault="008037FD" w:rsidP="008037FD">
            <w:pPr>
              <w:ind w:firstLine="239"/>
              <w:jc w:val="both"/>
              <w:rPr>
                <w:sz w:val="20"/>
                <w:szCs w:val="20"/>
              </w:rPr>
            </w:pPr>
            <w:r w:rsidRPr="00043DD5">
              <w:rPr>
                <w:sz w:val="20"/>
                <w:szCs w:val="20"/>
              </w:rPr>
              <w:t>в 2026 – 2030 годах – 0,0 тыс. рублей;</w:t>
            </w:r>
          </w:p>
          <w:p w:rsidR="008037FD" w:rsidRPr="00043DD5" w:rsidRDefault="008037FD" w:rsidP="008037FD">
            <w:pPr>
              <w:ind w:firstLine="239"/>
              <w:jc w:val="both"/>
              <w:rPr>
                <w:sz w:val="20"/>
                <w:szCs w:val="20"/>
              </w:rPr>
            </w:pPr>
            <w:r w:rsidRPr="00043DD5">
              <w:rPr>
                <w:sz w:val="20"/>
                <w:szCs w:val="20"/>
              </w:rPr>
              <w:t>в 2031 – 2035 годах – 0,0 тыс. рублей».</w:t>
            </w:r>
          </w:p>
        </w:tc>
      </w:tr>
    </w:tbl>
    <w:p w:rsidR="008037FD" w:rsidRPr="00043DD5" w:rsidRDefault="008037FD" w:rsidP="008037FD">
      <w:pPr>
        <w:autoSpaceDE w:val="0"/>
        <w:autoSpaceDN w:val="0"/>
        <w:adjustRightInd w:val="0"/>
        <w:ind w:firstLine="567"/>
        <w:jc w:val="both"/>
        <w:rPr>
          <w:sz w:val="20"/>
          <w:szCs w:val="20"/>
        </w:rPr>
      </w:pPr>
      <w:r w:rsidRPr="00043DD5">
        <w:rPr>
          <w:sz w:val="20"/>
          <w:szCs w:val="20"/>
        </w:rPr>
        <w:lastRenderedPageBreak/>
        <w:t xml:space="preserve">1.2. Раздел II. «Обобщенная характеристика основных мероприятий и подпрограмм  муниципальной программы» изложить в следующей редакции согласно приложению №1. </w:t>
      </w:r>
    </w:p>
    <w:p w:rsidR="008037FD" w:rsidRPr="00043DD5" w:rsidRDefault="008037FD" w:rsidP="008037FD">
      <w:pPr>
        <w:autoSpaceDE w:val="0"/>
        <w:autoSpaceDN w:val="0"/>
        <w:adjustRightInd w:val="0"/>
        <w:ind w:firstLine="567"/>
        <w:jc w:val="both"/>
        <w:rPr>
          <w:sz w:val="20"/>
          <w:szCs w:val="20"/>
        </w:rPr>
      </w:pPr>
      <w:r w:rsidRPr="00043DD5">
        <w:rPr>
          <w:sz w:val="20"/>
          <w:szCs w:val="20"/>
        </w:rPr>
        <w:t>1.3. Абзацы 4-63 раздела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w:t>
      </w:r>
    </w:p>
    <w:p w:rsidR="008037FD" w:rsidRPr="00043DD5" w:rsidRDefault="008037FD" w:rsidP="008037FD">
      <w:pPr>
        <w:autoSpaceDE w:val="0"/>
        <w:autoSpaceDN w:val="0"/>
        <w:adjustRightInd w:val="0"/>
        <w:ind w:firstLine="567"/>
        <w:jc w:val="both"/>
        <w:rPr>
          <w:sz w:val="20"/>
          <w:szCs w:val="20"/>
        </w:rPr>
      </w:pPr>
      <w:r w:rsidRPr="00043DD5">
        <w:rPr>
          <w:sz w:val="20"/>
          <w:szCs w:val="20"/>
        </w:rPr>
        <w:t>«Объем финансирования муниципальной программы за счет средств федерального бюджета составляет 204 297,04 тыс. рублей (7,32 процента), республиканского бюджета Чувашской Республики – 2 222 273,01 тыс. рублей (79,61 процента), бюджета Аликовского района  – 186 144,5 тыс. рублей (6,67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Предусмотрено финансирование муниципальной программы из внебюджетных источников в объеме 178 824,1 тыс. рублей (6,4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Общий объем финансирования муниципальной программы в 2019 - 2035 годах составит 2 791 538,64 тыс. рублей, в том числе за счет средств:</w:t>
      </w:r>
    </w:p>
    <w:p w:rsidR="008037FD" w:rsidRPr="00043DD5" w:rsidRDefault="008037FD" w:rsidP="008037FD">
      <w:pPr>
        <w:autoSpaceDE w:val="0"/>
        <w:autoSpaceDN w:val="0"/>
        <w:adjustRightInd w:val="0"/>
        <w:ind w:firstLine="567"/>
        <w:jc w:val="both"/>
        <w:rPr>
          <w:sz w:val="20"/>
          <w:szCs w:val="20"/>
        </w:rPr>
      </w:pPr>
      <w:r w:rsidRPr="00043DD5">
        <w:rPr>
          <w:sz w:val="20"/>
          <w:szCs w:val="20"/>
        </w:rPr>
        <w:t>федерального бюджета – 204 297,04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республиканского бюджета Чувашской Республики – 2 222 273,01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бюджета Аликовского района  – 186 144,5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внебюджетных источников – 178 824,1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Прогнозируемый объем финансирования муниципальной программы на 1 этапе составит 1 428 685,64 тыс. рублей, в том числе:</w:t>
      </w:r>
    </w:p>
    <w:p w:rsidR="008037FD" w:rsidRPr="00043DD5" w:rsidRDefault="008037FD" w:rsidP="008037FD">
      <w:pPr>
        <w:autoSpaceDE w:val="0"/>
        <w:autoSpaceDN w:val="0"/>
        <w:adjustRightInd w:val="0"/>
        <w:ind w:firstLine="567"/>
        <w:jc w:val="both"/>
        <w:rPr>
          <w:sz w:val="20"/>
          <w:szCs w:val="20"/>
        </w:rPr>
      </w:pPr>
      <w:r w:rsidRPr="00043DD5">
        <w:rPr>
          <w:sz w:val="20"/>
          <w:szCs w:val="20"/>
        </w:rPr>
        <w:t>в 2019 году – 197 588,94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2020 году – 201 317,5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2021 году – 364 638,0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2022 году – 256 285,3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2023 году – 136 285,3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2024 году – 136 285,3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2025 году – 136 285,3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из них средства:</w:t>
      </w:r>
    </w:p>
    <w:p w:rsidR="008037FD" w:rsidRPr="00043DD5" w:rsidRDefault="008037FD" w:rsidP="008037FD">
      <w:pPr>
        <w:autoSpaceDE w:val="0"/>
        <w:autoSpaceDN w:val="0"/>
        <w:adjustRightInd w:val="0"/>
        <w:ind w:firstLine="567"/>
        <w:jc w:val="both"/>
        <w:rPr>
          <w:sz w:val="20"/>
          <w:szCs w:val="20"/>
        </w:rPr>
      </w:pPr>
      <w:r w:rsidRPr="00043DD5">
        <w:rPr>
          <w:sz w:val="20"/>
          <w:szCs w:val="20"/>
        </w:rPr>
        <w:t>федерального бюджета – 202 221,04 тыс. рублей (14,15 процента), в том числе:</w:t>
      </w:r>
    </w:p>
    <w:p w:rsidR="008037FD" w:rsidRPr="00043DD5" w:rsidRDefault="008037FD" w:rsidP="008037FD">
      <w:pPr>
        <w:autoSpaceDE w:val="0"/>
        <w:autoSpaceDN w:val="0"/>
        <w:adjustRightInd w:val="0"/>
        <w:ind w:firstLine="567"/>
        <w:jc w:val="both"/>
        <w:rPr>
          <w:sz w:val="20"/>
          <w:szCs w:val="20"/>
        </w:rPr>
      </w:pPr>
      <w:r w:rsidRPr="00043DD5">
        <w:rPr>
          <w:sz w:val="20"/>
          <w:szCs w:val="20"/>
        </w:rPr>
        <w:t>в 2019 году – 2 001,64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2020 году – 58 033,2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2021 году – 141355,8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2022 году – 207,6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2023 году – 207,6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2024 году – 207,6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2025 году – 207,6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республиканского бюджета Чувашской Республики – 956 011,01 тыс. рублей (66,92 процента), в том числе:</w:t>
      </w:r>
    </w:p>
    <w:p w:rsidR="008037FD" w:rsidRPr="00043DD5" w:rsidRDefault="008037FD" w:rsidP="008037FD">
      <w:pPr>
        <w:autoSpaceDE w:val="0"/>
        <w:autoSpaceDN w:val="0"/>
        <w:adjustRightInd w:val="0"/>
        <w:ind w:firstLine="567"/>
        <w:jc w:val="both"/>
        <w:rPr>
          <w:sz w:val="20"/>
          <w:szCs w:val="20"/>
        </w:rPr>
      </w:pPr>
      <w:r w:rsidRPr="00043DD5">
        <w:rPr>
          <w:sz w:val="20"/>
          <w:szCs w:val="20"/>
        </w:rPr>
        <w:t>в 2019 году – 155 088,21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2020 году – 132 187,3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2021 году – 128 030,7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2022 году – 160 826,2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2023 году – 126 626,2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2024 году – 126 626,2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2025 году – 126 626,2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бюджета Аликовского района – 91 629,5 тыс. рублей (6,41 процента), в том числе:</w:t>
      </w:r>
    </w:p>
    <w:p w:rsidR="008037FD" w:rsidRPr="00043DD5" w:rsidRDefault="008037FD" w:rsidP="008037FD">
      <w:pPr>
        <w:autoSpaceDE w:val="0"/>
        <w:autoSpaceDN w:val="0"/>
        <w:adjustRightInd w:val="0"/>
        <w:ind w:firstLine="567"/>
        <w:jc w:val="both"/>
        <w:rPr>
          <w:sz w:val="20"/>
          <w:szCs w:val="20"/>
        </w:rPr>
      </w:pPr>
      <w:r w:rsidRPr="00043DD5">
        <w:rPr>
          <w:sz w:val="20"/>
          <w:szCs w:val="20"/>
        </w:rPr>
        <w:t>в 2019 году – 29  675,0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2020 году – 11 097,0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2021 году – 11  251,5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2022 году – 11  251,5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2023 году – 9 451,5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2024 году – 9 451,5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2025 году – 9 451,5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внебюджетных источников – 178 824,1 тыс. рублей (12,52 процента), в том числе:</w:t>
      </w:r>
    </w:p>
    <w:p w:rsidR="008037FD" w:rsidRPr="00043DD5" w:rsidRDefault="008037FD" w:rsidP="008037FD">
      <w:pPr>
        <w:autoSpaceDE w:val="0"/>
        <w:autoSpaceDN w:val="0"/>
        <w:adjustRightInd w:val="0"/>
        <w:ind w:firstLine="567"/>
        <w:jc w:val="both"/>
        <w:rPr>
          <w:sz w:val="20"/>
          <w:szCs w:val="20"/>
        </w:rPr>
      </w:pPr>
      <w:r w:rsidRPr="00043DD5">
        <w:rPr>
          <w:sz w:val="20"/>
          <w:szCs w:val="20"/>
        </w:rPr>
        <w:lastRenderedPageBreak/>
        <w:t>в 2019 году – 10  824,1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2020 году – 0,0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2021 году – 84 000,0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2022 году – 84 000,0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2023 году – 0,0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2024 году – 0,0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в 2025 году – 0,0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 xml:space="preserve">На 2 этапе в 2026-2030 годах объем финансирования муниципальной программы составит 681 426,5 тыс. рублей, </w:t>
      </w:r>
    </w:p>
    <w:p w:rsidR="008037FD" w:rsidRPr="00043DD5" w:rsidRDefault="008037FD" w:rsidP="008037FD">
      <w:pPr>
        <w:autoSpaceDE w:val="0"/>
        <w:autoSpaceDN w:val="0"/>
        <w:adjustRightInd w:val="0"/>
        <w:ind w:firstLine="567"/>
        <w:jc w:val="both"/>
        <w:rPr>
          <w:sz w:val="20"/>
          <w:szCs w:val="20"/>
        </w:rPr>
      </w:pPr>
      <w:r w:rsidRPr="00043DD5">
        <w:rPr>
          <w:sz w:val="20"/>
          <w:szCs w:val="20"/>
        </w:rPr>
        <w:t>из них средства:</w:t>
      </w:r>
    </w:p>
    <w:p w:rsidR="008037FD" w:rsidRPr="00043DD5" w:rsidRDefault="008037FD" w:rsidP="008037FD">
      <w:pPr>
        <w:autoSpaceDE w:val="0"/>
        <w:autoSpaceDN w:val="0"/>
        <w:adjustRightInd w:val="0"/>
        <w:ind w:firstLine="567"/>
        <w:jc w:val="both"/>
        <w:rPr>
          <w:sz w:val="20"/>
          <w:szCs w:val="20"/>
        </w:rPr>
      </w:pPr>
      <w:r w:rsidRPr="00043DD5">
        <w:rPr>
          <w:sz w:val="20"/>
          <w:szCs w:val="20"/>
        </w:rPr>
        <w:t>федерального бюджета – 1038,0 тыс. рублей (0,15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республиканского бюджета Чувашской Республики – 633 131,0 тыс. рублей (92,91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бюджета Аликовского района – 47257,5 тыс. рублей (6,94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внебюджетных источников – 0,0 тыс. рублей (0,00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 xml:space="preserve">На 3 этапе в 2031-2035 объем финансирования муниципальной программы составит 681 426,5 тыс. рублей, </w:t>
      </w:r>
    </w:p>
    <w:p w:rsidR="008037FD" w:rsidRPr="00043DD5" w:rsidRDefault="008037FD" w:rsidP="008037FD">
      <w:pPr>
        <w:autoSpaceDE w:val="0"/>
        <w:autoSpaceDN w:val="0"/>
        <w:adjustRightInd w:val="0"/>
        <w:ind w:firstLine="567"/>
        <w:jc w:val="both"/>
        <w:rPr>
          <w:sz w:val="20"/>
          <w:szCs w:val="20"/>
        </w:rPr>
      </w:pPr>
      <w:r w:rsidRPr="00043DD5">
        <w:rPr>
          <w:sz w:val="20"/>
          <w:szCs w:val="20"/>
        </w:rPr>
        <w:t>из них средства:</w:t>
      </w:r>
    </w:p>
    <w:p w:rsidR="008037FD" w:rsidRPr="00043DD5" w:rsidRDefault="008037FD" w:rsidP="008037FD">
      <w:pPr>
        <w:autoSpaceDE w:val="0"/>
        <w:autoSpaceDN w:val="0"/>
        <w:adjustRightInd w:val="0"/>
        <w:ind w:firstLine="567"/>
        <w:jc w:val="both"/>
        <w:rPr>
          <w:sz w:val="20"/>
          <w:szCs w:val="20"/>
        </w:rPr>
      </w:pPr>
      <w:r w:rsidRPr="00043DD5">
        <w:rPr>
          <w:sz w:val="20"/>
          <w:szCs w:val="20"/>
        </w:rPr>
        <w:t>федерального бюджета – 1 038,0 тыс. рублей (0,15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республиканского бюджета Чувашской Республики – 633 131,0 тыс. рублей (92,91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бюджета Аликовского района – 47 257,5 тыс. рублей (6,94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внебюджетных источников – 0,0 тыс. рублей (0,00 процента)».</w:t>
      </w:r>
    </w:p>
    <w:p w:rsidR="008037FD" w:rsidRPr="00043DD5" w:rsidRDefault="008037FD" w:rsidP="008037FD">
      <w:pPr>
        <w:autoSpaceDE w:val="0"/>
        <w:autoSpaceDN w:val="0"/>
        <w:adjustRightInd w:val="0"/>
        <w:ind w:firstLine="567"/>
        <w:jc w:val="both"/>
        <w:rPr>
          <w:sz w:val="20"/>
          <w:szCs w:val="20"/>
        </w:rPr>
      </w:pPr>
      <w:r w:rsidRPr="00043DD5">
        <w:rPr>
          <w:sz w:val="20"/>
          <w:szCs w:val="20"/>
        </w:rPr>
        <w:t xml:space="preserve">1.4. </w:t>
      </w:r>
      <w:proofErr w:type="gramStart"/>
      <w:r w:rsidRPr="00043DD5">
        <w:rPr>
          <w:sz w:val="20"/>
          <w:szCs w:val="20"/>
        </w:rPr>
        <w:t>Приложение № 2 к муниципальной программе  Аликовского района Чувашской Республики  «Развитие образования в  Аликовском районе Чувашской Республики»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roofErr w:type="gramEnd"/>
    </w:p>
    <w:p w:rsidR="008037FD" w:rsidRPr="00043DD5" w:rsidRDefault="008037FD" w:rsidP="008037FD">
      <w:pPr>
        <w:autoSpaceDE w:val="0"/>
        <w:autoSpaceDN w:val="0"/>
        <w:adjustRightInd w:val="0"/>
        <w:ind w:firstLine="567"/>
        <w:jc w:val="both"/>
        <w:rPr>
          <w:sz w:val="20"/>
          <w:szCs w:val="20"/>
        </w:rPr>
      </w:pPr>
      <w:r w:rsidRPr="00043DD5">
        <w:rPr>
          <w:sz w:val="20"/>
          <w:szCs w:val="20"/>
        </w:rPr>
        <w:t xml:space="preserve">1.5. Приложение № 3 к муниципальной программе  Аликовского района Чувашской Республики «Развитие образования в  Аликовском районе Чувашской Республики»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8037FD" w:rsidRPr="00043DD5" w:rsidRDefault="008037FD" w:rsidP="008037FD">
      <w:pPr>
        <w:autoSpaceDE w:val="0"/>
        <w:autoSpaceDN w:val="0"/>
        <w:adjustRightInd w:val="0"/>
        <w:ind w:firstLine="567"/>
        <w:jc w:val="both"/>
        <w:rPr>
          <w:sz w:val="20"/>
          <w:szCs w:val="20"/>
        </w:rPr>
      </w:pPr>
      <w:r w:rsidRPr="00043DD5">
        <w:rPr>
          <w:sz w:val="20"/>
          <w:szCs w:val="20"/>
        </w:rPr>
        <w:t>1.6. В приложении № 4 к муниципальной  программе Аликовского  района Чувашской Республики «Развитие образования в  Аликовском районе Чувашской Республики»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356" w:type="dxa"/>
        <w:tblInd w:w="62" w:type="dxa"/>
        <w:tblLayout w:type="fixed"/>
        <w:tblCellMar>
          <w:top w:w="102" w:type="dxa"/>
          <w:left w:w="62" w:type="dxa"/>
          <w:bottom w:w="102" w:type="dxa"/>
          <w:right w:w="62" w:type="dxa"/>
        </w:tblCellMar>
        <w:tblLook w:val="0000"/>
      </w:tblPr>
      <w:tblGrid>
        <w:gridCol w:w="3402"/>
        <w:gridCol w:w="709"/>
        <w:gridCol w:w="5245"/>
      </w:tblGrid>
      <w:tr w:rsidR="008037FD" w:rsidRPr="00043DD5" w:rsidTr="008037FD">
        <w:tc>
          <w:tcPr>
            <w:tcW w:w="3402" w:type="dxa"/>
          </w:tcPr>
          <w:p w:rsidR="008037FD" w:rsidRPr="00043DD5" w:rsidRDefault="008037FD" w:rsidP="008037FD">
            <w:pPr>
              <w:autoSpaceDE w:val="0"/>
              <w:autoSpaceDN w:val="0"/>
              <w:adjustRightInd w:val="0"/>
              <w:rPr>
                <w:sz w:val="20"/>
                <w:szCs w:val="20"/>
                <w:lang w:eastAsia="en-US"/>
              </w:rPr>
            </w:pPr>
            <w:r w:rsidRPr="00043DD5">
              <w:rPr>
                <w:sz w:val="20"/>
                <w:szCs w:val="20"/>
                <w:lang w:eastAsia="en-US"/>
              </w:rPr>
              <w:t>«Объемы финансирования подпрограммы с разбивкой по годам реализации подпрограммы</w:t>
            </w:r>
          </w:p>
        </w:tc>
        <w:tc>
          <w:tcPr>
            <w:tcW w:w="709" w:type="dxa"/>
          </w:tcPr>
          <w:p w:rsidR="008037FD" w:rsidRPr="00043DD5" w:rsidRDefault="008037FD" w:rsidP="008037FD">
            <w:pPr>
              <w:autoSpaceDE w:val="0"/>
              <w:autoSpaceDN w:val="0"/>
              <w:adjustRightInd w:val="0"/>
              <w:jc w:val="center"/>
              <w:rPr>
                <w:sz w:val="20"/>
                <w:szCs w:val="20"/>
                <w:lang w:eastAsia="en-US"/>
              </w:rPr>
            </w:pPr>
            <w:r w:rsidRPr="00043DD5">
              <w:rPr>
                <w:sz w:val="20"/>
                <w:szCs w:val="20"/>
                <w:lang w:eastAsia="en-US"/>
              </w:rPr>
              <w:t>–</w:t>
            </w:r>
          </w:p>
        </w:tc>
        <w:tc>
          <w:tcPr>
            <w:tcW w:w="5245" w:type="dxa"/>
          </w:tcPr>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прогнозируемые объемы бюджетных ассигнований на реализацию мероприятий подпрограммы в 2019 - 2035 годах составляют 2 543 862,94 тыс. рублей, в том числе:</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2019 году – 169 839,64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2020 году – 200 434,6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2021 году – 277 955,1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2022 году – 135 402,4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2023 году – 135 402,4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2024 году – 135 402,4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2025 году – 135 402,4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2026 – 2030 годах – 677 009,0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2031 – 2035 годах – 677  009,0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из них средства:</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федерального бюджета – 204 297,04 тыс. рублей (8,03 процента), в том числе:</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2019 году – 2 001,64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2020 году – 58 033,2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2021 году – 141 355,8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2022 году – 207,6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2023 году – 207,6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2024 году – 207,6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2025 году – 207,6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2026 – 2030 годах – 1  035,0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2031 – 2035 годах – 1  035,0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 xml:space="preserve">республиканского бюджета Чувашской Республики – </w:t>
            </w:r>
            <w:r w:rsidRPr="00043DD5">
              <w:rPr>
                <w:sz w:val="20"/>
                <w:szCs w:val="20"/>
                <w:lang w:eastAsia="en-US"/>
              </w:rPr>
              <w:lastRenderedPageBreak/>
              <w:t>2 154 799,51 тыс. рублей (84,71 процента), в том числе:</w:t>
            </w:r>
          </w:p>
          <w:p w:rsidR="008037FD" w:rsidRPr="00043DD5" w:rsidRDefault="008037FD" w:rsidP="008037FD">
            <w:pPr>
              <w:autoSpaceDE w:val="0"/>
              <w:autoSpaceDN w:val="0"/>
              <w:adjustRightInd w:val="0"/>
              <w:ind w:firstLine="222"/>
              <w:jc w:val="both"/>
              <w:rPr>
                <w:color w:val="FF0000"/>
                <w:sz w:val="20"/>
                <w:szCs w:val="20"/>
                <w:lang w:eastAsia="en-US"/>
              </w:rPr>
            </w:pPr>
            <w:r w:rsidRPr="00043DD5">
              <w:rPr>
                <w:sz w:val="20"/>
                <w:szCs w:val="20"/>
                <w:lang w:eastAsia="en-US"/>
              </w:rPr>
              <w:t>в 2019 году – 131 749,11 тыс. рублей</w:t>
            </w:r>
            <w:r w:rsidRPr="00043DD5">
              <w:rPr>
                <w:color w:val="FF0000"/>
                <w:sz w:val="20"/>
                <w:szCs w:val="20"/>
                <w:lang w:eastAsia="en-US"/>
              </w:rPr>
              <w:t>;</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2020 году – 131 566,4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2021 году – 127 409,8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2022 году – 126 005,3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2023 году – 126 005,3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2024 году – 126 005,3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2025 году – 126 005,3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2026 – 2030 годах – 630 026,5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2031 – 2035 годах – 630 026,5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бюджета Аликовского района  – 173  942,3 тыс. рублей (6,84 процента), в том числе:</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2019 году – 25 264,8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2020 году – 10 835,0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2021 году – 9 189,5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2022 году – 9 189,5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2023 году – 9 189,5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2024 году – 9 189,5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2025 году – 9 189,5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2026 – 2030 годах – 45 947,5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2031 – 2035 годах – 45 947,5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внебюджетных источников – 10 824,1тыс. рублей (0,43 процента), в том числе:</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2019 году – 10  824,1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2020 году – 0,0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2021 году – 0,0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2022 году – 0,0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2023 году – 0,0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2024 году – 0,0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2025 году – 0,0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2026 – 2030 годах – 0,0 тыс. рублей;</w:t>
            </w:r>
          </w:p>
          <w:p w:rsidR="008037FD" w:rsidRPr="00043DD5" w:rsidRDefault="008037FD" w:rsidP="008037FD">
            <w:pPr>
              <w:autoSpaceDE w:val="0"/>
              <w:autoSpaceDN w:val="0"/>
              <w:adjustRightInd w:val="0"/>
              <w:ind w:firstLine="222"/>
              <w:jc w:val="both"/>
              <w:rPr>
                <w:sz w:val="20"/>
                <w:szCs w:val="20"/>
                <w:lang w:eastAsia="en-US"/>
              </w:rPr>
            </w:pPr>
            <w:r w:rsidRPr="00043DD5">
              <w:rPr>
                <w:sz w:val="20"/>
                <w:szCs w:val="20"/>
                <w:lang w:eastAsia="en-US"/>
              </w:rPr>
              <w:t>в 2031 – 2035 годах – 0,0 тыс. рублей».</w:t>
            </w:r>
          </w:p>
        </w:tc>
      </w:tr>
    </w:tbl>
    <w:p w:rsidR="008037FD" w:rsidRPr="00043DD5" w:rsidRDefault="008037FD" w:rsidP="008037FD">
      <w:pPr>
        <w:autoSpaceDE w:val="0"/>
        <w:autoSpaceDN w:val="0"/>
        <w:adjustRightInd w:val="0"/>
        <w:ind w:firstLine="567"/>
        <w:jc w:val="both"/>
        <w:rPr>
          <w:sz w:val="20"/>
          <w:szCs w:val="20"/>
        </w:rPr>
      </w:pPr>
      <w:r w:rsidRPr="00043DD5">
        <w:rPr>
          <w:sz w:val="20"/>
          <w:szCs w:val="20"/>
        </w:rPr>
        <w:lastRenderedPageBreak/>
        <w:t xml:space="preserve">1.7. Раздел 3. «Характеристика основных мероприятий, мероприятий подпрограммы с указанием сроков и этапов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№4. </w:t>
      </w:r>
    </w:p>
    <w:p w:rsidR="008037FD" w:rsidRPr="00043DD5" w:rsidRDefault="008037FD" w:rsidP="008037FD">
      <w:pPr>
        <w:autoSpaceDE w:val="0"/>
        <w:autoSpaceDN w:val="0"/>
        <w:adjustRightInd w:val="0"/>
        <w:ind w:firstLine="567"/>
        <w:jc w:val="both"/>
        <w:rPr>
          <w:sz w:val="20"/>
          <w:szCs w:val="20"/>
        </w:rPr>
      </w:pPr>
      <w:r w:rsidRPr="00043DD5">
        <w:rPr>
          <w:sz w:val="20"/>
          <w:szCs w:val="20"/>
        </w:rPr>
        <w:t xml:space="preserve">1.8. Абзацы 2-47 Раздела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w:t>
      </w:r>
    </w:p>
    <w:p w:rsidR="008037FD" w:rsidRPr="00043DD5" w:rsidRDefault="008037FD" w:rsidP="008037FD">
      <w:pPr>
        <w:autoSpaceDE w:val="0"/>
        <w:autoSpaceDN w:val="0"/>
        <w:adjustRightInd w:val="0"/>
        <w:ind w:firstLine="539"/>
        <w:jc w:val="both"/>
        <w:rPr>
          <w:sz w:val="20"/>
          <w:szCs w:val="20"/>
        </w:rPr>
      </w:pPr>
      <w:r w:rsidRPr="00043DD5">
        <w:rPr>
          <w:sz w:val="20"/>
          <w:szCs w:val="20"/>
        </w:rPr>
        <w:t>«Общий объем финансирования подпрограммы в 2019-2035 годах составит 2 543 862,94 тыс. рублей, в том числе за счет средств:</w:t>
      </w:r>
    </w:p>
    <w:p w:rsidR="008037FD" w:rsidRPr="00043DD5" w:rsidRDefault="008037FD" w:rsidP="008037FD">
      <w:pPr>
        <w:autoSpaceDE w:val="0"/>
        <w:autoSpaceDN w:val="0"/>
        <w:adjustRightInd w:val="0"/>
        <w:ind w:firstLine="539"/>
        <w:jc w:val="both"/>
        <w:rPr>
          <w:sz w:val="20"/>
          <w:szCs w:val="20"/>
        </w:rPr>
      </w:pPr>
      <w:r w:rsidRPr="00043DD5">
        <w:rPr>
          <w:sz w:val="20"/>
          <w:szCs w:val="20"/>
        </w:rPr>
        <w:t>федерального бюджета – 204 297,04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республиканского бюджета Чувашской Республики – 2 154 799,51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бюджета Аликовского района – 173 942,3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внебюджетных источников – 10 824,1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Прогнозируемый объем финансирования подпрограммы на 1 этапе составит  1 189 838,94 тыс. рублей, в том числе:</w:t>
      </w:r>
    </w:p>
    <w:p w:rsidR="008037FD" w:rsidRPr="00043DD5" w:rsidRDefault="008037FD" w:rsidP="008037FD">
      <w:pPr>
        <w:autoSpaceDE w:val="0"/>
        <w:autoSpaceDN w:val="0"/>
        <w:adjustRightInd w:val="0"/>
        <w:ind w:firstLine="539"/>
        <w:jc w:val="both"/>
        <w:rPr>
          <w:sz w:val="20"/>
          <w:szCs w:val="20"/>
        </w:rPr>
      </w:pPr>
      <w:r w:rsidRPr="00043DD5">
        <w:rPr>
          <w:sz w:val="20"/>
          <w:szCs w:val="20"/>
        </w:rPr>
        <w:t>в 2019 году – 169 839,64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2020 году – 200 434,6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2021 году – 277 955,1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2022 году – 135 402,4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2023 году – 135 402,4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2024 году – 135 402,4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2025 году – 135 402,4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из них средства:</w:t>
      </w:r>
    </w:p>
    <w:p w:rsidR="008037FD" w:rsidRPr="00043DD5" w:rsidRDefault="008037FD" w:rsidP="008037FD">
      <w:pPr>
        <w:autoSpaceDE w:val="0"/>
        <w:autoSpaceDN w:val="0"/>
        <w:adjustRightInd w:val="0"/>
        <w:ind w:firstLine="539"/>
        <w:jc w:val="both"/>
        <w:rPr>
          <w:sz w:val="20"/>
          <w:szCs w:val="20"/>
        </w:rPr>
      </w:pPr>
      <w:r w:rsidRPr="00043DD5">
        <w:rPr>
          <w:sz w:val="20"/>
          <w:szCs w:val="20"/>
        </w:rPr>
        <w:t>федерального бюджета – 202 221,04 тыс. рублей (16,99 процента), в том числе:</w:t>
      </w:r>
    </w:p>
    <w:p w:rsidR="008037FD" w:rsidRPr="00043DD5" w:rsidRDefault="008037FD" w:rsidP="008037FD">
      <w:pPr>
        <w:autoSpaceDE w:val="0"/>
        <w:autoSpaceDN w:val="0"/>
        <w:adjustRightInd w:val="0"/>
        <w:ind w:firstLine="539"/>
        <w:jc w:val="both"/>
        <w:rPr>
          <w:sz w:val="20"/>
          <w:szCs w:val="20"/>
        </w:rPr>
      </w:pPr>
      <w:r w:rsidRPr="00043DD5">
        <w:rPr>
          <w:sz w:val="20"/>
          <w:szCs w:val="20"/>
        </w:rPr>
        <w:t>в 2019 году – 209,8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2020 году – 58 033,2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2021 году – 141 355,8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lastRenderedPageBreak/>
        <w:t>в 2022 году – 207,6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2023 году – 207,6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2024 году – 207,6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2025 году – 207,6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республиканского бюджета Чувашской Республики – 885 234,6 тыс. рублей (75,2 процента), в том числе:</w:t>
      </w:r>
    </w:p>
    <w:p w:rsidR="008037FD" w:rsidRPr="00043DD5" w:rsidRDefault="008037FD" w:rsidP="008037FD">
      <w:pPr>
        <w:autoSpaceDE w:val="0"/>
        <w:autoSpaceDN w:val="0"/>
        <w:adjustRightInd w:val="0"/>
        <w:ind w:firstLine="539"/>
        <w:jc w:val="both"/>
        <w:rPr>
          <w:sz w:val="20"/>
          <w:szCs w:val="20"/>
        </w:rPr>
      </w:pPr>
      <w:r w:rsidRPr="00043DD5">
        <w:rPr>
          <w:sz w:val="20"/>
          <w:szCs w:val="20"/>
        </w:rPr>
        <w:t>в 2019 году – 131 749,11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2020 году – 131 566,4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2021 году – 127 409,8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2022 году – 126 005,3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2023 году – 126 005,3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2024 году – 126 005,3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2025 году – 126 005,3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бюджета Аликовского района  – 82 047,3 тыс. рублей (6,9 процента), в том числе:</w:t>
      </w:r>
    </w:p>
    <w:p w:rsidR="008037FD" w:rsidRPr="00043DD5" w:rsidRDefault="008037FD" w:rsidP="008037FD">
      <w:pPr>
        <w:autoSpaceDE w:val="0"/>
        <w:autoSpaceDN w:val="0"/>
        <w:adjustRightInd w:val="0"/>
        <w:ind w:firstLine="539"/>
        <w:jc w:val="both"/>
        <w:rPr>
          <w:sz w:val="20"/>
          <w:szCs w:val="20"/>
        </w:rPr>
      </w:pPr>
      <w:r w:rsidRPr="00043DD5">
        <w:rPr>
          <w:sz w:val="20"/>
          <w:szCs w:val="20"/>
        </w:rPr>
        <w:t>в 2019 году – 25 264,8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2020 году – 10 835,0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2021 году – 9 189,5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2022 году – 9 189,5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2023 году – 9 189,5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2024 году – 9 189,5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2025 году – 9 189,5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внебюджетных источников – 10 824,1 тыс. рублей (0,92 процента), в том числе:</w:t>
      </w:r>
    </w:p>
    <w:p w:rsidR="008037FD" w:rsidRPr="00043DD5" w:rsidRDefault="008037FD" w:rsidP="008037FD">
      <w:pPr>
        <w:autoSpaceDE w:val="0"/>
        <w:autoSpaceDN w:val="0"/>
        <w:adjustRightInd w:val="0"/>
        <w:ind w:firstLine="539"/>
        <w:jc w:val="both"/>
        <w:rPr>
          <w:sz w:val="20"/>
          <w:szCs w:val="20"/>
        </w:rPr>
      </w:pPr>
      <w:r w:rsidRPr="00043DD5">
        <w:rPr>
          <w:sz w:val="20"/>
          <w:szCs w:val="20"/>
        </w:rPr>
        <w:t>в 2019 году – 10 824,1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2020 году – 0,0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2021 году – 0,0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2022 году – 0,0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2023 году – 0,0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2024 году – 0,0 тыс. рублей;</w:t>
      </w:r>
    </w:p>
    <w:p w:rsidR="008037FD" w:rsidRPr="00043DD5" w:rsidRDefault="008037FD" w:rsidP="008037FD">
      <w:pPr>
        <w:autoSpaceDE w:val="0"/>
        <w:autoSpaceDN w:val="0"/>
        <w:adjustRightInd w:val="0"/>
        <w:ind w:firstLine="539"/>
        <w:jc w:val="both"/>
        <w:rPr>
          <w:sz w:val="20"/>
          <w:szCs w:val="20"/>
        </w:rPr>
      </w:pPr>
      <w:r w:rsidRPr="00043DD5">
        <w:rPr>
          <w:sz w:val="20"/>
          <w:szCs w:val="20"/>
        </w:rPr>
        <w:t>в 2025 году – 0,0 тыс. рублей».</w:t>
      </w:r>
    </w:p>
    <w:p w:rsidR="008037FD" w:rsidRPr="00043DD5" w:rsidRDefault="008037FD" w:rsidP="008037FD">
      <w:pPr>
        <w:autoSpaceDE w:val="0"/>
        <w:autoSpaceDN w:val="0"/>
        <w:adjustRightInd w:val="0"/>
        <w:ind w:firstLine="567"/>
        <w:jc w:val="both"/>
        <w:rPr>
          <w:sz w:val="20"/>
          <w:szCs w:val="20"/>
        </w:rPr>
      </w:pPr>
      <w:r w:rsidRPr="00043DD5">
        <w:rPr>
          <w:sz w:val="20"/>
          <w:szCs w:val="20"/>
        </w:rPr>
        <w:t xml:space="preserve">1.9. </w:t>
      </w:r>
      <w:proofErr w:type="gramStart"/>
      <w:r w:rsidRPr="00043DD5">
        <w:rPr>
          <w:sz w:val="20"/>
          <w:szCs w:val="20"/>
        </w:rPr>
        <w:t xml:space="preserve">Приложение № 1 к подпрограмме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roofErr w:type="gramEnd"/>
    </w:p>
    <w:p w:rsidR="008037FD" w:rsidRPr="00043DD5" w:rsidRDefault="008037FD" w:rsidP="008037FD">
      <w:pPr>
        <w:autoSpaceDE w:val="0"/>
        <w:autoSpaceDN w:val="0"/>
        <w:adjustRightInd w:val="0"/>
        <w:ind w:firstLine="567"/>
        <w:jc w:val="both"/>
        <w:rPr>
          <w:sz w:val="20"/>
          <w:szCs w:val="20"/>
        </w:rPr>
      </w:pPr>
      <w:r w:rsidRPr="00043DD5">
        <w:rPr>
          <w:sz w:val="20"/>
          <w:szCs w:val="20"/>
        </w:rPr>
        <w:t xml:space="preserve">2. </w:t>
      </w:r>
      <w:proofErr w:type="gramStart"/>
      <w:r w:rsidRPr="00043DD5">
        <w:rPr>
          <w:sz w:val="20"/>
          <w:szCs w:val="20"/>
        </w:rPr>
        <w:t>Контроль за</w:t>
      </w:r>
      <w:proofErr w:type="gramEnd"/>
      <w:r w:rsidRPr="00043DD5">
        <w:rPr>
          <w:sz w:val="20"/>
          <w:szCs w:val="20"/>
        </w:rPr>
        <w:t xml:space="preserve"> выполнением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8037FD" w:rsidRPr="00043DD5" w:rsidRDefault="008037FD" w:rsidP="008037FD">
      <w:pPr>
        <w:autoSpaceDE w:val="0"/>
        <w:autoSpaceDN w:val="0"/>
        <w:adjustRightInd w:val="0"/>
        <w:ind w:firstLine="567"/>
        <w:jc w:val="both"/>
        <w:rPr>
          <w:sz w:val="20"/>
          <w:szCs w:val="20"/>
        </w:rPr>
      </w:pPr>
      <w:r w:rsidRPr="00043DD5">
        <w:rPr>
          <w:sz w:val="20"/>
          <w:szCs w:val="20"/>
        </w:rPr>
        <w:t>3.</w:t>
      </w:r>
      <w:r w:rsidRPr="00043DD5">
        <w:rPr>
          <w:color w:val="FF0000"/>
          <w:sz w:val="20"/>
          <w:szCs w:val="20"/>
        </w:rPr>
        <w:t xml:space="preserve"> </w:t>
      </w:r>
      <w:r w:rsidRPr="00043DD5">
        <w:rPr>
          <w:sz w:val="20"/>
          <w:szCs w:val="20"/>
        </w:rPr>
        <w:t>Настоящее постановление подлежит официальному опубликованию.</w:t>
      </w:r>
    </w:p>
    <w:p w:rsidR="008037FD" w:rsidRPr="00043DD5" w:rsidRDefault="008037FD" w:rsidP="008037FD">
      <w:pPr>
        <w:autoSpaceDE w:val="0"/>
        <w:autoSpaceDN w:val="0"/>
        <w:adjustRightInd w:val="0"/>
        <w:ind w:firstLine="567"/>
        <w:jc w:val="both"/>
        <w:rPr>
          <w:sz w:val="20"/>
          <w:szCs w:val="20"/>
        </w:rPr>
      </w:pPr>
    </w:p>
    <w:p w:rsidR="008037FD" w:rsidRPr="00043DD5" w:rsidRDefault="008037FD" w:rsidP="008037FD">
      <w:pPr>
        <w:autoSpaceDE w:val="0"/>
        <w:autoSpaceDN w:val="0"/>
        <w:adjustRightInd w:val="0"/>
        <w:ind w:firstLine="567"/>
        <w:jc w:val="both"/>
        <w:rPr>
          <w:sz w:val="20"/>
          <w:szCs w:val="20"/>
        </w:rPr>
      </w:pPr>
    </w:p>
    <w:p w:rsidR="008037FD" w:rsidRPr="00043DD5" w:rsidRDefault="008037FD" w:rsidP="008037FD">
      <w:pPr>
        <w:pStyle w:val="ConsPlusTitle"/>
        <w:jc w:val="both"/>
        <w:rPr>
          <w:b w:val="0"/>
        </w:rPr>
      </w:pPr>
      <w:r w:rsidRPr="00043DD5">
        <w:rPr>
          <w:b w:val="0"/>
        </w:rPr>
        <w:t xml:space="preserve">Глава администрации </w:t>
      </w:r>
    </w:p>
    <w:p w:rsidR="008037FD" w:rsidRPr="00043DD5" w:rsidRDefault="008037FD" w:rsidP="008037FD">
      <w:pPr>
        <w:pStyle w:val="ConsPlusTitle"/>
        <w:jc w:val="both"/>
      </w:pPr>
      <w:r w:rsidRPr="00043DD5">
        <w:rPr>
          <w:b w:val="0"/>
        </w:rPr>
        <w:t xml:space="preserve">Аликовского района                                      А.Н. Куликов </w:t>
      </w:r>
    </w:p>
    <w:p w:rsidR="008037FD" w:rsidRPr="00043DD5" w:rsidRDefault="008037FD" w:rsidP="008037FD">
      <w:pPr>
        <w:jc w:val="both"/>
        <w:rPr>
          <w:sz w:val="20"/>
          <w:szCs w:val="20"/>
        </w:rPr>
      </w:pPr>
    </w:p>
    <w:p w:rsidR="008037FD" w:rsidRPr="00043DD5" w:rsidRDefault="008037FD" w:rsidP="008037FD">
      <w:pPr>
        <w:jc w:val="both"/>
        <w:rPr>
          <w:sz w:val="20"/>
          <w:szCs w:val="20"/>
        </w:rPr>
      </w:pP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 xml:space="preserve">Приложение № 1 </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к постановлению администрации</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 xml:space="preserve"> Аликовского района </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Чувашской Республики</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от  02.07.2019 г. №775</w:t>
      </w:r>
    </w:p>
    <w:p w:rsidR="008037FD" w:rsidRPr="00043DD5" w:rsidRDefault="008037FD" w:rsidP="008037FD">
      <w:pPr>
        <w:autoSpaceDE w:val="0"/>
        <w:autoSpaceDN w:val="0"/>
        <w:adjustRightInd w:val="0"/>
        <w:jc w:val="center"/>
        <w:outlineLvl w:val="0"/>
        <w:rPr>
          <w:sz w:val="20"/>
          <w:szCs w:val="20"/>
        </w:rPr>
      </w:pPr>
    </w:p>
    <w:p w:rsidR="008037FD" w:rsidRPr="00043DD5" w:rsidRDefault="008037FD" w:rsidP="008037FD">
      <w:pPr>
        <w:autoSpaceDE w:val="0"/>
        <w:autoSpaceDN w:val="0"/>
        <w:adjustRightInd w:val="0"/>
        <w:jc w:val="center"/>
        <w:outlineLvl w:val="0"/>
        <w:rPr>
          <w:sz w:val="20"/>
          <w:szCs w:val="20"/>
        </w:rPr>
      </w:pPr>
      <w:r w:rsidRPr="00043DD5">
        <w:rPr>
          <w:sz w:val="20"/>
          <w:szCs w:val="20"/>
        </w:rPr>
        <w:t>Раздел II. ОБОБЩЕННАЯ ХАРАКТЕРИСТИКА ОСНОВНЫХ МЕРОПРИЯТИЙ И</w:t>
      </w:r>
      <w:r w:rsidRPr="00043DD5">
        <w:rPr>
          <w:color w:val="FF0000"/>
          <w:sz w:val="20"/>
          <w:szCs w:val="20"/>
        </w:rPr>
        <w:t xml:space="preserve"> </w:t>
      </w:r>
      <w:r w:rsidRPr="00043DD5">
        <w:rPr>
          <w:sz w:val="20"/>
          <w:szCs w:val="20"/>
        </w:rPr>
        <w:t xml:space="preserve">ПОДПРОГРАММ МУНИЦИПАЛЬНОЙ ПРОГРАММЫ </w:t>
      </w:r>
    </w:p>
    <w:p w:rsidR="008037FD" w:rsidRPr="00043DD5" w:rsidRDefault="008037FD" w:rsidP="008037FD">
      <w:pPr>
        <w:autoSpaceDE w:val="0"/>
        <w:autoSpaceDN w:val="0"/>
        <w:adjustRightInd w:val="0"/>
        <w:jc w:val="both"/>
        <w:rPr>
          <w:sz w:val="20"/>
          <w:szCs w:val="20"/>
        </w:rPr>
      </w:pP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Задачи муниципальной программы будут решаться в рамках трех подпрограмм.</w:t>
      </w:r>
    </w:p>
    <w:p w:rsidR="008037FD" w:rsidRPr="00043DD5" w:rsidRDefault="008037FD" w:rsidP="008037FD">
      <w:pPr>
        <w:autoSpaceDE w:val="0"/>
        <w:autoSpaceDN w:val="0"/>
        <w:adjustRightInd w:val="0"/>
        <w:ind w:firstLine="540"/>
        <w:jc w:val="both"/>
        <w:rPr>
          <w:sz w:val="20"/>
          <w:szCs w:val="20"/>
          <w:lang w:eastAsia="en-US"/>
        </w:rPr>
      </w:pPr>
      <w:r w:rsidRPr="00043DD5">
        <w:rPr>
          <w:b/>
          <w:sz w:val="20"/>
          <w:szCs w:val="20"/>
          <w:lang w:eastAsia="en-US"/>
        </w:rPr>
        <w:t>Подпрограмма «Муниципальная поддержка развития образования»</w:t>
      </w:r>
      <w:r w:rsidRPr="00043DD5">
        <w:rPr>
          <w:sz w:val="20"/>
          <w:szCs w:val="20"/>
          <w:lang w:eastAsia="en-US"/>
        </w:rPr>
        <w:t xml:space="preserve"> объединяет семнадцать основных мероприятий: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w:t>
      </w:r>
      <w:r w:rsidRPr="00043DD5">
        <w:rPr>
          <w:sz w:val="20"/>
          <w:szCs w:val="20"/>
          <w:lang w:eastAsia="en-US"/>
        </w:rPr>
        <w:t>. Обеспечение деятельности организаций в сфере образования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В рамках данного основного мероприятия будет обеспечена деятельность организаций, подведомственных отделу образования, - общеобразовательных организаций, дошкольных образовательных </w:t>
      </w:r>
      <w:r w:rsidRPr="00043DD5">
        <w:rPr>
          <w:sz w:val="20"/>
          <w:szCs w:val="20"/>
          <w:lang w:eastAsia="en-US"/>
        </w:rPr>
        <w:lastRenderedPageBreak/>
        <w:t xml:space="preserve">организаций, образовательных организаций дополнительного образования и учреждений (центров) </w:t>
      </w:r>
      <w:proofErr w:type="gramStart"/>
      <w:r w:rsidRPr="00043DD5">
        <w:rPr>
          <w:sz w:val="20"/>
          <w:szCs w:val="20"/>
          <w:lang w:eastAsia="en-US"/>
        </w:rPr>
        <w:t>финансового-производственного</w:t>
      </w:r>
      <w:proofErr w:type="gramEnd"/>
      <w:r w:rsidRPr="00043DD5">
        <w:rPr>
          <w:sz w:val="20"/>
          <w:szCs w:val="20"/>
          <w:lang w:eastAsia="en-US"/>
        </w:rPr>
        <w:t xml:space="preserve"> обеспечения, служб инженерно-хозяйственного сопровождения. </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2.</w:t>
      </w:r>
      <w:r w:rsidRPr="00043DD5">
        <w:rPr>
          <w:sz w:val="20"/>
          <w:szCs w:val="20"/>
          <w:lang w:eastAsia="en-US"/>
        </w:rPr>
        <w:t xml:space="preserve"> Финансовое обеспечение получения дошкольного образования, начального общего, основного общего и среднего общего образования. </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3.</w:t>
      </w:r>
      <w:r w:rsidRPr="00043DD5">
        <w:rPr>
          <w:sz w:val="20"/>
          <w:szCs w:val="20"/>
          <w:lang w:eastAsia="en-US"/>
        </w:rPr>
        <w:t xml:space="preserve"> Укрепление материально-технической базы объектов образования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w:t>
      </w:r>
      <w:proofErr w:type="gramStart"/>
      <w:r w:rsidRPr="00043DD5">
        <w:rPr>
          <w:sz w:val="20"/>
          <w:szCs w:val="20"/>
          <w:lang w:eastAsia="en-US"/>
        </w:rPr>
        <w:t>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w:t>
      </w:r>
      <w:proofErr w:type="gramEnd"/>
      <w:r w:rsidRPr="00043DD5">
        <w:rPr>
          <w:sz w:val="20"/>
          <w:szCs w:val="20"/>
          <w:lang w:eastAsia="en-US"/>
        </w:rPr>
        <w:t xml:space="preserve">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4.</w:t>
      </w:r>
      <w:r w:rsidRPr="00043DD5">
        <w:rPr>
          <w:sz w:val="20"/>
          <w:szCs w:val="20"/>
          <w:lang w:eastAsia="en-US"/>
        </w:rPr>
        <w:t xml:space="preserve"> Организационно-методическое сопровождение проведения олимпиад школьников</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5.</w:t>
      </w:r>
      <w:r w:rsidRPr="00043DD5">
        <w:rPr>
          <w:sz w:val="20"/>
          <w:szCs w:val="20"/>
          <w:lang w:eastAsia="en-US"/>
        </w:rPr>
        <w:t xml:space="preserve"> Развитие единой образовательной информационной среды в Аликовском районе Чувашской Республики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6.</w:t>
      </w:r>
      <w:r w:rsidRPr="00043DD5">
        <w:rPr>
          <w:sz w:val="20"/>
          <w:szCs w:val="20"/>
          <w:lang w:eastAsia="en-US"/>
        </w:rPr>
        <w:t xml:space="preserve"> Реализация мероприятий регионального проекта «Учитель будущего»</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Российской Федерации.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7.</w:t>
      </w:r>
      <w:r w:rsidRPr="00043DD5">
        <w:rPr>
          <w:sz w:val="20"/>
          <w:szCs w:val="20"/>
          <w:lang w:eastAsia="en-US"/>
        </w:rPr>
        <w:t xml:space="preserve"> Реализация проектов и мероприятий по инновационному развитию системы образования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Аликовского района Чувашской Республики.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8.</w:t>
      </w:r>
      <w:r w:rsidRPr="00043DD5">
        <w:rPr>
          <w:sz w:val="20"/>
          <w:szCs w:val="20"/>
          <w:lang w:eastAsia="en-US"/>
        </w:rPr>
        <w:t xml:space="preserve"> Стипендии, гранты, премии и денежные поощрения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9.</w:t>
      </w:r>
      <w:r w:rsidRPr="00043DD5">
        <w:rPr>
          <w:sz w:val="20"/>
          <w:szCs w:val="20"/>
          <w:lang w:eastAsia="en-US"/>
        </w:rPr>
        <w:t xml:space="preserve"> Модернизация системы воспитания детей и молодежи в Аликовском районе Чувашской Республике</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Основное мероприятие направлено на организацию и проведение новогодних праздничных представлений, участие в общероссийской 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10</w:t>
      </w:r>
      <w:r w:rsidRPr="00043DD5">
        <w:rPr>
          <w:sz w:val="20"/>
          <w:szCs w:val="20"/>
          <w:lang w:eastAsia="en-US"/>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подготовку кандидатов в замещающие родители, сопровождение замещающих семей;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lastRenderedPageBreak/>
        <w:t>развитие инфраструктуры комплексного сопровождения детей-сирот, организацию муниципальных конференций, семинаров, круглых столов, форумов и др.;</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11.</w:t>
      </w:r>
      <w:r w:rsidRPr="00043DD5">
        <w:rPr>
          <w:sz w:val="20"/>
          <w:szCs w:val="20"/>
          <w:lang w:eastAsia="en-US"/>
        </w:rPr>
        <w:t xml:space="preserve"> Меры социальной поддержки</w:t>
      </w:r>
    </w:p>
    <w:p w:rsidR="008037FD" w:rsidRPr="00043DD5" w:rsidRDefault="008037FD" w:rsidP="008037FD">
      <w:pPr>
        <w:autoSpaceDE w:val="0"/>
        <w:autoSpaceDN w:val="0"/>
        <w:adjustRightInd w:val="0"/>
        <w:ind w:firstLine="540"/>
        <w:jc w:val="both"/>
        <w:rPr>
          <w:sz w:val="20"/>
          <w:szCs w:val="20"/>
          <w:lang w:eastAsia="en-US"/>
        </w:rPr>
      </w:pPr>
      <w:proofErr w:type="gramStart"/>
      <w:r w:rsidRPr="00043DD5">
        <w:rPr>
          <w:sz w:val="20"/>
          <w:szCs w:val="20"/>
          <w:lang w:eastAsia="en-US"/>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Аликовского района Чувашской Республики;</w:t>
      </w:r>
      <w:proofErr w:type="gramEnd"/>
      <w:r w:rsidRPr="00043DD5">
        <w:rPr>
          <w:sz w:val="20"/>
          <w:szCs w:val="20"/>
          <w:lang w:eastAsia="en-US"/>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Аликовского района Чувашской Республики; организация льготного питания для отдельных категорий учащихся в муниципальных общеобразовательных организациях.</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12.</w:t>
      </w:r>
      <w:r w:rsidRPr="00043DD5">
        <w:rPr>
          <w:sz w:val="20"/>
          <w:szCs w:val="20"/>
          <w:lang w:eastAsia="en-US"/>
        </w:rPr>
        <w:t xml:space="preserve"> Капитальный ремонт объектов образования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13.</w:t>
      </w:r>
      <w:r w:rsidRPr="00043DD5">
        <w:rPr>
          <w:sz w:val="20"/>
          <w:szCs w:val="20"/>
          <w:lang w:eastAsia="en-US"/>
        </w:rPr>
        <w:t xml:space="preserve"> Реализация мероприятий регионального проекта «Поддержка семей, имеющих детей»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 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14.</w:t>
      </w:r>
      <w:r w:rsidRPr="00043DD5">
        <w:rPr>
          <w:sz w:val="20"/>
          <w:szCs w:val="20"/>
          <w:lang w:eastAsia="en-US"/>
        </w:rPr>
        <w:t xml:space="preserve"> Реализация мероприятий регионального проекта «Успех каждого ребенка»</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8037FD" w:rsidRPr="00043DD5" w:rsidRDefault="008037FD" w:rsidP="008037FD">
      <w:pPr>
        <w:autoSpaceDE w:val="0"/>
        <w:autoSpaceDN w:val="0"/>
        <w:adjustRightInd w:val="0"/>
        <w:ind w:firstLine="540"/>
        <w:jc w:val="both"/>
        <w:rPr>
          <w:sz w:val="20"/>
          <w:szCs w:val="20"/>
          <w:lang w:eastAsia="en-US"/>
        </w:rPr>
      </w:pPr>
      <w:proofErr w:type="gramStart"/>
      <w:r w:rsidRPr="00043DD5">
        <w:rPr>
          <w:sz w:val="20"/>
          <w:szCs w:val="20"/>
          <w:lang w:eastAsia="en-US"/>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043DD5">
        <w:rPr>
          <w:sz w:val="20"/>
          <w:szCs w:val="20"/>
          <w:lang w:eastAsia="en-US"/>
        </w:rPr>
        <w:t xml:space="preserve"> местности, детей, попавших в трудную жизненную ситуацию.</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15.</w:t>
      </w:r>
      <w:r w:rsidRPr="00043DD5">
        <w:rPr>
          <w:sz w:val="20"/>
          <w:szCs w:val="20"/>
          <w:lang w:eastAsia="en-US"/>
        </w:rPr>
        <w:t xml:space="preserve"> Реализация мероприятий регионального проекта «Цифровая образовательная среда»</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образовательные организации будут обеспечены </w:t>
      </w:r>
      <w:proofErr w:type="gramStart"/>
      <w:r w:rsidRPr="00043DD5">
        <w:rPr>
          <w:sz w:val="20"/>
          <w:szCs w:val="20"/>
          <w:lang w:eastAsia="en-US"/>
        </w:rPr>
        <w:t>стабильным</w:t>
      </w:r>
      <w:proofErr w:type="gramEnd"/>
      <w:r w:rsidRPr="00043DD5">
        <w:rPr>
          <w:sz w:val="20"/>
          <w:szCs w:val="20"/>
          <w:lang w:eastAsia="en-US"/>
        </w:rPr>
        <w:t xml:space="preserve"> и быстрым интернет-соединением. Образовательные организации всех типов обновят информационное наполнение и функциональные возможности официальных сайтов. </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16</w:t>
      </w:r>
      <w:r w:rsidRPr="00043DD5">
        <w:rPr>
          <w:sz w:val="20"/>
          <w:szCs w:val="20"/>
          <w:lang w:eastAsia="en-US"/>
        </w:rPr>
        <w:t>. Реализация мероприятий регионального проекта «Социальные лифты для каждого»</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В рамках мероприятия предусмотрено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17.</w:t>
      </w:r>
      <w:r w:rsidRPr="00043DD5">
        <w:rPr>
          <w:sz w:val="20"/>
          <w:szCs w:val="20"/>
          <w:lang w:eastAsia="en-US"/>
        </w:rPr>
        <w:t xml:space="preserve">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Мероприятие направлено на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ввод в действие зданий муниципальных дошкольных образовательных организаций.</w:t>
      </w:r>
    </w:p>
    <w:p w:rsidR="008037FD" w:rsidRPr="00043DD5" w:rsidRDefault="008037FD" w:rsidP="008037FD">
      <w:pPr>
        <w:autoSpaceDE w:val="0"/>
        <w:autoSpaceDN w:val="0"/>
        <w:adjustRightInd w:val="0"/>
        <w:ind w:firstLine="540"/>
        <w:jc w:val="both"/>
        <w:rPr>
          <w:sz w:val="20"/>
          <w:szCs w:val="20"/>
          <w:lang w:eastAsia="en-US"/>
        </w:rPr>
      </w:pPr>
      <w:r w:rsidRPr="00043DD5">
        <w:rPr>
          <w:b/>
          <w:sz w:val="20"/>
          <w:szCs w:val="20"/>
          <w:lang w:eastAsia="en-US"/>
        </w:rPr>
        <w:lastRenderedPageBreak/>
        <w:t xml:space="preserve">Подпрограмма «Молодежь Аликовского района» </w:t>
      </w:r>
      <w:r w:rsidRPr="00043DD5">
        <w:rPr>
          <w:sz w:val="20"/>
          <w:szCs w:val="20"/>
          <w:lang w:eastAsia="en-US"/>
        </w:rPr>
        <w:t>объединяет семь основных мероприятий: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w:t>
      </w:r>
      <w:r w:rsidRPr="00043DD5">
        <w:rPr>
          <w:sz w:val="20"/>
          <w:szCs w:val="20"/>
          <w:lang w:eastAsia="en-US"/>
        </w:rPr>
        <w:t xml:space="preserve"> Мероприятия по вовлечению молодежи в социальную практику</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В рамках данного основного мероприятия предполагается реализация комплекса мероприятий, направленных </w:t>
      </w:r>
      <w:proofErr w:type="gramStart"/>
      <w:r w:rsidRPr="00043DD5">
        <w:rPr>
          <w:sz w:val="20"/>
          <w:szCs w:val="20"/>
          <w:lang w:eastAsia="en-US"/>
        </w:rPr>
        <w:t>на</w:t>
      </w:r>
      <w:proofErr w:type="gramEnd"/>
      <w:r w:rsidRPr="00043DD5">
        <w:rPr>
          <w:sz w:val="20"/>
          <w:szCs w:val="20"/>
          <w:lang w:eastAsia="en-US"/>
        </w:rPr>
        <w:t>:</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повышение эффективности организации работы с детьми и молодежью;</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совершенствование системы общественно-государственного партнерства в сфере реализации государственной молодежной политики;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развитие межрегионального и международного молодежного сотрудничества;</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информационное обеспечение государственной молодежной политики.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2.</w:t>
      </w:r>
      <w:r w:rsidRPr="00043DD5">
        <w:rPr>
          <w:sz w:val="20"/>
          <w:szCs w:val="20"/>
          <w:lang w:eastAsia="en-US"/>
        </w:rPr>
        <w:t xml:space="preserve"> Поддержка талантливой и одаренной молодежи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В рамках основного мероприятия предполагаются: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осуществление отбора и выдвижение кандидатов из числа талантливой и одаренной молодежи для поощрения Государственными молодежными премиями Чувашской Республики;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проведение муниципальных олимпиад и иных конкурсных мероприятий по поддержке талантливой и одаренной молодежи.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3.</w:t>
      </w:r>
      <w:r w:rsidRPr="00043DD5">
        <w:rPr>
          <w:sz w:val="20"/>
          <w:szCs w:val="20"/>
          <w:lang w:eastAsia="en-US"/>
        </w:rPr>
        <w:t xml:space="preserve"> Организация отдыха детей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В рамках основного мероприятия предполагаются: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организация пришкольных оздоровительных лагерей, направление в загородные оздоровительные лагеря, в т.ч. в профильные смены  для одаренных детей и молодежи.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4.</w:t>
      </w:r>
      <w:r w:rsidRPr="00043DD5">
        <w:rPr>
          <w:sz w:val="20"/>
          <w:szCs w:val="20"/>
          <w:lang w:eastAsia="en-US"/>
        </w:rPr>
        <w:t xml:space="preserve"> Реализация мероприятий регионального проекта «Социальная активность»</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5</w:t>
      </w:r>
      <w:r w:rsidRPr="00043DD5">
        <w:rPr>
          <w:sz w:val="20"/>
          <w:szCs w:val="20"/>
          <w:lang w:eastAsia="en-US"/>
        </w:rPr>
        <w:t>. Поддержка молодежного предпринимательства</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В рамках основного мероприятия предполагается реализация комплекса мероприятий, направленных </w:t>
      </w:r>
      <w:proofErr w:type="gramStart"/>
      <w:r w:rsidRPr="00043DD5">
        <w:rPr>
          <w:sz w:val="20"/>
          <w:szCs w:val="20"/>
          <w:lang w:eastAsia="en-US"/>
        </w:rPr>
        <w:t>на</w:t>
      </w:r>
      <w:proofErr w:type="gramEnd"/>
      <w:r w:rsidRPr="00043DD5">
        <w:rPr>
          <w:sz w:val="20"/>
          <w:szCs w:val="20"/>
          <w:lang w:eastAsia="en-US"/>
        </w:rPr>
        <w:t>:</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проведение игровых и тренинговых мероприятий, образовательных курсов, конкурсов среди молодежи в возрасте 14 - 17 лет;</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участие в </w:t>
      </w:r>
      <w:proofErr w:type="gramStart"/>
      <w:r w:rsidRPr="00043DD5">
        <w:rPr>
          <w:sz w:val="20"/>
          <w:szCs w:val="20"/>
          <w:lang w:eastAsia="en-US"/>
        </w:rPr>
        <w:t>региональном</w:t>
      </w:r>
      <w:proofErr w:type="gramEnd"/>
      <w:r w:rsidRPr="00043DD5">
        <w:rPr>
          <w:sz w:val="20"/>
          <w:szCs w:val="20"/>
          <w:lang w:eastAsia="en-US"/>
        </w:rPr>
        <w:t xml:space="preserve"> этапа всероссийского конкурса «Молодой предприниматель России»;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организация обучения лиц в возрасте до 30 лет основам предпринимательской деятельности;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оказание консультационных услуг молодым предпринимателям;</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обеспечение участия в межрегиональных, общероссийских и международных мероприятиях;</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6.</w:t>
      </w:r>
      <w:r w:rsidRPr="00043DD5">
        <w:rPr>
          <w:sz w:val="20"/>
          <w:szCs w:val="20"/>
          <w:lang w:eastAsia="en-US"/>
        </w:rPr>
        <w:t xml:space="preserve"> Допризывная подготовка молодежи. </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В рамках основного мероприятия предполагается реализация комплекса мероприятий, направленных </w:t>
      </w:r>
      <w:proofErr w:type="gramStart"/>
      <w:r w:rsidRPr="00043DD5">
        <w:rPr>
          <w:sz w:val="20"/>
          <w:szCs w:val="20"/>
          <w:lang w:eastAsia="en-US"/>
        </w:rPr>
        <w:t>на</w:t>
      </w:r>
      <w:proofErr w:type="gramEnd"/>
      <w:r w:rsidRPr="00043DD5">
        <w:rPr>
          <w:sz w:val="20"/>
          <w:szCs w:val="20"/>
          <w:lang w:eastAsia="en-US"/>
        </w:rPr>
        <w:t>:</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Организацию и проведение районных юнармейских игр «Зарница» и «Орленок»;</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 xml:space="preserve">Организация и проведение 5-ти дневных учебных сборов для юношей 10-х классов муниципальных общеобразовательных организаций. </w:t>
      </w:r>
    </w:p>
    <w:p w:rsidR="008037FD" w:rsidRPr="00043DD5" w:rsidRDefault="008037FD" w:rsidP="008037FD">
      <w:pPr>
        <w:autoSpaceDE w:val="0"/>
        <w:autoSpaceDN w:val="0"/>
        <w:adjustRightInd w:val="0"/>
        <w:ind w:firstLine="540"/>
        <w:jc w:val="both"/>
        <w:rPr>
          <w:sz w:val="20"/>
          <w:szCs w:val="20"/>
          <w:lang w:eastAsia="en-US"/>
        </w:rPr>
      </w:pPr>
      <w:r w:rsidRPr="00043DD5">
        <w:rPr>
          <w:b/>
          <w:sz w:val="20"/>
          <w:szCs w:val="20"/>
          <w:lang w:eastAsia="en-US"/>
        </w:rPr>
        <w:t xml:space="preserve">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w:t>
      </w:r>
      <w:r w:rsidRPr="00043DD5">
        <w:rPr>
          <w:sz w:val="20"/>
          <w:szCs w:val="20"/>
          <w:lang w:eastAsia="en-US"/>
        </w:rPr>
        <w:t>объединяет три основных мероприятия: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1.</w:t>
      </w:r>
      <w:r w:rsidRPr="00043DD5">
        <w:rPr>
          <w:sz w:val="20"/>
          <w:szCs w:val="20"/>
          <w:lang w:eastAsia="en-US"/>
        </w:rPr>
        <w:t xml:space="preserve"> Капитальный ремонт зданий муниципальных общеобразовательных организаций, имеющих износ 50 процентов и выше</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2.</w:t>
      </w:r>
      <w:r w:rsidRPr="00043DD5">
        <w:rPr>
          <w:sz w:val="20"/>
          <w:szCs w:val="20"/>
          <w:lang w:eastAsia="en-US"/>
        </w:rPr>
        <w:t xml:space="preserve"> Реализация отдельных мероприятий регионального проекта «Современная школа»</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u w:val="single"/>
          <w:lang w:eastAsia="en-US"/>
        </w:rPr>
        <w:t>Основное мероприятие 3</w:t>
      </w:r>
      <w:r w:rsidRPr="00043DD5">
        <w:rPr>
          <w:sz w:val="20"/>
          <w:szCs w:val="20"/>
          <w:lang w:eastAsia="en-US"/>
        </w:rPr>
        <w:t>.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8037FD" w:rsidRPr="00043DD5" w:rsidRDefault="008037FD" w:rsidP="008037FD">
      <w:pPr>
        <w:autoSpaceDE w:val="0"/>
        <w:autoSpaceDN w:val="0"/>
        <w:adjustRightInd w:val="0"/>
        <w:ind w:firstLine="540"/>
        <w:jc w:val="both"/>
        <w:rPr>
          <w:sz w:val="20"/>
          <w:szCs w:val="20"/>
        </w:rPr>
      </w:pPr>
      <w:r w:rsidRPr="00043DD5">
        <w:rPr>
          <w:sz w:val="20"/>
          <w:szCs w:val="20"/>
          <w:lang w:eastAsia="en-US"/>
        </w:rPr>
        <w:t xml:space="preserve">Мероприятие направлено на укрепление материально-технической базы муниципальных общеобразовательных организаций в части </w:t>
      </w:r>
      <w:proofErr w:type="gramStart"/>
      <w:r w:rsidRPr="00043DD5">
        <w:rPr>
          <w:sz w:val="20"/>
          <w:szCs w:val="20"/>
          <w:lang w:eastAsia="en-US"/>
        </w:rPr>
        <w:t>оснащения</w:t>
      </w:r>
      <w:proofErr w:type="gramEnd"/>
      <w:r w:rsidRPr="00043DD5">
        <w:rPr>
          <w:sz w:val="20"/>
          <w:szCs w:val="20"/>
          <w:lang w:eastAsia="en-US"/>
        </w:rPr>
        <w:t xml:space="preserve">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8037FD" w:rsidRPr="00043DD5" w:rsidRDefault="008037FD" w:rsidP="008037FD">
      <w:pPr>
        <w:rPr>
          <w:sz w:val="20"/>
          <w:szCs w:val="20"/>
        </w:rPr>
        <w:sectPr w:rsidR="008037FD" w:rsidRPr="00043DD5" w:rsidSect="008037FD">
          <w:headerReference w:type="default" r:id="rId27"/>
          <w:pgSz w:w="11906" w:h="16838"/>
          <w:pgMar w:top="1134" w:right="567" w:bottom="1134" w:left="1701" w:header="709" w:footer="709" w:gutter="0"/>
          <w:cols w:space="708"/>
          <w:titlePg/>
          <w:docGrid w:linePitch="360"/>
        </w:sectPr>
      </w:pP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lastRenderedPageBreak/>
        <w:t xml:space="preserve">Приложение № 2 </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к постановлению администрации</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 xml:space="preserve"> Аликовского района </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Чувашской Республики</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от 02.07.2019  г. №775</w:t>
      </w:r>
    </w:p>
    <w:p w:rsidR="008037FD" w:rsidRPr="00043DD5" w:rsidRDefault="008037FD" w:rsidP="008037FD">
      <w:pPr>
        <w:autoSpaceDE w:val="0"/>
        <w:autoSpaceDN w:val="0"/>
        <w:adjustRightInd w:val="0"/>
        <w:jc w:val="right"/>
        <w:outlineLvl w:val="0"/>
        <w:rPr>
          <w:sz w:val="20"/>
          <w:szCs w:val="20"/>
          <w:lang w:eastAsia="en-US"/>
        </w:rPr>
      </w:pP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Приложение № 2</w:t>
      </w:r>
    </w:p>
    <w:p w:rsidR="008037FD" w:rsidRPr="00043DD5" w:rsidRDefault="008037FD" w:rsidP="008037FD">
      <w:pPr>
        <w:autoSpaceDE w:val="0"/>
        <w:autoSpaceDN w:val="0"/>
        <w:adjustRightInd w:val="0"/>
        <w:jc w:val="right"/>
        <w:rPr>
          <w:sz w:val="20"/>
          <w:szCs w:val="20"/>
          <w:lang w:eastAsia="en-US"/>
        </w:rPr>
      </w:pPr>
      <w:r w:rsidRPr="00043DD5">
        <w:rPr>
          <w:sz w:val="20"/>
          <w:szCs w:val="20"/>
          <w:lang w:eastAsia="en-US"/>
        </w:rPr>
        <w:t xml:space="preserve">к муниципальной программе  Аликовского района Чувашской Республики </w:t>
      </w:r>
    </w:p>
    <w:p w:rsidR="008037FD" w:rsidRPr="00043DD5" w:rsidRDefault="008037FD" w:rsidP="008037FD">
      <w:pPr>
        <w:autoSpaceDE w:val="0"/>
        <w:autoSpaceDN w:val="0"/>
        <w:adjustRightInd w:val="0"/>
        <w:jc w:val="right"/>
        <w:rPr>
          <w:sz w:val="20"/>
          <w:szCs w:val="20"/>
          <w:lang w:eastAsia="en-US"/>
        </w:rPr>
      </w:pPr>
      <w:r w:rsidRPr="00043DD5">
        <w:rPr>
          <w:sz w:val="20"/>
          <w:szCs w:val="20"/>
          <w:lang w:eastAsia="en-US"/>
        </w:rPr>
        <w:t xml:space="preserve">«Развитие образования в  Аликовском районе Чувашской Республики» </w:t>
      </w:r>
    </w:p>
    <w:p w:rsidR="008037FD" w:rsidRPr="00043DD5" w:rsidRDefault="008037FD" w:rsidP="008037FD">
      <w:pPr>
        <w:pStyle w:val="ConsPlusNormal"/>
        <w:jc w:val="right"/>
      </w:pPr>
    </w:p>
    <w:p w:rsidR="008037FD" w:rsidRPr="00043DD5" w:rsidRDefault="008037FD" w:rsidP="008037FD">
      <w:pPr>
        <w:pStyle w:val="ConsPlusNormal"/>
        <w:jc w:val="both"/>
      </w:pPr>
    </w:p>
    <w:p w:rsidR="008037FD" w:rsidRPr="00043DD5" w:rsidRDefault="008037FD" w:rsidP="008037FD">
      <w:pPr>
        <w:autoSpaceDE w:val="0"/>
        <w:autoSpaceDN w:val="0"/>
        <w:adjustRightInd w:val="0"/>
        <w:jc w:val="center"/>
        <w:rPr>
          <w:sz w:val="20"/>
          <w:szCs w:val="20"/>
          <w:lang w:eastAsia="en-US"/>
        </w:rPr>
      </w:pPr>
      <w:r w:rsidRPr="00043DD5">
        <w:rPr>
          <w:sz w:val="20"/>
          <w:szCs w:val="20"/>
          <w:lang w:eastAsia="en-US"/>
        </w:rPr>
        <w:t>РЕСУРСНОЕ ОБЕСПЕЧЕНИЕ И ПРОГНОЗНАЯ (СПРАВОЧНАЯ) ОЦЕНКА РАСХОДОВ</w:t>
      </w:r>
    </w:p>
    <w:p w:rsidR="008037FD" w:rsidRPr="00043DD5" w:rsidRDefault="008037FD" w:rsidP="008037FD">
      <w:pPr>
        <w:autoSpaceDE w:val="0"/>
        <w:autoSpaceDN w:val="0"/>
        <w:adjustRightInd w:val="0"/>
        <w:jc w:val="center"/>
        <w:rPr>
          <w:sz w:val="20"/>
          <w:szCs w:val="20"/>
          <w:lang w:eastAsia="en-US"/>
        </w:rPr>
      </w:pPr>
      <w:r w:rsidRPr="00043DD5">
        <w:rPr>
          <w:sz w:val="20"/>
          <w:szCs w:val="20"/>
          <w:lang w:eastAsia="en-US"/>
        </w:rPr>
        <w:t xml:space="preserve"> ЗА СЧЕТ ВСЕХ ИСТОЧНИКОВ ФИНАНСИРОВАНИЯ РЕАЛИЗАЦИИ </w:t>
      </w:r>
    </w:p>
    <w:p w:rsidR="008037FD" w:rsidRPr="00043DD5" w:rsidRDefault="008037FD" w:rsidP="008037FD">
      <w:pPr>
        <w:autoSpaceDE w:val="0"/>
        <w:autoSpaceDN w:val="0"/>
        <w:adjustRightInd w:val="0"/>
        <w:jc w:val="center"/>
        <w:rPr>
          <w:sz w:val="20"/>
          <w:szCs w:val="20"/>
          <w:lang w:eastAsia="en-US"/>
        </w:rPr>
      </w:pPr>
      <w:r w:rsidRPr="00043DD5">
        <w:rPr>
          <w:sz w:val="20"/>
          <w:szCs w:val="20"/>
          <w:lang w:eastAsia="en-US"/>
        </w:rPr>
        <w:t xml:space="preserve">МУНИЦИПАЛЬНОЙ ПРОГРАММЫ  АЛИКОВСКОГО РАЙОНА ЧУВАШСКОЙ РЕСПУБЛИКИ </w:t>
      </w:r>
    </w:p>
    <w:p w:rsidR="008037FD" w:rsidRPr="00043DD5" w:rsidRDefault="008037FD" w:rsidP="008037FD">
      <w:pPr>
        <w:autoSpaceDE w:val="0"/>
        <w:autoSpaceDN w:val="0"/>
        <w:adjustRightInd w:val="0"/>
        <w:jc w:val="center"/>
        <w:rPr>
          <w:sz w:val="20"/>
          <w:szCs w:val="20"/>
          <w:lang w:eastAsia="en-US"/>
        </w:rPr>
      </w:pPr>
      <w:r w:rsidRPr="00043DD5">
        <w:rPr>
          <w:sz w:val="20"/>
          <w:szCs w:val="20"/>
          <w:lang w:eastAsia="en-US"/>
        </w:rPr>
        <w:t>«РАЗВИТИЕ ОБРАЗОВАНИЯ В АЛИКОВСКОМ РАЙОНЕ ЧУВАШСКОЙ РЕСПУБЛИКИ»</w:t>
      </w:r>
    </w:p>
    <w:p w:rsidR="008037FD" w:rsidRPr="00043DD5" w:rsidRDefault="008037FD" w:rsidP="008037FD">
      <w:pPr>
        <w:autoSpaceDE w:val="0"/>
        <w:autoSpaceDN w:val="0"/>
        <w:adjustRightInd w:val="0"/>
        <w:jc w:val="center"/>
        <w:rPr>
          <w:sz w:val="20"/>
          <w:szCs w:val="20"/>
          <w:lang w:eastAsia="en-US"/>
        </w:rPr>
      </w:pPr>
    </w:p>
    <w:tbl>
      <w:tblPr>
        <w:tblW w:w="15895" w:type="dxa"/>
        <w:tblInd w:w="-586" w:type="dxa"/>
        <w:tblLayout w:type="fixed"/>
        <w:tblCellMar>
          <w:left w:w="62" w:type="dxa"/>
          <w:right w:w="62" w:type="dxa"/>
        </w:tblCellMar>
        <w:tblLook w:val="00A0"/>
      </w:tblPr>
      <w:tblGrid>
        <w:gridCol w:w="1295"/>
        <w:gridCol w:w="2552"/>
        <w:gridCol w:w="850"/>
        <w:gridCol w:w="992"/>
        <w:gridCol w:w="1418"/>
        <w:gridCol w:w="992"/>
        <w:gridCol w:w="992"/>
        <w:gridCol w:w="993"/>
        <w:gridCol w:w="992"/>
        <w:gridCol w:w="992"/>
        <w:gridCol w:w="992"/>
        <w:gridCol w:w="993"/>
        <w:gridCol w:w="992"/>
        <w:gridCol w:w="850"/>
      </w:tblGrid>
      <w:tr w:rsidR="008037FD" w:rsidRPr="00043DD5" w:rsidTr="008037FD">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8037FD" w:rsidRPr="00043DD5" w:rsidRDefault="008037FD" w:rsidP="008037FD">
            <w:pPr>
              <w:jc w:val="center"/>
              <w:rPr>
                <w:sz w:val="20"/>
                <w:szCs w:val="20"/>
              </w:rPr>
            </w:pPr>
            <w:r w:rsidRPr="00043DD5">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 xml:space="preserve">Источники </w:t>
            </w:r>
          </w:p>
          <w:p w:rsidR="008037FD" w:rsidRPr="00043DD5" w:rsidRDefault="008037FD" w:rsidP="008037FD">
            <w:pPr>
              <w:ind w:left="-57" w:right="-57"/>
              <w:jc w:val="center"/>
              <w:rPr>
                <w:sz w:val="20"/>
                <w:szCs w:val="20"/>
              </w:rPr>
            </w:pPr>
            <w:r w:rsidRPr="00043DD5">
              <w:rPr>
                <w:sz w:val="20"/>
                <w:szCs w:val="20"/>
              </w:rPr>
              <w:t>финансирования</w:t>
            </w:r>
          </w:p>
        </w:tc>
        <w:tc>
          <w:tcPr>
            <w:tcW w:w="8788" w:type="dxa"/>
            <w:gridSpan w:val="9"/>
            <w:tcBorders>
              <w:top w:val="single" w:sz="4" w:space="0" w:color="auto"/>
              <w:left w:val="nil"/>
              <w:bottom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Расходы по годам, тыс. рублей</w:t>
            </w:r>
          </w:p>
        </w:tc>
      </w:tr>
      <w:tr w:rsidR="008037FD" w:rsidRPr="00043DD5" w:rsidTr="008037FD">
        <w:trPr>
          <w:trHeight w:val="20"/>
        </w:trPr>
        <w:tc>
          <w:tcPr>
            <w:tcW w:w="1295" w:type="dxa"/>
            <w:vMerge/>
            <w:tcBorders>
              <w:top w:val="single" w:sz="4" w:space="0" w:color="auto"/>
              <w:left w:val="nil"/>
              <w:right w:val="single" w:sz="4" w:space="0" w:color="auto"/>
            </w:tcBorders>
            <w:shd w:val="clear" w:color="auto" w:fill="auto"/>
          </w:tcPr>
          <w:p w:rsidR="008037FD" w:rsidRPr="00043DD5" w:rsidRDefault="008037FD" w:rsidP="008037FD">
            <w:pPr>
              <w:ind w:left="-57" w:right="-57"/>
              <w:jc w:val="center"/>
              <w:rPr>
                <w:sz w:val="20"/>
                <w:szCs w:val="20"/>
              </w:rPr>
            </w:pPr>
          </w:p>
        </w:tc>
        <w:tc>
          <w:tcPr>
            <w:tcW w:w="2552" w:type="dxa"/>
            <w:vMerge/>
            <w:tcBorders>
              <w:top w:val="single" w:sz="4" w:space="0" w:color="auto"/>
              <w:left w:val="single" w:sz="4" w:space="0" w:color="auto"/>
              <w:right w:val="single" w:sz="4" w:space="0" w:color="auto"/>
            </w:tcBorders>
            <w:shd w:val="clear" w:color="auto" w:fill="auto"/>
          </w:tcPr>
          <w:p w:rsidR="008037FD" w:rsidRPr="00043DD5" w:rsidRDefault="008037FD" w:rsidP="008037FD">
            <w:pPr>
              <w:ind w:left="-57" w:right="-57"/>
              <w:jc w:val="center"/>
              <w:rPr>
                <w:sz w:val="20"/>
                <w:szCs w:val="20"/>
              </w:rPr>
            </w:pPr>
          </w:p>
        </w:tc>
        <w:tc>
          <w:tcPr>
            <w:tcW w:w="850" w:type="dxa"/>
            <w:tcBorders>
              <w:top w:val="nil"/>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 xml:space="preserve">главный </w:t>
            </w:r>
          </w:p>
          <w:p w:rsidR="008037FD" w:rsidRPr="00043DD5" w:rsidRDefault="008037FD" w:rsidP="008037FD">
            <w:pPr>
              <w:ind w:left="-57" w:right="-57"/>
              <w:jc w:val="center"/>
              <w:rPr>
                <w:sz w:val="20"/>
                <w:szCs w:val="20"/>
              </w:rPr>
            </w:pPr>
            <w:r w:rsidRPr="00043DD5">
              <w:rPr>
                <w:sz w:val="20"/>
                <w:szCs w:val="20"/>
              </w:rPr>
              <w:t>распорядитель бюджетных средств</w:t>
            </w:r>
          </w:p>
        </w:tc>
        <w:tc>
          <w:tcPr>
            <w:tcW w:w="992" w:type="dxa"/>
            <w:tcBorders>
              <w:top w:val="nil"/>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8037FD" w:rsidRPr="00043DD5" w:rsidRDefault="008037FD" w:rsidP="008037FD">
            <w:pPr>
              <w:ind w:left="-57" w:right="-57"/>
              <w:jc w:val="center"/>
              <w:rPr>
                <w:sz w:val="20"/>
                <w:szCs w:val="20"/>
              </w:rPr>
            </w:pPr>
          </w:p>
        </w:tc>
        <w:tc>
          <w:tcPr>
            <w:tcW w:w="992" w:type="dxa"/>
            <w:tcBorders>
              <w:top w:val="nil"/>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2019</w:t>
            </w:r>
          </w:p>
        </w:tc>
        <w:tc>
          <w:tcPr>
            <w:tcW w:w="992" w:type="dxa"/>
            <w:tcBorders>
              <w:top w:val="nil"/>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2020</w:t>
            </w:r>
          </w:p>
        </w:tc>
        <w:tc>
          <w:tcPr>
            <w:tcW w:w="993" w:type="dxa"/>
            <w:tcBorders>
              <w:top w:val="nil"/>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2021</w:t>
            </w:r>
          </w:p>
        </w:tc>
        <w:tc>
          <w:tcPr>
            <w:tcW w:w="992" w:type="dxa"/>
            <w:tcBorders>
              <w:top w:val="nil"/>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2022</w:t>
            </w:r>
          </w:p>
        </w:tc>
        <w:tc>
          <w:tcPr>
            <w:tcW w:w="992" w:type="dxa"/>
            <w:tcBorders>
              <w:top w:val="nil"/>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2023</w:t>
            </w:r>
          </w:p>
        </w:tc>
        <w:tc>
          <w:tcPr>
            <w:tcW w:w="992" w:type="dxa"/>
            <w:tcBorders>
              <w:top w:val="nil"/>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2024</w:t>
            </w:r>
          </w:p>
        </w:tc>
        <w:tc>
          <w:tcPr>
            <w:tcW w:w="993" w:type="dxa"/>
            <w:tcBorders>
              <w:top w:val="single" w:sz="4" w:space="0" w:color="auto"/>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2025</w:t>
            </w:r>
          </w:p>
        </w:tc>
        <w:tc>
          <w:tcPr>
            <w:tcW w:w="992" w:type="dxa"/>
            <w:tcBorders>
              <w:top w:val="single" w:sz="4" w:space="0" w:color="auto"/>
              <w:left w:val="nil"/>
              <w:right w:val="single" w:sz="4" w:space="0" w:color="auto"/>
            </w:tcBorders>
            <w:shd w:val="clear" w:color="auto" w:fill="auto"/>
          </w:tcPr>
          <w:p w:rsidR="008037FD" w:rsidRPr="00043DD5" w:rsidRDefault="008037FD" w:rsidP="008037FD">
            <w:pPr>
              <w:ind w:left="-57" w:right="-57"/>
              <w:jc w:val="center"/>
              <w:rPr>
                <w:sz w:val="20"/>
                <w:szCs w:val="20"/>
              </w:rPr>
            </w:pPr>
            <w:r w:rsidRPr="00043DD5">
              <w:rPr>
                <w:sz w:val="20"/>
                <w:szCs w:val="20"/>
              </w:rPr>
              <w:t>2026-2030</w:t>
            </w:r>
          </w:p>
        </w:tc>
        <w:tc>
          <w:tcPr>
            <w:tcW w:w="850" w:type="dxa"/>
            <w:tcBorders>
              <w:top w:val="nil"/>
              <w:left w:val="nil"/>
            </w:tcBorders>
            <w:shd w:val="clear" w:color="auto" w:fill="auto"/>
          </w:tcPr>
          <w:p w:rsidR="008037FD" w:rsidRPr="00043DD5" w:rsidRDefault="008037FD" w:rsidP="008037FD">
            <w:pPr>
              <w:ind w:left="-57" w:right="-57"/>
              <w:jc w:val="center"/>
              <w:rPr>
                <w:sz w:val="20"/>
                <w:szCs w:val="20"/>
              </w:rPr>
            </w:pPr>
            <w:r w:rsidRPr="00043DD5">
              <w:rPr>
                <w:sz w:val="20"/>
                <w:szCs w:val="20"/>
              </w:rPr>
              <w:t>2031-2035</w:t>
            </w:r>
          </w:p>
        </w:tc>
      </w:tr>
    </w:tbl>
    <w:p w:rsidR="008037FD" w:rsidRPr="00043DD5" w:rsidRDefault="008037FD" w:rsidP="008037FD">
      <w:pPr>
        <w:rPr>
          <w:sz w:val="20"/>
          <w:szCs w:val="20"/>
        </w:rPr>
      </w:pPr>
    </w:p>
    <w:tbl>
      <w:tblPr>
        <w:tblW w:w="15895"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295"/>
        <w:gridCol w:w="2552"/>
        <w:gridCol w:w="850"/>
        <w:gridCol w:w="992"/>
        <w:gridCol w:w="1418"/>
        <w:gridCol w:w="992"/>
        <w:gridCol w:w="992"/>
        <w:gridCol w:w="993"/>
        <w:gridCol w:w="992"/>
        <w:gridCol w:w="992"/>
        <w:gridCol w:w="992"/>
        <w:gridCol w:w="913"/>
        <w:gridCol w:w="1072"/>
        <w:gridCol w:w="850"/>
      </w:tblGrid>
      <w:tr w:rsidR="008037FD" w:rsidRPr="00043DD5" w:rsidTr="008037FD">
        <w:trPr>
          <w:trHeight w:val="20"/>
          <w:tblHeader/>
        </w:trPr>
        <w:tc>
          <w:tcPr>
            <w:tcW w:w="1295" w:type="dxa"/>
          </w:tcPr>
          <w:p w:rsidR="008037FD" w:rsidRPr="00043DD5" w:rsidRDefault="008037FD" w:rsidP="008037FD">
            <w:pPr>
              <w:jc w:val="center"/>
              <w:rPr>
                <w:sz w:val="20"/>
                <w:szCs w:val="20"/>
              </w:rPr>
            </w:pPr>
            <w:r w:rsidRPr="00043DD5">
              <w:rPr>
                <w:sz w:val="20"/>
                <w:szCs w:val="20"/>
              </w:rPr>
              <w:t>1</w:t>
            </w:r>
          </w:p>
        </w:tc>
        <w:tc>
          <w:tcPr>
            <w:tcW w:w="2552" w:type="dxa"/>
          </w:tcPr>
          <w:p w:rsidR="008037FD" w:rsidRPr="00043DD5" w:rsidRDefault="008037FD" w:rsidP="008037FD">
            <w:pPr>
              <w:jc w:val="center"/>
              <w:rPr>
                <w:sz w:val="20"/>
                <w:szCs w:val="20"/>
              </w:rPr>
            </w:pPr>
            <w:r w:rsidRPr="00043DD5">
              <w:rPr>
                <w:sz w:val="20"/>
                <w:szCs w:val="20"/>
              </w:rPr>
              <w:t>2</w:t>
            </w:r>
          </w:p>
        </w:tc>
        <w:tc>
          <w:tcPr>
            <w:tcW w:w="850" w:type="dxa"/>
          </w:tcPr>
          <w:p w:rsidR="008037FD" w:rsidRPr="00043DD5" w:rsidRDefault="008037FD" w:rsidP="008037FD">
            <w:pPr>
              <w:jc w:val="center"/>
              <w:rPr>
                <w:sz w:val="20"/>
                <w:szCs w:val="20"/>
              </w:rPr>
            </w:pPr>
            <w:r w:rsidRPr="00043DD5">
              <w:rPr>
                <w:sz w:val="20"/>
                <w:szCs w:val="20"/>
              </w:rPr>
              <w:t>3</w:t>
            </w:r>
          </w:p>
        </w:tc>
        <w:tc>
          <w:tcPr>
            <w:tcW w:w="992" w:type="dxa"/>
          </w:tcPr>
          <w:p w:rsidR="008037FD" w:rsidRPr="00043DD5" w:rsidRDefault="008037FD" w:rsidP="008037FD">
            <w:pPr>
              <w:jc w:val="center"/>
              <w:rPr>
                <w:sz w:val="20"/>
                <w:szCs w:val="20"/>
              </w:rPr>
            </w:pPr>
            <w:r w:rsidRPr="00043DD5">
              <w:rPr>
                <w:sz w:val="20"/>
                <w:szCs w:val="20"/>
              </w:rPr>
              <w:t>4</w:t>
            </w:r>
          </w:p>
        </w:tc>
        <w:tc>
          <w:tcPr>
            <w:tcW w:w="1418" w:type="dxa"/>
          </w:tcPr>
          <w:p w:rsidR="008037FD" w:rsidRPr="00043DD5" w:rsidRDefault="008037FD" w:rsidP="008037FD">
            <w:pPr>
              <w:jc w:val="center"/>
              <w:rPr>
                <w:sz w:val="20"/>
                <w:szCs w:val="20"/>
              </w:rPr>
            </w:pPr>
            <w:r w:rsidRPr="00043DD5">
              <w:rPr>
                <w:sz w:val="20"/>
                <w:szCs w:val="20"/>
              </w:rPr>
              <w:t>5</w:t>
            </w:r>
          </w:p>
        </w:tc>
        <w:tc>
          <w:tcPr>
            <w:tcW w:w="992" w:type="dxa"/>
          </w:tcPr>
          <w:p w:rsidR="008037FD" w:rsidRPr="00043DD5" w:rsidRDefault="008037FD" w:rsidP="008037FD">
            <w:pPr>
              <w:ind w:left="-113" w:right="-113"/>
              <w:jc w:val="center"/>
              <w:rPr>
                <w:sz w:val="20"/>
                <w:szCs w:val="20"/>
              </w:rPr>
            </w:pPr>
            <w:r w:rsidRPr="00043DD5">
              <w:rPr>
                <w:sz w:val="20"/>
                <w:szCs w:val="20"/>
              </w:rPr>
              <w:t>6</w:t>
            </w:r>
          </w:p>
        </w:tc>
        <w:tc>
          <w:tcPr>
            <w:tcW w:w="992" w:type="dxa"/>
          </w:tcPr>
          <w:p w:rsidR="008037FD" w:rsidRPr="00043DD5" w:rsidRDefault="008037FD" w:rsidP="008037FD">
            <w:pPr>
              <w:ind w:left="-113" w:right="-113"/>
              <w:jc w:val="center"/>
              <w:rPr>
                <w:sz w:val="20"/>
                <w:szCs w:val="20"/>
              </w:rPr>
            </w:pPr>
            <w:r w:rsidRPr="00043DD5">
              <w:rPr>
                <w:sz w:val="20"/>
                <w:szCs w:val="20"/>
              </w:rPr>
              <w:t>7</w:t>
            </w:r>
          </w:p>
        </w:tc>
        <w:tc>
          <w:tcPr>
            <w:tcW w:w="993" w:type="dxa"/>
          </w:tcPr>
          <w:p w:rsidR="008037FD" w:rsidRPr="00043DD5" w:rsidRDefault="008037FD" w:rsidP="008037FD">
            <w:pPr>
              <w:ind w:left="-113" w:right="-113"/>
              <w:jc w:val="center"/>
              <w:rPr>
                <w:sz w:val="20"/>
                <w:szCs w:val="20"/>
              </w:rPr>
            </w:pPr>
            <w:r w:rsidRPr="00043DD5">
              <w:rPr>
                <w:sz w:val="20"/>
                <w:szCs w:val="20"/>
              </w:rPr>
              <w:t>8</w:t>
            </w:r>
          </w:p>
        </w:tc>
        <w:tc>
          <w:tcPr>
            <w:tcW w:w="992" w:type="dxa"/>
          </w:tcPr>
          <w:p w:rsidR="008037FD" w:rsidRPr="00043DD5" w:rsidRDefault="008037FD" w:rsidP="008037FD">
            <w:pPr>
              <w:ind w:left="-113" w:right="-113"/>
              <w:jc w:val="center"/>
              <w:rPr>
                <w:sz w:val="20"/>
                <w:szCs w:val="20"/>
              </w:rPr>
            </w:pPr>
            <w:r w:rsidRPr="00043DD5">
              <w:rPr>
                <w:sz w:val="20"/>
                <w:szCs w:val="20"/>
              </w:rPr>
              <w:t>9</w:t>
            </w:r>
          </w:p>
        </w:tc>
        <w:tc>
          <w:tcPr>
            <w:tcW w:w="992" w:type="dxa"/>
          </w:tcPr>
          <w:p w:rsidR="008037FD" w:rsidRPr="00043DD5" w:rsidRDefault="008037FD" w:rsidP="008037FD">
            <w:pPr>
              <w:ind w:left="-113" w:right="-113"/>
              <w:jc w:val="center"/>
              <w:rPr>
                <w:sz w:val="20"/>
                <w:szCs w:val="20"/>
              </w:rPr>
            </w:pPr>
            <w:r w:rsidRPr="00043DD5">
              <w:rPr>
                <w:sz w:val="20"/>
                <w:szCs w:val="20"/>
              </w:rPr>
              <w:t>10</w:t>
            </w:r>
          </w:p>
        </w:tc>
        <w:tc>
          <w:tcPr>
            <w:tcW w:w="992" w:type="dxa"/>
          </w:tcPr>
          <w:p w:rsidR="008037FD" w:rsidRPr="00043DD5" w:rsidRDefault="008037FD" w:rsidP="008037FD">
            <w:pPr>
              <w:ind w:left="-113" w:right="-113"/>
              <w:jc w:val="center"/>
              <w:rPr>
                <w:sz w:val="20"/>
                <w:szCs w:val="20"/>
              </w:rPr>
            </w:pPr>
            <w:r w:rsidRPr="00043DD5">
              <w:rPr>
                <w:sz w:val="20"/>
                <w:szCs w:val="20"/>
              </w:rPr>
              <w:t>11</w:t>
            </w:r>
          </w:p>
        </w:tc>
        <w:tc>
          <w:tcPr>
            <w:tcW w:w="913" w:type="dxa"/>
          </w:tcPr>
          <w:p w:rsidR="008037FD" w:rsidRPr="00043DD5" w:rsidRDefault="008037FD" w:rsidP="008037FD">
            <w:pPr>
              <w:ind w:left="-113" w:right="-113"/>
              <w:jc w:val="center"/>
              <w:rPr>
                <w:sz w:val="20"/>
                <w:szCs w:val="20"/>
              </w:rPr>
            </w:pPr>
            <w:r w:rsidRPr="00043DD5">
              <w:rPr>
                <w:sz w:val="20"/>
                <w:szCs w:val="20"/>
              </w:rPr>
              <w:t>12</w:t>
            </w:r>
          </w:p>
        </w:tc>
        <w:tc>
          <w:tcPr>
            <w:tcW w:w="1072" w:type="dxa"/>
          </w:tcPr>
          <w:p w:rsidR="008037FD" w:rsidRPr="00043DD5" w:rsidRDefault="008037FD" w:rsidP="008037FD">
            <w:pPr>
              <w:ind w:left="-113" w:right="-113"/>
              <w:jc w:val="center"/>
              <w:rPr>
                <w:sz w:val="20"/>
                <w:szCs w:val="20"/>
              </w:rPr>
            </w:pPr>
            <w:r w:rsidRPr="00043DD5">
              <w:rPr>
                <w:sz w:val="20"/>
                <w:szCs w:val="20"/>
              </w:rPr>
              <w:t>13</w:t>
            </w:r>
          </w:p>
        </w:tc>
        <w:tc>
          <w:tcPr>
            <w:tcW w:w="850" w:type="dxa"/>
          </w:tcPr>
          <w:p w:rsidR="008037FD" w:rsidRPr="00043DD5" w:rsidRDefault="008037FD" w:rsidP="008037FD">
            <w:pPr>
              <w:ind w:left="-113" w:right="-113"/>
              <w:jc w:val="center"/>
              <w:rPr>
                <w:sz w:val="20"/>
                <w:szCs w:val="20"/>
              </w:rPr>
            </w:pPr>
            <w:r w:rsidRPr="00043DD5">
              <w:rPr>
                <w:sz w:val="20"/>
                <w:szCs w:val="20"/>
              </w:rPr>
              <w:t>14</w:t>
            </w:r>
          </w:p>
        </w:tc>
      </w:tr>
      <w:tr w:rsidR="008037FD" w:rsidRPr="00043DD5" w:rsidTr="008037FD">
        <w:trPr>
          <w:trHeight w:val="20"/>
        </w:trPr>
        <w:tc>
          <w:tcPr>
            <w:tcW w:w="1295" w:type="dxa"/>
            <w:vMerge w:val="restart"/>
          </w:tcPr>
          <w:p w:rsidR="008037FD" w:rsidRPr="00043DD5" w:rsidRDefault="008037FD" w:rsidP="008037FD">
            <w:pPr>
              <w:jc w:val="both"/>
              <w:rPr>
                <w:b/>
                <w:bCs/>
                <w:sz w:val="20"/>
                <w:szCs w:val="20"/>
              </w:rPr>
            </w:pPr>
            <w:r w:rsidRPr="00043DD5">
              <w:rPr>
                <w:b/>
                <w:bCs/>
                <w:sz w:val="20"/>
                <w:szCs w:val="20"/>
              </w:rPr>
              <w:t>Муниципальная програм</w:t>
            </w:r>
            <w:r w:rsidRPr="00043DD5">
              <w:rPr>
                <w:b/>
                <w:bCs/>
                <w:sz w:val="20"/>
                <w:szCs w:val="20"/>
              </w:rPr>
              <w:softHyphen/>
              <w:t xml:space="preserve">ма Аликовского района </w:t>
            </w:r>
          </w:p>
          <w:p w:rsidR="008037FD" w:rsidRPr="00043DD5" w:rsidRDefault="008037FD" w:rsidP="008037FD">
            <w:pPr>
              <w:jc w:val="both"/>
              <w:rPr>
                <w:b/>
                <w:bCs/>
                <w:sz w:val="20"/>
                <w:szCs w:val="20"/>
              </w:rPr>
            </w:pPr>
            <w:r w:rsidRPr="00043DD5">
              <w:rPr>
                <w:b/>
                <w:bCs/>
                <w:sz w:val="20"/>
                <w:szCs w:val="20"/>
              </w:rPr>
              <w:t>Чувашской</w:t>
            </w:r>
          </w:p>
          <w:p w:rsidR="008037FD" w:rsidRPr="00043DD5" w:rsidRDefault="008037FD" w:rsidP="008037FD">
            <w:pPr>
              <w:jc w:val="both"/>
              <w:rPr>
                <w:b/>
                <w:bCs/>
                <w:sz w:val="20"/>
                <w:szCs w:val="20"/>
              </w:rPr>
            </w:pPr>
            <w:r w:rsidRPr="00043DD5">
              <w:rPr>
                <w:b/>
                <w:bCs/>
                <w:sz w:val="20"/>
                <w:szCs w:val="20"/>
              </w:rPr>
              <w:t>Республики</w:t>
            </w:r>
          </w:p>
        </w:tc>
        <w:tc>
          <w:tcPr>
            <w:tcW w:w="2552" w:type="dxa"/>
            <w:vMerge w:val="restart"/>
          </w:tcPr>
          <w:p w:rsidR="008037FD" w:rsidRPr="00043DD5" w:rsidRDefault="008037FD" w:rsidP="008037FD">
            <w:pPr>
              <w:jc w:val="both"/>
              <w:rPr>
                <w:b/>
                <w:bCs/>
                <w:sz w:val="20"/>
                <w:szCs w:val="20"/>
              </w:rPr>
            </w:pPr>
            <w:r w:rsidRPr="00043DD5">
              <w:rPr>
                <w:b/>
                <w:bCs/>
                <w:sz w:val="20"/>
                <w:szCs w:val="20"/>
              </w:rPr>
              <w:t xml:space="preserve">«Развитие образования в Аликовском районе Чувашской Республики» </w:t>
            </w: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tcPr>
          <w:p w:rsidR="008037FD" w:rsidRPr="00043DD5" w:rsidRDefault="008037FD" w:rsidP="008037FD">
            <w:pPr>
              <w:ind w:left="-113" w:right="-113"/>
              <w:jc w:val="center"/>
              <w:rPr>
                <w:sz w:val="20"/>
                <w:szCs w:val="20"/>
              </w:rPr>
            </w:pPr>
            <w:r w:rsidRPr="00043DD5">
              <w:rPr>
                <w:sz w:val="20"/>
                <w:szCs w:val="20"/>
              </w:rPr>
              <w:t>197589,242</w:t>
            </w:r>
          </w:p>
        </w:tc>
        <w:tc>
          <w:tcPr>
            <w:tcW w:w="992" w:type="dxa"/>
          </w:tcPr>
          <w:p w:rsidR="008037FD" w:rsidRPr="00043DD5" w:rsidRDefault="008037FD" w:rsidP="008037FD">
            <w:pPr>
              <w:ind w:left="-113" w:right="-113"/>
              <w:jc w:val="center"/>
              <w:rPr>
                <w:sz w:val="20"/>
                <w:szCs w:val="20"/>
              </w:rPr>
            </w:pPr>
            <w:r w:rsidRPr="00043DD5">
              <w:rPr>
                <w:sz w:val="20"/>
                <w:szCs w:val="20"/>
              </w:rPr>
              <w:t>201317,5</w:t>
            </w:r>
          </w:p>
        </w:tc>
        <w:tc>
          <w:tcPr>
            <w:tcW w:w="993" w:type="dxa"/>
          </w:tcPr>
          <w:p w:rsidR="008037FD" w:rsidRPr="00043DD5" w:rsidRDefault="008037FD" w:rsidP="008037FD">
            <w:pPr>
              <w:ind w:left="-113" w:right="-113"/>
              <w:jc w:val="center"/>
              <w:rPr>
                <w:bCs/>
                <w:sz w:val="20"/>
                <w:szCs w:val="20"/>
              </w:rPr>
            </w:pPr>
            <w:r w:rsidRPr="00043DD5">
              <w:rPr>
                <w:bCs/>
                <w:sz w:val="20"/>
                <w:szCs w:val="20"/>
              </w:rPr>
              <w:t>364638,0</w:t>
            </w:r>
          </w:p>
        </w:tc>
        <w:tc>
          <w:tcPr>
            <w:tcW w:w="992" w:type="dxa"/>
          </w:tcPr>
          <w:p w:rsidR="008037FD" w:rsidRPr="00043DD5" w:rsidRDefault="008037FD" w:rsidP="008037FD">
            <w:pPr>
              <w:ind w:left="-113" w:right="-113"/>
              <w:jc w:val="center"/>
              <w:rPr>
                <w:bCs/>
                <w:sz w:val="20"/>
                <w:szCs w:val="20"/>
              </w:rPr>
            </w:pPr>
            <w:r w:rsidRPr="00043DD5">
              <w:rPr>
                <w:bCs/>
                <w:sz w:val="20"/>
                <w:szCs w:val="20"/>
              </w:rPr>
              <w:t>256285.3</w:t>
            </w:r>
          </w:p>
        </w:tc>
        <w:tc>
          <w:tcPr>
            <w:tcW w:w="992" w:type="dxa"/>
          </w:tcPr>
          <w:p w:rsidR="008037FD" w:rsidRPr="00043DD5" w:rsidRDefault="008037FD" w:rsidP="008037FD">
            <w:pPr>
              <w:ind w:left="-113" w:right="-113"/>
              <w:jc w:val="center"/>
              <w:rPr>
                <w:bCs/>
                <w:sz w:val="20"/>
                <w:szCs w:val="20"/>
              </w:rPr>
            </w:pPr>
            <w:r w:rsidRPr="00043DD5">
              <w:rPr>
                <w:bCs/>
                <w:sz w:val="20"/>
                <w:szCs w:val="20"/>
              </w:rPr>
              <w:t>136285,3</w:t>
            </w:r>
          </w:p>
        </w:tc>
        <w:tc>
          <w:tcPr>
            <w:tcW w:w="992" w:type="dxa"/>
          </w:tcPr>
          <w:p w:rsidR="008037FD" w:rsidRPr="00043DD5" w:rsidRDefault="008037FD" w:rsidP="008037FD">
            <w:pPr>
              <w:jc w:val="center"/>
              <w:rPr>
                <w:sz w:val="20"/>
                <w:szCs w:val="20"/>
              </w:rPr>
            </w:pPr>
            <w:r w:rsidRPr="00043DD5">
              <w:rPr>
                <w:bCs/>
                <w:sz w:val="20"/>
                <w:szCs w:val="20"/>
              </w:rPr>
              <w:t>136285,3</w:t>
            </w:r>
          </w:p>
        </w:tc>
        <w:tc>
          <w:tcPr>
            <w:tcW w:w="913" w:type="dxa"/>
          </w:tcPr>
          <w:p w:rsidR="008037FD" w:rsidRPr="00043DD5" w:rsidRDefault="008037FD" w:rsidP="008037FD">
            <w:pPr>
              <w:jc w:val="center"/>
              <w:rPr>
                <w:sz w:val="20"/>
                <w:szCs w:val="20"/>
              </w:rPr>
            </w:pPr>
            <w:r w:rsidRPr="00043DD5">
              <w:rPr>
                <w:bCs/>
                <w:sz w:val="20"/>
                <w:szCs w:val="20"/>
              </w:rPr>
              <w:t>136285,3</w:t>
            </w:r>
          </w:p>
        </w:tc>
        <w:tc>
          <w:tcPr>
            <w:tcW w:w="1072" w:type="dxa"/>
          </w:tcPr>
          <w:p w:rsidR="008037FD" w:rsidRPr="00043DD5" w:rsidRDefault="008037FD" w:rsidP="008037FD">
            <w:pPr>
              <w:jc w:val="center"/>
              <w:rPr>
                <w:sz w:val="20"/>
                <w:szCs w:val="20"/>
              </w:rPr>
            </w:pPr>
            <w:r w:rsidRPr="00043DD5">
              <w:rPr>
                <w:sz w:val="20"/>
                <w:szCs w:val="20"/>
              </w:rPr>
              <w:t>681426,5</w:t>
            </w:r>
          </w:p>
        </w:tc>
        <w:tc>
          <w:tcPr>
            <w:tcW w:w="850" w:type="dxa"/>
          </w:tcPr>
          <w:p w:rsidR="008037FD" w:rsidRPr="00043DD5" w:rsidRDefault="008037FD" w:rsidP="008037FD">
            <w:pPr>
              <w:jc w:val="center"/>
              <w:rPr>
                <w:sz w:val="20"/>
                <w:szCs w:val="20"/>
              </w:rPr>
            </w:pPr>
            <w:r w:rsidRPr="00043DD5">
              <w:rPr>
                <w:sz w:val="20"/>
                <w:szCs w:val="20"/>
              </w:rPr>
              <w:t>681426,5</w:t>
            </w:r>
          </w:p>
        </w:tc>
      </w:tr>
      <w:tr w:rsidR="008037FD" w:rsidRPr="00043DD5" w:rsidTr="008037FD">
        <w:trPr>
          <w:trHeight w:val="20"/>
        </w:trPr>
        <w:tc>
          <w:tcPr>
            <w:tcW w:w="1295" w:type="dxa"/>
            <w:vMerge/>
          </w:tcPr>
          <w:p w:rsidR="008037FD" w:rsidRPr="00043DD5" w:rsidRDefault="008037FD" w:rsidP="008037FD">
            <w:pPr>
              <w:jc w:val="both"/>
              <w:rPr>
                <w:b/>
                <w:bCs/>
                <w:sz w:val="20"/>
                <w:szCs w:val="20"/>
              </w:rPr>
            </w:pPr>
          </w:p>
        </w:tc>
        <w:tc>
          <w:tcPr>
            <w:tcW w:w="2552" w:type="dxa"/>
            <w:vMerge/>
          </w:tcPr>
          <w:p w:rsidR="008037FD" w:rsidRPr="00043DD5" w:rsidRDefault="008037FD" w:rsidP="008037FD">
            <w:pPr>
              <w:jc w:val="both"/>
              <w:rPr>
                <w:b/>
                <w:bCs/>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bCs/>
                <w:sz w:val="20"/>
                <w:szCs w:val="20"/>
              </w:rPr>
            </w:pPr>
            <w:r w:rsidRPr="00043DD5">
              <w:rPr>
                <w:bCs/>
                <w:sz w:val="20"/>
                <w:szCs w:val="20"/>
              </w:rPr>
              <w:t>федеральный бюджет</w:t>
            </w:r>
          </w:p>
        </w:tc>
        <w:tc>
          <w:tcPr>
            <w:tcW w:w="992" w:type="dxa"/>
          </w:tcPr>
          <w:p w:rsidR="008037FD" w:rsidRPr="00043DD5" w:rsidRDefault="008037FD" w:rsidP="008037FD">
            <w:pPr>
              <w:ind w:left="-113" w:right="-113"/>
              <w:jc w:val="center"/>
              <w:rPr>
                <w:sz w:val="20"/>
                <w:szCs w:val="20"/>
              </w:rPr>
            </w:pPr>
            <w:r w:rsidRPr="00043DD5">
              <w:rPr>
                <w:sz w:val="20"/>
                <w:szCs w:val="20"/>
              </w:rPr>
              <w:t>2001,637</w:t>
            </w:r>
          </w:p>
        </w:tc>
        <w:tc>
          <w:tcPr>
            <w:tcW w:w="992" w:type="dxa"/>
          </w:tcPr>
          <w:p w:rsidR="008037FD" w:rsidRPr="00043DD5" w:rsidRDefault="008037FD" w:rsidP="008037FD">
            <w:pPr>
              <w:ind w:left="-113" w:right="-113"/>
              <w:jc w:val="center"/>
              <w:rPr>
                <w:sz w:val="20"/>
                <w:szCs w:val="20"/>
              </w:rPr>
            </w:pPr>
            <w:r w:rsidRPr="00043DD5">
              <w:rPr>
                <w:sz w:val="20"/>
                <w:szCs w:val="20"/>
              </w:rPr>
              <w:t>58033,2</w:t>
            </w:r>
          </w:p>
        </w:tc>
        <w:tc>
          <w:tcPr>
            <w:tcW w:w="993" w:type="dxa"/>
          </w:tcPr>
          <w:p w:rsidR="008037FD" w:rsidRPr="00043DD5" w:rsidRDefault="008037FD" w:rsidP="008037FD">
            <w:pPr>
              <w:ind w:left="-113" w:right="-113"/>
              <w:jc w:val="center"/>
              <w:rPr>
                <w:bCs/>
                <w:sz w:val="20"/>
                <w:szCs w:val="20"/>
              </w:rPr>
            </w:pPr>
            <w:r w:rsidRPr="00043DD5">
              <w:rPr>
                <w:bCs/>
                <w:sz w:val="20"/>
                <w:szCs w:val="20"/>
              </w:rPr>
              <w:t>141355,8</w:t>
            </w:r>
          </w:p>
        </w:tc>
        <w:tc>
          <w:tcPr>
            <w:tcW w:w="992" w:type="dxa"/>
          </w:tcPr>
          <w:p w:rsidR="008037FD" w:rsidRPr="00043DD5" w:rsidRDefault="008037FD" w:rsidP="008037FD">
            <w:pPr>
              <w:jc w:val="center"/>
              <w:rPr>
                <w:sz w:val="20"/>
                <w:szCs w:val="20"/>
              </w:rPr>
            </w:pPr>
            <w:r w:rsidRPr="00043DD5">
              <w:rPr>
                <w:bCs/>
                <w:sz w:val="20"/>
                <w:szCs w:val="20"/>
              </w:rPr>
              <w:t>207,6</w:t>
            </w:r>
          </w:p>
        </w:tc>
        <w:tc>
          <w:tcPr>
            <w:tcW w:w="992" w:type="dxa"/>
          </w:tcPr>
          <w:p w:rsidR="008037FD" w:rsidRPr="00043DD5" w:rsidRDefault="008037FD" w:rsidP="008037FD">
            <w:pPr>
              <w:jc w:val="center"/>
              <w:rPr>
                <w:sz w:val="20"/>
                <w:szCs w:val="20"/>
              </w:rPr>
            </w:pPr>
            <w:r w:rsidRPr="00043DD5">
              <w:rPr>
                <w:bCs/>
                <w:sz w:val="20"/>
                <w:szCs w:val="20"/>
              </w:rPr>
              <w:t>207,6</w:t>
            </w:r>
          </w:p>
        </w:tc>
        <w:tc>
          <w:tcPr>
            <w:tcW w:w="992" w:type="dxa"/>
          </w:tcPr>
          <w:p w:rsidR="008037FD" w:rsidRPr="00043DD5" w:rsidRDefault="008037FD" w:rsidP="008037FD">
            <w:pPr>
              <w:jc w:val="center"/>
              <w:rPr>
                <w:sz w:val="20"/>
                <w:szCs w:val="20"/>
              </w:rPr>
            </w:pPr>
            <w:r w:rsidRPr="00043DD5">
              <w:rPr>
                <w:bCs/>
                <w:sz w:val="20"/>
                <w:szCs w:val="20"/>
              </w:rPr>
              <w:t>207,6</w:t>
            </w:r>
          </w:p>
        </w:tc>
        <w:tc>
          <w:tcPr>
            <w:tcW w:w="913" w:type="dxa"/>
          </w:tcPr>
          <w:p w:rsidR="008037FD" w:rsidRPr="00043DD5" w:rsidRDefault="008037FD" w:rsidP="008037FD">
            <w:pPr>
              <w:jc w:val="center"/>
              <w:rPr>
                <w:sz w:val="20"/>
                <w:szCs w:val="20"/>
              </w:rPr>
            </w:pPr>
            <w:r w:rsidRPr="00043DD5">
              <w:rPr>
                <w:bCs/>
                <w:sz w:val="20"/>
                <w:szCs w:val="20"/>
              </w:rPr>
              <w:t>207,6</w:t>
            </w:r>
          </w:p>
        </w:tc>
        <w:tc>
          <w:tcPr>
            <w:tcW w:w="1072" w:type="dxa"/>
          </w:tcPr>
          <w:p w:rsidR="008037FD" w:rsidRPr="00043DD5" w:rsidRDefault="008037FD" w:rsidP="008037FD">
            <w:pPr>
              <w:jc w:val="center"/>
              <w:rPr>
                <w:sz w:val="20"/>
                <w:szCs w:val="20"/>
              </w:rPr>
            </w:pPr>
            <w:r w:rsidRPr="00043DD5">
              <w:rPr>
                <w:bCs/>
                <w:sz w:val="20"/>
                <w:szCs w:val="20"/>
              </w:rPr>
              <w:t>1038,0</w:t>
            </w:r>
          </w:p>
        </w:tc>
        <w:tc>
          <w:tcPr>
            <w:tcW w:w="850" w:type="dxa"/>
          </w:tcPr>
          <w:p w:rsidR="008037FD" w:rsidRPr="00043DD5" w:rsidRDefault="008037FD" w:rsidP="008037FD">
            <w:pPr>
              <w:jc w:val="center"/>
              <w:rPr>
                <w:sz w:val="20"/>
                <w:szCs w:val="20"/>
              </w:rPr>
            </w:pPr>
            <w:r w:rsidRPr="00043DD5">
              <w:rPr>
                <w:bCs/>
                <w:sz w:val="20"/>
                <w:szCs w:val="20"/>
              </w:rPr>
              <w:t>1038,0</w:t>
            </w:r>
          </w:p>
        </w:tc>
      </w:tr>
      <w:tr w:rsidR="008037FD" w:rsidRPr="00043DD5" w:rsidTr="008037FD">
        <w:trPr>
          <w:trHeight w:val="20"/>
        </w:trPr>
        <w:tc>
          <w:tcPr>
            <w:tcW w:w="1295" w:type="dxa"/>
            <w:vMerge/>
          </w:tcPr>
          <w:p w:rsidR="008037FD" w:rsidRPr="00043DD5" w:rsidRDefault="008037FD" w:rsidP="008037FD">
            <w:pPr>
              <w:jc w:val="both"/>
              <w:rPr>
                <w:b/>
                <w:bCs/>
                <w:sz w:val="20"/>
                <w:szCs w:val="20"/>
              </w:rPr>
            </w:pPr>
          </w:p>
        </w:tc>
        <w:tc>
          <w:tcPr>
            <w:tcW w:w="2552" w:type="dxa"/>
            <w:vMerge/>
          </w:tcPr>
          <w:p w:rsidR="008037FD" w:rsidRPr="00043DD5" w:rsidRDefault="008037FD" w:rsidP="008037FD">
            <w:pPr>
              <w:jc w:val="both"/>
              <w:rPr>
                <w:b/>
                <w:bCs/>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bCs/>
                <w:sz w:val="20"/>
                <w:szCs w:val="20"/>
              </w:rPr>
            </w:pPr>
            <w:r w:rsidRPr="00043DD5">
              <w:rPr>
                <w:bCs/>
                <w:sz w:val="20"/>
                <w:szCs w:val="20"/>
              </w:rPr>
              <w:t xml:space="preserve">республиканский бюджет </w:t>
            </w:r>
          </w:p>
          <w:p w:rsidR="008037FD" w:rsidRPr="00043DD5" w:rsidRDefault="008037FD" w:rsidP="008037FD">
            <w:pPr>
              <w:jc w:val="both"/>
              <w:rPr>
                <w:bCs/>
                <w:sz w:val="20"/>
                <w:szCs w:val="20"/>
              </w:rPr>
            </w:pPr>
            <w:r w:rsidRPr="00043DD5">
              <w:rPr>
                <w:bCs/>
                <w:sz w:val="20"/>
                <w:szCs w:val="20"/>
              </w:rPr>
              <w:t>Чувашской</w:t>
            </w:r>
          </w:p>
          <w:p w:rsidR="008037FD" w:rsidRPr="00043DD5" w:rsidRDefault="008037FD" w:rsidP="008037FD">
            <w:pPr>
              <w:jc w:val="both"/>
              <w:rPr>
                <w:bCs/>
                <w:sz w:val="20"/>
                <w:szCs w:val="20"/>
              </w:rPr>
            </w:pPr>
            <w:r w:rsidRPr="00043DD5">
              <w:rPr>
                <w:bCs/>
                <w:sz w:val="20"/>
                <w:szCs w:val="20"/>
              </w:rPr>
              <w:t>Республики</w:t>
            </w:r>
          </w:p>
        </w:tc>
        <w:tc>
          <w:tcPr>
            <w:tcW w:w="992" w:type="dxa"/>
          </w:tcPr>
          <w:p w:rsidR="008037FD" w:rsidRPr="00043DD5" w:rsidRDefault="008037FD" w:rsidP="008037FD">
            <w:pPr>
              <w:ind w:left="-113" w:right="-113"/>
              <w:jc w:val="center"/>
              <w:rPr>
                <w:sz w:val="20"/>
                <w:szCs w:val="20"/>
              </w:rPr>
            </w:pPr>
            <w:r w:rsidRPr="00043DD5">
              <w:rPr>
                <w:sz w:val="20"/>
                <w:szCs w:val="20"/>
              </w:rPr>
              <w:t>155088,205</w:t>
            </w:r>
          </w:p>
        </w:tc>
        <w:tc>
          <w:tcPr>
            <w:tcW w:w="992" w:type="dxa"/>
          </w:tcPr>
          <w:p w:rsidR="008037FD" w:rsidRPr="00043DD5" w:rsidRDefault="008037FD" w:rsidP="008037FD">
            <w:pPr>
              <w:ind w:left="-113" w:right="-113"/>
              <w:jc w:val="center"/>
              <w:rPr>
                <w:sz w:val="20"/>
                <w:szCs w:val="20"/>
              </w:rPr>
            </w:pPr>
            <w:r w:rsidRPr="00043DD5">
              <w:rPr>
                <w:sz w:val="20"/>
                <w:szCs w:val="20"/>
              </w:rPr>
              <w:t>132187,3</w:t>
            </w:r>
          </w:p>
        </w:tc>
        <w:tc>
          <w:tcPr>
            <w:tcW w:w="993" w:type="dxa"/>
          </w:tcPr>
          <w:p w:rsidR="008037FD" w:rsidRPr="00043DD5" w:rsidRDefault="008037FD" w:rsidP="008037FD">
            <w:pPr>
              <w:ind w:left="-113" w:right="-113"/>
              <w:jc w:val="center"/>
              <w:rPr>
                <w:bCs/>
                <w:sz w:val="20"/>
                <w:szCs w:val="20"/>
              </w:rPr>
            </w:pPr>
            <w:r w:rsidRPr="00043DD5">
              <w:rPr>
                <w:bCs/>
                <w:sz w:val="20"/>
                <w:szCs w:val="20"/>
              </w:rPr>
              <w:t>128030,7</w:t>
            </w:r>
          </w:p>
        </w:tc>
        <w:tc>
          <w:tcPr>
            <w:tcW w:w="992" w:type="dxa"/>
          </w:tcPr>
          <w:p w:rsidR="008037FD" w:rsidRPr="00043DD5" w:rsidRDefault="008037FD" w:rsidP="008037FD">
            <w:pPr>
              <w:ind w:left="-113" w:right="-113"/>
              <w:jc w:val="center"/>
              <w:rPr>
                <w:bCs/>
                <w:sz w:val="20"/>
                <w:szCs w:val="20"/>
              </w:rPr>
            </w:pPr>
            <w:r w:rsidRPr="00043DD5">
              <w:rPr>
                <w:bCs/>
                <w:sz w:val="20"/>
                <w:szCs w:val="20"/>
              </w:rPr>
              <w:t>160826,2</w:t>
            </w:r>
          </w:p>
        </w:tc>
        <w:tc>
          <w:tcPr>
            <w:tcW w:w="992" w:type="dxa"/>
          </w:tcPr>
          <w:p w:rsidR="008037FD" w:rsidRPr="00043DD5" w:rsidRDefault="008037FD" w:rsidP="008037FD">
            <w:pPr>
              <w:ind w:left="-113" w:right="-113"/>
              <w:jc w:val="center"/>
              <w:rPr>
                <w:bCs/>
                <w:sz w:val="20"/>
                <w:szCs w:val="20"/>
              </w:rPr>
            </w:pPr>
            <w:r w:rsidRPr="00043DD5">
              <w:rPr>
                <w:bCs/>
                <w:sz w:val="20"/>
                <w:szCs w:val="20"/>
              </w:rPr>
              <w:t>126626,2</w:t>
            </w:r>
          </w:p>
        </w:tc>
        <w:tc>
          <w:tcPr>
            <w:tcW w:w="992" w:type="dxa"/>
          </w:tcPr>
          <w:p w:rsidR="008037FD" w:rsidRPr="00043DD5" w:rsidRDefault="008037FD" w:rsidP="008037FD">
            <w:pPr>
              <w:jc w:val="center"/>
              <w:rPr>
                <w:sz w:val="20"/>
                <w:szCs w:val="20"/>
              </w:rPr>
            </w:pPr>
            <w:r w:rsidRPr="00043DD5">
              <w:rPr>
                <w:bCs/>
                <w:sz w:val="20"/>
                <w:szCs w:val="20"/>
              </w:rPr>
              <w:t>126626,2</w:t>
            </w:r>
          </w:p>
        </w:tc>
        <w:tc>
          <w:tcPr>
            <w:tcW w:w="913" w:type="dxa"/>
          </w:tcPr>
          <w:p w:rsidR="008037FD" w:rsidRPr="00043DD5" w:rsidRDefault="008037FD" w:rsidP="008037FD">
            <w:pPr>
              <w:jc w:val="center"/>
              <w:rPr>
                <w:sz w:val="20"/>
                <w:szCs w:val="20"/>
              </w:rPr>
            </w:pPr>
            <w:r w:rsidRPr="00043DD5">
              <w:rPr>
                <w:bCs/>
                <w:sz w:val="20"/>
                <w:szCs w:val="20"/>
              </w:rPr>
              <w:t>126626,2</w:t>
            </w:r>
          </w:p>
        </w:tc>
        <w:tc>
          <w:tcPr>
            <w:tcW w:w="1072" w:type="dxa"/>
          </w:tcPr>
          <w:p w:rsidR="008037FD" w:rsidRPr="00043DD5" w:rsidRDefault="008037FD" w:rsidP="008037FD">
            <w:pPr>
              <w:jc w:val="center"/>
              <w:rPr>
                <w:sz w:val="20"/>
                <w:szCs w:val="20"/>
              </w:rPr>
            </w:pPr>
            <w:r w:rsidRPr="00043DD5">
              <w:rPr>
                <w:sz w:val="20"/>
                <w:szCs w:val="20"/>
              </w:rPr>
              <w:t>633131,0</w:t>
            </w:r>
          </w:p>
        </w:tc>
        <w:tc>
          <w:tcPr>
            <w:tcW w:w="850" w:type="dxa"/>
          </w:tcPr>
          <w:p w:rsidR="008037FD" w:rsidRPr="00043DD5" w:rsidRDefault="008037FD" w:rsidP="008037FD">
            <w:pPr>
              <w:jc w:val="center"/>
              <w:rPr>
                <w:sz w:val="20"/>
                <w:szCs w:val="20"/>
              </w:rPr>
            </w:pPr>
            <w:r w:rsidRPr="00043DD5">
              <w:rPr>
                <w:sz w:val="20"/>
                <w:szCs w:val="20"/>
              </w:rPr>
              <w:t>633131,0</w:t>
            </w:r>
          </w:p>
        </w:tc>
      </w:tr>
      <w:tr w:rsidR="008037FD" w:rsidRPr="00043DD5" w:rsidTr="008037FD">
        <w:trPr>
          <w:trHeight w:val="20"/>
        </w:trPr>
        <w:tc>
          <w:tcPr>
            <w:tcW w:w="1295" w:type="dxa"/>
            <w:vMerge/>
          </w:tcPr>
          <w:p w:rsidR="008037FD" w:rsidRPr="00043DD5" w:rsidRDefault="008037FD" w:rsidP="008037FD">
            <w:pPr>
              <w:jc w:val="both"/>
              <w:rPr>
                <w:b/>
                <w:bCs/>
                <w:sz w:val="20"/>
                <w:szCs w:val="20"/>
              </w:rPr>
            </w:pPr>
          </w:p>
        </w:tc>
        <w:tc>
          <w:tcPr>
            <w:tcW w:w="2552" w:type="dxa"/>
            <w:vMerge/>
          </w:tcPr>
          <w:p w:rsidR="008037FD" w:rsidRPr="00043DD5" w:rsidRDefault="008037FD" w:rsidP="008037FD">
            <w:pPr>
              <w:jc w:val="both"/>
              <w:rPr>
                <w:b/>
                <w:bCs/>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bCs/>
                <w:sz w:val="20"/>
                <w:szCs w:val="20"/>
              </w:rPr>
            </w:pPr>
            <w:r w:rsidRPr="00043DD5">
              <w:rPr>
                <w:bCs/>
                <w:sz w:val="20"/>
                <w:szCs w:val="20"/>
              </w:rPr>
              <w:t xml:space="preserve">бюджет </w:t>
            </w:r>
            <w:r w:rsidRPr="00043DD5">
              <w:rPr>
                <w:bCs/>
                <w:sz w:val="20"/>
                <w:szCs w:val="20"/>
              </w:rPr>
              <w:lastRenderedPageBreak/>
              <w:t xml:space="preserve">Аликовского района  </w:t>
            </w:r>
          </w:p>
        </w:tc>
        <w:tc>
          <w:tcPr>
            <w:tcW w:w="992" w:type="dxa"/>
          </w:tcPr>
          <w:p w:rsidR="008037FD" w:rsidRPr="00043DD5" w:rsidRDefault="008037FD" w:rsidP="008037FD">
            <w:pPr>
              <w:ind w:left="-113" w:right="-113"/>
              <w:jc w:val="center"/>
              <w:rPr>
                <w:sz w:val="20"/>
                <w:szCs w:val="20"/>
              </w:rPr>
            </w:pPr>
            <w:r w:rsidRPr="00043DD5">
              <w:rPr>
                <w:sz w:val="20"/>
                <w:szCs w:val="20"/>
              </w:rPr>
              <w:lastRenderedPageBreak/>
              <w:t>29675</w:t>
            </w:r>
          </w:p>
        </w:tc>
        <w:tc>
          <w:tcPr>
            <w:tcW w:w="992" w:type="dxa"/>
          </w:tcPr>
          <w:p w:rsidR="008037FD" w:rsidRPr="00043DD5" w:rsidRDefault="008037FD" w:rsidP="008037FD">
            <w:pPr>
              <w:ind w:left="-113" w:right="-113"/>
              <w:jc w:val="center"/>
              <w:rPr>
                <w:sz w:val="20"/>
                <w:szCs w:val="20"/>
              </w:rPr>
            </w:pPr>
            <w:r w:rsidRPr="00043DD5">
              <w:rPr>
                <w:sz w:val="20"/>
                <w:szCs w:val="20"/>
              </w:rPr>
              <w:t>11097,0</w:t>
            </w:r>
          </w:p>
        </w:tc>
        <w:tc>
          <w:tcPr>
            <w:tcW w:w="993" w:type="dxa"/>
          </w:tcPr>
          <w:p w:rsidR="008037FD" w:rsidRPr="00043DD5" w:rsidRDefault="008037FD" w:rsidP="008037FD">
            <w:pPr>
              <w:ind w:left="-113" w:right="-113"/>
              <w:jc w:val="center"/>
              <w:rPr>
                <w:bCs/>
                <w:sz w:val="20"/>
                <w:szCs w:val="20"/>
              </w:rPr>
            </w:pPr>
            <w:r w:rsidRPr="00043DD5">
              <w:rPr>
                <w:bCs/>
                <w:sz w:val="20"/>
                <w:szCs w:val="20"/>
              </w:rPr>
              <w:t>11251,5</w:t>
            </w:r>
          </w:p>
        </w:tc>
        <w:tc>
          <w:tcPr>
            <w:tcW w:w="992" w:type="dxa"/>
          </w:tcPr>
          <w:p w:rsidR="008037FD" w:rsidRPr="00043DD5" w:rsidRDefault="008037FD" w:rsidP="008037FD">
            <w:pPr>
              <w:ind w:left="-113" w:right="-113"/>
              <w:jc w:val="center"/>
              <w:rPr>
                <w:bCs/>
                <w:sz w:val="20"/>
                <w:szCs w:val="20"/>
              </w:rPr>
            </w:pPr>
            <w:r w:rsidRPr="00043DD5">
              <w:rPr>
                <w:bCs/>
                <w:sz w:val="20"/>
                <w:szCs w:val="20"/>
              </w:rPr>
              <w:t>11251,5</w:t>
            </w:r>
          </w:p>
        </w:tc>
        <w:tc>
          <w:tcPr>
            <w:tcW w:w="992" w:type="dxa"/>
          </w:tcPr>
          <w:p w:rsidR="008037FD" w:rsidRPr="00043DD5" w:rsidRDefault="008037FD" w:rsidP="008037FD">
            <w:pPr>
              <w:ind w:left="-113" w:right="-113"/>
              <w:jc w:val="center"/>
              <w:rPr>
                <w:bCs/>
                <w:sz w:val="20"/>
                <w:szCs w:val="20"/>
              </w:rPr>
            </w:pPr>
            <w:r w:rsidRPr="00043DD5">
              <w:rPr>
                <w:bCs/>
                <w:sz w:val="20"/>
                <w:szCs w:val="20"/>
              </w:rPr>
              <w:t>9451,5</w:t>
            </w:r>
          </w:p>
        </w:tc>
        <w:tc>
          <w:tcPr>
            <w:tcW w:w="992" w:type="dxa"/>
          </w:tcPr>
          <w:p w:rsidR="008037FD" w:rsidRPr="00043DD5" w:rsidRDefault="008037FD" w:rsidP="008037FD">
            <w:pPr>
              <w:jc w:val="center"/>
              <w:rPr>
                <w:sz w:val="20"/>
                <w:szCs w:val="20"/>
              </w:rPr>
            </w:pPr>
            <w:r w:rsidRPr="00043DD5">
              <w:rPr>
                <w:bCs/>
                <w:sz w:val="20"/>
                <w:szCs w:val="20"/>
              </w:rPr>
              <w:t>9451,5</w:t>
            </w:r>
          </w:p>
        </w:tc>
        <w:tc>
          <w:tcPr>
            <w:tcW w:w="913" w:type="dxa"/>
          </w:tcPr>
          <w:p w:rsidR="008037FD" w:rsidRPr="00043DD5" w:rsidRDefault="008037FD" w:rsidP="008037FD">
            <w:pPr>
              <w:jc w:val="center"/>
              <w:rPr>
                <w:sz w:val="20"/>
                <w:szCs w:val="20"/>
              </w:rPr>
            </w:pPr>
            <w:r w:rsidRPr="00043DD5">
              <w:rPr>
                <w:bCs/>
                <w:sz w:val="20"/>
                <w:szCs w:val="20"/>
              </w:rPr>
              <w:t>9451,5</w:t>
            </w:r>
          </w:p>
        </w:tc>
        <w:tc>
          <w:tcPr>
            <w:tcW w:w="1072" w:type="dxa"/>
          </w:tcPr>
          <w:p w:rsidR="008037FD" w:rsidRPr="00043DD5" w:rsidRDefault="008037FD" w:rsidP="008037FD">
            <w:pPr>
              <w:jc w:val="center"/>
              <w:rPr>
                <w:sz w:val="20"/>
                <w:szCs w:val="20"/>
              </w:rPr>
            </w:pPr>
            <w:r w:rsidRPr="00043DD5">
              <w:rPr>
                <w:sz w:val="20"/>
                <w:szCs w:val="20"/>
              </w:rPr>
              <w:t>47257,5</w:t>
            </w:r>
          </w:p>
        </w:tc>
        <w:tc>
          <w:tcPr>
            <w:tcW w:w="850" w:type="dxa"/>
          </w:tcPr>
          <w:p w:rsidR="008037FD" w:rsidRPr="00043DD5" w:rsidRDefault="008037FD" w:rsidP="008037FD">
            <w:pPr>
              <w:jc w:val="center"/>
              <w:rPr>
                <w:sz w:val="20"/>
                <w:szCs w:val="20"/>
              </w:rPr>
            </w:pPr>
            <w:r w:rsidRPr="00043DD5">
              <w:rPr>
                <w:sz w:val="20"/>
                <w:szCs w:val="20"/>
              </w:rPr>
              <w:t>47257,5</w:t>
            </w:r>
          </w:p>
        </w:tc>
      </w:tr>
      <w:tr w:rsidR="008037FD" w:rsidRPr="00043DD5" w:rsidTr="008037FD">
        <w:trPr>
          <w:trHeight w:val="20"/>
        </w:trPr>
        <w:tc>
          <w:tcPr>
            <w:tcW w:w="1295" w:type="dxa"/>
            <w:vMerge/>
          </w:tcPr>
          <w:p w:rsidR="008037FD" w:rsidRPr="00043DD5" w:rsidRDefault="008037FD" w:rsidP="008037FD">
            <w:pPr>
              <w:jc w:val="both"/>
              <w:rPr>
                <w:b/>
                <w:bCs/>
                <w:sz w:val="20"/>
                <w:szCs w:val="20"/>
              </w:rPr>
            </w:pPr>
          </w:p>
        </w:tc>
        <w:tc>
          <w:tcPr>
            <w:tcW w:w="2552" w:type="dxa"/>
            <w:vMerge/>
          </w:tcPr>
          <w:p w:rsidR="008037FD" w:rsidRPr="00043DD5" w:rsidRDefault="008037FD" w:rsidP="008037FD">
            <w:pPr>
              <w:jc w:val="both"/>
              <w:rPr>
                <w:b/>
                <w:bCs/>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bCs/>
                <w:sz w:val="20"/>
                <w:szCs w:val="20"/>
              </w:rPr>
            </w:pPr>
            <w:r w:rsidRPr="00043DD5">
              <w:rPr>
                <w:bCs/>
                <w:sz w:val="20"/>
                <w:szCs w:val="20"/>
              </w:rPr>
              <w:t>внебюджетные источники</w:t>
            </w:r>
          </w:p>
        </w:tc>
        <w:tc>
          <w:tcPr>
            <w:tcW w:w="992" w:type="dxa"/>
          </w:tcPr>
          <w:p w:rsidR="008037FD" w:rsidRPr="00043DD5" w:rsidRDefault="008037FD" w:rsidP="008037FD">
            <w:pPr>
              <w:ind w:left="-113" w:right="-113"/>
              <w:jc w:val="center"/>
              <w:rPr>
                <w:sz w:val="20"/>
                <w:szCs w:val="20"/>
              </w:rPr>
            </w:pPr>
            <w:r w:rsidRPr="00043DD5">
              <w:rPr>
                <w:sz w:val="20"/>
                <w:szCs w:val="20"/>
              </w:rPr>
              <w:t>10824,1</w:t>
            </w: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bCs/>
                <w:sz w:val="20"/>
                <w:szCs w:val="20"/>
              </w:rPr>
            </w:pPr>
            <w:r w:rsidRPr="00043DD5">
              <w:rPr>
                <w:bCs/>
                <w:sz w:val="20"/>
                <w:szCs w:val="20"/>
              </w:rPr>
              <w:t>84000,0</w:t>
            </w:r>
          </w:p>
        </w:tc>
        <w:tc>
          <w:tcPr>
            <w:tcW w:w="992" w:type="dxa"/>
          </w:tcPr>
          <w:p w:rsidR="008037FD" w:rsidRPr="00043DD5" w:rsidRDefault="008037FD" w:rsidP="008037FD">
            <w:pPr>
              <w:ind w:left="-113" w:right="-113"/>
              <w:jc w:val="center"/>
              <w:rPr>
                <w:bCs/>
                <w:sz w:val="20"/>
                <w:szCs w:val="20"/>
              </w:rPr>
            </w:pPr>
            <w:r w:rsidRPr="00043DD5">
              <w:rPr>
                <w:bCs/>
                <w:sz w:val="20"/>
                <w:szCs w:val="20"/>
              </w:rPr>
              <w:t>84000,0</w:t>
            </w:r>
          </w:p>
        </w:tc>
        <w:tc>
          <w:tcPr>
            <w:tcW w:w="992" w:type="dxa"/>
          </w:tcPr>
          <w:p w:rsidR="008037FD" w:rsidRPr="00043DD5" w:rsidRDefault="008037FD" w:rsidP="008037FD">
            <w:pPr>
              <w:ind w:left="-113" w:right="-113"/>
              <w:jc w:val="center"/>
              <w:rPr>
                <w:bCs/>
                <w:sz w:val="20"/>
                <w:szCs w:val="20"/>
              </w:rPr>
            </w:pPr>
          </w:p>
        </w:tc>
        <w:tc>
          <w:tcPr>
            <w:tcW w:w="992" w:type="dxa"/>
          </w:tcPr>
          <w:p w:rsidR="008037FD" w:rsidRPr="00043DD5" w:rsidRDefault="008037FD" w:rsidP="008037FD">
            <w:pPr>
              <w:ind w:left="-113" w:right="-113"/>
              <w:jc w:val="center"/>
              <w:rPr>
                <w:bCs/>
                <w:sz w:val="20"/>
                <w:szCs w:val="20"/>
              </w:rPr>
            </w:pPr>
          </w:p>
        </w:tc>
        <w:tc>
          <w:tcPr>
            <w:tcW w:w="913" w:type="dxa"/>
          </w:tcPr>
          <w:p w:rsidR="008037FD" w:rsidRPr="00043DD5" w:rsidRDefault="008037FD" w:rsidP="008037FD">
            <w:pPr>
              <w:ind w:left="-113" w:right="-113"/>
              <w:jc w:val="center"/>
              <w:rPr>
                <w:bCs/>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b/>
                <w:bCs/>
                <w:sz w:val="20"/>
                <w:szCs w:val="20"/>
              </w:rPr>
            </w:pPr>
            <w:r w:rsidRPr="00043DD5">
              <w:rPr>
                <w:b/>
                <w:bCs/>
                <w:sz w:val="20"/>
                <w:szCs w:val="20"/>
              </w:rPr>
              <w:t>Подпрограмма 1</w:t>
            </w:r>
          </w:p>
        </w:tc>
        <w:tc>
          <w:tcPr>
            <w:tcW w:w="2552" w:type="dxa"/>
            <w:vMerge w:val="restart"/>
          </w:tcPr>
          <w:p w:rsidR="008037FD" w:rsidRPr="00043DD5" w:rsidRDefault="008037FD" w:rsidP="008037FD">
            <w:pPr>
              <w:jc w:val="both"/>
              <w:rPr>
                <w:b/>
                <w:bCs/>
                <w:sz w:val="20"/>
                <w:szCs w:val="20"/>
              </w:rPr>
            </w:pPr>
            <w:r w:rsidRPr="00043DD5">
              <w:rPr>
                <w:b/>
                <w:bCs/>
                <w:sz w:val="20"/>
                <w:szCs w:val="20"/>
              </w:rPr>
              <w:t xml:space="preserve">«Муниципальная поддержка развития образования» </w:t>
            </w:r>
          </w:p>
        </w:tc>
        <w:tc>
          <w:tcPr>
            <w:tcW w:w="850" w:type="dxa"/>
          </w:tcPr>
          <w:p w:rsidR="008037FD" w:rsidRPr="00043DD5" w:rsidRDefault="008037FD" w:rsidP="008037FD">
            <w:pPr>
              <w:jc w:val="center"/>
              <w:rPr>
                <w:bCs/>
                <w:sz w:val="20"/>
                <w:szCs w:val="20"/>
              </w:rPr>
            </w:pPr>
          </w:p>
        </w:tc>
        <w:tc>
          <w:tcPr>
            <w:tcW w:w="992" w:type="dxa"/>
          </w:tcPr>
          <w:p w:rsidR="008037FD" w:rsidRPr="00043DD5" w:rsidRDefault="008037FD" w:rsidP="008037FD">
            <w:pPr>
              <w:jc w:val="center"/>
              <w:rPr>
                <w:bCs/>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169839,642</w:t>
            </w:r>
          </w:p>
        </w:tc>
        <w:tc>
          <w:tcPr>
            <w:tcW w:w="992" w:type="dxa"/>
            <w:shd w:val="clear" w:color="auto" w:fill="FFFFFF"/>
          </w:tcPr>
          <w:p w:rsidR="008037FD" w:rsidRPr="00043DD5" w:rsidRDefault="008037FD" w:rsidP="008037FD">
            <w:pPr>
              <w:jc w:val="center"/>
              <w:rPr>
                <w:sz w:val="20"/>
                <w:szCs w:val="20"/>
              </w:rPr>
            </w:pPr>
            <w:r w:rsidRPr="00043DD5">
              <w:rPr>
                <w:sz w:val="20"/>
                <w:szCs w:val="20"/>
              </w:rPr>
              <w:t>200434,6</w:t>
            </w:r>
          </w:p>
        </w:tc>
        <w:tc>
          <w:tcPr>
            <w:tcW w:w="993"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sz w:val="20"/>
                <w:szCs w:val="20"/>
              </w:rPr>
              <w:t>277955,1</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sz w:val="20"/>
                <w:szCs w:val="20"/>
              </w:rPr>
              <w:t>135402,4</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sz w:val="20"/>
                <w:szCs w:val="20"/>
              </w:rPr>
              <w:t>135402,4</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sz w:val="20"/>
                <w:szCs w:val="20"/>
              </w:rPr>
              <w:t>135402,4</w:t>
            </w:r>
          </w:p>
        </w:tc>
        <w:tc>
          <w:tcPr>
            <w:tcW w:w="913"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sz w:val="20"/>
                <w:szCs w:val="20"/>
              </w:rPr>
              <w:t>135402,4</w:t>
            </w:r>
          </w:p>
        </w:tc>
        <w:tc>
          <w:tcPr>
            <w:tcW w:w="1072" w:type="dxa"/>
            <w:shd w:val="clear" w:color="auto" w:fill="FFFFFF"/>
          </w:tcPr>
          <w:p w:rsidR="008037FD" w:rsidRPr="00043DD5" w:rsidRDefault="008037FD" w:rsidP="008037FD">
            <w:pPr>
              <w:jc w:val="center"/>
              <w:rPr>
                <w:sz w:val="20"/>
                <w:szCs w:val="20"/>
              </w:rPr>
            </w:pPr>
            <w:r w:rsidRPr="00043DD5">
              <w:rPr>
                <w:sz w:val="20"/>
                <w:szCs w:val="20"/>
              </w:rPr>
              <w:t>677009,0</w:t>
            </w:r>
          </w:p>
        </w:tc>
        <w:tc>
          <w:tcPr>
            <w:tcW w:w="850" w:type="dxa"/>
            <w:shd w:val="clear" w:color="auto" w:fill="FFFFFF"/>
          </w:tcPr>
          <w:p w:rsidR="008037FD" w:rsidRPr="00043DD5" w:rsidRDefault="008037FD" w:rsidP="008037FD">
            <w:pPr>
              <w:jc w:val="center"/>
              <w:rPr>
                <w:sz w:val="20"/>
                <w:szCs w:val="20"/>
              </w:rPr>
            </w:pPr>
            <w:r w:rsidRPr="00043DD5">
              <w:rPr>
                <w:sz w:val="20"/>
                <w:szCs w:val="20"/>
              </w:rPr>
              <w:t>677009,0</w:t>
            </w:r>
          </w:p>
        </w:tc>
      </w:tr>
      <w:tr w:rsidR="008037FD" w:rsidRPr="00043DD5" w:rsidTr="008037FD">
        <w:trPr>
          <w:trHeight w:val="20"/>
        </w:trPr>
        <w:tc>
          <w:tcPr>
            <w:tcW w:w="1295" w:type="dxa"/>
            <w:vMerge/>
          </w:tcPr>
          <w:p w:rsidR="008037FD" w:rsidRPr="00043DD5" w:rsidRDefault="008037FD" w:rsidP="008037FD">
            <w:pPr>
              <w:jc w:val="both"/>
              <w:rPr>
                <w:bCs/>
                <w:sz w:val="20"/>
                <w:szCs w:val="20"/>
              </w:rPr>
            </w:pPr>
          </w:p>
        </w:tc>
        <w:tc>
          <w:tcPr>
            <w:tcW w:w="2552" w:type="dxa"/>
            <w:vMerge/>
          </w:tcPr>
          <w:p w:rsidR="008037FD" w:rsidRPr="00043DD5" w:rsidRDefault="008037FD" w:rsidP="008037FD">
            <w:pPr>
              <w:jc w:val="both"/>
              <w:rPr>
                <w:bCs/>
                <w:sz w:val="20"/>
                <w:szCs w:val="20"/>
              </w:rPr>
            </w:pPr>
          </w:p>
        </w:tc>
        <w:tc>
          <w:tcPr>
            <w:tcW w:w="850" w:type="dxa"/>
          </w:tcPr>
          <w:p w:rsidR="008037FD" w:rsidRPr="00043DD5" w:rsidRDefault="008037FD" w:rsidP="008037FD">
            <w:pPr>
              <w:jc w:val="center"/>
              <w:rPr>
                <w:bCs/>
                <w:sz w:val="20"/>
                <w:szCs w:val="20"/>
              </w:rPr>
            </w:pPr>
            <w:r w:rsidRPr="00043DD5">
              <w:rPr>
                <w:bCs/>
                <w:sz w:val="20"/>
                <w:szCs w:val="20"/>
                <w:lang w:val="en-US"/>
              </w:rPr>
              <w:t>9</w:t>
            </w:r>
            <w:r w:rsidRPr="00043DD5">
              <w:rPr>
                <w:bCs/>
                <w:sz w:val="20"/>
                <w:szCs w:val="20"/>
              </w:rPr>
              <w:t>74</w:t>
            </w:r>
          </w:p>
        </w:tc>
        <w:tc>
          <w:tcPr>
            <w:tcW w:w="992" w:type="dxa"/>
          </w:tcPr>
          <w:p w:rsidR="008037FD" w:rsidRPr="00043DD5" w:rsidRDefault="008037FD" w:rsidP="008037FD">
            <w:pPr>
              <w:jc w:val="center"/>
              <w:rPr>
                <w:bCs/>
                <w:sz w:val="20"/>
                <w:szCs w:val="20"/>
              </w:rPr>
            </w:pPr>
            <w:r w:rsidRPr="00043DD5">
              <w:rPr>
                <w:bCs/>
                <w:sz w:val="20"/>
                <w:szCs w:val="20"/>
              </w:rPr>
              <w:t>Ц710000000</w:t>
            </w:r>
          </w:p>
        </w:tc>
        <w:tc>
          <w:tcPr>
            <w:tcW w:w="1418" w:type="dxa"/>
          </w:tcPr>
          <w:p w:rsidR="008037FD" w:rsidRPr="00043DD5" w:rsidRDefault="008037FD" w:rsidP="008037FD">
            <w:pPr>
              <w:jc w:val="both"/>
              <w:rPr>
                <w:bCs/>
                <w:sz w:val="20"/>
                <w:szCs w:val="20"/>
              </w:rPr>
            </w:pPr>
            <w:r w:rsidRPr="00043DD5">
              <w:rPr>
                <w:bCs/>
                <w:sz w:val="20"/>
                <w:szCs w:val="20"/>
              </w:rPr>
              <w:t>федеральный бюджет</w:t>
            </w:r>
          </w:p>
        </w:tc>
        <w:tc>
          <w:tcPr>
            <w:tcW w:w="992" w:type="dxa"/>
            <w:shd w:val="clear" w:color="auto" w:fill="FFFFFF"/>
          </w:tcPr>
          <w:p w:rsidR="008037FD" w:rsidRPr="00043DD5" w:rsidRDefault="008037FD" w:rsidP="008037FD">
            <w:pPr>
              <w:ind w:left="-113" w:right="-113"/>
              <w:jc w:val="center"/>
              <w:rPr>
                <w:sz w:val="20"/>
                <w:szCs w:val="20"/>
              </w:rPr>
            </w:pPr>
            <w:r w:rsidRPr="00043DD5">
              <w:rPr>
                <w:sz w:val="20"/>
                <w:szCs w:val="20"/>
              </w:rPr>
              <w:t>2001,637</w:t>
            </w:r>
          </w:p>
        </w:tc>
        <w:tc>
          <w:tcPr>
            <w:tcW w:w="992" w:type="dxa"/>
            <w:shd w:val="clear" w:color="auto" w:fill="FFFFFF"/>
          </w:tcPr>
          <w:p w:rsidR="008037FD" w:rsidRPr="00043DD5" w:rsidRDefault="008037FD" w:rsidP="008037FD">
            <w:pPr>
              <w:ind w:left="-113" w:right="-113"/>
              <w:jc w:val="center"/>
              <w:rPr>
                <w:sz w:val="20"/>
                <w:szCs w:val="20"/>
              </w:rPr>
            </w:pPr>
            <w:r w:rsidRPr="00043DD5">
              <w:rPr>
                <w:sz w:val="20"/>
                <w:szCs w:val="20"/>
              </w:rPr>
              <w:t>58033,2</w:t>
            </w:r>
          </w:p>
        </w:tc>
        <w:tc>
          <w:tcPr>
            <w:tcW w:w="993" w:type="dxa"/>
            <w:tcBorders>
              <w:top w:val="single" w:sz="4" w:space="0" w:color="auto"/>
              <w:bottom w:val="single" w:sz="4" w:space="0" w:color="auto"/>
            </w:tcBorders>
            <w:shd w:val="clear" w:color="auto" w:fill="FFFFFF"/>
          </w:tcPr>
          <w:p w:rsidR="008037FD" w:rsidRPr="00043DD5" w:rsidRDefault="008037FD" w:rsidP="008037FD">
            <w:pPr>
              <w:ind w:left="-113" w:right="-113"/>
              <w:jc w:val="center"/>
              <w:rPr>
                <w:bCs/>
                <w:sz w:val="20"/>
                <w:szCs w:val="20"/>
              </w:rPr>
            </w:pPr>
            <w:r w:rsidRPr="00043DD5">
              <w:rPr>
                <w:bCs/>
                <w:sz w:val="20"/>
                <w:szCs w:val="20"/>
              </w:rPr>
              <w:t>141355,8</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bCs/>
                <w:sz w:val="20"/>
                <w:szCs w:val="20"/>
              </w:rPr>
              <w:t>207,6</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bCs/>
                <w:sz w:val="20"/>
                <w:szCs w:val="20"/>
              </w:rPr>
              <w:t>207,6</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bCs/>
                <w:sz w:val="20"/>
                <w:szCs w:val="20"/>
              </w:rPr>
              <w:t>207,6</w:t>
            </w:r>
          </w:p>
        </w:tc>
        <w:tc>
          <w:tcPr>
            <w:tcW w:w="913"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bCs/>
                <w:sz w:val="20"/>
                <w:szCs w:val="20"/>
              </w:rPr>
              <w:t>207,6</w:t>
            </w:r>
          </w:p>
        </w:tc>
        <w:tc>
          <w:tcPr>
            <w:tcW w:w="1072" w:type="dxa"/>
            <w:shd w:val="clear" w:color="auto" w:fill="FFFFFF"/>
          </w:tcPr>
          <w:p w:rsidR="008037FD" w:rsidRPr="00043DD5" w:rsidRDefault="008037FD" w:rsidP="008037FD">
            <w:pPr>
              <w:jc w:val="center"/>
              <w:rPr>
                <w:sz w:val="20"/>
                <w:szCs w:val="20"/>
              </w:rPr>
            </w:pPr>
            <w:r w:rsidRPr="00043DD5">
              <w:rPr>
                <w:bCs/>
                <w:sz w:val="20"/>
                <w:szCs w:val="20"/>
              </w:rPr>
              <w:t>1038,0</w:t>
            </w:r>
          </w:p>
        </w:tc>
        <w:tc>
          <w:tcPr>
            <w:tcW w:w="850" w:type="dxa"/>
            <w:shd w:val="clear" w:color="auto" w:fill="FFFFFF"/>
          </w:tcPr>
          <w:p w:rsidR="008037FD" w:rsidRPr="00043DD5" w:rsidRDefault="008037FD" w:rsidP="008037FD">
            <w:pPr>
              <w:jc w:val="center"/>
              <w:rPr>
                <w:sz w:val="20"/>
                <w:szCs w:val="20"/>
              </w:rPr>
            </w:pPr>
            <w:r w:rsidRPr="00043DD5">
              <w:rPr>
                <w:bCs/>
                <w:sz w:val="20"/>
                <w:szCs w:val="20"/>
              </w:rPr>
              <w:t>1038,0</w:t>
            </w:r>
          </w:p>
        </w:tc>
      </w:tr>
      <w:tr w:rsidR="008037FD" w:rsidRPr="00043DD5" w:rsidTr="008037FD">
        <w:trPr>
          <w:trHeight w:val="20"/>
        </w:trPr>
        <w:tc>
          <w:tcPr>
            <w:tcW w:w="1295" w:type="dxa"/>
            <w:vMerge/>
          </w:tcPr>
          <w:p w:rsidR="008037FD" w:rsidRPr="00043DD5" w:rsidRDefault="008037FD" w:rsidP="008037FD">
            <w:pPr>
              <w:jc w:val="both"/>
              <w:rPr>
                <w:bCs/>
                <w:sz w:val="20"/>
                <w:szCs w:val="20"/>
              </w:rPr>
            </w:pPr>
          </w:p>
        </w:tc>
        <w:tc>
          <w:tcPr>
            <w:tcW w:w="2552" w:type="dxa"/>
            <w:vMerge/>
          </w:tcPr>
          <w:p w:rsidR="008037FD" w:rsidRPr="00043DD5" w:rsidRDefault="008037FD" w:rsidP="008037FD">
            <w:pPr>
              <w:jc w:val="both"/>
              <w:rPr>
                <w:bCs/>
                <w:sz w:val="20"/>
                <w:szCs w:val="20"/>
              </w:rPr>
            </w:pPr>
          </w:p>
        </w:tc>
        <w:tc>
          <w:tcPr>
            <w:tcW w:w="850" w:type="dxa"/>
          </w:tcPr>
          <w:p w:rsidR="008037FD" w:rsidRPr="00043DD5" w:rsidRDefault="008037FD" w:rsidP="008037FD">
            <w:pPr>
              <w:jc w:val="center"/>
              <w:rPr>
                <w:bCs/>
                <w:sz w:val="20"/>
                <w:szCs w:val="20"/>
              </w:rPr>
            </w:pPr>
            <w:r w:rsidRPr="00043DD5">
              <w:rPr>
                <w:bCs/>
                <w:sz w:val="20"/>
                <w:szCs w:val="20"/>
                <w:lang w:val="en-US"/>
              </w:rPr>
              <w:t>9</w:t>
            </w:r>
            <w:r w:rsidRPr="00043DD5">
              <w:rPr>
                <w:bCs/>
                <w:sz w:val="20"/>
                <w:szCs w:val="20"/>
              </w:rPr>
              <w:t>74</w:t>
            </w:r>
          </w:p>
        </w:tc>
        <w:tc>
          <w:tcPr>
            <w:tcW w:w="992" w:type="dxa"/>
          </w:tcPr>
          <w:p w:rsidR="008037FD" w:rsidRPr="00043DD5" w:rsidRDefault="008037FD" w:rsidP="008037FD">
            <w:pPr>
              <w:jc w:val="center"/>
              <w:rPr>
                <w:bCs/>
                <w:sz w:val="20"/>
                <w:szCs w:val="20"/>
              </w:rPr>
            </w:pPr>
            <w:r w:rsidRPr="00043DD5">
              <w:rPr>
                <w:bCs/>
                <w:sz w:val="20"/>
                <w:szCs w:val="20"/>
              </w:rPr>
              <w:t>Ц710000000</w:t>
            </w:r>
          </w:p>
        </w:tc>
        <w:tc>
          <w:tcPr>
            <w:tcW w:w="1418" w:type="dxa"/>
          </w:tcPr>
          <w:p w:rsidR="008037FD" w:rsidRPr="00043DD5" w:rsidRDefault="008037FD" w:rsidP="008037FD">
            <w:pPr>
              <w:jc w:val="both"/>
              <w:rPr>
                <w:bCs/>
                <w:sz w:val="20"/>
                <w:szCs w:val="20"/>
              </w:rPr>
            </w:pPr>
            <w:r w:rsidRPr="00043DD5">
              <w:rPr>
                <w:bCs/>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131749,105</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131566,4</w:t>
            </w:r>
          </w:p>
        </w:tc>
        <w:tc>
          <w:tcPr>
            <w:tcW w:w="993" w:type="dxa"/>
            <w:shd w:val="clear" w:color="auto" w:fill="FFFFFF"/>
          </w:tcPr>
          <w:p w:rsidR="008037FD" w:rsidRPr="00043DD5" w:rsidRDefault="008037FD" w:rsidP="008037FD">
            <w:pPr>
              <w:jc w:val="center"/>
              <w:rPr>
                <w:sz w:val="20"/>
                <w:szCs w:val="20"/>
              </w:rPr>
            </w:pPr>
            <w:r w:rsidRPr="00043DD5">
              <w:rPr>
                <w:sz w:val="20"/>
                <w:szCs w:val="20"/>
              </w:rPr>
              <w:t>127409,8</w:t>
            </w:r>
          </w:p>
        </w:tc>
        <w:tc>
          <w:tcPr>
            <w:tcW w:w="992" w:type="dxa"/>
            <w:shd w:val="clear" w:color="auto" w:fill="FFFFFF"/>
          </w:tcPr>
          <w:p w:rsidR="008037FD" w:rsidRPr="00043DD5" w:rsidRDefault="008037FD" w:rsidP="008037FD">
            <w:pPr>
              <w:jc w:val="center"/>
              <w:rPr>
                <w:sz w:val="20"/>
                <w:szCs w:val="20"/>
              </w:rPr>
            </w:pPr>
            <w:r w:rsidRPr="00043DD5">
              <w:rPr>
                <w:sz w:val="20"/>
                <w:szCs w:val="20"/>
              </w:rPr>
              <w:t>126005,3</w:t>
            </w:r>
          </w:p>
        </w:tc>
        <w:tc>
          <w:tcPr>
            <w:tcW w:w="992" w:type="dxa"/>
            <w:shd w:val="clear" w:color="auto" w:fill="FFFFFF"/>
          </w:tcPr>
          <w:p w:rsidR="008037FD" w:rsidRPr="00043DD5" w:rsidRDefault="008037FD" w:rsidP="008037FD">
            <w:pPr>
              <w:rPr>
                <w:sz w:val="20"/>
                <w:szCs w:val="20"/>
              </w:rPr>
            </w:pPr>
            <w:r w:rsidRPr="00043DD5">
              <w:rPr>
                <w:sz w:val="20"/>
                <w:szCs w:val="20"/>
              </w:rPr>
              <w:t>126005,3</w:t>
            </w:r>
          </w:p>
        </w:tc>
        <w:tc>
          <w:tcPr>
            <w:tcW w:w="992" w:type="dxa"/>
            <w:shd w:val="clear" w:color="auto" w:fill="FFFFFF"/>
          </w:tcPr>
          <w:p w:rsidR="008037FD" w:rsidRPr="00043DD5" w:rsidRDefault="008037FD" w:rsidP="008037FD">
            <w:pPr>
              <w:rPr>
                <w:sz w:val="20"/>
                <w:szCs w:val="20"/>
              </w:rPr>
            </w:pPr>
            <w:r w:rsidRPr="00043DD5">
              <w:rPr>
                <w:sz w:val="20"/>
                <w:szCs w:val="20"/>
              </w:rPr>
              <w:t>126005,3</w:t>
            </w:r>
          </w:p>
        </w:tc>
        <w:tc>
          <w:tcPr>
            <w:tcW w:w="913" w:type="dxa"/>
            <w:shd w:val="clear" w:color="auto" w:fill="FFFFFF"/>
          </w:tcPr>
          <w:p w:rsidR="008037FD" w:rsidRPr="00043DD5" w:rsidRDefault="008037FD" w:rsidP="008037FD">
            <w:pPr>
              <w:rPr>
                <w:sz w:val="20"/>
                <w:szCs w:val="20"/>
              </w:rPr>
            </w:pPr>
            <w:r w:rsidRPr="00043DD5">
              <w:rPr>
                <w:sz w:val="20"/>
                <w:szCs w:val="20"/>
              </w:rPr>
              <w:t>126005,3</w:t>
            </w:r>
          </w:p>
        </w:tc>
        <w:tc>
          <w:tcPr>
            <w:tcW w:w="1072" w:type="dxa"/>
            <w:shd w:val="clear" w:color="auto" w:fill="FFFFFF"/>
          </w:tcPr>
          <w:p w:rsidR="008037FD" w:rsidRPr="00043DD5" w:rsidRDefault="008037FD" w:rsidP="008037FD">
            <w:pPr>
              <w:jc w:val="center"/>
              <w:rPr>
                <w:sz w:val="20"/>
                <w:szCs w:val="20"/>
              </w:rPr>
            </w:pPr>
            <w:r w:rsidRPr="00043DD5">
              <w:rPr>
                <w:sz w:val="20"/>
                <w:szCs w:val="20"/>
              </w:rPr>
              <w:t>630026,5</w:t>
            </w:r>
          </w:p>
        </w:tc>
        <w:tc>
          <w:tcPr>
            <w:tcW w:w="850" w:type="dxa"/>
            <w:shd w:val="clear" w:color="auto" w:fill="FFFFFF"/>
          </w:tcPr>
          <w:p w:rsidR="008037FD" w:rsidRPr="00043DD5" w:rsidRDefault="008037FD" w:rsidP="008037FD">
            <w:pPr>
              <w:jc w:val="center"/>
              <w:rPr>
                <w:sz w:val="20"/>
                <w:szCs w:val="20"/>
              </w:rPr>
            </w:pPr>
            <w:r w:rsidRPr="00043DD5">
              <w:rPr>
                <w:sz w:val="20"/>
                <w:szCs w:val="20"/>
              </w:rPr>
              <w:t>630026,5</w:t>
            </w:r>
          </w:p>
        </w:tc>
      </w:tr>
      <w:tr w:rsidR="008037FD" w:rsidRPr="00043DD5" w:rsidTr="008037FD">
        <w:trPr>
          <w:trHeight w:val="20"/>
        </w:trPr>
        <w:tc>
          <w:tcPr>
            <w:tcW w:w="1295" w:type="dxa"/>
            <w:vMerge/>
          </w:tcPr>
          <w:p w:rsidR="008037FD" w:rsidRPr="00043DD5" w:rsidRDefault="008037FD" w:rsidP="008037FD">
            <w:pPr>
              <w:jc w:val="both"/>
              <w:rPr>
                <w:bCs/>
                <w:sz w:val="20"/>
                <w:szCs w:val="20"/>
              </w:rPr>
            </w:pPr>
          </w:p>
        </w:tc>
        <w:tc>
          <w:tcPr>
            <w:tcW w:w="2552" w:type="dxa"/>
            <w:vMerge/>
          </w:tcPr>
          <w:p w:rsidR="008037FD" w:rsidRPr="00043DD5" w:rsidRDefault="008037FD" w:rsidP="008037FD">
            <w:pPr>
              <w:jc w:val="both"/>
              <w:rPr>
                <w:bCs/>
                <w:sz w:val="20"/>
                <w:szCs w:val="20"/>
              </w:rPr>
            </w:pPr>
          </w:p>
        </w:tc>
        <w:tc>
          <w:tcPr>
            <w:tcW w:w="850" w:type="dxa"/>
          </w:tcPr>
          <w:p w:rsidR="008037FD" w:rsidRPr="00043DD5" w:rsidRDefault="008037FD" w:rsidP="008037FD">
            <w:pPr>
              <w:jc w:val="center"/>
              <w:rPr>
                <w:bCs/>
                <w:sz w:val="20"/>
                <w:szCs w:val="20"/>
              </w:rPr>
            </w:pPr>
            <w:r w:rsidRPr="00043DD5">
              <w:rPr>
                <w:bCs/>
                <w:sz w:val="20"/>
                <w:szCs w:val="20"/>
              </w:rPr>
              <w:t>х</w:t>
            </w:r>
          </w:p>
        </w:tc>
        <w:tc>
          <w:tcPr>
            <w:tcW w:w="992" w:type="dxa"/>
          </w:tcPr>
          <w:p w:rsidR="008037FD" w:rsidRPr="00043DD5" w:rsidRDefault="008037FD" w:rsidP="008037FD">
            <w:pPr>
              <w:jc w:val="center"/>
              <w:rPr>
                <w:bCs/>
                <w:sz w:val="20"/>
                <w:szCs w:val="20"/>
              </w:rPr>
            </w:pPr>
            <w:r w:rsidRPr="00043DD5">
              <w:rPr>
                <w:bCs/>
                <w:sz w:val="20"/>
                <w:szCs w:val="20"/>
              </w:rPr>
              <w:t>х</w:t>
            </w:r>
          </w:p>
        </w:tc>
        <w:tc>
          <w:tcPr>
            <w:tcW w:w="1418" w:type="dxa"/>
          </w:tcPr>
          <w:p w:rsidR="008037FD" w:rsidRPr="00043DD5" w:rsidRDefault="008037FD" w:rsidP="008037FD">
            <w:pPr>
              <w:jc w:val="both"/>
              <w:rPr>
                <w:bCs/>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25264,8</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10835,0</w:t>
            </w:r>
          </w:p>
        </w:tc>
        <w:tc>
          <w:tcPr>
            <w:tcW w:w="993" w:type="dxa"/>
            <w:tcBorders>
              <w:top w:val="single" w:sz="4" w:space="0" w:color="auto"/>
              <w:bottom w:val="single" w:sz="4" w:space="0" w:color="auto"/>
            </w:tcBorders>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9189,5</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bCs/>
                <w:sz w:val="20"/>
                <w:szCs w:val="20"/>
              </w:rPr>
              <w:t>9189,5</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bCs/>
                <w:sz w:val="20"/>
                <w:szCs w:val="20"/>
              </w:rPr>
              <w:t>9189,5</w:t>
            </w: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bCs/>
                <w:sz w:val="20"/>
                <w:szCs w:val="20"/>
              </w:rPr>
              <w:t>9189,5</w:t>
            </w:r>
          </w:p>
        </w:tc>
        <w:tc>
          <w:tcPr>
            <w:tcW w:w="913"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r w:rsidRPr="00043DD5">
              <w:rPr>
                <w:bCs/>
                <w:sz w:val="20"/>
                <w:szCs w:val="20"/>
              </w:rPr>
              <w:t>9189,5</w:t>
            </w:r>
          </w:p>
        </w:tc>
        <w:tc>
          <w:tcPr>
            <w:tcW w:w="1072" w:type="dxa"/>
            <w:shd w:val="clear" w:color="auto" w:fill="FFFFFF"/>
          </w:tcPr>
          <w:p w:rsidR="008037FD" w:rsidRPr="00043DD5" w:rsidRDefault="008037FD" w:rsidP="008037FD">
            <w:pPr>
              <w:jc w:val="center"/>
              <w:rPr>
                <w:sz w:val="20"/>
                <w:szCs w:val="20"/>
              </w:rPr>
            </w:pPr>
            <w:r w:rsidRPr="00043DD5">
              <w:rPr>
                <w:sz w:val="20"/>
                <w:szCs w:val="20"/>
              </w:rPr>
              <w:t>45947,5</w:t>
            </w:r>
          </w:p>
        </w:tc>
        <w:tc>
          <w:tcPr>
            <w:tcW w:w="850" w:type="dxa"/>
            <w:shd w:val="clear" w:color="auto" w:fill="FFFFFF"/>
          </w:tcPr>
          <w:p w:rsidR="008037FD" w:rsidRPr="00043DD5" w:rsidRDefault="008037FD" w:rsidP="008037FD">
            <w:pPr>
              <w:jc w:val="center"/>
              <w:rPr>
                <w:sz w:val="20"/>
                <w:szCs w:val="20"/>
              </w:rPr>
            </w:pPr>
            <w:r w:rsidRPr="00043DD5">
              <w:rPr>
                <w:sz w:val="20"/>
                <w:szCs w:val="20"/>
              </w:rPr>
              <w:t>45947,5</w:t>
            </w:r>
          </w:p>
        </w:tc>
      </w:tr>
      <w:tr w:rsidR="008037FD" w:rsidRPr="00043DD5" w:rsidTr="008037FD">
        <w:trPr>
          <w:trHeight w:val="20"/>
        </w:trPr>
        <w:tc>
          <w:tcPr>
            <w:tcW w:w="1295" w:type="dxa"/>
            <w:vMerge/>
          </w:tcPr>
          <w:p w:rsidR="008037FD" w:rsidRPr="00043DD5" w:rsidRDefault="008037FD" w:rsidP="008037FD">
            <w:pPr>
              <w:jc w:val="both"/>
              <w:rPr>
                <w:bCs/>
                <w:sz w:val="20"/>
                <w:szCs w:val="20"/>
              </w:rPr>
            </w:pPr>
          </w:p>
        </w:tc>
        <w:tc>
          <w:tcPr>
            <w:tcW w:w="2552" w:type="dxa"/>
            <w:vMerge/>
          </w:tcPr>
          <w:p w:rsidR="008037FD" w:rsidRPr="00043DD5" w:rsidRDefault="008037FD" w:rsidP="008037FD">
            <w:pPr>
              <w:jc w:val="both"/>
              <w:rPr>
                <w:bCs/>
                <w:sz w:val="20"/>
                <w:szCs w:val="20"/>
              </w:rPr>
            </w:pPr>
          </w:p>
        </w:tc>
        <w:tc>
          <w:tcPr>
            <w:tcW w:w="850" w:type="dxa"/>
          </w:tcPr>
          <w:p w:rsidR="008037FD" w:rsidRPr="00043DD5" w:rsidRDefault="008037FD" w:rsidP="008037FD">
            <w:pPr>
              <w:jc w:val="center"/>
              <w:rPr>
                <w:bCs/>
                <w:sz w:val="20"/>
                <w:szCs w:val="20"/>
              </w:rPr>
            </w:pPr>
            <w:r w:rsidRPr="00043DD5">
              <w:rPr>
                <w:bCs/>
                <w:sz w:val="20"/>
                <w:szCs w:val="20"/>
              </w:rPr>
              <w:t>х</w:t>
            </w:r>
          </w:p>
        </w:tc>
        <w:tc>
          <w:tcPr>
            <w:tcW w:w="992" w:type="dxa"/>
          </w:tcPr>
          <w:p w:rsidR="008037FD" w:rsidRPr="00043DD5" w:rsidRDefault="008037FD" w:rsidP="008037FD">
            <w:pPr>
              <w:jc w:val="center"/>
              <w:rPr>
                <w:bCs/>
                <w:sz w:val="20"/>
                <w:szCs w:val="20"/>
              </w:rPr>
            </w:pPr>
            <w:r w:rsidRPr="00043DD5">
              <w:rPr>
                <w:bCs/>
                <w:sz w:val="20"/>
                <w:szCs w:val="20"/>
              </w:rPr>
              <w:t>х</w:t>
            </w:r>
          </w:p>
        </w:tc>
        <w:tc>
          <w:tcPr>
            <w:tcW w:w="1418" w:type="dxa"/>
          </w:tcPr>
          <w:p w:rsidR="008037FD" w:rsidRPr="00043DD5" w:rsidRDefault="008037FD" w:rsidP="008037FD">
            <w:pPr>
              <w:jc w:val="both"/>
              <w:rPr>
                <w:bCs/>
                <w:sz w:val="20"/>
                <w:szCs w:val="20"/>
              </w:rPr>
            </w:pPr>
            <w:r w:rsidRPr="00043DD5">
              <w:rPr>
                <w:bCs/>
                <w:sz w:val="20"/>
                <w:szCs w:val="20"/>
              </w:rPr>
              <w:t>внебюджетные источники</w:t>
            </w:r>
          </w:p>
        </w:tc>
        <w:tc>
          <w:tcPr>
            <w:tcW w:w="992" w:type="dxa"/>
            <w:shd w:val="clear" w:color="auto" w:fill="FFFFFF"/>
          </w:tcPr>
          <w:p w:rsidR="008037FD" w:rsidRPr="00043DD5" w:rsidRDefault="008037FD" w:rsidP="008037FD">
            <w:pPr>
              <w:jc w:val="center"/>
              <w:rPr>
                <w:sz w:val="20"/>
                <w:szCs w:val="20"/>
              </w:rPr>
            </w:pPr>
            <w:r w:rsidRPr="00043DD5">
              <w:rPr>
                <w:sz w:val="20"/>
                <w:szCs w:val="20"/>
              </w:rPr>
              <w:t>10824,1</w:t>
            </w:r>
          </w:p>
        </w:tc>
        <w:tc>
          <w:tcPr>
            <w:tcW w:w="992" w:type="dxa"/>
            <w:shd w:val="clear" w:color="auto" w:fill="FFFFFF"/>
          </w:tcPr>
          <w:p w:rsidR="008037FD" w:rsidRPr="00043DD5" w:rsidRDefault="008037FD" w:rsidP="008037FD">
            <w:pPr>
              <w:jc w:val="center"/>
              <w:rPr>
                <w:sz w:val="20"/>
                <w:szCs w:val="20"/>
              </w:rPr>
            </w:pPr>
          </w:p>
        </w:tc>
        <w:tc>
          <w:tcPr>
            <w:tcW w:w="993"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p>
        </w:tc>
        <w:tc>
          <w:tcPr>
            <w:tcW w:w="992"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p>
        </w:tc>
        <w:tc>
          <w:tcPr>
            <w:tcW w:w="913" w:type="dxa"/>
            <w:tcBorders>
              <w:top w:val="single" w:sz="4" w:space="0" w:color="auto"/>
              <w:bottom w:val="single" w:sz="4" w:space="0" w:color="auto"/>
            </w:tcBorders>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widowControl w:val="0"/>
              <w:ind w:left="-113" w:right="-113"/>
              <w:jc w:val="center"/>
              <w:rPr>
                <w:bCs/>
                <w:sz w:val="20"/>
                <w:szCs w:val="20"/>
              </w:rPr>
            </w:pPr>
          </w:p>
        </w:tc>
        <w:tc>
          <w:tcPr>
            <w:tcW w:w="850" w:type="dxa"/>
            <w:shd w:val="clear" w:color="auto" w:fill="FFFFFF"/>
          </w:tcPr>
          <w:p w:rsidR="008037FD" w:rsidRPr="00043DD5" w:rsidRDefault="008037FD" w:rsidP="008037FD">
            <w:pPr>
              <w:widowControl w:val="0"/>
              <w:ind w:left="-113" w:right="-113"/>
              <w:jc w:val="center"/>
              <w:rPr>
                <w:bCs/>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 xml:space="preserve">Основное </w:t>
            </w:r>
          </w:p>
          <w:p w:rsidR="008037FD" w:rsidRPr="00043DD5" w:rsidRDefault="008037FD" w:rsidP="008037FD">
            <w:pPr>
              <w:jc w:val="both"/>
              <w:rPr>
                <w:sz w:val="20"/>
                <w:szCs w:val="20"/>
              </w:rPr>
            </w:pPr>
            <w:r w:rsidRPr="00043DD5">
              <w:rPr>
                <w:sz w:val="20"/>
                <w:szCs w:val="20"/>
              </w:rPr>
              <w:t>мероприятие 1</w:t>
            </w:r>
          </w:p>
        </w:tc>
        <w:tc>
          <w:tcPr>
            <w:tcW w:w="2552" w:type="dxa"/>
            <w:vMerge w:val="restart"/>
          </w:tcPr>
          <w:p w:rsidR="008037FD" w:rsidRPr="00043DD5" w:rsidRDefault="008037FD" w:rsidP="008037FD">
            <w:pPr>
              <w:jc w:val="both"/>
              <w:rPr>
                <w:sz w:val="20"/>
                <w:szCs w:val="20"/>
              </w:rPr>
            </w:pPr>
            <w:r w:rsidRPr="00043DD5">
              <w:rPr>
                <w:sz w:val="20"/>
                <w:szCs w:val="20"/>
              </w:rPr>
              <w:t>Обеспечение деятельности организаций в сфере образования</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r w:rsidRPr="00043DD5">
              <w:rPr>
                <w:rFonts w:eastAsia="Calibri"/>
                <w:sz w:val="20"/>
                <w:szCs w:val="20"/>
              </w:rPr>
              <w:t>7588,4</w:t>
            </w: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r w:rsidRPr="00043DD5">
              <w:rPr>
                <w:rFonts w:eastAsia="Calibri"/>
                <w:sz w:val="20"/>
                <w:szCs w:val="20"/>
              </w:rPr>
              <w:t>4700</w:t>
            </w:r>
          </w:p>
        </w:tc>
        <w:tc>
          <w:tcPr>
            <w:tcW w:w="993"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r w:rsidRPr="00043DD5">
              <w:rPr>
                <w:rFonts w:eastAsia="Calibri"/>
                <w:sz w:val="20"/>
                <w:szCs w:val="20"/>
              </w:rPr>
              <w:t>4500</w:t>
            </w:r>
          </w:p>
        </w:tc>
        <w:tc>
          <w:tcPr>
            <w:tcW w:w="992" w:type="dxa"/>
            <w:shd w:val="clear" w:color="auto" w:fill="FFFFFF"/>
          </w:tcPr>
          <w:p w:rsidR="008037FD" w:rsidRPr="00043DD5" w:rsidRDefault="008037FD" w:rsidP="008037FD">
            <w:pPr>
              <w:jc w:val="center"/>
              <w:rPr>
                <w:sz w:val="20"/>
                <w:szCs w:val="20"/>
              </w:rPr>
            </w:pPr>
            <w:r w:rsidRPr="00043DD5">
              <w:rPr>
                <w:rFonts w:eastAsia="Calibri"/>
                <w:sz w:val="20"/>
                <w:szCs w:val="20"/>
              </w:rPr>
              <w:t>4500</w:t>
            </w:r>
          </w:p>
        </w:tc>
        <w:tc>
          <w:tcPr>
            <w:tcW w:w="992" w:type="dxa"/>
            <w:shd w:val="clear" w:color="auto" w:fill="FFFFFF"/>
          </w:tcPr>
          <w:p w:rsidR="008037FD" w:rsidRPr="00043DD5" w:rsidRDefault="008037FD" w:rsidP="008037FD">
            <w:pPr>
              <w:jc w:val="center"/>
              <w:rPr>
                <w:sz w:val="20"/>
                <w:szCs w:val="20"/>
              </w:rPr>
            </w:pPr>
            <w:r w:rsidRPr="00043DD5">
              <w:rPr>
                <w:rFonts w:eastAsia="Calibri"/>
                <w:sz w:val="20"/>
                <w:szCs w:val="20"/>
              </w:rPr>
              <w:t>4500</w:t>
            </w:r>
          </w:p>
        </w:tc>
        <w:tc>
          <w:tcPr>
            <w:tcW w:w="992" w:type="dxa"/>
            <w:shd w:val="clear" w:color="auto" w:fill="FFFFFF"/>
          </w:tcPr>
          <w:p w:rsidR="008037FD" w:rsidRPr="00043DD5" w:rsidRDefault="008037FD" w:rsidP="008037FD">
            <w:pPr>
              <w:jc w:val="center"/>
              <w:rPr>
                <w:sz w:val="20"/>
                <w:szCs w:val="20"/>
              </w:rPr>
            </w:pPr>
            <w:r w:rsidRPr="00043DD5">
              <w:rPr>
                <w:rFonts w:eastAsia="Calibri"/>
                <w:sz w:val="20"/>
                <w:szCs w:val="20"/>
              </w:rPr>
              <w:t>4500</w:t>
            </w:r>
          </w:p>
        </w:tc>
        <w:tc>
          <w:tcPr>
            <w:tcW w:w="913" w:type="dxa"/>
            <w:shd w:val="clear" w:color="auto" w:fill="FFFFFF"/>
          </w:tcPr>
          <w:p w:rsidR="008037FD" w:rsidRPr="00043DD5" w:rsidRDefault="008037FD" w:rsidP="008037FD">
            <w:pPr>
              <w:jc w:val="center"/>
              <w:rPr>
                <w:sz w:val="20"/>
                <w:szCs w:val="20"/>
              </w:rPr>
            </w:pPr>
            <w:r w:rsidRPr="00043DD5">
              <w:rPr>
                <w:rFonts w:eastAsia="Calibri"/>
                <w:sz w:val="20"/>
                <w:szCs w:val="20"/>
              </w:rPr>
              <w:t>4500</w:t>
            </w:r>
          </w:p>
        </w:tc>
        <w:tc>
          <w:tcPr>
            <w:tcW w:w="1072" w:type="dxa"/>
            <w:shd w:val="clear" w:color="auto" w:fill="FFFFFF"/>
          </w:tcPr>
          <w:p w:rsidR="008037FD" w:rsidRPr="00043DD5" w:rsidRDefault="008037FD" w:rsidP="008037FD">
            <w:pPr>
              <w:jc w:val="center"/>
              <w:rPr>
                <w:sz w:val="20"/>
                <w:szCs w:val="20"/>
              </w:rPr>
            </w:pPr>
            <w:r w:rsidRPr="00043DD5">
              <w:rPr>
                <w:rFonts w:eastAsia="Calibri"/>
                <w:sz w:val="20"/>
                <w:szCs w:val="20"/>
              </w:rPr>
              <w:t>22500,0</w:t>
            </w:r>
          </w:p>
        </w:tc>
        <w:tc>
          <w:tcPr>
            <w:tcW w:w="850" w:type="dxa"/>
            <w:shd w:val="clear" w:color="auto" w:fill="FFFFFF"/>
          </w:tcPr>
          <w:p w:rsidR="008037FD" w:rsidRPr="00043DD5" w:rsidRDefault="008037FD" w:rsidP="008037FD">
            <w:pPr>
              <w:jc w:val="center"/>
              <w:rPr>
                <w:sz w:val="20"/>
                <w:szCs w:val="20"/>
              </w:rPr>
            </w:pPr>
            <w:r w:rsidRPr="00043DD5">
              <w:rPr>
                <w:rFonts w:eastAsia="Calibri"/>
                <w:sz w:val="20"/>
                <w:szCs w:val="20"/>
              </w:rPr>
              <w:t>22500,0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974</w:t>
            </w:r>
          </w:p>
        </w:tc>
        <w:tc>
          <w:tcPr>
            <w:tcW w:w="992" w:type="dxa"/>
          </w:tcPr>
          <w:p w:rsidR="008037FD" w:rsidRPr="00043DD5" w:rsidRDefault="008037FD" w:rsidP="008037FD">
            <w:pPr>
              <w:jc w:val="center"/>
              <w:rPr>
                <w:sz w:val="20"/>
                <w:szCs w:val="20"/>
              </w:rPr>
            </w:pPr>
            <w:r w:rsidRPr="00043DD5">
              <w:rPr>
                <w:sz w:val="20"/>
                <w:szCs w:val="20"/>
              </w:rPr>
              <w:t>Ц710100000</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r w:rsidRPr="00043DD5">
              <w:rPr>
                <w:rFonts w:eastAsia="Calibri"/>
                <w:sz w:val="20"/>
                <w:szCs w:val="20"/>
              </w:rPr>
              <w:t>338,4</w:t>
            </w: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974</w:t>
            </w:r>
          </w:p>
        </w:tc>
        <w:tc>
          <w:tcPr>
            <w:tcW w:w="992" w:type="dxa"/>
          </w:tcPr>
          <w:p w:rsidR="008037FD" w:rsidRPr="00043DD5" w:rsidRDefault="008037FD" w:rsidP="008037FD">
            <w:pPr>
              <w:jc w:val="center"/>
              <w:rPr>
                <w:sz w:val="20"/>
                <w:szCs w:val="20"/>
              </w:rPr>
            </w:pPr>
            <w:r w:rsidRPr="00043DD5">
              <w:rPr>
                <w:sz w:val="20"/>
                <w:szCs w:val="20"/>
              </w:rPr>
              <w:t>Ц710100000</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r w:rsidRPr="00043DD5">
              <w:rPr>
                <w:rFonts w:eastAsia="Calibri"/>
                <w:sz w:val="20"/>
                <w:szCs w:val="20"/>
              </w:rPr>
              <w:t>7250,0</w:t>
            </w:r>
          </w:p>
        </w:tc>
        <w:tc>
          <w:tcPr>
            <w:tcW w:w="992"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r w:rsidRPr="00043DD5">
              <w:rPr>
                <w:rFonts w:eastAsia="Calibri"/>
                <w:sz w:val="20"/>
                <w:szCs w:val="20"/>
              </w:rPr>
              <w:t>4700</w:t>
            </w:r>
          </w:p>
        </w:tc>
        <w:tc>
          <w:tcPr>
            <w:tcW w:w="993" w:type="dxa"/>
            <w:shd w:val="clear" w:color="auto" w:fill="FFFFFF"/>
          </w:tcPr>
          <w:p w:rsidR="008037FD" w:rsidRPr="00043DD5" w:rsidRDefault="008037FD" w:rsidP="008037FD">
            <w:pPr>
              <w:widowControl w:val="0"/>
              <w:spacing w:line="235" w:lineRule="auto"/>
              <w:ind w:left="-113" w:right="-113"/>
              <w:jc w:val="center"/>
              <w:rPr>
                <w:rFonts w:eastAsia="Calibri"/>
                <w:sz w:val="20"/>
                <w:szCs w:val="20"/>
              </w:rPr>
            </w:pPr>
            <w:r w:rsidRPr="00043DD5">
              <w:rPr>
                <w:rFonts w:eastAsia="Calibri"/>
                <w:sz w:val="20"/>
                <w:szCs w:val="20"/>
              </w:rPr>
              <w:t>4500</w:t>
            </w:r>
          </w:p>
        </w:tc>
        <w:tc>
          <w:tcPr>
            <w:tcW w:w="992" w:type="dxa"/>
            <w:shd w:val="clear" w:color="auto" w:fill="FFFFFF"/>
          </w:tcPr>
          <w:p w:rsidR="008037FD" w:rsidRPr="00043DD5" w:rsidRDefault="008037FD" w:rsidP="008037FD">
            <w:pPr>
              <w:jc w:val="center"/>
              <w:rPr>
                <w:sz w:val="20"/>
                <w:szCs w:val="20"/>
              </w:rPr>
            </w:pPr>
            <w:r w:rsidRPr="00043DD5">
              <w:rPr>
                <w:rFonts w:eastAsia="Calibri"/>
                <w:sz w:val="20"/>
                <w:szCs w:val="20"/>
              </w:rPr>
              <w:t>4500</w:t>
            </w:r>
          </w:p>
        </w:tc>
        <w:tc>
          <w:tcPr>
            <w:tcW w:w="992" w:type="dxa"/>
            <w:shd w:val="clear" w:color="auto" w:fill="FFFFFF"/>
          </w:tcPr>
          <w:p w:rsidR="008037FD" w:rsidRPr="00043DD5" w:rsidRDefault="008037FD" w:rsidP="008037FD">
            <w:pPr>
              <w:jc w:val="center"/>
              <w:rPr>
                <w:sz w:val="20"/>
                <w:szCs w:val="20"/>
              </w:rPr>
            </w:pPr>
            <w:r w:rsidRPr="00043DD5">
              <w:rPr>
                <w:rFonts w:eastAsia="Calibri"/>
                <w:sz w:val="20"/>
                <w:szCs w:val="20"/>
              </w:rPr>
              <w:t>4500</w:t>
            </w:r>
          </w:p>
        </w:tc>
        <w:tc>
          <w:tcPr>
            <w:tcW w:w="992" w:type="dxa"/>
            <w:shd w:val="clear" w:color="auto" w:fill="FFFFFF"/>
          </w:tcPr>
          <w:p w:rsidR="008037FD" w:rsidRPr="00043DD5" w:rsidRDefault="008037FD" w:rsidP="008037FD">
            <w:pPr>
              <w:jc w:val="center"/>
              <w:rPr>
                <w:sz w:val="20"/>
                <w:szCs w:val="20"/>
              </w:rPr>
            </w:pPr>
            <w:r w:rsidRPr="00043DD5">
              <w:rPr>
                <w:rFonts w:eastAsia="Calibri"/>
                <w:sz w:val="20"/>
                <w:szCs w:val="20"/>
              </w:rPr>
              <w:t>4500</w:t>
            </w:r>
          </w:p>
        </w:tc>
        <w:tc>
          <w:tcPr>
            <w:tcW w:w="913" w:type="dxa"/>
            <w:shd w:val="clear" w:color="auto" w:fill="FFFFFF"/>
          </w:tcPr>
          <w:p w:rsidR="008037FD" w:rsidRPr="00043DD5" w:rsidRDefault="008037FD" w:rsidP="008037FD">
            <w:pPr>
              <w:jc w:val="center"/>
              <w:rPr>
                <w:sz w:val="20"/>
                <w:szCs w:val="20"/>
              </w:rPr>
            </w:pPr>
            <w:r w:rsidRPr="00043DD5">
              <w:rPr>
                <w:rFonts w:eastAsia="Calibri"/>
                <w:sz w:val="20"/>
                <w:szCs w:val="20"/>
              </w:rPr>
              <w:t>4500</w:t>
            </w:r>
          </w:p>
        </w:tc>
        <w:tc>
          <w:tcPr>
            <w:tcW w:w="1072" w:type="dxa"/>
            <w:shd w:val="clear" w:color="auto" w:fill="FFFFFF"/>
          </w:tcPr>
          <w:p w:rsidR="008037FD" w:rsidRPr="00043DD5" w:rsidRDefault="008037FD" w:rsidP="008037FD">
            <w:pPr>
              <w:jc w:val="center"/>
              <w:rPr>
                <w:sz w:val="20"/>
                <w:szCs w:val="20"/>
              </w:rPr>
            </w:pPr>
            <w:r w:rsidRPr="00043DD5">
              <w:rPr>
                <w:sz w:val="20"/>
                <w:szCs w:val="20"/>
              </w:rPr>
              <w:t>22500,0</w:t>
            </w:r>
          </w:p>
        </w:tc>
        <w:tc>
          <w:tcPr>
            <w:tcW w:w="850" w:type="dxa"/>
            <w:shd w:val="clear" w:color="auto" w:fill="FFFFFF"/>
          </w:tcPr>
          <w:p w:rsidR="008037FD" w:rsidRPr="00043DD5" w:rsidRDefault="008037FD" w:rsidP="008037FD">
            <w:pPr>
              <w:jc w:val="center"/>
              <w:rPr>
                <w:sz w:val="20"/>
                <w:szCs w:val="20"/>
              </w:rPr>
            </w:pPr>
            <w:r w:rsidRPr="00043DD5">
              <w:rPr>
                <w:sz w:val="20"/>
                <w:szCs w:val="20"/>
              </w:rPr>
              <w:t>22500,0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tcBorders>
              <w:bottom w:val="single" w:sz="4" w:space="0" w:color="auto"/>
            </w:tcBorders>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 xml:space="preserve">Основное </w:t>
            </w:r>
          </w:p>
          <w:p w:rsidR="008037FD" w:rsidRPr="00043DD5" w:rsidRDefault="008037FD" w:rsidP="008037FD">
            <w:pPr>
              <w:jc w:val="both"/>
              <w:rPr>
                <w:sz w:val="20"/>
                <w:szCs w:val="20"/>
              </w:rPr>
            </w:pPr>
            <w:r w:rsidRPr="00043DD5">
              <w:rPr>
                <w:sz w:val="20"/>
                <w:szCs w:val="20"/>
              </w:rPr>
              <w:t>мероприятие 2</w:t>
            </w:r>
          </w:p>
        </w:tc>
        <w:tc>
          <w:tcPr>
            <w:tcW w:w="2552" w:type="dxa"/>
            <w:vMerge w:val="restart"/>
          </w:tcPr>
          <w:p w:rsidR="008037FD" w:rsidRPr="00043DD5" w:rsidRDefault="008037FD" w:rsidP="008037FD">
            <w:pPr>
              <w:jc w:val="both"/>
              <w:rPr>
                <w:sz w:val="20"/>
                <w:szCs w:val="20"/>
              </w:rPr>
            </w:pPr>
            <w:r w:rsidRPr="00043DD5">
              <w:rPr>
                <w:sz w:val="20"/>
                <w:szCs w:val="20"/>
              </w:rPr>
              <w:t>Финансовое обеспечение получения дошкольного образования, на</w:t>
            </w:r>
            <w:r w:rsidRPr="00043DD5">
              <w:rPr>
                <w:sz w:val="20"/>
                <w:szCs w:val="20"/>
              </w:rPr>
              <w:softHyphen/>
              <w:t>чального общего, основного об</w:t>
            </w:r>
            <w:r w:rsidRPr="00043DD5">
              <w:rPr>
                <w:sz w:val="20"/>
                <w:szCs w:val="20"/>
              </w:rPr>
              <w:softHyphen/>
              <w:t>щего и среднего общего образования</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156855,73</w:t>
            </w:r>
          </w:p>
        </w:tc>
        <w:tc>
          <w:tcPr>
            <w:tcW w:w="992" w:type="dxa"/>
            <w:shd w:val="clear" w:color="auto" w:fill="FFFFFF"/>
          </w:tcPr>
          <w:p w:rsidR="008037FD" w:rsidRPr="00043DD5" w:rsidRDefault="008037FD" w:rsidP="008037FD">
            <w:pPr>
              <w:jc w:val="center"/>
              <w:rPr>
                <w:sz w:val="20"/>
                <w:szCs w:val="20"/>
              </w:rPr>
            </w:pPr>
            <w:r w:rsidRPr="00043DD5">
              <w:rPr>
                <w:sz w:val="20"/>
                <w:szCs w:val="20"/>
              </w:rPr>
              <w:t>131112,1</w:t>
            </w:r>
          </w:p>
        </w:tc>
        <w:tc>
          <w:tcPr>
            <w:tcW w:w="993" w:type="dxa"/>
            <w:shd w:val="clear" w:color="auto" w:fill="FFFFFF"/>
          </w:tcPr>
          <w:p w:rsidR="008037FD" w:rsidRPr="00043DD5" w:rsidRDefault="008037FD" w:rsidP="008037FD">
            <w:pPr>
              <w:jc w:val="center"/>
              <w:rPr>
                <w:sz w:val="20"/>
                <w:szCs w:val="20"/>
              </w:rPr>
            </w:pPr>
            <w:r w:rsidRPr="00043DD5">
              <w:rPr>
                <w:sz w:val="20"/>
                <w:szCs w:val="20"/>
              </w:rPr>
              <w:t>129666,6</w:t>
            </w:r>
          </w:p>
        </w:tc>
        <w:tc>
          <w:tcPr>
            <w:tcW w:w="992" w:type="dxa"/>
            <w:shd w:val="clear" w:color="auto" w:fill="FFFFFF"/>
          </w:tcPr>
          <w:p w:rsidR="008037FD" w:rsidRPr="00043DD5" w:rsidRDefault="008037FD" w:rsidP="008037FD">
            <w:pPr>
              <w:jc w:val="center"/>
              <w:rPr>
                <w:sz w:val="20"/>
                <w:szCs w:val="20"/>
              </w:rPr>
            </w:pPr>
            <w:r w:rsidRPr="00043DD5">
              <w:rPr>
                <w:sz w:val="20"/>
                <w:szCs w:val="20"/>
              </w:rPr>
              <w:t>129666,6</w:t>
            </w:r>
          </w:p>
        </w:tc>
        <w:tc>
          <w:tcPr>
            <w:tcW w:w="992" w:type="dxa"/>
            <w:shd w:val="clear" w:color="auto" w:fill="FFFFFF"/>
          </w:tcPr>
          <w:p w:rsidR="008037FD" w:rsidRPr="00043DD5" w:rsidRDefault="008037FD" w:rsidP="008037FD">
            <w:pPr>
              <w:jc w:val="center"/>
              <w:rPr>
                <w:sz w:val="20"/>
                <w:szCs w:val="20"/>
              </w:rPr>
            </w:pPr>
            <w:r w:rsidRPr="00043DD5">
              <w:rPr>
                <w:sz w:val="20"/>
                <w:szCs w:val="20"/>
              </w:rPr>
              <w:t>129666,6</w:t>
            </w:r>
          </w:p>
        </w:tc>
        <w:tc>
          <w:tcPr>
            <w:tcW w:w="992" w:type="dxa"/>
            <w:shd w:val="clear" w:color="auto" w:fill="FFFFFF"/>
          </w:tcPr>
          <w:p w:rsidR="008037FD" w:rsidRPr="00043DD5" w:rsidRDefault="008037FD" w:rsidP="008037FD">
            <w:pPr>
              <w:jc w:val="center"/>
              <w:rPr>
                <w:sz w:val="20"/>
                <w:szCs w:val="20"/>
              </w:rPr>
            </w:pPr>
            <w:r w:rsidRPr="00043DD5">
              <w:rPr>
                <w:sz w:val="20"/>
                <w:szCs w:val="20"/>
              </w:rPr>
              <w:t>129666,6</w:t>
            </w:r>
          </w:p>
        </w:tc>
        <w:tc>
          <w:tcPr>
            <w:tcW w:w="913" w:type="dxa"/>
            <w:shd w:val="clear" w:color="auto" w:fill="FFFFFF"/>
          </w:tcPr>
          <w:p w:rsidR="008037FD" w:rsidRPr="00043DD5" w:rsidRDefault="008037FD" w:rsidP="008037FD">
            <w:pPr>
              <w:jc w:val="center"/>
              <w:rPr>
                <w:sz w:val="20"/>
                <w:szCs w:val="20"/>
              </w:rPr>
            </w:pPr>
            <w:r w:rsidRPr="00043DD5">
              <w:rPr>
                <w:sz w:val="20"/>
                <w:szCs w:val="20"/>
              </w:rPr>
              <w:t>129666,6</w:t>
            </w:r>
          </w:p>
        </w:tc>
        <w:tc>
          <w:tcPr>
            <w:tcW w:w="1072" w:type="dxa"/>
            <w:shd w:val="clear" w:color="auto" w:fill="FFFFFF"/>
          </w:tcPr>
          <w:p w:rsidR="008037FD" w:rsidRPr="00043DD5" w:rsidRDefault="008037FD" w:rsidP="008037FD">
            <w:pPr>
              <w:jc w:val="center"/>
              <w:rPr>
                <w:sz w:val="20"/>
                <w:szCs w:val="20"/>
              </w:rPr>
            </w:pPr>
            <w:r w:rsidRPr="00043DD5">
              <w:rPr>
                <w:sz w:val="20"/>
                <w:szCs w:val="20"/>
              </w:rPr>
              <w:t>648333</w:t>
            </w:r>
          </w:p>
        </w:tc>
        <w:tc>
          <w:tcPr>
            <w:tcW w:w="850" w:type="dxa"/>
            <w:shd w:val="clear" w:color="auto" w:fill="FFFFFF"/>
          </w:tcPr>
          <w:p w:rsidR="008037FD" w:rsidRPr="00043DD5" w:rsidRDefault="008037FD" w:rsidP="008037FD">
            <w:pPr>
              <w:jc w:val="center"/>
              <w:rPr>
                <w:sz w:val="20"/>
                <w:szCs w:val="20"/>
              </w:rPr>
            </w:pPr>
            <w:r w:rsidRPr="00043DD5">
              <w:rPr>
                <w:sz w:val="20"/>
                <w:szCs w:val="20"/>
              </w:rPr>
              <w:t>648333</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974</w:t>
            </w:r>
          </w:p>
        </w:tc>
        <w:tc>
          <w:tcPr>
            <w:tcW w:w="992" w:type="dxa"/>
          </w:tcPr>
          <w:p w:rsidR="008037FD" w:rsidRPr="00043DD5" w:rsidRDefault="008037FD" w:rsidP="008037FD">
            <w:pPr>
              <w:jc w:val="center"/>
              <w:rPr>
                <w:sz w:val="20"/>
                <w:szCs w:val="20"/>
              </w:rPr>
            </w:pPr>
            <w:r w:rsidRPr="00043DD5">
              <w:rPr>
                <w:sz w:val="20"/>
                <w:szCs w:val="20"/>
              </w:rPr>
              <w:t>Ц710200000</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r w:rsidRPr="00043DD5">
              <w:rPr>
                <w:sz w:val="20"/>
                <w:szCs w:val="20"/>
              </w:rPr>
              <w:t>130857,5</w:t>
            </w:r>
          </w:p>
        </w:tc>
        <w:tc>
          <w:tcPr>
            <w:tcW w:w="992" w:type="dxa"/>
            <w:shd w:val="clear" w:color="auto" w:fill="FFFFFF"/>
          </w:tcPr>
          <w:p w:rsidR="008037FD" w:rsidRPr="00043DD5" w:rsidRDefault="008037FD" w:rsidP="008037FD">
            <w:pPr>
              <w:jc w:val="center"/>
              <w:rPr>
                <w:sz w:val="20"/>
                <w:szCs w:val="20"/>
              </w:rPr>
            </w:pPr>
            <w:r w:rsidRPr="00043DD5">
              <w:rPr>
                <w:sz w:val="20"/>
                <w:szCs w:val="20"/>
              </w:rPr>
              <w:t>125512,1</w:t>
            </w:r>
          </w:p>
        </w:tc>
        <w:tc>
          <w:tcPr>
            <w:tcW w:w="993" w:type="dxa"/>
            <w:shd w:val="clear" w:color="auto" w:fill="FFFFFF"/>
          </w:tcPr>
          <w:p w:rsidR="008037FD" w:rsidRPr="00043DD5" w:rsidRDefault="008037FD" w:rsidP="008037FD">
            <w:pPr>
              <w:jc w:val="center"/>
              <w:rPr>
                <w:sz w:val="20"/>
                <w:szCs w:val="20"/>
              </w:rPr>
            </w:pPr>
            <w:r w:rsidRPr="00043DD5">
              <w:rPr>
                <w:sz w:val="20"/>
                <w:szCs w:val="20"/>
              </w:rPr>
              <w:t>125512,1</w:t>
            </w:r>
          </w:p>
        </w:tc>
        <w:tc>
          <w:tcPr>
            <w:tcW w:w="992" w:type="dxa"/>
            <w:shd w:val="clear" w:color="auto" w:fill="FFFFFF"/>
          </w:tcPr>
          <w:p w:rsidR="008037FD" w:rsidRPr="00043DD5" w:rsidRDefault="008037FD" w:rsidP="008037FD">
            <w:pPr>
              <w:jc w:val="center"/>
              <w:rPr>
                <w:sz w:val="20"/>
                <w:szCs w:val="20"/>
              </w:rPr>
            </w:pPr>
            <w:r w:rsidRPr="00043DD5">
              <w:rPr>
                <w:sz w:val="20"/>
                <w:szCs w:val="20"/>
              </w:rPr>
              <w:t>125512,1</w:t>
            </w:r>
          </w:p>
        </w:tc>
        <w:tc>
          <w:tcPr>
            <w:tcW w:w="992" w:type="dxa"/>
            <w:shd w:val="clear" w:color="auto" w:fill="FFFFFF"/>
          </w:tcPr>
          <w:p w:rsidR="008037FD" w:rsidRPr="00043DD5" w:rsidRDefault="008037FD" w:rsidP="008037FD">
            <w:pPr>
              <w:jc w:val="center"/>
              <w:rPr>
                <w:sz w:val="20"/>
                <w:szCs w:val="20"/>
              </w:rPr>
            </w:pPr>
            <w:r w:rsidRPr="00043DD5">
              <w:rPr>
                <w:sz w:val="20"/>
                <w:szCs w:val="20"/>
              </w:rPr>
              <w:t>125512,1</w:t>
            </w:r>
          </w:p>
        </w:tc>
        <w:tc>
          <w:tcPr>
            <w:tcW w:w="992" w:type="dxa"/>
            <w:shd w:val="clear" w:color="auto" w:fill="FFFFFF"/>
          </w:tcPr>
          <w:p w:rsidR="008037FD" w:rsidRPr="00043DD5" w:rsidRDefault="008037FD" w:rsidP="008037FD">
            <w:pPr>
              <w:jc w:val="center"/>
              <w:rPr>
                <w:sz w:val="20"/>
                <w:szCs w:val="20"/>
              </w:rPr>
            </w:pPr>
            <w:r w:rsidRPr="00043DD5">
              <w:rPr>
                <w:sz w:val="20"/>
                <w:szCs w:val="20"/>
              </w:rPr>
              <w:t>125512,1</w:t>
            </w:r>
          </w:p>
        </w:tc>
        <w:tc>
          <w:tcPr>
            <w:tcW w:w="913" w:type="dxa"/>
            <w:shd w:val="clear" w:color="auto" w:fill="FFFFFF"/>
          </w:tcPr>
          <w:p w:rsidR="008037FD" w:rsidRPr="00043DD5" w:rsidRDefault="008037FD" w:rsidP="008037FD">
            <w:pPr>
              <w:jc w:val="center"/>
              <w:rPr>
                <w:sz w:val="20"/>
                <w:szCs w:val="20"/>
              </w:rPr>
            </w:pPr>
            <w:r w:rsidRPr="00043DD5">
              <w:rPr>
                <w:sz w:val="20"/>
                <w:szCs w:val="20"/>
              </w:rPr>
              <w:t>125512,1</w:t>
            </w:r>
          </w:p>
        </w:tc>
        <w:tc>
          <w:tcPr>
            <w:tcW w:w="1072" w:type="dxa"/>
            <w:shd w:val="clear" w:color="auto" w:fill="FFFFFF"/>
          </w:tcPr>
          <w:p w:rsidR="008037FD" w:rsidRPr="00043DD5" w:rsidRDefault="008037FD" w:rsidP="008037FD">
            <w:pPr>
              <w:jc w:val="center"/>
              <w:rPr>
                <w:sz w:val="20"/>
                <w:szCs w:val="20"/>
              </w:rPr>
            </w:pPr>
            <w:r w:rsidRPr="00043DD5">
              <w:rPr>
                <w:sz w:val="20"/>
                <w:szCs w:val="20"/>
              </w:rPr>
              <w:t>627560,5</w:t>
            </w:r>
          </w:p>
        </w:tc>
        <w:tc>
          <w:tcPr>
            <w:tcW w:w="850" w:type="dxa"/>
            <w:shd w:val="clear" w:color="auto" w:fill="FFFFFF"/>
          </w:tcPr>
          <w:p w:rsidR="008037FD" w:rsidRPr="00043DD5" w:rsidRDefault="008037FD" w:rsidP="008037FD">
            <w:pPr>
              <w:jc w:val="center"/>
              <w:rPr>
                <w:sz w:val="20"/>
                <w:szCs w:val="20"/>
              </w:rPr>
            </w:pPr>
            <w:r w:rsidRPr="00043DD5">
              <w:rPr>
                <w:sz w:val="20"/>
                <w:szCs w:val="20"/>
              </w:rPr>
              <w:t>627560,5</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974</w:t>
            </w:r>
          </w:p>
        </w:tc>
        <w:tc>
          <w:tcPr>
            <w:tcW w:w="992" w:type="dxa"/>
          </w:tcPr>
          <w:p w:rsidR="008037FD" w:rsidRPr="00043DD5" w:rsidRDefault="008037FD" w:rsidP="008037FD">
            <w:pPr>
              <w:jc w:val="center"/>
              <w:rPr>
                <w:sz w:val="20"/>
                <w:szCs w:val="20"/>
              </w:rPr>
            </w:pPr>
            <w:r w:rsidRPr="00043DD5">
              <w:rPr>
                <w:sz w:val="20"/>
                <w:szCs w:val="20"/>
              </w:rPr>
              <w:t>Ц710200000</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15174,13</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5600,0</w:t>
            </w: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4154,5</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4154,5</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4154,5</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4154,5</w:t>
            </w: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4154,5</w:t>
            </w: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3158573</w:t>
            </w: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3158573</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974</w:t>
            </w:r>
          </w:p>
        </w:tc>
        <w:tc>
          <w:tcPr>
            <w:tcW w:w="992" w:type="dxa"/>
          </w:tcPr>
          <w:p w:rsidR="008037FD" w:rsidRPr="00043DD5" w:rsidRDefault="008037FD" w:rsidP="008037FD">
            <w:pPr>
              <w:jc w:val="center"/>
              <w:rPr>
                <w:sz w:val="20"/>
                <w:szCs w:val="20"/>
              </w:rPr>
            </w:pPr>
            <w:r w:rsidRPr="00043DD5">
              <w:rPr>
                <w:sz w:val="20"/>
                <w:szCs w:val="20"/>
              </w:rPr>
              <w:t>Ц710200000</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10824,1</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 xml:space="preserve">Основное </w:t>
            </w:r>
          </w:p>
          <w:p w:rsidR="008037FD" w:rsidRPr="00043DD5" w:rsidRDefault="008037FD" w:rsidP="008037FD">
            <w:pPr>
              <w:jc w:val="both"/>
              <w:rPr>
                <w:sz w:val="20"/>
                <w:szCs w:val="20"/>
              </w:rPr>
            </w:pPr>
            <w:r w:rsidRPr="00043DD5">
              <w:rPr>
                <w:sz w:val="20"/>
                <w:szCs w:val="20"/>
              </w:rPr>
              <w:t>мероприятие 3</w:t>
            </w:r>
          </w:p>
        </w:tc>
        <w:tc>
          <w:tcPr>
            <w:tcW w:w="2552" w:type="dxa"/>
            <w:vMerge w:val="restart"/>
          </w:tcPr>
          <w:p w:rsidR="008037FD" w:rsidRPr="00043DD5" w:rsidRDefault="008037FD" w:rsidP="008037FD">
            <w:pPr>
              <w:jc w:val="both"/>
              <w:rPr>
                <w:sz w:val="20"/>
                <w:szCs w:val="20"/>
              </w:rPr>
            </w:pPr>
            <w:r w:rsidRPr="00043DD5">
              <w:rPr>
                <w:sz w:val="20"/>
                <w:szCs w:val="20"/>
              </w:rPr>
              <w:t>Укрепление материально-техничес</w:t>
            </w:r>
            <w:r w:rsidRPr="00043DD5">
              <w:rPr>
                <w:sz w:val="20"/>
                <w:szCs w:val="20"/>
              </w:rPr>
              <w:softHyphen/>
              <w:t>кой базы объектов образования</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147,6</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lang w:val="en-US"/>
              </w:rPr>
            </w:pPr>
            <w:r w:rsidRPr="00043DD5">
              <w:rPr>
                <w:sz w:val="20"/>
                <w:szCs w:val="20"/>
                <w:lang w:val="en-US"/>
              </w:rPr>
              <w:t>903</w:t>
            </w:r>
          </w:p>
        </w:tc>
        <w:tc>
          <w:tcPr>
            <w:tcW w:w="992" w:type="dxa"/>
          </w:tcPr>
          <w:p w:rsidR="008037FD" w:rsidRPr="00043DD5" w:rsidRDefault="008037FD" w:rsidP="008037FD">
            <w:pPr>
              <w:jc w:val="center"/>
              <w:rPr>
                <w:sz w:val="20"/>
                <w:szCs w:val="20"/>
                <w:lang w:val="en-US"/>
              </w:rPr>
            </w:pPr>
            <w:r w:rsidRPr="00043DD5">
              <w:rPr>
                <w:sz w:val="20"/>
                <w:szCs w:val="20"/>
              </w:rPr>
              <w:t>Ц7103</w:t>
            </w:r>
            <w:r w:rsidRPr="00043DD5">
              <w:rPr>
                <w:sz w:val="20"/>
                <w:szCs w:val="20"/>
                <w:lang w:val="en-US"/>
              </w:rPr>
              <w:t>S1660</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147,6</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33" w:lineRule="auto"/>
              <w:jc w:val="both"/>
              <w:rPr>
                <w:sz w:val="20"/>
                <w:szCs w:val="20"/>
              </w:rPr>
            </w:pPr>
            <w:r w:rsidRPr="00043DD5">
              <w:rPr>
                <w:sz w:val="20"/>
                <w:szCs w:val="20"/>
              </w:rPr>
              <w:t xml:space="preserve">Основное </w:t>
            </w:r>
          </w:p>
          <w:p w:rsidR="008037FD" w:rsidRPr="00043DD5" w:rsidRDefault="008037FD" w:rsidP="008037FD">
            <w:pPr>
              <w:spacing w:line="233" w:lineRule="auto"/>
              <w:jc w:val="both"/>
              <w:rPr>
                <w:sz w:val="20"/>
                <w:szCs w:val="20"/>
              </w:rPr>
            </w:pPr>
            <w:r w:rsidRPr="00043DD5">
              <w:rPr>
                <w:sz w:val="20"/>
                <w:szCs w:val="20"/>
              </w:rPr>
              <w:t>мероприятие 4</w:t>
            </w:r>
          </w:p>
        </w:tc>
        <w:tc>
          <w:tcPr>
            <w:tcW w:w="2552" w:type="dxa"/>
            <w:vMerge w:val="restart"/>
          </w:tcPr>
          <w:p w:rsidR="008037FD" w:rsidRPr="00043DD5" w:rsidRDefault="008037FD" w:rsidP="008037FD">
            <w:pPr>
              <w:spacing w:line="233" w:lineRule="auto"/>
              <w:jc w:val="both"/>
              <w:rPr>
                <w:sz w:val="20"/>
                <w:szCs w:val="20"/>
              </w:rPr>
            </w:pPr>
            <w:r w:rsidRPr="00043DD5">
              <w:rPr>
                <w:sz w:val="20"/>
                <w:szCs w:val="20"/>
              </w:rPr>
              <w:t>Организационно-ме</w:t>
            </w:r>
            <w:r w:rsidRPr="00043DD5">
              <w:rPr>
                <w:sz w:val="20"/>
                <w:szCs w:val="20"/>
              </w:rPr>
              <w:softHyphen/>
              <w:t>тодическое со</w:t>
            </w:r>
            <w:r w:rsidRPr="00043DD5">
              <w:rPr>
                <w:sz w:val="20"/>
                <w:szCs w:val="20"/>
              </w:rPr>
              <w:softHyphen/>
              <w:t>провождение проведения олимпиад школьников</w:t>
            </w:r>
          </w:p>
        </w:tc>
        <w:tc>
          <w:tcPr>
            <w:tcW w:w="850" w:type="dxa"/>
          </w:tcPr>
          <w:p w:rsidR="008037FD" w:rsidRPr="00043DD5" w:rsidRDefault="008037FD" w:rsidP="008037FD">
            <w:pPr>
              <w:spacing w:line="233" w:lineRule="auto"/>
              <w:jc w:val="center"/>
              <w:rPr>
                <w:sz w:val="20"/>
                <w:szCs w:val="20"/>
              </w:rPr>
            </w:pPr>
          </w:p>
        </w:tc>
        <w:tc>
          <w:tcPr>
            <w:tcW w:w="992" w:type="dxa"/>
          </w:tcPr>
          <w:p w:rsidR="008037FD" w:rsidRPr="00043DD5" w:rsidRDefault="008037FD" w:rsidP="008037FD">
            <w:pPr>
              <w:spacing w:line="233" w:lineRule="auto"/>
              <w:jc w:val="center"/>
              <w:rPr>
                <w:sz w:val="20"/>
                <w:szCs w:val="20"/>
              </w:rPr>
            </w:pPr>
          </w:p>
        </w:tc>
        <w:tc>
          <w:tcPr>
            <w:tcW w:w="1418" w:type="dxa"/>
          </w:tcPr>
          <w:p w:rsidR="008037FD" w:rsidRPr="00043DD5" w:rsidRDefault="008037FD" w:rsidP="008037FD">
            <w:pPr>
              <w:spacing w:line="233" w:lineRule="auto"/>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widowControl w:val="0"/>
              <w:spacing w:line="235" w:lineRule="auto"/>
              <w:ind w:left="-113" w:right="-113"/>
              <w:jc w:val="center"/>
              <w:rPr>
                <w:bCs/>
                <w:sz w:val="20"/>
                <w:szCs w:val="20"/>
              </w:rPr>
            </w:pPr>
            <w:r w:rsidRPr="00043DD5">
              <w:rPr>
                <w:bCs/>
                <w:sz w:val="20"/>
                <w:szCs w:val="20"/>
              </w:rPr>
              <w:t>0,0</w:t>
            </w:r>
          </w:p>
        </w:tc>
        <w:tc>
          <w:tcPr>
            <w:tcW w:w="992" w:type="dxa"/>
            <w:shd w:val="clear" w:color="auto" w:fill="FFFFFF"/>
          </w:tcPr>
          <w:p w:rsidR="008037FD" w:rsidRPr="00043DD5" w:rsidRDefault="008037FD" w:rsidP="008037FD">
            <w:pPr>
              <w:widowControl w:val="0"/>
              <w:spacing w:line="235" w:lineRule="auto"/>
              <w:ind w:left="-113" w:right="-113"/>
              <w:jc w:val="center"/>
              <w:rPr>
                <w:bCs/>
                <w:sz w:val="20"/>
                <w:szCs w:val="20"/>
              </w:rPr>
            </w:pPr>
            <w:r w:rsidRPr="00043DD5">
              <w:rPr>
                <w:bCs/>
                <w:sz w:val="20"/>
                <w:szCs w:val="20"/>
              </w:rPr>
              <w:t>0,0</w:t>
            </w:r>
          </w:p>
        </w:tc>
        <w:tc>
          <w:tcPr>
            <w:tcW w:w="993" w:type="dxa"/>
            <w:shd w:val="clear" w:color="auto" w:fill="FFFFFF"/>
          </w:tcPr>
          <w:p w:rsidR="008037FD" w:rsidRPr="00043DD5" w:rsidRDefault="008037FD" w:rsidP="008037FD">
            <w:pPr>
              <w:widowControl w:val="0"/>
              <w:spacing w:line="235" w:lineRule="auto"/>
              <w:ind w:left="-113" w:right="-113"/>
              <w:jc w:val="center"/>
              <w:rPr>
                <w:bCs/>
                <w:sz w:val="20"/>
                <w:szCs w:val="20"/>
              </w:rPr>
            </w:pPr>
            <w:r w:rsidRPr="00043DD5">
              <w:rPr>
                <w:bCs/>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bCs/>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bCs/>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33" w:lineRule="auto"/>
              <w:jc w:val="both"/>
              <w:rPr>
                <w:sz w:val="20"/>
                <w:szCs w:val="20"/>
              </w:rPr>
            </w:pPr>
            <w:r w:rsidRPr="00043DD5">
              <w:rPr>
                <w:sz w:val="20"/>
                <w:szCs w:val="20"/>
              </w:rPr>
              <w:t>Основное</w:t>
            </w:r>
          </w:p>
          <w:p w:rsidR="008037FD" w:rsidRPr="00043DD5" w:rsidRDefault="008037FD" w:rsidP="008037FD">
            <w:pPr>
              <w:spacing w:line="233" w:lineRule="auto"/>
              <w:jc w:val="both"/>
              <w:rPr>
                <w:sz w:val="20"/>
                <w:szCs w:val="20"/>
              </w:rPr>
            </w:pPr>
            <w:r w:rsidRPr="00043DD5">
              <w:rPr>
                <w:sz w:val="20"/>
                <w:szCs w:val="20"/>
              </w:rPr>
              <w:t>мероприятие 5</w:t>
            </w:r>
          </w:p>
        </w:tc>
        <w:tc>
          <w:tcPr>
            <w:tcW w:w="2552" w:type="dxa"/>
            <w:vMerge w:val="restart"/>
          </w:tcPr>
          <w:p w:rsidR="008037FD" w:rsidRPr="00043DD5" w:rsidRDefault="008037FD" w:rsidP="008037FD">
            <w:pPr>
              <w:spacing w:line="233" w:lineRule="auto"/>
              <w:jc w:val="both"/>
              <w:rPr>
                <w:sz w:val="20"/>
                <w:szCs w:val="20"/>
              </w:rPr>
            </w:pPr>
            <w:r w:rsidRPr="00043DD5">
              <w:rPr>
                <w:sz w:val="20"/>
                <w:szCs w:val="20"/>
              </w:rPr>
              <w:t>Развитие единой об</w:t>
            </w:r>
            <w:r w:rsidRPr="00043DD5">
              <w:rPr>
                <w:sz w:val="20"/>
                <w:szCs w:val="20"/>
              </w:rPr>
              <w:softHyphen/>
              <w:t>ра</w:t>
            </w:r>
            <w:r w:rsidRPr="00043DD5">
              <w:rPr>
                <w:sz w:val="20"/>
                <w:szCs w:val="20"/>
              </w:rPr>
              <w:softHyphen/>
              <w:t>зовательной информационной среды в Чувашской Республике</w:t>
            </w:r>
          </w:p>
        </w:tc>
        <w:tc>
          <w:tcPr>
            <w:tcW w:w="850" w:type="dxa"/>
          </w:tcPr>
          <w:p w:rsidR="008037FD" w:rsidRPr="00043DD5" w:rsidRDefault="008037FD" w:rsidP="008037FD">
            <w:pPr>
              <w:spacing w:line="233" w:lineRule="auto"/>
              <w:jc w:val="center"/>
              <w:rPr>
                <w:sz w:val="20"/>
                <w:szCs w:val="20"/>
              </w:rPr>
            </w:pPr>
          </w:p>
        </w:tc>
        <w:tc>
          <w:tcPr>
            <w:tcW w:w="992" w:type="dxa"/>
          </w:tcPr>
          <w:p w:rsidR="008037FD" w:rsidRPr="00043DD5" w:rsidRDefault="008037FD" w:rsidP="008037FD">
            <w:pPr>
              <w:spacing w:line="233" w:lineRule="auto"/>
              <w:jc w:val="center"/>
              <w:rPr>
                <w:sz w:val="20"/>
                <w:szCs w:val="20"/>
              </w:rPr>
            </w:pPr>
          </w:p>
        </w:tc>
        <w:tc>
          <w:tcPr>
            <w:tcW w:w="1418" w:type="dxa"/>
          </w:tcPr>
          <w:p w:rsidR="008037FD" w:rsidRPr="00043DD5" w:rsidRDefault="008037FD" w:rsidP="008037FD">
            <w:pPr>
              <w:spacing w:line="233" w:lineRule="auto"/>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3"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13" w:type="dxa"/>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bCs/>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bCs/>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w:t>
            </w:r>
            <w:r w:rsidRPr="00043DD5">
              <w:rPr>
                <w:bCs/>
                <w:sz w:val="20"/>
                <w:szCs w:val="20"/>
              </w:rPr>
              <w:lastRenderedPageBreak/>
              <w:t xml:space="preserve">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Основное</w:t>
            </w:r>
          </w:p>
          <w:p w:rsidR="008037FD" w:rsidRPr="00043DD5" w:rsidRDefault="008037FD" w:rsidP="008037FD">
            <w:pPr>
              <w:jc w:val="both"/>
              <w:rPr>
                <w:sz w:val="20"/>
                <w:szCs w:val="20"/>
              </w:rPr>
            </w:pPr>
            <w:r w:rsidRPr="00043DD5">
              <w:rPr>
                <w:sz w:val="20"/>
                <w:szCs w:val="20"/>
              </w:rPr>
              <w:t>мероприятие 6</w:t>
            </w:r>
          </w:p>
        </w:tc>
        <w:tc>
          <w:tcPr>
            <w:tcW w:w="2552" w:type="dxa"/>
            <w:vMerge w:val="restart"/>
          </w:tcPr>
          <w:p w:rsidR="008037FD" w:rsidRPr="00043DD5" w:rsidRDefault="008037FD" w:rsidP="008037FD">
            <w:pPr>
              <w:widowControl w:val="0"/>
              <w:spacing w:line="235" w:lineRule="auto"/>
              <w:jc w:val="both"/>
              <w:rPr>
                <w:sz w:val="20"/>
                <w:szCs w:val="20"/>
              </w:rPr>
            </w:pPr>
            <w:r w:rsidRPr="00043DD5">
              <w:rPr>
                <w:sz w:val="20"/>
                <w:szCs w:val="20"/>
              </w:rPr>
              <w:t>Реализация мероприятий регионального проекта «Учитель будущего»</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widowControl w:val="0"/>
              <w:spacing w:line="235" w:lineRule="auto"/>
              <w:ind w:left="-113" w:right="-113"/>
              <w:jc w:val="center"/>
              <w:rPr>
                <w:bCs/>
                <w:sz w:val="20"/>
                <w:szCs w:val="20"/>
              </w:rPr>
            </w:pPr>
            <w:r w:rsidRPr="00043DD5">
              <w:rPr>
                <w:bCs/>
                <w:sz w:val="20"/>
                <w:szCs w:val="20"/>
              </w:rPr>
              <w:t>0,0</w:t>
            </w:r>
          </w:p>
        </w:tc>
        <w:tc>
          <w:tcPr>
            <w:tcW w:w="992" w:type="dxa"/>
            <w:shd w:val="clear" w:color="auto" w:fill="FFFFFF"/>
          </w:tcPr>
          <w:p w:rsidR="008037FD" w:rsidRPr="00043DD5" w:rsidRDefault="008037FD" w:rsidP="008037FD">
            <w:pPr>
              <w:widowControl w:val="0"/>
              <w:spacing w:line="235" w:lineRule="auto"/>
              <w:ind w:left="-113" w:right="-113"/>
              <w:jc w:val="center"/>
              <w:rPr>
                <w:bCs/>
                <w:strike/>
                <w:sz w:val="20"/>
                <w:szCs w:val="20"/>
              </w:rPr>
            </w:pPr>
            <w:r w:rsidRPr="00043DD5">
              <w:rPr>
                <w:bCs/>
                <w:sz w:val="20"/>
                <w:szCs w:val="20"/>
              </w:rPr>
              <w:t>0,0</w:t>
            </w:r>
          </w:p>
        </w:tc>
        <w:tc>
          <w:tcPr>
            <w:tcW w:w="993" w:type="dxa"/>
            <w:shd w:val="clear" w:color="auto" w:fill="FFFFFF"/>
          </w:tcPr>
          <w:p w:rsidR="008037FD" w:rsidRPr="00043DD5" w:rsidRDefault="008037FD" w:rsidP="008037FD">
            <w:pPr>
              <w:widowControl w:val="0"/>
              <w:spacing w:line="235" w:lineRule="auto"/>
              <w:ind w:left="-113" w:right="-113"/>
              <w:jc w:val="center"/>
              <w:rPr>
                <w:bCs/>
                <w:strike/>
                <w:sz w:val="20"/>
                <w:szCs w:val="20"/>
              </w:rPr>
            </w:pPr>
            <w:r w:rsidRPr="00043DD5">
              <w:rPr>
                <w:bCs/>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widowControl w:val="0"/>
              <w:spacing w:line="235" w:lineRule="auto"/>
              <w:ind w:left="-113" w:right="-113"/>
              <w:jc w:val="center"/>
              <w:rPr>
                <w:bCs/>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bCs/>
                <w:strike/>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bCs/>
                <w:strike/>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bCs/>
                <w:strike/>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bCs/>
                <w:strike/>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bCs/>
                <w:strike/>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bCs/>
                <w:strike/>
                <w:sz w:val="20"/>
                <w:szCs w:val="20"/>
              </w:rPr>
            </w:pPr>
          </w:p>
        </w:tc>
        <w:tc>
          <w:tcPr>
            <w:tcW w:w="1072" w:type="dxa"/>
            <w:shd w:val="clear" w:color="auto" w:fill="FFFFFF"/>
          </w:tcPr>
          <w:p w:rsidR="008037FD" w:rsidRPr="00043DD5" w:rsidRDefault="008037FD" w:rsidP="008037FD">
            <w:pPr>
              <w:widowControl w:val="0"/>
              <w:ind w:left="-113" w:right="-113"/>
              <w:jc w:val="center"/>
              <w:rPr>
                <w:sz w:val="20"/>
                <w:szCs w:val="20"/>
              </w:rPr>
            </w:pPr>
          </w:p>
        </w:tc>
        <w:tc>
          <w:tcPr>
            <w:tcW w:w="850" w:type="dxa"/>
            <w:shd w:val="clear" w:color="auto" w:fill="FFFFFF"/>
          </w:tcPr>
          <w:p w:rsidR="008037FD" w:rsidRPr="00043DD5" w:rsidRDefault="008037FD" w:rsidP="008037FD">
            <w:pPr>
              <w:widowControl w:val="0"/>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35" w:lineRule="auto"/>
              <w:jc w:val="both"/>
              <w:rPr>
                <w:sz w:val="20"/>
                <w:szCs w:val="20"/>
              </w:rPr>
            </w:pPr>
            <w:r w:rsidRPr="00043DD5">
              <w:rPr>
                <w:sz w:val="20"/>
                <w:szCs w:val="20"/>
              </w:rPr>
              <w:t xml:space="preserve">Основное </w:t>
            </w:r>
          </w:p>
          <w:p w:rsidR="008037FD" w:rsidRPr="00043DD5" w:rsidRDefault="008037FD" w:rsidP="008037FD">
            <w:pPr>
              <w:spacing w:line="235" w:lineRule="auto"/>
              <w:jc w:val="both"/>
              <w:rPr>
                <w:sz w:val="20"/>
                <w:szCs w:val="20"/>
              </w:rPr>
            </w:pPr>
            <w:r w:rsidRPr="00043DD5">
              <w:rPr>
                <w:sz w:val="20"/>
                <w:szCs w:val="20"/>
              </w:rPr>
              <w:t>мероприятие 7</w:t>
            </w:r>
          </w:p>
        </w:tc>
        <w:tc>
          <w:tcPr>
            <w:tcW w:w="2552" w:type="dxa"/>
            <w:vMerge w:val="restart"/>
          </w:tcPr>
          <w:p w:rsidR="008037FD" w:rsidRPr="00043DD5" w:rsidRDefault="008037FD" w:rsidP="008037FD">
            <w:pPr>
              <w:spacing w:line="235" w:lineRule="auto"/>
              <w:jc w:val="both"/>
              <w:rPr>
                <w:sz w:val="20"/>
                <w:szCs w:val="20"/>
              </w:rPr>
            </w:pPr>
            <w:r w:rsidRPr="00043DD5">
              <w:rPr>
                <w:sz w:val="20"/>
                <w:szCs w:val="20"/>
              </w:rPr>
              <w:t>Реализация проектов и мероприятий по инновационному развитию системы об</w:t>
            </w:r>
            <w:r w:rsidRPr="00043DD5">
              <w:rPr>
                <w:sz w:val="20"/>
                <w:szCs w:val="20"/>
              </w:rPr>
              <w:softHyphen/>
              <w:t>разования</w:t>
            </w:r>
          </w:p>
        </w:tc>
        <w:tc>
          <w:tcPr>
            <w:tcW w:w="850" w:type="dxa"/>
          </w:tcPr>
          <w:p w:rsidR="008037FD" w:rsidRPr="00043DD5" w:rsidRDefault="008037FD" w:rsidP="008037FD">
            <w:pPr>
              <w:spacing w:line="235" w:lineRule="auto"/>
              <w:jc w:val="center"/>
              <w:rPr>
                <w:sz w:val="20"/>
                <w:szCs w:val="20"/>
              </w:rPr>
            </w:pPr>
          </w:p>
        </w:tc>
        <w:tc>
          <w:tcPr>
            <w:tcW w:w="992" w:type="dxa"/>
          </w:tcPr>
          <w:p w:rsidR="008037FD" w:rsidRPr="00043DD5" w:rsidRDefault="008037FD" w:rsidP="008037FD">
            <w:pPr>
              <w:spacing w:line="235" w:lineRule="auto"/>
              <w:jc w:val="center"/>
              <w:rPr>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3"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13" w:type="dxa"/>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widowControl w:val="0"/>
              <w:ind w:left="-113" w:right="-113"/>
              <w:jc w:val="center"/>
              <w:rPr>
                <w:sz w:val="20"/>
                <w:szCs w:val="20"/>
              </w:rPr>
            </w:pPr>
          </w:p>
        </w:tc>
        <w:tc>
          <w:tcPr>
            <w:tcW w:w="850" w:type="dxa"/>
            <w:shd w:val="clear" w:color="auto" w:fill="FFFFFF"/>
          </w:tcPr>
          <w:p w:rsidR="008037FD" w:rsidRPr="00043DD5" w:rsidRDefault="008037FD" w:rsidP="008037FD">
            <w:pPr>
              <w:widowControl w:val="0"/>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 xml:space="preserve">Основное </w:t>
            </w:r>
          </w:p>
          <w:p w:rsidR="008037FD" w:rsidRPr="00043DD5" w:rsidRDefault="008037FD" w:rsidP="008037FD">
            <w:pPr>
              <w:jc w:val="both"/>
              <w:rPr>
                <w:sz w:val="20"/>
                <w:szCs w:val="20"/>
              </w:rPr>
            </w:pPr>
            <w:r w:rsidRPr="00043DD5">
              <w:rPr>
                <w:sz w:val="20"/>
                <w:szCs w:val="20"/>
              </w:rPr>
              <w:t>мероприятие 8</w:t>
            </w:r>
          </w:p>
        </w:tc>
        <w:tc>
          <w:tcPr>
            <w:tcW w:w="2552" w:type="dxa"/>
            <w:vMerge w:val="restart"/>
          </w:tcPr>
          <w:p w:rsidR="008037FD" w:rsidRPr="00043DD5" w:rsidRDefault="008037FD" w:rsidP="008037FD">
            <w:pPr>
              <w:jc w:val="both"/>
              <w:rPr>
                <w:sz w:val="20"/>
                <w:szCs w:val="20"/>
              </w:rPr>
            </w:pPr>
            <w:r w:rsidRPr="00043DD5">
              <w:rPr>
                <w:sz w:val="20"/>
                <w:szCs w:val="20"/>
              </w:rPr>
              <w:t xml:space="preserve">Стипендии, гранты, премии и денежные поощрения </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3"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13" w:type="dxa"/>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jc w:val="center"/>
              <w:rPr>
                <w:sz w:val="20"/>
                <w:szCs w:val="20"/>
              </w:rPr>
            </w:pPr>
          </w:p>
        </w:tc>
        <w:tc>
          <w:tcPr>
            <w:tcW w:w="850" w:type="dxa"/>
            <w:shd w:val="clear" w:color="auto" w:fill="FFFFFF"/>
          </w:tcPr>
          <w:p w:rsidR="008037FD" w:rsidRPr="00043DD5" w:rsidRDefault="008037FD" w:rsidP="008037FD">
            <w:pPr>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w:t>
            </w:r>
            <w:r w:rsidRPr="00043DD5">
              <w:rPr>
                <w:bCs/>
                <w:sz w:val="20"/>
                <w:szCs w:val="20"/>
              </w:rPr>
              <w:lastRenderedPageBreak/>
              <w:t xml:space="preserve">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33" w:lineRule="auto"/>
              <w:jc w:val="both"/>
              <w:rPr>
                <w:sz w:val="20"/>
                <w:szCs w:val="20"/>
              </w:rPr>
            </w:pPr>
            <w:r w:rsidRPr="00043DD5">
              <w:rPr>
                <w:sz w:val="20"/>
                <w:szCs w:val="20"/>
              </w:rPr>
              <w:t xml:space="preserve">Основное </w:t>
            </w:r>
          </w:p>
          <w:p w:rsidR="008037FD" w:rsidRPr="00043DD5" w:rsidRDefault="008037FD" w:rsidP="008037FD">
            <w:pPr>
              <w:spacing w:line="233" w:lineRule="auto"/>
              <w:jc w:val="both"/>
              <w:rPr>
                <w:sz w:val="20"/>
                <w:szCs w:val="20"/>
              </w:rPr>
            </w:pPr>
            <w:r w:rsidRPr="00043DD5">
              <w:rPr>
                <w:sz w:val="20"/>
                <w:szCs w:val="20"/>
              </w:rPr>
              <w:t>мероприятие 9</w:t>
            </w:r>
          </w:p>
        </w:tc>
        <w:tc>
          <w:tcPr>
            <w:tcW w:w="2552" w:type="dxa"/>
            <w:vMerge w:val="restart"/>
          </w:tcPr>
          <w:p w:rsidR="008037FD" w:rsidRPr="00043DD5" w:rsidRDefault="008037FD" w:rsidP="008037FD">
            <w:pPr>
              <w:spacing w:line="233" w:lineRule="auto"/>
              <w:jc w:val="both"/>
              <w:rPr>
                <w:sz w:val="20"/>
                <w:szCs w:val="20"/>
              </w:rPr>
            </w:pPr>
            <w:r w:rsidRPr="00043DD5">
              <w:rPr>
                <w:sz w:val="20"/>
                <w:szCs w:val="20"/>
              </w:rPr>
              <w:t>Модернизация си</w:t>
            </w:r>
            <w:r w:rsidRPr="00043DD5">
              <w:rPr>
                <w:sz w:val="20"/>
                <w:szCs w:val="20"/>
              </w:rPr>
              <w:softHyphen/>
              <w:t>стемы воспитания детей и молодежи в Аликовском районе Чувашской Республике</w:t>
            </w:r>
          </w:p>
        </w:tc>
        <w:tc>
          <w:tcPr>
            <w:tcW w:w="850" w:type="dxa"/>
          </w:tcPr>
          <w:p w:rsidR="008037FD" w:rsidRPr="00043DD5" w:rsidRDefault="008037FD" w:rsidP="008037FD">
            <w:pPr>
              <w:spacing w:line="233" w:lineRule="auto"/>
              <w:jc w:val="center"/>
              <w:rPr>
                <w:sz w:val="20"/>
                <w:szCs w:val="20"/>
              </w:rPr>
            </w:pPr>
          </w:p>
        </w:tc>
        <w:tc>
          <w:tcPr>
            <w:tcW w:w="992" w:type="dxa"/>
          </w:tcPr>
          <w:p w:rsidR="008037FD" w:rsidRPr="00043DD5" w:rsidRDefault="008037FD" w:rsidP="008037FD">
            <w:pPr>
              <w:spacing w:line="233" w:lineRule="auto"/>
              <w:jc w:val="center"/>
              <w:rPr>
                <w:sz w:val="20"/>
                <w:szCs w:val="20"/>
              </w:rPr>
            </w:pPr>
          </w:p>
        </w:tc>
        <w:tc>
          <w:tcPr>
            <w:tcW w:w="1418" w:type="dxa"/>
          </w:tcPr>
          <w:p w:rsidR="008037FD" w:rsidRPr="00043DD5" w:rsidRDefault="008037FD" w:rsidP="008037FD">
            <w:pPr>
              <w:spacing w:line="233" w:lineRule="auto"/>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3"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13" w:type="dxa"/>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jc w:val="center"/>
              <w:rPr>
                <w:sz w:val="20"/>
                <w:szCs w:val="20"/>
              </w:rPr>
            </w:pPr>
          </w:p>
        </w:tc>
        <w:tc>
          <w:tcPr>
            <w:tcW w:w="850" w:type="dxa"/>
            <w:shd w:val="clear" w:color="auto" w:fill="FFFFFF"/>
          </w:tcPr>
          <w:p w:rsidR="008037FD" w:rsidRPr="00043DD5" w:rsidRDefault="008037FD" w:rsidP="008037FD">
            <w:pPr>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33" w:lineRule="auto"/>
              <w:jc w:val="both"/>
              <w:rPr>
                <w:sz w:val="20"/>
                <w:szCs w:val="20"/>
              </w:rPr>
            </w:pPr>
            <w:r w:rsidRPr="00043DD5">
              <w:rPr>
                <w:sz w:val="20"/>
                <w:szCs w:val="20"/>
              </w:rPr>
              <w:t>Основное</w:t>
            </w:r>
          </w:p>
          <w:p w:rsidR="008037FD" w:rsidRPr="00043DD5" w:rsidRDefault="008037FD" w:rsidP="008037FD">
            <w:pPr>
              <w:spacing w:line="233" w:lineRule="auto"/>
              <w:jc w:val="both"/>
              <w:rPr>
                <w:sz w:val="20"/>
                <w:szCs w:val="20"/>
              </w:rPr>
            </w:pPr>
            <w:r w:rsidRPr="00043DD5">
              <w:rPr>
                <w:sz w:val="20"/>
                <w:szCs w:val="20"/>
              </w:rPr>
              <w:t>мероприятие 10</w:t>
            </w:r>
          </w:p>
        </w:tc>
        <w:tc>
          <w:tcPr>
            <w:tcW w:w="2552" w:type="dxa"/>
            <w:vMerge w:val="restart"/>
          </w:tcPr>
          <w:p w:rsidR="008037FD" w:rsidRPr="00043DD5" w:rsidRDefault="008037FD" w:rsidP="008037FD">
            <w:pPr>
              <w:spacing w:line="233" w:lineRule="auto"/>
              <w:jc w:val="both"/>
              <w:rPr>
                <w:sz w:val="20"/>
                <w:szCs w:val="20"/>
              </w:rPr>
            </w:pPr>
            <w:r w:rsidRPr="00043DD5">
              <w:rPr>
                <w:sz w:val="20"/>
                <w:szCs w:val="20"/>
              </w:rPr>
              <w:t>Мероприятия в сфере поддержки детей-си</w:t>
            </w:r>
            <w:r w:rsidRPr="00043DD5">
              <w:rPr>
                <w:sz w:val="20"/>
                <w:szCs w:val="20"/>
              </w:rPr>
              <w:softHyphen/>
              <w:t>рот и де</w:t>
            </w:r>
            <w:r w:rsidRPr="00043DD5">
              <w:rPr>
                <w:sz w:val="20"/>
                <w:szCs w:val="20"/>
              </w:rPr>
              <w:softHyphen/>
              <w:t>тей, оставшихся без попечения ро</w:t>
            </w:r>
            <w:r w:rsidRPr="00043DD5">
              <w:rPr>
                <w:sz w:val="20"/>
                <w:szCs w:val="20"/>
              </w:rPr>
              <w:softHyphen/>
              <w:t>дителей, лиц из числа детей-сирот и детей, оставшихся без попечения родителей</w:t>
            </w:r>
          </w:p>
        </w:tc>
        <w:tc>
          <w:tcPr>
            <w:tcW w:w="850" w:type="dxa"/>
          </w:tcPr>
          <w:p w:rsidR="008037FD" w:rsidRPr="00043DD5" w:rsidRDefault="008037FD" w:rsidP="008037FD">
            <w:pPr>
              <w:spacing w:line="233" w:lineRule="auto"/>
              <w:jc w:val="center"/>
              <w:rPr>
                <w:sz w:val="20"/>
                <w:szCs w:val="20"/>
              </w:rPr>
            </w:pPr>
          </w:p>
        </w:tc>
        <w:tc>
          <w:tcPr>
            <w:tcW w:w="992" w:type="dxa"/>
          </w:tcPr>
          <w:p w:rsidR="008037FD" w:rsidRPr="00043DD5" w:rsidRDefault="008037FD" w:rsidP="008037FD">
            <w:pPr>
              <w:spacing w:line="233" w:lineRule="auto"/>
              <w:jc w:val="center"/>
              <w:rPr>
                <w:sz w:val="20"/>
                <w:szCs w:val="20"/>
              </w:rPr>
            </w:pPr>
          </w:p>
        </w:tc>
        <w:tc>
          <w:tcPr>
            <w:tcW w:w="1418" w:type="dxa"/>
          </w:tcPr>
          <w:p w:rsidR="008037FD" w:rsidRPr="00043DD5" w:rsidRDefault="008037FD" w:rsidP="008037FD">
            <w:pPr>
              <w:spacing w:line="233" w:lineRule="auto"/>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3"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13" w:type="dxa"/>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jc w:val="center"/>
              <w:rPr>
                <w:sz w:val="20"/>
                <w:szCs w:val="20"/>
              </w:rPr>
            </w:pPr>
          </w:p>
        </w:tc>
        <w:tc>
          <w:tcPr>
            <w:tcW w:w="850" w:type="dxa"/>
            <w:shd w:val="clear" w:color="auto" w:fill="FFFFFF"/>
          </w:tcPr>
          <w:p w:rsidR="008037FD" w:rsidRPr="00043DD5" w:rsidRDefault="008037FD" w:rsidP="008037FD">
            <w:pPr>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3" w:lineRule="auto"/>
              <w:jc w:val="both"/>
              <w:rPr>
                <w:sz w:val="20"/>
                <w:szCs w:val="20"/>
              </w:rPr>
            </w:pPr>
          </w:p>
        </w:tc>
        <w:tc>
          <w:tcPr>
            <w:tcW w:w="2552" w:type="dxa"/>
            <w:vMerge/>
          </w:tcPr>
          <w:p w:rsidR="008037FD" w:rsidRPr="00043DD5" w:rsidRDefault="008037FD" w:rsidP="008037FD">
            <w:pPr>
              <w:spacing w:line="233" w:lineRule="auto"/>
              <w:jc w:val="both"/>
              <w:rPr>
                <w:sz w:val="20"/>
                <w:szCs w:val="20"/>
              </w:rPr>
            </w:pPr>
          </w:p>
        </w:tc>
        <w:tc>
          <w:tcPr>
            <w:tcW w:w="850" w:type="dxa"/>
          </w:tcPr>
          <w:p w:rsidR="008037FD" w:rsidRPr="00043DD5" w:rsidRDefault="008037FD" w:rsidP="008037FD">
            <w:pPr>
              <w:spacing w:line="233" w:lineRule="auto"/>
              <w:jc w:val="center"/>
              <w:rPr>
                <w:sz w:val="20"/>
                <w:szCs w:val="20"/>
              </w:rPr>
            </w:pPr>
            <w:r w:rsidRPr="00043DD5">
              <w:rPr>
                <w:sz w:val="20"/>
                <w:szCs w:val="20"/>
              </w:rPr>
              <w:t>х</w:t>
            </w:r>
          </w:p>
        </w:tc>
        <w:tc>
          <w:tcPr>
            <w:tcW w:w="992" w:type="dxa"/>
          </w:tcPr>
          <w:p w:rsidR="008037FD" w:rsidRPr="00043DD5" w:rsidRDefault="008037FD" w:rsidP="008037FD">
            <w:pPr>
              <w:spacing w:line="233" w:lineRule="auto"/>
              <w:jc w:val="center"/>
              <w:rPr>
                <w:sz w:val="20"/>
                <w:szCs w:val="20"/>
              </w:rPr>
            </w:pPr>
            <w:r w:rsidRPr="00043DD5">
              <w:rPr>
                <w:sz w:val="20"/>
                <w:szCs w:val="20"/>
              </w:rPr>
              <w:t>х</w:t>
            </w:r>
          </w:p>
        </w:tc>
        <w:tc>
          <w:tcPr>
            <w:tcW w:w="1418" w:type="dxa"/>
          </w:tcPr>
          <w:p w:rsidR="008037FD" w:rsidRPr="00043DD5" w:rsidRDefault="008037FD" w:rsidP="008037FD">
            <w:pPr>
              <w:spacing w:line="233" w:lineRule="auto"/>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28" w:lineRule="auto"/>
              <w:jc w:val="both"/>
              <w:rPr>
                <w:sz w:val="20"/>
                <w:szCs w:val="20"/>
              </w:rPr>
            </w:pPr>
            <w:r w:rsidRPr="00043DD5">
              <w:rPr>
                <w:sz w:val="20"/>
                <w:szCs w:val="20"/>
              </w:rPr>
              <w:t>Основное</w:t>
            </w:r>
          </w:p>
          <w:p w:rsidR="008037FD" w:rsidRPr="00043DD5" w:rsidRDefault="008037FD" w:rsidP="008037FD">
            <w:pPr>
              <w:spacing w:line="228" w:lineRule="auto"/>
              <w:jc w:val="both"/>
              <w:rPr>
                <w:sz w:val="20"/>
                <w:szCs w:val="20"/>
              </w:rPr>
            </w:pPr>
            <w:r w:rsidRPr="00043DD5">
              <w:rPr>
                <w:sz w:val="20"/>
                <w:szCs w:val="20"/>
              </w:rPr>
              <w:t>мероприятие 11</w:t>
            </w:r>
          </w:p>
        </w:tc>
        <w:tc>
          <w:tcPr>
            <w:tcW w:w="2552" w:type="dxa"/>
            <w:vMerge w:val="restart"/>
          </w:tcPr>
          <w:p w:rsidR="008037FD" w:rsidRPr="00043DD5" w:rsidRDefault="008037FD" w:rsidP="008037FD">
            <w:pPr>
              <w:spacing w:line="228" w:lineRule="auto"/>
              <w:jc w:val="both"/>
              <w:rPr>
                <w:sz w:val="20"/>
                <w:szCs w:val="20"/>
              </w:rPr>
            </w:pPr>
            <w:r w:rsidRPr="00043DD5">
              <w:rPr>
                <w:sz w:val="20"/>
                <w:szCs w:val="20"/>
              </w:rPr>
              <w:t>Меры социальной поддержки</w:t>
            </w:r>
          </w:p>
        </w:tc>
        <w:tc>
          <w:tcPr>
            <w:tcW w:w="850" w:type="dxa"/>
          </w:tcPr>
          <w:p w:rsidR="008037FD" w:rsidRPr="00043DD5" w:rsidRDefault="008037FD" w:rsidP="008037FD">
            <w:pPr>
              <w:spacing w:line="228" w:lineRule="auto"/>
              <w:jc w:val="center"/>
              <w:rPr>
                <w:sz w:val="20"/>
                <w:szCs w:val="20"/>
              </w:rPr>
            </w:pPr>
          </w:p>
        </w:tc>
        <w:tc>
          <w:tcPr>
            <w:tcW w:w="992" w:type="dxa"/>
          </w:tcPr>
          <w:p w:rsidR="008037FD" w:rsidRPr="00043DD5" w:rsidRDefault="008037FD" w:rsidP="008037FD">
            <w:pPr>
              <w:spacing w:line="228" w:lineRule="auto"/>
              <w:jc w:val="center"/>
              <w:rPr>
                <w:sz w:val="20"/>
                <w:szCs w:val="20"/>
              </w:rPr>
            </w:pPr>
          </w:p>
        </w:tc>
        <w:tc>
          <w:tcPr>
            <w:tcW w:w="1418" w:type="dxa"/>
          </w:tcPr>
          <w:p w:rsidR="008037FD" w:rsidRPr="00043DD5" w:rsidRDefault="008037FD" w:rsidP="008037FD">
            <w:pPr>
              <w:spacing w:line="228" w:lineRule="auto"/>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1028,2</w:t>
            </w:r>
          </w:p>
        </w:tc>
        <w:tc>
          <w:tcPr>
            <w:tcW w:w="992" w:type="dxa"/>
            <w:shd w:val="clear" w:color="auto" w:fill="FFFFFF"/>
          </w:tcPr>
          <w:p w:rsidR="008037FD" w:rsidRPr="00043DD5" w:rsidRDefault="008037FD" w:rsidP="008037FD">
            <w:pPr>
              <w:jc w:val="center"/>
              <w:rPr>
                <w:sz w:val="20"/>
                <w:szCs w:val="20"/>
              </w:rPr>
            </w:pPr>
            <w:r w:rsidRPr="00043DD5">
              <w:rPr>
                <w:sz w:val="20"/>
                <w:szCs w:val="20"/>
              </w:rPr>
              <w:t>1028,2</w:t>
            </w:r>
          </w:p>
        </w:tc>
        <w:tc>
          <w:tcPr>
            <w:tcW w:w="993" w:type="dxa"/>
            <w:shd w:val="clear" w:color="auto" w:fill="FFFFFF"/>
          </w:tcPr>
          <w:p w:rsidR="008037FD" w:rsidRPr="00043DD5" w:rsidRDefault="008037FD" w:rsidP="008037FD">
            <w:pPr>
              <w:jc w:val="center"/>
              <w:rPr>
                <w:sz w:val="20"/>
                <w:szCs w:val="20"/>
              </w:rPr>
            </w:pPr>
            <w:r w:rsidRPr="00043DD5">
              <w:rPr>
                <w:sz w:val="20"/>
                <w:szCs w:val="20"/>
              </w:rPr>
              <w:t>1028,2</w:t>
            </w:r>
          </w:p>
        </w:tc>
        <w:tc>
          <w:tcPr>
            <w:tcW w:w="992" w:type="dxa"/>
            <w:shd w:val="clear" w:color="auto" w:fill="FFFFFF"/>
          </w:tcPr>
          <w:p w:rsidR="008037FD" w:rsidRPr="00043DD5" w:rsidRDefault="008037FD" w:rsidP="008037FD">
            <w:pPr>
              <w:jc w:val="center"/>
              <w:rPr>
                <w:sz w:val="20"/>
                <w:szCs w:val="20"/>
              </w:rPr>
            </w:pPr>
            <w:r w:rsidRPr="00043DD5">
              <w:rPr>
                <w:sz w:val="20"/>
                <w:szCs w:val="20"/>
              </w:rPr>
              <w:t>1028,2</w:t>
            </w:r>
          </w:p>
        </w:tc>
        <w:tc>
          <w:tcPr>
            <w:tcW w:w="992" w:type="dxa"/>
            <w:shd w:val="clear" w:color="auto" w:fill="FFFFFF"/>
          </w:tcPr>
          <w:p w:rsidR="008037FD" w:rsidRPr="00043DD5" w:rsidRDefault="008037FD" w:rsidP="008037FD">
            <w:pPr>
              <w:jc w:val="center"/>
              <w:rPr>
                <w:sz w:val="20"/>
                <w:szCs w:val="20"/>
              </w:rPr>
            </w:pPr>
            <w:r w:rsidRPr="00043DD5">
              <w:rPr>
                <w:sz w:val="20"/>
                <w:szCs w:val="20"/>
              </w:rPr>
              <w:t>1028,2</w:t>
            </w:r>
          </w:p>
        </w:tc>
        <w:tc>
          <w:tcPr>
            <w:tcW w:w="992" w:type="dxa"/>
            <w:shd w:val="clear" w:color="auto" w:fill="FFFFFF"/>
          </w:tcPr>
          <w:p w:rsidR="008037FD" w:rsidRPr="00043DD5" w:rsidRDefault="008037FD" w:rsidP="008037FD">
            <w:pPr>
              <w:jc w:val="center"/>
              <w:rPr>
                <w:sz w:val="20"/>
                <w:szCs w:val="20"/>
              </w:rPr>
            </w:pPr>
            <w:r w:rsidRPr="00043DD5">
              <w:rPr>
                <w:sz w:val="20"/>
                <w:szCs w:val="20"/>
              </w:rPr>
              <w:t>1028,2</w:t>
            </w:r>
          </w:p>
        </w:tc>
        <w:tc>
          <w:tcPr>
            <w:tcW w:w="913" w:type="dxa"/>
            <w:shd w:val="clear" w:color="auto" w:fill="FFFFFF"/>
          </w:tcPr>
          <w:p w:rsidR="008037FD" w:rsidRPr="00043DD5" w:rsidRDefault="008037FD" w:rsidP="008037FD">
            <w:pPr>
              <w:jc w:val="center"/>
              <w:rPr>
                <w:sz w:val="20"/>
                <w:szCs w:val="20"/>
              </w:rPr>
            </w:pPr>
            <w:r w:rsidRPr="00043DD5">
              <w:rPr>
                <w:sz w:val="20"/>
                <w:szCs w:val="20"/>
              </w:rPr>
              <w:t>1028,2</w:t>
            </w:r>
          </w:p>
        </w:tc>
        <w:tc>
          <w:tcPr>
            <w:tcW w:w="1072" w:type="dxa"/>
            <w:shd w:val="clear" w:color="auto" w:fill="FFFFFF"/>
          </w:tcPr>
          <w:p w:rsidR="008037FD" w:rsidRPr="00043DD5" w:rsidRDefault="008037FD" w:rsidP="008037FD">
            <w:pPr>
              <w:jc w:val="center"/>
              <w:rPr>
                <w:sz w:val="20"/>
                <w:szCs w:val="20"/>
              </w:rPr>
            </w:pPr>
            <w:r w:rsidRPr="00043DD5">
              <w:rPr>
                <w:sz w:val="20"/>
                <w:szCs w:val="20"/>
              </w:rPr>
              <w:t>5141,0</w:t>
            </w:r>
          </w:p>
        </w:tc>
        <w:tc>
          <w:tcPr>
            <w:tcW w:w="850" w:type="dxa"/>
            <w:shd w:val="clear" w:color="auto" w:fill="FFFFFF"/>
          </w:tcPr>
          <w:p w:rsidR="008037FD" w:rsidRPr="00043DD5" w:rsidRDefault="008037FD" w:rsidP="008037FD">
            <w:pPr>
              <w:jc w:val="center"/>
              <w:rPr>
                <w:sz w:val="20"/>
                <w:szCs w:val="20"/>
              </w:rPr>
            </w:pPr>
            <w:r w:rsidRPr="00043DD5">
              <w:rPr>
                <w:sz w:val="20"/>
                <w:szCs w:val="20"/>
              </w:rPr>
              <w:t>5141,0</w:t>
            </w:r>
          </w:p>
        </w:tc>
      </w:tr>
      <w:tr w:rsidR="008037FD" w:rsidRPr="00043DD5" w:rsidTr="008037FD">
        <w:trPr>
          <w:trHeight w:val="20"/>
        </w:trPr>
        <w:tc>
          <w:tcPr>
            <w:tcW w:w="1295" w:type="dxa"/>
            <w:vMerge/>
          </w:tcPr>
          <w:p w:rsidR="008037FD" w:rsidRPr="00043DD5" w:rsidRDefault="008037FD" w:rsidP="008037FD">
            <w:pPr>
              <w:spacing w:line="228" w:lineRule="auto"/>
              <w:jc w:val="both"/>
              <w:rPr>
                <w:sz w:val="20"/>
                <w:szCs w:val="20"/>
              </w:rPr>
            </w:pPr>
          </w:p>
        </w:tc>
        <w:tc>
          <w:tcPr>
            <w:tcW w:w="2552" w:type="dxa"/>
            <w:vMerge/>
          </w:tcPr>
          <w:p w:rsidR="008037FD" w:rsidRPr="00043DD5" w:rsidRDefault="008037FD" w:rsidP="008037FD">
            <w:pPr>
              <w:spacing w:line="228"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28" w:lineRule="auto"/>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28" w:lineRule="auto"/>
              <w:jc w:val="both"/>
              <w:rPr>
                <w:sz w:val="20"/>
                <w:szCs w:val="20"/>
              </w:rPr>
            </w:pPr>
          </w:p>
        </w:tc>
        <w:tc>
          <w:tcPr>
            <w:tcW w:w="2552" w:type="dxa"/>
            <w:vMerge/>
          </w:tcPr>
          <w:p w:rsidR="008037FD" w:rsidRPr="00043DD5" w:rsidRDefault="008037FD" w:rsidP="008037FD">
            <w:pPr>
              <w:spacing w:line="228" w:lineRule="auto"/>
              <w:jc w:val="both"/>
              <w:rPr>
                <w:sz w:val="20"/>
                <w:szCs w:val="20"/>
              </w:rPr>
            </w:pPr>
          </w:p>
        </w:tc>
        <w:tc>
          <w:tcPr>
            <w:tcW w:w="850" w:type="dxa"/>
          </w:tcPr>
          <w:p w:rsidR="008037FD" w:rsidRPr="00043DD5" w:rsidRDefault="008037FD" w:rsidP="008037FD">
            <w:pPr>
              <w:spacing w:line="228" w:lineRule="auto"/>
              <w:jc w:val="center"/>
              <w:rPr>
                <w:sz w:val="20"/>
                <w:szCs w:val="20"/>
              </w:rPr>
            </w:pPr>
            <w:r w:rsidRPr="00043DD5">
              <w:rPr>
                <w:sz w:val="20"/>
                <w:szCs w:val="20"/>
                <w:lang w:val="en-US"/>
              </w:rPr>
              <w:t>9</w:t>
            </w:r>
            <w:r w:rsidRPr="00043DD5">
              <w:rPr>
                <w:sz w:val="20"/>
                <w:szCs w:val="20"/>
              </w:rPr>
              <w:t>74</w:t>
            </w:r>
          </w:p>
        </w:tc>
        <w:tc>
          <w:tcPr>
            <w:tcW w:w="992" w:type="dxa"/>
          </w:tcPr>
          <w:p w:rsidR="008037FD" w:rsidRPr="00043DD5" w:rsidRDefault="008037FD" w:rsidP="008037FD">
            <w:pPr>
              <w:spacing w:line="228" w:lineRule="auto"/>
              <w:jc w:val="center"/>
              <w:rPr>
                <w:sz w:val="20"/>
                <w:szCs w:val="20"/>
                <w:lang w:val="en-US"/>
              </w:rPr>
            </w:pPr>
            <w:r w:rsidRPr="00043DD5">
              <w:rPr>
                <w:sz w:val="20"/>
                <w:szCs w:val="20"/>
              </w:rPr>
              <w:t>Ц7114</w:t>
            </w:r>
            <w:r w:rsidRPr="00043DD5">
              <w:rPr>
                <w:sz w:val="20"/>
                <w:szCs w:val="20"/>
                <w:lang w:val="en-US"/>
              </w:rPr>
              <w:t>00000</w:t>
            </w:r>
          </w:p>
        </w:tc>
        <w:tc>
          <w:tcPr>
            <w:tcW w:w="1418" w:type="dxa"/>
          </w:tcPr>
          <w:p w:rsidR="008037FD" w:rsidRPr="00043DD5" w:rsidRDefault="008037FD" w:rsidP="008037FD">
            <w:pPr>
              <w:spacing w:line="228" w:lineRule="auto"/>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r w:rsidRPr="00043DD5">
              <w:rPr>
                <w:sz w:val="20"/>
                <w:szCs w:val="20"/>
              </w:rPr>
              <w:t>493,2</w:t>
            </w:r>
          </w:p>
        </w:tc>
        <w:tc>
          <w:tcPr>
            <w:tcW w:w="992" w:type="dxa"/>
            <w:shd w:val="clear" w:color="auto" w:fill="FFFFFF"/>
          </w:tcPr>
          <w:p w:rsidR="008037FD" w:rsidRPr="00043DD5" w:rsidRDefault="008037FD" w:rsidP="008037FD">
            <w:pPr>
              <w:jc w:val="center"/>
              <w:rPr>
                <w:sz w:val="20"/>
                <w:szCs w:val="20"/>
              </w:rPr>
            </w:pPr>
            <w:r w:rsidRPr="00043DD5">
              <w:rPr>
                <w:sz w:val="20"/>
                <w:szCs w:val="20"/>
              </w:rPr>
              <w:t>493,2</w:t>
            </w:r>
          </w:p>
        </w:tc>
        <w:tc>
          <w:tcPr>
            <w:tcW w:w="993" w:type="dxa"/>
            <w:shd w:val="clear" w:color="auto" w:fill="FFFFFF"/>
          </w:tcPr>
          <w:p w:rsidR="008037FD" w:rsidRPr="00043DD5" w:rsidRDefault="008037FD" w:rsidP="008037FD">
            <w:pPr>
              <w:jc w:val="center"/>
              <w:rPr>
                <w:sz w:val="20"/>
                <w:szCs w:val="20"/>
              </w:rPr>
            </w:pPr>
            <w:r w:rsidRPr="00043DD5">
              <w:rPr>
                <w:sz w:val="20"/>
                <w:szCs w:val="20"/>
              </w:rPr>
              <w:t>493,2</w:t>
            </w:r>
          </w:p>
        </w:tc>
        <w:tc>
          <w:tcPr>
            <w:tcW w:w="992" w:type="dxa"/>
            <w:shd w:val="clear" w:color="auto" w:fill="FFFFFF"/>
          </w:tcPr>
          <w:p w:rsidR="008037FD" w:rsidRPr="00043DD5" w:rsidRDefault="008037FD" w:rsidP="008037FD">
            <w:pPr>
              <w:jc w:val="center"/>
              <w:rPr>
                <w:sz w:val="20"/>
                <w:szCs w:val="20"/>
              </w:rPr>
            </w:pPr>
            <w:r w:rsidRPr="00043DD5">
              <w:rPr>
                <w:sz w:val="20"/>
                <w:szCs w:val="20"/>
              </w:rPr>
              <w:t>493,2</w:t>
            </w:r>
          </w:p>
        </w:tc>
        <w:tc>
          <w:tcPr>
            <w:tcW w:w="992" w:type="dxa"/>
            <w:shd w:val="clear" w:color="auto" w:fill="FFFFFF"/>
          </w:tcPr>
          <w:p w:rsidR="008037FD" w:rsidRPr="00043DD5" w:rsidRDefault="008037FD" w:rsidP="008037FD">
            <w:pPr>
              <w:jc w:val="center"/>
              <w:rPr>
                <w:sz w:val="20"/>
                <w:szCs w:val="20"/>
              </w:rPr>
            </w:pPr>
            <w:r w:rsidRPr="00043DD5">
              <w:rPr>
                <w:sz w:val="20"/>
                <w:szCs w:val="20"/>
              </w:rPr>
              <w:t>493,2</w:t>
            </w:r>
          </w:p>
        </w:tc>
        <w:tc>
          <w:tcPr>
            <w:tcW w:w="992" w:type="dxa"/>
            <w:shd w:val="clear" w:color="auto" w:fill="FFFFFF"/>
          </w:tcPr>
          <w:p w:rsidR="008037FD" w:rsidRPr="00043DD5" w:rsidRDefault="008037FD" w:rsidP="008037FD">
            <w:pPr>
              <w:jc w:val="center"/>
              <w:rPr>
                <w:sz w:val="20"/>
                <w:szCs w:val="20"/>
              </w:rPr>
            </w:pPr>
            <w:r w:rsidRPr="00043DD5">
              <w:rPr>
                <w:sz w:val="20"/>
                <w:szCs w:val="20"/>
              </w:rPr>
              <w:t>493,2</w:t>
            </w:r>
          </w:p>
        </w:tc>
        <w:tc>
          <w:tcPr>
            <w:tcW w:w="913" w:type="dxa"/>
            <w:shd w:val="clear" w:color="auto" w:fill="FFFFFF"/>
          </w:tcPr>
          <w:p w:rsidR="008037FD" w:rsidRPr="00043DD5" w:rsidRDefault="008037FD" w:rsidP="008037FD">
            <w:pPr>
              <w:jc w:val="center"/>
              <w:rPr>
                <w:sz w:val="20"/>
                <w:szCs w:val="20"/>
              </w:rPr>
            </w:pPr>
            <w:r w:rsidRPr="00043DD5">
              <w:rPr>
                <w:sz w:val="20"/>
                <w:szCs w:val="20"/>
              </w:rPr>
              <w:t>493,2</w:t>
            </w:r>
          </w:p>
        </w:tc>
        <w:tc>
          <w:tcPr>
            <w:tcW w:w="1072" w:type="dxa"/>
            <w:shd w:val="clear" w:color="auto" w:fill="FFFFFF"/>
          </w:tcPr>
          <w:p w:rsidR="008037FD" w:rsidRPr="00043DD5" w:rsidRDefault="008037FD" w:rsidP="008037FD">
            <w:pPr>
              <w:jc w:val="center"/>
              <w:rPr>
                <w:sz w:val="20"/>
                <w:szCs w:val="20"/>
              </w:rPr>
            </w:pPr>
            <w:r w:rsidRPr="00043DD5">
              <w:rPr>
                <w:sz w:val="20"/>
                <w:szCs w:val="20"/>
              </w:rPr>
              <w:t>2466,0</w:t>
            </w:r>
          </w:p>
        </w:tc>
        <w:tc>
          <w:tcPr>
            <w:tcW w:w="850" w:type="dxa"/>
            <w:shd w:val="clear" w:color="auto" w:fill="FFFFFF"/>
          </w:tcPr>
          <w:p w:rsidR="008037FD" w:rsidRPr="00043DD5" w:rsidRDefault="008037FD" w:rsidP="008037FD">
            <w:pPr>
              <w:jc w:val="center"/>
              <w:rPr>
                <w:sz w:val="20"/>
                <w:szCs w:val="20"/>
              </w:rPr>
            </w:pPr>
            <w:r w:rsidRPr="00043DD5">
              <w:rPr>
                <w:sz w:val="20"/>
                <w:szCs w:val="20"/>
              </w:rPr>
              <w:t>2466,0</w:t>
            </w:r>
          </w:p>
        </w:tc>
      </w:tr>
      <w:tr w:rsidR="008037FD" w:rsidRPr="00043DD5" w:rsidTr="008037FD">
        <w:trPr>
          <w:trHeight w:val="20"/>
        </w:trPr>
        <w:tc>
          <w:tcPr>
            <w:tcW w:w="1295" w:type="dxa"/>
            <w:vMerge/>
          </w:tcPr>
          <w:p w:rsidR="008037FD" w:rsidRPr="00043DD5" w:rsidRDefault="008037FD" w:rsidP="008037FD">
            <w:pPr>
              <w:spacing w:line="228" w:lineRule="auto"/>
              <w:jc w:val="both"/>
              <w:rPr>
                <w:sz w:val="20"/>
                <w:szCs w:val="20"/>
              </w:rPr>
            </w:pPr>
          </w:p>
        </w:tc>
        <w:tc>
          <w:tcPr>
            <w:tcW w:w="2552" w:type="dxa"/>
            <w:vMerge/>
          </w:tcPr>
          <w:p w:rsidR="008037FD" w:rsidRPr="00043DD5" w:rsidRDefault="008037FD" w:rsidP="008037FD">
            <w:pPr>
              <w:spacing w:line="228" w:lineRule="auto"/>
              <w:jc w:val="both"/>
              <w:rPr>
                <w:sz w:val="20"/>
                <w:szCs w:val="20"/>
              </w:rPr>
            </w:pPr>
          </w:p>
        </w:tc>
        <w:tc>
          <w:tcPr>
            <w:tcW w:w="850" w:type="dxa"/>
          </w:tcPr>
          <w:p w:rsidR="008037FD" w:rsidRPr="00043DD5" w:rsidRDefault="008037FD" w:rsidP="008037FD">
            <w:pPr>
              <w:spacing w:line="228" w:lineRule="auto"/>
              <w:jc w:val="center"/>
              <w:rPr>
                <w:sz w:val="20"/>
                <w:szCs w:val="20"/>
              </w:rPr>
            </w:pPr>
            <w:r w:rsidRPr="00043DD5">
              <w:rPr>
                <w:sz w:val="20"/>
                <w:szCs w:val="20"/>
              </w:rPr>
              <w:t>974</w:t>
            </w:r>
          </w:p>
        </w:tc>
        <w:tc>
          <w:tcPr>
            <w:tcW w:w="992" w:type="dxa"/>
          </w:tcPr>
          <w:p w:rsidR="008037FD" w:rsidRPr="00043DD5" w:rsidRDefault="008037FD" w:rsidP="008037FD">
            <w:pPr>
              <w:spacing w:line="228" w:lineRule="auto"/>
              <w:jc w:val="center"/>
              <w:rPr>
                <w:sz w:val="20"/>
                <w:szCs w:val="20"/>
              </w:rPr>
            </w:pPr>
            <w:r w:rsidRPr="00043DD5">
              <w:rPr>
                <w:sz w:val="20"/>
                <w:szCs w:val="20"/>
              </w:rPr>
              <w:t>Ц711</w:t>
            </w:r>
            <w:r w:rsidRPr="00043DD5">
              <w:rPr>
                <w:sz w:val="20"/>
                <w:szCs w:val="20"/>
                <w:lang w:val="en-US"/>
              </w:rPr>
              <w:t>4000</w:t>
            </w:r>
            <w:r w:rsidRPr="00043DD5">
              <w:rPr>
                <w:sz w:val="20"/>
                <w:szCs w:val="20"/>
              </w:rPr>
              <w:t>00</w:t>
            </w:r>
          </w:p>
        </w:tc>
        <w:tc>
          <w:tcPr>
            <w:tcW w:w="1418" w:type="dxa"/>
          </w:tcPr>
          <w:p w:rsidR="008037FD" w:rsidRPr="00043DD5" w:rsidRDefault="008037FD" w:rsidP="008037FD">
            <w:pPr>
              <w:spacing w:line="228" w:lineRule="auto"/>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535,0</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535,0</w:t>
            </w: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535,0</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535,0</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535,0</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535,0</w:t>
            </w: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535,0</w:t>
            </w: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2675,0</w:t>
            </w: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2675,0</w:t>
            </w:r>
          </w:p>
        </w:tc>
      </w:tr>
      <w:tr w:rsidR="008037FD" w:rsidRPr="00043DD5" w:rsidTr="008037FD">
        <w:trPr>
          <w:trHeight w:val="20"/>
        </w:trPr>
        <w:tc>
          <w:tcPr>
            <w:tcW w:w="1295" w:type="dxa"/>
            <w:vMerge/>
          </w:tcPr>
          <w:p w:rsidR="008037FD" w:rsidRPr="00043DD5" w:rsidRDefault="008037FD" w:rsidP="008037FD">
            <w:pPr>
              <w:spacing w:line="228" w:lineRule="auto"/>
              <w:jc w:val="both"/>
              <w:rPr>
                <w:sz w:val="20"/>
                <w:szCs w:val="20"/>
              </w:rPr>
            </w:pPr>
          </w:p>
        </w:tc>
        <w:tc>
          <w:tcPr>
            <w:tcW w:w="2552" w:type="dxa"/>
            <w:vMerge/>
          </w:tcPr>
          <w:p w:rsidR="008037FD" w:rsidRPr="00043DD5" w:rsidRDefault="008037FD" w:rsidP="008037FD">
            <w:pPr>
              <w:spacing w:line="228" w:lineRule="auto"/>
              <w:jc w:val="both"/>
              <w:rPr>
                <w:sz w:val="20"/>
                <w:szCs w:val="20"/>
              </w:rPr>
            </w:pPr>
          </w:p>
        </w:tc>
        <w:tc>
          <w:tcPr>
            <w:tcW w:w="850" w:type="dxa"/>
          </w:tcPr>
          <w:p w:rsidR="008037FD" w:rsidRPr="00043DD5" w:rsidRDefault="008037FD" w:rsidP="008037FD">
            <w:pPr>
              <w:spacing w:line="228" w:lineRule="auto"/>
              <w:jc w:val="center"/>
              <w:rPr>
                <w:sz w:val="20"/>
                <w:szCs w:val="20"/>
              </w:rPr>
            </w:pPr>
            <w:r w:rsidRPr="00043DD5">
              <w:rPr>
                <w:sz w:val="20"/>
                <w:szCs w:val="20"/>
              </w:rPr>
              <w:t>х</w:t>
            </w:r>
          </w:p>
        </w:tc>
        <w:tc>
          <w:tcPr>
            <w:tcW w:w="992" w:type="dxa"/>
          </w:tcPr>
          <w:p w:rsidR="008037FD" w:rsidRPr="00043DD5" w:rsidRDefault="008037FD" w:rsidP="008037FD">
            <w:pPr>
              <w:spacing w:line="228" w:lineRule="auto"/>
              <w:jc w:val="center"/>
              <w:rPr>
                <w:sz w:val="20"/>
                <w:szCs w:val="20"/>
              </w:rPr>
            </w:pPr>
            <w:r w:rsidRPr="00043DD5">
              <w:rPr>
                <w:sz w:val="20"/>
                <w:szCs w:val="20"/>
              </w:rPr>
              <w:t>х</w:t>
            </w:r>
          </w:p>
        </w:tc>
        <w:tc>
          <w:tcPr>
            <w:tcW w:w="1418" w:type="dxa"/>
          </w:tcPr>
          <w:p w:rsidR="008037FD" w:rsidRPr="00043DD5" w:rsidRDefault="008037FD" w:rsidP="008037FD">
            <w:pPr>
              <w:spacing w:line="228" w:lineRule="auto"/>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28" w:lineRule="auto"/>
              <w:jc w:val="both"/>
              <w:rPr>
                <w:sz w:val="20"/>
                <w:szCs w:val="20"/>
              </w:rPr>
            </w:pPr>
            <w:r w:rsidRPr="00043DD5">
              <w:rPr>
                <w:sz w:val="20"/>
                <w:szCs w:val="20"/>
              </w:rPr>
              <w:t xml:space="preserve">Основное </w:t>
            </w:r>
          </w:p>
          <w:p w:rsidR="008037FD" w:rsidRPr="00043DD5" w:rsidRDefault="008037FD" w:rsidP="008037FD">
            <w:pPr>
              <w:spacing w:line="228" w:lineRule="auto"/>
              <w:jc w:val="both"/>
              <w:rPr>
                <w:sz w:val="20"/>
                <w:szCs w:val="20"/>
              </w:rPr>
            </w:pPr>
            <w:r w:rsidRPr="00043DD5">
              <w:rPr>
                <w:sz w:val="20"/>
                <w:szCs w:val="20"/>
              </w:rPr>
              <w:t>мероприятие 12</w:t>
            </w:r>
          </w:p>
        </w:tc>
        <w:tc>
          <w:tcPr>
            <w:tcW w:w="2552" w:type="dxa"/>
            <w:vMerge w:val="restart"/>
          </w:tcPr>
          <w:p w:rsidR="008037FD" w:rsidRPr="00043DD5" w:rsidRDefault="008037FD" w:rsidP="008037FD">
            <w:pPr>
              <w:spacing w:line="228" w:lineRule="auto"/>
              <w:jc w:val="both"/>
              <w:rPr>
                <w:sz w:val="20"/>
                <w:szCs w:val="20"/>
              </w:rPr>
            </w:pPr>
            <w:r w:rsidRPr="00043DD5">
              <w:rPr>
                <w:sz w:val="20"/>
                <w:szCs w:val="20"/>
              </w:rPr>
              <w:t>Капитальный ре</w:t>
            </w:r>
            <w:r w:rsidRPr="00043DD5">
              <w:rPr>
                <w:sz w:val="20"/>
                <w:szCs w:val="20"/>
              </w:rPr>
              <w:softHyphen/>
              <w:t>монт объектов образования</w:t>
            </w:r>
          </w:p>
        </w:tc>
        <w:tc>
          <w:tcPr>
            <w:tcW w:w="850" w:type="dxa"/>
          </w:tcPr>
          <w:p w:rsidR="008037FD" w:rsidRPr="00043DD5" w:rsidRDefault="008037FD" w:rsidP="008037FD">
            <w:pPr>
              <w:spacing w:line="228" w:lineRule="auto"/>
              <w:jc w:val="center"/>
              <w:rPr>
                <w:sz w:val="20"/>
                <w:szCs w:val="20"/>
              </w:rPr>
            </w:pPr>
          </w:p>
        </w:tc>
        <w:tc>
          <w:tcPr>
            <w:tcW w:w="992" w:type="dxa"/>
          </w:tcPr>
          <w:p w:rsidR="008037FD" w:rsidRPr="00043DD5" w:rsidRDefault="008037FD" w:rsidP="008037FD">
            <w:pPr>
              <w:spacing w:line="228" w:lineRule="auto"/>
              <w:jc w:val="center"/>
              <w:rPr>
                <w:sz w:val="20"/>
                <w:szCs w:val="20"/>
              </w:rPr>
            </w:pPr>
          </w:p>
        </w:tc>
        <w:tc>
          <w:tcPr>
            <w:tcW w:w="1418" w:type="dxa"/>
          </w:tcPr>
          <w:p w:rsidR="008037FD" w:rsidRPr="00043DD5" w:rsidRDefault="008037FD" w:rsidP="008037FD">
            <w:pPr>
              <w:spacing w:line="228" w:lineRule="auto"/>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jc w:val="center"/>
              <w:rPr>
                <w:sz w:val="20"/>
                <w:szCs w:val="20"/>
              </w:rPr>
            </w:pPr>
            <w:r w:rsidRPr="00043DD5">
              <w:rPr>
                <w:sz w:val="20"/>
                <w:szCs w:val="20"/>
              </w:rPr>
              <w:t>2155,975</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spacing w:line="228" w:lineRule="auto"/>
              <w:jc w:val="both"/>
              <w:rPr>
                <w:sz w:val="20"/>
                <w:szCs w:val="20"/>
              </w:rPr>
            </w:pPr>
          </w:p>
        </w:tc>
        <w:tc>
          <w:tcPr>
            <w:tcW w:w="2552" w:type="dxa"/>
            <w:vMerge/>
          </w:tcPr>
          <w:p w:rsidR="008037FD" w:rsidRPr="00043DD5" w:rsidRDefault="008037FD" w:rsidP="008037FD">
            <w:pPr>
              <w:spacing w:line="228" w:lineRule="auto"/>
              <w:jc w:val="both"/>
              <w:rPr>
                <w:sz w:val="20"/>
                <w:szCs w:val="20"/>
              </w:rPr>
            </w:pPr>
          </w:p>
        </w:tc>
        <w:tc>
          <w:tcPr>
            <w:tcW w:w="850" w:type="dxa"/>
          </w:tcPr>
          <w:p w:rsidR="008037FD" w:rsidRPr="00043DD5" w:rsidRDefault="008037FD" w:rsidP="008037FD">
            <w:pPr>
              <w:spacing w:line="228" w:lineRule="auto"/>
              <w:jc w:val="center"/>
              <w:rPr>
                <w:sz w:val="20"/>
                <w:szCs w:val="20"/>
              </w:rPr>
            </w:pPr>
            <w:r w:rsidRPr="00043DD5">
              <w:rPr>
                <w:sz w:val="20"/>
                <w:szCs w:val="20"/>
              </w:rPr>
              <w:t>х</w:t>
            </w:r>
          </w:p>
        </w:tc>
        <w:tc>
          <w:tcPr>
            <w:tcW w:w="992" w:type="dxa"/>
          </w:tcPr>
          <w:p w:rsidR="008037FD" w:rsidRPr="00043DD5" w:rsidRDefault="008037FD" w:rsidP="008037FD">
            <w:pPr>
              <w:spacing w:line="228" w:lineRule="auto"/>
              <w:jc w:val="center"/>
              <w:rPr>
                <w:sz w:val="20"/>
                <w:szCs w:val="20"/>
              </w:rPr>
            </w:pPr>
            <w:r w:rsidRPr="00043DD5">
              <w:rPr>
                <w:sz w:val="20"/>
                <w:szCs w:val="20"/>
              </w:rPr>
              <w:t>х</w:t>
            </w:r>
          </w:p>
        </w:tc>
        <w:tc>
          <w:tcPr>
            <w:tcW w:w="1418" w:type="dxa"/>
          </w:tcPr>
          <w:p w:rsidR="008037FD" w:rsidRPr="00043DD5" w:rsidRDefault="008037FD" w:rsidP="008037FD">
            <w:pPr>
              <w:spacing w:line="228" w:lineRule="auto"/>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1880,0</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jc w:val="center"/>
              <w:rPr>
                <w:sz w:val="20"/>
                <w:szCs w:val="20"/>
              </w:rPr>
            </w:pPr>
            <w:r w:rsidRPr="00043DD5">
              <w:rPr>
                <w:sz w:val="20"/>
                <w:szCs w:val="20"/>
              </w:rPr>
              <w:t>60,005</w:t>
            </w:r>
          </w:p>
        </w:tc>
        <w:tc>
          <w:tcPr>
            <w:tcW w:w="992" w:type="dxa"/>
            <w:shd w:val="clear" w:color="auto" w:fill="FFFFFF"/>
          </w:tcPr>
          <w:p w:rsidR="008037FD" w:rsidRPr="00043DD5" w:rsidRDefault="008037FD" w:rsidP="008037FD">
            <w:pPr>
              <w:jc w:val="center"/>
              <w:rPr>
                <w:sz w:val="20"/>
                <w:szCs w:val="20"/>
              </w:rPr>
            </w:pPr>
          </w:p>
        </w:tc>
        <w:tc>
          <w:tcPr>
            <w:tcW w:w="993"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13" w:type="dxa"/>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jc w:val="center"/>
              <w:rPr>
                <w:sz w:val="20"/>
                <w:szCs w:val="20"/>
              </w:rPr>
            </w:pPr>
          </w:p>
        </w:tc>
        <w:tc>
          <w:tcPr>
            <w:tcW w:w="850" w:type="dxa"/>
            <w:shd w:val="clear" w:color="auto" w:fill="FFFFFF"/>
          </w:tcPr>
          <w:p w:rsidR="008037FD" w:rsidRPr="00043DD5" w:rsidRDefault="008037FD" w:rsidP="008037FD">
            <w:pPr>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974</w:t>
            </w:r>
          </w:p>
        </w:tc>
        <w:tc>
          <w:tcPr>
            <w:tcW w:w="992" w:type="dxa"/>
          </w:tcPr>
          <w:p w:rsidR="008037FD" w:rsidRPr="00043DD5" w:rsidRDefault="008037FD" w:rsidP="008037FD">
            <w:pPr>
              <w:spacing w:line="235" w:lineRule="auto"/>
              <w:jc w:val="center"/>
              <w:rPr>
                <w:sz w:val="20"/>
                <w:szCs w:val="20"/>
              </w:rPr>
            </w:pPr>
            <w:r w:rsidRPr="00043DD5">
              <w:rPr>
                <w:sz w:val="20"/>
                <w:szCs w:val="20"/>
              </w:rPr>
              <w:t>Ц7115</w:t>
            </w:r>
            <w:r w:rsidRPr="00043DD5">
              <w:rPr>
                <w:sz w:val="20"/>
                <w:szCs w:val="20"/>
                <w:lang w:val="en-US"/>
              </w:rPr>
              <w:t>L0970</w:t>
            </w:r>
          </w:p>
        </w:tc>
        <w:tc>
          <w:tcPr>
            <w:tcW w:w="1418" w:type="dxa"/>
          </w:tcPr>
          <w:p w:rsidR="008037FD" w:rsidRPr="00043DD5" w:rsidRDefault="008037FD" w:rsidP="008037FD">
            <w:pPr>
              <w:spacing w:line="235" w:lineRule="auto"/>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215,97</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0,0</w:t>
            </w: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35" w:lineRule="auto"/>
              <w:jc w:val="both"/>
              <w:rPr>
                <w:sz w:val="20"/>
                <w:szCs w:val="20"/>
              </w:rPr>
            </w:pPr>
            <w:r w:rsidRPr="00043DD5">
              <w:rPr>
                <w:sz w:val="20"/>
                <w:szCs w:val="20"/>
              </w:rPr>
              <w:t xml:space="preserve">Основное </w:t>
            </w:r>
          </w:p>
          <w:p w:rsidR="008037FD" w:rsidRPr="00043DD5" w:rsidRDefault="008037FD" w:rsidP="008037FD">
            <w:pPr>
              <w:spacing w:line="235" w:lineRule="auto"/>
              <w:jc w:val="both"/>
              <w:rPr>
                <w:sz w:val="20"/>
                <w:szCs w:val="20"/>
              </w:rPr>
            </w:pPr>
            <w:r w:rsidRPr="00043DD5">
              <w:rPr>
                <w:sz w:val="20"/>
                <w:szCs w:val="20"/>
              </w:rPr>
              <w:t>мероприятие 13</w:t>
            </w:r>
          </w:p>
        </w:tc>
        <w:tc>
          <w:tcPr>
            <w:tcW w:w="2552" w:type="dxa"/>
            <w:vMerge w:val="restart"/>
          </w:tcPr>
          <w:p w:rsidR="008037FD" w:rsidRPr="00043DD5" w:rsidRDefault="008037FD" w:rsidP="008037FD">
            <w:pPr>
              <w:spacing w:line="235" w:lineRule="auto"/>
              <w:jc w:val="both"/>
              <w:rPr>
                <w:strike/>
                <w:sz w:val="20"/>
                <w:szCs w:val="20"/>
              </w:rPr>
            </w:pPr>
            <w:r w:rsidRPr="00043DD5">
              <w:rPr>
                <w:sz w:val="20"/>
                <w:szCs w:val="20"/>
              </w:rPr>
              <w:t>Реализация мероприятий регионального проекта «Поддержка семей, имеющих детей»</w:t>
            </w:r>
          </w:p>
        </w:tc>
        <w:tc>
          <w:tcPr>
            <w:tcW w:w="850" w:type="dxa"/>
          </w:tcPr>
          <w:p w:rsidR="008037FD" w:rsidRPr="00043DD5" w:rsidRDefault="008037FD" w:rsidP="008037FD">
            <w:pPr>
              <w:spacing w:line="235" w:lineRule="auto"/>
              <w:jc w:val="center"/>
              <w:rPr>
                <w:sz w:val="20"/>
                <w:szCs w:val="20"/>
              </w:rPr>
            </w:pPr>
          </w:p>
        </w:tc>
        <w:tc>
          <w:tcPr>
            <w:tcW w:w="992" w:type="dxa"/>
          </w:tcPr>
          <w:p w:rsidR="008037FD" w:rsidRPr="00043DD5" w:rsidRDefault="008037FD" w:rsidP="008037FD">
            <w:pPr>
              <w:spacing w:line="235" w:lineRule="auto"/>
              <w:jc w:val="center"/>
              <w:rPr>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121,637</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181,4</w:t>
            </w:r>
          </w:p>
        </w:tc>
        <w:tc>
          <w:tcPr>
            <w:tcW w:w="993"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913"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107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1038</w:t>
            </w:r>
          </w:p>
        </w:tc>
        <w:tc>
          <w:tcPr>
            <w:tcW w:w="850" w:type="dxa"/>
            <w:shd w:val="clear" w:color="auto" w:fill="FFFFFF"/>
          </w:tcPr>
          <w:p w:rsidR="008037FD" w:rsidRPr="00043DD5" w:rsidRDefault="008037FD" w:rsidP="008037FD">
            <w:pPr>
              <w:jc w:val="center"/>
              <w:rPr>
                <w:sz w:val="20"/>
                <w:szCs w:val="20"/>
              </w:rPr>
            </w:pPr>
            <w:r w:rsidRPr="00043DD5">
              <w:rPr>
                <w:bCs/>
                <w:sz w:val="20"/>
                <w:szCs w:val="20"/>
              </w:rPr>
              <w:t>1038</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lang w:val="en-US"/>
              </w:rPr>
              <w:t>9</w:t>
            </w:r>
            <w:r w:rsidRPr="00043DD5">
              <w:rPr>
                <w:sz w:val="20"/>
                <w:szCs w:val="20"/>
              </w:rPr>
              <w:t>74</w:t>
            </w:r>
          </w:p>
        </w:tc>
        <w:tc>
          <w:tcPr>
            <w:tcW w:w="992" w:type="dxa"/>
          </w:tcPr>
          <w:p w:rsidR="008037FD" w:rsidRPr="00043DD5" w:rsidRDefault="008037FD" w:rsidP="008037FD">
            <w:pPr>
              <w:spacing w:line="235" w:lineRule="auto"/>
              <w:jc w:val="center"/>
              <w:rPr>
                <w:sz w:val="20"/>
                <w:szCs w:val="20"/>
              </w:rPr>
            </w:pPr>
            <w:r w:rsidRPr="00043DD5">
              <w:rPr>
                <w:sz w:val="20"/>
                <w:szCs w:val="20"/>
              </w:rPr>
              <w:t>Ц71</w:t>
            </w:r>
            <w:r w:rsidRPr="00043DD5">
              <w:rPr>
                <w:sz w:val="20"/>
                <w:szCs w:val="20"/>
                <w:lang w:val="en-US"/>
              </w:rPr>
              <w:t>1452600</w:t>
            </w:r>
          </w:p>
        </w:tc>
        <w:tc>
          <w:tcPr>
            <w:tcW w:w="1418" w:type="dxa"/>
          </w:tcPr>
          <w:p w:rsidR="008037FD" w:rsidRPr="00043DD5" w:rsidRDefault="008037FD" w:rsidP="008037FD">
            <w:pPr>
              <w:spacing w:line="235" w:lineRule="auto"/>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121,637</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181,4</w:t>
            </w:r>
          </w:p>
        </w:tc>
        <w:tc>
          <w:tcPr>
            <w:tcW w:w="993"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99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913"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207,6</w:t>
            </w:r>
          </w:p>
        </w:tc>
        <w:tc>
          <w:tcPr>
            <w:tcW w:w="1072" w:type="dxa"/>
            <w:shd w:val="clear" w:color="auto" w:fill="FFFFFF"/>
          </w:tcPr>
          <w:p w:rsidR="008037FD" w:rsidRPr="00043DD5" w:rsidRDefault="008037FD" w:rsidP="008037FD">
            <w:pPr>
              <w:widowControl w:val="0"/>
              <w:ind w:left="-113" w:right="-113"/>
              <w:jc w:val="center"/>
              <w:rPr>
                <w:bCs/>
                <w:sz w:val="20"/>
                <w:szCs w:val="20"/>
              </w:rPr>
            </w:pPr>
            <w:r w:rsidRPr="00043DD5">
              <w:rPr>
                <w:bCs/>
                <w:sz w:val="20"/>
                <w:szCs w:val="20"/>
              </w:rPr>
              <w:t>1038</w:t>
            </w:r>
          </w:p>
        </w:tc>
        <w:tc>
          <w:tcPr>
            <w:tcW w:w="850" w:type="dxa"/>
            <w:shd w:val="clear" w:color="auto" w:fill="FFFFFF"/>
          </w:tcPr>
          <w:p w:rsidR="008037FD" w:rsidRPr="00043DD5" w:rsidRDefault="008037FD" w:rsidP="008037FD">
            <w:pPr>
              <w:jc w:val="center"/>
              <w:rPr>
                <w:sz w:val="20"/>
                <w:szCs w:val="20"/>
              </w:rPr>
            </w:pPr>
            <w:r w:rsidRPr="00043DD5">
              <w:rPr>
                <w:bCs/>
                <w:sz w:val="20"/>
                <w:szCs w:val="20"/>
              </w:rPr>
              <w:t>1038</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3" w:type="dxa"/>
            <w:shd w:val="clear" w:color="auto" w:fill="FFFFFF"/>
          </w:tcPr>
          <w:p w:rsidR="008037FD" w:rsidRPr="00043DD5" w:rsidRDefault="008037FD" w:rsidP="008037FD">
            <w:pPr>
              <w:widowControl w:val="0"/>
              <w:ind w:left="-113" w:right="-113"/>
              <w:jc w:val="center"/>
              <w:rPr>
                <w:strike/>
                <w:sz w:val="20"/>
                <w:szCs w:val="20"/>
              </w:rPr>
            </w:pPr>
          </w:p>
        </w:tc>
        <w:tc>
          <w:tcPr>
            <w:tcW w:w="992" w:type="dxa"/>
            <w:shd w:val="clear" w:color="auto" w:fill="FFFFFF"/>
          </w:tcPr>
          <w:p w:rsidR="008037FD" w:rsidRPr="00043DD5" w:rsidRDefault="008037FD" w:rsidP="008037FD">
            <w:pPr>
              <w:widowControl w:val="0"/>
              <w:ind w:left="-113" w:right="-113"/>
              <w:jc w:val="center"/>
              <w:rPr>
                <w:strike/>
                <w:sz w:val="20"/>
                <w:szCs w:val="20"/>
              </w:rPr>
            </w:pPr>
          </w:p>
        </w:tc>
        <w:tc>
          <w:tcPr>
            <w:tcW w:w="992" w:type="dxa"/>
            <w:shd w:val="clear" w:color="auto" w:fill="FFFFFF"/>
          </w:tcPr>
          <w:p w:rsidR="008037FD" w:rsidRPr="00043DD5" w:rsidRDefault="008037FD" w:rsidP="008037FD">
            <w:pPr>
              <w:widowControl w:val="0"/>
              <w:ind w:left="-113" w:right="-113"/>
              <w:jc w:val="center"/>
              <w:rPr>
                <w:strike/>
                <w:sz w:val="20"/>
                <w:szCs w:val="20"/>
              </w:rPr>
            </w:pPr>
          </w:p>
        </w:tc>
        <w:tc>
          <w:tcPr>
            <w:tcW w:w="992" w:type="dxa"/>
            <w:shd w:val="clear" w:color="auto" w:fill="FFFFFF"/>
          </w:tcPr>
          <w:p w:rsidR="008037FD" w:rsidRPr="00043DD5" w:rsidRDefault="008037FD" w:rsidP="008037FD">
            <w:pPr>
              <w:widowControl w:val="0"/>
              <w:ind w:left="-113" w:right="-113"/>
              <w:jc w:val="center"/>
              <w:rPr>
                <w:strike/>
                <w:sz w:val="20"/>
                <w:szCs w:val="20"/>
              </w:rPr>
            </w:pPr>
          </w:p>
        </w:tc>
        <w:tc>
          <w:tcPr>
            <w:tcW w:w="913" w:type="dxa"/>
            <w:shd w:val="clear" w:color="auto" w:fill="FFFFFF"/>
          </w:tcPr>
          <w:p w:rsidR="008037FD" w:rsidRPr="00043DD5" w:rsidRDefault="008037FD" w:rsidP="008037FD">
            <w:pPr>
              <w:widowControl w:val="0"/>
              <w:ind w:left="-113" w:right="-113"/>
              <w:jc w:val="center"/>
              <w:rPr>
                <w:strike/>
                <w:sz w:val="20"/>
                <w:szCs w:val="20"/>
              </w:rPr>
            </w:pPr>
          </w:p>
        </w:tc>
        <w:tc>
          <w:tcPr>
            <w:tcW w:w="1072" w:type="dxa"/>
            <w:shd w:val="clear" w:color="auto" w:fill="FFFFFF"/>
          </w:tcPr>
          <w:p w:rsidR="008037FD" w:rsidRPr="00043DD5" w:rsidRDefault="008037FD" w:rsidP="008037FD">
            <w:pPr>
              <w:widowControl w:val="0"/>
              <w:ind w:left="-113" w:right="-113"/>
              <w:jc w:val="center"/>
              <w:rPr>
                <w:strike/>
                <w:sz w:val="20"/>
                <w:szCs w:val="20"/>
              </w:rPr>
            </w:pPr>
          </w:p>
        </w:tc>
        <w:tc>
          <w:tcPr>
            <w:tcW w:w="850" w:type="dxa"/>
            <w:shd w:val="clear" w:color="auto" w:fill="FFFFFF"/>
          </w:tcPr>
          <w:p w:rsidR="008037FD" w:rsidRPr="00043DD5" w:rsidRDefault="008037FD" w:rsidP="008037FD">
            <w:pPr>
              <w:widowControl w:val="0"/>
              <w:ind w:left="-113" w:right="-113"/>
              <w:jc w:val="center"/>
              <w:rPr>
                <w:strike/>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3"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13" w:type="dxa"/>
            <w:shd w:val="clear" w:color="auto" w:fill="FFFFFF"/>
          </w:tcPr>
          <w:p w:rsidR="008037FD" w:rsidRPr="00043DD5" w:rsidRDefault="008037FD" w:rsidP="008037FD">
            <w:pPr>
              <w:widowControl w:val="0"/>
              <w:ind w:left="-113" w:right="-113"/>
              <w:jc w:val="center"/>
              <w:rPr>
                <w:sz w:val="20"/>
                <w:szCs w:val="20"/>
              </w:rPr>
            </w:pPr>
          </w:p>
        </w:tc>
        <w:tc>
          <w:tcPr>
            <w:tcW w:w="1072" w:type="dxa"/>
            <w:shd w:val="clear" w:color="auto" w:fill="FFFFFF"/>
          </w:tcPr>
          <w:p w:rsidR="008037FD" w:rsidRPr="00043DD5" w:rsidRDefault="008037FD" w:rsidP="008037FD">
            <w:pPr>
              <w:widowControl w:val="0"/>
              <w:ind w:left="-113" w:right="-113"/>
              <w:jc w:val="center"/>
              <w:rPr>
                <w:sz w:val="20"/>
                <w:szCs w:val="20"/>
              </w:rPr>
            </w:pPr>
          </w:p>
        </w:tc>
        <w:tc>
          <w:tcPr>
            <w:tcW w:w="850" w:type="dxa"/>
            <w:shd w:val="clear" w:color="auto" w:fill="FFFFFF"/>
          </w:tcPr>
          <w:p w:rsidR="008037FD" w:rsidRPr="00043DD5" w:rsidRDefault="008037FD" w:rsidP="008037FD">
            <w:pPr>
              <w:widowControl w:val="0"/>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autoSpaceDE w:val="0"/>
              <w:autoSpaceDN w:val="0"/>
              <w:adjustRightInd w:val="0"/>
              <w:jc w:val="both"/>
              <w:rPr>
                <w:sz w:val="20"/>
                <w:szCs w:val="20"/>
              </w:rPr>
            </w:pPr>
            <w:r w:rsidRPr="00043DD5">
              <w:rPr>
                <w:sz w:val="20"/>
                <w:szCs w:val="20"/>
              </w:rPr>
              <w:t xml:space="preserve">Основное </w:t>
            </w:r>
          </w:p>
          <w:p w:rsidR="008037FD" w:rsidRPr="00043DD5" w:rsidRDefault="008037FD" w:rsidP="008037FD">
            <w:pPr>
              <w:autoSpaceDE w:val="0"/>
              <w:autoSpaceDN w:val="0"/>
              <w:adjustRightInd w:val="0"/>
              <w:jc w:val="both"/>
              <w:rPr>
                <w:sz w:val="20"/>
                <w:szCs w:val="20"/>
              </w:rPr>
            </w:pPr>
            <w:r w:rsidRPr="00043DD5">
              <w:rPr>
                <w:sz w:val="20"/>
                <w:szCs w:val="20"/>
              </w:rPr>
              <w:t>мероприя</w:t>
            </w:r>
            <w:r w:rsidRPr="00043DD5">
              <w:rPr>
                <w:sz w:val="20"/>
                <w:szCs w:val="20"/>
              </w:rPr>
              <w:softHyphen/>
              <w:t>тие 14</w:t>
            </w:r>
          </w:p>
        </w:tc>
        <w:tc>
          <w:tcPr>
            <w:tcW w:w="2552" w:type="dxa"/>
            <w:vMerge w:val="restart"/>
            <w:shd w:val="clear" w:color="auto" w:fill="FFFFFF"/>
          </w:tcPr>
          <w:p w:rsidR="008037FD" w:rsidRPr="00043DD5" w:rsidRDefault="008037FD" w:rsidP="008037FD">
            <w:pPr>
              <w:widowControl w:val="0"/>
              <w:jc w:val="both"/>
              <w:rPr>
                <w:sz w:val="20"/>
                <w:szCs w:val="20"/>
              </w:rPr>
            </w:pPr>
            <w:r w:rsidRPr="00043DD5">
              <w:rPr>
                <w:sz w:val="20"/>
                <w:szCs w:val="20"/>
              </w:rPr>
              <w:t>Реализация мероприятий регионального проекта «Успех каждого ребенка»</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widowControl w:val="0"/>
              <w:ind w:left="-113" w:right="-113"/>
              <w:jc w:val="center"/>
              <w:rPr>
                <w:sz w:val="20"/>
                <w:szCs w:val="20"/>
              </w:rPr>
            </w:pPr>
            <w:r w:rsidRPr="00043DD5">
              <w:rPr>
                <w:sz w:val="20"/>
                <w:szCs w:val="20"/>
              </w:rPr>
              <w:t>0,0</w:t>
            </w:r>
          </w:p>
        </w:tc>
        <w:tc>
          <w:tcPr>
            <w:tcW w:w="992" w:type="dxa"/>
            <w:shd w:val="clear" w:color="auto" w:fill="FFFFFF"/>
          </w:tcPr>
          <w:p w:rsidR="008037FD" w:rsidRPr="00043DD5" w:rsidRDefault="008037FD" w:rsidP="008037FD">
            <w:pPr>
              <w:widowControl w:val="0"/>
              <w:ind w:left="-113" w:right="-113"/>
              <w:jc w:val="center"/>
              <w:rPr>
                <w:sz w:val="20"/>
                <w:szCs w:val="20"/>
              </w:rPr>
            </w:pPr>
            <w:r w:rsidRPr="00043DD5">
              <w:rPr>
                <w:sz w:val="20"/>
                <w:szCs w:val="20"/>
              </w:rPr>
              <w:t>0,0</w:t>
            </w:r>
          </w:p>
        </w:tc>
        <w:tc>
          <w:tcPr>
            <w:tcW w:w="993" w:type="dxa"/>
            <w:shd w:val="clear" w:color="auto" w:fill="FFFFFF"/>
          </w:tcPr>
          <w:p w:rsidR="008037FD" w:rsidRPr="00043DD5" w:rsidRDefault="008037FD" w:rsidP="008037FD">
            <w:pPr>
              <w:widowControl w:val="0"/>
              <w:ind w:left="-113" w:right="-113"/>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3"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13" w:type="dxa"/>
            <w:shd w:val="clear" w:color="auto" w:fill="FFFFFF"/>
          </w:tcPr>
          <w:p w:rsidR="008037FD" w:rsidRPr="00043DD5" w:rsidRDefault="008037FD" w:rsidP="008037FD">
            <w:pPr>
              <w:widowControl w:val="0"/>
              <w:ind w:left="-113" w:right="-113"/>
              <w:jc w:val="center"/>
              <w:rPr>
                <w:sz w:val="20"/>
                <w:szCs w:val="20"/>
              </w:rPr>
            </w:pPr>
          </w:p>
        </w:tc>
        <w:tc>
          <w:tcPr>
            <w:tcW w:w="1072" w:type="dxa"/>
            <w:shd w:val="clear" w:color="auto" w:fill="FFFFFF"/>
          </w:tcPr>
          <w:p w:rsidR="008037FD" w:rsidRPr="00043DD5" w:rsidRDefault="008037FD" w:rsidP="008037FD">
            <w:pPr>
              <w:widowControl w:val="0"/>
              <w:ind w:left="-113" w:right="-113"/>
              <w:jc w:val="center"/>
              <w:rPr>
                <w:sz w:val="20"/>
                <w:szCs w:val="20"/>
              </w:rPr>
            </w:pPr>
          </w:p>
        </w:tc>
        <w:tc>
          <w:tcPr>
            <w:tcW w:w="850" w:type="dxa"/>
            <w:shd w:val="clear" w:color="auto" w:fill="FFFFFF"/>
          </w:tcPr>
          <w:p w:rsidR="008037FD" w:rsidRPr="00043DD5" w:rsidRDefault="008037FD" w:rsidP="008037FD">
            <w:pPr>
              <w:widowControl w:val="0"/>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3"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13" w:type="dxa"/>
            <w:shd w:val="clear" w:color="auto" w:fill="FFFFFF"/>
          </w:tcPr>
          <w:p w:rsidR="008037FD" w:rsidRPr="00043DD5" w:rsidRDefault="008037FD" w:rsidP="008037FD">
            <w:pPr>
              <w:widowControl w:val="0"/>
              <w:ind w:left="-113" w:right="-113"/>
              <w:jc w:val="center"/>
              <w:rPr>
                <w:sz w:val="20"/>
                <w:szCs w:val="20"/>
              </w:rPr>
            </w:pPr>
          </w:p>
        </w:tc>
        <w:tc>
          <w:tcPr>
            <w:tcW w:w="1072" w:type="dxa"/>
            <w:shd w:val="clear" w:color="auto" w:fill="FFFFFF"/>
          </w:tcPr>
          <w:p w:rsidR="008037FD" w:rsidRPr="00043DD5" w:rsidRDefault="008037FD" w:rsidP="008037FD">
            <w:pPr>
              <w:widowControl w:val="0"/>
              <w:ind w:left="-113" w:right="-113"/>
              <w:jc w:val="center"/>
              <w:rPr>
                <w:sz w:val="20"/>
                <w:szCs w:val="20"/>
              </w:rPr>
            </w:pPr>
          </w:p>
        </w:tc>
        <w:tc>
          <w:tcPr>
            <w:tcW w:w="850" w:type="dxa"/>
            <w:shd w:val="clear" w:color="auto" w:fill="FFFFFF"/>
          </w:tcPr>
          <w:p w:rsidR="008037FD" w:rsidRPr="00043DD5" w:rsidRDefault="008037FD" w:rsidP="008037FD">
            <w:pPr>
              <w:widowControl w:val="0"/>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3"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13" w:type="dxa"/>
            <w:shd w:val="clear" w:color="auto" w:fill="FFFFFF"/>
          </w:tcPr>
          <w:p w:rsidR="008037FD" w:rsidRPr="00043DD5" w:rsidRDefault="008037FD" w:rsidP="008037FD">
            <w:pPr>
              <w:widowControl w:val="0"/>
              <w:ind w:left="-113" w:right="-113"/>
              <w:jc w:val="center"/>
              <w:rPr>
                <w:sz w:val="20"/>
                <w:szCs w:val="20"/>
              </w:rPr>
            </w:pPr>
          </w:p>
        </w:tc>
        <w:tc>
          <w:tcPr>
            <w:tcW w:w="1072" w:type="dxa"/>
            <w:shd w:val="clear" w:color="auto" w:fill="FFFFFF"/>
          </w:tcPr>
          <w:p w:rsidR="008037FD" w:rsidRPr="00043DD5" w:rsidRDefault="008037FD" w:rsidP="008037FD">
            <w:pPr>
              <w:widowControl w:val="0"/>
              <w:ind w:left="-113" w:right="-113"/>
              <w:jc w:val="center"/>
              <w:rPr>
                <w:sz w:val="20"/>
                <w:szCs w:val="20"/>
              </w:rPr>
            </w:pPr>
          </w:p>
        </w:tc>
        <w:tc>
          <w:tcPr>
            <w:tcW w:w="850" w:type="dxa"/>
            <w:shd w:val="clear" w:color="auto" w:fill="FFFFFF"/>
          </w:tcPr>
          <w:p w:rsidR="008037FD" w:rsidRPr="00043DD5" w:rsidRDefault="008037FD" w:rsidP="008037FD">
            <w:pPr>
              <w:widowControl w:val="0"/>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 xml:space="preserve">внебюджетные </w:t>
            </w:r>
            <w:r w:rsidRPr="00043DD5">
              <w:rPr>
                <w:sz w:val="20"/>
                <w:szCs w:val="20"/>
              </w:rPr>
              <w:lastRenderedPageBreak/>
              <w:t>источники</w:t>
            </w: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9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913"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1072" w:type="dxa"/>
            <w:shd w:val="clear" w:color="auto" w:fill="FFFFFF"/>
          </w:tcPr>
          <w:p w:rsidR="008037FD" w:rsidRPr="00043DD5" w:rsidRDefault="008037FD" w:rsidP="008037FD">
            <w:pPr>
              <w:widowControl w:val="0"/>
              <w:spacing w:line="235" w:lineRule="auto"/>
              <w:ind w:left="-113" w:right="-113"/>
              <w:jc w:val="center"/>
              <w:rPr>
                <w:sz w:val="20"/>
                <w:szCs w:val="20"/>
              </w:rPr>
            </w:pPr>
          </w:p>
        </w:tc>
        <w:tc>
          <w:tcPr>
            <w:tcW w:w="850" w:type="dxa"/>
            <w:shd w:val="clear" w:color="auto" w:fill="FFFFFF"/>
          </w:tcPr>
          <w:p w:rsidR="008037FD" w:rsidRPr="00043DD5" w:rsidRDefault="008037FD" w:rsidP="008037FD">
            <w:pPr>
              <w:widowControl w:val="0"/>
              <w:spacing w:line="235" w:lineRule="auto"/>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autoSpaceDE w:val="0"/>
              <w:autoSpaceDN w:val="0"/>
              <w:adjustRightInd w:val="0"/>
              <w:jc w:val="both"/>
              <w:rPr>
                <w:sz w:val="20"/>
                <w:szCs w:val="20"/>
              </w:rPr>
            </w:pPr>
            <w:r w:rsidRPr="00043DD5">
              <w:rPr>
                <w:sz w:val="20"/>
                <w:szCs w:val="20"/>
              </w:rPr>
              <w:lastRenderedPageBreak/>
              <w:t xml:space="preserve">Основное </w:t>
            </w:r>
          </w:p>
          <w:p w:rsidR="008037FD" w:rsidRPr="00043DD5" w:rsidRDefault="008037FD" w:rsidP="008037FD">
            <w:pPr>
              <w:autoSpaceDE w:val="0"/>
              <w:autoSpaceDN w:val="0"/>
              <w:adjustRightInd w:val="0"/>
              <w:jc w:val="both"/>
              <w:rPr>
                <w:sz w:val="20"/>
                <w:szCs w:val="20"/>
              </w:rPr>
            </w:pPr>
            <w:r w:rsidRPr="00043DD5">
              <w:rPr>
                <w:sz w:val="20"/>
                <w:szCs w:val="20"/>
              </w:rPr>
              <w:t>мероприя</w:t>
            </w:r>
            <w:r w:rsidRPr="00043DD5">
              <w:rPr>
                <w:sz w:val="20"/>
                <w:szCs w:val="20"/>
              </w:rPr>
              <w:softHyphen/>
              <w:t>тие 15</w:t>
            </w:r>
          </w:p>
        </w:tc>
        <w:tc>
          <w:tcPr>
            <w:tcW w:w="2552" w:type="dxa"/>
            <w:vMerge w:val="restart"/>
            <w:shd w:val="clear" w:color="auto" w:fill="FFFFFF"/>
          </w:tcPr>
          <w:p w:rsidR="008037FD" w:rsidRPr="00043DD5" w:rsidRDefault="008037FD" w:rsidP="008037FD">
            <w:pPr>
              <w:widowControl w:val="0"/>
              <w:jc w:val="both"/>
              <w:rPr>
                <w:sz w:val="20"/>
                <w:szCs w:val="20"/>
              </w:rPr>
            </w:pPr>
            <w:r w:rsidRPr="00043DD5">
              <w:rPr>
                <w:sz w:val="20"/>
                <w:szCs w:val="20"/>
              </w:rPr>
              <w:t>Реализация мероприятий регионального проекта «Цифровая образовательная среда»</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shd w:val="clear" w:color="auto" w:fill="FFFFFF"/>
          </w:tcPr>
          <w:p w:rsidR="008037FD" w:rsidRPr="00043DD5" w:rsidRDefault="008037FD" w:rsidP="008037FD">
            <w:pPr>
              <w:widowControl w:val="0"/>
              <w:ind w:left="-113" w:right="-113"/>
              <w:jc w:val="center"/>
              <w:rPr>
                <w:sz w:val="20"/>
                <w:szCs w:val="20"/>
              </w:rPr>
            </w:pPr>
            <w:r w:rsidRPr="00043DD5">
              <w:rPr>
                <w:sz w:val="20"/>
                <w:szCs w:val="20"/>
              </w:rPr>
              <w:t>59,1</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3"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92" w:type="dxa"/>
            <w:shd w:val="clear" w:color="auto" w:fill="FFFFFF"/>
          </w:tcPr>
          <w:p w:rsidR="008037FD" w:rsidRPr="00043DD5" w:rsidRDefault="008037FD" w:rsidP="008037FD">
            <w:pPr>
              <w:jc w:val="center"/>
              <w:rPr>
                <w:sz w:val="20"/>
                <w:szCs w:val="20"/>
              </w:rPr>
            </w:pPr>
            <w:r w:rsidRPr="00043DD5">
              <w:rPr>
                <w:sz w:val="20"/>
                <w:szCs w:val="20"/>
              </w:rPr>
              <w:t>0,0</w:t>
            </w:r>
          </w:p>
        </w:tc>
        <w:tc>
          <w:tcPr>
            <w:tcW w:w="913" w:type="dxa"/>
            <w:shd w:val="clear" w:color="auto" w:fill="FFFFFF"/>
          </w:tcPr>
          <w:p w:rsidR="008037FD" w:rsidRPr="00043DD5" w:rsidRDefault="008037FD" w:rsidP="008037FD">
            <w:pPr>
              <w:jc w:val="center"/>
              <w:rPr>
                <w:sz w:val="20"/>
                <w:szCs w:val="20"/>
              </w:rPr>
            </w:pPr>
            <w:r w:rsidRPr="00043DD5">
              <w:rPr>
                <w:sz w:val="20"/>
                <w:szCs w:val="20"/>
              </w:rPr>
              <w:t>0,0</w:t>
            </w:r>
          </w:p>
        </w:tc>
        <w:tc>
          <w:tcPr>
            <w:tcW w:w="1072" w:type="dxa"/>
            <w:shd w:val="clear" w:color="auto" w:fill="FFFFFF"/>
          </w:tcPr>
          <w:p w:rsidR="008037FD" w:rsidRPr="00043DD5" w:rsidRDefault="008037FD" w:rsidP="008037FD">
            <w:pPr>
              <w:jc w:val="center"/>
              <w:rPr>
                <w:sz w:val="20"/>
                <w:szCs w:val="20"/>
              </w:rPr>
            </w:pPr>
            <w:r w:rsidRPr="00043DD5">
              <w:rPr>
                <w:sz w:val="20"/>
                <w:szCs w:val="20"/>
              </w:rPr>
              <w:t>0,0</w:t>
            </w:r>
          </w:p>
        </w:tc>
        <w:tc>
          <w:tcPr>
            <w:tcW w:w="850" w:type="dxa"/>
            <w:shd w:val="clear" w:color="auto" w:fill="FFFFFF"/>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3"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13" w:type="dxa"/>
            <w:shd w:val="clear" w:color="auto" w:fill="FFFFFF"/>
          </w:tcPr>
          <w:p w:rsidR="008037FD" w:rsidRPr="00043DD5" w:rsidRDefault="008037FD" w:rsidP="008037FD">
            <w:pPr>
              <w:widowControl w:val="0"/>
              <w:ind w:left="-113" w:right="-113"/>
              <w:jc w:val="center"/>
              <w:rPr>
                <w:sz w:val="20"/>
                <w:szCs w:val="20"/>
              </w:rPr>
            </w:pPr>
          </w:p>
        </w:tc>
        <w:tc>
          <w:tcPr>
            <w:tcW w:w="1072" w:type="dxa"/>
            <w:shd w:val="clear" w:color="auto" w:fill="FFFFFF"/>
          </w:tcPr>
          <w:p w:rsidR="008037FD" w:rsidRPr="00043DD5" w:rsidRDefault="008037FD" w:rsidP="008037FD">
            <w:pPr>
              <w:widowControl w:val="0"/>
              <w:ind w:left="-113" w:right="-113"/>
              <w:jc w:val="center"/>
              <w:rPr>
                <w:sz w:val="20"/>
                <w:szCs w:val="20"/>
              </w:rPr>
            </w:pPr>
          </w:p>
        </w:tc>
        <w:tc>
          <w:tcPr>
            <w:tcW w:w="850" w:type="dxa"/>
            <w:shd w:val="clear" w:color="auto" w:fill="FFFFFF"/>
          </w:tcPr>
          <w:p w:rsidR="008037FD" w:rsidRPr="00043DD5" w:rsidRDefault="008037FD" w:rsidP="008037FD">
            <w:pPr>
              <w:widowControl w:val="0"/>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3"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13" w:type="dxa"/>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jc w:val="center"/>
              <w:rPr>
                <w:sz w:val="20"/>
                <w:szCs w:val="20"/>
              </w:rPr>
            </w:pPr>
          </w:p>
        </w:tc>
        <w:tc>
          <w:tcPr>
            <w:tcW w:w="850" w:type="dxa"/>
            <w:shd w:val="clear" w:color="auto" w:fill="FFFFFF"/>
          </w:tcPr>
          <w:p w:rsidR="008037FD" w:rsidRPr="00043DD5" w:rsidRDefault="008037FD" w:rsidP="008037FD">
            <w:pPr>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w:t>
            </w:r>
            <w:r w:rsidRPr="00043DD5">
              <w:rPr>
                <w:sz w:val="20"/>
                <w:szCs w:val="20"/>
                <w:lang w:val="en-US"/>
              </w:rPr>
              <w:t>03</w:t>
            </w:r>
          </w:p>
        </w:tc>
        <w:tc>
          <w:tcPr>
            <w:tcW w:w="992" w:type="dxa"/>
          </w:tcPr>
          <w:p w:rsidR="008037FD" w:rsidRPr="00043DD5" w:rsidRDefault="008037FD" w:rsidP="008037FD">
            <w:pPr>
              <w:jc w:val="center"/>
              <w:rPr>
                <w:sz w:val="20"/>
                <w:szCs w:val="20"/>
              </w:rPr>
            </w:pPr>
            <w:r w:rsidRPr="00043DD5">
              <w:rPr>
                <w:sz w:val="20"/>
                <w:szCs w:val="20"/>
              </w:rPr>
              <w:t>Ц71Е4</w:t>
            </w:r>
            <w:r w:rsidRPr="00043DD5">
              <w:rPr>
                <w:sz w:val="20"/>
                <w:szCs w:val="20"/>
                <w:lang w:val="en-US"/>
              </w:rPr>
              <w:t>11660</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shd w:val="clear" w:color="auto" w:fill="FFFFFF"/>
          </w:tcPr>
          <w:p w:rsidR="008037FD" w:rsidRPr="00043DD5" w:rsidRDefault="008037FD" w:rsidP="008037FD">
            <w:pPr>
              <w:widowControl w:val="0"/>
              <w:ind w:left="-113" w:right="-113"/>
              <w:jc w:val="center"/>
              <w:rPr>
                <w:sz w:val="20"/>
                <w:szCs w:val="20"/>
              </w:rPr>
            </w:pPr>
            <w:r w:rsidRPr="00043DD5">
              <w:rPr>
                <w:sz w:val="20"/>
                <w:szCs w:val="20"/>
              </w:rPr>
              <w:t>59,1</w:t>
            </w:r>
          </w:p>
        </w:tc>
        <w:tc>
          <w:tcPr>
            <w:tcW w:w="992" w:type="dxa"/>
            <w:shd w:val="clear" w:color="auto" w:fill="FFFFFF"/>
          </w:tcPr>
          <w:p w:rsidR="008037FD" w:rsidRPr="00043DD5" w:rsidRDefault="008037FD" w:rsidP="008037FD">
            <w:pPr>
              <w:jc w:val="center"/>
              <w:rPr>
                <w:sz w:val="20"/>
                <w:szCs w:val="20"/>
              </w:rPr>
            </w:pPr>
          </w:p>
        </w:tc>
        <w:tc>
          <w:tcPr>
            <w:tcW w:w="993"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92" w:type="dxa"/>
            <w:shd w:val="clear" w:color="auto" w:fill="FFFFFF"/>
          </w:tcPr>
          <w:p w:rsidR="008037FD" w:rsidRPr="00043DD5" w:rsidRDefault="008037FD" w:rsidP="008037FD">
            <w:pPr>
              <w:jc w:val="center"/>
              <w:rPr>
                <w:sz w:val="20"/>
                <w:szCs w:val="20"/>
              </w:rPr>
            </w:pPr>
          </w:p>
        </w:tc>
        <w:tc>
          <w:tcPr>
            <w:tcW w:w="913" w:type="dxa"/>
            <w:shd w:val="clear" w:color="auto" w:fill="FFFFFF"/>
          </w:tcPr>
          <w:p w:rsidR="008037FD" w:rsidRPr="00043DD5" w:rsidRDefault="008037FD" w:rsidP="008037FD">
            <w:pPr>
              <w:jc w:val="center"/>
              <w:rPr>
                <w:sz w:val="20"/>
                <w:szCs w:val="20"/>
              </w:rPr>
            </w:pPr>
          </w:p>
        </w:tc>
        <w:tc>
          <w:tcPr>
            <w:tcW w:w="1072" w:type="dxa"/>
            <w:shd w:val="clear" w:color="auto" w:fill="FFFFFF"/>
          </w:tcPr>
          <w:p w:rsidR="008037FD" w:rsidRPr="00043DD5" w:rsidRDefault="008037FD" w:rsidP="008037FD">
            <w:pPr>
              <w:jc w:val="center"/>
              <w:rPr>
                <w:sz w:val="20"/>
                <w:szCs w:val="20"/>
              </w:rPr>
            </w:pPr>
          </w:p>
        </w:tc>
        <w:tc>
          <w:tcPr>
            <w:tcW w:w="850" w:type="dxa"/>
            <w:shd w:val="clear" w:color="auto" w:fill="FFFFFF"/>
          </w:tcPr>
          <w:p w:rsidR="008037FD" w:rsidRPr="00043DD5" w:rsidRDefault="008037FD" w:rsidP="008037FD">
            <w:pPr>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3"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92" w:type="dxa"/>
            <w:shd w:val="clear" w:color="auto" w:fill="FFFFFF"/>
          </w:tcPr>
          <w:p w:rsidR="008037FD" w:rsidRPr="00043DD5" w:rsidRDefault="008037FD" w:rsidP="008037FD">
            <w:pPr>
              <w:widowControl w:val="0"/>
              <w:ind w:left="-113" w:right="-113"/>
              <w:jc w:val="center"/>
              <w:rPr>
                <w:sz w:val="20"/>
                <w:szCs w:val="20"/>
              </w:rPr>
            </w:pPr>
          </w:p>
        </w:tc>
        <w:tc>
          <w:tcPr>
            <w:tcW w:w="913" w:type="dxa"/>
            <w:shd w:val="clear" w:color="auto" w:fill="FFFFFF"/>
          </w:tcPr>
          <w:p w:rsidR="008037FD" w:rsidRPr="00043DD5" w:rsidRDefault="008037FD" w:rsidP="008037FD">
            <w:pPr>
              <w:widowControl w:val="0"/>
              <w:ind w:left="-113" w:right="-113"/>
              <w:jc w:val="center"/>
              <w:rPr>
                <w:sz w:val="20"/>
                <w:szCs w:val="20"/>
              </w:rPr>
            </w:pPr>
          </w:p>
        </w:tc>
        <w:tc>
          <w:tcPr>
            <w:tcW w:w="1072" w:type="dxa"/>
            <w:shd w:val="clear" w:color="auto" w:fill="FFFFFF"/>
          </w:tcPr>
          <w:p w:rsidR="008037FD" w:rsidRPr="00043DD5" w:rsidRDefault="008037FD" w:rsidP="008037FD">
            <w:pPr>
              <w:widowControl w:val="0"/>
              <w:ind w:left="-113" w:right="-113"/>
              <w:jc w:val="center"/>
              <w:rPr>
                <w:sz w:val="20"/>
                <w:szCs w:val="20"/>
              </w:rPr>
            </w:pPr>
          </w:p>
        </w:tc>
        <w:tc>
          <w:tcPr>
            <w:tcW w:w="850" w:type="dxa"/>
            <w:shd w:val="clear" w:color="auto" w:fill="FFFFFF"/>
          </w:tcPr>
          <w:p w:rsidR="008037FD" w:rsidRPr="00043DD5" w:rsidRDefault="008037FD" w:rsidP="008037FD">
            <w:pPr>
              <w:widowControl w:val="0"/>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Основное мероприятие 16</w:t>
            </w:r>
          </w:p>
        </w:tc>
        <w:tc>
          <w:tcPr>
            <w:tcW w:w="2552" w:type="dxa"/>
            <w:vMerge w:val="restart"/>
          </w:tcPr>
          <w:p w:rsidR="008037FD" w:rsidRPr="00043DD5" w:rsidRDefault="008037FD" w:rsidP="008037FD">
            <w:pPr>
              <w:autoSpaceDE w:val="0"/>
              <w:autoSpaceDN w:val="0"/>
              <w:adjustRightInd w:val="0"/>
              <w:jc w:val="both"/>
              <w:rPr>
                <w:sz w:val="20"/>
                <w:szCs w:val="20"/>
                <w:lang w:eastAsia="en-US"/>
              </w:rPr>
            </w:pPr>
            <w:r w:rsidRPr="00043DD5">
              <w:rPr>
                <w:sz w:val="20"/>
                <w:szCs w:val="20"/>
                <w:lang w:eastAsia="en-US"/>
              </w:rPr>
              <w:t>Реализация мероприятий регионального проекта «Социальные лифты для каждого»</w:t>
            </w:r>
          </w:p>
          <w:p w:rsidR="008037FD" w:rsidRPr="00043DD5" w:rsidRDefault="008037FD" w:rsidP="008037FD">
            <w:pPr>
              <w:ind w:firstLine="708"/>
              <w:rPr>
                <w:sz w:val="20"/>
                <w:szCs w:val="20"/>
              </w:rPr>
            </w:pP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tcPr>
          <w:p w:rsidR="008037FD" w:rsidRPr="00043DD5" w:rsidRDefault="008037FD" w:rsidP="008037FD">
            <w:pPr>
              <w:ind w:left="-113" w:right="-113"/>
              <w:jc w:val="center"/>
              <w:rPr>
                <w:sz w:val="20"/>
                <w:szCs w:val="20"/>
              </w:rPr>
            </w:pPr>
            <w:r w:rsidRPr="00043DD5">
              <w:rPr>
                <w:sz w:val="20"/>
                <w:szCs w:val="20"/>
              </w:rPr>
              <w:t>0,0</w:t>
            </w:r>
          </w:p>
        </w:tc>
        <w:tc>
          <w:tcPr>
            <w:tcW w:w="992" w:type="dxa"/>
          </w:tcPr>
          <w:p w:rsidR="008037FD" w:rsidRPr="00043DD5" w:rsidRDefault="008037FD" w:rsidP="008037FD">
            <w:pPr>
              <w:jc w:val="center"/>
              <w:rPr>
                <w:sz w:val="20"/>
                <w:szCs w:val="20"/>
              </w:rPr>
            </w:pPr>
            <w:r w:rsidRPr="00043DD5">
              <w:rPr>
                <w:sz w:val="20"/>
                <w:szCs w:val="20"/>
              </w:rPr>
              <w:t>0,0</w:t>
            </w:r>
          </w:p>
        </w:tc>
        <w:tc>
          <w:tcPr>
            <w:tcW w:w="993" w:type="dxa"/>
          </w:tcPr>
          <w:p w:rsidR="008037FD" w:rsidRPr="00043DD5" w:rsidRDefault="008037FD" w:rsidP="008037FD">
            <w:pPr>
              <w:jc w:val="center"/>
              <w:rPr>
                <w:sz w:val="20"/>
                <w:szCs w:val="20"/>
              </w:rPr>
            </w:pPr>
            <w:r w:rsidRPr="00043DD5">
              <w:rPr>
                <w:sz w:val="20"/>
                <w:szCs w:val="20"/>
              </w:rPr>
              <w:t>0,0</w:t>
            </w:r>
          </w:p>
        </w:tc>
        <w:tc>
          <w:tcPr>
            <w:tcW w:w="992" w:type="dxa"/>
          </w:tcPr>
          <w:p w:rsidR="008037FD" w:rsidRPr="00043DD5" w:rsidRDefault="008037FD" w:rsidP="008037FD">
            <w:pPr>
              <w:jc w:val="center"/>
              <w:rPr>
                <w:sz w:val="20"/>
                <w:szCs w:val="20"/>
              </w:rPr>
            </w:pPr>
            <w:r w:rsidRPr="00043DD5">
              <w:rPr>
                <w:sz w:val="20"/>
                <w:szCs w:val="20"/>
              </w:rPr>
              <w:t>0,0</w:t>
            </w:r>
          </w:p>
        </w:tc>
        <w:tc>
          <w:tcPr>
            <w:tcW w:w="992" w:type="dxa"/>
          </w:tcPr>
          <w:p w:rsidR="008037FD" w:rsidRPr="00043DD5" w:rsidRDefault="008037FD" w:rsidP="008037FD">
            <w:pPr>
              <w:jc w:val="center"/>
              <w:rPr>
                <w:sz w:val="20"/>
                <w:szCs w:val="20"/>
              </w:rPr>
            </w:pPr>
            <w:r w:rsidRPr="00043DD5">
              <w:rPr>
                <w:sz w:val="20"/>
                <w:szCs w:val="20"/>
              </w:rPr>
              <w:t>0,0</w:t>
            </w:r>
          </w:p>
        </w:tc>
        <w:tc>
          <w:tcPr>
            <w:tcW w:w="992" w:type="dxa"/>
          </w:tcPr>
          <w:p w:rsidR="008037FD" w:rsidRPr="00043DD5" w:rsidRDefault="008037FD" w:rsidP="008037FD">
            <w:pPr>
              <w:jc w:val="center"/>
              <w:rPr>
                <w:sz w:val="20"/>
                <w:szCs w:val="20"/>
              </w:rPr>
            </w:pPr>
            <w:r w:rsidRPr="00043DD5">
              <w:rPr>
                <w:sz w:val="20"/>
                <w:szCs w:val="20"/>
              </w:rPr>
              <w:t>0,0</w:t>
            </w:r>
          </w:p>
        </w:tc>
        <w:tc>
          <w:tcPr>
            <w:tcW w:w="913" w:type="dxa"/>
          </w:tcPr>
          <w:p w:rsidR="008037FD" w:rsidRPr="00043DD5" w:rsidRDefault="008037FD" w:rsidP="008037FD">
            <w:pPr>
              <w:jc w:val="center"/>
              <w:rPr>
                <w:sz w:val="20"/>
                <w:szCs w:val="20"/>
              </w:rPr>
            </w:pPr>
            <w:r w:rsidRPr="00043DD5">
              <w:rPr>
                <w:sz w:val="20"/>
                <w:szCs w:val="20"/>
              </w:rPr>
              <w:t>0,0</w:t>
            </w:r>
          </w:p>
        </w:tc>
        <w:tc>
          <w:tcPr>
            <w:tcW w:w="1072" w:type="dxa"/>
          </w:tcPr>
          <w:p w:rsidR="008037FD" w:rsidRPr="00043DD5" w:rsidRDefault="008037FD" w:rsidP="008037FD">
            <w:pPr>
              <w:jc w:val="center"/>
              <w:rPr>
                <w:sz w:val="20"/>
                <w:szCs w:val="20"/>
              </w:rPr>
            </w:pPr>
            <w:r w:rsidRPr="00043DD5">
              <w:rPr>
                <w:sz w:val="20"/>
                <w:szCs w:val="20"/>
              </w:rPr>
              <w:t>0,0</w:t>
            </w:r>
          </w:p>
        </w:tc>
        <w:tc>
          <w:tcPr>
            <w:tcW w:w="850" w:type="dxa"/>
          </w:tcPr>
          <w:p w:rsidR="008037FD" w:rsidRPr="00043DD5" w:rsidRDefault="008037FD" w:rsidP="008037FD">
            <w:pPr>
              <w:jc w:val="center"/>
              <w:rPr>
                <w:sz w:val="20"/>
                <w:szCs w:val="20"/>
              </w:rPr>
            </w:pPr>
            <w:r w:rsidRPr="00043DD5">
              <w:rPr>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Borders>
              <w:bottom w:val="single" w:sz="4" w:space="0" w:color="auto"/>
            </w:tcBorders>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Основное мероприятие 17</w:t>
            </w:r>
          </w:p>
        </w:tc>
        <w:tc>
          <w:tcPr>
            <w:tcW w:w="2552" w:type="dxa"/>
            <w:vMerge w:val="restart"/>
          </w:tcPr>
          <w:p w:rsidR="008037FD" w:rsidRPr="00043DD5" w:rsidRDefault="008037FD" w:rsidP="008037FD">
            <w:pPr>
              <w:jc w:val="both"/>
              <w:rPr>
                <w:sz w:val="20"/>
                <w:szCs w:val="20"/>
              </w:rPr>
            </w:pPr>
            <w:r w:rsidRPr="00043DD5">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tcPr>
          <w:p w:rsidR="008037FD" w:rsidRPr="00043DD5" w:rsidRDefault="008037FD" w:rsidP="008037FD">
            <w:pPr>
              <w:ind w:left="-113" w:right="-113"/>
              <w:jc w:val="center"/>
              <w:rPr>
                <w:sz w:val="20"/>
                <w:szCs w:val="20"/>
              </w:rPr>
            </w:pPr>
            <w:r w:rsidRPr="00043DD5">
              <w:rPr>
                <w:sz w:val="20"/>
                <w:szCs w:val="20"/>
              </w:rPr>
              <w:t>1883,0</w:t>
            </w:r>
          </w:p>
        </w:tc>
        <w:tc>
          <w:tcPr>
            <w:tcW w:w="992" w:type="dxa"/>
          </w:tcPr>
          <w:p w:rsidR="008037FD" w:rsidRPr="00043DD5" w:rsidRDefault="008037FD" w:rsidP="008037FD">
            <w:pPr>
              <w:ind w:left="-113" w:right="-113"/>
              <w:jc w:val="center"/>
              <w:rPr>
                <w:sz w:val="20"/>
                <w:szCs w:val="20"/>
              </w:rPr>
            </w:pPr>
            <w:r w:rsidRPr="00043DD5">
              <w:rPr>
                <w:sz w:val="20"/>
                <w:szCs w:val="20"/>
              </w:rPr>
              <w:t>63412,9</w:t>
            </w:r>
          </w:p>
        </w:tc>
        <w:tc>
          <w:tcPr>
            <w:tcW w:w="993" w:type="dxa"/>
          </w:tcPr>
          <w:p w:rsidR="008037FD" w:rsidRPr="00043DD5" w:rsidRDefault="008037FD" w:rsidP="008037FD">
            <w:pPr>
              <w:ind w:left="-113" w:right="-113"/>
              <w:jc w:val="center"/>
              <w:rPr>
                <w:sz w:val="20"/>
                <w:szCs w:val="20"/>
              </w:rPr>
            </w:pPr>
            <w:r w:rsidRPr="00043DD5">
              <w:rPr>
                <w:sz w:val="20"/>
                <w:szCs w:val="20"/>
              </w:rPr>
              <w:t>142552,7</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Borders>
              <w:bottom w:val="single" w:sz="4" w:space="0" w:color="auto"/>
            </w:tcBorders>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903</w:t>
            </w:r>
          </w:p>
        </w:tc>
        <w:tc>
          <w:tcPr>
            <w:tcW w:w="992" w:type="dxa"/>
          </w:tcPr>
          <w:p w:rsidR="008037FD" w:rsidRPr="00043DD5" w:rsidRDefault="008037FD" w:rsidP="008037FD">
            <w:pPr>
              <w:jc w:val="center"/>
              <w:rPr>
                <w:sz w:val="20"/>
                <w:szCs w:val="20"/>
                <w:lang w:val="en-US"/>
              </w:rPr>
            </w:pPr>
            <w:r w:rsidRPr="00043DD5">
              <w:rPr>
                <w:sz w:val="20"/>
                <w:szCs w:val="20"/>
              </w:rPr>
              <w:t>Ц71Р2</w:t>
            </w:r>
            <w:r w:rsidRPr="00043DD5">
              <w:rPr>
                <w:sz w:val="20"/>
                <w:szCs w:val="20"/>
                <w:lang w:val="en-US"/>
              </w:rPr>
              <w:t>L2323</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r w:rsidRPr="00043DD5">
              <w:rPr>
                <w:sz w:val="20"/>
                <w:szCs w:val="20"/>
              </w:rPr>
              <w:t>57851,8</w:t>
            </w:r>
          </w:p>
        </w:tc>
        <w:tc>
          <w:tcPr>
            <w:tcW w:w="993" w:type="dxa"/>
          </w:tcPr>
          <w:p w:rsidR="008037FD" w:rsidRPr="00043DD5" w:rsidRDefault="008037FD" w:rsidP="008037FD">
            <w:pPr>
              <w:ind w:left="-113" w:right="-113"/>
              <w:jc w:val="center"/>
              <w:rPr>
                <w:sz w:val="20"/>
                <w:szCs w:val="20"/>
              </w:rPr>
            </w:pPr>
            <w:r w:rsidRPr="00043DD5">
              <w:rPr>
                <w:sz w:val="20"/>
                <w:szCs w:val="20"/>
              </w:rPr>
              <w:t>141148,2</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Borders>
              <w:bottom w:val="single" w:sz="4" w:space="0" w:color="auto"/>
            </w:tcBorders>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903</w:t>
            </w:r>
          </w:p>
        </w:tc>
        <w:tc>
          <w:tcPr>
            <w:tcW w:w="992" w:type="dxa"/>
          </w:tcPr>
          <w:p w:rsidR="008037FD" w:rsidRPr="00043DD5" w:rsidRDefault="008037FD" w:rsidP="008037FD">
            <w:pPr>
              <w:jc w:val="center"/>
              <w:rPr>
                <w:sz w:val="20"/>
                <w:szCs w:val="20"/>
                <w:lang w:val="en-US"/>
              </w:rPr>
            </w:pPr>
            <w:r w:rsidRPr="00043DD5">
              <w:rPr>
                <w:sz w:val="20"/>
                <w:szCs w:val="20"/>
              </w:rPr>
              <w:t>Ц71Р2</w:t>
            </w:r>
            <w:r w:rsidRPr="00043DD5">
              <w:rPr>
                <w:sz w:val="20"/>
                <w:szCs w:val="20"/>
                <w:lang w:val="en-US"/>
              </w:rPr>
              <w:t>L2323</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r w:rsidRPr="00043DD5">
              <w:rPr>
                <w:sz w:val="20"/>
                <w:szCs w:val="20"/>
              </w:rPr>
              <w:t>5561,1</w:t>
            </w:r>
          </w:p>
        </w:tc>
        <w:tc>
          <w:tcPr>
            <w:tcW w:w="993" w:type="dxa"/>
          </w:tcPr>
          <w:p w:rsidR="008037FD" w:rsidRPr="00043DD5" w:rsidRDefault="008037FD" w:rsidP="008037FD">
            <w:pPr>
              <w:ind w:left="-113" w:right="-113"/>
              <w:jc w:val="center"/>
              <w:rPr>
                <w:sz w:val="20"/>
                <w:szCs w:val="20"/>
              </w:rPr>
            </w:pPr>
            <w:r w:rsidRPr="00043DD5">
              <w:rPr>
                <w:sz w:val="20"/>
                <w:szCs w:val="20"/>
              </w:rPr>
              <w:t>1404,5</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Borders>
              <w:bottom w:val="single" w:sz="4" w:space="0" w:color="auto"/>
            </w:tcBorders>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903</w:t>
            </w:r>
          </w:p>
        </w:tc>
        <w:tc>
          <w:tcPr>
            <w:tcW w:w="992" w:type="dxa"/>
          </w:tcPr>
          <w:p w:rsidR="008037FD" w:rsidRPr="00043DD5" w:rsidRDefault="008037FD" w:rsidP="008037FD">
            <w:pPr>
              <w:jc w:val="center"/>
              <w:rPr>
                <w:sz w:val="20"/>
                <w:szCs w:val="20"/>
                <w:lang w:val="en-US"/>
              </w:rPr>
            </w:pPr>
            <w:r w:rsidRPr="00043DD5">
              <w:rPr>
                <w:sz w:val="20"/>
                <w:szCs w:val="20"/>
              </w:rPr>
              <w:t>Ц71Р2</w:t>
            </w:r>
            <w:r w:rsidRPr="00043DD5">
              <w:rPr>
                <w:sz w:val="20"/>
                <w:szCs w:val="20"/>
                <w:lang w:val="en-US"/>
              </w:rPr>
              <w:t>L2323</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tcPr>
          <w:p w:rsidR="008037FD" w:rsidRPr="00043DD5" w:rsidRDefault="008037FD" w:rsidP="008037FD">
            <w:pPr>
              <w:ind w:left="-113" w:right="-113"/>
              <w:jc w:val="center"/>
              <w:rPr>
                <w:sz w:val="20"/>
                <w:szCs w:val="20"/>
              </w:rPr>
            </w:pPr>
            <w:r w:rsidRPr="00043DD5">
              <w:rPr>
                <w:sz w:val="20"/>
                <w:szCs w:val="20"/>
              </w:rPr>
              <w:t>1883,0</w:t>
            </w: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Borders>
              <w:bottom w:val="single" w:sz="4" w:space="0" w:color="auto"/>
            </w:tcBorders>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 xml:space="preserve">внебюджетные </w:t>
            </w:r>
            <w:r w:rsidRPr="00043DD5">
              <w:rPr>
                <w:sz w:val="20"/>
                <w:szCs w:val="20"/>
              </w:rPr>
              <w:lastRenderedPageBreak/>
              <w:t>источники</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Borders>
              <w:bottom w:val="single" w:sz="4" w:space="0" w:color="auto"/>
            </w:tcBorders>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35" w:lineRule="auto"/>
              <w:jc w:val="both"/>
              <w:rPr>
                <w:b/>
                <w:bCs/>
                <w:sz w:val="20"/>
                <w:szCs w:val="20"/>
              </w:rPr>
            </w:pPr>
            <w:r w:rsidRPr="00043DD5">
              <w:rPr>
                <w:b/>
                <w:bCs/>
                <w:sz w:val="20"/>
                <w:szCs w:val="20"/>
              </w:rPr>
              <w:lastRenderedPageBreak/>
              <w:t>Подпрограмма 2</w:t>
            </w:r>
          </w:p>
        </w:tc>
        <w:tc>
          <w:tcPr>
            <w:tcW w:w="2552" w:type="dxa"/>
            <w:vMerge w:val="restart"/>
          </w:tcPr>
          <w:p w:rsidR="008037FD" w:rsidRPr="00043DD5" w:rsidRDefault="008037FD" w:rsidP="008037FD">
            <w:pPr>
              <w:spacing w:line="235" w:lineRule="auto"/>
              <w:jc w:val="both"/>
              <w:rPr>
                <w:b/>
                <w:bCs/>
                <w:sz w:val="20"/>
                <w:szCs w:val="20"/>
              </w:rPr>
            </w:pPr>
            <w:r w:rsidRPr="00043DD5">
              <w:rPr>
                <w:b/>
                <w:bCs/>
                <w:sz w:val="20"/>
                <w:szCs w:val="20"/>
              </w:rPr>
              <w:t>«Молодежь Чувашской Республики»</w:t>
            </w:r>
          </w:p>
        </w:tc>
        <w:tc>
          <w:tcPr>
            <w:tcW w:w="850" w:type="dxa"/>
          </w:tcPr>
          <w:p w:rsidR="008037FD" w:rsidRPr="00043DD5" w:rsidRDefault="008037FD" w:rsidP="008037FD">
            <w:pPr>
              <w:spacing w:line="235" w:lineRule="auto"/>
              <w:jc w:val="center"/>
              <w:rPr>
                <w:bCs/>
                <w:sz w:val="20"/>
                <w:szCs w:val="20"/>
              </w:rPr>
            </w:pPr>
          </w:p>
        </w:tc>
        <w:tc>
          <w:tcPr>
            <w:tcW w:w="992" w:type="dxa"/>
          </w:tcPr>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1962,0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107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1310,0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sz w:val="20"/>
                <w:szCs w:val="20"/>
              </w:rPr>
              <w:t>1310,0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lang w:val="en-US"/>
              </w:rPr>
            </w:pPr>
            <w:r w:rsidRPr="00043DD5">
              <w:rPr>
                <w:sz w:val="20"/>
                <w:szCs w:val="20"/>
                <w:lang w:val="en-US"/>
              </w:rPr>
              <w:t>x</w:t>
            </w:r>
          </w:p>
        </w:tc>
        <w:tc>
          <w:tcPr>
            <w:tcW w:w="992" w:type="dxa"/>
          </w:tcPr>
          <w:p w:rsidR="008037FD" w:rsidRPr="00043DD5" w:rsidRDefault="008037FD" w:rsidP="008037FD">
            <w:pPr>
              <w:jc w:val="center"/>
              <w:rPr>
                <w:sz w:val="20"/>
                <w:szCs w:val="20"/>
              </w:rPr>
            </w:pPr>
            <w:r w:rsidRPr="00043DD5">
              <w:rPr>
                <w:sz w:val="20"/>
                <w:szCs w:val="20"/>
              </w:rPr>
              <w:t>Ц720000000</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1962,0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sz w:val="20"/>
                <w:szCs w:val="20"/>
              </w:rPr>
              <w:t>262,0</w:t>
            </w: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sz w:val="20"/>
                <w:szCs w:val="20"/>
              </w:rPr>
              <w:t>1310,0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sz w:val="20"/>
                <w:szCs w:val="20"/>
              </w:rPr>
              <w:t>1310,0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bCs/>
                <w:sz w:val="20"/>
                <w:szCs w:val="20"/>
              </w:rPr>
              <w:t>х</w:t>
            </w:r>
          </w:p>
        </w:tc>
        <w:tc>
          <w:tcPr>
            <w:tcW w:w="992" w:type="dxa"/>
          </w:tcPr>
          <w:p w:rsidR="008037FD" w:rsidRPr="00043DD5" w:rsidRDefault="008037FD" w:rsidP="008037FD">
            <w:pPr>
              <w:jc w:val="center"/>
              <w:rPr>
                <w:sz w:val="20"/>
                <w:szCs w:val="20"/>
              </w:rPr>
            </w:pPr>
            <w:r w:rsidRPr="00043DD5">
              <w:rPr>
                <w:bCs/>
                <w:sz w:val="20"/>
                <w:szCs w:val="20"/>
              </w:rPr>
              <w:t>х</w:t>
            </w:r>
          </w:p>
        </w:tc>
        <w:tc>
          <w:tcPr>
            <w:tcW w:w="1418" w:type="dxa"/>
          </w:tcPr>
          <w:p w:rsidR="008037FD" w:rsidRPr="00043DD5" w:rsidRDefault="008037FD" w:rsidP="008037FD">
            <w:pPr>
              <w:jc w:val="both"/>
              <w:rPr>
                <w:sz w:val="20"/>
                <w:szCs w:val="20"/>
              </w:rPr>
            </w:pPr>
            <w:r w:rsidRPr="00043DD5">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rFonts w:eastAsia="Calibri"/>
                <w:sz w:val="20"/>
                <w:szCs w:val="20"/>
              </w:rPr>
            </w:pPr>
          </w:p>
        </w:tc>
      </w:tr>
      <w:tr w:rsidR="008037FD" w:rsidRPr="00043DD5" w:rsidTr="008037FD">
        <w:trPr>
          <w:trHeight w:val="20"/>
        </w:trPr>
        <w:tc>
          <w:tcPr>
            <w:tcW w:w="1295" w:type="dxa"/>
            <w:vMerge w:val="restart"/>
          </w:tcPr>
          <w:p w:rsidR="008037FD" w:rsidRPr="00043DD5" w:rsidRDefault="008037FD" w:rsidP="008037FD">
            <w:pPr>
              <w:spacing w:line="235" w:lineRule="auto"/>
              <w:jc w:val="both"/>
              <w:rPr>
                <w:sz w:val="20"/>
                <w:szCs w:val="20"/>
              </w:rPr>
            </w:pPr>
            <w:r w:rsidRPr="00043DD5">
              <w:rPr>
                <w:sz w:val="20"/>
                <w:szCs w:val="20"/>
              </w:rPr>
              <w:t xml:space="preserve">Основное </w:t>
            </w:r>
          </w:p>
          <w:p w:rsidR="008037FD" w:rsidRPr="00043DD5" w:rsidRDefault="008037FD" w:rsidP="008037FD">
            <w:pPr>
              <w:spacing w:line="235" w:lineRule="auto"/>
              <w:jc w:val="both"/>
              <w:rPr>
                <w:sz w:val="20"/>
                <w:szCs w:val="20"/>
              </w:rPr>
            </w:pPr>
            <w:r w:rsidRPr="00043DD5">
              <w:rPr>
                <w:sz w:val="20"/>
                <w:szCs w:val="20"/>
              </w:rPr>
              <w:t>мероприятие 1</w:t>
            </w:r>
          </w:p>
        </w:tc>
        <w:tc>
          <w:tcPr>
            <w:tcW w:w="2552" w:type="dxa"/>
            <w:vMerge w:val="restart"/>
          </w:tcPr>
          <w:p w:rsidR="008037FD" w:rsidRPr="00043DD5" w:rsidRDefault="008037FD" w:rsidP="008037FD">
            <w:pPr>
              <w:spacing w:line="235" w:lineRule="auto"/>
              <w:jc w:val="both"/>
              <w:rPr>
                <w:sz w:val="20"/>
                <w:szCs w:val="20"/>
              </w:rPr>
            </w:pPr>
            <w:r w:rsidRPr="00043DD5">
              <w:rPr>
                <w:sz w:val="20"/>
                <w:szCs w:val="20"/>
              </w:rPr>
              <w:t>Мероприятия по вовлечению молодежи в социальную практику</w:t>
            </w:r>
          </w:p>
        </w:tc>
        <w:tc>
          <w:tcPr>
            <w:tcW w:w="850" w:type="dxa"/>
          </w:tcPr>
          <w:p w:rsidR="008037FD" w:rsidRPr="00043DD5" w:rsidRDefault="008037FD" w:rsidP="008037FD">
            <w:pPr>
              <w:spacing w:line="235" w:lineRule="auto"/>
              <w:jc w:val="center"/>
              <w:rPr>
                <w:sz w:val="20"/>
                <w:szCs w:val="20"/>
              </w:rPr>
            </w:pPr>
          </w:p>
        </w:tc>
        <w:tc>
          <w:tcPr>
            <w:tcW w:w="992" w:type="dxa"/>
          </w:tcPr>
          <w:p w:rsidR="008037FD" w:rsidRPr="00043DD5" w:rsidRDefault="008037FD" w:rsidP="008037FD">
            <w:pPr>
              <w:spacing w:line="235" w:lineRule="auto"/>
              <w:jc w:val="center"/>
              <w:rPr>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sz w:val="20"/>
                <w:szCs w:val="20"/>
              </w:rPr>
              <w:t>560,0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sz w:val="20"/>
                <w:szCs w:val="20"/>
              </w:rPr>
              <w:t>560,0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lang w:val="en-US"/>
              </w:rPr>
              <w:t>903</w:t>
            </w:r>
          </w:p>
        </w:tc>
        <w:tc>
          <w:tcPr>
            <w:tcW w:w="992" w:type="dxa"/>
          </w:tcPr>
          <w:p w:rsidR="008037FD" w:rsidRPr="00043DD5" w:rsidRDefault="008037FD" w:rsidP="008037FD">
            <w:pPr>
              <w:jc w:val="center"/>
              <w:rPr>
                <w:sz w:val="20"/>
                <w:szCs w:val="20"/>
              </w:rPr>
            </w:pPr>
            <w:r w:rsidRPr="00043DD5">
              <w:rPr>
                <w:sz w:val="20"/>
                <w:szCs w:val="20"/>
              </w:rPr>
              <w:t>Ц720112120</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112,0</w:t>
            </w: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sz w:val="20"/>
                <w:szCs w:val="20"/>
              </w:rPr>
              <w:t>560,0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sz w:val="20"/>
                <w:szCs w:val="20"/>
              </w:rPr>
              <w:t>560,0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Основное мероприятие 2</w:t>
            </w:r>
          </w:p>
        </w:tc>
        <w:tc>
          <w:tcPr>
            <w:tcW w:w="2552" w:type="dxa"/>
            <w:vMerge w:val="restart"/>
          </w:tcPr>
          <w:p w:rsidR="008037FD" w:rsidRPr="00043DD5" w:rsidRDefault="008037FD" w:rsidP="008037FD">
            <w:pPr>
              <w:jc w:val="both"/>
              <w:rPr>
                <w:sz w:val="20"/>
                <w:szCs w:val="20"/>
              </w:rPr>
            </w:pPr>
            <w:r w:rsidRPr="00043DD5">
              <w:rPr>
                <w:sz w:val="20"/>
                <w:szCs w:val="20"/>
              </w:rPr>
              <w:t xml:space="preserve">Поддержка талантливой и одаренной молодежи </w:t>
            </w:r>
          </w:p>
        </w:tc>
        <w:tc>
          <w:tcPr>
            <w:tcW w:w="850" w:type="dxa"/>
          </w:tcPr>
          <w:p w:rsidR="008037FD" w:rsidRPr="00043DD5" w:rsidRDefault="008037FD" w:rsidP="008037FD">
            <w:pPr>
              <w:spacing w:line="235" w:lineRule="auto"/>
              <w:jc w:val="center"/>
              <w:rPr>
                <w:sz w:val="20"/>
                <w:szCs w:val="20"/>
              </w:rPr>
            </w:pPr>
          </w:p>
        </w:tc>
        <w:tc>
          <w:tcPr>
            <w:tcW w:w="992" w:type="dxa"/>
          </w:tcPr>
          <w:p w:rsidR="008037FD" w:rsidRPr="00043DD5" w:rsidRDefault="008037FD" w:rsidP="008037FD">
            <w:pPr>
              <w:spacing w:line="235" w:lineRule="auto"/>
              <w:jc w:val="center"/>
              <w:rPr>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 xml:space="preserve">внебюджетные </w:t>
            </w:r>
            <w:r w:rsidRPr="00043DD5">
              <w:rPr>
                <w:sz w:val="20"/>
                <w:szCs w:val="20"/>
              </w:rPr>
              <w:lastRenderedPageBreak/>
              <w:t>источники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lastRenderedPageBreak/>
              <w:t xml:space="preserve">Основное </w:t>
            </w:r>
          </w:p>
          <w:p w:rsidR="008037FD" w:rsidRPr="00043DD5" w:rsidRDefault="008037FD" w:rsidP="008037FD">
            <w:pPr>
              <w:jc w:val="both"/>
              <w:rPr>
                <w:sz w:val="20"/>
                <w:szCs w:val="20"/>
              </w:rPr>
            </w:pPr>
            <w:r w:rsidRPr="00043DD5">
              <w:rPr>
                <w:sz w:val="20"/>
                <w:szCs w:val="20"/>
              </w:rPr>
              <w:t>мероприятие 3</w:t>
            </w:r>
          </w:p>
        </w:tc>
        <w:tc>
          <w:tcPr>
            <w:tcW w:w="2552" w:type="dxa"/>
            <w:vMerge w:val="restart"/>
          </w:tcPr>
          <w:p w:rsidR="008037FD" w:rsidRPr="00043DD5" w:rsidRDefault="008037FD" w:rsidP="008037FD">
            <w:pPr>
              <w:jc w:val="both"/>
              <w:rPr>
                <w:sz w:val="20"/>
                <w:szCs w:val="20"/>
              </w:rPr>
            </w:pPr>
            <w:r w:rsidRPr="00043DD5">
              <w:rPr>
                <w:sz w:val="20"/>
                <w:szCs w:val="20"/>
              </w:rPr>
              <w:t>Организация отдыха детей</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tcPr>
          <w:p w:rsidR="008037FD" w:rsidRPr="00043DD5" w:rsidRDefault="008037FD" w:rsidP="008037FD">
            <w:pPr>
              <w:ind w:left="-113" w:right="-113"/>
              <w:jc w:val="center"/>
              <w:rPr>
                <w:bCs/>
                <w:sz w:val="20"/>
                <w:szCs w:val="20"/>
              </w:rPr>
            </w:pPr>
            <w:r w:rsidRPr="00043DD5">
              <w:rPr>
                <w:bCs/>
                <w:sz w:val="20"/>
                <w:szCs w:val="20"/>
              </w:rPr>
              <w:t>1700,0</w:t>
            </w:r>
          </w:p>
        </w:tc>
        <w:tc>
          <w:tcPr>
            <w:tcW w:w="992" w:type="dxa"/>
          </w:tcPr>
          <w:p w:rsidR="008037FD" w:rsidRPr="00043DD5" w:rsidRDefault="008037FD" w:rsidP="008037FD">
            <w:pPr>
              <w:ind w:left="-113" w:right="-113"/>
              <w:jc w:val="center"/>
              <w:rPr>
                <w:bCs/>
                <w:sz w:val="20"/>
                <w:szCs w:val="20"/>
              </w:rPr>
            </w:pPr>
            <w:r w:rsidRPr="00043DD5">
              <w:rPr>
                <w:bCs/>
                <w:sz w:val="20"/>
                <w:szCs w:val="20"/>
              </w:rPr>
              <w:t>100,0</w:t>
            </w:r>
          </w:p>
        </w:tc>
        <w:tc>
          <w:tcPr>
            <w:tcW w:w="993" w:type="dxa"/>
          </w:tcPr>
          <w:p w:rsidR="008037FD" w:rsidRPr="00043DD5" w:rsidRDefault="008037FD" w:rsidP="008037FD">
            <w:pPr>
              <w:jc w:val="center"/>
              <w:rPr>
                <w:sz w:val="20"/>
                <w:szCs w:val="20"/>
              </w:rPr>
            </w:pPr>
            <w:r w:rsidRPr="00043DD5">
              <w:rPr>
                <w:bCs/>
                <w:sz w:val="20"/>
                <w:szCs w:val="20"/>
              </w:rPr>
              <w:t>100,0</w:t>
            </w:r>
          </w:p>
        </w:tc>
        <w:tc>
          <w:tcPr>
            <w:tcW w:w="992" w:type="dxa"/>
          </w:tcPr>
          <w:p w:rsidR="008037FD" w:rsidRPr="00043DD5" w:rsidRDefault="008037FD" w:rsidP="008037FD">
            <w:pPr>
              <w:jc w:val="center"/>
              <w:rPr>
                <w:sz w:val="20"/>
                <w:szCs w:val="20"/>
              </w:rPr>
            </w:pPr>
            <w:r w:rsidRPr="00043DD5">
              <w:rPr>
                <w:bCs/>
                <w:sz w:val="20"/>
                <w:szCs w:val="20"/>
              </w:rPr>
              <w:t>100,0</w:t>
            </w:r>
          </w:p>
        </w:tc>
        <w:tc>
          <w:tcPr>
            <w:tcW w:w="992" w:type="dxa"/>
          </w:tcPr>
          <w:p w:rsidR="008037FD" w:rsidRPr="00043DD5" w:rsidRDefault="008037FD" w:rsidP="008037FD">
            <w:pPr>
              <w:jc w:val="center"/>
              <w:rPr>
                <w:sz w:val="20"/>
                <w:szCs w:val="20"/>
              </w:rPr>
            </w:pPr>
            <w:r w:rsidRPr="00043DD5">
              <w:rPr>
                <w:bCs/>
                <w:sz w:val="20"/>
                <w:szCs w:val="20"/>
              </w:rPr>
              <w:t>100,0</w:t>
            </w:r>
          </w:p>
        </w:tc>
        <w:tc>
          <w:tcPr>
            <w:tcW w:w="992" w:type="dxa"/>
          </w:tcPr>
          <w:p w:rsidR="008037FD" w:rsidRPr="00043DD5" w:rsidRDefault="008037FD" w:rsidP="008037FD">
            <w:pPr>
              <w:jc w:val="center"/>
              <w:rPr>
                <w:sz w:val="20"/>
                <w:szCs w:val="20"/>
              </w:rPr>
            </w:pPr>
            <w:r w:rsidRPr="00043DD5">
              <w:rPr>
                <w:bCs/>
                <w:sz w:val="20"/>
                <w:szCs w:val="20"/>
              </w:rPr>
              <w:t>100,0</w:t>
            </w:r>
          </w:p>
        </w:tc>
        <w:tc>
          <w:tcPr>
            <w:tcW w:w="913" w:type="dxa"/>
          </w:tcPr>
          <w:p w:rsidR="008037FD" w:rsidRPr="00043DD5" w:rsidRDefault="008037FD" w:rsidP="008037FD">
            <w:pPr>
              <w:jc w:val="center"/>
              <w:rPr>
                <w:sz w:val="20"/>
                <w:szCs w:val="20"/>
              </w:rPr>
            </w:pPr>
            <w:r w:rsidRPr="00043DD5">
              <w:rPr>
                <w:bCs/>
                <w:sz w:val="20"/>
                <w:szCs w:val="20"/>
              </w:rPr>
              <w:t>100,0</w:t>
            </w:r>
          </w:p>
        </w:tc>
        <w:tc>
          <w:tcPr>
            <w:tcW w:w="1072" w:type="dxa"/>
          </w:tcPr>
          <w:p w:rsidR="008037FD" w:rsidRPr="00043DD5" w:rsidRDefault="008037FD" w:rsidP="008037FD">
            <w:pPr>
              <w:jc w:val="center"/>
              <w:rPr>
                <w:sz w:val="20"/>
                <w:szCs w:val="20"/>
              </w:rPr>
            </w:pPr>
            <w:r w:rsidRPr="00043DD5">
              <w:rPr>
                <w:bCs/>
                <w:sz w:val="20"/>
                <w:szCs w:val="20"/>
              </w:rPr>
              <w:t>500,0</w:t>
            </w:r>
          </w:p>
        </w:tc>
        <w:tc>
          <w:tcPr>
            <w:tcW w:w="850" w:type="dxa"/>
          </w:tcPr>
          <w:p w:rsidR="008037FD" w:rsidRPr="00043DD5" w:rsidRDefault="008037FD" w:rsidP="008037FD">
            <w:pPr>
              <w:jc w:val="center"/>
              <w:rPr>
                <w:sz w:val="20"/>
                <w:szCs w:val="20"/>
              </w:rPr>
            </w:pPr>
            <w:r w:rsidRPr="00043DD5">
              <w:rPr>
                <w:bCs/>
                <w:sz w:val="20"/>
                <w:szCs w:val="20"/>
              </w:rPr>
              <w:t>500,0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федеральный бюджет</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республиканский бюджет Чувашской Республики</w:t>
            </w:r>
          </w:p>
        </w:tc>
        <w:tc>
          <w:tcPr>
            <w:tcW w:w="992" w:type="dxa"/>
          </w:tcPr>
          <w:p w:rsidR="008037FD" w:rsidRPr="00043DD5" w:rsidRDefault="008037FD" w:rsidP="008037FD">
            <w:pPr>
              <w:spacing w:line="235" w:lineRule="auto"/>
              <w:ind w:left="-113" w:right="-113"/>
              <w:jc w:val="center"/>
              <w:rPr>
                <w:sz w:val="20"/>
                <w:szCs w:val="20"/>
              </w:rPr>
            </w:pPr>
          </w:p>
        </w:tc>
        <w:tc>
          <w:tcPr>
            <w:tcW w:w="992" w:type="dxa"/>
          </w:tcPr>
          <w:p w:rsidR="008037FD" w:rsidRPr="00043DD5" w:rsidRDefault="008037FD" w:rsidP="008037FD">
            <w:pPr>
              <w:spacing w:line="235" w:lineRule="auto"/>
              <w:ind w:left="-113" w:right="-113"/>
              <w:jc w:val="center"/>
              <w:rPr>
                <w:sz w:val="20"/>
                <w:szCs w:val="20"/>
              </w:rPr>
            </w:pPr>
          </w:p>
        </w:tc>
        <w:tc>
          <w:tcPr>
            <w:tcW w:w="993"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spacing w:line="235" w:lineRule="auto"/>
              <w:ind w:left="-113" w:right="-113"/>
              <w:jc w:val="center"/>
              <w:rPr>
                <w:sz w:val="20"/>
                <w:szCs w:val="20"/>
              </w:rPr>
            </w:pPr>
          </w:p>
        </w:tc>
        <w:tc>
          <w:tcPr>
            <w:tcW w:w="850" w:type="dxa"/>
          </w:tcPr>
          <w:p w:rsidR="008037FD" w:rsidRPr="00043DD5" w:rsidRDefault="008037FD" w:rsidP="008037FD">
            <w:pPr>
              <w:spacing w:line="235" w:lineRule="auto"/>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lang w:val="en-US"/>
              </w:rPr>
              <w:t>9</w:t>
            </w:r>
            <w:r w:rsidRPr="00043DD5">
              <w:rPr>
                <w:sz w:val="20"/>
                <w:szCs w:val="20"/>
              </w:rPr>
              <w:t>74</w:t>
            </w:r>
          </w:p>
        </w:tc>
        <w:tc>
          <w:tcPr>
            <w:tcW w:w="992" w:type="dxa"/>
          </w:tcPr>
          <w:p w:rsidR="008037FD" w:rsidRPr="00043DD5" w:rsidRDefault="008037FD" w:rsidP="008037FD">
            <w:pPr>
              <w:spacing w:line="235" w:lineRule="auto"/>
              <w:jc w:val="center"/>
              <w:rPr>
                <w:sz w:val="20"/>
                <w:szCs w:val="20"/>
              </w:rPr>
            </w:pPr>
            <w:r w:rsidRPr="00043DD5">
              <w:rPr>
                <w:sz w:val="20"/>
                <w:szCs w:val="20"/>
              </w:rPr>
              <w:t>Ц720300000</w:t>
            </w:r>
          </w:p>
        </w:tc>
        <w:tc>
          <w:tcPr>
            <w:tcW w:w="1418" w:type="dxa"/>
          </w:tcPr>
          <w:p w:rsidR="008037FD" w:rsidRPr="00043DD5" w:rsidRDefault="008037FD" w:rsidP="008037FD">
            <w:pPr>
              <w:spacing w:line="235" w:lineRule="auto"/>
              <w:jc w:val="both"/>
              <w:rPr>
                <w:sz w:val="20"/>
                <w:szCs w:val="20"/>
              </w:rPr>
            </w:pPr>
            <w:r w:rsidRPr="00043DD5">
              <w:rPr>
                <w:bCs/>
                <w:sz w:val="20"/>
                <w:szCs w:val="20"/>
              </w:rPr>
              <w:t xml:space="preserve">бюджет Аликовского района  </w:t>
            </w:r>
          </w:p>
        </w:tc>
        <w:tc>
          <w:tcPr>
            <w:tcW w:w="992" w:type="dxa"/>
          </w:tcPr>
          <w:p w:rsidR="008037FD" w:rsidRPr="00043DD5" w:rsidRDefault="008037FD" w:rsidP="008037FD">
            <w:pPr>
              <w:ind w:left="-113" w:right="-113"/>
              <w:jc w:val="center"/>
              <w:rPr>
                <w:bCs/>
                <w:sz w:val="20"/>
                <w:szCs w:val="20"/>
              </w:rPr>
            </w:pPr>
            <w:r w:rsidRPr="00043DD5">
              <w:rPr>
                <w:bCs/>
                <w:sz w:val="20"/>
                <w:szCs w:val="20"/>
              </w:rPr>
              <w:t>1700,0</w:t>
            </w:r>
          </w:p>
        </w:tc>
        <w:tc>
          <w:tcPr>
            <w:tcW w:w="992" w:type="dxa"/>
          </w:tcPr>
          <w:p w:rsidR="008037FD" w:rsidRPr="00043DD5" w:rsidRDefault="008037FD" w:rsidP="008037FD">
            <w:pPr>
              <w:ind w:left="-113" w:right="-113"/>
              <w:jc w:val="center"/>
              <w:rPr>
                <w:bCs/>
                <w:sz w:val="20"/>
                <w:szCs w:val="20"/>
              </w:rPr>
            </w:pPr>
            <w:r w:rsidRPr="00043DD5">
              <w:rPr>
                <w:bCs/>
                <w:sz w:val="20"/>
                <w:szCs w:val="20"/>
              </w:rPr>
              <w:t>100,0</w:t>
            </w:r>
          </w:p>
        </w:tc>
        <w:tc>
          <w:tcPr>
            <w:tcW w:w="993" w:type="dxa"/>
          </w:tcPr>
          <w:p w:rsidR="008037FD" w:rsidRPr="00043DD5" w:rsidRDefault="008037FD" w:rsidP="008037FD">
            <w:pPr>
              <w:jc w:val="center"/>
              <w:rPr>
                <w:sz w:val="20"/>
                <w:szCs w:val="20"/>
              </w:rPr>
            </w:pPr>
            <w:r w:rsidRPr="00043DD5">
              <w:rPr>
                <w:bCs/>
                <w:sz w:val="20"/>
                <w:szCs w:val="20"/>
              </w:rPr>
              <w:t>100,0</w:t>
            </w:r>
          </w:p>
        </w:tc>
        <w:tc>
          <w:tcPr>
            <w:tcW w:w="992" w:type="dxa"/>
          </w:tcPr>
          <w:p w:rsidR="008037FD" w:rsidRPr="00043DD5" w:rsidRDefault="008037FD" w:rsidP="008037FD">
            <w:pPr>
              <w:jc w:val="center"/>
              <w:rPr>
                <w:sz w:val="20"/>
                <w:szCs w:val="20"/>
              </w:rPr>
            </w:pPr>
            <w:r w:rsidRPr="00043DD5">
              <w:rPr>
                <w:bCs/>
                <w:sz w:val="20"/>
                <w:szCs w:val="20"/>
              </w:rPr>
              <w:t>100,0</w:t>
            </w:r>
          </w:p>
        </w:tc>
        <w:tc>
          <w:tcPr>
            <w:tcW w:w="992" w:type="dxa"/>
          </w:tcPr>
          <w:p w:rsidR="008037FD" w:rsidRPr="00043DD5" w:rsidRDefault="008037FD" w:rsidP="008037FD">
            <w:pPr>
              <w:jc w:val="center"/>
              <w:rPr>
                <w:sz w:val="20"/>
                <w:szCs w:val="20"/>
              </w:rPr>
            </w:pPr>
            <w:r w:rsidRPr="00043DD5">
              <w:rPr>
                <w:bCs/>
                <w:sz w:val="20"/>
                <w:szCs w:val="20"/>
              </w:rPr>
              <w:t>100,0</w:t>
            </w:r>
          </w:p>
        </w:tc>
        <w:tc>
          <w:tcPr>
            <w:tcW w:w="992" w:type="dxa"/>
          </w:tcPr>
          <w:p w:rsidR="008037FD" w:rsidRPr="00043DD5" w:rsidRDefault="008037FD" w:rsidP="008037FD">
            <w:pPr>
              <w:jc w:val="center"/>
              <w:rPr>
                <w:sz w:val="20"/>
                <w:szCs w:val="20"/>
              </w:rPr>
            </w:pPr>
            <w:r w:rsidRPr="00043DD5">
              <w:rPr>
                <w:bCs/>
                <w:sz w:val="20"/>
                <w:szCs w:val="20"/>
              </w:rPr>
              <w:t>100,0</w:t>
            </w:r>
          </w:p>
        </w:tc>
        <w:tc>
          <w:tcPr>
            <w:tcW w:w="913" w:type="dxa"/>
          </w:tcPr>
          <w:p w:rsidR="008037FD" w:rsidRPr="00043DD5" w:rsidRDefault="008037FD" w:rsidP="008037FD">
            <w:pPr>
              <w:jc w:val="center"/>
              <w:rPr>
                <w:sz w:val="20"/>
                <w:szCs w:val="20"/>
              </w:rPr>
            </w:pPr>
            <w:r w:rsidRPr="00043DD5">
              <w:rPr>
                <w:bCs/>
                <w:sz w:val="20"/>
                <w:szCs w:val="20"/>
              </w:rPr>
              <w:t>100,0</w:t>
            </w:r>
          </w:p>
        </w:tc>
        <w:tc>
          <w:tcPr>
            <w:tcW w:w="1072" w:type="dxa"/>
          </w:tcPr>
          <w:p w:rsidR="008037FD" w:rsidRPr="00043DD5" w:rsidRDefault="008037FD" w:rsidP="008037FD">
            <w:pPr>
              <w:jc w:val="center"/>
              <w:rPr>
                <w:sz w:val="20"/>
                <w:szCs w:val="20"/>
              </w:rPr>
            </w:pPr>
            <w:r w:rsidRPr="00043DD5">
              <w:rPr>
                <w:bCs/>
                <w:sz w:val="20"/>
                <w:szCs w:val="20"/>
              </w:rPr>
              <w:t>500,0</w:t>
            </w:r>
          </w:p>
        </w:tc>
        <w:tc>
          <w:tcPr>
            <w:tcW w:w="850" w:type="dxa"/>
          </w:tcPr>
          <w:p w:rsidR="008037FD" w:rsidRPr="00043DD5" w:rsidRDefault="008037FD" w:rsidP="008037FD">
            <w:pPr>
              <w:jc w:val="center"/>
              <w:rPr>
                <w:sz w:val="20"/>
                <w:szCs w:val="20"/>
              </w:rPr>
            </w:pPr>
            <w:r w:rsidRPr="00043DD5">
              <w:rPr>
                <w:bCs/>
                <w:sz w:val="20"/>
                <w:szCs w:val="20"/>
              </w:rPr>
              <w:t>500,0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внебюджетные источники</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Borders>
              <w:bottom w:val="single" w:sz="4" w:space="0" w:color="auto"/>
            </w:tcBorders>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8037FD" w:rsidRPr="00043DD5" w:rsidRDefault="008037FD" w:rsidP="008037FD">
            <w:pPr>
              <w:rPr>
                <w:sz w:val="20"/>
                <w:szCs w:val="20"/>
              </w:rPr>
            </w:pPr>
            <w:r w:rsidRPr="00043DD5">
              <w:rPr>
                <w:sz w:val="20"/>
                <w:szCs w:val="20"/>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8037FD" w:rsidRPr="00043DD5" w:rsidRDefault="008037FD" w:rsidP="008037FD">
            <w:pPr>
              <w:rPr>
                <w:sz w:val="20"/>
                <w:szCs w:val="20"/>
              </w:rPr>
            </w:pPr>
            <w:r w:rsidRPr="00043DD5">
              <w:rPr>
                <w:sz w:val="20"/>
                <w:szCs w:val="20"/>
              </w:rPr>
              <w:t>Реализация мероприятий регионального проекта «Социальная активность»</w:t>
            </w:r>
          </w:p>
        </w:tc>
        <w:tc>
          <w:tcPr>
            <w:tcW w:w="850" w:type="dxa"/>
          </w:tcPr>
          <w:p w:rsidR="008037FD" w:rsidRPr="00043DD5" w:rsidRDefault="008037FD" w:rsidP="008037FD">
            <w:pPr>
              <w:spacing w:line="235" w:lineRule="auto"/>
              <w:jc w:val="center"/>
              <w:rPr>
                <w:bCs/>
                <w:sz w:val="20"/>
                <w:szCs w:val="20"/>
              </w:rPr>
            </w:pPr>
          </w:p>
        </w:tc>
        <w:tc>
          <w:tcPr>
            <w:tcW w:w="992" w:type="dxa"/>
          </w:tcPr>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rPr>
                <w:sz w:val="20"/>
                <w:szCs w:val="20"/>
              </w:rPr>
            </w:pPr>
            <w:r w:rsidRPr="00043DD5">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107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val="restart"/>
          </w:tcPr>
          <w:p w:rsidR="008037FD" w:rsidRPr="00043DD5" w:rsidRDefault="008037FD" w:rsidP="008037FD">
            <w:pPr>
              <w:keepNext/>
              <w:jc w:val="both"/>
              <w:rPr>
                <w:sz w:val="20"/>
                <w:szCs w:val="20"/>
              </w:rPr>
            </w:pPr>
            <w:r w:rsidRPr="00043DD5">
              <w:rPr>
                <w:sz w:val="20"/>
                <w:szCs w:val="20"/>
              </w:rPr>
              <w:t xml:space="preserve">Основное </w:t>
            </w:r>
          </w:p>
          <w:p w:rsidR="008037FD" w:rsidRPr="00043DD5" w:rsidRDefault="008037FD" w:rsidP="008037FD">
            <w:pPr>
              <w:keepNext/>
              <w:jc w:val="both"/>
              <w:rPr>
                <w:sz w:val="20"/>
                <w:szCs w:val="20"/>
              </w:rPr>
            </w:pPr>
            <w:r w:rsidRPr="00043DD5">
              <w:rPr>
                <w:sz w:val="20"/>
                <w:szCs w:val="20"/>
              </w:rPr>
              <w:t>мероприятие 5</w:t>
            </w:r>
          </w:p>
        </w:tc>
        <w:tc>
          <w:tcPr>
            <w:tcW w:w="2552" w:type="dxa"/>
            <w:vMerge w:val="restart"/>
          </w:tcPr>
          <w:p w:rsidR="008037FD" w:rsidRPr="00043DD5" w:rsidRDefault="008037FD" w:rsidP="008037FD">
            <w:pPr>
              <w:keepNext/>
              <w:jc w:val="both"/>
              <w:rPr>
                <w:sz w:val="20"/>
                <w:szCs w:val="20"/>
              </w:rPr>
            </w:pPr>
            <w:r w:rsidRPr="00043DD5">
              <w:rPr>
                <w:sz w:val="20"/>
                <w:szCs w:val="20"/>
              </w:rPr>
              <w:t>Поддержка молодежного предпринимательства</w:t>
            </w:r>
          </w:p>
        </w:tc>
        <w:tc>
          <w:tcPr>
            <w:tcW w:w="850" w:type="dxa"/>
          </w:tcPr>
          <w:p w:rsidR="008037FD" w:rsidRPr="00043DD5" w:rsidRDefault="008037FD" w:rsidP="008037FD">
            <w:pPr>
              <w:keepNext/>
              <w:jc w:val="center"/>
              <w:rPr>
                <w:sz w:val="20"/>
                <w:szCs w:val="20"/>
              </w:rPr>
            </w:pPr>
          </w:p>
        </w:tc>
        <w:tc>
          <w:tcPr>
            <w:tcW w:w="992" w:type="dxa"/>
          </w:tcPr>
          <w:p w:rsidR="008037FD" w:rsidRPr="00043DD5" w:rsidRDefault="008037FD" w:rsidP="008037FD">
            <w:pPr>
              <w:keepNext/>
              <w:jc w:val="center"/>
              <w:rPr>
                <w:sz w:val="20"/>
                <w:szCs w:val="20"/>
              </w:rPr>
            </w:pPr>
          </w:p>
        </w:tc>
        <w:tc>
          <w:tcPr>
            <w:tcW w:w="1418" w:type="dxa"/>
          </w:tcPr>
          <w:p w:rsidR="008037FD" w:rsidRPr="00043DD5" w:rsidRDefault="008037FD" w:rsidP="008037FD">
            <w:pPr>
              <w:keepNext/>
              <w:jc w:val="both"/>
              <w:rPr>
                <w:bCs/>
                <w:sz w:val="20"/>
                <w:szCs w:val="20"/>
              </w:rPr>
            </w:pPr>
            <w:r w:rsidRPr="00043DD5">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c>
          <w:tcPr>
            <w:tcW w:w="913"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val="restart"/>
          </w:tcPr>
          <w:p w:rsidR="008037FD" w:rsidRPr="00043DD5" w:rsidRDefault="008037FD" w:rsidP="008037FD">
            <w:pPr>
              <w:spacing w:line="235" w:lineRule="auto"/>
              <w:jc w:val="both"/>
              <w:rPr>
                <w:sz w:val="20"/>
                <w:szCs w:val="20"/>
              </w:rPr>
            </w:pPr>
            <w:r w:rsidRPr="00043DD5">
              <w:rPr>
                <w:sz w:val="20"/>
                <w:szCs w:val="20"/>
              </w:rPr>
              <w:lastRenderedPageBreak/>
              <w:t>Основное мероприятие 6</w:t>
            </w:r>
          </w:p>
        </w:tc>
        <w:tc>
          <w:tcPr>
            <w:tcW w:w="2552" w:type="dxa"/>
            <w:vMerge w:val="restart"/>
          </w:tcPr>
          <w:p w:rsidR="008037FD" w:rsidRPr="00043DD5" w:rsidRDefault="008037FD" w:rsidP="008037FD">
            <w:pPr>
              <w:spacing w:line="235" w:lineRule="auto"/>
              <w:jc w:val="both"/>
              <w:rPr>
                <w:sz w:val="20"/>
                <w:szCs w:val="20"/>
              </w:rPr>
            </w:pPr>
            <w:r w:rsidRPr="00043DD5">
              <w:rPr>
                <w:sz w:val="20"/>
                <w:szCs w:val="20"/>
              </w:rPr>
              <w:t>Допризывная подготовка молодежи</w:t>
            </w:r>
          </w:p>
        </w:tc>
        <w:tc>
          <w:tcPr>
            <w:tcW w:w="850" w:type="dxa"/>
          </w:tcPr>
          <w:p w:rsidR="008037FD" w:rsidRPr="00043DD5" w:rsidRDefault="008037FD" w:rsidP="008037FD">
            <w:pPr>
              <w:keepNext/>
              <w:jc w:val="center"/>
              <w:rPr>
                <w:sz w:val="20"/>
                <w:szCs w:val="20"/>
              </w:rPr>
            </w:pPr>
          </w:p>
        </w:tc>
        <w:tc>
          <w:tcPr>
            <w:tcW w:w="992" w:type="dxa"/>
          </w:tcPr>
          <w:p w:rsidR="008037FD" w:rsidRPr="00043DD5" w:rsidRDefault="008037FD" w:rsidP="008037FD">
            <w:pPr>
              <w:keepNext/>
              <w:jc w:val="center"/>
              <w:rPr>
                <w:sz w:val="20"/>
                <w:szCs w:val="20"/>
              </w:rPr>
            </w:pPr>
          </w:p>
        </w:tc>
        <w:tc>
          <w:tcPr>
            <w:tcW w:w="1418" w:type="dxa"/>
          </w:tcPr>
          <w:p w:rsidR="008037FD" w:rsidRPr="00043DD5" w:rsidRDefault="008037FD" w:rsidP="008037FD">
            <w:pPr>
              <w:keepNext/>
              <w:jc w:val="both"/>
              <w:rPr>
                <w:bCs/>
                <w:sz w:val="20"/>
                <w:szCs w:val="20"/>
              </w:rPr>
            </w:pPr>
            <w:r w:rsidRPr="00043DD5">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250,0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lang w:val="en-US"/>
              </w:rPr>
              <w:t>974</w:t>
            </w:r>
          </w:p>
        </w:tc>
        <w:tc>
          <w:tcPr>
            <w:tcW w:w="992" w:type="dxa"/>
          </w:tcPr>
          <w:p w:rsidR="008037FD" w:rsidRPr="00043DD5" w:rsidRDefault="008037FD" w:rsidP="008037FD">
            <w:pPr>
              <w:spacing w:line="235" w:lineRule="auto"/>
              <w:jc w:val="center"/>
              <w:rPr>
                <w:sz w:val="20"/>
                <w:szCs w:val="20"/>
              </w:rPr>
            </w:pPr>
            <w:r w:rsidRPr="00043DD5">
              <w:rPr>
                <w:sz w:val="20"/>
                <w:szCs w:val="20"/>
              </w:rPr>
              <w:t>Ц720472150</w:t>
            </w:r>
          </w:p>
        </w:tc>
        <w:tc>
          <w:tcPr>
            <w:tcW w:w="1418" w:type="dxa"/>
          </w:tcPr>
          <w:p w:rsidR="008037FD" w:rsidRPr="00043DD5" w:rsidRDefault="008037FD" w:rsidP="008037FD">
            <w:pPr>
              <w:spacing w:line="235" w:lineRule="auto"/>
              <w:jc w:val="both"/>
              <w:rPr>
                <w:sz w:val="20"/>
                <w:szCs w:val="20"/>
              </w:rPr>
            </w:pPr>
            <w:r w:rsidRPr="00043DD5">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r w:rsidRPr="00043DD5">
              <w:rPr>
                <w:rFonts w:eastAsia="Calibri"/>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jc w:val="center"/>
              <w:rPr>
                <w:sz w:val="20"/>
                <w:szCs w:val="20"/>
              </w:rPr>
            </w:pPr>
            <w:r w:rsidRPr="00043DD5">
              <w:rPr>
                <w:rFonts w:eastAsia="Calibri"/>
                <w:sz w:val="20"/>
                <w:szCs w:val="20"/>
              </w:rPr>
              <w:t>50,0</w:t>
            </w: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jc w:val="center"/>
              <w:rPr>
                <w:sz w:val="20"/>
                <w:szCs w:val="20"/>
              </w:rPr>
            </w:pPr>
            <w:r w:rsidRPr="00043DD5">
              <w:rPr>
                <w:rFonts w:eastAsia="Calibri"/>
                <w:sz w:val="20"/>
                <w:szCs w:val="20"/>
              </w:rPr>
              <w:t>250,0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037FD" w:rsidRPr="00043DD5" w:rsidRDefault="008037FD" w:rsidP="008037FD">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037FD" w:rsidRPr="00043DD5" w:rsidRDefault="008037FD" w:rsidP="008037FD">
            <w:pPr>
              <w:ind w:left="-57" w:right="-57"/>
              <w:jc w:val="center"/>
              <w:rPr>
                <w:rFonts w:eastAsia="Calibri"/>
                <w:sz w:val="20"/>
                <w:szCs w:val="20"/>
              </w:rPr>
            </w:pPr>
          </w:p>
        </w:tc>
      </w:tr>
      <w:tr w:rsidR="008037FD" w:rsidRPr="00043DD5" w:rsidTr="008037FD">
        <w:trPr>
          <w:trHeight w:val="20"/>
        </w:trPr>
        <w:tc>
          <w:tcPr>
            <w:tcW w:w="1295" w:type="dxa"/>
            <w:vMerge w:val="restart"/>
          </w:tcPr>
          <w:p w:rsidR="008037FD" w:rsidRPr="00043DD5" w:rsidRDefault="008037FD" w:rsidP="008037FD">
            <w:pPr>
              <w:spacing w:line="235" w:lineRule="auto"/>
              <w:jc w:val="both"/>
              <w:rPr>
                <w:b/>
                <w:bCs/>
                <w:sz w:val="20"/>
                <w:szCs w:val="20"/>
              </w:rPr>
            </w:pPr>
            <w:r w:rsidRPr="00043DD5">
              <w:rPr>
                <w:b/>
                <w:bCs/>
                <w:sz w:val="20"/>
                <w:szCs w:val="20"/>
              </w:rPr>
              <w:t>Подпрограмма 3</w:t>
            </w:r>
          </w:p>
        </w:tc>
        <w:tc>
          <w:tcPr>
            <w:tcW w:w="2552" w:type="dxa"/>
            <w:vMerge w:val="restart"/>
          </w:tcPr>
          <w:p w:rsidR="008037FD" w:rsidRPr="00043DD5" w:rsidRDefault="008037FD" w:rsidP="008037FD">
            <w:pPr>
              <w:spacing w:line="235" w:lineRule="auto"/>
              <w:jc w:val="both"/>
              <w:rPr>
                <w:b/>
                <w:bCs/>
                <w:sz w:val="20"/>
                <w:szCs w:val="20"/>
              </w:rPr>
            </w:pPr>
            <w:r w:rsidRPr="00043DD5">
              <w:rPr>
                <w:b/>
                <w:bCs/>
                <w:sz w:val="20"/>
                <w:szCs w:val="20"/>
              </w:rPr>
              <w:t>«Создание в Чувашской Республике новых мест в общеобразователь</w:t>
            </w:r>
            <w:r w:rsidRPr="00043DD5">
              <w:rPr>
                <w:b/>
                <w:bCs/>
                <w:sz w:val="20"/>
                <w:szCs w:val="20"/>
              </w:rPr>
              <w:softHyphen/>
              <w:t>ных ор</w:t>
            </w:r>
            <w:r w:rsidRPr="00043DD5">
              <w:rPr>
                <w:b/>
                <w:bCs/>
                <w:sz w:val="20"/>
                <w:szCs w:val="20"/>
              </w:rPr>
              <w:softHyphen/>
              <w:t>ганизациях в соответствии с прогнозируемой потребностью и современными ус</w:t>
            </w:r>
            <w:r w:rsidRPr="00043DD5">
              <w:rPr>
                <w:b/>
                <w:bCs/>
                <w:sz w:val="20"/>
                <w:szCs w:val="20"/>
              </w:rPr>
              <w:softHyphen/>
              <w:t xml:space="preserve">ловиями обучения» </w:t>
            </w:r>
          </w:p>
        </w:tc>
        <w:tc>
          <w:tcPr>
            <w:tcW w:w="850" w:type="dxa"/>
          </w:tcPr>
          <w:p w:rsidR="008037FD" w:rsidRPr="00043DD5" w:rsidRDefault="008037FD" w:rsidP="008037FD">
            <w:pPr>
              <w:spacing w:line="235" w:lineRule="auto"/>
              <w:jc w:val="center"/>
              <w:rPr>
                <w:bCs/>
                <w:sz w:val="20"/>
                <w:szCs w:val="20"/>
              </w:rPr>
            </w:pPr>
          </w:p>
        </w:tc>
        <w:tc>
          <w:tcPr>
            <w:tcW w:w="992" w:type="dxa"/>
          </w:tcPr>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всего</w:t>
            </w:r>
          </w:p>
        </w:tc>
        <w:tc>
          <w:tcPr>
            <w:tcW w:w="992" w:type="dxa"/>
            <w:noWrap/>
          </w:tcPr>
          <w:p w:rsidR="008037FD" w:rsidRPr="00043DD5" w:rsidRDefault="008037FD" w:rsidP="008037FD">
            <w:pPr>
              <w:jc w:val="center"/>
              <w:rPr>
                <w:sz w:val="20"/>
                <w:szCs w:val="20"/>
              </w:rPr>
            </w:pPr>
            <w:r w:rsidRPr="00043DD5">
              <w:rPr>
                <w:sz w:val="20"/>
                <w:szCs w:val="20"/>
              </w:rPr>
              <w:t>25210,8</w:t>
            </w:r>
          </w:p>
        </w:tc>
        <w:tc>
          <w:tcPr>
            <w:tcW w:w="992" w:type="dxa"/>
            <w:noWrap/>
          </w:tcPr>
          <w:p w:rsidR="008037FD" w:rsidRPr="00043DD5" w:rsidRDefault="008037FD" w:rsidP="008037FD">
            <w:pPr>
              <w:jc w:val="center"/>
              <w:rPr>
                <w:sz w:val="20"/>
                <w:szCs w:val="20"/>
              </w:rPr>
            </w:pPr>
            <w:r w:rsidRPr="00043DD5">
              <w:rPr>
                <w:bCs/>
                <w:sz w:val="20"/>
                <w:szCs w:val="20"/>
              </w:rPr>
              <w:t>0,0</w:t>
            </w:r>
          </w:p>
        </w:tc>
        <w:tc>
          <w:tcPr>
            <w:tcW w:w="993" w:type="dxa"/>
            <w:noWrap/>
          </w:tcPr>
          <w:p w:rsidR="008037FD" w:rsidRPr="00043DD5" w:rsidRDefault="008037FD" w:rsidP="008037FD">
            <w:pPr>
              <w:jc w:val="center"/>
              <w:rPr>
                <w:sz w:val="20"/>
                <w:szCs w:val="20"/>
              </w:rPr>
            </w:pPr>
            <w:r w:rsidRPr="00043DD5">
              <w:rPr>
                <w:sz w:val="20"/>
                <w:szCs w:val="20"/>
              </w:rPr>
              <w:t>85800,0</w:t>
            </w:r>
          </w:p>
        </w:tc>
        <w:tc>
          <w:tcPr>
            <w:tcW w:w="992" w:type="dxa"/>
            <w:noWrap/>
          </w:tcPr>
          <w:p w:rsidR="008037FD" w:rsidRPr="00043DD5" w:rsidRDefault="008037FD" w:rsidP="008037FD">
            <w:pPr>
              <w:jc w:val="center"/>
              <w:rPr>
                <w:sz w:val="20"/>
                <w:szCs w:val="20"/>
              </w:rPr>
            </w:pPr>
            <w:r w:rsidRPr="00043DD5">
              <w:rPr>
                <w:sz w:val="20"/>
                <w:szCs w:val="20"/>
              </w:rPr>
              <w:t>120000,0</w:t>
            </w:r>
          </w:p>
        </w:tc>
        <w:tc>
          <w:tcPr>
            <w:tcW w:w="992" w:type="dxa"/>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13" w:type="dxa"/>
          </w:tcPr>
          <w:p w:rsidR="008037FD" w:rsidRPr="00043DD5" w:rsidRDefault="008037FD" w:rsidP="008037FD">
            <w:pPr>
              <w:jc w:val="center"/>
              <w:rPr>
                <w:sz w:val="20"/>
                <w:szCs w:val="20"/>
              </w:rPr>
            </w:pPr>
            <w:r w:rsidRPr="00043DD5">
              <w:rPr>
                <w:bCs/>
                <w:sz w:val="20"/>
                <w:szCs w:val="20"/>
              </w:rPr>
              <w:t>0,0</w:t>
            </w:r>
          </w:p>
        </w:tc>
        <w:tc>
          <w:tcPr>
            <w:tcW w:w="1072" w:type="dxa"/>
          </w:tcPr>
          <w:p w:rsidR="008037FD" w:rsidRPr="00043DD5" w:rsidRDefault="008037FD" w:rsidP="008037FD">
            <w:pPr>
              <w:jc w:val="center"/>
              <w:rPr>
                <w:sz w:val="20"/>
                <w:szCs w:val="20"/>
              </w:rPr>
            </w:pPr>
            <w:r w:rsidRPr="00043DD5">
              <w:rPr>
                <w:bCs/>
                <w:sz w:val="20"/>
                <w:szCs w:val="20"/>
              </w:rPr>
              <w:t>0,0</w:t>
            </w:r>
          </w:p>
        </w:tc>
        <w:tc>
          <w:tcPr>
            <w:tcW w:w="850" w:type="dxa"/>
          </w:tcPr>
          <w:p w:rsidR="008037FD" w:rsidRPr="00043DD5" w:rsidRDefault="008037FD" w:rsidP="008037FD">
            <w:pPr>
              <w:jc w:val="center"/>
              <w:rPr>
                <w:sz w:val="20"/>
                <w:szCs w:val="20"/>
              </w:rPr>
            </w:pPr>
            <w:r w:rsidRPr="00043DD5">
              <w:rPr>
                <w:bCs/>
                <w:sz w:val="20"/>
                <w:szCs w:val="20"/>
              </w:rPr>
              <w:t>0,0</w:t>
            </w:r>
          </w:p>
        </w:tc>
      </w:tr>
      <w:tr w:rsidR="008037FD" w:rsidRPr="00043DD5" w:rsidTr="008037FD">
        <w:trPr>
          <w:trHeight w:val="20"/>
        </w:trPr>
        <w:tc>
          <w:tcPr>
            <w:tcW w:w="1295" w:type="dxa"/>
            <w:vMerge/>
          </w:tcPr>
          <w:p w:rsidR="008037FD" w:rsidRPr="00043DD5" w:rsidRDefault="008037FD" w:rsidP="008037FD">
            <w:pPr>
              <w:spacing w:line="235" w:lineRule="auto"/>
              <w:jc w:val="both"/>
              <w:rPr>
                <w:bCs/>
                <w:sz w:val="20"/>
                <w:szCs w:val="20"/>
              </w:rPr>
            </w:pPr>
          </w:p>
        </w:tc>
        <w:tc>
          <w:tcPr>
            <w:tcW w:w="2552" w:type="dxa"/>
            <w:vMerge/>
          </w:tcPr>
          <w:p w:rsidR="008037FD" w:rsidRPr="00043DD5" w:rsidRDefault="008037FD" w:rsidP="008037FD">
            <w:pPr>
              <w:spacing w:line="235" w:lineRule="auto"/>
              <w:jc w:val="both"/>
              <w:rPr>
                <w:bCs/>
                <w:sz w:val="20"/>
                <w:szCs w:val="20"/>
              </w:rPr>
            </w:pPr>
          </w:p>
        </w:tc>
        <w:tc>
          <w:tcPr>
            <w:tcW w:w="850" w:type="dxa"/>
          </w:tcPr>
          <w:p w:rsidR="008037FD" w:rsidRPr="00043DD5" w:rsidRDefault="008037FD" w:rsidP="008037FD">
            <w:pPr>
              <w:spacing w:line="235" w:lineRule="auto"/>
              <w:jc w:val="center"/>
              <w:rPr>
                <w:bCs/>
                <w:sz w:val="20"/>
                <w:szCs w:val="20"/>
              </w:rPr>
            </w:pPr>
          </w:p>
        </w:tc>
        <w:tc>
          <w:tcPr>
            <w:tcW w:w="992" w:type="dxa"/>
          </w:tcPr>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федеральный бюджет</w:t>
            </w:r>
          </w:p>
        </w:tc>
        <w:tc>
          <w:tcPr>
            <w:tcW w:w="992" w:type="dxa"/>
            <w:noWrap/>
          </w:tcPr>
          <w:p w:rsidR="008037FD" w:rsidRPr="00043DD5" w:rsidRDefault="008037FD" w:rsidP="008037FD">
            <w:pPr>
              <w:jc w:val="center"/>
              <w:rPr>
                <w:sz w:val="20"/>
                <w:szCs w:val="20"/>
              </w:rPr>
            </w:pPr>
          </w:p>
        </w:tc>
        <w:tc>
          <w:tcPr>
            <w:tcW w:w="992" w:type="dxa"/>
            <w:noWrap/>
          </w:tcPr>
          <w:p w:rsidR="008037FD" w:rsidRPr="00043DD5" w:rsidRDefault="008037FD" w:rsidP="008037FD">
            <w:pPr>
              <w:jc w:val="center"/>
              <w:rPr>
                <w:sz w:val="20"/>
                <w:szCs w:val="20"/>
              </w:rPr>
            </w:pPr>
          </w:p>
        </w:tc>
        <w:tc>
          <w:tcPr>
            <w:tcW w:w="993" w:type="dxa"/>
            <w:noWrap/>
          </w:tcPr>
          <w:p w:rsidR="008037FD" w:rsidRPr="00043DD5" w:rsidRDefault="008037FD" w:rsidP="008037FD">
            <w:pPr>
              <w:jc w:val="center"/>
              <w:rPr>
                <w:sz w:val="20"/>
                <w:szCs w:val="20"/>
              </w:rPr>
            </w:pPr>
          </w:p>
        </w:tc>
        <w:tc>
          <w:tcPr>
            <w:tcW w:w="992" w:type="dxa"/>
            <w:noWrap/>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bCs/>
                <w:sz w:val="20"/>
                <w:szCs w:val="20"/>
              </w:rPr>
            </w:pPr>
          </w:p>
        </w:tc>
        <w:tc>
          <w:tcPr>
            <w:tcW w:w="2552" w:type="dxa"/>
            <w:vMerge/>
          </w:tcPr>
          <w:p w:rsidR="008037FD" w:rsidRPr="00043DD5" w:rsidRDefault="008037FD" w:rsidP="008037FD">
            <w:pPr>
              <w:spacing w:line="235" w:lineRule="auto"/>
              <w:jc w:val="both"/>
              <w:rPr>
                <w:bCs/>
                <w:sz w:val="20"/>
                <w:szCs w:val="20"/>
              </w:rPr>
            </w:pPr>
          </w:p>
        </w:tc>
        <w:tc>
          <w:tcPr>
            <w:tcW w:w="850" w:type="dxa"/>
          </w:tcPr>
          <w:p w:rsidR="008037FD" w:rsidRPr="00043DD5" w:rsidRDefault="008037FD" w:rsidP="008037FD">
            <w:pPr>
              <w:spacing w:line="235" w:lineRule="auto"/>
              <w:jc w:val="center"/>
              <w:rPr>
                <w:bCs/>
                <w:sz w:val="20"/>
                <w:szCs w:val="20"/>
                <w:lang w:val="en-US"/>
              </w:rPr>
            </w:pPr>
            <w:r w:rsidRPr="00043DD5">
              <w:rPr>
                <w:bCs/>
                <w:sz w:val="20"/>
                <w:szCs w:val="20"/>
                <w:lang w:val="en-US"/>
              </w:rPr>
              <w:t>903</w:t>
            </w:r>
          </w:p>
        </w:tc>
        <w:tc>
          <w:tcPr>
            <w:tcW w:w="992" w:type="dxa"/>
          </w:tcPr>
          <w:p w:rsidR="008037FD" w:rsidRPr="00043DD5" w:rsidRDefault="008037FD" w:rsidP="008037FD">
            <w:pPr>
              <w:spacing w:line="235" w:lineRule="auto"/>
              <w:jc w:val="center"/>
              <w:rPr>
                <w:bCs/>
                <w:sz w:val="20"/>
                <w:szCs w:val="20"/>
                <w:lang w:val="en-US"/>
              </w:rPr>
            </w:pPr>
            <w:r w:rsidRPr="00043DD5">
              <w:rPr>
                <w:bCs/>
                <w:sz w:val="20"/>
                <w:szCs w:val="20"/>
              </w:rPr>
              <w:t>Ц740</w:t>
            </w:r>
            <w:r w:rsidRPr="00043DD5">
              <w:rPr>
                <w:bCs/>
                <w:sz w:val="20"/>
                <w:szCs w:val="20"/>
                <w:lang w:val="en-US"/>
              </w:rPr>
              <w:t>2S1660</w:t>
            </w:r>
          </w:p>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республиканский бюджет Чувашской Республики</w:t>
            </w:r>
          </w:p>
        </w:tc>
        <w:tc>
          <w:tcPr>
            <w:tcW w:w="992" w:type="dxa"/>
            <w:noWrap/>
          </w:tcPr>
          <w:p w:rsidR="008037FD" w:rsidRPr="00043DD5" w:rsidRDefault="008037FD" w:rsidP="008037FD">
            <w:pPr>
              <w:jc w:val="center"/>
              <w:rPr>
                <w:sz w:val="20"/>
                <w:szCs w:val="20"/>
              </w:rPr>
            </w:pPr>
            <w:r w:rsidRPr="00043DD5">
              <w:rPr>
                <w:sz w:val="20"/>
                <w:szCs w:val="20"/>
              </w:rPr>
              <w:t>22762,3</w:t>
            </w:r>
          </w:p>
        </w:tc>
        <w:tc>
          <w:tcPr>
            <w:tcW w:w="992" w:type="dxa"/>
            <w:noWrap/>
          </w:tcPr>
          <w:p w:rsidR="008037FD" w:rsidRPr="00043DD5" w:rsidRDefault="008037FD" w:rsidP="008037FD">
            <w:pPr>
              <w:jc w:val="center"/>
              <w:rPr>
                <w:sz w:val="20"/>
                <w:szCs w:val="20"/>
              </w:rPr>
            </w:pPr>
          </w:p>
        </w:tc>
        <w:tc>
          <w:tcPr>
            <w:tcW w:w="993" w:type="dxa"/>
            <w:noWrap/>
          </w:tcPr>
          <w:p w:rsidR="008037FD" w:rsidRPr="00043DD5" w:rsidRDefault="008037FD" w:rsidP="008037FD">
            <w:pPr>
              <w:jc w:val="center"/>
              <w:rPr>
                <w:rFonts w:eastAsia="Calibri"/>
                <w:sz w:val="20"/>
                <w:szCs w:val="20"/>
              </w:rPr>
            </w:pPr>
            <w:r w:rsidRPr="00043DD5">
              <w:rPr>
                <w:rFonts w:eastAsia="Calibri"/>
                <w:sz w:val="20"/>
                <w:szCs w:val="20"/>
              </w:rPr>
              <w:t>0,0</w:t>
            </w:r>
          </w:p>
        </w:tc>
        <w:tc>
          <w:tcPr>
            <w:tcW w:w="992" w:type="dxa"/>
            <w:noWrap/>
          </w:tcPr>
          <w:p w:rsidR="008037FD" w:rsidRPr="00043DD5" w:rsidRDefault="008037FD" w:rsidP="008037FD">
            <w:pPr>
              <w:jc w:val="center"/>
              <w:rPr>
                <w:rFonts w:eastAsia="Calibri"/>
                <w:sz w:val="20"/>
                <w:szCs w:val="20"/>
              </w:rPr>
            </w:pPr>
            <w:r w:rsidRPr="00043DD5">
              <w:rPr>
                <w:rFonts w:eastAsia="Calibri"/>
                <w:sz w:val="20"/>
                <w:szCs w:val="20"/>
              </w:rPr>
              <w:t>34200,0</w:t>
            </w: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bCs/>
                <w:sz w:val="20"/>
                <w:szCs w:val="20"/>
              </w:rPr>
            </w:pPr>
          </w:p>
        </w:tc>
        <w:tc>
          <w:tcPr>
            <w:tcW w:w="2552" w:type="dxa"/>
            <w:vMerge/>
          </w:tcPr>
          <w:p w:rsidR="008037FD" w:rsidRPr="00043DD5" w:rsidRDefault="008037FD" w:rsidP="008037FD">
            <w:pPr>
              <w:spacing w:line="235" w:lineRule="auto"/>
              <w:jc w:val="both"/>
              <w:rPr>
                <w:bCs/>
                <w:sz w:val="20"/>
                <w:szCs w:val="20"/>
              </w:rPr>
            </w:pPr>
          </w:p>
        </w:tc>
        <w:tc>
          <w:tcPr>
            <w:tcW w:w="850" w:type="dxa"/>
          </w:tcPr>
          <w:p w:rsidR="008037FD" w:rsidRPr="00043DD5" w:rsidRDefault="008037FD" w:rsidP="008037FD">
            <w:pPr>
              <w:spacing w:line="235" w:lineRule="auto"/>
              <w:jc w:val="center"/>
              <w:rPr>
                <w:bCs/>
                <w:sz w:val="20"/>
                <w:szCs w:val="20"/>
                <w:lang w:val="en-US"/>
              </w:rPr>
            </w:pPr>
            <w:r w:rsidRPr="00043DD5">
              <w:rPr>
                <w:bCs/>
                <w:sz w:val="20"/>
                <w:szCs w:val="20"/>
                <w:lang w:val="en-US"/>
              </w:rPr>
              <w:t>903</w:t>
            </w:r>
          </w:p>
        </w:tc>
        <w:tc>
          <w:tcPr>
            <w:tcW w:w="992" w:type="dxa"/>
          </w:tcPr>
          <w:p w:rsidR="008037FD" w:rsidRPr="00043DD5" w:rsidRDefault="008037FD" w:rsidP="008037FD">
            <w:pPr>
              <w:spacing w:line="235" w:lineRule="auto"/>
              <w:jc w:val="center"/>
              <w:rPr>
                <w:bCs/>
                <w:sz w:val="20"/>
                <w:szCs w:val="20"/>
                <w:lang w:val="en-US"/>
              </w:rPr>
            </w:pPr>
            <w:r w:rsidRPr="00043DD5">
              <w:rPr>
                <w:bCs/>
                <w:sz w:val="20"/>
                <w:szCs w:val="20"/>
              </w:rPr>
              <w:t>Ц740</w:t>
            </w:r>
            <w:r w:rsidRPr="00043DD5">
              <w:rPr>
                <w:bCs/>
                <w:sz w:val="20"/>
                <w:szCs w:val="20"/>
                <w:lang w:val="en-US"/>
              </w:rPr>
              <w:t>2S1660</w:t>
            </w:r>
          </w:p>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 xml:space="preserve">бюджет Аликовского района  </w:t>
            </w:r>
          </w:p>
        </w:tc>
        <w:tc>
          <w:tcPr>
            <w:tcW w:w="992" w:type="dxa"/>
            <w:noWrap/>
          </w:tcPr>
          <w:p w:rsidR="008037FD" w:rsidRPr="00043DD5" w:rsidRDefault="008037FD" w:rsidP="008037FD">
            <w:pPr>
              <w:jc w:val="center"/>
              <w:rPr>
                <w:sz w:val="20"/>
                <w:szCs w:val="20"/>
              </w:rPr>
            </w:pPr>
            <w:r w:rsidRPr="00043DD5">
              <w:rPr>
                <w:sz w:val="20"/>
                <w:szCs w:val="20"/>
              </w:rPr>
              <w:t>2448,5</w:t>
            </w:r>
          </w:p>
        </w:tc>
        <w:tc>
          <w:tcPr>
            <w:tcW w:w="992" w:type="dxa"/>
            <w:noWrap/>
          </w:tcPr>
          <w:p w:rsidR="008037FD" w:rsidRPr="00043DD5" w:rsidRDefault="008037FD" w:rsidP="008037FD">
            <w:pPr>
              <w:jc w:val="center"/>
              <w:rPr>
                <w:sz w:val="20"/>
                <w:szCs w:val="20"/>
              </w:rPr>
            </w:pPr>
          </w:p>
        </w:tc>
        <w:tc>
          <w:tcPr>
            <w:tcW w:w="993" w:type="dxa"/>
            <w:noWrap/>
          </w:tcPr>
          <w:p w:rsidR="008037FD" w:rsidRPr="00043DD5" w:rsidRDefault="008037FD" w:rsidP="008037FD">
            <w:pPr>
              <w:jc w:val="center"/>
              <w:rPr>
                <w:rFonts w:eastAsia="Calibri"/>
                <w:sz w:val="20"/>
                <w:szCs w:val="20"/>
              </w:rPr>
            </w:pPr>
            <w:r w:rsidRPr="00043DD5">
              <w:rPr>
                <w:rFonts w:eastAsia="Calibri"/>
                <w:sz w:val="20"/>
                <w:szCs w:val="20"/>
              </w:rPr>
              <w:t>1800,0</w:t>
            </w:r>
          </w:p>
        </w:tc>
        <w:tc>
          <w:tcPr>
            <w:tcW w:w="992" w:type="dxa"/>
            <w:noWrap/>
          </w:tcPr>
          <w:p w:rsidR="008037FD" w:rsidRPr="00043DD5" w:rsidRDefault="008037FD" w:rsidP="008037FD">
            <w:pPr>
              <w:jc w:val="center"/>
              <w:rPr>
                <w:rFonts w:eastAsia="Calibri"/>
                <w:sz w:val="20"/>
                <w:szCs w:val="20"/>
              </w:rPr>
            </w:pPr>
            <w:r w:rsidRPr="00043DD5">
              <w:rPr>
                <w:rFonts w:eastAsia="Calibri"/>
                <w:sz w:val="20"/>
                <w:szCs w:val="20"/>
              </w:rPr>
              <w:t>1800,0</w:t>
            </w: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spacing w:line="235" w:lineRule="auto"/>
              <w:jc w:val="both"/>
              <w:rPr>
                <w:bCs/>
                <w:sz w:val="20"/>
                <w:szCs w:val="20"/>
              </w:rPr>
            </w:pPr>
          </w:p>
        </w:tc>
        <w:tc>
          <w:tcPr>
            <w:tcW w:w="2552" w:type="dxa"/>
            <w:vMerge/>
          </w:tcPr>
          <w:p w:rsidR="008037FD" w:rsidRPr="00043DD5" w:rsidRDefault="008037FD" w:rsidP="008037FD">
            <w:pPr>
              <w:spacing w:line="235" w:lineRule="auto"/>
              <w:jc w:val="both"/>
              <w:rPr>
                <w:bCs/>
                <w:sz w:val="20"/>
                <w:szCs w:val="20"/>
              </w:rPr>
            </w:pPr>
          </w:p>
        </w:tc>
        <w:tc>
          <w:tcPr>
            <w:tcW w:w="850" w:type="dxa"/>
          </w:tcPr>
          <w:p w:rsidR="008037FD" w:rsidRPr="00043DD5" w:rsidRDefault="008037FD" w:rsidP="008037FD">
            <w:pPr>
              <w:spacing w:line="235" w:lineRule="auto"/>
              <w:jc w:val="center"/>
              <w:rPr>
                <w:bCs/>
                <w:sz w:val="20"/>
                <w:szCs w:val="20"/>
                <w:lang w:val="en-US"/>
              </w:rPr>
            </w:pPr>
            <w:r w:rsidRPr="00043DD5">
              <w:rPr>
                <w:bCs/>
                <w:sz w:val="20"/>
                <w:szCs w:val="20"/>
                <w:lang w:val="en-US"/>
              </w:rPr>
              <w:t>903</w:t>
            </w:r>
          </w:p>
        </w:tc>
        <w:tc>
          <w:tcPr>
            <w:tcW w:w="992" w:type="dxa"/>
          </w:tcPr>
          <w:p w:rsidR="008037FD" w:rsidRPr="00043DD5" w:rsidRDefault="008037FD" w:rsidP="008037FD">
            <w:pPr>
              <w:spacing w:line="235" w:lineRule="auto"/>
              <w:jc w:val="center"/>
              <w:rPr>
                <w:bCs/>
                <w:sz w:val="20"/>
                <w:szCs w:val="20"/>
                <w:lang w:val="en-US"/>
              </w:rPr>
            </w:pPr>
            <w:r w:rsidRPr="00043DD5">
              <w:rPr>
                <w:bCs/>
                <w:sz w:val="20"/>
                <w:szCs w:val="20"/>
              </w:rPr>
              <w:t>Ц740</w:t>
            </w:r>
            <w:r w:rsidRPr="00043DD5">
              <w:rPr>
                <w:bCs/>
                <w:sz w:val="20"/>
                <w:szCs w:val="20"/>
                <w:lang w:val="en-US"/>
              </w:rPr>
              <w:t>2S1660</w:t>
            </w:r>
          </w:p>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внебюджетные источники</w:t>
            </w:r>
          </w:p>
        </w:tc>
        <w:tc>
          <w:tcPr>
            <w:tcW w:w="992" w:type="dxa"/>
            <w:noWrap/>
          </w:tcPr>
          <w:p w:rsidR="008037FD" w:rsidRPr="00043DD5" w:rsidRDefault="008037FD" w:rsidP="008037FD">
            <w:pPr>
              <w:jc w:val="center"/>
              <w:rPr>
                <w:sz w:val="20"/>
                <w:szCs w:val="20"/>
              </w:rPr>
            </w:pPr>
          </w:p>
        </w:tc>
        <w:tc>
          <w:tcPr>
            <w:tcW w:w="992" w:type="dxa"/>
            <w:noWrap/>
          </w:tcPr>
          <w:p w:rsidR="008037FD" w:rsidRPr="00043DD5" w:rsidRDefault="008037FD" w:rsidP="008037FD">
            <w:pPr>
              <w:jc w:val="center"/>
              <w:rPr>
                <w:sz w:val="20"/>
                <w:szCs w:val="20"/>
              </w:rPr>
            </w:pPr>
          </w:p>
        </w:tc>
        <w:tc>
          <w:tcPr>
            <w:tcW w:w="993" w:type="dxa"/>
            <w:noWrap/>
          </w:tcPr>
          <w:p w:rsidR="008037FD" w:rsidRPr="00043DD5" w:rsidRDefault="008037FD" w:rsidP="008037FD">
            <w:pPr>
              <w:jc w:val="center"/>
              <w:rPr>
                <w:rFonts w:eastAsia="Calibri"/>
                <w:sz w:val="20"/>
                <w:szCs w:val="20"/>
              </w:rPr>
            </w:pPr>
            <w:r w:rsidRPr="00043DD5">
              <w:rPr>
                <w:rFonts w:eastAsia="Calibri"/>
                <w:sz w:val="20"/>
                <w:szCs w:val="20"/>
              </w:rPr>
              <w:t>84000,0</w:t>
            </w:r>
          </w:p>
        </w:tc>
        <w:tc>
          <w:tcPr>
            <w:tcW w:w="992" w:type="dxa"/>
            <w:noWrap/>
          </w:tcPr>
          <w:p w:rsidR="008037FD" w:rsidRPr="00043DD5" w:rsidRDefault="008037FD" w:rsidP="008037FD">
            <w:pPr>
              <w:jc w:val="center"/>
              <w:rPr>
                <w:rFonts w:eastAsia="Calibri"/>
                <w:sz w:val="20"/>
                <w:szCs w:val="20"/>
              </w:rPr>
            </w:pPr>
            <w:r w:rsidRPr="00043DD5">
              <w:rPr>
                <w:rFonts w:eastAsia="Calibri"/>
                <w:sz w:val="20"/>
                <w:szCs w:val="20"/>
              </w:rPr>
              <w:t>84000,0</w:t>
            </w: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spacing w:line="235" w:lineRule="auto"/>
              <w:jc w:val="both"/>
              <w:rPr>
                <w:sz w:val="20"/>
                <w:szCs w:val="20"/>
              </w:rPr>
            </w:pPr>
            <w:r w:rsidRPr="00043DD5">
              <w:rPr>
                <w:sz w:val="20"/>
                <w:szCs w:val="20"/>
              </w:rPr>
              <w:t xml:space="preserve">Основное </w:t>
            </w:r>
          </w:p>
          <w:p w:rsidR="008037FD" w:rsidRPr="00043DD5" w:rsidRDefault="008037FD" w:rsidP="008037FD">
            <w:pPr>
              <w:spacing w:line="235" w:lineRule="auto"/>
              <w:jc w:val="both"/>
              <w:rPr>
                <w:sz w:val="20"/>
                <w:szCs w:val="20"/>
              </w:rPr>
            </w:pPr>
            <w:r w:rsidRPr="00043DD5">
              <w:rPr>
                <w:sz w:val="20"/>
                <w:szCs w:val="20"/>
              </w:rPr>
              <w:t>мероприятие 1</w:t>
            </w:r>
          </w:p>
        </w:tc>
        <w:tc>
          <w:tcPr>
            <w:tcW w:w="2552" w:type="dxa"/>
            <w:vMerge w:val="restart"/>
          </w:tcPr>
          <w:p w:rsidR="008037FD" w:rsidRPr="00043DD5" w:rsidRDefault="008037FD" w:rsidP="008037FD">
            <w:pPr>
              <w:spacing w:line="235" w:lineRule="auto"/>
              <w:jc w:val="both"/>
              <w:rPr>
                <w:sz w:val="20"/>
                <w:szCs w:val="20"/>
              </w:rPr>
            </w:pPr>
            <w:r w:rsidRPr="00043DD5">
              <w:rPr>
                <w:sz w:val="20"/>
                <w:szCs w:val="20"/>
              </w:rPr>
              <w:t>Капитальный ре</w:t>
            </w:r>
            <w:r w:rsidRPr="00043DD5">
              <w:rPr>
                <w:sz w:val="20"/>
                <w:szCs w:val="20"/>
              </w:rPr>
              <w:softHyphen/>
              <w:t>монт зданий го</w:t>
            </w:r>
            <w:r w:rsidRPr="00043DD5">
              <w:rPr>
                <w:sz w:val="20"/>
                <w:szCs w:val="20"/>
              </w:rPr>
              <w:softHyphen/>
              <w:t>сударственных об</w:t>
            </w:r>
            <w:r w:rsidRPr="00043DD5">
              <w:rPr>
                <w:sz w:val="20"/>
                <w:szCs w:val="20"/>
              </w:rPr>
              <w:softHyphen/>
              <w:t>щеобразовательных организаций Чувашской Республики, муниципальных общеобразовательных ор</w:t>
            </w:r>
            <w:r w:rsidRPr="00043DD5">
              <w:rPr>
                <w:sz w:val="20"/>
                <w:szCs w:val="20"/>
              </w:rPr>
              <w:softHyphen/>
              <w:t>ганизаций, имеющих износ 50 процентов и выше</w:t>
            </w:r>
          </w:p>
        </w:tc>
        <w:tc>
          <w:tcPr>
            <w:tcW w:w="850" w:type="dxa"/>
          </w:tcPr>
          <w:p w:rsidR="008037FD" w:rsidRPr="00043DD5" w:rsidRDefault="008037FD" w:rsidP="008037FD">
            <w:pPr>
              <w:spacing w:line="235" w:lineRule="auto"/>
              <w:jc w:val="center"/>
              <w:rPr>
                <w:sz w:val="20"/>
                <w:szCs w:val="20"/>
              </w:rPr>
            </w:pPr>
          </w:p>
        </w:tc>
        <w:tc>
          <w:tcPr>
            <w:tcW w:w="992" w:type="dxa"/>
          </w:tcPr>
          <w:p w:rsidR="008037FD" w:rsidRPr="00043DD5" w:rsidRDefault="008037FD" w:rsidP="008037FD">
            <w:pPr>
              <w:spacing w:line="235" w:lineRule="auto"/>
              <w:jc w:val="center"/>
              <w:rPr>
                <w:sz w:val="20"/>
                <w:szCs w:val="20"/>
              </w:rPr>
            </w:pPr>
          </w:p>
        </w:tc>
        <w:tc>
          <w:tcPr>
            <w:tcW w:w="1418" w:type="dxa"/>
          </w:tcPr>
          <w:p w:rsidR="008037FD" w:rsidRPr="00043DD5" w:rsidRDefault="008037FD" w:rsidP="008037FD">
            <w:pPr>
              <w:spacing w:line="235" w:lineRule="auto"/>
              <w:jc w:val="both"/>
              <w:rPr>
                <w:bCs/>
                <w:sz w:val="20"/>
                <w:szCs w:val="20"/>
              </w:rPr>
            </w:pPr>
            <w:r w:rsidRPr="00043DD5">
              <w:rPr>
                <w:bCs/>
                <w:sz w:val="20"/>
                <w:szCs w:val="20"/>
              </w:rPr>
              <w:t>всего</w:t>
            </w:r>
          </w:p>
        </w:tc>
        <w:tc>
          <w:tcPr>
            <w:tcW w:w="992" w:type="dxa"/>
            <w:noWrap/>
          </w:tcPr>
          <w:p w:rsidR="008037FD" w:rsidRPr="00043DD5" w:rsidRDefault="008037FD" w:rsidP="008037FD">
            <w:pPr>
              <w:spacing w:line="235" w:lineRule="auto"/>
              <w:ind w:left="-113" w:right="-113"/>
              <w:jc w:val="center"/>
              <w:rPr>
                <w:bCs/>
                <w:sz w:val="20"/>
                <w:szCs w:val="20"/>
              </w:rPr>
            </w:pPr>
            <w:r w:rsidRPr="00043DD5">
              <w:rPr>
                <w:bCs/>
                <w:sz w:val="20"/>
                <w:szCs w:val="20"/>
              </w:rPr>
              <w:t>25210,8</w:t>
            </w:r>
          </w:p>
        </w:tc>
        <w:tc>
          <w:tcPr>
            <w:tcW w:w="992" w:type="dxa"/>
            <w:noWrap/>
          </w:tcPr>
          <w:p w:rsidR="008037FD" w:rsidRPr="00043DD5" w:rsidRDefault="008037FD" w:rsidP="008037FD">
            <w:pPr>
              <w:spacing w:line="235" w:lineRule="auto"/>
              <w:ind w:left="-113" w:right="-113"/>
              <w:jc w:val="center"/>
              <w:rPr>
                <w:bCs/>
                <w:sz w:val="20"/>
                <w:szCs w:val="20"/>
              </w:rPr>
            </w:pPr>
            <w:r w:rsidRPr="00043DD5">
              <w:rPr>
                <w:bCs/>
                <w:sz w:val="20"/>
                <w:szCs w:val="20"/>
              </w:rPr>
              <w:t>0,0</w:t>
            </w:r>
          </w:p>
        </w:tc>
        <w:tc>
          <w:tcPr>
            <w:tcW w:w="993" w:type="dxa"/>
            <w:noWrap/>
          </w:tcPr>
          <w:p w:rsidR="008037FD" w:rsidRPr="00043DD5" w:rsidRDefault="008037FD" w:rsidP="008037FD">
            <w:pPr>
              <w:spacing w:line="235" w:lineRule="auto"/>
              <w:ind w:left="-113" w:right="-113"/>
              <w:jc w:val="center"/>
              <w:rPr>
                <w:bCs/>
                <w:sz w:val="20"/>
                <w:szCs w:val="20"/>
              </w:rPr>
            </w:pPr>
            <w:r w:rsidRPr="00043DD5">
              <w:rPr>
                <w:bCs/>
                <w:sz w:val="20"/>
                <w:szCs w:val="20"/>
              </w:rPr>
              <w:t>0,0</w:t>
            </w:r>
          </w:p>
        </w:tc>
        <w:tc>
          <w:tcPr>
            <w:tcW w:w="992" w:type="dxa"/>
            <w:noWrap/>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13" w:type="dxa"/>
          </w:tcPr>
          <w:p w:rsidR="008037FD" w:rsidRPr="00043DD5" w:rsidRDefault="008037FD" w:rsidP="008037FD">
            <w:pPr>
              <w:jc w:val="center"/>
              <w:rPr>
                <w:sz w:val="20"/>
                <w:szCs w:val="20"/>
              </w:rPr>
            </w:pPr>
            <w:r w:rsidRPr="00043DD5">
              <w:rPr>
                <w:bCs/>
                <w:sz w:val="20"/>
                <w:szCs w:val="20"/>
              </w:rPr>
              <w:t>0,0</w:t>
            </w:r>
          </w:p>
        </w:tc>
        <w:tc>
          <w:tcPr>
            <w:tcW w:w="1072" w:type="dxa"/>
          </w:tcPr>
          <w:p w:rsidR="008037FD" w:rsidRPr="00043DD5" w:rsidRDefault="008037FD" w:rsidP="008037FD">
            <w:pPr>
              <w:jc w:val="center"/>
              <w:rPr>
                <w:sz w:val="20"/>
                <w:szCs w:val="20"/>
              </w:rPr>
            </w:pPr>
            <w:r w:rsidRPr="00043DD5">
              <w:rPr>
                <w:bCs/>
                <w:sz w:val="20"/>
                <w:szCs w:val="20"/>
              </w:rPr>
              <w:t>0,0</w:t>
            </w:r>
          </w:p>
        </w:tc>
        <w:tc>
          <w:tcPr>
            <w:tcW w:w="850" w:type="dxa"/>
          </w:tcPr>
          <w:p w:rsidR="008037FD" w:rsidRPr="00043DD5" w:rsidRDefault="008037FD" w:rsidP="008037FD">
            <w:pPr>
              <w:jc w:val="center"/>
              <w:rPr>
                <w:sz w:val="20"/>
                <w:szCs w:val="20"/>
              </w:rPr>
            </w:pPr>
            <w:r w:rsidRPr="00043DD5">
              <w:rPr>
                <w:bCs/>
                <w:sz w:val="20"/>
                <w:szCs w:val="20"/>
              </w:rPr>
              <w:t>0,0</w:t>
            </w:r>
          </w:p>
        </w:tc>
      </w:tr>
      <w:tr w:rsidR="008037FD" w:rsidRPr="00043DD5" w:rsidTr="008037FD">
        <w:trPr>
          <w:trHeight w:val="20"/>
        </w:trPr>
        <w:tc>
          <w:tcPr>
            <w:tcW w:w="1295" w:type="dxa"/>
            <w:vMerge/>
          </w:tcPr>
          <w:p w:rsidR="008037FD" w:rsidRPr="00043DD5" w:rsidRDefault="008037FD" w:rsidP="008037FD">
            <w:pPr>
              <w:spacing w:line="235" w:lineRule="auto"/>
              <w:jc w:val="both"/>
              <w:rPr>
                <w:sz w:val="20"/>
                <w:szCs w:val="20"/>
              </w:rPr>
            </w:pPr>
          </w:p>
        </w:tc>
        <w:tc>
          <w:tcPr>
            <w:tcW w:w="2552" w:type="dxa"/>
            <w:vMerge/>
          </w:tcPr>
          <w:p w:rsidR="008037FD" w:rsidRPr="00043DD5" w:rsidRDefault="008037FD" w:rsidP="008037FD">
            <w:pPr>
              <w:spacing w:line="235" w:lineRule="auto"/>
              <w:jc w:val="both"/>
              <w:rPr>
                <w:sz w:val="20"/>
                <w:szCs w:val="20"/>
              </w:rPr>
            </w:pPr>
          </w:p>
        </w:tc>
        <w:tc>
          <w:tcPr>
            <w:tcW w:w="850" w:type="dxa"/>
          </w:tcPr>
          <w:p w:rsidR="008037FD" w:rsidRPr="00043DD5" w:rsidRDefault="008037FD" w:rsidP="008037FD">
            <w:pPr>
              <w:spacing w:line="235" w:lineRule="auto"/>
              <w:jc w:val="center"/>
              <w:rPr>
                <w:sz w:val="20"/>
                <w:szCs w:val="20"/>
              </w:rPr>
            </w:pPr>
            <w:r w:rsidRPr="00043DD5">
              <w:rPr>
                <w:sz w:val="20"/>
                <w:szCs w:val="20"/>
              </w:rPr>
              <w:t>х</w:t>
            </w:r>
          </w:p>
        </w:tc>
        <w:tc>
          <w:tcPr>
            <w:tcW w:w="992" w:type="dxa"/>
          </w:tcPr>
          <w:p w:rsidR="008037FD" w:rsidRPr="00043DD5" w:rsidRDefault="008037FD" w:rsidP="008037FD">
            <w:pPr>
              <w:spacing w:line="235" w:lineRule="auto"/>
              <w:jc w:val="center"/>
              <w:rPr>
                <w:sz w:val="20"/>
                <w:szCs w:val="20"/>
              </w:rPr>
            </w:pPr>
            <w:r w:rsidRPr="00043DD5">
              <w:rPr>
                <w:sz w:val="20"/>
                <w:szCs w:val="20"/>
              </w:rPr>
              <w:t>х</w:t>
            </w:r>
          </w:p>
        </w:tc>
        <w:tc>
          <w:tcPr>
            <w:tcW w:w="1418" w:type="dxa"/>
          </w:tcPr>
          <w:p w:rsidR="008037FD" w:rsidRPr="00043DD5" w:rsidRDefault="008037FD" w:rsidP="008037FD">
            <w:pPr>
              <w:spacing w:line="235" w:lineRule="auto"/>
              <w:jc w:val="both"/>
              <w:rPr>
                <w:sz w:val="20"/>
                <w:szCs w:val="20"/>
              </w:rPr>
            </w:pPr>
            <w:r w:rsidRPr="00043DD5">
              <w:rPr>
                <w:sz w:val="20"/>
                <w:szCs w:val="20"/>
              </w:rPr>
              <w:t>федеральный бюджет</w:t>
            </w:r>
          </w:p>
        </w:tc>
        <w:tc>
          <w:tcPr>
            <w:tcW w:w="992"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3"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spacing w:line="235" w:lineRule="auto"/>
              <w:jc w:val="center"/>
              <w:rPr>
                <w:bCs/>
                <w:sz w:val="20"/>
                <w:szCs w:val="20"/>
                <w:lang w:val="en-US"/>
              </w:rPr>
            </w:pPr>
            <w:r w:rsidRPr="00043DD5">
              <w:rPr>
                <w:bCs/>
                <w:sz w:val="20"/>
                <w:szCs w:val="20"/>
                <w:lang w:val="en-US"/>
              </w:rPr>
              <w:t>903</w:t>
            </w:r>
          </w:p>
        </w:tc>
        <w:tc>
          <w:tcPr>
            <w:tcW w:w="992" w:type="dxa"/>
          </w:tcPr>
          <w:p w:rsidR="008037FD" w:rsidRPr="00043DD5" w:rsidRDefault="008037FD" w:rsidP="008037FD">
            <w:pPr>
              <w:spacing w:line="235" w:lineRule="auto"/>
              <w:jc w:val="center"/>
              <w:rPr>
                <w:bCs/>
                <w:sz w:val="20"/>
                <w:szCs w:val="20"/>
                <w:lang w:val="en-US"/>
              </w:rPr>
            </w:pPr>
            <w:r w:rsidRPr="00043DD5">
              <w:rPr>
                <w:bCs/>
                <w:sz w:val="20"/>
                <w:szCs w:val="20"/>
              </w:rPr>
              <w:t>Ц740</w:t>
            </w:r>
            <w:r w:rsidRPr="00043DD5">
              <w:rPr>
                <w:bCs/>
                <w:sz w:val="20"/>
                <w:szCs w:val="20"/>
                <w:lang w:val="en-US"/>
              </w:rPr>
              <w:t>2S1660</w:t>
            </w:r>
          </w:p>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noWrap/>
          </w:tcPr>
          <w:p w:rsidR="008037FD" w:rsidRPr="00043DD5" w:rsidRDefault="008037FD" w:rsidP="008037FD">
            <w:pPr>
              <w:ind w:left="-113" w:right="-113"/>
              <w:jc w:val="center"/>
              <w:rPr>
                <w:sz w:val="20"/>
                <w:szCs w:val="20"/>
              </w:rPr>
            </w:pPr>
            <w:r w:rsidRPr="00043DD5">
              <w:rPr>
                <w:sz w:val="20"/>
                <w:szCs w:val="20"/>
              </w:rPr>
              <w:t>22762,3</w:t>
            </w:r>
          </w:p>
        </w:tc>
        <w:tc>
          <w:tcPr>
            <w:tcW w:w="992" w:type="dxa"/>
            <w:noWrap/>
          </w:tcPr>
          <w:p w:rsidR="008037FD" w:rsidRPr="00043DD5" w:rsidRDefault="008037FD" w:rsidP="008037FD">
            <w:pPr>
              <w:jc w:val="center"/>
              <w:rPr>
                <w:sz w:val="20"/>
                <w:szCs w:val="20"/>
              </w:rPr>
            </w:pPr>
            <w:r w:rsidRPr="00043DD5">
              <w:rPr>
                <w:bCs/>
                <w:sz w:val="20"/>
                <w:szCs w:val="20"/>
              </w:rPr>
              <w:t>0,0</w:t>
            </w:r>
          </w:p>
        </w:tc>
        <w:tc>
          <w:tcPr>
            <w:tcW w:w="993" w:type="dxa"/>
            <w:noWrap/>
          </w:tcPr>
          <w:p w:rsidR="008037FD" w:rsidRPr="00043DD5" w:rsidRDefault="008037FD" w:rsidP="008037FD">
            <w:pPr>
              <w:jc w:val="center"/>
              <w:rPr>
                <w:sz w:val="20"/>
                <w:szCs w:val="20"/>
              </w:rPr>
            </w:pPr>
            <w:r w:rsidRPr="00043DD5">
              <w:rPr>
                <w:bCs/>
                <w:sz w:val="20"/>
                <w:szCs w:val="20"/>
              </w:rPr>
              <w:t>0,0</w:t>
            </w:r>
          </w:p>
        </w:tc>
        <w:tc>
          <w:tcPr>
            <w:tcW w:w="992" w:type="dxa"/>
            <w:noWrap/>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13" w:type="dxa"/>
          </w:tcPr>
          <w:p w:rsidR="008037FD" w:rsidRPr="00043DD5" w:rsidRDefault="008037FD" w:rsidP="008037FD">
            <w:pPr>
              <w:jc w:val="center"/>
              <w:rPr>
                <w:sz w:val="20"/>
                <w:szCs w:val="20"/>
              </w:rPr>
            </w:pPr>
            <w:r w:rsidRPr="00043DD5">
              <w:rPr>
                <w:bCs/>
                <w:sz w:val="20"/>
                <w:szCs w:val="20"/>
              </w:rPr>
              <w:t>0,0</w:t>
            </w:r>
          </w:p>
        </w:tc>
        <w:tc>
          <w:tcPr>
            <w:tcW w:w="1072" w:type="dxa"/>
          </w:tcPr>
          <w:p w:rsidR="008037FD" w:rsidRPr="00043DD5" w:rsidRDefault="008037FD" w:rsidP="008037FD">
            <w:pPr>
              <w:jc w:val="center"/>
              <w:rPr>
                <w:sz w:val="20"/>
                <w:szCs w:val="20"/>
              </w:rPr>
            </w:pPr>
            <w:r w:rsidRPr="00043DD5">
              <w:rPr>
                <w:bCs/>
                <w:sz w:val="20"/>
                <w:szCs w:val="20"/>
              </w:rPr>
              <w:t>0,0</w:t>
            </w:r>
          </w:p>
        </w:tc>
        <w:tc>
          <w:tcPr>
            <w:tcW w:w="850" w:type="dxa"/>
          </w:tcPr>
          <w:p w:rsidR="008037FD" w:rsidRPr="00043DD5" w:rsidRDefault="008037FD" w:rsidP="008037FD">
            <w:pPr>
              <w:jc w:val="center"/>
              <w:rPr>
                <w:sz w:val="20"/>
                <w:szCs w:val="20"/>
              </w:rPr>
            </w:pPr>
            <w:r w:rsidRPr="00043DD5">
              <w:rPr>
                <w:bCs/>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spacing w:line="235" w:lineRule="auto"/>
              <w:jc w:val="center"/>
              <w:rPr>
                <w:bCs/>
                <w:sz w:val="20"/>
                <w:szCs w:val="20"/>
                <w:lang w:val="en-US"/>
              </w:rPr>
            </w:pPr>
            <w:r w:rsidRPr="00043DD5">
              <w:rPr>
                <w:bCs/>
                <w:sz w:val="20"/>
                <w:szCs w:val="20"/>
                <w:lang w:val="en-US"/>
              </w:rPr>
              <w:t>903</w:t>
            </w:r>
          </w:p>
        </w:tc>
        <w:tc>
          <w:tcPr>
            <w:tcW w:w="992" w:type="dxa"/>
          </w:tcPr>
          <w:p w:rsidR="008037FD" w:rsidRPr="00043DD5" w:rsidRDefault="008037FD" w:rsidP="008037FD">
            <w:pPr>
              <w:spacing w:line="235" w:lineRule="auto"/>
              <w:jc w:val="center"/>
              <w:rPr>
                <w:bCs/>
                <w:sz w:val="20"/>
                <w:szCs w:val="20"/>
                <w:lang w:val="en-US"/>
              </w:rPr>
            </w:pPr>
            <w:r w:rsidRPr="00043DD5">
              <w:rPr>
                <w:bCs/>
                <w:sz w:val="20"/>
                <w:szCs w:val="20"/>
              </w:rPr>
              <w:t>Ц740</w:t>
            </w:r>
            <w:r w:rsidRPr="00043DD5">
              <w:rPr>
                <w:bCs/>
                <w:sz w:val="20"/>
                <w:szCs w:val="20"/>
                <w:lang w:val="en-US"/>
              </w:rPr>
              <w:t>2S1660</w:t>
            </w:r>
          </w:p>
          <w:p w:rsidR="008037FD" w:rsidRPr="00043DD5" w:rsidRDefault="008037FD" w:rsidP="008037FD">
            <w:pPr>
              <w:spacing w:line="235" w:lineRule="auto"/>
              <w:jc w:val="center"/>
              <w:rPr>
                <w:bCs/>
                <w:sz w:val="20"/>
                <w:szCs w:val="20"/>
              </w:rPr>
            </w:pP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noWrap/>
          </w:tcPr>
          <w:p w:rsidR="008037FD" w:rsidRPr="00043DD5" w:rsidRDefault="008037FD" w:rsidP="008037FD">
            <w:pPr>
              <w:ind w:left="-113" w:right="-113"/>
              <w:jc w:val="center"/>
              <w:rPr>
                <w:sz w:val="20"/>
                <w:szCs w:val="20"/>
              </w:rPr>
            </w:pPr>
            <w:r w:rsidRPr="00043DD5">
              <w:rPr>
                <w:sz w:val="20"/>
                <w:szCs w:val="20"/>
              </w:rPr>
              <w:t>2448,5</w:t>
            </w:r>
          </w:p>
        </w:tc>
        <w:tc>
          <w:tcPr>
            <w:tcW w:w="992" w:type="dxa"/>
            <w:noWrap/>
          </w:tcPr>
          <w:p w:rsidR="008037FD" w:rsidRPr="00043DD5" w:rsidRDefault="008037FD" w:rsidP="008037FD">
            <w:pPr>
              <w:jc w:val="center"/>
              <w:rPr>
                <w:sz w:val="20"/>
                <w:szCs w:val="20"/>
              </w:rPr>
            </w:pPr>
            <w:r w:rsidRPr="00043DD5">
              <w:rPr>
                <w:bCs/>
                <w:sz w:val="20"/>
                <w:szCs w:val="20"/>
              </w:rPr>
              <w:t>0,0</w:t>
            </w:r>
          </w:p>
        </w:tc>
        <w:tc>
          <w:tcPr>
            <w:tcW w:w="993" w:type="dxa"/>
            <w:noWrap/>
          </w:tcPr>
          <w:p w:rsidR="008037FD" w:rsidRPr="00043DD5" w:rsidRDefault="008037FD" w:rsidP="008037FD">
            <w:pPr>
              <w:jc w:val="center"/>
              <w:rPr>
                <w:sz w:val="20"/>
                <w:szCs w:val="20"/>
              </w:rPr>
            </w:pPr>
            <w:r w:rsidRPr="00043DD5">
              <w:rPr>
                <w:bCs/>
                <w:sz w:val="20"/>
                <w:szCs w:val="20"/>
              </w:rPr>
              <w:t>0,0</w:t>
            </w:r>
          </w:p>
        </w:tc>
        <w:tc>
          <w:tcPr>
            <w:tcW w:w="992" w:type="dxa"/>
            <w:noWrap/>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13" w:type="dxa"/>
          </w:tcPr>
          <w:p w:rsidR="008037FD" w:rsidRPr="00043DD5" w:rsidRDefault="008037FD" w:rsidP="008037FD">
            <w:pPr>
              <w:jc w:val="center"/>
              <w:rPr>
                <w:sz w:val="20"/>
                <w:szCs w:val="20"/>
              </w:rPr>
            </w:pPr>
            <w:r w:rsidRPr="00043DD5">
              <w:rPr>
                <w:bCs/>
                <w:sz w:val="20"/>
                <w:szCs w:val="20"/>
              </w:rPr>
              <w:t>0,0</w:t>
            </w:r>
          </w:p>
        </w:tc>
        <w:tc>
          <w:tcPr>
            <w:tcW w:w="1072" w:type="dxa"/>
          </w:tcPr>
          <w:p w:rsidR="008037FD" w:rsidRPr="00043DD5" w:rsidRDefault="008037FD" w:rsidP="008037FD">
            <w:pPr>
              <w:jc w:val="center"/>
              <w:rPr>
                <w:sz w:val="20"/>
                <w:szCs w:val="20"/>
              </w:rPr>
            </w:pPr>
            <w:r w:rsidRPr="00043DD5">
              <w:rPr>
                <w:bCs/>
                <w:sz w:val="20"/>
                <w:szCs w:val="20"/>
              </w:rPr>
              <w:t>0,0</w:t>
            </w:r>
          </w:p>
        </w:tc>
        <w:tc>
          <w:tcPr>
            <w:tcW w:w="850" w:type="dxa"/>
          </w:tcPr>
          <w:p w:rsidR="008037FD" w:rsidRPr="00043DD5" w:rsidRDefault="008037FD" w:rsidP="008037FD">
            <w:pPr>
              <w:jc w:val="center"/>
              <w:rPr>
                <w:sz w:val="20"/>
                <w:szCs w:val="20"/>
              </w:rPr>
            </w:pPr>
            <w:r w:rsidRPr="00043DD5">
              <w:rPr>
                <w:bCs/>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3"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lastRenderedPageBreak/>
              <w:t xml:space="preserve">Основное </w:t>
            </w:r>
          </w:p>
          <w:p w:rsidR="008037FD" w:rsidRPr="00043DD5" w:rsidRDefault="008037FD" w:rsidP="008037FD">
            <w:pPr>
              <w:jc w:val="both"/>
              <w:rPr>
                <w:sz w:val="20"/>
                <w:szCs w:val="20"/>
              </w:rPr>
            </w:pPr>
            <w:r w:rsidRPr="00043DD5">
              <w:rPr>
                <w:sz w:val="20"/>
                <w:szCs w:val="20"/>
              </w:rPr>
              <w:t>мероприятие 2</w:t>
            </w:r>
          </w:p>
        </w:tc>
        <w:tc>
          <w:tcPr>
            <w:tcW w:w="2552" w:type="dxa"/>
            <w:vMerge w:val="restart"/>
          </w:tcPr>
          <w:p w:rsidR="008037FD" w:rsidRPr="00043DD5" w:rsidRDefault="008037FD" w:rsidP="008037FD">
            <w:pPr>
              <w:jc w:val="both"/>
              <w:rPr>
                <w:sz w:val="20"/>
                <w:szCs w:val="20"/>
              </w:rPr>
            </w:pPr>
            <w:r w:rsidRPr="00043DD5">
              <w:rPr>
                <w:sz w:val="20"/>
                <w:szCs w:val="20"/>
              </w:rPr>
              <w:t>Реализация отдельных мероприятий регионального проекта «Современная школа»</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noWrap/>
          </w:tcPr>
          <w:p w:rsidR="008037FD" w:rsidRPr="00043DD5" w:rsidRDefault="008037FD" w:rsidP="008037FD">
            <w:pPr>
              <w:jc w:val="center"/>
              <w:rPr>
                <w:sz w:val="20"/>
                <w:szCs w:val="20"/>
              </w:rPr>
            </w:pPr>
            <w:r w:rsidRPr="00043DD5">
              <w:rPr>
                <w:sz w:val="20"/>
                <w:szCs w:val="20"/>
              </w:rPr>
              <w:t>0,0</w:t>
            </w:r>
          </w:p>
        </w:tc>
        <w:tc>
          <w:tcPr>
            <w:tcW w:w="992" w:type="dxa"/>
            <w:noWrap/>
          </w:tcPr>
          <w:p w:rsidR="008037FD" w:rsidRPr="00043DD5" w:rsidRDefault="008037FD" w:rsidP="008037FD">
            <w:pPr>
              <w:jc w:val="center"/>
              <w:rPr>
                <w:sz w:val="20"/>
                <w:szCs w:val="20"/>
              </w:rPr>
            </w:pPr>
            <w:r w:rsidRPr="00043DD5">
              <w:rPr>
                <w:sz w:val="20"/>
                <w:szCs w:val="20"/>
              </w:rPr>
              <w:t>0,0</w:t>
            </w:r>
          </w:p>
        </w:tc>
        <w:tc>
          <w:tcPr>
            <w:tcW w:w="993" w:type="dxa"/>
            <w:noWrap/>
          </w:tcPr>
          <w:p w:rsidR="008037FD" w:rsidRPr="00043DD5" w:rsidRDefault="008037FD" w:rsidP="008037FD">
            <w:pPr>
              <w:jc w:val="center"/>
              <w:rPr>
                <w:sz w:val="20"/>
                <w:szCs w:val="20"/>
              </w:rPr>
            </w:pPr>
            <w:r w:rsidRPr="00043DD5">
              <w:rPr>
                <w:sz w:val="20"/>
                <w:szCs w:val="20"/>
              </w:rPr>
              <w:t>85800,0</w:t>
            </w:r>
          </w:p>
        </w:tc>
        <w:tc>
          <w:tcPr>
            <w:tcW w:w="992" w:type="dxa"/>
            <w:noWrap/>
          </w:tcPr>
          <w:p w:rsidR="008037FD" w:rsidRPr="00043DD5" w:rsidRDefault="008037FD" w:rsidP="008037FD">
            <w:pPr>
              <w:jc w:val="center"/>
              <w:rPr>
                <w:sz w:val="20"/>
                <w:szCs w:val="20"/>
              </w:rPr>
            </w:pPr>
            <w:r w:rsidRPr="00043DD5">
              <w:rPr>
                <w:sz w:val="20"/>
                <w:szCs w:val="20"/>
              </w:rPr>
              <w:t>120000,0</w:t>
            </w:r>
          </w:p>
        </w:tc>
        <w:tc>
          <w:tcPr>
            <w:tcW w:w="992" w:type="dxa"/>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13" w:type="dxa"/>
          </w:tcPr>
          <w:p w:rsidR="008037FD" w:rsidRPr="00043DD5" w:rsidRDefault="008037FD" w:rsidP="008037FD">
            <w:pPr>
              <w:jc w:val="center"/>
              <w:rPr>
                <w:sz w:val="20"/>
                <w:szCs w:val="20"/>
              </w:rPr>
            </w:pPr>
            <w:r w:rsidRPr="00043DD5">
              <w:rPr>
                <w:bCs/>
                <w:sz w:val="20"/>
                <w:szCs w:val="20"/>
              </w:rPr>
              <w:t>0,0</w:t>
            </w:r>
          </w:p>
        </w:tc>
        <w:tc>
          <w:tcPr>
            <w:tcW w:w="1072" w:type="dxa"/>
          </w:tcPr>
          <w:p w:rsidR="008037FD" w:rsidRPr="00043DD5" w:rsidRDefault="008037FD" w:rsidP="008037FD">
            <w:pPr>
              <w:jc w:val="center"/>
              <w:rPr>
                <w:sz w:val="20"/>
                <w:szCs w:val="20"/>
              </w:rPr>
            </w:pPr>
            <w:r w:rsidRPr="00043DD5">
              <w:rPr>
                <w:bCs/>
                <w:sz w:val="20"/>
                <w:szCs w:val="20"/>
              </w:rPr>
              <w:t>0,0</w:t>
            </w:r>
          </w:p>
        </w:tc>
        <w:tc>
          <w:tcPr>
            <w:tcW w:w="850" w:type="dxa"/>
          </w:tcPr>
          <w:p w:rsidR="008037FD" w:rsidRPr="00043DD5" w:rsidRDefault="008037FD" w:rsidP="008037FD">
            <w:pPr>
              <w:jc w:val="center"/>
              <w:rPr>
                <w:sz w:val="20"/>
                <w:szCs w:val="20"/>
              </w:rPr>
            </w:pPr>
            <w:r w:rsidRPr="00043DD5">
              <w:rPr>
                <w:bCs/>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3"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noWrap/>
          </w:tcPr>
          <w:p w:rsidR="008037FD" w:rsidRPr="00043DD5" w:rsidRDefault="008037FD" w:rsidP="008037FD">
            <w:pPr>
              <w:jc w:val="center"/>
              <w:rPr>
                <w:sz w:val="20"/>
                <w:szCs w:val="20"/>
              </w:rPr>
            </w:pPr>
          </w:p>
        </w:tc>
        <w:tc>
          <w:tcPr>
            <w:tcW w:w="992" w:type="dxa"/>
            <w:noWrap/>
          </w:tcPr>
          <w:p w:rsidR="008037FD" w:rsidRPr="00043DD5" w:rsidRDefault="008037FD" w:rsidP="008037FD">
            <w:pPr>
              <w:jc w:val="center"/>
              <w:rPr>
                <w:sz w:val="20"/>
                <w:szCs w:val="20"/>
              </w:rPr>
            </w:pPr>
          </w:p>
        </w:tc>
        <w:tc>
          <w:tcPr>
            <w:tcW w:w="993" w:type="dxa"/>
            <w:noWrap/>
          </w:tcPr>
          <w:p w:rsidR="008037FD" w:rsidRPr="00043DD5" w:rsidRDefault="008037FD" w:rsidP="008037FD">
            <w:pPr>
              <w:jc w:val="center"/>
              <w:rPr>
                <w:rFonts w:eastAsia="Calibri"/>
                <w:sz w:val="20"/>
                <w:szCs w:val="20"/>
              </w:rPr>
            </w:pPr>
            <w:r w:rsidRPr="00043DD5">
              <w:rPr>
                <w:rFonts w:eastAsia="Calibri"/>
                <w:sz w:val="20"/>
                <w:szCs w:val="20"/>
              </w:rPr>
              <w:t>0,0</w:t>
            </w:r>
          </w:p>
        </w:tc>
        <w:tc>
          <w:tcPr>
            <w:tcW w:w="992" w:type="dxa"/>
            <w:noWrap/>
          </w:tcPr>
          <w:p w:rsidR="008037FD" w:rsidRPr="00043DD5" w:rsidRDefault="008037FD" w:rsidP="008037FD">
            <w:pPr>
              <w:jc w:val="center"/>
              <w:rPr>
                <w:rFonts w:eastAsia="Calibri"/>
                <w:sz w:val="20"/>
                <w:szCs w:val="20"/>
              </w:rPr>
            </w:pPr>
            <w:r w:rsidRPr="00043DD5">
              <w:rPr>
                <w:rFonts w:eastAsia="Calibri"/>
                <w:sz w:val="20"/>
                <w:szCs w:val="20"/>
              </w:rPr>
              <w:t>34200,0</w:t>
            </w: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noWrap/>
          </w:tcPr>
          <w:p w:rsidR="008037FD" w:rsidRPr="00043DD5" w:rsidRDefault="008037FD" w:rsidP="008037FD">
            <w:pPr>
              <w:jc w:val="center"/>
              <w:rPr>
                <w:sz w:val="20"/>
                <w:szCs w:val="20"/>
              </w:rPr>
            </w:pPr>
          </w:p>
        </w:tc>
        <w:tc>
          <w:tcPr>
            <w:tcW w:w="992" w:type="dxa"/>
            <w:noWrap/>
          </w:tcPr>
          <w:p w:rsidR="008037FD" w:rsidRPr="00043DD5" w:rsidRDefault="008037FD" w:rsidP="008037FD">
            <w:pPr>
              <w:jc w:val="center"/>
              <w:rPr>
                <w:sz w:val="20"/>
                <w:szCs w:val="20"/>
              </w:rPr>
            </w:pPr>
          </w:p>
        </w:tc>
        <w:tc>
          <w:tcPr>
            <w:tcW w:w="993" w:type="dxa"/>
            <w:noWrap/>
          </w:tcPr>
          <w:p w:rsidR="008037FD" w:rsidRPr="00043DD5" w:rsidRDefault="008037FD" w:rsidP="008037FD">
            <w:pPr>
              <w:jc w:val="center"/>
              <w:rPr>
                <w:rFonts w:eastAsia="Calibri"/>
                <w:sz w:val="20"/>
                <w:szCs w:val="20"/>
              </w:rPr>
            </w:pPr>
            <w:r w:rsidRPr="00043DD5">
              <w:rPr>
                <w:rFonts w:eastAsia="Calibri"/>
                <w:sz w:val="20"/>
                <w:szCs w:val="20"/>
              </w:rPr>
              <w:t>1800,0</w:t>
            </w:r>
          </w:p>
        </w:tc>
        <w:tc>
          <w:tcPr>
            <w:tcW w:w="992" w:type="dxa"/>
            <w:noWrap/>
          </w:tcPr>
          <w:p w:rsidR="008037FD" w:rsidRPr="00043DD5" w:rsidRDefault="008037FD" w:rsidP="008037FD">
            <w:pPr>
              <w:jc w:val="center"/>
              <w:rPr>
                <w:rFonts w:eastAsia="Calibri"/>
                <w:sz w:val="20"/>
                <w:szCs w:val="20"/>
              </w:rPr>
            </w:pPr>
            <w:r w:rsidRPr="00043DD5">
              <w:rPr>
                <w:rFonts w:eastAsia="Calibri"/>
                <w:sz w:val="20"/>
                <w:szCs w:val="20"/>
              </w:rPr>
              <w:t>1800,0</w:t>
            </w: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noWrap/>
          </w:tcPr>
          <w:p w:rsidR="008037FD" w:rsidRPr="00043DD5" w:rsidRDefault="008037FD" w:rsidP="008037FD">
            <w:pPr>
              <w:jc w:val="center"/>
              <w:rPr>
                <w:sz w:val="20"/>
                <w:szCs w:val="20"/>
              </w:rPr>
            </w:pPr>
          </w:p>
        </w:tc>
        <w:tc>
          <w:tcPr>
            <w:tcW w:w="992" w:type="dxa"/>
            <w:noWrap/>
          </w:tcPr>
          <w:p w:rsidR="008037FD" w:rsidRPr="00043DD5" w:rsidRDefault="008037FD" w:rsidP="008037FD">
            <w:pPr>
              <w:jc w:val="center"/>
              <w:rPr>
                <w:sz w:val="20"/>
                <w:szCs w:val="20"/>
              </w:rPr>
            </w:pPr>
          </w:p>
        </w:tc>
        <w:tc>
          <w:tcPr>
            <w:tcW w:w="993" w:type="dxa"/>
            <w:noWrap/>
          </w:tcPr>
          <w:p w:rsidR="008037FD" w:rsidRPr="00043DD5" w:rsidRDefault="008037FD" w:rsidP="008037FD">
            <w:pPr>
              <w:jc w:val="center"/>
              <w:rPr>
                <w:rFonts w:eastAsia="Calibri"/>
                <w:sz w:val="20"/>
                <w:szCs w:val="20"/>
              </w:rPr>
            </w:pPr>
            <w:r w:rsidRPr="00043DD5">
              <w:rPr>
                <w:rFonts w:eastAsia="Calibri"/>
                <w:sz w:val="20"/>
                <w:szCs w:val="20"/>
              </w:rPr>
              <w:t>84000,0</w:t>
            </w:r>
          </w:p>
        </w:tc>
        <w:tc>
          <w:tcPr>
            <w:tcW w:w="992" w:type="dxa"/>
            <w:noWrap/>
          </w:tcPr>
          <w:p w:rsidR="008037FD" w:rsidRPr="00043DD5" w:rsidRDefault="008037FD" w:rsidP="008037FD">
            <w:pPr>
              <w:jc w:val="center"/>
              <w:rPr>
                <w:rFonts w:eastAsia="Calibri"/>
                <w:sz w:val="20"/>
                <w:szCs w:val="20"/>
              </w:rPr>
            </w:pPr>
            <w:r w:rsidRPr="00043DD5">
              <w:rPr>
                <w:rFonts w:eastAsia="Calibri"/>
                <w:sz w:val="20"/>
                <w:szCs w:val="20"/>
              </w:rPr>
              <w:t>84000,0</w:t>
            </w:r>
          </w:p>
        </w:tc>
        <w:tc>
          <w:tcPr>
            <w:tcW w:w="992"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913" w:type="dxa"/>
          </w:tcPr>
          <w:p w:rsidR="008037FD" w:rsidRPr="00043DD5" w:rsidRDefault="008037FD" w:rsidP="008037FD">
            <w:pPr>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sz w:val="20"/>
                <w:szCs w:val="20"/>
              </w:rPr>
            </w:pPr>
            <w:r w:rsidRPr="00043DD5">
              <w:rPr>
                <w:sz w:val="20"/>
                <w:szCs w:val="20"/>
              </w:rPr>
              <w:t xml:space="preserve">Основное </w:t>
            </w:r>
          </w:p>
          <w:p w:rsidR="008037FD" w:rsidRPr="00043DD5" w:rsidRDefault="008037FD" w:rsidP="008037FD">
            <w:pPr>
              <w:jc w:val="both"/>
              <w:rPr>
                <w:sz w:val="20"/>
                <w:szCs w:val="20"/>
              </w:rPr>
            </w:pPr>
            <w:r w:rsidRPr="00043DD5">
              <w:rPr>
                <w:sz w:val="20"/>
                <w:szCs w:val="20"/>
              </w:rPr>
              <w:t>ме</w:t>
            </w:r>
            <w:r w:rsidRPr="00043DD5">
              <w:rPr>
                <w:sz w:val="20"/>
                <w:szCs w:val="20"/>
              </w:rPr>
              <w:softHyphen/>
              <w:t>роприятие 3</w:t>
            </w:r>
          </w:p>
        </w:tc>
        <w:tc>
          <w:tcPr>
            <w:tcW w:w="2552" w:type="dxa"/>
            <w:vMerge w:val="restart"/>
          </w:tcPr>
          <w:p w:rsidR="008037FD" w:rsidRPr="00043DD5" w:rsidRDefault="008037FD" w:rsidP="008037FD">
            <w:pPr>
              <w:jc w:val="both"/>
              <w:rPr>
                <w:sz w:val="20"/>
                <w:szCs w:val="20"/>
              </w:rPr>
            </w:pPr>
            <w:r w:rsidRPr="00043DD5">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043DD5">
              <w:rPr>
                <w:sz w:val="20"/>
                <w:szCs w:val="20"/>
              </w:rPr>
              <w:softHyphen/>
              <w:t>ных программ начального общего, основного об</w:t>
            </w:r>
            <w:r w:rsidRPr="00043DD5">
              <w:rPr>
                <w:sz w:val="20"/>
                <w:szCs w:val="20"/>
              </w:rPr>
              <w:softHyphen/>
              <w:t>щего и среднего общего об</w:t>
            </w:r>
            <w:r w:rsidRPr="00043DD5">
              <w:rPr>
                <w:sz w:val="20"/>
                <w:szCs w:val="20"/>
              </w:rPr>
              <w:softHyphen/>
              <w:t>разо</w:t>
            </w:r>
            <w:r w:rsidRPr="00043DD5">
              <w:rPr>
                <w:sz w:val="20"/>
                <w:szCs w:val="20"/>
              </w:rPr>
              <w:softHyphen/>
              <w:t>ва</w:t>
            </w:r>
            <w:r w:rsidRPr="00043DD5">
              <w:rPr>
                <w:sz w:val="20"/>
                <w:szCs w:val="20"/>
              </w:rPr>
              <w:softHyphen/>
              <w:t>ния, в соответствии с санитарно-эпидемиологичес</w:t>
            </w:r>
            <w:r w:rsidRPr="00043DD5">
              <w:rPr>
                <w:sz w:val="20"/>
                <w:szCs w:val="20"/>
              </w:rPr>
              <w:softHyphen/>
              <w:t>ки</w:t>
            </w:r>
            <w:r w:rsidRPr="00043DD5">
              <w:rPr>
                <w:sz w:val="20"/>
                <w:szCs w:val="20"/>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noWrap/>
          </w:tcPr>
          <w:p w:rsidR="008037FD" w:rsidRPr="00043DD5" w:rsidRDefault="008037FD" w:rsidP="008037FD">
            <w:pPr>
              <w:ind w:left="-113" w:right="-113"/>
              <w:jc w:val="center"/>
              <w:rPr>
                <w:sz w:val="20"/>
                <w:szCs w:val="20"/>
              </w:rPr>
            </w:pPr>
            <w:r w:rsidRPr="00043DD5">
              <w:rPr>
                <w:sz w:val="20"/>
                <w:szCs w:val="20"/>
              </w:rPr>
              <w:t>0,0</w:t>
            </w:r>
          </w:p>
        </w:tc>
        <w:tc>
          <w:tcPr>
            <w:tcW w:w="992" w:type="dxa"/>
            <w:noWrap/>
          </w:tcPr>
          <w:p w:rsidR="008037FD" w:rsidRPr="00043DD5" w:rsidRDefault="008037FD" w:rsidP="008037FD">
            <w:pPr>
              <w:ind w:left="-113" w:right="-113"/>
              <w:jc w:val="center"/>
              <w:rPr>
                <w:sz w:val="20"/>
                <w:szCs w:val="20"/>
              </w:rPr>
            </w:pPr>
            <w:r w:rsidRPr="00043DD5">
              <w:rPr>
                <w:sz w:val="20"/>
                <w:szCs w:val="20"/>
              </w:rPr>
              <w:t>0,0</w:t>
            </w:r>
          </w:p>
        </w:tc>
        <w:tc>
          <w:tcPr>
            <w:tcW w:w="993" w:type="dxa"/>
            <w:noWrap/>
          </w:tcPr>
          <w:p w:rsidR="008037FD" w:rsidRPr="00043DD5" w:rsidRDefault="008037FD" w:rsidP="008037FD">
            <w:pPr>
              <w:ind w:left="-113" w:right="-113"/>
              <w:jc w:val="center"/>
              <w:rPr>
                <w:sz w:val="20"/>
                <w:szCs w:val="20"/>
              </w:rPr>
            </w:pPr>
            <w:r w:rsidRPr="00043DD5">
              <w:rPr>
                <w:sz w:val="20"/>
                <w:szCs w:val="20"/>
              </w:rPr>
              <w:t>0,0</w:t>
            </w:r>
          </w:p>
        </w:tc>
        <w:tc>
          <w:tcPr>
            <w:tcW w:w="992" w:type="dxa"/>
            <w:noWrap/>
          </w:tcPr>
          <w:p w:rsidR="008037FD" w:rsidRPr="00043DD5" w:rsidRDefault="008037FD" w:rsidP="008037FD">
            <w:pP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92" w:type="dxa"/>
          </w:tcPr>
          <w:p w:rsidR="008037FD" w:rsidRPr="00043DD5" w:rsidRDefault="008037FD" w:rsidP="008037FD">
            <w:pPr>
              <w:jc w:val="center"/>
              <w:rPr>
                <w:sz w:val="20"/>
                <w:szCs w:val="20"/>
              </w:rPr>
            </w:pPr>
            <w:r w:rsidRPr="00043DD5">
              <w:rPr>
                <w:bCs/>
                <w:sz w:val="20"/>
                <w:szCs w:val="20"/>
              </w:rPr>
              <w:t>0,0</w:t>
            </w:r>
          </w:p>
        </w:tc>
        <w:tc>
          <w:tcPr>
            <w:tcW w:w="913" w:type="dxa"/>
          </w:tcPr>
          <w:p w:rsidR="008037FD" w:rsidRPr="00043DD5" w:rsidRDefault="008037FD" w:rsidP="008037FD">
            <w:pPr>
              <w:jc w:val="center"/>
              <w:rPr>
                <w:sz w:val="20"/>
                <w:szCs w:val="20"/>
              </w:rPr>
            </w:pPr>
            <w:r w:rsidRPr="00043DD5">
              <w:rPr>
                <w:bCs/>
                <w:sz w:val="20"/>
                <w:szCs w:val="20"/>
              </w:rPr>
              <w:t>0,0</w:t>
            </w:r>
          </w:p>
        </w:tc>
        <w:tc>
          <w:tcPr>
            <w:tcW w:w="1072" w:type="dxa"/>
          </w:tcPr>
          <w:p w:rsidR="008037FD" w:rsidRPr="00043DD5" w:rsidRDefault="008037FD" w:rsidP="008037FD">
            <w:pPr>
              <w:jc w:val="center"/>
              <w:rPr>
                <w:sz w:val="20"/>
                <w:szCs w:val="20"/>
              </w:rPr>
            </w:pPr>
            <w:r w:rsidRPr="00043DD5">
              <w:rPr>
                <w:bCs/>
                <w:sz w:val="20"/>
                <w:szCs w:val="20"/>
              </w:rPr>
              <w:t>0,0</w:t>
            </w:r>
          </w:p>
        </w:tc>
        <w:tc>
          <w:tcPr>
            <w:tcW w:w="850" w:type="dxa"/>
          </w:tcPr>
          <w:p w:rsidR="008037FD" w:rsidRPr="00043DD5" w:rsidRDefault="008037FD" w:rsidP="008037FD">
            <w:pPr>
              <w:jc w:val="center"/>
              <w:rPr>
                <w:sz w:val="20"/>
                <w:szCs w:val="20"/>
              </w:rPr>
            </w:pPr>
            <w:r w:rsidRPr="00043DD5">
              <w:rPr>
                <w:bCs/>
                <w:sz w:val="20"/>
                <w:szCs w:val="20"/>
              </w:rPr>
              <w:t>0,0</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3"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республиканский бюджет Чувашской Республики</w:t>
            </w:r>
          </w:p>
        </w:tc>
        <w:tc>
          <w:tcPr>
            <w:tcW w:w="992"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3"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3"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3" w:type="dxa"/>
            <w:noWrap/>
          </w:tcPr>
          <w:p w:rsidR="008037FD" w:rsidRPr="00043DD5" w:rsidRDefault="008037FD" w:rsidP="008037FD">
            <w:pPr>
              <w:ind w:left="-113" w:right="-113"/>
              <w:jc w:val="center"/>
              <w:rPr>
                <w:sz w:val="20"/>
                <w:szCs w:val="20"/>
              </w:rPr>
            </w:pPr>
          </w:p>
        </w:tc>
        <w:tc>
          <w:tcPr>
            <w:tcW w:w="992" w:type="dxa"/>
            <w:noWrap/>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val="restart"/>
          </w:tcPr>
          <w:p w:rsidR="008037FD" w:rsidRPr="00043DD5" w:rsidRDefault="008037FD" w:rsidP="008037FD">
            <w:pPr>
              <w:jc w:val="both"/>
              <w:rPr>
                <w:b/>
                <w:sz w:val="20"/>
                <w:szCs w:val="20"/>
              </w:rPr>
            </w:pPr>
            <w:r w:rsidRPr="00043DD5">
              <w:rPr>
                <w:b/>
                <w:sz w:val="20"/>
                <w:szCs w:val="20"/>
              </w:rPr>
              <w:t>Подпрограмма 4</w:t>
            </w:r>
          </w:p>
          <w:p w:rsidR="008037FD" w:rsidRPr="00043DD5" w:rsidRDefault="008037FD" w:rsidP="008037FD">
            <w:pPr>
              <w:jc w:val="both"/>
              <w:rPr>
                <w:b/>
                <w:sz w:val="20"/>
                <w:szCs w:val="20"/>
              </w:rPr>
            </w:pPr>
          </w:p>
        </w:tc>
        <w:tc>
          <w:tcPr>
            <w:tcW w:w="2552" w:type="dxa"/>
            <w:vMerge w:val="restart"/>
          </w:tcPr>
          <w:p w:rsidR="008037FD" w:rsidRPr="00043DD5" w:rsidRDefault="008037FD" w:rsidP="008037FD">
            <w:pPr>
              <w:jc w:val="both"/>
              <w:rPr>
                <w:b/>
                <w:sz w:val="20"/>
                <w:szCs w:val="20"/>
              </w:rPr>
            </w:pPr>
            <w:r w:rsidRPr="00043DD5">
              <w:rPr>
                <w:b/>
                <w:sz w:val="20"/>
                <w:szCs w:val="20"/>
              </w:rPr>
              <w:t>«Обеспечение реа</w:t>
            </w:r>
            <w:r w:rsidRPr="00043DD5">
              <w:rPr>
                <w:b/>
                <w:sz w:val="20"/>
                <w:szCs w:val="20"/>
              </w:rPr>
              <w:softHyphen/>
              <w:t>лизации государственной программ</w:t>
            </w:r>
            <w:r w:rsidRPr="00043DD5">
              <w:rPr>
                <w:b/>
                <w:sz w:val="20"/>
                <w:szCs w:val="20"/>
              </w:rPr>
              <w:softHyphen/>
              <w:t xml:space="preserve">ы Чувашской Республики «Развитие образования» </w:t>
            </w:r>
          </w:p>
        </w:tc>
        <w:tc>
          <w:tcPr>
            <w:tcW w:w="850" w:type="dxa"/>
          </w:tcPr>
          <w:p w:rsidR="008037FD" w:rsidRPr="00043DD5" w:rsidRDefault="008037FD" w:rsidP="008037FD">
            <w:pPr>
              <w:jc w:val="center"/>
              <w:rPr>
                <w:sz w:val="20"/>
                <w:szCs w:val="20"/>
              </w:rPr>
            </w:pPr>
          </w:p>
        </w:tc>
        <w:tc>
          <w:tcPr>
            <w:tcW w:w="992" w:type="dxa"/>
          </w:tcPr>
          <w:p w:rsidR="008037FD" w:rsidRPr="00043DD5" w:rsidRDefault="008037FD" w:rsidP="008037FD">
            <w:pPr>
              <w:jc w:val="center"/>
              <w:rPr>
                <w:sz w:val="20"/>
                <w:szCs w:val="20"/>
              </w:rPr>
            </w:pPr>
          </w:p>
        </w:tc>
        <w:tc>
          <w:tcPr>
            <w:tcW w:w="1418" w:type="dxa"/>
          </w:tcPr>
          <w:p w:rsidR="008037FD" w:rsidRPr="00043DD5" w:rsidRDefault="008037FD" w:rsidP="008037FD">
            <w:pPr>
              <w:jc w:val="both"/>
              <w:rPr>
                <w:bCs/>
                <w:sz w:val="20"/>
                <w:szCs w:val="20"/>
              </w:rPr>
            </w:pPr>
            <w:r w:rsidRPr="00043DD5">
              <w:rPr>
                <w:bCs/>
                <w:sz w:val="20"/>
                <w:szCs w:val="20"/>
              </w:rPr>
              <w:t>всего</w:t>
            </w:r>
          </w:p>
        </w:tc>
        <w:tc>
          <w:tcPr>
            <w:tcW w:w="992" w:type="dxa"/>
          </w:tcPr>
          <w:p w:rsidR="008037FD" w:rsidRPr="00043DD5" w:rsidRDefault="008037FD" w:rsidP="008037FD">
            <w:pPr>
              <w:jc w:val="center"/>
              <w:rPr>
                <w:sz w:val="20"/>
                <w:szCs w:val="20"/>
              </w:rPr>
            </w:pPr>
            <w:r w:rsidRPr="00043DD5">
              <w:rPr>
                <w:sz w:val="20"/>
                <w:szCs w:val="20"/>
              </w:rPr>
              <w:t>576,8</w:t>
            </w:r>
          </w:p>
        </w:tc>
        <w:tc>
          <w:tcPr>
            <w:tcW w:w="992" w:type="dxa"/>
          </w:tcPr>
          <w:p w:rsidR="008037FD" w:rsidRPr="00043DD5" w:rsidRDefault="008037FD" w:rsidP="008037FD">
            <w:pPr>
              <w:jc w:val="center"/>
              <w:rPr>
                <w:sz w:val="20"/>
                <w:szCs w:val="20"/>
              </w:rPr>
            </w:pPr>
            <w:r w:rsidRPr="00043DD5">
              <w:rPr>
                <w:sz w:val="20"/>
                <w:szCs w:val="20"/>
              </w:rPr>
              <w:t>620,9</w:t>
            </w:r>
          </w:p>
        </w:tc>
        <w:tc>
          <w:tcPr>
            <w:tcW w:w="993" w:type="dxa"/>
          </w:tcPr>
          <w:p w:rsidR="008037FD" w:rsidRPr="00043DD5" w:rsidRDefault="008037FD" w:rsidP="008037FD">
            <w:pPr>
              <w:jc w:val="center"/>
              <w:rPr>
                <w:sz w:val="20"/>
                <w:szCs w:val="20"/>
              </w:rPr>
            </w:pPr>
            <w:r w:rsidRPr="00043DD5">
              <w:rPr>
                <w:sz w:val="20"/>
                <w:szCs w:val="20"/>
              </w:rPr>
              <w:t>620,9</w:t>
            </w:r>
          </w:p>
        </w:tc>
        <w:tc>
          <w:tcPr>
            <w:tcW w:w="992" w:type="dxa"/>
          </w:tcPr>
          <w:p w:rsidR="008037FD" w:rsidRPr="00043DD5" w:rsidRDefault="008037FD" w:rsidP="008037FD">
            <w:pPr>
              <w:jc w:val="center"/>
              <w:rPr>
                <w:sz w:val="20"/>
                <w:szCs w:val="20"/>
              </w:rPr>
            </w:pPr>
            <w:r w:rsidRPr="00043DD5">
              <w:rPr>
                <w:sz w:val="20"/>
                <w:szCs w:val="20"/>
              </w:rPr>
              <w:t>620,9</w:t>
            </w:r>
          </w:p>
        </w:tc>
        <w:tc>
          <w:tcPr>
            <w:tcW w:w="992" w:type="dxa"/>
          </w:tcPr>
          <w:p w:rsidR="008037FD" w:rsidRPr="00043DD5" w:rsidRDefault="008037FD" w:rsidP="008037FD">
            <w:pPr>
              <w:jc w:val="center"/>
              <w:rPr>
                <w:sz w:val="20"/>
                <w:szCs w:val="20"/>
              </w:rPr>
            </w:pPr>
            <w:r w:rsidRPr="00043DD5">
              <w:rPr>
                <w:sz w:val="20"/>
                <w:szCs w:val="20"/>
              </w:rPr>
              <w:t>620,9</w:t>
            </w:r>
          </w:p>
        </w:tc>
        <w:tc>
          <w:tcPr>
            <w:tcW w:w="992" w:type="dxa"/>
          </w:tcPr>
          <w:p w:rsidR="008037FD" w:rsidRPr="00043DD5" w:rsidRDefault="008037FD" w:rsidP="008037FD">
            <w:pPr>
              <w:jc w:val="center"/>
              <w:rPr>
                <w:sz w:val="20"/>
                <w:szCs w:val="20"/>
              </w:rPr>
            </w:pPr>
            <w:r w:rsidRPr="00043DD5">
              <w:rPr>
                <w:sz w:val="20"/>
                <w:szCs w:val="20"/>
              </w:rPr>
              <w:t>620,9</w:t>
            </w:r>
          </w:p>
        </w:tc>
        <w:tc>
          <w:tcPr>
            <w:tcW w:w="913" w:type="dxa"/>
          </w:tcPr>
          <w:p w:rsidR="008037FD" w:rsidRPr="00043DD5" w:rsidRDefault="008037FD" w:rsidP="008037FD">
            <w:pPr>
              <w:jc w:val="center"/>
              <w:rPr>
                <w:sz w:val="20"/>
                <w:szCs w:val="20"/>
              </w:rPr>
            </w:pPr>
            <w:r w:rsidRPr="00043DD5">
              <w:rPr>
                <w:sz w:val="20"/>
                <w:szCs w:val="20"/>
              </w:rPr>
              <w:t>620,9</w:t>
            </w:r>
          </w:p>
        </w:tc>
        <w:tc>
          <w:tcPr>
            <w:tcW w:w="1072" w:type="dxa"/>
          </w:tcPr>
          <w:p w:rsidR="008037FD" w:rsidRPr="00043DD5" w:rsidRDefault="008037FD" w:rsidP="008037FD">
            <w:pPr>
              <w:jc w:val="center"/>
              <w:rPr>
                <w:sz w:val="20"/>
                <w:szCs w:val="20"/>
              </w:rPr>
            </w:pPr>
            <w:r w:rsidRPr="00043DD5">
              <w:rPr>
                <w:sz w:val="20"/>
                <w:szCs w:val="20"/>
              </w:rPr>
              <w:t>3104,5</w:t>
            </w:r>
          </w:p>
        </w:tc>
        <w:tc>
          <w:tcPr>
            <w:tcW w:w="850" w:type="dxa"/>
          </w:tcPr>
          <w:p w:rsidR="008037FD" w:rsidRPr="00043DD5" w:rsidRDefault="008037FD" w:rsidP="008037FD">
            <w:pPr>
              <w:jc w:val="center"/>
              <w:rPr>
                <w:sz w:val="20"/>
                <w:szCs w:val="20"/>
              </w:rPr>
            </w:pPr>
            <w:r w:rsidRPr="00043DD5">
              <w:rPr>
                <w:sz w:val="20"/>
                <w:szCs w:val="20"/>
              </w:rPr>
              <w:t>3104,5</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федеральный бюджет</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lang w:val="en-US"/>
              </w:rPr>
              <w:t>903</w:t>
            </w:r>
          </w:p>
        </w:tc>
        <w:tc>
          <w:tcPr>
            <w:tcW w:w="992" w:type="dxa"/>
          </w:tcPr>
          <w:p w:rsidR="008037FD" w:rsidRPr="00043DD5" w:rsidRDefault="008037FD" w:rsidP="008037FD">
            <w:pPr>
              <w:jc w:val="center"/>
              <w:rPr>
                <w:sz w:val="20"/>
                <w:szCs w:val="20"/>
              </w:rPr>
            </w:pPr>
            <w:r w:rsidRPr="00043DD5">
              <w:rPr>
                <w:sz w:val="20"/>
                <w:szCs w:val="20"/>
              </w:rPr>
              <w:t>Ц7Э01</w:t>
            </w:r>
            <w:r w:rsidRPr="00043DD5">
              <w:rPr>
                <w:sz w:val="20"/>
                <w:szCs w:val="20"/>
                <w:lang w:val="en-US"/>
              </w:rPr>
              <w:t>11990</w:t>
            </w:r>
          </w:p>
        </w:tc>
        <w:tc>
          <w:tcPr>
            <w:tcW w:w="1418" w:type="dxa"/>
          </w:tcPr>
          <w:p w:rsidR="008037FD" w:rsidRPr="00043DD5" w:rsidRDefault="008037FD" w:rsidP="008037FD">
            <w:pPr>
              <w:jc w:val="both"/>
              <w:rPr>
                <w:sz w:val="20"/>
                <w:szCs w:val="20"/>
              </w:rPr>
            </w:pPr>
            <w:r w:rsidRPr="00043DD5">
              <w:rPr>
                <w:sz w:val="20"/>
                <w:szCs w:val="20"/>
              </w:rPr>
              <w:t xml:space="preserve">республиканский бюджет </w:t>
            </w:r>
            <w:r w:rsidRPr="00043DD5">
              <w:rPr>
                <w:sz w:val="20"/>
                <w:szCs w:val="20"/>
              </w:rPr>
              <w:lastRenderedPageBreak/>
              <w:t>Чувашской Республики</w:t>
            </w:r>
          </w:p>
        </w:tc>
        <w:tc>
          <w:tcPr>
            <w:tcW w:w="992" w:type="dxa"/>
          </w:tcPr>
          <w:p w:rsidR="008037FD" w:rsidRPr="00043DD5" w:rsidRDefault="008037FD" w:rsidP="008037FD">
            <w:pPr>
              <w:jc w:val="center"/>
              <w:rPr>
                <w:sz w:val="20"/>
                <w:szCs w:val="20"/>
              </w:rPr>
            </w:pPr>
            <w:r w:rsidRPr="00043DD5">
              <w:rPr>
                <w:sz w:val="20"/>
                <w:szCs w:val="20"/>
              </w:rPr>
              <w:lastRenderedPageBreak/>
              <w:t>576,8</w:t>
            </w:r>
          </w:p>
        </w:tc>
        <w:tc>
          <w:tcPr>
            <w:tcW w:w="992" w:type="dxa"/>
          </w:tcPr>
          <w:p w:rsidR="008037FD" w:rsidRPr="00043DD5" w:rsidRDefault="008037FD" w:rsidP="008037FD">
            <w:pPr>
              <w:jc w:val="center"/>
              <w:rPr>
                <w:sz w:val="20"/>
                <w:szCs w:val="20"/>
              </w:rPr>
            </w:pPr>
            <w:r w:rsidRPr="00043DD5">
              <w:rPr>
                <w:sz w:val="20"/>
                <w:szCs w:val="20"/>
              </w:rPr>
              <w:t>620,9</w:t>
            </w:r>
          </w:p>
        </w:tc>
        <w:tc>
          <w:tcPr>
            <w:tcW w:w="993" w:type="dxa"/>
          </w:tcPr>
          <w:p w:rsidR="008037FD" w:rsidRPr="00043DD5" w:rsidRDefault="008037FD" w:rsidP="008037FD">
            <w:pPr>
              <w:jc w:val="center"/>
              <w:rPr>
                <w:sz w:val="20"/>
                <w:szCs w:val="20"/>
              </w:rPr>
            </w:pPr>
            <w:r w:rsidRPr="00043DD5">
              <w:rPr>
                <w:sz w:val="20"/>
                <w:szCs w:val="20"/>
              </w:rPr>
              <w:t>620,9</w:t>
            </w:r>
          </w:p>
        </w:tc>
        <w:tc>
          <w:tcPr>
            <w:tcW w:w="992" w:type="dxa"/>
          </w:tcPr>
          <w:p w:rsidR="008037FD" w:rsidRPr="00043DD5" w:rsidRDefault="008037FD" w:rsidP="008037FD">
            <w:pPr>
              <w:jc w:val="center"/>
              <w:rPr>
                <w:sz w:val="20"/>
                <w:szCs w:val="20"/>
              </w:rPr>
            </w:pPr>
            <w:r w:rsidRPr="00043DD5">
              <w:rPr>
                <w:sz w:val="20"/>
                <w:szCs w:val="20"/>
              </w:rPr>
              <w:t>620,9</w:t>
            </w:r>
          </w:p>
        </w:tc>
        <w:tc>
          <w:tcPr>
            <w:tcW w:w="992" w:type="dxa"/>
          </w:tcPr>
          <w:p w:rsidR="008037FD" w:rsidRPr="00043DD5" w:rsidRDefault="008037FD" w:rsidP="008037FD">
            <w:pPr>
              <w:jc w:val="center"/>
              <w:rPr>
                <w:sz w:val="20"/>
                <w:szCs w:val="20"/>
              </w:rPr>
            </w:pPr>
            <w:r w:rsidRPr="00043DD5">
              <w:rPr>
                <w:sz w:val="20"/>
                <w:szCs w:val="20"/>
              </w:rPr>
              <w:t>620,9</w:t>
            </w:r>
          </w:p>
        </w:tc>
        <w:tc>
          <w:tcPr>
            <w:tcW w:w="992" w:type="dxa"/>
          </w:tcPr>
          <w:p w:rsidR="008037FD" w:rsidRPr="00043DD5" w:rsidRDefault="008037FD" w:rsidP="008037FD">
            <w:pPr>
              <w:jc w:val="center"/>
              <w:rPr>
                <w:sz w:val="20"/>
                <w:szCs w:val="20"/>
              </w:rPr>
            </w:pPr>
            <w:r w:rsidRPr="00043DD5">
              <w:rPr>
                <w:sz w:val="20"/>
                <w:szCs w:val="20"/>
              </w:rPr>
              <w:t>620,9</w:t>
            </w:r>
          </w:p>
        </w:tc>
        <w:tc>
          <w:tcPr>
            <w:tcW w:w="913" w:type="dxa"/>
          </w:tcPr>
          <w:p w:rsidR="008037FD" w:rsidRPr="00043DD5" w:rsidRDefault="008037FD" w:rsidP="008037FD">
            <w:pPr>
              <w:jc w:val="center"/>
              <w:rPr>
                <w:sz w:val="20"/>
                <w:szCs w:val="20"/>
              </w:rPr>
            </w:pPr>
            <w:r w:rsidRPr="00043DD5">
              <w:rPr>
                <w:sz w:val="20"/>
                <w:szCs w:val="20"/>
              </w:rPr>
              <w:t>620,9</w:t>
            </w:r>
          </w:p>
        </w:tc>
        <w:tc>
          <w:tcPr>
            <w:tcW w:w="1072" w:type="dxa"/>
          </w:tcPr>
          <w:p w:rsidR="008037FD" w:rsidRPr="00043DD5" w:rsidRDefault="008037FD" w:rsidP="008037FD">
            <w:pPr>
              <w:jc w:val="center"/>
              <w:rPr>
                <w:sz w:val="20"/>
                <w:szCs w:val="20"/>
              </w:rPr>
            </w:pPr>
            <w:r w:rsidRPr="00043DD5">
              <w:rPr>
                <w:sz w:val="20"/>
                <w:szCs w:val="20"/>
              </w:rPr>
              <w:t>3104,5</w:t>
            </w:r>
          </w:p>
        </w:tc>
        <w:tc>
          <w:tcPr>
            <w:tcW w:w="850" w:type="dxa"/>
          </w:tcPr>
          <w:p w:rsidR="008037FD" w:rsidRPr="00043DD5" w:rsidRDefault="008037FD" w:rsidP="008037FD">
            <w:pPr>
              <w:jc w:val="center"/>
              <w:rPr>
                <w:sz w:val="20"/>
                <w:szCs w:val="20"/>
              </w:rPr>
            </w:pPr>
            <w:r w:rsidRPr="00043DD5">
              <w:rPr>
                <w:sz w:val="20"/>
                <w:szCs w:val="20"/>
              </w:rPr>
              <w:t>3104,5</w:t>
            </w: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bCs/>
                <w:sz w:val="20"/>
                <w:szCs w:val="20"/>
              </w:rPr>
              <w:t xml:space="preserve">бюджет Аликовского района  </w:t>
            </w: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3"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92" w:type="dxa"/>
          </w:tcPr>
          <w:p w:rsidR="008037FD" w:rsidRPr="00043DD5" w:rsidRDefault="008037FD" w:rsidP="008037FD">
            <w:pPr>
              <w:ind w:left="-113" w:right="-113"/>
              <w:jc w:val="center"/>
              <w:rPr>
                <w:sz w:val="20"/>
                <w:szCs w:val="20"/>
              </w:rPr>
            </w:pPr>
          </w:p>
        </w:tc>
        <w:tc>
          <w:tcPr>
            <w:tcW w:w="913" w:type="dxa"/>
          </w:tcPr>
          <w:p w:rsidR="008037FD" w:rsidRPr="00043DD5" w:rsidRDefault="008037FD" w:rsidP="008037FD">
            <w:pPr>
              <w:ind w:left="-113" w:right="-113"/>
              <w:jc w:val="center"/>
              <w:rPr>
                <w:sz w:val="20"/>
                <w:szCs w:val="20"/>
              </w:rPr>
            </w:pPr>
          </w:p>
        </w:tc>
        <w:tc>
          <w:tcPr>
            <w:tcW w:w="1072" w:type="dxa"/>
          </w:tcPr>
          <w:p w:rsidR="008037FD" w:rsidRPr="00043DD5" w:rsidRDefault="008037FD" w:rsidP="008037FD">
            <w:pPr>
              <w:ind w:left="-113" w:right="-113"/>
              <w:jc w:val="center"/>
              <w:rPr>
                <w:sz w:val="20"/>
                <w:szCs w:val="20"/>
              </w:rPr>
            </w:pPr>
          </w:p>
        </w:tc>
        <w:tc>
          <w:tcPr>
            <w:tcW w:w="850" w:type="dxa"/>
          </w:tcPr>
          <w:p w:rsidR="008037FD" w:rsidRPr="00043DD5" w:rsidRDefault="008037FD" w:rsidP="008037FD">
            <w:pPr>
              <w:ind w:left="-113" w:right="-113"/>
              <w:jc w:val="center"/>
              <w:rPr>
                <w:sz w:val="20"/>
                <w:szCs w:val="20"/>
              </w:rPr>
            </w:pPr>
          </w:p>
        </w:tc>
      </w:tr>
      <w:tr w:rsidR="008037FD" w:rsidRPr="00043DD5" w:rsidTr="008037FD">
        <w:trPr>
          <w:trHeight w:val="20"/>
        </w:trPr>
        <w:tc>
          <w:tcPr>
            <w:tcW w:w="1295" w:type="dxa"/>
            <w:vMerge/>
          </w:tcPr>
          <w:p w:rsidR="008037FD" w:rsidRPr="00043DD5" w:rsidRDefault="008037FD" w:rsidP="008037FD">
            <w:pPr>
              <w:jc w:val="both"/>
              <w:rPr>
                <w:sz w:val="20"/>
                <w:szCs w:val="20"/>
              </w:rPr>
            </w:pPr>
          </w:p>
        </w:tc>
        <w:tc>
          <w:tcPr>
            <w:tcW w:w="2552" w:type="dxa"/>
            <w:vMerge/>
          </w:tcPr>
          <w:p w:rsidR="008037FD" w:rsidRPr="00043DD5" w:rsidRDefault="008037FD" w:rsidP="008037FD">
            <w:pPr>
              <w:jc w:val="both"/>
              <w:rPr>
                <w:sz w:val="20"/>
                <w:szCs w:val="20"/>
              </w:rPr>
            </w:pPr>
          </w:p>
        </w:tc>
        <w:tc>
          <w:tcPr>
            <w:tcW w:w="850" w:type="dxa"/>
          </w:tcPr>
          <w:p w:rsidR="008037FD" w:rsidRPr="00043DD5" w:rsidRDefault="008037FD" w:rsidP="008037FD">
            <w:pPr>
              <w:jc w:val="center"/>
              <w:rPr>
                <w:sz w:val="20"/>
                <w:szCs w:val="20"/>
              </w:rPr>
            </w:pPr>
            <w:r w:rsidRPr="00043DD5">
              <w:rPr>
                <w:sz w:val="20"/>
                <w:szCs w:val="20"/>
              </w:rPr>
              <w:t>х</w:t>
            </w:r>
          </w:p>
        </w:tc>
        <w:tc>
          <w:tcPr>
            <w:tcW w:w="992" w:type="dxa"/>
          </w:tcPr>
          <w:p w:rsidR="008037FD" w:rsidRPr="00043DD5" w:rsidRDefault="008037FD" w:rsidP="008037FD">
            <w:pPr>
              <w:jc w:val="center"/>
              <w:rPr>
                <w:sz w:val="20"/>
                <w:szCs w:val="20"/>
              </w:rPr>
            </w:pPr>
            <w:r w:rsidRPr="00043DD5">
              <w:rPr>
                <w:sz w:val="20"/>
                <w:szCs w:val="20"/>
              </w:rPr>
              <w:t>х</w:t>
            </w:r>
          </w:p>
        </w:tc>
        <w:tc>
          <w:tcPr>
            <w:tcW w:w="1418" w:type="dxa"/>
          </w:tcPr>
          <w:p w:rsidR="008037FD" w:rsidRPr="00043DD5" w:rsidRDefault="008037FD" w:rsidP="008037FD">
            <w:pPr>
              <w:jc w:val="both"/>
              <w:rPr>
                <w:sz w:val="20"/>
                <w:szCs w:val="20"/>
              </w:rPr>
            </w:pPr>
            <w:r w:rsidRPr="00043DD5">
              <w:rPr>
                <w:sz w:val="20"/>
                <w:szCs w:val="20"/>
              </w:rPr>
              <w:t>внебюджетные источники</w:t>
            </w:r>
          </w:p>
        </w:tc>
        <w:tc>
          <w:tcPr>
            <w:tcW w:w="992" w:type="dxa"/>
          </w:tcPr>
          <w:p w:rsidR="008037FD" w:rsidRPr="00043DD5" w:rsidRDefault="008037FD" w:rsidP="008037FD">
            <w:pPr>
              <w:keepNext/>
              <w:ind w:left="-113" w:right="-113"/>
              <w:jc w:val="center"/>
              <w:rPr>
                <w:sz w:val="20"/>
                <w:szCs w:val="20"/>
              </w:rPr>
            </w:pPr>
          </w:p>
        </w:tc>
        <w:tc>
          <w:tcPr>
            <w:tcW w:w="992" w:type="dxa"/>
          </w:tcPr>
          <w:p w:rsidR="008037FD" w:rsidRPr="00043DD5" w:rsidRDefault="008037FD" w:rsidP="008037FD">
            <w:pPr>
              <w:keepNext/>
              <w:ind w:left="-113" w:right="-113"/>
              <w:jc w:val="center"/>
              <w:rPr>
                <w:sz w:val="20"/>
                <w:szCs w:val="20"/>
              </w:rPr>
            </w:pPr>
          </w:p>
        </w:tc>
        <w:tc>
          <w:tcPr>
            <w:tcW w:w="993" w:type="dxa"/>
          </w:tcPr>
          <w:p w:rsidR="008037FD" w:rsidRPr="00043DD5" w:rsidRDefault="008037FD" w:rsidP="008037FD">
            <w:pPr>
              <w:keepNext/>
              <w:ind w:left="-113" w:right="-113"/>
              <w:rPr>
                <w:sz w:val="20"/>
                <w:szCs w:val="20"/>
              </w:rPr>
            </w:pPr>
          </w:p>
        </w:tc>
        <w:tc>
          <w:tcPr>
            <w:tcW w:w="992" w:type="dxa"/>
          </w:tcPr>
          <w:p w:rsidR="008037FD" w:rsidRPr="00043DD5" w:rsidRDefault="008037FD" w:rsidP="008037FD">
            <w:pPr>
              <w:keepNext/>
              <w:ind w:left="-113" w:right="-113"/>
              <w:jc w:val="center"/>
              <w:rPr>
                <w:sz w:val="20"/>
                <w:szCs w:val="20"/>
              </w:rPr>
            </w:pPr>
          </w:p>
        </w:tc>
        <w:tc>
          <w:tcPr>
            <w:tcW w:w="992" w:type="dxa"/>
          </w:tcPr>
          <w:p w:rsidR="008037FD" w:rsidRPr="00043DD5" w:rsidRDefault="008037FD" w:rsidP="008037FD">
            <w:pPr>
              <w:keepNext/>
              <w:ind w:left="-113" w:right="-113"/>
              <w:jc w:val="center"/>
              <w:rPr>
                <w:sz w:val="20"/>
                <w:szCs w:val="20"/>
              </w:rPr>
            </w:pPr>
          </w:p>
        </w:tc>
        <w:tc>
          <w:tcPr>
            <w:tcW w:w="992" w:type="dxa"/>
          </w:tcPr>
          <w:p w:rsidR="008037FD" w:rsidRPr="00043DD5" w:rsidRDefault="008037FD" w:rsidP="008037FD">
            <w:pPr>
              <w:keepNext/>
              <w:ind w:left="-113" w:right="-113"/>
              <w:jc w:val="center"/>
              <w:rPr>
                <w:sz w:val="20"/>
                <w:szCs w:val="20"/>
              </w:rPr>
            </w:pPr>
          </w:p>
        </w:tc>
        <w:tc>
          <w:tcPr>
            <w:tcW w:w="913" w:type="dxa"/>
          </w:tcPr>
          <w:p w:rsidR="008037FD" w:rsidRPr="00043DD5" w:rsidRDefault="008037FD" w:rsidP="008037FD">
            <w:pPr>
              <w:keepNext/>
              <w:ind w:left="-113" w:right="-113"/>
              <w:jc w:val="center"/>
              <w:rPr>
                <w:sz w:val="20"/>
                <w:szCs w:val="20"/>
              </w:rPr>
            </w:pPr>
          </w:p>
        </w:tc>
        <w:tc>
          <w:tcPr>
            <w:tcW w:w="1072" w:type="dxa"/>
          </w:tcPr>
          <w:p w:rsidR="008037FD" w:rsidRPr="00043DD5" w:rsidRDefault="008037FD" w:rsidP="008037FD">
            <w:pPr>
              <w:keepNext/>
              <w:ind w:left="-113" w:right="-113"/>
              <w:jc w:val="center"/>
              <w:rPr>
                <w:sz w:val="20"/>
                <w:szCs w:val="20"/>
              </w:rPr>
            </w:pPr>
          </w:p>
        </w:tc>
        <w:tc>
          <w:tcPr>
            <w:tcW w:w="850" w:type="dxa"/>
          </w:tcPr>
          <w:p w:rsidR="008037FD" w:rsidRPr="00043DD5" w:rsidRDefault="008037FD" w:rsidP="008037FD">
            <w:pPr>
              <w:keepNext/>
              <w:ind w:left="-113" w:right="-113"/>
              <w:jc w:val="center"/>
              <w:rPr>
                <w:sz w:val="20"/>
                <w:szCs w:val="20"/>
              </w:rPr>
            </w:pPr>
          </w:p>
        </w:tc>
      </w:tr>
    </w:tbl>
    <w:p w:rsidR="008037FD" w:rsidRPr="00043DD5" w:rsidRDefault="008037FD" w:rsidP="008037FD">
      <w:pPr>
        <w:autoSpaceDE w:val="0"/>
        <w:autoSpaceDN w:val="0"/>
        <w:adjustRightInd w:val="0"/>
        <w:jc w:val="right"/>
        <w:outlineLvl w:val="0"/>
        <w:rPr>
          <w:sz w:val="20"/>
          <w:szCs w:val="20"/>
          <w:lang w:eastAsia="en-US"/>
        </w:rPr>
      </w:pP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 xml:space="preserve">Приложение № 3 </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к постановлению администрации</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 xml:space="preserve"> Аликовского района </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Чувашской Республики</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от 02.07.2019 г.  № 775</w:t>
      </w:r>
    </w:p>
    <w:p w:rsidR="008037FD" w:rsidRPr="00043DD5" w:rsidRDefault="008037FD" w:rsidP="008037FD">
      <w:pPr>
        <w:jc w:val="right"/>
        <w:rPr>
          <w:color w:val="000000"/>
          <w:sz w:val="20"/>
          <w:szCs w:val="20"/>
        </w:rPr>
      </w:pPr>
    </w:p>
    <w:p w:rsidR="008037FD" w:rsidRPr="00043DD5" w:rsidRDefault="008037FD" w:rsidP="008037FD">
      <w:pPr>
        <w:jc w:val="right"/>
        <w:rPr>
          <w:color w:val="000000"/>
          <w:sz w:val="20"/>
          <w:szCs w:val="20"/>
        </w:rPr>
      </w:pPr>
    </w:p>
    <w:p w:rsidR="008037FD" w:rsidRPr="00043DD5" w:rsidRDefault="008037FD" w:rsidP="008037FD">
      <w:pPr>
        <w:jc w:val="right"/>
        <w:rPr>
          <w:color w:val="000000"/>
          <w:sz w:val="20"/>
          <w:szCs w:val="20"/>
        </w:rPr>
      </w:pPr>
      <w:r w:rsidRPr="00043DD5">
        <w:rPr>
          <w:color w:val="000000"/>
          <w:sz w:val="20"/>
          <w:szCs w:val="20"/>
        </w:rPr>
        <w:t>Приложение № 3</w:t>
      </w:r>
    </w:p>
    <w:p w:rsidR="008037FD" w:rsidRPr="00043DD5" w:rsidRDefault="008037FD" w:rsidP="008037FD">
      <w:pPr>
        <w:jc w:val="right"/>
        <w:rPr>
          <w:color w:val="000000"/>
          <w:sz w:val="20"/>
          <w:szCs w:val="20"/>
        </w:rPr>
      </w:pPr>
      <w:r w:rsidRPr="00043DD5">
        <w:rPr>
          <w:color w:val="000000"/>
          <w:sz w:val="20"/>
          <w:szCs w:val="20"/>
        </w:rPr>
        <w:t xml:space="preserve">к муниципальной программе  Аликовского района Чувашской Республики </w:t>
      </w:r>
    </w:p>
    <w:p w:rsidR="008037FD" w:rsidRPr="00043DD5" w:rsidRDefault="008037FD" w:rsidP="008037FD">
      <w:pPr>
        <w:jc w:val="right"/>
        <w:rPr>
          <w:color w:val="000000"/>
          <w:sz w:val="20"/>
          <w:szCs w:val="20"/>
        </w:rPr>
      </w:pPr>
      <w:r w:rsidRPr="00043DD5">
        <w:rPr>
          <w:color w:val="000000"/>
          <w:sz w:val="20"/>
          <w:szCs w:val="20"/>
        </w:rPr>
        <w:t>«Развитие образования в  Аликовском районе Чувашской Республики»</w:t>
      </w:r>
    </w:p>
    <w:p w:rsidR="008037FD" w:rsidRPr="00043DD5" w:rsidRDefault="008037FD" w:rsidP="008037FD">
      <w:pPr>
        <w:jc w:val="right"/>
        <w:rPr>
          <w:color w:val="000000"/>
          <w:sz w:val="20"/>
          <w:szCs w:val="20"/>
        </w:rPr>
      </w:pPr>
    </w:p>
    <w:p w:rsidR="008037FD" w:rsidRPr="00043DD5" w:rsidRDefault="008037FD" w:rsidP="008037FD">
      <w:pPr>
        <w:jc w:val="center"/>
        <w:rPr>
          <w:color w:val="000000"/>
          <w:sz w:val="20"/>
          <w:szCs w:val="20"/>
        </w:rPr>
      </w:pPr>
      <w:r w:rsidRPr="00043DD5">
        <w:rPr>
          <w:color w:val="000000"/>
          <w:sz w:val="20"/>
          <w:szCs w:val="20"/>
        </w:rPr>
        <w:t>ПЛАН</w:t>
      </w:r>
    </w:p>
    <w:p w:rsidR="008037FD" w:rsidRPr="00043DD5" w:rsidRDefault="008037FD" w:rsidP="008037FD">
      <w:pPr>
        <w:jc w:val="center"/>
        <w:rPr>
          <w:color w:val="000000"/>
          <w:sz w:val="20"/>
          <w:szCs w:val="20"/>
        </w:rPr>
      </w:pPr>
      <w:r w:rsidRPr="00043DD5">
        <w:rPr>
          <w:color w:val="000000"/>
          <w:sz w:val="20"/>
          <w:szCs w:val="20"/>
        </w:rPr>
        <w:t>РЕАЛИЗАЦИИ МУНИЦИПАЛЬНОЙ ПРОГРАММЫ АЛИКОВСКОГО РАЙОНА  ЧУВАШСКОЙ РЕСПУБЛИКИ</w:t>
      </w:r>
    </w:p>
    <w:p w:rsidR="008037FD" w:rsidRPr="00043DD5" w:rsidRDefault="008037FD" w:rsidP="008037FD">
      <w:pPr>
        <w:jc w:val="center"/>
        <w:rPr>
          <w:color w:val="000000"/>
          <w:sz w:val="20"/>
          <w:szCs w:val="20"/>
        </w:rPr>
      </w:pPr>
      <w:r w:rsidRPr="00043DD5">
        <w:rPr>
          <w:color w:val="000000"/>
          <w:sz w:val="20"/>
          <w:szCs w:val="20"/>
        </w:rPr>
        <w:t xml:space="preserve"> «РАЗВИТИЕ ОБРАЗОВАНИЯ  В АЛИКОВСКОМ РАЙОНЕ ЧУВАШСКОЙ РЕСПУБЛИКИ» НА ОЧЕРЕДНОЙ ФИНАНСОВЫЙ ГОД И ПЛАНОВЫЙ ПЕРИОД</w:t>
      </w:r>
    </w:p>
    <w:p w:rsidR="008037FD" w:rsidRPr="00043DD5" w:rsidRDefault="008037FD" w:rsidP="008037FD">
      <w:pPr>
        <w:jc w:val="center"/>
        <w:rPr>
          <w:color w:val="000000"/>
          <w:sz w:val="20"/>
          <w:szCs w:val="20"/>
        </w:rPr>
      </w:pPr>
    </w:p>
    <w:tbl>
      <w:tblP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827"/>
        <w:gridCol w:w="1701"/>
        <w:gridCol w:w="1221"/>
        <w:gridCol w:w="1276"/>
        <w:gridCol w:w="2610"/>
        <w:gridCol w:w="1276"/>
        <w:gridCol w:w="1281"/>
      </w:tblGrid>
      <w:tr w:rsidR="008037FD" w:rsidRPr="00043DD5" w:rsidTr="008037FD">
        <w:tc>
          <w:tcPr>
            <w:tcW w:w="2093" w:type="dxa"/>
            <w:vMerge w:val="restart"/>
          </w:tcPr>
          <w:p w:rsidR="008037FD" w:rsidRPr="00043DD5" w:rsidRDefault="008037FD" w:rsidP="008037FD">
            <w:pPr>
              <w:contextualSpacing/>
              <w:jc w:val="center"/>
              <w:rPr>
                <w:color w:val="000000"/>
                <w:sz w:val="20"/>
                <w:szCs w:val="20"/>
              </w:rPr>
            </w:pPr>
            <w:r w:rsidRPr="00043DD5">
              <w:rPr>
                <w:color w:val="000000"/>
                <w:sz w:val="20"/>
                <w:szCs w:val="20"/>
              </w:rPr>
              <w:t>Статус</w:t>
            </w:r>
          </w:p>
        </w:tc>
        <w:tc>
          <w:tcPr>
            <w:tcW w:w="3827" w:type="dxa"/>
            <w:vMerge w:val="restart"/>
          </w:tcPr>
          <w:p w:rsidR="008037FD" w:rsidRPr="00043DD5" w:rsidRDefault="008037FD" w:rsidP="008037FD">
            <w:pPr>
              <w:contextualSpacing/>
              <w:jc w:val="center"/>
              <w:rPr>
                <w:color w:val="000000"/>
                <w:sz w:val="20"/>
                <w:szCs w:val="20"/>
              </w:rPr>
            </w:pPr>
            <w:r w:rsidRPr="00043DD5">
              <w:rPr>
                <w:color w:val="000000"/>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tcPr>
          <w:p w:rsidR="008037FD" w:rsidRPr="00043DD5" w:rsidRDefault="008037FD" w:rsidP="008037FD">
            <w:pPr>
              <w:contextualSpacing/>
              <w:jc w:val="center"/>
              <w:rPr>
                <w:color w:val="000000"/>
                <w:sz w:val="20"/>
                <w:szCs w:val="20"/>
              </w:rPr>
            </w:pPr>
            <w:r w:rsidRPr="00043DD5">
              <w:rPr>
                <w:color w:val="000000"/>
                <w:sz w:val="20"/>
                <w:szCs w:val="20"/>
              </w:rPr>
              <w:t>Ответственный исполнитель (структурное подразделение, соисполнители, участники)</w:t>
            </w:r>
          </w:p>
        </w:tc>
        <w:tc>
          <w:tcPr>
            <w:tcW w:w="2497" w:type="dxa"/>
            <w:gridSpan w:val="2"/>
          </w:tcPr>
          <w:p w:rsidR="008037FD" w:rsidRPr="00043DD5" w:rsidRDefault="008037FD" w:rsidP="008037FD">
            <w:pPr>
              <w:contextualSpacing/>
              <w:jc w:val="center"/>
              <w:rPr>
                <w:color w:val="000000"/>
                <w:sz w:val="20"/>
                <w:szCs w:val="20"/>
              </w:rPr>
            </w:pPr>
            <w:r w:rsidRPr="00043DD5">
              <w:rPr>
                <w:color w:val="000000"/>
                <w:sz w:val="20"/>
                <w:szCs w:val="20"/>
              </w:rPr>
              <w:t>Срок</w:t>
            </w:r>
          </w:p>
        </w:tc>
        <w:tc>
          <w:tcPr>
            <w:tcW w:w="2610" w:type="dxa"/>
            <w:vMerge w:val="restart"/>
          </w:tcPr>
          <w:p w:rsidR="008037FD" w:rsidRPr="00043DD5" w:rsidRDefault="008037FD" w:rsidP="008037FD">
            <w:pPr>
              <w:contextualSpacing/>
              <w:jc w:val="center"/>
              <w:rPr>
                <w:color w:val="000000"/>
                <w:sz w:val="20"/>
                <w:szCs w:val="20"/>
              </w:rPr>
            </w:pPr>
            <w:r w:rsidRPr="00043DD5">
              <w:rPr>
                <w:color w:val="000000"/>
                <w:sz w:val="20"/>
                <w:szCs w:val="20"/>
              </w:rPr>
              <w:t>Ожидаемый непосредственный результат</w:t>
            </w:r>
          </w:p>
          <w:p w:rsidR="008037FD" w:rsidRPr="00043DD5" w:rsidRDefault="008037FD" w:rsidP="008037FD">
            <w:pPr>
              <w:contextualSpacing/>
              <w:jc w:val="center"/>
              <w:rPr>
                <w:color w:val="000000"/>
                <w:sz w:val="20"/>
                <w:szCs w:val="20"/>
              </w:rPr>
            </w:pPr>
            <w:r w:rsidRPr="00043DD5">
              <w:rPr>
                <w:color w:val="000000"/>
                <w:sz w:val="20"/>
                <w:szCs w:val="20"/>
              </w:rPr>
              <w:t>(краткое описание)</w:t>
            </w:r>
          </w:p>
        </w:tc>
        <w:tc>
          <w:tcPr>
            <w:tcW w:w="1276" w:type="dxa"/>
            <w:vMerge w:val="restart"/>
          </w:tcPr>
          <w:p w:rsidR="008037FD" w:rsidRPr="00043DD5" w:rsidRDefault="008037FD" w:rsidP="008037FD">
            <w:pPr>
              <w:contextualSpacing/>
              <w:jc w:val="center"/>
              <w:rPr>
                <w:color w:val="000000"/>
                <w:sz w:val="20"/>
                <w:szCs w:val="20"/>
              </w:rPr>
            </w:pPr>
            <w:r w:rsidRPr="00043DD5">
              <w:rPr>
                <w:color w:val="000000"/>
                <w:sz w:val="20"/>
                <w:szCs w:val="20"/>
              </w:rPr>
              <w:t xml:space="preserve">Код бюджетной классификации (бюджет Аликовского района) </w:t>
            </w:r>
          </w:p>
        </w:tc>
        <w:tc>
          <w:tcPr>
            <w:tcW w:w="1281" w:type="dxa"/>
            <w:vMerge w:val="restart"/>
          </w:tcPr>
          <w:p w:rsidR="008037FD" w:rsidRPr="00043DD5" w:rsidRDefault="008037FD" w:rsidP="008037FD">
            <w:pPr>
              <w:contextualSpacing/>
              <w:jc w:val="center"/>
              <w:rPr>
                <w:color w:val="FF0000"/>
                <w:sz w:val="20"/>
                <w:szCs w:val="20"/>
              </w:rPr>
            </w:pPr>
            <w:r w:rsidRPr="00043DD5">
              <w:rPr>
                <w:sz w:val="20"/>
                <w:szCs w:val="20"/>
              </w:rPr>
              <w:t>Финансирование, тыс. руб</w:t>
            </w:r>
            <w:r w:rsidRPr="00043DD5">
              <w:rPr>
                <w:color w:val="FF0000"/>
                <w:sz w:val="20"/>
                <w:szCs w:val="20"/>
              </w:rPr>
              <w:t xml:space="preserve">. </w:t>
            </w:r>
          </w:p>
        </w:tc>
      </w:tr>
      <w:tr w:rsidR="008037FD" w:rsidRPr="00043DD5" w:rsidTr="008037FD">
        <w:tc>
          <w:tcPr>
            <w:tcW w:w="2093" w:type="dxa"/>
            <w:vMerge/>
          </w:tcPr>
          <w:p w:rsidR="008037FD" w:rsidRPr="00043DD5" w:rsidRDefault="008037FD" w:rsidP="008037FD">
            <w:pPr>
              <w:contextualSpacing/>
              <w:jc w:val="center"/>
              <w:rPr>
                <w:color w:val="000000"/>
                <w:sz w:val="20"/>
                <w:szCs w:val="20"/>
              </w:rPr>
            </w:pPr>
          </w:p>
        </w:tc>
        <w:tc>
          <w:tcPr>
            <w:tcW w:w="3827" w:type="dxa"/>
            <w:vMerge/>
          </w:tcPr>
          <w:p w:rsidR="008037FD" w:rsidRPr="00043DD5" w:rsidRDefault="008037FD" w:rsidP="008037FD">
            <w:pPr>
              <w:contextualSpacing/>
              <w:jc w:val="center"/>
              <w:rPr>
                <w:color w:val="000000"/>
                <w:sz w:val="20"/>
                <w:szCs w:val="20"/>
              </w:rPr>
            </w:pPr>
          </w:p>
        </w:tc>
        <w:tc>
          <w:tcPr>
            <w:tcW w:w="1701" w:type="dxa"/>
            <w:vMerge/>
          </w:tcPr>
          <w:p w:rsidR="008037FD" w:rsidRPr="00043DD5" w:rsidRDefault="008037FD" w:rsidP="008037FD">
            <w:pPr>
              <w:contextualSpacing/>
              <w:jc w:val="center"/>
              <w:rPr>
                <w:color w:val="000000"/>
                <w:sz w:val="20"/>
                <w:szCs w:val="20"/>
              </w:rPr>
            </w:pP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Начала реализации</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 xml:space="preserve">Окончания реализации </w:t>
            </w:r>
          </w:p>
        </w:tc>
        <w:tc>
          <w:tcPr>
            <w:tcW w:w="2610" w:type="dxa"/>
            <w:vMerge/>
          </w:tcPr>
          <w:p w:rsidR="008037FD" w:rsidRPr="00043DD5" w:rsidRDefault="008037FD" w:rsidP="008037FD">
            <w:pPr>
              <w:contextualSpacing/>
              <w:jc w:val="center"/>
              <w:rPr>
                <w:color w:val="000000"/>
                <w:sz w:val="20"/>
                <w:szCs w:val="20"/>
              </w:rPr>
            </w:pPr>
          </w:p>
        </w:tc>
        <w:tc>
          <w:tcPr>
            <w:tcW w:w="1276" w:type="dxa"/>
            <w:vMerge/>
          </w:tcPr>
          <w:p w:rsidR="008037FD" w:rsidRPr="00043DD5" w:rsidRDefault="008037FD" w:rsidP="008037FD">
            <w:pPr>
              <w:contextualSpacing/>
              <w:jc w:val="center"/>
              <w:rPr>
                <w:color w:val="000000"/>
                <w:sz w:val="20"/>
                <w:szCs w:val="20"/>
              </w:rPr>
            </w:pPr>
          </w:p>
        </w:tc>
        <w:tc>
          <w:tcPr>
            <w:tcW w:w="1281" w:type="dxa"/>
            <w:vMerge/>
          </w:tcPr>
          <w:p w:rsidR="008037FD" w:rsidRPr="00043DD5" w:rsidRDefault="008037FD" w:rsidP="008037FD">
            <w:pPr>
              <w:contextualSpacing/>
              <w:jc w:val="center"/>
              <w:rPr>
                <w:color w:val="FF0000"/>
                <w:sz w:val="20"/>
                <w:szCs w:val="20"/>
              </w:rPr>
            </w:pPr>
          </w:p>
        </w:tc>
      </w:tr>
      <w:tr w:rsidR="008037FD" w:rsidRPr="00043DD5" w:rsidTr="008037FD">
        <w:tc>
          <w:tcPr>
            <w:tcW w:w="2093" w:type="dxa"/>
          </w:tcPr>
          <w:p w:rsidR="008037FD" w:rsidRPr="00043DD5" w:rsidRDefault="008037FD" w:rsidP="008037FD">
            <w:pPr>
              <w:contextualSpacing/>
              <w:rPr>
                <w:b/>
                <w:color w:val="000000"/>
                <w:sz w:val="20"/>
                <w:szCs w:val="20"/>
              </w:rPr>
            </w:pPr>
            <w:r w:rsidRPr="00043DD5">
              <w:rPr>
                <w:b/>
                <w:color w:val="000000"/>
                <w:sz w:val="20"/>
                <w:szCs w:val="20"/>
              </w:rPr>
              <w:t>Муниципальная программа Аликовского района Чувашской Республики</w:t>
            </w:r>
          </w:p>
        </w:tc>
        <w:tc>
          <w:tcPr>
            <w:tcW w:w="3827" w:type="dxa"/>
          </w:tcPr>
          <w:p w:rsidR="008037FD" w:rsidRPr="00043DD5" w:rsidRDefault="008037FD" w:rsidP="008037FD">
            <w:pPr>
              <w:contextualSpacing/>
              <w:rPr>
                <w:b/>
                <w:color w:val="000000"/>
                <w:sz w:val="20"/>
                <w:szCs w:val="20"/>
              </w:rPr>
            </w:pPr>
            <w:r w:rsidRPr="00043DD5">
              <w:rPr>
                <w:b/>
                <w:color w:val="000000"/>
                <w:sz w:val="20"/>
                <w:szCs w:val="20"/>
              </w:rPr>
              <w:t xml:space="preserve"> «Развитие образования в Аликовском районе Чувашской Республики» </w:t>
            </w:r>
            <w:r w:rsidRPr="00043DD5">
              <w:rPr>
                <w:b/>
                <w:color w:val="000000"/>
                <w:sz w:val="20"/>
                <w:szCs w:val="20"/>
              </w:rPr>
              <w:tab/>
            </w:r>
          </w:p>
        </w:tc>
        <w:tc>
          <w:tcPr>
            <w:tcW w:w="1701" w:type="dxa"/>
          </w:tcPr>
          <w:p w:rsidR="008037FD" w:rsidRPr="00043DD5" w:rsidRDefault="008037FD" w:rsidP="008037FD">
            <w:pPr>
              <w:contextualSpacing/>
              <w:jc w:val="center"/>
              <w:rPr>
                <w:color w:val="000000"/>
                <w:sz w:val="20"/>
                <w:szCs w:val="20"/>
              </w:rPr>
            </w:pP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p w:rsidR="008037FD" w:rsidRPr="00043DD5" w:rsidRDefault="008037FD" w:rsidP="008037FD">
            <w:pPr>
              <w:contextualSpacing/>
              <w:jc w:val="center"/>
              <w:rPr>
                <w:color w:val="000000"/>
                <w:sz w:val="20"/>
                <w:szCs w:val="20"/>
              </w:rPr>
            </w:pPr>
            <w:r w:rsidRPr="00043DD5">
              <w:rPr>
                <w:color w:val="000000"/>
                <w:sz w:val="20"/>
                <w:szCs w:val="20"/>
              </w:rPr>
              <w:t>903</w:t>
            </w:r>
          </w:p>
        </w:tc>
        <w:tc>
          <w:tcPr>
            <w:tcW w:w="1281" w:type="dxa"/>
          </w:tcPr>
          <w:p w:rsidR="008037FD" w:rsidRPr="00043DD5" w:rsidRDefault="008037FD" w:rsidP="008037FD">
            <w:pPr>
              <w:contextualSpacing/>
              <w:jc w:val="center"/>
              <w:rPr>
                <w:sz w:val="20"/>
                <w:szCs w:val="20"/>
              </w:rPr>
            </w:pPr>
            <w:r w:rsidRPr="00043DD5">
              <w:rPr>
                <w:sz w:val="20"/>
                <w:szCs w:val="20"/>
              </w:rPr>
              <w:t>2791538,6</w:t>
            </w:r>
          </w:p>
        </w:tc>
      </w:tr>
      <w:tr w:rsidR="008037FD" w:rsidRPr="00043DD5" w:rsidTr="008037FD">
        <w:tc>
          <w:tcPr>
            <w:tcW w:w="2093" w:type="dxa"/>
          </w:tcPr>
          <w:p w:rsidR="008037FD" w:rsidRPr="00043DD5" w:rsidRDefault="008037FD" w:rsidP="008037FD">
            <w:pPr>
              <w:contextualSpacing/>
              <w:rPr>
                <w:b/>
                <w:color w:val="000000"/>
                <w:sz w:val="20"/>
                <w:szCs w:val="20"/>
              </w:rPr>
            </w:pPr>
            <w:r w:rsidRPr="00043DD5">
              <w:rPr>
                <w:b/>
                <w:color w:val="000000"/>
                <w:sz w:val="20"/>
                <w:szCs w:val="20"/>
              </w:rPr>
              <w:t>Подпрограмма 1</w:t>
            </w:r>
            <w:r w:rsidRPr="00043DD5">
              <w:rPr>
                <w:b/>
                <w:color w:val="000000"/>
                <w:sz w:val="20"/>
                <w:szCs w:val="20"/>
              </w:rPr>
              <w:tab/>
            </w:r>
          </w:p>
        </w:tc>
        <w:tc>
          <w:tcPr>
            <w:tcW w:w="3827" w:type="dxa"/>
          </w:tcPr>
          <w:p w:rsidR="008037FD" w:rsidRPr="00043DD5" w:rsidRDefault="008037FD" w:rsidP="008037FD">
            <w:pPr>
              <w:contextualSpacing/>
              <w:rPr>
                <w:b/>
                <w:color w:val="000000"/>
                <w:sz w:val="20"/>
                <w:szCs w:val="20"/>
              </w:rPr>
            </w:pPr>
            <w:r w:rsidRPr="00043DD5">
              <w:rPr>
                <w:b/>
                <w:color w:val="000000"/>
                <w:sz w:val="20"/>
                <w:szCs w:val="20"/>
              </w:rPr>
              <w:t xml:space="preserve"> «Муниципальная поддержка развития образования» </w:t>
            </w:r>
          </w:p>
        </w:tc>
        <w:tc>
          <w:tcPr>
            <w:tcW w:w="1701" w:type="dxa"/>
          </w:tcPr>
          <w:p w:rsidR="008037FD" w:rsidRPr="00043DD5" w:rsidRDefault="008037FD" w:rsidP="008037FD">
            <w:pPr>
              <w:rPr>
                <w:sz w:val="20"/>
                <w:szCs w:val="20"/>
              </w:rPr>
            </w:pP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2543862,9</w:t>
            </w:r>
          </w:p>
        </w:tc>
      </w:tr>
      <w:tr w:rsidR="008037FD" w:rsidRPr="00043DD5" w:rsidTr="008037FD">
        <w:tc>
          <w:tcPr>
            <w:tcW w:w="2093" w:type="dxa"/>
          </w:tcPr>
          <w:p w:rsidR="008037FD" w:rsidRPr="00043DD5" w:rsidRDefault="008037FD" w:rsidP="008037FD">
            <w:pPr>
              <w:rPr>
                <w:color w:val="000000"/>
                <w:sz w:val="20"/>
                <w:szCs w:val="20"/>
              </w:rPr>
            </w:pPr>
            <w:r w:rsidRPr="00043DD5">
              <w:rPr>
                <w:color w:val="000000"/>
                <w:sz w:val="20"/>
                <w:szCs w:val="20"/>
              </w:rPr>
              <w:lastRenderedPageBreak/>
              <w:t>Основное меропри</w:t>
            </w:r>
            <w:r w:rsidRPr="00043DD5">
              <w:rPr>
                <w:color w:val="000000"/>
                <w:sz w:val="20"/>
                <w:szCs w:val="20"/>
              </w:rPr>
              <w:softHyphen/>
              <w:t>ятие 1</w:t>
            </w:r>
          </w:p>
        </w:tc>
        <w:tc>
          <w:tcPr>
            <w:tcW w:w="3827" w:type="dxa"/>
          </w:tcPr>
          <w:p w:rsidR="008037FD" w:rsidRPr="00043DD5" w:rsidRDefault="008037FD" w:rsidP="008037FD">
            <w:pPr>
              <w:rPr>
                <w:color w:val="000000"/>
                <w:sz w:val="20"/>
                <w:szCs w:val="20"/>
              </w:rPr>
            </w:pPr>
            <w:r w:rsidRPr="00043DD5">
              <w:rPr>
                <w:color w:val="000000"/>
                <w:sz w:val="20"/>
                <w:szCs w:val="20"/>
              </w:rPr>
              <w:t>Обеспечение деятельности организаций в сфере образования</w:t>
            </w:r>
          </w:p>
        </w:tc>
        <w:tc>
          <w:tcPr>
            <w:tcW w:w="1701" w:type="dxa"/>
          </w:tcPr>
          <w:p w:rsidR="008037FD" w:rsidRPr="00043DD5" w:rsidRDefault="008037FD" w:rsidP="008037FD">
            <w:pPr>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autoSpaceDE w:val="0"/>
              <w:autoSpaceDN w:val="0"/>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color w:val="FF0000"/>
                <w:sz w:val="20"/>
                <w:szCs w:val="20"/>
              </w:rPr>
            </w:pPr>
            <w:r w:rsidRPr="00043DD5">
              <w:rPr>
                <w:sz w:val="20"/>
                <w:szCs w:val="20"/>
              </w:rPr>
              <w:t>61788,4</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1.1</w:t>
            </w:r>
          </w:p>
        </w:tc>
        <w:tc>
          <w:tcPr>
            <w:tcW w:w="3827" w:type="dxa"/>
          </w:tcPr>
          <w:p w:rsidR="008037FD" w:rsidRPr="00043DD5" w:rsidRDefault="008037FD" w:rsidP="008037FD">
            <w:pPr>
              <w:contextualSpacing/>
              <w:rPr>
                <w:color w:val="000000"/>
                <w:sz w:val="20"/>
                <w:szCs w:val="20"/>
              </w:rPr>
            </w:pPr>
            <w:r w:rsidRPr="00043DD5">
              <w:rPr>
                <w:color w:val="000000"/>
                <w:sz w:val="20"/>
                <w:szCs w:val="20"/>
              </w:rPr>
              <w:t>Обеспечение деятельности муниципальных организаций дополнительного образования Чувашской Республики</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autoSpaceDE w:val="0"/>
              <w:autoSpaceDN w:val="0"/>
              <w:contextualSpacing/>
              <w:rPr>
                <w:color w:val="000000"/>
                <w:sz w:val="20"/>
                <w:szCs w:val="20"/>
              </w:rPr>
            </w:pPr>
            <w:r w:rsidRPr="00043DD5">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color w:val="FF0000"/>
                <w:sz w:val="20"/>
                <w:szCs w:val="20"/>
              </w:rPr>
            </w:pPr>
            <w:r w:rsidRPr="00043DD5">
              <w:rPr>
                <w:sz w:val="20"/>
                <w:szCs w:val="20"/>
              </w:rPr>
              <w:t>9300</w:t>
            </w:r>
          </w:p>
        </w:tc>
      </w:tr>
      <w:tr w:rsidR="008037FD" w:rsidRPr="00043DD5" w:rsidTr="008037FD">
        <w:tc>
          <w:tcPr>
            <w:tcW w:w="2093" w:type="dxa"/>
          </w:tcPr>
          <w:p w:rsidR="008037FD" w:rsidRPr="00043DD5" w:rsidRDefault="008037FD" w:rsidP="008037FD">
            <w:pPr>
              <w:contextualSpacing/>
              <w:rPr>
                <w:sz w:val="20"/>
                <w:szCs w:val="20"/>
              </w:rPr>
            </w:pPr>
            <w:r w:rsidRPr="00043DD5">
              <w:rPr>
                <w:sz w:val="20"/>
                <w:szCs w:val="20"/>
              </w:rPr>
              <w:t>Мероприятие 1.2</w:t>
            </w:r>
          </w:p>
        </w:tc>
        <w:tc>
          <w:tcPr>
            <w:tcW w:w="3827" w:type="dxa"/>
          </w:tcPr>
          <w:p w:rsidR="008037FD" w:rsidRPr="00043DD5" w:rsidRDefault="008037FD" w:rsidP="008037FD">
            <w:pPr>
              <w:contextualSpacing/>
              <w:rPr>
                <w:sz w:val="20"/>
                <w:szCs w:val="20"/>
              </w:rPr>
            </w:pPr>
            <w:r w:rsidRPr="00043DD5">
              <w:rPr>
                <w:sz w:val="20"/>
                <w:szCs w:val="20"/>
              </w:rPr>
              <w:t>Обеспечение деятельности муниципальных учреждений, обес</w:t>
            </w:r>
            <w:r w:rsidRPr="00043DD5">
              <w:rPr>
                <w:sz w:val="20"/>
                <w:szCs w:val="20"/>
              </w:rPr>
              <w:softHyphen/>
              <w:t>печивающих предоставление услуг в сфере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autoSpaceDE w:val="0"/>
              <w:autoSpaceDN w:val="0"/>
              <w:contextualSpacing/>
              <w:rPr>
                <w:color w:val="000000"/>
                <w:sz w:val="20"/>
                <w:szCs w:val="20"/>
              </w:rPr>
            </w:pPr>
            <w:r w:rsidRPr="00043DD5">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color w:val="FF0000"/>
                <w:sz w:val="20"/>
                <w:szCs w:val="20"/>
              </w:rPr>
            </w:pPr>
            <w:r w:rsidRPr="00043DD5">
              <w:rPr>
                <w:sz w:val="20"/>
                <w:szCs w:val="20"/>
              </w:rPr>
              <w:t>70150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1.3</w:t>
            </w:r>
          </w:p>
        </w:tc>
        <w:tc>
          <w:tcPr>
            <w:tcW w:w="3827" w:type="dxa"/>
          </w:tcPr>
          <w:p w:rsidR="008037FD" w:rsidRPr="00043DD5" w:rsidRDefault="008037FD" w:rsidP="008037FD">
            <w:pPr>
              <w:contextualSpacing/>
              <w:rPr>
                <w:color w:val="000000"/>
                <w:sz w:val="20"/>
                <w:szCs w:val="20"/>
              </w:rPr>
            </w:pPr>
            <w:r w:rsidRPr="00043DD5">
              <w:rPr>
                <w:color w:val="000000"/>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tcPr>
          <w:p w:rsidR="008037FD" w:rsidRPr="00043DD5" w:rsidRDefault="008037FD" w:rsidP="008037FD">
            <w:pPr>
              <w:contextualSpacing/>
              <w:rPr>
                <w:color w:val="000000"/>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autoSpaceDE w:val="0"/>
              <w:autoSpaceDN w:val="0"/>
              <w:rPr>
                <w:color w:val="000000"/>
                <w:sz w:val="20"/>
                <w:szCs w:val="20"/>
              </w:rPr>
            </w:pPr>
          </w:p>
        </w:tc>
        <w:tc>
          <w:tcPr>
            <w:tcW w:w="1276" w:type="dxa"/>
          </w:tcPr>
          <w:p w:rsidR="008037FD" w:rsidRPr="00043DD5" w:rsidRDefault="008037FD" w:rsidP="008037FD">
            <w:pPr>
              <w:contextualSpacing/>
              <w:jc w:val="center"/>
              <w:rPr>
                <w:sz w:val="20"/>
                <w:szCs w:val="20"/>
              </w:rPr>
            </w:pPr>
            <w:r w:rsidRPr="00043DD5">
              <w:rPr>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338,4</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2</w:t>
            </w:r>
          </w:p>
        </w:tc>
        <w:tc>
          <w:tcPr>
            <w:tcW w:w="3827" w:type="dxa"/>
          </w:tcPr>
          <w:p w:rsidR="008037FD" w:rsidRPr="00043DD5" w:rsidRDefault="008037FD" w:rsidP="008037FD">
            <w:pPr>
              <w:contextualSpacing/>
              <w:rPr>
                <w:color w:val="000000"/>
                <w:sz w:val="20"/>
                <w:szCs w:val="20"/>
              </w:rPr>
            </w:pPr>
            <w:r w:rsidRPr="00043DD5">
              <w:rPr>
                <w:color w:val="000000"/>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autoSpaceDE w:val="0"/>
              <w:autoSpaceDN w:val="0"/>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color w:val="FF0000"/>
                <w:sz w:val="20"/>
                <w:szCs w:val="20"/>
              </w:rPr>
            </w:pPr>
            <w:r w:rsidRPr="00043DD5">
              <w:rPr>
                <w:sz w:val="20"/>
                <w:szCs w:val="20"/>
              </w:rPr>
              <w:t>2232966,8</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2.1</w:t>
            </w:r>
          </w:p>
        </w:tc>
        <w:tc>
          <w:tcPr>
            <w:tcW w:w="3827" w:type="dxa"/>
          </w:tcPr>
          <w:p w:rsidR="008037FD" w:rsidRPr="00043DD5" w:rsidRDefault="008037FD" w:rsidP="008037FD">
            <w:pPr>
              <w:contextualSpacing/>
              <w:rPr>
                <w:color w:val="000000"/>
                <w:sz w:val="20"/>
                <w:szCs w:val="20"/>
              </w:rPr>
            </w:pPr>
            <w:r w:rsidRPr="00043DD5">
              <w:rPr>
                <w:color w:val="000000"/>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043DD5">
              <w:rPr>
                <w:color w:val="000000"/>
                <w:sz w:val="20"/>
                <w:szCs w:val="20"/>
              </w:rPr>
              <w:softHyphen/>
              <w:t>ных образовательных организациях</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autoSpaceDE w:val="0"/>
              <w:autoSpaceDN w:val="0"/>
              <w:contextualSpacing/>
              <w:rPr>
                <w:sz w:val="20"/>
                <w:szCs w:val="20"/>
                <w:lang w:eastAsia="en-US"/>
              </w:rPr>
            </w:pPr>
            <w:r w:rsidRPr="00043DD5">
              <w:rPr>
                <w:sz w:val="20"/>
                <w:szCs w:val="20"/>
                <w:lang w:eastAsia="en-US"/>
              </w:rPr>
              <w:t>Повышение  доступности для населения Аликовского района  Чувашской Республики качественных образовательных услуг</w:t>
            </w:r>
          </w:p>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color w:val="FF0000"/>
                <w:sz w:val="20"/>
                <w:szCs w:val="20"/>
              </w:rPr>
            </w:pPr>
            <w:r w:rsidRPr="00043DD5">
              <w:rPr>
                <w:sz w:val="20"/>
                <w:szCs w:val="20"/>
              </w:rPr>
              <w:t>385029,8</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2.2</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Финансовое обеспечение государственных гарантий реализации права на получение общедоступного и бесплатного дошкольного, начального </w:t>
            </w:r>
            <w:r w:rsidRPr="00043DD5">
              <w:rPr>
                <w:color w:val="000000"/>
                <w:sz w:val="20"/>
                <w:szCs w:val="20"/>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Pr>
          <w:p w:rsidR="008037FD" w:rsidRPr="00043DD5" w:rsidRDefault="008037FD" w:rsidP="008037FD">
            <w:pPr>
              <w:contextualSpacing/>
              <w:rPr>
                <w:sz w:val="20"/>
                <w:szCs w:val="20"/>
              </w:rPr>
            </w:pPr>
            <w:r w:rsidRPr="00043DD5">
              <w:rPr>
                <w:color w:val="000000"/>
                <w:sz w:val="20"/>
                <w:szCs w:val="20"/>
              </w:rPr>
              <w:lastRenderedPageBreak/>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 xml:space="preserve">Повышение доступности для населения Аликовского района  Чувашской Республики качественных </w:t>
            </w:r>
            <w:r w:rsidRPr="00043DD5">
              <w:rPr>
                <w:color w:val="000000"/>
                <w:sz w:val="20"/>
                <w:szCs w:val="20"/>
              </w:rPr>
              <w:lastRenderedPageBreak/>
              <w:t>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color w:val="FF0000"/>
                <w:sz w:val="20"/>
                <w:szCs w:val="20"/>
              </w:rPr>
            </w:pPr>
            <w:r w:rsidRPr="00043DD5">
              <w:rPr>
                <w:sz w:val="20"/>
                <w:szCs w:val="20"/>
              </w:rPr>
              <w:t>1847937,03</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lastRenderedPageBreak/>
              <w:t>Основное меропри</w:t>
            </w:r>
            <w:r w:rsidRPr="00043DD5">
              <w:rPr>
                <w:color w:val="000000"/>
                <w:sz w:val="20"/>
                <w:szCs w:val="20"/>
              </w:rPr>
              <w:softHyphen/>
              <w:t>ятие 3</w:t>
            </w:r>
          </w:p>
        </w:tc>
        <w:tc>
          <w:tcPr>
            <w:tcW w:w="3827" w:type="dxa"/>
          </w:tcPr>
          <w:p w:rsidR="008037FD" w:rsidRPr="00043DD5" w:rsidRDefault="008037FD" w:rsidP="008037FD">
            <w:pPr>
              <w:contextualSpacing/>
              <w:rPr>
                <w:color w:val="000000"/>
                <w:sz w:val="20"/>
                <w:szCs w:val="20"/>
              </w:rPr>
            </w:pPr>
            <w:r w:rsidRPr="00043DD5">
              <w:rPr>
                <w:color w:val="000000"/>
                <w:sz w:val="20"/>
                <w:szCs w:val="20"/>
              </w:rPr>
              <w:t>Укрепление материально-технической базы объектов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147,6</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3.1</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Укрепление материально-технической базы муниципальных образовательных организаций </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147,6</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4</w:t>
            </w:r>
          </w:p>
        </w:tc>
        <w:tc>
          <w:tcPr>
            <w:tcW w:w="3827" w:type="dxa"/>
          </w:tcPr>
          <w:p w:rsidR="008037FD" w:rsidRPr="00043DD5" w:rsidRDefault="008037FD" w:rsidP="008037FD">
            <w:pPr>
              <w:contextualSpacing/>
              <w:rPr>
                <w:color w:val="000000"/>
                <w:sz w:val="20"/>
                <w:szCs w:val="20"/>
              </w:rPr>
            </w:pPr>
            <w:r w:rsidRPr="00043DD5">
              <w:rPr>
                <w:color w:val="000000"/>
                <w:sz w:val="20"/>
                <w:szCs w:val="20"/>
              </w:rPr>
              <w:t>Организационно-методичес</w:t>
            </w:r>
            <w:r w:rsidRPr="00043DD5">
              <w:rPr>
                <w:color w:val="000000"/>
                <w:sz w:val="20"/>
                <w:szCs w:val="20"/>
              </w:rPr>
              <w:softHyphen/>
              <w:t>кое сопровождение проведения олимпиад школьников</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4.1</w:t>
            </w:r>
          </w:p>
        </w:tc>
        <w:tc>
          <w:tcPr>
            <w:tcW w:w="3827" w:type="dxa"/>
          </w:tcPr>
          <w:p w:rsidR="008037FD" w:rsidRPr="00043DD5" w:rsidRDefault="008037FD" w:rsidP="008037FD">
            <w:pPr>
              <w:contextualSpacing/>
              <w:rPr>
                <w:color w:val="000000"/>
                <w:sz w:val="20"/>
                <w:szCs w:val="20"/>
              </w:rPr>
            </w:pPr>
            <w:r w:rsidRPr="00043DD5">
              <w:rPr>
                <w:color w:val="000000"/>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5</w:t>
            </w:r>
          </w:p>
        </w:tc>
        <w:tc>
          <w:tcPr>
            <w:tcW w:w="3827" w:type="dxa"/>
          </w:tcPr>
          <w:p w:rsidR="008037FD" w:rsidRPr="00043DD5" w:rsidRDefault="008037FD" w:rsidP="008037FD">
            <w:pPr>
              <w:contextualSpacing/>
              <w:rPr>
                <w:color w:val="000000"/>
                <w:sz w:val="20"/>
                <w:szCs w:val="20"/>
              </w:rPr>
            </w:pPr>
            <w:r w:rsidRPr="00043DD5">
              <w:rPr>
                <w:color w:val="000000"/>
                <w:sz w:val="20"/>
                <w:szCs w:val="20"/>
              </w:rPr>
              <w:t>Развитие единой образовательной информационной среды в Чувашской Республике</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5.1</w:t>
            </w:r>
          </w:p>
        </w:tc>
        <w:tc>
          <w:tcPr>
            <w:tcW w:w="3827" w:type="dxa"/>
          </w:tcPr>
          <w:p w:rsidR="008037FD" w:rsidRPr="00043DD5" w:rsidRDefault="008037FD" w:rsidP="008037FD">
            <w:pPr>
              <w:contextualSpacing/>
              <w:rPr>
                <w:color w:val="000000"/>
                <w:sz w:val="20"/>
                <w:szCs w:val="20"/>
              </w:rPr>
            </w:pPr>
            <w:r w:rsidRPr="00043DD5">
              <w:rPr>
                <w:color w:val="000000"/>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5.2</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w:t>
            </w:r>
            <w:r w:rsidRPr="00043DD5">
              <w:rPr>
                <w:color w:val="000000"/>
                <w:sz w:val="20"/>
                <w:szCs w:val="20"/>
              </w:rPr>
              <w:lastRenderedPageBreak/>
              <w:t>обеспечением</w:t>
            </w:r>
          </w:p>
        </w:tc>
        <w:tc>
          <w:tcPr>
            <w:tcW w:w="1701" w:type="dxa"/>
          </w:tcPr>
          <w:p w:rsidR="008037FD" w:rsidRPr="00043DD5" w:rsidRDefault="008037FD" w:rsidP="008037FD">
            <w:pPr>
              <w:contextualSpacing/>
              <w:rPr>
                <w:sz w:val="20"/>
                <w:szCs w:val="20"/>
              </w:rPr>
            </w:pPr>
            <w:r w:rsidRPr="00043DD5">
              <w:rPr>
                <w:color w:val="000000"/>
                <w:sz w:val="20"/>
                <w:szCs w:val="20"/>
              </w:rPr>
              <w:lastRenderedPageBreak/>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lastRenderedPageBreak/>
              <w:t>Мероприятие 5.3</w:t>
            </w:r>
          </w:p>
        </w:tc>
        <w:tc>
          <w:tcPr>
            <w:tcW w:w="3827" w:type="dxa"/>
          </w:tcPr>
          <w:p w:rsidR="008037FD" w:rsidRPr="00043DD5" w:rsidRDefault="008037FD" w:rsidP="008037FD">
            <w:pPr>
              <w:contextualSpacing/>
              <w:rPr>
                <w:color w:val="000000"/>
                <w:sz w:val="20"/>
                <w:szCs w:val="20"/>
              </w:rPr>
            </w:pPr>
            <w:r w:rsidRPr="00043DD5">
              <w:rPr>
                <w:color w:val="000000"/>
                <w:sz w:val="20"/>
                <w:szCs w:val="20"/>
              </w:rPr>
              <w:t>Проведение конкурсных мероприятий среди образовательных организаций, педагогических работников, обучающихся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5.4</w:t>
            </w:r>
          </w:p>
        </w:tc>
        <w:tc>
          <w:tcPr>
            <w:tcW w:w="3827" w:type="dxa"/>
          </w:tcPr>
          <w:p w:rsidR="008037FD" w:rsidRPr="00043DD5" w:rsidRDefault="008037FD" w:rsidP="008037FD">
            <w:pPr>
              <w:contextualSpacing/>
              <w:rPr>
                <w:color w:val="000000"/>
                <w:sz w:val="20"/>
                <w:szCs w:val="20"/>
              </w:rPr>
            </w:pPr>
            <w:r w:rsidRPr="00043DD5">
              <w:rPr>
                <w:color w:val="000000"/>
                <w:sz w:val="20"/>
                <w:szCs w:val="20"/>
              </w:rPr>
              <w:t>Формирование и ведение единой информационной образовательной системы</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6</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Реализация мероприятий регионального проекта «Учитель будущего» </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7</w:t>
            </w:r>
          </w:p>
        </w:tc>
        <w:tc>
          <w:tcPr>
            <w:tcW w:w="3827" w:type="dxa"/>
          </w:tcPr>
          <w:p w:rsidR="008037FD" w:rsidRPr="00043DD5" w:rsidRDefault="008037FD" w:rsidP="008037FD">
            <w:pPr>
              <w:contextualSpacing/>
              <w:rPr>
                <w:color w:val="000000"/>
                <w:sz w:val="20"/>
                <w:szCs w:val="20"/>
              </w:rPr>
            </w:pPr>
            <w:r w:rsidRPr="00043DD5">
              <w:rPr>
                <w:color w:val="000000"/>
                <w:sz w:val="20"/>
                <w:szCs w:val="20"/>
              </w:rPr>
              <w:t>Реализация проектов и мероприятий по инновационному развитию системы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7.1</w:t>
            </w:r>
          </w:p>
        </w:tc>
        <w:tc>
          <w:tcPr>
            <w:tcW w:w="3827" w:type="dxa"/>
          </w:tcPr>
          <w:p w:rsidR="008037FD" w:rsidRPr="00043DD5" w:rsidRDefault="008037FD" w:rsidP="008037FD">
            <w:pPr>
              <w:contextualSpacing/>
              <w:rPr>
                <w:color w:val="000000"/>
                <w:sz w:val="20"/>
                <w:szCs w:val="20"/>
              </w:rPr>
            </w:pPr>
            <w:r w:rsidRPr="00043DD5">
              <w:rPr>
                <w:color w:val="000000"/>
                <w:sz w:val="20"/>
                <w:szCs w:val="20"/>
              </w:rPr>
              <w:t>Проведение мероприятий по инновационному развитию системы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7.2</w:t>
            </w:r>
          </w:p>
        </w:tc>
        <w:tc>
          <w:tcPr>
            <w:tcW w:w="3827" w:type="dxa"/>
          </w:tcPr>
          <w:p w:rsidR="008037FD" w:rsidRPr="00043DD5" w:rsidRDefault="008037FD" w:rsidP="008037FD">
            <w:pPr>
              <w:contextualSpacing/>
              <w:rPr>
                <w:color w:val="000000"/>
                <w:sz w:val="20"/>
                <w:szCs w:val="20"/>
              </w:rPr>
            </w:pPr>
            <w:r w:rsidRPr="00043DD5">
              <w:rPr>
                <w:color w:val="000000"/>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7.3</w:t>
            </w:r>
          </w:p>
        </w:tc>
        <w:tc>
          <w:tcPr>
            <w:tcW w:w="3827" w:type="dxa"/>
          </w:tcPr>
          <w:p w:rsidR="008037FD" w:rsidRPr="00043DD5" w:rsidRDefault="008037FD" w:rsidP="008037FD">
            <w:pPr>
              <w:contextualSpacing/>
              <w:rPr>
                <w:color w:val="000000"/>
                <w:sz w:val="20"/>
                <w:szCs w:val="20"/>
              </w:rPr>
            </w:pPr>
            <w:r w:rsidRPr="00043DD5">
              <w:rPr>
                <w:color w:val="000000"/>
                <w:sz w:val="20"/>
                <w:szCs w:val="20"/>
              </w:rPr>
              <w:t>Внедрение системы мониторинга уровня подготовки и социализации школьников</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Реализация  политики, направленной на устойчивое развитие образования в Аликовском районе Чувашской Республике и нормативно-</w:t>
            </w:r>
            <w:r w:rsidRPr="00043DD5">
              <w:rPr>
                <w:color w:val="000000"/>
                <w:sz w:val="20"/>
                <w:szCs w:val="20"/>
              </w:rPr>
              <w:lastRenderedPageBreak/>
              <w:t>правовое регулирование в сфере образования</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lastRenderedPageBreak/>
              <w:t>Мероприятие 7.4</w:t>
            </w:r>
          </w:p>
        </w:tc>
        <w:tc>
          <w:tcPr>
            <w:tcW w:w="3827" w:type="dxa"/>
          </w:tcPr>
          <w:p w:rsidR="008037FD" w:rsidRPr="00043DD5" w:rsidRDefault="008037FD" w:rsidP="008037FD">
            <w:pPr>
              <w:contextualSpacing/>
              <w:rPr>
                <w:color w:val="000000"/>
                <w:sz w:val="20"/>
                <w:szCs w:val="20"/>
              </w:rPr>
            </w:pPr>
            <w:r w:rsidRPr="00043DD5">
              <w:rPr>
                <w:color w:val="000000"/>
                <w:sz w:val="20"/>
                <w:szCs w:val="20"/>
              </w:rPr>
              <w:t>Проведение мероприятий в области образования для детей и молодежи</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8</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Стипендии, гранты, премии и денежные поощрения </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8.1</w:t>
            </w:r>
          </w:p>
        </w:tc>
        <w:tc>
          <w:tcPr>
            <w:tcW w:w="3827" w:type="dxa"/>
          </w:tcPr>
          <w:p w:rsidR="008037FD" w:rsidRPr="00043DD5" w:rsidRDefault="008037FD" w:rsidP="008037FD">
            <w:pPr>
              <w:contextualSpacing/>
              <w:rPr>
                <w:color w:val="000000"/>
                <w:sz w:val="20"/>
                <w:szCs w:val="20"/>
              </w:rPr>
            </w:pPr>
            <w:r w:rsidRPr="00043DD5">
              <w:rPr>
                <w:color w:val="000000"/>
                <w:sz w:val="20"/>
                <w:szCs w:val="20"/>
              </w:rPr>
              <w:t>Ежегодные денежные поощрения и гранты Главы Чувашской Республики победителям республиканских конкурсов</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эффективности вложения бюджетных сре</w:t>
            </w:r>
            <w:proofErr w:type="gramStart"/>
            <w:r w:rsidRPr="00043DD5">
              <w:rPr>
                <w:color w:val="000000"/>
                <w:sz w:val="20"/>
                <w:szCs w:val="20"/>
              </w:rPr>
              <w:t>дств в р</w:t>
            </w:r>
            <w:proofErr w:type="gramEnd"/>
            <w:r w:rsidRPr="00043DD5">
              <w:rPr>
                <w:color w:val="000000"/>
                <w:sz w:val="20"/>
                <w:szCs w:val="20"/>
              </w:rPr>
              <w:t>еализацию программных мероприятий</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9</w:t>
            </w:r>
          </w:p>
        </w:tc>
        <w:tc>
          <w:tcPr>
            <w:tcW w:w="3827" w:type="dxa"/>
          </w:tcPr>
          <w:p w:rsidR="008037FD" w:rsidRPr="00043DD5" w:rsidRDefault="008037FD" w:rsidP="008037FD">
            <w:pPr>
              <w:contextualSpacing/>
              <w:rPr>
                <w:color w:val="000000"/>
                <w:sz w:val="20"/>
                <w:szCs w:val="20"/>
              </w:rPr>
            </w:pPr>
            <w:r w:rsidRPr="00043DD5">
              <w:rPr>
                <w:color w:val="000000"/>
                <w:sz w:val="20"/>
                <w:szCs w:val="20"/>
              </w:rPr>
              <w:t>Модернизация системы воспитания детей и молодежи в Чувашской Республике</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9.1</w:t>
            </w:r>
          </w:p>
        </w:tc>
        <w:tc>
          <w:tcPr>
            <w:tcW w:w="3827" w:type="dxa"/>
          </w:tcPr>
          <w:p w:rsidR="008037FD" w:rsidRPr="00043DD5" w:rsidRDefault="008037FD" w:rsidP="008037FD">
            <w:pPr>
              <w:contextualSpacing/>
              <w:rPr>
                <w:color w:val="000000"/>
                <w:sz w:val="20"/>
                <w:szCs w:val="20"/>
              </w:rPr>
            </w:pPr>
            <w:proofErr w:type="gramStart"/>
            <w:r w:rsidRPr="00043DD5">
              <w:rPr>
                <w:color w:val="000000"/>
                <w:sz w:val="20"/>
                <w:szCs w:val="20"/>
              </w:rPr>
              <w:t>Совершенствование нормативно-пра</w:t>
            </w:r>
            <w:r w:rsidRPr="00043DD5">
              <w:rPr>
                <w:color w:val="000000"/>
                <w:sz w:val="20"/>
                <w:szCs w:val="20"/>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roofErr w:type="gramEnd"/>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9.2</w:t>
            </w:r>
          </w:p>
        </w:tc>
        <w:tc>
          <w:tcPr>
            <w:tcW w:w="3827" w:type="dxa"/>
          </w:tcPr>
          <w:p w:rsidR="008037FD" w:rsidRPr="00043DD5" w:rsidRDefault="008037FD" w:rsidP="008037FD">
            <w:pPr>
              <w:contextualSpacing/>
              <w:rPr>
                <w:color w:val="000000"/>
                <w:sz w:val="20"/>
                <w:szCs w:val="20"/>
              </w:rPr>
            </w:pPr>
            <w:r w:rsidRPr="00043DD5">
              <w:rPr>
                <w:color w:val="000000"/>
                <w:sz w:val="20"/>
                <w:szCs w:val="2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 xml:space="preserve">Повышение  доступности для населения Аликовского района  Чувашской Республики </w:t>
            </w:r>
            <w:proofErr w:type="gramStart"/>
            <w:r w:rsidRPr="00043DD5">
              <w:rPr>
                <w:color w:val="000000"/>
                <w:sz w:val="20"/>
                <w:szCs w:val="20"/>
              </w:rPr>
              <w:t>качественных</w:t>
            </w:r>
            <w:proofErr w:type="gramEnd"/>
            <w:r w:rsidRPr="00043DD5">
              <w:rPr>
                <w:color w:val="000000"/>
                <w:sz w:val="20"/>
                <w:szCs w:val="20"/>
              </w:rPr>
              <w:t xml:space="preserve"> </w:t>
            </w:r>
          </w:p>
          <w:p w:rsidR="008037FD" w:rsidRPr="00043DD5" w:rsidRDefault="008037FD" w:rsidP="008037FD">
            <w:pPr>
              <w:contextualSpacing/>
              <w:rPr>
                <w:color w:val="000000"/>
                <w:sz w:val="20"/>
                <w:szCs w:val="20"/>
              </w:rPr>
            </w:pPr>
            <w:r w:rsidRPr="00043DD5">
              <w:rPr>
                <w:color w:val="000000"/>
                <w:sz w:val="20"/>
                <w:szCs w:val="20"/>
              </w:rPr>
              <w:t>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lastRenderedPageBreak/>
              <w:t>Мероприятие 9.3</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9.4</w:t>
            </w:r>
          </w:p>
        </w:tc>
        <w:tc>
          <w:tcPr>
            <w:tcW w:w="3827" w:type="dxa"/>
          </w:tcPr>
          <w:p w:rsidR="008037FD" w:rsidRPr="00043DD5" w:rsidRDefault="008037FD" w:rsidP="008037FD">
            <w:pPr>
              <w:contextualSpacing/>
              <w:rPr>
                <w:color w:val="000000"/>
                <w:sz w:val="20"/>
                <w:szCs w:val="20"/>
              </w:rPr>
            </w:pPr>
            <w:r w:rsidRPr="00043DD5">
              <w:rPr>
                <w:color w:val="000000"/>
                <w:sz w:val="20"/>
                <w:szCs w:val="20"/>
              </w:rPr>
              <w:t>Внедрение современных эффективных организационно-финан</w:t>
            </w:r>
            <w:r w:rsidRPr="00043DD5">
              <w:rPr>
                <w:color w:val="000000"/>
                <w:sz w:val="20"/>
                <w:szCs w:val="20"/>
              </w:rPr>
              <w:softHyphen/>
              <w:t>совых механизмов уп</w:t>
            </w:r>
            <w:r w:rsidRPr="00043DD5">
              <w:rPr>
                <w:color w:val="000000"/>
                <w:sz w:val="20"/>
                <w:szCs w:val="20"/>
              </w:rPr>
              <w:softHyphen/>
              <w:t>равления дея</w:t>
            </w:r>
            <w:r w:rsidRPr="00043DD5">
              <w:rPr>
                <w:color w:val="000000"/>
                <w:sz w:val="20"/>
                <w:szCs w:val="20"/>
              </w:rPr>
              <w:softHyphen/>
              <w:t>тельностью организаций дополнительного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9.5</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10</w:t>
            </w:r>
          </w:p>
        </w:tc>
        <w:tc>
          <w:tcPr>
            <w:tcW w:w="3827" w:type="dxa"/>
          </w:tcPr>
          <w:p w:rsidR="008037FD" w:rsidRPr="00043DD5" w:rsidRDefault="008037FD" w:rsidP="008037FD">
            <w:pPr>
              <w:contextualSpacing/>
              <w:rPr>
                <w:color w:val="000000"/>
                <w:sz w:val="20"/>
                <w:szCs w:val="20"/>
              </w:rPr>
            </w:pPr>
            <w:r w:rsidRPr="00043DD5">
              <w:rPr>
                <w:color w:val="000000"/>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10.1</w:t>
            </w:r>
          </w:p>
        </w:tc>
        <w:tc>
          <w:tcPr>
            <w:tcW w:w="3827" w:type="dxa"/>
          </w:tcPr>
          <w:p w:rsidR="008037FD" w:rsidRPr="00043DD5" w:rsidRDefault="008037FD" w:rsidP="008037FD">
            <w:pPr>
              <w:contextualSpacing/>
              <w:rPr>
                <w:color w:val="000000"/>
                <w:sz w:val="20"/>
                <w:szCs w:val="20"/>
              </w:rPr>
            </w:pPr>
            <w:r w:rsidRPr="00043DD5">
              <w:rPr>
                <w:color w:val="000000"/>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10.2</w:t>
            </w:r>
          </w:p>
        </w:tc>
        <w:tc>
          <w:tcPr>
            <w:tcW w:w="3827" w:type="dxa"/>
          </w:tcPr>
          <w:p w:rsidR="008037FD" w:rsidRPr="00043DD5" w:rsidRDefault="008037FD" w:rsidP="008037FD">
            <w:pPr>
              <w:contextualSpacing/>
              <w:rPr>
                <w:color w:val="000000"/>
                <w:sz w:val="20"/>
                <w:szCs w:val="20"/>
              </w:rPr>
            </w:pPr>
            <w:r w:rsidRPr="00043DD5">
              <w:rPr>
                <w:color w:val="000000"/>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10.3</w:t>
            </w:r>
          </w:p>
        </w:tc>
        <w:tc>
          <w:tcPr>
            <w:tcW w:w="3827" w:type="dxa"/>
          </w:tcPr>
          <w:p w:rsidR="008037FD" w:rsidRPr="00043DD5" w:rsidRDefault="008037FD" w:rsidP="008037FD">
            <w:pPr>
              <w:autoSpaceDE w:val="0"/>
              <w:autoSpaceDN w:val="0"/>
              <w:contextualSpacing/>
              <w:rPr>
                <w:sz w:val="20"/>
                <w:szCs w:val="20"/>
                <w:lang w:eastAsia="en-US"/>
              </w:rPr>
            </w:pPr>
            <w:r w:rsidRPr="00043DD5">
              <w:rPr>
                <w:sz w:val="20"/>
                <w:szCs w:val="20"/>
                <w:lang w:eastAsia="en-US"/>
              </w:rPr>
              <w:t xml:space="preserve">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w:t>
            </w:r>
            <w:r w:rsidRPr="00043DD5">
              <w:rPr>
                <w:sz w:val="20"/>
                <w:szCs w:val="20"/>
                <w:lang w:eastAsia="en-US"/>
              </w:rPr>
              <w:lastRenderedPageBreak/>
              <w:t>родителей.</w:t>
            </w:r>
          </w:p>
          <w:p w:rsidR="008037FD" w:rsidRPr="00043DD5" w:rsidRDefault="008037FD" w:rsidP="008037FD">
            <w:pPr>
              <w:contextualSpacing/>
              <w:rPr>
                <w:color w:val="000000"/>
                <w:sz w:val="20"/>
                <w:szCs w:val="20"/>
              </w:rPr>
            </w:pPr>
          </w:p>
        </w:tc>
        <w:tc>
          <w:tcPr>
            <w:tcW w:w="1701" w:type="dxa"/>
          </w:tcPr>
          <w:p w:rsidR="008037FD" w:rsidRPr="00043DD5" w:rsidRDefault="008037FD" w:rsidP="008037FD">
            <w:pPr>
              <w:contextualSpacing/>
              <w:rPr>
                <w:sz w:val="20"/>
                <w:szCs w:val="20"/>
              </w:rPr>
            </w:pPr>
            <w:r w:rsidRPr="00043DD5">
              <w:rPr>
                <w:color w:val="000000"/>
                <w:sz w:val="20"/>
                <w:szCs w:val="20"/>
              </w:rPr>
              <w:lastRenderedPageBreak/>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lastRenderedPageBreak/>
              <w:t>Мероприятие 10.4</w:t>
            </w:r>
          </w:p>
        </w:tc>
        <w:tc>
          <w:tcPr>
            <w:tcW w:w="3827" w:type="dxa"/>
          </w:tcPr>
          <w:p w:rsidR="008037FD" w:rsidRPr="00043DD5" w:rsidRDefault="008037FD" w:rsidP="008037FD">
            <w:pPr>
              <w:contextualSpacing/>
              <w:rPr>
                <w:color w:val="000000"/>
                <w:sz w:val="20"/>
                <w:szCs w:val="20"/>
              </w:rPr>
            </w:pPr>
            <w:r w:rsidRPr="00043DD5">
              <w:rPr>
                <w:color w:val="000000"/>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w:t>
            </w:r>
            <w:r w:rsidRPr="00043DD5">
              <w:rPr>
                <w:color w:val="000000"/>
                <w:sz w:val="20"/>
                <w:szCs w:val="20"/>
              </w:rPr>
              <w:softHyphen/>
              <w:t>ятие 11</w:t>
            </w:r>
          </w:p>
        </w:tc>
        <w:tc>
          <w:tcPr>
            <w:tcW w:w="3827" w:type="dxa"/>
          </w:tcPr>
          <w:p w:rsidR="008037FD" w:rsidRPr="00043DD5" w:rsidRDefault="008037FD" w:rsidP="008037FD">
            <w:pPr>
              <w:contextualSpacing/>
              <w:rPr>
                <w:color w:val="000000"/>
                <w:sz w:val="20"/>
                <w:szCs w:val="20"/>
              </w:rPr>
            </w:pPr>
            <w:r w:rsidRPr="00043DD5">
              <w:rPr>
                <w:color w:val="000000"/>
                <w:sz w:val="20"/>
                <w:szCs w:val="20"/>
              </w:rPr>
              <w:t>Меры социальной поддержки</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color w:val="FF0000"/>
                <w:sz w:val="20"/>
                <w:szCs w:val="20"/>
              </w:rPr>
            </w:pPr>
            <w:r w:rsidRPr="00043DD5">
              <w:rPr>
                <w:sz w:val="20"/>
                <w:szCs w:val="20"/>
              </w:rPr>
              <w:t>17479,4</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11.1</w:t>
            </w:r>
          </w:p>
        </w:tc>
        <w:tc>
          <w:tcPr>
            <w:tcW w:w="3827" w:type="dxa"/>
          </w:tcPr>
          <w:p w:rsidR="008037FD" w:rsidRPr="00043DD5" w:rsidRDefault="008037FD" w:rsidP="008037FD">
            <w:pPr>
              <w:contextualSpacing/>
              <w:rPr>
                <w:color w:val="000000"/>
                <w:sz w:val="20"/>
                <w:szCs w:val="20"/>
              </w:rPr>
            </w:pPr>
            <w:r w:rsidRPr="00043DD5">
              <w:rPr>
                <w:color w:val="000000"/>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color w:val="FF0000"/>
                <w:sz w:val="20"/>
                <w:szCs w:val="20"/>
              </w:rPr>
            </w:pPr>
            <w:r w:rsidRPr="00043DD5">
              <w:rPr>
                <w:sz w:val="20"/>
                <w:szCs w:val="20"/>
              </w:rPr>
              <w:t>236,3</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11.2</w:t>
            </w:r>
          </w:p>
        </w:tc>
        <w:tc>
          <w:tcPr>
            <w:tcW w:w="3827" w:type="dxa"/>
          </w:tcPr>
          <w:p w:rsidR="008037FD" w:rsidRPr="00043DD5" w:rsidRDefault="008037FD" w:rsidP="008037FD">
            <w:pPr>
              <w:contextualSpacing/>
              <w:rPr>
                <w:color w:val="000000"/>
                <w:sz w:val="20"/>
                <w:szCs w:val="20"/>
              </w:rPr>
            </w:pPr>
            <w:r w:rsidRPr="00043DD5">
              <w:rPr>
                <w:color w:val="000000"/>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color w:val="FF0000"/>
                <w:sz w:val="20"/>
                <w:szCs w:val="20"/>
              </w:rPr>
            </w:pPr>
            <w:r w:rsidRPr="00043DD5">
              <w:rPr>
                <w:sz w:val="20"/>
                <w:szCs w:val="20"/>
              </w:rPr>
              <w:t>8148,1</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11.3</w:t>
            </w:r>
          </w:p>
        </w:tc>
        <w:tc>
          <w:tcPr>
            <w:tcW w:w="3827" w:type="dxa"/>
          </w:tcPr>
          <w:p w:rsidR="008037FD" w:rsidRPr="00043DD5" w:rsidRDefault="008037FD" w:rsidP="008037FD">
            <w:pPr>
              <w:contextualSpacing/>
              <w:rPr>
                <w:color w:val="000000"/>
                <w:sz w:val="20"/>
                <w:szCs w:val="20"/>
              </w:rPr>
            </w:pPr>
            <w:r w:rsidRPr="00043DD5">
              <w:rPr>
                <w:color w:val="000000"/>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5100,0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11.4</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w:t>
            </w:r>
            <w:r w:rsidRPr="00043DD5">
              <w:rPr>
                <w:color w:val="000000"/>
                <w:sz w:val="20"/>
                <w:szCs w:val="20"/>
              </w:rPr>
              <w:lastRenderedPageBreak/>
              <w:t>образовательных организациях</w:t>
            </w:r>
          </w:p>
        </w:tc>
        <w:tc>
          <w:tcPr>
            <w:tcW w:w="1701" w:type="dxa"/>
          </w:tcPr>
          <w:p w:rsidR="008037FD" w:rsidRPr="00043DD5" w:rsidRDefault="008037FD" w:rsidP="008037FD">
            <w:pPr>
              <w:contextualSpacing/>
              <w:rPr>
                <w:sz w:val="20"/>
                <w:szCs w:val="20"/>
              </w:rPr>
            </w:pPr>
            <w:r w:rsidRPr="00043DD5">
              <w:rPr>
                <w:color w:val="000000"/>
                <w:sz w:val="20"/>
                <w:szCs w:val="20"/>
              </w:rPr>
              <w:lastRenderedPageBreak/>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3995,0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lastRenderedPageBreak/>
              <w:t>Основное меропри</w:t>
            </w:r>
            <w:r w:rsidRPr="00043DD5">
              <w:rPr>
                <w:color w:val="000000"/>
                <w:sz w:val="20"/>
                <w:szCs w:val="20"/>
              </w:rPr>
              <w:softHyphen/>
              <w:t>ятие 12</w:t>
            </w:r>
          </w:p>
        </w:tc>
        <w:tc>
          <w:tcPr>
            <w:tcW w:w="3827" w:type="dxa"/>
          </w:tcPr>
          <w:p w:rsidR="008037FD" w:rsidRPr="00043DD5" w:rsidRDefault="008037FD" w:rsidP="008037FD">
            <w:pPr>
              <w:contextualSpacing/>
              <w:rPr>
                <w:color w:val="000000"/>
                <w:sz w:val="20"/>
                <w:szCs w:val="20"/>
              </w:rPr>
            </w:pPr>
            <w:r w:rsidRPr="00043DD5">
              <w:rPr>
                <w:color w:val="000000"/>
                <w:sz w:val="20"/>
                <w:szCs w:val="20"/>
              </w:rPr>
              <w:t>Капитальный ремонт объектов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2155,9</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12.1</w:t>
            </w:r>
          </w:p>
        </w:tc>
        <w:tc>
          <w:tcPr>
            <w:tcW w:w="3827" w:type="dxa"/>
          </w:tcPr>
          <w:p w:rsidR="008037FD" w:rsidRPr="00043DD5" w:rsidRDefault="008037FD" w:rsidP="008037FD">
            <w:pPr>
              <w:contextualSpacing/>
              <w:rPr>
                <w:color w:val="000000"/>
                <w:sz w:val="20"/>
                <w:szCs w:val="20"/>
              </w:rPr>
            </w:pPr>
            <w:r w:rsidRPr="00043DD5">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2155,9</w:t>
            </w:r>
          </w:p>
        </w:tc>
      </w:tr>
      <w:tr w:rsidR="008037FD" w:rsidRPr="00043DD5" w:rsidTr="008037FD">
        <w:tc>
          <w:tcPr>
            <w:tcW w:w="2093" w:type="dxa"/>
          </w:tcPr>
          <w:p w:rsidR="008037FD" w:rsidRPr="00043DD5" w:rsidRDefault="008037FD" w:rsidP="008037FD">
            <w:pPr>
              <w:contextualSpacing/>
              <w:rPr>
                <w:sz w:val="20"/>
                <w:szCs w:val="20"/>
              </w:rPr>
            </w:pPr>
            <w:r w:rsidRPr="00043DD5">
              <w:rPr>
                <w:sz w:val="20"/>
                <w:szCs w:val="20"/>
              </w:rPr>
              <w:t>Основное меропри</w:t>
            </w:r>
            <w:r w:rsidRPr="00043DD5">
              <w:rPr>
                <w:sz w:val="20"/>
                <w:szCs w:val="20"/>
              </w:rPr>
              <w:softHyphen/>
              <w:t>ятие 13</w:t>
            </w:r>
          </w:p>
        </w:tc>
        <w:tc>
          <w:tcPr>
            <w:tcW w:w="3827" w:type="dxa"/>
          </w:tcPr>
          <w:p w:rsidR="008037FD" w:rsidRPr="00043DD5" w:rsidRDefault="008037FD" w:rsidP="008037FD">
            <w:pPr>
              <w:contextualSpacing/>
              <w:rPr>
                <w:strike/>
                <w:sz w:val="20"/>
                <w:szCs w:val="20"/>
              </w:rPr>
            </w:pPr>
            <w:r w:rsidRPr="00043DD5">
              <w:rPr>
                <w:sz w:val="20"/>
                <w:szCs w:val="20"/>
              </w:rPr>
              <w:t>Реализация мероприятий регионального проекта «Поддержка семей, имеющих детей»</w:t>
            </w:r>
            <w:r w:rsidRPr="00043DD5">
              <w:rPr>
                <w:strike/>
                <w:sz w:val="20"/>
                <w:szCs w:val="20"/>
              </w:rPr>
              <w:t xml:space="preserve"> </w:t>
            </w:r>
          </w:p>
        </w:tc>
        <w:tc>
          <w:tcPr>
            <w:tcW w:w="1701" w:type="dxa"/>
          </w:tcPr>
          <w:p w:rsidR="008037FD" w:rsidRPr="00043DD5" w:rsidRDefault="008037FD" w:rsidP="008037FD">
            <w:pPr>
              <w:contextualSpacing/>
              <w:rPr>
                <w:sz w:val="20"/>
                <w:szCs w:val="20"/>
              </w:rPr>
            </w:pPr>
            <w:r w:rsidRPr="00043DD5">
              <w:rPr>
                <w:sz w:val="20"/>
                <w:szCs w:val="20"/>
              </w:rPr>
              <w:t>Отдел образования</w:t>
            </w:r>
          </w:p>
        </w:tc>
        <w:tc>
          <w:tcPr>
            <w:tcW w:w="1221" w:type="dxa"/>
          </w:tcPr>
          <w:p w:rsidR="008037FD" w:rsidRPr="00043DD5" w:rsidRDefault="008037FD" w:rsidP="008037FD">
            <w:pPr>
              <w:contextualSpacing/>
              <w:jc w:val="center"/>
              <w:rPr>
                <w:sz w:val="20"/>
                <w:szCs w:val="20"/>
              </w:rPr>
            </w:pPr>
            <w:r w:rsidRPr="00043DD5">
              <w:rPr>
                <w:sz w:val="20"/>
                <w:szCs w:val="20"/>
              </w:rPr>
              <w:t>2019</w:t>
            </w:r>
          </w:p>
        </w:tc>
        <w:tc>
          <w:tcPr>
            <w:tcW w:w="1276" w:type="dxa"/>
          </w:tcPr>
          <w:p w:rsidR="008037FD" w:rsidRPr="00043DD5" w:rsidRDefault="008037FD" w:rsidP="008037FD">
            <w:pPr>
              <w:contextualSpacing/>
              <w:jc w:val="center"/>
              <w:rPr>
                <w:sz w:val="20"/>
                <w:szCs w:val="20"/>
              </w:rPr>
            </w:pPr>
            <w:r w:rsidRPr="00043DD5">
              <w:rPr>
                <w:sz w:val="20"/>
                <w:szCs w:val="20"/>
              </w:rPr>
              <w:t>2035</w:t>
            </w:r>
          </w:p>
        </w:tc>
        <w:tc>
          <w:tcPr>
            <w:tcW w:w="2610" w:type="dxa"/>
          </w:tcPr>
          <w:p w:rsidR="008037FD" w:rsidRPr="00043DD5" w:rsidRDefault="008037FD" w:rsidP="008037FD">
            <w:pPr>
              <w:contextualSpacing/>
              <w:rPr>
                <w:sz w:val="20"/>
                <w:szCs w:val="20"/>
              </w:rPr>
            </w:pPr>
          </w:p>
        </w:tc>
        <w:tc>
          <w:tcPr>
            <w:tcW w:w="1276" w:type="dxa"/>
          </w:tcPr>
          <w:p w:rsidR="008037FD" w:rsidRPr="00043DD5" w:rsidRDefault="008037FD" w:rsidP="008037FD">
            <w:pPr>
              <w:contextualSpacing/>
              <w:jc w:val="center"/>
              <w:rPr>
                <w:sz w:val="20"/>
                <w:szCs w:val="20"/>
              </w:rPr>
            </w:pPr>
            <w:r w:rsidRPr="00043DD5">
              <w:rPr>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3417,04</w:t>
            </w:r>
          </w:p>
        </w:tc>
      </w:tr>
      <w:tr w:rsidR="008037FD" w:rsidRPr="00043DD5" w:rsidTr="008037FD">
        <w:tc>
          <w:tcPr>
            <w:tcW w:w="2093" w:type="dxa"/>
          </w:tcPr>
          <w:p w:rsidR="008037FD" w:rsidRPr="00043DD5" w:rsidRDefault="008037FD" w:rsidP="008037FD">
            <w:pPr>
              <w:contextualSpacing/>
              <w:rPr>
                <w:sz w:val="20"/>
                <w:szCs w:val="20"/>
              </w:rPr>
            </w:pPr>
            <w:r w:rsidRPr="00043DD5">
              <w:rPr>
                <w:sz w:val="20"/>
                <w:szCs w:val="20"/>
              </w:rPr>
              <w:t>Мероприятие 13.1</w:t>
            </w:r>
          </w:p>
        </w:tc>
        <w:tc>
          <w:tcPr>
            <w:tcW w:w="3827" w:type="dxa"/>
          </w:tcPr>
          <w:p w:rsidR="008037FD" w:rsidRPr="00043DD5" w:rsidRDefault="008037FD" w:rsidP="008037FD">
            <w:pPr>
              <w:contextualSpacing/>
              <w:rPr>
                <w:sz w:val="20"/>
                <w:szCs w:val="20"/>
              </w:rPr>
            </w:pPr>
            <w:r w:rsidRPr="00043DD5">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701" w:type="dxa"/>
          </w:tcPr>
          <w:p w:rsidR="008037FD" w:rsidRPr="00043DD5" w:rsidRDefault="008037FD" w:rsidP="008037FD">
            <w:pPr>
              <w:contextualSpacing/>
              <w:rPr>
                <w:sz w:val="20"/>
                <w:szCs w:val="20"/>
              </w:rPr>
            </w:pPr>
            <w:r w:rsidRPr="00043DD5">
              <w:rPr>
                <w:sz w:val="20"/>
                <w:szCs w:val="20"/>
              </w:rPr>
              <w:t>Отдел образования</w:t>
            </w:r>
          </w:p>
        </w:tc>
        <w:tc>
          <w:tcPr>
            <w:tcW w:w="1221" w:type="dxa"/>
          </w:tcPr>
          <w:p w:rsidR="008037FD" w:rsidRPr="00043DD5" w:rsidRDefault="008037FD" w:rsidP="008037FD">
            <w:pPr>
              <w:contextualSpacing/>
              <w:jc w:val="center"/>
              <w:rPr>
                <w:sz w:val="20"/>
                <w:szCs w:val="20"/>
              </w:rPr>
            </w:pPr>
            <w:r w:rsidRPr="00043DD5">
              <w:rPr>
                <w:sz w:val="20"/>
                <w:szCs w:val="20"/>
              </w:rPr>
              <w:t>2019</w:t>
            </w:r>
          </w:p>
        </w:tc>
        <w:tc>
          <w:tcPr>
            <w:tcW w:w="1276" w:type="dxa"/>
          </w:tcPr>
          <w:p w:rsidR="008037FD" w:rsidRPr="00043DD5" w:rsidRDefault="008037FD" w:rsidP="008037FD">
            <w:pPr>
              <w:contextualSpacing/>
              <w:jc w:val="center"/>
              <w:rPr>
                <w:sz w:val="20"/>
                <w:szCs w:val="20"/>
              </w:rPr>
            </w:pPr>
            <w:r w:rsidRPr="00043DD5">
              <w:rPr>
                <w:sz w:val="20"/>
                <w:szCs w:val="20"/>
              </w:rPr>
              <w:t>2035</w:t>
            </w:r>
          </w:p>
        </w:tc>
        <w:tc>
          <w:tcPr>
            <w:tcW w:w="2610" w:type="dxa"/>
          </w:tcPr>
          <w:p w:rsidR="008037FD" w:rsidRPr="00043DD5" w:rsidRDefault="008037FD" w:rsidP="008037FD">
            <w:pPr>
              <w:contextualSpacing/>
              <w:rPr>
                <w:sz w:val="20"/>
                <w:szCs w:val="20"/>
              </w:rPr>
            </w:pPr>
            <w:proofErr w:type="gramStart"/>
            <w:r w:rsidRPr="00043DD5">
              <w:rPr>
                <w:sz w:val="20"/>
                <w:szCs w:val="20"/>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1276" w:type="dxa"/>
          </w:tcPr>
          <w:p w:rsidR="008037FD" w:rsidRPr="00043DD5" w:rsidRDefault="008037FD" w:rsidP="008037FD">
            <w:pPr>
              <w:contextualSpacing/>
              <w:jc w:val="center"/>
              <w:rPr>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w:t>
            </w:r>
          </w:p>
        </w:tc>
      </w:tr>
      <w:tr w:rsidR="008037FD" w:rsidRPr="00043DD5" w:rsidTr="008037FD">
        <w:tc>
          <w:tcPr>
            <w:tcW w:w="2093" w:type="dxa"/>
          </w:tcPr>
          <w:p w:rsidR="008037FD" w:rsidRPr="00043DD5" w:rsidRDefault="008037FD" w:rsidP="008037FD">
            <w:pPr>
              <w:contextualSpacing/>
              <w:rPr>
                <w:sz w:val="20"/>
                <w:szCs w:val="20"/>
              </w:rPr>
            </w:pPr>
          </w:p>
        </w:tc>
        <w:tc>
          <w:tcPr>
            <w:tcW w:w="3827" w:type="dxa"/>
          </w:tcPr>
          <w:p w:rsidR="008037FD" w:rsidRPr="00043DD5" w:rsidRDefault="008037FD" w:rsidP="008037FD">
            <w:pPr>
              <w:contextualSpacing/>
              <w:rPr>
                <w:sz w:val="20"/>
                <w:szCs w:val="20"/>
              </w:rPr>
            </w:pPr>
            <w:r w:rsidRPr="00043DD5">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01" w:type="dxa"/>
          </w:tcPr>
          <w:p w:rsidR="008037FD" w:rsidRPr="00043DD5" w:rsidRDefault="008037FD" w:rsidP="008037FD">
            <w:pPr>
              <w:contextualSpacing/>
              <w:rPr>
                <w:sz w:val="20"/>
                <w:szCs w:val="20"/>
              </w:rPr>
            </w:pPr>
            <w:r w:rsidRPr="00043DD5">
              <w:rPr>
                <w:sz w:val="20"/>
                <w:szCs w:val="20"/>
              </w:rPr>
              <w:t>Отдел образования</w:t>
            </w:r>
          </w:p>
        </w:tc>
        <w:tc>
          <w:tcPr>
            <w:tcW w:w="1221" w:type="dxa"/>
          </w:tcPr>
          <w:p w:rsidR="008037FD" w:rsidRPr="00043DD5" w:rsidRDefault="008037FD" w:rsidP="008037FD">
            <w:pPr>
              <w:contextualSpacing/>
              <w:jc w:val="center"/>
              <w:rPr>
                <w:sz w:val="20"/>
                <w:szCs w:val="20"/>
              </w:rPr>
            </w:pPr>
            <w:r w:rsidRPr="00043DD5">
              <w:rPr>
                <w:sz w:val="20"/>
                <w:szCs w:val="20"/>
              </w:rPr>
              <w:t>2019</w:t>
            </w:r>
          </w:p>
        </w:tc>
        <w:tc>
          <w:tcPr>
            <w:tcW w:w="1276" w:type="dxa"/>
          </w:tcPr>
          <w:p w:rsidR="008037FD" w:rsidRPr="00043DD5" w:rsidRDefault="008037FD" w:rsidP="008037FD">
            <w:pPr>
              <w:contextualSpacing/>
              <w:jc w:val="center"/>
              <w:rPr>
                <w:sz w:val="20"/>
                <w:szCs w:val="20"/>
              </w:rPr>
            </w:pPr>
            <w:r w:rsidRPr="00043DD5">
              <w:rPr>
                <w:sz w:val="20"/>
                <w:szCs w:val="20"/>
              </w:rPr>
              <w:t>2035</w:t>
            </w:r>
          </w:p>
        </w:tc>
        <w:tc>
          <w:tcPr>
            <w:tcW w:w="2610" w:type="dxa"/>
          </w:tcPr>
          <w:p w:rsidR="008037FD" w:rsidRPr="00043DD5" w:rsidRDefault="008037FD" w:rsidP="008037FD">
            <w:pPr>
              <w:contextualSpacing/>
              <w:rPr>
                <w:sz w:val="20"/>
                <w:szCs w:val="20"/>
              </w:rPr>
            </w:pPr>
            <w:proofErr w:type="gramStart"/>
            <w:r w:rsidRPr="00043DD5">
              <w:rPr>
                <w:sz w:val="20"/>
                <w:szCs w:val="20"/>
              </w:rPr>
              <w:t xml:space="preserve">Передача детей, оставшихся без попечения родителей, в том числе переданных неродственникам (в приемные семьи, на усыновление (удочерение), под опеку </w:t>
            </w:r>
            <w:r w:rsidRPr="00043DD5">
              <w:rPr>
                <w:sz w:val="20"/>
                <w:szCs w:val="20"/>
              </w:rPr>
              <w:lastRenderedPageBreak/>
              <w:t>(попечительство),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roofErr w:type="gramEnd"/>
          </w:p>
        </w:tc>
        <w:tc>
          <w:tcPr>
            <w:tcW w:w="1276" w:type="dxa"/>
          </w:tcPr>
          <w:p w:rsidR="008037FD" w:rsidRPr="00043DD5" w:rsidRDefault="008037FD" w:rsidP="008037FD">
            <w:pPr>
              <w:contextualSpacing/>
              <w:jc w:val="center"/>
              <w:rPr>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3417,04</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lastRenderedPageBreak/>
              <w:t>Основное мероприятие 14</w:t>
            </w:r>
          </w:p>
        </w:tc>
        <w:tc>
          <w:tcPr>
            <w:tcW w:w="3827" w:type="dxa"/>
          </w:tcPr>
          <w:p w:rsidR="008037FD" w:rsidRPr="00043DD5" w:rsidRDefault="008037FD" w:rsidP="008037FD">
            <w:pPr>
              <w:contextualSpacing/>
              <w:rPr>
                <w:color w:val="000000"/>
                <w:sz w:val="20"/>
                <w:szCs w:val="20"/>
              </w:rPr>
            </w:pPr>
            <w:r w:rsidRPr="00043DD5">
              <w:rPr>
                <w:color w:val="000000"/>
                <w:sz w:val="20"/>
                <w:szCs w:val="20"/>
              </w:rPr>
              <w:t>Реализация мероприятий регионального проекта «Успех каждого ребенка»</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14.1</w:t>
            </w:r>
          </w:p>
        </w:tc>
        <w:tc>
          <w:tcPr>
            <w:tcW w:w="3827" w:type="dxa"/>
          </w:tcPr>
          <w:p w:rsidR="008037FD" w:rsidRPr="00043DD5" w:rsidRDefault="008037FD" w:rsidP="008037FD">
            <w:pPr>
              <w:contextualSpacing/>
              <w:rPr>
                <w:color w:val="000000"/>
                <w:sz w:val="20"/>
                <w:szCs w:val="20"/>
              </w:rPr>
            </w:pPr>
            <w:r w:rsidRPr="00043DD5">
              <w:rPr>
                <w:color w:val="000000"/>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14.2</w:t>
            </w:r>
          </w:p>
        </w:tc>
        <w:tc>
          <w:tcPr>
            <w:tcW w:w="3827" w:type="dxa"/>
          </w:tcPr>
          <w:p w:rsidR="008037FD" w:rsidRPr="00043DD5" w:rsidRDefault="008037FD" w:rsidP="008037FD">
            <w:pPr>
              <w:contextualSpacing/>
              <w:rPr>
                <w:color w:val="000000"/>
                <w:sz w:val="20"/>
                <w:szCs w:val="20"/>
              </w:rPr>
            </w:pPr>
            <w:r w:rsidRPr="00043DD5">
              <w:rPr>
                <w:color w:val="000000"/>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043DD5">
              <w:rPr>
                <w:color w:val="000000"/>
                <w:sz w:val="20"/>
                <w:szCs w:val="20"/>
              </w:rPr>
              <w:softHyphen/>
              <w:t>коммуникационной сети «Интернет»</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sz w:val="20"/>
                <w:szCs w:val="20"/>
              </w:rPr>
            </w:pPr>
            <w:r w:rsidRPr="00043DD5">
              <w:rPr>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мероприятие 15</w:t>
            </w:r>
          </w:p>
        </w:tc>
        <w:tc>
          <w:tcPr>
            <w:tcW w:w="3827" w:type="dxa"/>
          </w:tcPr>
          <w:p w:rsidR="008037FD" w:rsidRPr="00043DD5" w:rsidRDefault="008037FD" w:rsidP="008037FD">
            <w:pPr>
              <w:contextualSpacing/>
              <w:rPr>
                <w:color w:val="000000"/>
                <w:sz w:val="20"/>
                <w:szCs w:val="20"/>
              </w:rPr>
            </w:pPr>
            <w:r w:rsidRPr="00043DD5">
              <w:rPr>
                <w:color w:val="000000"/>
                <w:sz w:val="20"/>
                <w:szCs w:val="20"/>
              </w:rPr>
              <w:t>Реализация мероприятий регионального проекта «Цифровая образовательная среда»</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59,1</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15.1</w:t>
            </w:r>
          </w:p>
        </w:tc>
        <w:tc>
          <w:tcPr>
            <w:tcW w:w="3827" w:type="dxa"/>
          </w:tcPr>
          <w:p w:rsidR="008037FD" w:rsidRPr="00043DD5" w:rsidRDefault="008037FD" w:rsidP="008037FD">
            <w:pPr>
              <w:contextualSpacing/>
              <w:rPr>
                <w:color w:val="000000"/>
                <w:sz w:val="20"/>
                <w:szCs w:val="20"/>
              </w:rPr>
            </w:pPr>
            <w:r w:rsidRPr="00043DD5">
              <w:rPr>
                <w:color w:val="000000"/>
                <w:sz w:val="20"/>
                <w:szCs w:val="20"/>
              </w:rPr>
              <w:t>Укрепление материально-технической базы муниципальных образовательных организаций</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59,1</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Основное мероприятие 16</w:t>
            </w:r>
          </w:p>
        </w:tc>
        <w:tc>
          <w:tcPr>
            <w:tcW w:w="3827" w:type="dxa"/>
          </w:tcPr>
          <w:p w:rsidR="008037FD" w:rsidRPr="00043DD5" w:rsidRDefault="008037FD" w:rsidP="008037FD">
            <w:pPr>
              <w:contextualSpacing/>
              <w:rPr>
                <w:color w:val="000000"/>
                <w:sz w:val="20"/>
                <w:szCs w:val="20"/>
              </w:rPr>
            </w:pPr>
            <w:r w:rsidRPr="00043DD5">
              <w:rPr>
                <w:color w:val="000000"/>
                <w:sz w:val="20"/>
                <w:szCs w:val="20"/>
              </w:rPr>
              <w:t>Реализация мероприятий регионального проекта «Социальные лифты для каждого»</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16.1</w:t>
            </w:r>
          </w:p>
        </w:tc>
        <w:tc>
          <w:tcPr>
            <w:tcW w:w="3827" w:type="dxa"/>
          </w:tcPr>
          <w:p w:rsidR="008037FD" w:rsidRPr="00043DD5" w:rsidRDefault="008037FD" w:rsidP="008037FD">
            <w:pPr>
              <w:contextualSpacing/>
              <w:rPr>
                <w:color w:val="000000"/>
                <w:sz w:val="20"/>
                <w:szCs w:val="20"/>
              </w:rPr>
            </w:pPr>
            <w:r w:rsidRPr="00043DD5">
              <w:rPr>
                <w:sz w:val="20"/>
                <w:szCs w:val="20"/>
                <w:lang w:eastAsia="en-US"/>
              </w:rPr>
              <w:t xml:space="preserve">Ежегодные денежные поощрения и гранты Главы Чувашской Республики для поддержки инноваций в сфере </w:t>
            </w:r>
            <w:r w:rsidRPr="00043DD5">
              <w:rPr>
                <w:sz w:val="20"/>
                <w:szCs w:val="20"/>
                <w:lang w:eastAsia="en-US"/>
              </w:rPr>
              <w:lastRenderedPageBreak/>
              <w:t>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lastRenderedPageBreak/>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 xml:space="preserve">Повышение доступности для населения Аликовского района  Чувашской </w:t>
            </w:r>
            <w:r w:rsidRPr="00043DD5">
              <w:rPr>
                <w:color w:val="000000"/>
                <w:sz w:val="20"/>
                <w:szCs w:val="20"/>
              </w:rPr>
              <w:lastRenderedPageBreak/>
              <w:t>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lastRenderedPageBreak/>
              <w:t>Основное мероприятие 17</w:t>
            </w:r>
          </w:p>
        </w:tc>
        <w:tc>
          <w:tcPr>
            <w:tcW w:w="3827" w:type="dxa"/>
          </w:tcPr>
          <w:p w:rsidR="008037FD" w:rsidRPr="00043DD5" w:rsidRDefault="008037FD" w:rsidP="008037FD">
            <w:pPr>
              <w:contextualSpacing/>
              <w:rPr>
                <w:sz w:val="20"/>
                <w:szCs w:val="20"/>
                <w:lang w:eastAsia="en-US"/>
              </w:rPr>
            </w:pPr>
            <w:r w:rsidRPr="00043DD5">
              <w:rPr>
                <w:sz w:val="20"/>
                <w:szCs w:val="20"/>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tcPr>
          <w:p w:rsidR="008037FD" w:rsidRPr="00043DD5" w:rsidRDefault="008037FD" w:rsidP="008037FD">
            <w:pPr>
              <w:contextualSpacing/>
              <w:rPr>
                <w:color w:val="000000"/>
                <w:sz w:val="20"/>
                <w:szCs w:val="20"/>
              </w:rPr>
            </w:pPr>
            <w:r w:rsidRPr="00043DD5">
              <w:rPr>
                <w:color w:val="000000"/>
                <w:sz w:val="20"/>
                <w:szCs w:val="20"/>
              </w:rPr>
              <w:t xml:space="preserve">Администрация Аликовского района </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903</w:t>
            </w:r>
          </w:p>
        </w:tc>
        <w:tc>
          <w:tcPr>
            <w:tcW w:w="1281" w:type="dxa"/>
          </w:tcPr>
          <w:p w:rsidR="008037FD" w:rsidRPr="00043DD5" w:rsidRDefault="008037FD" w:rsidP="008037FD">
            <w:pPr>
              <w:contextualSpacing/>
              <w:jc w:val="center"/>
              <w:rPr>
                <w:color w:val="FF0000"/>
                <w:sz w:val="20"/>
                <w:szCs w:val="20"/>
              </w:rPr>
            </w:pPr>
            <w:r w:rsidRPr="00043DD5">
              <w:rPr>
                <w:sz w:val="20"/>
                <w:szCs w:val="20"/>
              </w:rPr>
              <w:t>207848,6</w:t>
            </w:r>
          </w:p>
        </w:tc>
      </w:tr>
      <w:tr w:rsidR="008037FD" w:rsidRPr="00043DD5" w:rsidTr="008037FD">
        <w:tc>
          <w:tcPr>
            <w:tcW w:w="2093" w:type="dxa"/>
          </w:tcPr>
          <w:p w:rsidR="008037FD" w:rsidRPr="00043DD5" w:rsidRDefault="008037FD" w:rsidP="008037FD">
            <w:pPr>
              <w:contextualSpacing/>
              <w:rPr>
                <w:color w:val="000000"/>
                <w:sz w:val="20"/>
                <w:szCs w:val="20"/>
              </w:rPr>
            </w:pPr>
            <w:r w:rsidRPr="00043DD5">
              <w:rPr>
                <w:color w:val="000000"/>
                <w:sz w:val="20"/>
                <w:szCs w:val="20"/>
              </w:rPr>
              <w:t>Мероприятие 17.1</w:t>
            </w:r>
          </w:p>
        </w:tc>
        <w:tc>
          <w:tcPr>
            <w:tcW w:w="3827" w:type="dxa"/>
          </w:tcPr>
          <w:p w:rsidR="008037FD" w:rsidRPr="00043DD5" w:rsidRDefault="008037FD" w:rsidP="008037FD">
            <w:pPr>
              <w:contextualSpacing/>
              <w:rPr>
                <w:sz w:val="20"/>
                <w:szCs w:val="20"/>
                <w:lang w:eastAsia="en-US"/>
              </w:rPr>
            </w:pPr>
            <w:r w:rsidRPr="00043DD5">
              <w:rPr>
                <w:sz w:val="20"/>
                <w:szCs w:val="20"/>
                <w:lang w:eastAsia="en-US"/>
              </w:rPr>
              <w:t>Строительство объекта «Дошкольное образовательное учреждение на 240 мест в с</w:t>
            </w:r>
            <w:proofErr w:type="gramStart"/>
            <w:r w:rsidRPr="00043DD5">
              <w:rPr>
                <w:sz w:val="20"/>
                <w:szCs w:val="20"/>
                <w:lang w:eastAsia="en-US"/>
              </w:rPr>
              <w:t>.А</w:t>
            </w:r>
            <w:proofErr w:type="gramEnd"/>
            <w:r w:rsidRPr="00043DD5">
              <w:rPr>
                <w:sz w:val="20"/>
                <w:szCs w:val="20"/>
                <w:lang w:eastAsia="en-US"/>
              </w:rPr>
              <w:t>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tcPr>
          <w:p w:rsidR="008037FD" w:rsidRPr="00043DD5" w:rsidRDefault="008037FD" w:rsidP="008037FD">
            <w:pPr>
              <w:contextualSpacing/>
              <w:rPr>
                <w:color w:val="000000"/>
                <w:sz w:val="20"/>
                <w:szCs w:val="20"/>
              </w:rPr>
            </w:pPr>
            <w:r w:rsidRPr="00043DD5">
              <w:rPr>
                <w:color w:val="000000"/>
                <w:sz w:val="20"/>
                <w:szCs w:val="20"/>
              </w:rPr>
              <w:t>Администрация Аликовского района</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доступности для населения Аликовского района  Чувашской Республики качественных образовательных услуг</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color w:val="FF0000"/>
                <w:sz w:val="20"/>
                <w:szCs w:val="20"/>
              </w:rPr>
            </w:pPr>
            <w:r w:rsidRPr="00043DD5">
              <w:rPr>
                <w:sz w:val="20"/>
                <w:szCs w:val="20"/>
              </w:rPr>
              <w:t>207848,6</w:t>
            </w:r>
          </w:p>
        </w:tc>
      </w:tr>
      <w:tr w:rsidR="008037FD" w:rsidRPr="00043DD5" w:rsidTr="008037FD">
        <w:tc>
          <w:tcPr>
            <w:tcW w:w="2093" w:type="dxa"/>
          </w:tcPr>
          <w:p w:rsidR="008037FD" w:rsidRPr="00043DD5" w:rsidRDefault="008037FD" w:rsidP="008037FD">
            <w:pPr>
              <w:contextualSpacing/>
              <w:rPr>
                <w:rFonts w:eastAsia="Calibri"/>
                <w:b/>
                <w:bCs/>
                <w:color w:val="000000"/>
                <w:sz w:val="20"/>
                <w:szCs w:val="20"/>
              </w:rPr>
            </w:pPr>
            <w:r w:rsidRPr="00043DD5">
              <w:rPr>
                <w:rFonts w:eastAsia="Calibri"/>
                <w:b/>
                <w:bCs/>
                <w:color w:val="000000"/>
                <w:sz w:val="20"/>
                <w:szCs w:val="20"/>
              </w:rPr>
              <w:t xml:space="preserve">Подпрограмма </w:t>
            </w:r>
          </w:p>
        </w:tc>
        <w:tc>
          <w:tcPr>
            <w:tcW w:w="3827" w:type="dxa"/>
          </w:tcPr>
          <w:p w:rsidR="008037FD" w:rsidRPr="00043DD5" w:rsidRDefault="008037FD" w:rsidP="008037FD">
            <w:pPr>
              <w:contextualSpacing/>
              <w:rPr>
                <w:rFonts w:eastAsia="Calibri"/>
                <w:b/>
                <w:bCs/>
                <w:color w:val="000000"/>
                <w:sz w:val="20"/>
                <w:szCs w:val="20"/>
              </w:rPr>
            </w:pPr>
            <w:r w:rsidRPr="00043DD5">
              <w:rPr>
                <w:rFonts w:eastAsia="Calibri"/>
                <w:b/>
                <w:bCs/>
                <w:color w:val="000000"/>
                <w:sz w:val="20"/>
                <w:szCs w:val="20"/>
              </w:rPr>
              <w:t>«Молодежь Аликовского района»</w:t>
            </w:r>
          </w:p>
        </w:tc>
        <w:tc>
          <w:tcPr>
            <w:tcW w:w="1701" w:type="dxa"/>
          </w:tcPr>
          <w:p w:rsidR="008037FD" w:rsidRPr="00043DD5" w:rsidRDefault="008037FD" w:rsidP="008037FD">
            <w:pPr>
              <w:rPr>
                <w:sz w:val="20"/>
                <w:szCs w:val="20"/>
              </w:rPr>
            </w:pP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color w:val="FF0000"/>
                <w:sz w:val="20"/>
                <w:szCs w:val="20"/>
              </w:rPr>
            </w:pPr>
            <w:r w:rsidRPr="00043DD5">
              <w:rPr>
                <w:sz w:val="20"/>
                <w:szCs w:val="20"/>
              </w:rPr>
              <w:t>6154,0</w:t>
            </w:r>
          </w:p>
        </w:tc>
      </w:tr>
      <w:tr w:rsidR="008037FD" w:rsidRPr="00043DD5" w:rsidTr="008037FD">
        <w:tc>
          <w:tcPr>
            <w:tcW w:w="2093"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Основное мероприятие 1</w:t>
            </w:r>
          </w:p>
        </w:tc>
        <w:tc>
          <w:tcPr>
            <w:tcW w:w="3827"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Мероприятия по вовлечению молодежи в социальную практику</w:t>
            </w:r>
          </w:p>
        </w:tc>
        <w:tc>
          <w:tcPr>
            <w:tcW w:w="1701" w:type="dxa"/>
          </w:tcPr>
          <w:p w:rsidR="008037FD" w:rsidRPr="00043DD5" w:rsidRDefault="008037FD" w:rsidP="008037FD">
            <w:pPr>
              <w:rPr>
                <w:sz w:val="20"/>
                <w:szCs w:val="20"/>
              </w:rPr>
            </w:pPr>
            <w:r w:rsidRPr="00043DD5">
              <w:rPr>
                <w:color w:val="000000"/>
                <w:sz w:val="20"/>
                <w:szCs w:val="20"/>
              </w:rPr>
              <w:t xml:space="preserve">Администрация Аликовского района </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Содействие  социальной адаптации и повышению конкурентоспособности молодежи на рынке труда</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903</w:t>
            </w:r>
          </w:p>
        </w:tc>
        <w:tc>
          <w:tcPr>
            <w:tcW w:w="1281" w:type="dxa"/>
          </w:tcPr>
          <w:p w:rsidR="008037FD" w:rsidRPr="00043DD5" w:rsidRDefault="008037FD" w:rsidP="008037FD">
            <w:pPr>
              <w:contextualSpacing/>
              <w:jc w:val="center"/>
              <w:rPr>
                <w:color w:val="FF0000"/>
                <w:sz w:val="20"/>
                <w:szCs w:val="20"/>
              </w:rPr>
            </w:pPr>
            <w:r w:rsidRPr="00043DD5">
              <w:rPr>
                <w:sz w:val="20"/>
                <w:szCs w:val="20"/>
              </w:rPr>
              <w:t>1904,0</w:t>
            </w:r>
          </w:p>
        </w:tc>
      </w:tr>
      <w:tr w:rsidR="008037FD" w:rsidRPr="00043DD5" w:rsidTr="008037FD">
        <w:tc>
          <w:tcPr>
            <w:tcW w:w="2093"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Основное мероприятие 2</w:t>
            </w:r>
          </w:p>
        </w:tc>
        <w:tc>
          <w:tcPr>
            <w:tcW w:w="3827"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Поддержка талантливой и одаренной молодежи</w:t>
            </w:r>
          </w:p>
        </w:tc>
        <w:tc>
          <w:tcPr>
            <w:tcW w:w="1701" w:type="dxa"/>
          </w:tcPr>
          <w:p w:rsidR="008037FD" w:rsidRPr="00043DD5" w:rsidRDefault="008037FD" w:rsidP="008037FD">
            <w:pPr>
              <w:rPr>
                <w:sz w:val="20"/>
                <w:szCs w:val="20"/>
              </w:rPr>
            </w:pPr>
            <w:r w:rsidRPr="00043DD5">
              <w:rPr>
                <w:color w:val="000000"/>
                <w:sz w:val="20"/>
                <w:szCs w:val="20"/>
              </w:rPr>
              <w:t xml:space="preserve">Администрация Аликовского района </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903</w:t>
            </w:r>
          </w:p>
        </w:tc>
        <w:tc>
          <w:tcPr>
            <w:tcW w:w="1281" w:type="dxa"/>
          </w:tcPr>
          <w:p w:rsidR="008037FD" w:rsidRPr="00043DD5" w:rsidRDefault="008037FD" w:rsidP="008037FD">
            <w:pPr>
              <w:contextualSpacing/>
              <w:jc w:val="center"/>
              <w:rPr>
                <w:color w:val="FF0000"/>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rFonts w:eastAsia="Calibri"/>
                <w:sz w:val="20"/>
                <w:szCs w:val="20"/>
              </w:rPr>
            </w:pPr>
            <w:r w:rsidRPr="00043DD5">
              <w:rPr>
                <w:rFonts w:eastAsia="Calibri"/>
                <w:sz w:val="20"/>
                <w:szCs w:val="20"/>
              </w:rPr>
              <w:t>Основное мероприятие 3</w:t>
            </w:r>
          </w:p>
        </w:tc>
        <w:tc>
          <w:tcPr>
            <w:tcW w:w="3827" w:type="dxa"/>
          </w:tcPr>
          <w:p w:rsidR="008037FD" w:rsidRPr="00043DD5" w:rsidRDefault="008037FD" w:rsidP="008037FD">
            <w:pPr>
              <w:contextualSpacing/>
              <w:rPr>
                <w:rFonts w:eastAsia="Calibri"/>
                <w:sz w:val="20"/>
                <w:szCs w:val="20"/>
              </w:rPr>
            </w:pPr>
            <w:r w:rsidRPr="00043DD5">
              <w:rPr>
                <w:rFonts w:eastAsia="Calibri"/>
                <w:sz w:val="20"/>
                <w:szCs w:val="20"/>
              </w:rPr>
              <w:t>Организация отдыха детей</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color w:val="FF0000"/>
                <w:sz w:val="20"/>
                <w:szCs w:val="20"/>
              </w:rPr>
            </w:pPr>
            <w:r w:rsidRPr="00043DD5">
              <w:rPr>
                <w:sz w:val="20"/>
                <w:szCs w:val="20"/>
              </w:rPr>
              <w:t>3300,0</w:t>
            </w:r>
          </w:p>
        </w:tc>
      </w:tr>
      <w:tr w:rsidR="008037FD" w:rsidRPr="00043DD5" w:rsidTr="008037FD">
        <w:tc>
          <w:tcPr>
            <w:tcW w:w="2093" w:type="dxa"/>
          </w:tcPr>
          <w:p w:rsidR="008037FD" w:rsidRPr="00043DD5" w:rsidRDefault="008037FD" w:rsidP="008037FD">
            <w:pPr>
              <w:contextualSpacing/>
              <w:rPr>
                <w:sz w:val="20"/>
                <w:szCs w:val="20"/>
              </w:rPr>
            </w:pPr>
            <w:r w:rsidRPr="00043DD5">
              <w:rPr>
                <w:sz w:val="20"/>
                <w:szCs w:val="20"/>
              </w:rPr>
              <w:lastRenderedPageBreak/>
              <w:t>Основное мероприятие 4</w:t>
            </w:r>
          </w:p>
        </w:tc>
        <w:tc>
          <w:tcPr>
            <w:tcW w:w="3827" w:type="dxa"/>
          </w:tcPr>
          <w:p w:rsidR="008037FD" w:rsidRPr="00043DD5" w:rsidRDefault="008037FD" w:rsidP="008037FD">
            <w:pPr>
              <w:contextualSpacing/>
              <w:rPr>
                <w:sz w:val="20"/>
                <w:szCs w:val="20"/>
              </w:rPr>
            </w:pPr>
            <w:r w:rsidRPr="00043DD5">
              <w:rPr>
                <w:sz w:val="20"/>
                <w:szCs w:val="20"/>
              </w:rPr>
              <w:t>Реализация мероприятий регионального проекта «Социальная активность»</w:t>
            </w:r>
          </w:p>
        </w:tc>
        <w:tc>
          <w:tcPr>
            <w:tcW w:w="1701" w:type="dxa"/>
          </w:tcPr>
          <w:p w:rsidR="008037FD" w:rsidRPr="00043DD5" w:rsidRDefault="008037FD" w:rsidP="008037FD">
            <w:pPr>
              <w:contextualSpacing/>
              <w:rPr>
                <w:sz w:val="20"/>
                <w:szCs w:val="20"/>
              </w:rPr>
            </w:pPr>
            <w:r w:rsidRPr="00043DD5">
              <w:rPr>
                <w:color w:val="000000"/>
                <w:sz w:val="20"/>
                <w:szCs w:val="20"/>
              </w:rPr>
              <w:t>Администрация Аликовского района</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903</w:t>
            </w:r>
          </w:p>
        </w:tc>
        <w:tc>
          <w:tcPr>
            <w:tcW w:w="1281" w:type="dxa"/>
          </w:tcPr>
          <w:p w:rsidR="008037FD" w:rsidRPr="00043DD5" w:rsidRDefault="008037FD" w:rsidP="008037FD">
            <w:pPr>
              <w:contextualSpacing/>
              <w:jc w:val="center"/>
              <w:rPr>
                <w:color w:val="FF0000"/>
                <w:sz w:val="20"/>
                <w:szCs w:val="20"/>
              </w:rPr>
            </w:pPr>
            <w:r w:rsidRPr="00043DD5">
              <w:rPr>
                <w:sz w:val="20"/>
                <w:szCs w:val="20"/>
              </w:rPr>
              <w:t>0,0</w:t>
            </w:r>
          </w:p>
        </w:tc>
      </w:tr>
      <w:tr w:rsidR="008037FD" w:rsidRPr="00043DD5" w:rsidTr="008037FD">
        <w:tc>
          <w:tcPr>
            <w:tcW w:w="2093"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Основное мероприятие 5</w:t>
            </w:r>
          </w:p>
        </w:tc>
        <w:tc>
          <w:tcPr>
            <w:tcW w:w="3827"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Поддержка молодежного предприниматель</w:t>
            </w:r>
            <w:r w:rsidRPr="00043DD5">
              <w:rPr>
                <w:rFonts w:eastAsia="Calibri"/>
                <w:color w:val="000000"/>
                <w:sz w:val="20"/>
                <w:szCs w:val="20"/>
              </w:rPr>
              <w:softHyphen/>
              <w:t>ства</w:t>
            </w:r>
          </w:p>
        </w:tc>
        <w:tc>
          <w:tcPr>
            <w:tcW w:w="1701" w:type="dxa"/>
          </w:tcPr>
          <w:p w:rsidR="008037FD" w:rsidRPr="00043DD5" w:rsidRDefault="008037FD" w:rsidP="008037FD">
            <w:pPr>
              <w:contextualSpacing/>
              <w:rPr>
                <w:sz w:val="20"/>
                <w:szCs w:val="20"/>
              </w:rPr>
            </w:pPr>
            <w:r w:rsidRPr="00043DD5">
              <w:rPr>
                <w:color w:val="000000"/>
                <w:sz w:val="20"/>
                <w:szCs w:val="20"/>
              </w:rPr>
              <w:t>Администрация Аликовского района</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Содействие  социальной адаптации и повышению конкурентоспособности молодежи на рынке труда</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903</w:t>
            </w:r>
          </w:p>
        </w:tc>
        <w:tc>
          <w:tcPr>
            <w:tcW w:w="1281" w:type="dxa"/>
          </w:tcPr>
          <w:p w:rsidR="008037FD" w:rsidRPr="00043DD5" w:rsidRDefault="008037FD" w:rsidP="008037FD">
            <w:pPr>
              <w:contextualSpacing/>
              <w:jc w:val="center"/>
              <w:rPr>
                <w:color w:val="000000"/>
                <w:sz w:val="20"/>
                <w:szCs w:val="20"/>
              </w:rPr>
            </w:pPr>
            <w:r w:rsidRPr="00043DD5">
              <w:rPr>
                <w:color w:val="000000"/>
                <w:sz w:val="20"/>
                <w:szCs w:val="20"/>
              </w:rPr>
              <w:t>0,0</w:t>
            </w:r>
          </w:p>
        </w:tc>
      </w:tr>
      <w:tr w:rsidR="008037FD" w:rsidRPr="00043DD5" w:rsidTr="008037FD">
        <w:tc>
          <w:tcPr>
            <w:tcW w:w="2093" w:type="dxa"/>
          </w:tcPr>
          <w:p w:rsidR="008037FD" w:rsidRPr="00043DD5" w:rsidRDefault="008037FD" w:rsidP="008037FD">
            <w:pPr>
              <w:autoSpaceDE w:val="0"/>
              <w:autoSpaceDN w:val="0"/>
              <w:contextualSpacing/>
              <w:rPr>
                <w:rFonts w:eastAsia="Calibri"/>
                <w:color w:val="000000"/>
                <w:sz w:val="20"/>
                <w:szCs w:val="20"/>
              </w:rPr>
            </w:pPr>
            <w:r w:rsidRPr="00043DD5">
              <w:rPr>
                <w:rFonts w:eastAsia="Calibri"/>
                <w:color w:val="000000"/>
                <w:sz w:val="20"/>
                <w:szCs w:val="20"/>
              </w:rPr>
              <w:t>Основное мероприятие 6</w:t>
            </w:r>
          </w:p>
        </w:tc>
        <w:tc>
          <w:tcPr>
            <w:tcW w:w="3827" w:type="dxa"/>
          </w:tcPr>
          <w:p w:rsidR="008037FD" w:rsidRPr="00043DD5" w:rsidRDefault="008037FD" w:rsidP="008037FD">
            <w:pPr>
              <w:autoSpaceDE w:val="0"/>
              <w:autoSpaceDN w:val="0"/>
              <w:contextualSpacing/>
              <w:rPr>
                <w:rFonts w:eastAsia="Calibri"/>
                <w:color w:val="000000"/>
                <w:sz w:val="20"/>
                <w:szCs w:val="20"/>
              </w:rPr>
            </w:pPr>
            <w:r w:rsidRPr="00043DD5">
              <w:rPr>
                <w:rFonts w:eastAsia="Calibri"/>
                <w:color w:val="000000"/>
                <w:sz w:val="20"/>
                <w:szCs w:val="20"/>
              </w:rPr>
              <w:t>Допризывная подготовка молодежи</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color w:val="000000"/>
                <w:sz w:val="20"/>
                <w:szCs w:val="20"/>
              </w:rPr>
            </w:pPr>
            <w:r w:rsidRPr="00043DD5">
              <w:rPr>
                <w:color w:val="000000"/>
                <w:sz w:val="20"/>
                <w:szCs w:val="20"/>
              </w:rPr>
              <w:t>950,0</w:t>
            </w:r>
          </w:p>
        </w:tc>
      </w:tr>
      <w:tr w:rsidR="008037FD" w:rsidRPr="00043DD5" w:rsidTr="008037FD">
        <w:tc>
          <w:tcPr>
            <w:tcW w:w="2093" w:type="dxa"/>
          </w:tcPr>
          <w:p w:rsidR="008037FD" w:rsidRPr="00043DD5" w:rsidRDefault="008037FD" w:rsidP="008037FD">
            <w:pPr>
              <w:contextualSpacing/>
              <w:rPr>
                <w:rFonts w:eastAsia="Calibri"/>
                <w:b/>
                <w:bCs/>
                <w:color w:val="000000"/>
                <w:sz w:val="20"/>
                <w:szCs w:val="20"/>
              </w:rPr>
            </w:pPr>
            <w:r w:rsidRPr="00043DD5">
              <w:rPr>
                <w:rFonts w:eastAsia="Calibri"/>
                <w:b/>
                <w:bCs/>
                <w:color w:val="000000"/>
                <w:sz w:val="20"/>
                <w:szCs w:val="20"/>
              </w:rPr>
              <w:t>Под</w:t>
            </w:r>
            <w:r w:rsidRPr="00043DD5">
              <w:rPr>
                <w:rFonts w:eastAsia="Calibri"/>
                <w:b/>
                <w:bCs/>
                <w:color w:val="000000"/>
                <w:sz w:val="20"/>
                <w:szCs w:val="20"/>
              </w:rPr>
              <w:softHyphen/>
              <w:t>программа</w:t>
            </w:r>
          </w:p>
        </w:tc>
        <w:tc>
          <w:tcPr>
            <w:tcW w:w="3827" w:type="dxa"/>
          </w:tcPr>
          <w:p w:rsidR="008037FD" w:rsidRPr="00043DD5" w:rsidRDefault="008037FD" w:rsidP="008037FD">
            <w:pPr>
              <w:contextualSpacing/>
              <w:rPr>
                <w:rFonts w:eastAsia="Calibri"/>
                <w:b/>
                <w:bCs/>
                <w:color w:val="000000"/>
                <w:sz w:val="20"/>
                <w:szCs w:val="20"/>
              </w:rPr>
            </w:pPr>
            <w:r w:rsidRPr="00043DD5">
              <w:rPr>
                <w:rFonts w:eastAsia="Calibri"/>
                <w:b/>
                <w:bCs/>
                <w:color w:val="000000"/>
                <w:sz w:val="20"/>
                <w:szCs w:val="20"/>
              </w:rPr>
              <w:t xml:space="preserve">«Создание в Чувашской Республике новых мест </w:t>
            </w:r>
            <w:proofErr w:type="gramStart"/>
            <w:r w:rsidRPr="00043DD5">
              <w:rPr>
                <w:rFonts w:eastAsia="Calibri"/>
                <w:b/>
                <w:bCs/>
                <w:color w:val="000000"/>
                <w:sz w:val="20"/>
                <w:szCs w:val="20"/>
              </w:rPr>
              <w:t>в</w:t>
            </w:r>
            <w:proofErr w:type="gramEnd"/>
            <w:r w:rsidRPr="00043DD5">
              <w:rPr>
                <w:rFonts w:eastAsia="Calibri"/>
                <w:b/>
                <w:bCs/>
                <w:color w:val="000000"/>
                <w:sz w:val="20"/>
                <w:szCs w:val="20"/>
              </w:rPr>
              <w:t xml:space="preserve"> общеобразовательных</w:t>
            </w:r>
          </w:p>
          <w:p w:rsidR="008037FD" w:rsidRPr="00043DD5" w:rsidRDefault="008037FD" w:rsidP="008037FD">
            <w:pPr>
              <w:contextualSpacing/>
              <w:rPr>
                <w:rFonts w:eastAsia="Calibri"/>
                <w:b/>
                <w:bCs/>
                <w:color w:val="000000"/>
                <w:sz w:val="20"/>
                <w:szCs w:val="20"/>
              </w:rPr>
            </w:pPr>
            <w:proofErr w:type="gramStart"/>
            <w:r w:rsidRPr="00043DD5">
              <w:rPr>
                <w:rFonts w:eastAsia="Calibri"/>
                <w:b/>
                <w:bCs/>
                <w:color w:val="000000"/>
                <w:sz w:val="20"/>
                <w:szCs w:val="20"/>
              </w:rPr>
              <w:t>организациях</w:t>
            </w:r>
            <w:proofErr w:type="gramEnd"/>
            <w:r w:rsidRPr="00043DD5">
              <w:rPr>
                <w:rFonts w:eastAsia="Calibri"/>
                <w:b/>
                <w:bCs/>
                <w:color w:val="000000"/>
                <w:sz w:val="20"/>
                <w:szCs w:val="20"/>
              </w:rPr>
              <w:t xml:space="preserve"> в соответствии с прогнозируемой потребностью и современными условиями обучения»</w:t>
            </w:r>
          </w:p>
        </w:tc>
        <w:tc>
          <w:tcPr>
            <w:tcW w:w="1701" w:type="dxa"/>
          </w:tcPr>
          <w:p w:rsidR="008037FD" w:rsidRPr="00043DD5" w:rsidRDefault="008037FD" w:rsidP="008037FD">
            <w:pPr>
              <w:contextualSpacing/>
              <w:rPr>
                <w:sz w:val="20"/>
                <w:szCs w:val="20"/>
              </w:rPr>
            </w:pP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231010,8</w:t>
            </w:r>
          </w:p>
        </w:tc>
      </w:tr>
      <w:tr w:rsidR="008037FD" w:rsidRPr="00043DD5" w:rsidTr="008037FD">
        <w:tc>
          <w:tcPr>
            <w:tcW w:w="2093"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Основное мероприя</w:t>
            </w:r>
            <w:r w:rsidRPr="00043DD5">
              <w:rPr>
                <w:rFonts w:eastAsia="Calibri"/>
                <w:color w:val="000000"/>
                <w:sz w:val="20"/>
                <w:szCs w:val="20"/>
              </w:rPr>
              <w:softHyphen/>
              <w:t>тие 1</w:t>
            </w:r>
          </w:p>
        </w:tc>
        <w:tc>
          <w:tcPr>
            <w:tcW w:w="3827"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Капитальный ремонт зданий государственных общеобразовательных организаций Чувашской Республики, муниципальных общеобразовательных ор</w:t>
            </w:r>
            <w:r w:rsidRPr="00043DD5">
              <w:rPr>
                <w:rFonts w:eastAsia="Calibri"/>
                <w:color w:val="000000"/>
                <w:sz w:val="20"/>
                <w:szCs w:val="20"/>
              </w:rPr>
              <w:softHyphen/>
              <w:t>га</w:t>
            </w:r>
            <w:r w:rsidRPr="00043DD5">
              <w:rPr>
                <w:rFonts w:eastAsia="Calibri"/>
                <w:color w:val="000000"/>
                <w:sz w:val="20"/>
                <w:szCs w:val="20"/>
              </w:rPr>
              <w:softHyphen/>
              <w:t>низаций, имеющих износ 50 процентов и выше</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25210,8</w:t>
            </w:r>
          </w:p>
        </w:tc>
      </w:tr>
      <w:tr w:rsidR="008037FD" w:rsidRPr="00043DD5" w:rsidTr="008037FD">
        <w:tc>
          <w:tcPr>
            <w:tcW w:w="2093"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lastRenderedPageBreak/>
              <w:t>Основное мероприятие 2</w:t>
            </w:r>
          </w:p>
        </w:tc>
        <w:tc>
          <w:tcPr>
            <w:tcW w:w="3827"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Реализация отдельных мероприятий регионального проекта «Современная школа»</w:t>
            </w:r>
          </w:p>
        </w:tc>
        <w:tc>
          <w:tcPr>
            <w:tcW w:w="1701" w:type="dxa"/>
          </w:tcPr>
          <w:p w:rsidR="008037FD" w:rsidRPr="00043DD5" w:rsidRDefault="008037FD" w:rsidP="008037FD">
            <w:pPr>
              <w:contextualSpacing/>
              <w:rPr>
                <w:sz w:val="20"/>
                <w:szCs w:val="20"/>
              </w:rPr>
            </w:pPr>
            <w:r w:rsidRPr="00043DD5">
              <w:rPr>
                <w:sz w:val="20"/>
                <w:szCs w:val="20"/>
              </w:rPr>
              <w:t>Администрация Аликовского района</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903</w:t>
            </w:r>
          </w:p>
        </w:tc>
        <w:tc>
          <w:tcPr>
            <w:tcW w:w="1281" w:type="dxa"/>
          </w:tcPr>
          <w:p w:rsidR="008037FD" w:rsidRPr="00043DD5" w:rsidRDefault="008037FD" w:rsidP="008037FD">
            <w:pPr>
              <w:contextualSpacing/>
              <w:jc w:val="center"/>
              <w:rPr>
                <w:sz w:val="20"/>
                <w:szCs w:val="20"/>
              </w:rPr>
            </w:pPr>
            <w:r w:rsidRPr="00043DD5">
              <w:rPr>
                <w:sz w:val="20"/>
                <w:szCs w:val="20"/>
              </w:rPr>
              <w:t>205800,0</w:t>
            </w:r>
          </w:p>
        </w:tc>
      </w:tr>
      <w:tr w:rsidR="008037FD" w:rsidRPr="00043DD5" w:rsidTr="008037FD">
        <w:tc>
          <w:tcPr>
            <w:tcW w:w="2093"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Мероприятие 2.1</w:t>
            </w:r>
          </w:p>
        </w:tc>
        <w:tc>
          <w:tcPr>
            <w:tcW w:w="3827"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Строительство начальной общеобразовательной шко</w:t>
            </w:r>
            <w:r w:rsidRPr="00043DD5">
              <w:rPr>
                <w:rFonts w:eastAsia="Calibri"/>
                <w:color w:val="000000"/>
                <w:sz w:val="20"/>
                <w:szCs w:val="20"/>
              </w:rPr>
              <w:softHyphen/>
              <w:t xml:space="preserve">лы на 300 мест </w:t>
            </w:r>
            <w:proofErr w:type="gramStart"/>
            <w:r w:rsidRPr="00043DD5">
              <w:rPr>
                <w:rFonts w:eastAsia="Calibri"/>
                <w:color w:val="000000"/>
                <w:sz w:val="20"/>
                <w:szCs w:val="20"/>
              </w:rPr>
              <w:t>в</w:t>
            </w:r>
            <w:proofErr w:type="gramEnd"/>
            <w:r w:rsidRPr="00043DD5">
              <w:rPr>
                <w:rFonts w:eastAsia="Calibri"/>
                <w:color w:val="000000"/>
                <w:sz w:val="20"/>
                <w:szCs w:val="20"/>
              </w:rPr>
              <w:t xml:space="preserve"> с. Аликово Аликовского района</w:t>
            </w:r>
          </w:p>
        </w:tc>
        <w:tc>
          <w:tcPr>
            <w:tcW w:w="1701" w:type="dxa"/>
          </w:tcPr>
          <w:p w:rsidR="008037FD" w:rsidRPr="00043DD5" w:rsidRDefault="008037FD" w:rsidP="008037FD">
            <w:pPr>
              <w:contextualSpacing/>
              <w:rPr>
                <w:sz w:val="20"/>
                <w:szCs w:val="20"/>
              </w:rPr>
            </w:pPr>
            <w:r w:rsidRPr="00043DD5">
              <w:rPr>
                <w:sz w:val="20"/>
                <w:szCs w:val="20"/>
              </w:rPr>
              <w:t>Администрация Аликовского района</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6" w:type="dxa"/>
          </w:tcPr>
          <w:p w:rsidR="008037FD" w:rsidRPr="00043DD5" w:rsidRDefault="008037FD" w:rsidP="008037FD">
            <w:pPr>
              <w:contextualSpacing/>
              <w:jc w:val="center"/>
              <w:rPr>
                <w:color w:val="000000"/>
                <w:sz w:val="20"/>
                <w:szCs w:val="20"/>
              </w:rPr>
            </w:pPr>
          </w:p>
        </w:tc>
        <w:tc>
          <w:tcPr>
            <w:tcW w:w="1281" w:type="dxa"/>
          </w:tcPr>
          <w:p w:rsidR="008037FD" w:rsidRPr="00043DD5" w:rsidRDefault="008037FD" w:rsidP="008037FD">
            <w:pPr>
              <w:contextualSpacing/>
              <w:jc w:val="center"/>
              <w:rPr>
                <w:sz w:val="20"/>
                <w:szCs w:val="20"/>
              </w:rPr>
            </w:pPr>
            <w:r w:rsidRPr="00043DD5">
              <w:rPr>
                <w:sz w:val="20"/>
                <w:szCs w:val="20"/>
              </w:rPr>
              <w:t>205800,0</w:t>
            </w:r>
          </w:p>
        </w:tc>
      </w:tr>
      <w:tr w:rsidR="008037FD" w:rsidRPr="00043DD5" w:rsidTr="008037FD">
        <w:tc>
          <w:tcPr>
            <w:tcW w:w="2093"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Основное мероприя</w:t>
            </w:r>
            <w:r w:rsidRPr="00043DD5">
              <w:rPr>
                <w:rFonts w:eastAsia="Calibri"/>
                <w:color w:val="000000"/>
                <w:sz w:val="20"/>
                <w:szCs w:val="20"/>
              </w:rPr>
              <w:softHyphen/>
              <w:t>тие 3</w:t>
            </w:r>
          </w:p>
        </w:tc>
        <w:tc>
          <w:tcPr>
            <w:tcW w:w="3827" w:type="dxa"/>
          </w:tcPr>
          <w:p w:rsidR="008037FD" w:rsidRPr="00043DD5" w:rsidRDefault="008037FD" w:rsidP="008037FD">
            <w:pPr>
              <w:contextualSpacing/>
              <w:rPr>
                <w:rFonts w:eastAsia="Calibri"/>
                <w:color w:val="000000"/>
                <w:sz w:val="20"/>
                <w:szCs w:val="20"/>
              </w:rPr>
            </w:pPr>
            <w:r w:rsidRPr="00043DD5">
              <w:rPr>
                <w:rFonts w:eastAsia="Calibri"/>
                <w:color w:val="000000"/>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w:t>
            </w:r>
            <w:r>
              <w:rPr>
                <w:rFonts w:eastAsia="Calibri"/>
                <w:color w:val="000000"/>
                <w:sz w:val="20"/>
                <w:szCs w:val="20"/>
              </w:rPr>
              <w:t>и нормами, феде</w:t>
            </w:r>
            <w:r w:rsidRPr="00043DD5">
              <w:rPr>
                <w:rFonts w:eastAsia="Calibri"/>
                <w:color w:val="000000"/>
                <w:sz w:val="20"/>
                <w:szCs w:val="20"/>
              </w:rPr>
              <w:t>ральными государственными образовательными стандартами общего образования</w:t>
            </w:r>
          </w:p>
        </w:tc>
        <w:tc>
          <w:tcPr>
            <w:tcW w:w="1701" w:type="dxa"/>
          </w:tcPr>
          <w:p w:rsidR="008037FD" w:rsidRPr="00043DD5" w:rsidRDefault="008037FD" w:rsidP="008037FD">
            <w:pPr>
              <w:contextualSpacing/>
              <w:rPr>
                <w:sz w:val="20"/>
                <w:szCs w:val="20"/>
              </w:rPr>
            </w:pPr>
            <w:r w:rsidRPr="00043DD5">
              <w:rPr>
                <w:color w:val="000000"/>
                <w:sz w:val="20"/>
                <w:szCs w:val="20"/>
              </w:rPr>
              <w:t>Отдел образования</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rPr>
                <w:color w:val="000000"/>
                <w:sz w:val="20"/>
                <w:szCs w:val="20"/>
              </w:rPr>
            </w:pPr>
            <w:r w:rsidRPr="00043DD5">
              <w:rPr>
                <w:color w:val="000000"/>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974</w:t>
            </w:r>
          </w:p>
        </w:tc>
        <w:tc>
          <w:tcPr>
            <w:tcW w:w="1281" w:type="dxa"/>
          </w:tcPr>
          <w:p w:rsidR="008037FD" w:rsidRPr="00043DD5" w:rsidRDefault="008037FD" w:rsidP="008037FD">
            <w:pPr>
              <w:contextualSpacing/>
              <w:jc w:val="center"/>
              <w:rPr>
                <w:sz w:val="20"/>
                <w:szCs w:val="20"/>
              </w:rPr>
            </w:pPr>
            <w:r w:rsidRPr="00043DD5">
              <w:rPr>
                <w:sz w:val="20"/>
                <w:szCs w:val="20"/>
              </w:rPr>
              <w:t>0</w:t>
            </w:r>
          </w:p>
        </w:tc>
      </w:tr>
      <w:tr w:rsidR="008037FD" w:rsidRPr="00043DD5" w:rsidTr="008037FD">
        <w:tc>
          <w:tcPr>
            <w:tcW w:w="2093" w:type="dxa"/>
          </w:tcPr>
          <w:p w:rsidR="008037FD" w:rsidRPr="00043DD5" w:rsidRDefault="008037FD" w:rsidP="008037FD">
            <w:pPr>
              <w:contextualSpacing/>
              <w:rPr>
                <w:b/>
                <w:color w:val="000000"/>
                <w:sz w:val="20"/>
                <w:szCs w:val="20"/>
              </w:rPr>
            </w:pPr>
            <w:r w:rsidRPr="00043DD5">
              <w:rPr>
                <w:b/>
                <w:color w:val="000000"/>
                <w:sz w:val="20"/>
                <w:szCs w:val="20"/>
              </w:rPr>
              <w:t>Подпрограмма 4</w:t>
            </w:r>
          </w:p>
          <w:p w:rsidR="008037FD" w:rsidRPr="00043DD5" w:rsidRDefault="008037FD" w:rsidP="008037FD">
            <w:pPr>
              <w:contextualSpacing/>
              <w:rPr>
                <w:b/>
                <w:color w:val="000000"/>
                <w:sz w:val="20"/>
                <w:szCs w:val="20"/>
              </w:rPr>
            </w:pPr>
          </w:p>
        </w:tc>
        <w:tc>
          <w:tcPr>
            <w:tcW w:w="3827" w:type="dxa"/>
          </w:tcPr>
          <w:p w:rsidR="008037FD" w:rsidRPr="00043DD5" w:rsidRDefault="008037FD" w:rsidP="008037FD">
            <w:pPr>
              <w:contextualSpacing/>
              <w:rPr>
                <w:b/>
                <w:color w:val="000000"/>
                <w:sz w:val="20"/>
                <w:szCs w:val="20"/>
              </w:rPr>
            </w:pPr>
            <w:r w:rsidRPr="00043DD5">
              <w:rPr>
                <w:b/>
                <w:color w:val="000000"/>
                <w:sz w:val="20"/>
                <w:szCs w:val="20"/>
              </w:rPr>
              <w:t>«Обеспечение реа</w:t>
            </w:r>
            <w:r w:rsidRPr="00043DD5">
              <w:rPr>
                <w:b/>
                <w:color w:val="000000"/>
                <w:sz w:val="20"/>
                <w:szCs w:val="20"/>
              </w:rPr>
              <w:softHyphen/>
              <w:t>лизации государственной программ</w:t>
            </w:r>
            <w:r w:rsidRPr="00043DD5">
              <w:rPr>
                <w:b/>
                <w:color w:val="000000"/>
                <w:sz w:val="20"/>
                <w:szCs w:val="20"/>
              </w:rPr>
              <w:softHyphen/>
              <w:t xml:space="preserve">ы Чувашской Республики «Развитие образования» </w:t>
            </w:r>
          </w:p>
        </w:tc>
        <w:tc>
          <w:tcPr>
            <w:tcW w:w="1701" w:type="dxa"/>
          </w:tcPr>
          <w:p w:rsidR="008037FD" w:rsidRPr="00043DD5" w:rsidRDefault="008037FD" w:rsidP="008037FD">
            <w:pPr>
              <w:contextualSpacing/>
              <w:rPr>
                <w:sz w:val="20"/>
                <w:szCs w:val="20"/>
              </w:rPr>
            </w:pPr>
            <w:r w:rsidRPr="00043DD5">
              <w:rPr>
                <w:color w:val="000000"/>
                <w:sz w:val="20"/>
                <w:szCs w:val="20"/>
              </w:rPr>
              <w:t>Администрация Аликовского района</w:t>
            </w:r>
          </w:p>
        </w:tc>
        <w:tc>
          <w:tcPr>
            <w:tcW w:w="1221" w:type="dxa"/>
          </w:tcPr>
          <w:p w:rsidR="008037FD" w:rsidRPr="00043DD5" w:rsidRDefault="008037FD" w:rsidP="008037FD">
            <w:pPr>
              <w:contextualSpacing/>
              <w:jc w:val="center"/>
              <w:rPr>
                <w:color w:val="000000"/>
                <w:sz w:val="20"/>
                <w:szCs w:val="20"/>
              </w:rPr>
            </w:pPr>
            <w:r w:rsidRPr="00043DD5">
              <w:rPr>
                <w:color w:val="000000"/>
                <w:sz w:val="20"/>
                <w:szCs w:val="20"/>
              </w:rPr>
              <w:t>2019</w:t>
            </w: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2035</w:t>
            </w:r>
          </w:p>
        </w:tc>
        <w:tc>
          <w:tcPr>
            <w:tcW w:w="2610" w:type="dxa"/>
          </w:tcPr>
          <w:p w:rsidR="008037FD" w:rsidRPr="00043DD5" w:rsidRDefault="008037FD" w:rsidP="008037FD">
            <w:pPr>
              <w:contextualSpacing/>
              <w:jc w:val="center"/>
              <w:rPr>
                <w:color w:val="000000"/>
                <w:sz w:val="20"/>
                <w:szCs w:val="20"/>
              </w:rPr>
            </w:pPr>
          </w:p>
        </w:tc>
        <w:tc>
          <w:tcPr>
            <w:tcW w:w="1276" w:type="dxa"/>
          </w:tcPr>
          <w:p w:rsidR="008037FD" w:rsidRPr="00043DD5" w:rsidRDefault="008037FD" w:rsidP="008037FD">
            <w:pPr>
              <w:contextualSpacing/>
              <w:jc w:val="center"/>
              <w:rPr>
                <w:color w:val="000000"/>
                <w:sz w:val="20"/>
                <w:szCs w:val="20"/>
              </w:rPr>
            </w:pPr>
            <w:r w:rsidRPr="00043DD5">
              <w:rPr>
                <w:color w:val="000000"/>
                <w:sz w:val="20"/>
                <w:szCs w:val="20"/>
              </w:rPr>
              <w:t>903</w:t>
            </w:r>
          </w:p>
        </w:tc>
        <w:tc>
          <w:tcPr>
            <w:tcW w:w="1281" w:type="dxa"/>
          </w:tcPr>
          <w:p w:rsidR="008037FD" w:rsidRPr="00043DD5" w:rsidRDefault="008037FD" w:rsidP="008037FD">
            <w:pPr>
              <w:contextualSpacing/>
              <w:jc w:val="center"/>
              <w:rPr>
                <w:color w:val="000000"/>
                <w:sz w:val="20"/>
                <w:szCs w:val="20"/>
              </w:rPr>
            </w:pPr>
            <w:r w:rsidRPr="00043DD5">
              <w:rPr>
                <w:color w:val="000000"/>
                <w:sz w:val="20"/>
                <w:szCs w:val="20"/>
              </w:rPr>
              <w:t>10511,2</w:t>
            </w:r>
          </w:p>
        </w:tc>
      </w:tr>
    </w:tbl>
    <w:p w:rsidR="008037FD" w:rsidRPr="00043DD5" w:rsidRDefault="008037FD" w:rsidP="008037FD">
      <w:pPr>
        <w:jc w:val="center"/>
        <w:rPr>
          <w:color w:val="000000"/>
          <w:sz w:val="20"/>
          <w:szCs w:val="20"/>
        </w:rPr>
        <w:sectPr w:rsidR="008037FD" w:rsidRPr="00043DD5" w:rsidSect="008037FD">
          <w:pgSz w:w="16838" w:h="11906" w:orient="landscape"/>
          <w:pgMar w:top="1701" w:right="1134" w:bottom="850" w:left="1134" w:header="708" w:footer="708" w:gutter="0"/>
          <w:cols w:space="708"/>
          <w:docGrid w:linePitch="360"/>
        </w:sectPr>
      </w:pP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lastRenderedPageBreak/>
        <w:t xml:space="preserve">Приложение № 4 </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к постановлению администрации</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 xml:space="preserve"> Аликовского района </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Чувашской Республики</w:t>
      </w:r>
    </w:p>
    <w:p w:rsidR="008037FD" w:rsidRPr="00043DD5" w:rsidRDefault="008037FD" w:rsidP="008037FD">
      <w:pPr>
        <w:autoSpaceDE w:val="0"/>
        <w:autoSpaceDN w:val="0"/>
        <w:adjustRightInd w:val="0"/>
        <w:jc w:val="right"/>
        <w:outlineLvl w:val="0"/>
        <w:rPr>
          <w:sz w:val="20"/>
          <w:szCs w:val="20"/>
          <w:lang w:eastAsia="en-US"/>
        </w:rPr>
      </w:pPr>
      <w:r w:rsidRPr="00043DD5">
        <w:rPr>
          <w:sz w:val="20"/>
          <w:szCs w:val="20"/>
          <w:lang w:eastAsia="en-US"/>
        </w:rPr>
        <w:t>от 02.07.2019 г.  №755</w:t>
      </w:r>
    </w:p>
    <w:p w:rsidR="008037FD" w:rsidRPr="00043DD5" w:rsidRDefault="008037FD" w:rsidP="008037FD">
      <w:pPr>
        <w:autoSpaceDE w:val="0"/>
        <w:autoSpaceDN w:val="0"/>
        <w:adjustRightInd w:val="0"/>
        <w:jc w:val="center"/>
        <w:rPr>
          <w:sz w:val="20"/>
          <w:szCs w:val="20"/>
          <w:lang w:eastAsia="en-US"/>
        </w:rPr>
      </w:pPr>
    </w:p>
    <w:p w:rsidR="008037FD" w:rsidRPr="00043DD5" w:rsidRDefault="008037FD" w:rsidP="008037FD">
      <w:pPr>
        <w:autoSpaceDE w:val="0"/>
        <w:autoSpaceDN w:val="0"/>
        <w:adjustRightInd w:val="0"/>
        <w:jc w:val="center"/>
        <w:rPr>
          <w:sz w:val="20"/>
          <w:szCs w:val="20"/>
          <w:lang w:eastAsia="en-US"/>
        </w:rPr>
      </w:pPr>
      <w:r w:rsidRPr="00043DD5">
        <w:rPr>
          <w:sz w:val="20"/>
          <w:szCs w:val="20"/>
          <w:lang w:eastAsia="en-US"/>
        </w:rPr>
        <w:t xml:space="preserve">РАЗДЕЛ 3. ХАРАКТЕРИСТИКИ ОСНОВНЫХ МЕРОПРИЯТИЙ, </w:t>
      </w:r>
    </w:p>
    <w:p w:rsidR="008037FD" w:rsidRPr="00043DD5" w:rsidRDefault="008037FD" w:rsidP="008037FD">
      <w:pPr>
        <w:autoSpaceDE w:val="0"/>
        <w:autoSpaceDN w:val="0"/>
        <w:adjustRightInd w:val="0"/>
        <w:jc w:val="center"/>
        <w:rPr>
          <w:sz w:val="20"/>
          <w:szCs w:val="20"/>
          <w:lang w:eastAsia="en-US"/>
        </w:rPr>
      </w:pPr>
      <w:r w:rsidRPr="00043DD5">
        <w:rPr>
          <w:sz w:val="20"/>
          <w:szCs w:val="20"/>
          <w:lang w:eastAsia="en-US"/>
        </w:rPr>
        <w:t xml:space="preserve">МЕРОПРИЯТИЙ ПОДПРОГРАММЫ С УКАЗАНИЕМ СРОКОВ И </w:t>
      </w:r>
    </w:p>
    <w:p w:rsidR="008037FD" w:rsidRPr="00043DD5" w:rsidRDefault="008037FD" w:rsidP="008037FD">
      <w:pPr>
        <w:autoSpaceDE w:val="0"/>
        <w:autoSpaceDN w:val="0"/>
        <w:adjustRightInd w:val="0"/>
        <w:jc w:val="center"/>
        <w:rPr>
          <w:sz w:val="20"/>
          <w:szCs w:val="20"/>
          <w:lang w:eastAsia="en-US"/>
        </w:rPr>
      </w:pPr>
      <w:r w:rsidRPr="00043DD5">
        <w:rPr>
          <w:sz w:val="20"/>
          <w:szCs w:val="20"/>
          <w:lang w:eastAsia="en-US"/>
        </w:rPr>
        <w:t>ЭТАПОВ ИХ РЕАЛИЗАЦИИ</w:t>
      </w:r>
    </w:p>
    <w:p w:rsidR="008037FD" w:rsidRPr="00043DD5" w:rsidRDefault="008037FD" w:rsidP="008037FD">
      <w:pPr>
        <w:autoSpaceDE w:val="0"/>
        <w:autoSpaceDN w:val="0"/>
        <w:adjustRightInd w:val="0"/>
        <w:jc w:val="center"/>
        <w:rPr>
          <w:sz w:val="20"/>
          <w:szCs w:val="20"/>
          <w:lang w:eastAsia="en-US"/>
        </w:rPr>
      </w:pP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8037FD" w:rsidRPr="00043DD5" w:rsidRDefault="008037FD" w:rsidP="008037FD">
      <w:pPr>
        <w:autoSpaceDE w:val="0"/>
        <w:autoSpaceDN w:val="0"/>
        <w:adjustRightInd w:val="0"/>
        <w:ind w:firstLine="539"/>
        <w:jc w:val="both"/>
        <w:rPr>
          <w:b/>
          <w:sz w:val="20"/>
          <w:szCs w:val="20"/>
          <w:lang w:eastAsia="en-US"/>
        </w:rPr>
      </w:pPr>
      <w:r w:rsidRPr="00043DD5">
        <w:rPr>
          <w:b/>
          <w:sz w:val="20"/>
          <w:szCs w:val="20"/>
          <w:lang w:eastAsia="en-US"/>
        </w:rPr>
        <w:t>Подпрограмма «Муниципальная поддержка развития образования» объединяет семнадцать  основных мероприятия: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1. Обеспечение деятельности организаций в сфере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В рамках данного основного мероприятия будут реализованы две группы мероприятий: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1.1. Обеспечение деятельности муниципальных организаций дополнительного образования Аликовского района Чувашской Республики.</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будет направлено на обеспечение деятельности муниципального бюджетного учреждения дополнительного образования «Центр детского и юношеского творчества»  Аликовского района Чувашской Республики.</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1.2. Обеспечение деятельности муниципальных  учреждений, обеспечивающих предоставление услуг в сфере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 xml:space="preserve">Мероприятие будет направлено на обеспечение деятельности отдела образования, социального развития, опеки и попечительства, молодежной политики, культуры и спорта администрации Аликовского района. </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В рамках данного основного мероприятия будут реализованы две группы мероприятий: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2.1.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2.2.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3. Укрепление материально-технической базы объектов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В рамках основного мероприятия предусмотрено устойчивое функционирование и поступательное развитие образовательных организаций Аликовского района Чувашской Республики, а также создание безопасных и комфортных условий нахождения обучающихся и воспитанников в муниципальных организациях, осуществляющих деятельность в сфере образования на территории Аликовского района Чувашской Республики. В рамках выполнения данного основного мероприятия будет реализована одна группа мероприятий: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3.1. Укрепление материально-технической базы муниципальных образовательных организаций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4. Организационно-методическое сопровождение проведения олимпиад школьников</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4.1. 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5. Развитие единой образовательной информационной среды в Чувашской Республике</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5.1.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lastRenderedPageBreak/>
        <w:t>Мероприятие 5.2.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5.3. Проведение конкурсных мероприятий среди образовательных организаций, педагогических работников, обучающихся.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5.4. Формирование и ведение единой информационной образовательной системы.</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6. Реализация мероприятий регионального проекта «Учитель будущего»</w:t>
      </w:r>
    </w:p>
    <w:p w:rsidR="008037FD" w:rsidRPr="00043DD5" w:rsidRDefault="008037FD" w:rsidP="008037FD">
      <w:pPr>
        <w:ind w:firstLine="540"/>
        <w:jc w:val="both"/>
        <w:rPr>
          <w:sz w:val="20"/>
          <w:szCs w:val="20"/>
        </w:rPr>
      </w:pPr>
      <w:r w:rsidRPr="00043DD5">
        <w:rPr>
          <w:sz w:val="20"/>
          <w:szCs w:val="20"/>
        </w:rPr>
        <w:t>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Российской Федерации.</w:t>
      </w:r>
    </w:p>
    <w:p w:rsidR="008037FD" w:rsidRPr="00043DD5" w:rsidRDefault="008037FD" w:rsidP="008037FD">
      <w:pPr>
        <w:ind w:firstLine="540"/>
        <w:jc w:val="both"/>
        <w:rPr>
          <w:sz w:val="20"/>
          <w:szCs w:val="20"/>
        </w:rPr>
      </w:pPr>
      <w:r w:rsidRPr="00043DD5">
        <w:rPr>
          <w:sz w:val="20"/>
          <w:szCs w:val="20"/>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w:t>
      </w:r>
    </w:p>
    <w:p w:rsidR="008037FD" w:rsidRPr="00043DD5" w:rsidRDefault="008037FD" w:rsidP="008037FD">
      <w:pPr>
        <w:ind w:firstLine="540"/>
        <w:jc w:val="both"/>
        <w:rPr>
          <w:sz w:val="20"/>
          <w:szCs w:val="20"/>
        </w:rPr>
      </w:pPr>
      <w:r w:rsidRPr="00043DD5">
        <w:rPr>
          <w:sz w:val="20"/>
          <w:szCs w:val="20"/>
        </w:rPr>
        <w:t xml:space="preserve">В рамках мероприятия внедряется система аттестации руководителей общеобразовательных организаций. </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7. Реализация проектов и мероприятий по инновационному развитию системы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7.1. Проведение мероприятий по инновационному развитию системы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7.2. Реализация мероприятий по повышению эффективности и качества услуг в школах, работающих в сложных социальных условиях.</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7.3. Внедрение системы мониторинга уровня подготовки и социализации школьников.</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7.4. Проведение мероприятий в области образования для детей и молодежи.</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7.5. Реализация пилотных проектов по обновлению содержания и технологий дополнительного образования по приоритетным направлениям.</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8. Стипендии, гранты, премии и денежные поощрения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8.1. Ежегодные денежные поощрения и гранты Главы Чувашской Республики победителям республиканских конкурсов.</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9. Модернизация системы воспитания детей и молодежи в Чувашской Республике</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Основное мероприятие направлено на организацию и проведение новогодних праздничных представлений, участие в общероссийской новогодней елке.</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 xml:space="preserve">Мероприятие 9.1. </w:t>
      </w:r>
      <w:proofErr w:type="gramStart"/>
      <w:r w:rsidRPr="00043DD5">
        <w:rPr>
          <w:sz w:val="20"/>
          <w:szCs w:val="20"/>
          <w:lang w:eastAsia="en-US"/>
        </w:rPr>
        <w:t>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roofErr w:type="gramEnd"/>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9.2.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9.3. Повышение уровня профессиональной компетентности кадров, осуществляющих воспитательную деятельность.</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9.4. Внедрение современных эффективных организационно-финансовых механизмов управления деятельностью организаций дополнительного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9.5. Проведение новогодних праздничных представлений, участие в республиканской, общероссийской новогодней елке.</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10.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10.1. 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 xml:space="preserve">Мероприятие 10.2. Развитие инфраструктуры комплексного сопровождения детей-сирот и детей, оставшихся без попечения родителей, организация конференций, семинаров, круглых столов, форумов и др. </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10.3.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lastRenderedPageBreak/>
        <w:t>Мероприятие 10.4. Реализация проектов по направлению «Распространение на всей территории Российской Федерации современных моделей успешной социализации детей».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11. Меры социальной поддержки</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11.1. Выплата социальных пособий учащимся общеобразовательных организаций, учащимся и студентам образовательных организаций среднего профессионального, высшего образования дневной формы обучения,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11.2.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 xml:space="preserve">Мероприятие 12.3. Организация льготного питания для отдельных категорий учащихся в муниципальных общеобразовательных организациях Аликовского района. </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 xml:space="preserve">Мероприятие 11.4.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  </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12. Капитальный ремонт объектов образования</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12.1.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13. Реализация мероприятий регионального проекта «Поддержка семей, имеющих детей»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13.1</w:t>
      </w:r>
      <w:r w:rsidRPr="00043DD5">
        <w:rPr>
          <w:sz w:val="20"/>
          <w:szCs w:val="20"/>
          <w:lang w:eastAsia="en-US"/>
        </w:rPr>
        <w:tab/>
        <w:t>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13.2</w:t>
      </w:r>
      <w:r w:rsidRPr="00043DD5">
        <w:rPr>
          <w:sz w:val="20"/>
          <w:szCs w:val="20"/>
          <w:lang w:eastAsia="en-US"/>
        </w:rPr>
        <w:tab/>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14. Реализация мероприятий регионального проекта «Успех каждого ребенка»</w:t>
      </w:r>
    </w:p>
    <w:p w:rsidR="008037FD" w:rsidRPr="00043DD5" w:rsidRDefault="008037FD" w:rsidP="008037FD">
      <w:pPr>
        <w:autoSpaceDE w:val="0"/>
        <w:autoSpaceDN w:val="0"/>
        <w:ind w:firstLine="539"/>
        <w:jc w:val="both"/>
        <w:rPr>
          <w:sz w:val="20"/>
          <w:szCs w:val="20"/>
        </w:rPr>
      </w:pPr>
      <w:r w:rsidRPr="00043DD5">
        <w:rPr>
          <w:sz w:val="20"/>
          <w:szCs w:val="20"/>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8037FD" w:rsidRPr="00043DD5" w:rsidRDefault="008037FD" w:rsidP="008037FD">
      <w:pPr>
        <w:autoSpaceDE w:val="0"/>
        <w:autoSpaceDN w:val="0"/>
        <w:ind w:firstLine="539"/>
        <w:jc w:val="both"/>
        <w:rPr>
          <w:sz w:val="20"/>
          <w:szCs w:val="20"/>
        </w:rPr>
      </w:pPr>
      <w:proofErr w:type="gramStart"/>
      <w:r w:rsidRPr="00043DD5">
        <w:rPr>
          <w:sz w:val="20"/>
          <w:szCs w:val="20"/>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043DD5">
        <w:rPr>
          <w:sz w:val="20"/>
          <w:szCs w:val="20"/>
        </w:rPr>
        <w:t xml:space="preserve"> местности, детей, попавших в трудную жизненную ситуацию.</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14.1. Создание в общеобразовательных организациях, расположенных в сельской местности, условий для занятий физической культурой и спортом.</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14.2.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15. Реализация мероприятий регионального проекта «Цифровая образовательная среда»</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rPr>
        <w:t xml:space="preserve">В рамках мероприятия предусмотрено создание </w:t>
      </w:r>
      <w:r w:rsidRPr="00043DD5">
        <w:rPr>
          <w:bCs/>
          <w:sz w:val="20"/>
          <w:szCs w:val="20"/>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w:t>
      </w:r>
      <w:r w:rsidRPr="00043DD5">
        <w:rPr>
          <w:sz w:val="20"/>
          <w:szCs w:val="20"/>
        </w:rPr>
        <w:t xml:space="preserve">образовательные организации будут обеспечены </w:t>
      </w:r>
      <w:proofErr w:type="gramStart"/>
      <w:r w:rsidRPr="00043DD5">
        <w:rPr>
          <w:sz w:val="20"/>
          <w:szCs w:val="20"/>
        </w:rPr>
        <w:t>стабильным</w:t>
      </w:r>
      <w:proofErr w:type="gramEnd"/>
      <w:r w:rsidRPr="00043DD5">
        <w:rPr>
          <w:sz w:val="20"/>
          <w:szCs w:val="20"/>
        </w:rPr>
        <w:t xml:space="preserve"> и быстрым интернет-соединением. </w:t>
      </w:r>
      <w:r w:rsidRPr="00043DD5">
        <w:rPr>
          <w:bCs/>
          <w:sz w:val="20"/>
          <w:szCs w:val="20"/>
        </w:rPr>
        <w:t>Образовательные организации всех типов обновят информационное наполнение и функциональные возможности официальных сайтов.</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15.1. Укрепление материально-технической базы муниципальных образовательных организаций.</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Основное мероприятие 16. Реализация мероприятий регионального проекта «Социальные лифты для каждого»</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В рамках мероприятия предусмотрено</w:t>
      </w:r>
      <w:r w:rsidRPr="00043DD5">
        <w:rPr>
          <w:sz w:val="20"/>
          <w:szCs w:val="20"/>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043DD5">
        <w:rPr>
          <w:sz w:val="20"/>
          <w:szCs w:val="20"/>
          <w:lang w:eastAsia="en-US"/>
        </w:rPr>
        <w:t xml:space="preserve">проведение ежегодных профессиональных конкурсов среди педагогов и образовательных организаций. </w:t>
      </w:r>
    </w:p>
    <w:p w:rsidR="008037FD" w:rsidRPr="00043DD5" w:rsidRDefault="008037FD" w:rsidP="008037FD">
      <w:pPr>
        <w:autoSpaceDE w:val="0"/>
        <w:autoSpaceDN w:val="0"/>
        <w:adjustRightInd w:val="0"/>
        <w:ind w:firstLine="539"/>
        <w:jc w:val="both"/>
        <w:rPr>
          <w:sz w:val="20"/>
          <w:szCs w:val="20"/>
          <w:lang w:eastAsia="en-US"/>
        </w:rPr>
      </w:pPr>
      <w:r w:rsidRPr="00043DD5">
        <w:rPr>
          <w:sz w:val="20"/>
          <w:szCs w:val="20"/>
          <w:lang w:eastAsia="en-US"/>
        </w:rPr>
        <w:t>Мероприятие 16.1. Ежегодные денежные поощрения и гранты Главы Чувашской Республики для поддержки инноваций в сфере образования.</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Основное мероприятие 17.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lastRenderedPageBreak/>
        <w:t>Мероприятие 17.1. Строительство объекта «Дошкольное образовательное учреждение на 240 мест в с</w:t>
      </w:r>
      <w:proofErr w:type="gramStart"/>
      <w:r w:rsidRPr="00043DD5">
        <w:rPr>
          <w:sz w:val="20"/>
          <w:szCs w:val="20"/>
          <w:lang w:eastAsia="en-US"/>
        </w:rPr>
        <w:t>.А</w:t>
      </w:r>
      <w:proofErr w:type="gramEnd"/>
      <w:r w:rsidRPr="00043DD5">
        <w:rPr>
          <w:sz w:val="20"/>
          <w:szCs w:val="20"/>
          <w:lang w:eastAsia="en-US"/>
        </w:rPr>
        <w:t>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p w:rsidR="008037FD" w:rsidRPr="00043DD5" w:rsidRDefault="008037FD" w:rsidP="008037FD">
      <w:pPr>
        <w:autoSpaceDE w:val="0"/>
        <w:autoSpaceDN w:val="0"/>
        <w:adjustRightInd w:val="0"/>
        <w:ind w:firstLine="540"/>
        <w:jc w:val="both"/>
        <w:rPr>
          <w:sz w:val="20"/>
          <w:szCs w:val="20"/>
          <w:lang w:eastAsia="en-US"/>
        </w:rPr>
      </w:pPr>
      <w:r w:rsidRPr="00043DD5">
        <w:rPr>
          <w:sz w:val="20"/>
          <w:szCs w:val="20"/>
          <w:lang w:eastAsia="en-US"/>
        </w:rPr>
        <w:t>Подпрограмма реализуется в период с 2019 по 2035 год в три этапа:</w:t>
      </w:r>
    </w:p>
    <w:p w:rsidR="008037FD" w:rsidRPr="00043DD5" w:rsidRDefault="008037FD" w:rsidP="008037FD">
      <w:pPr>
        <w:autoSpaceDE w:val="0"/>
        <w:autoSpaceDN w:val="0"/>
        <w:adjustRightInd w:val="0"/>
        <w:ind w:firstLine="567"/>
        <w:rPr>
          <w:sz w:val="20"/>
          <w:szCs w:val="20"/>
          <w:lang w:eastAsia="en-US"/>
        </w:rPr>
      </w:pPr>
      <w:r w:rsidRPr="00043DD5">
        <w:rPr>
          <w:sz w:val="20"/>
          <w:szCs w:val="20"/>
          <w:lang w:eastAsia="en-US"/>
        </w:rPr>
        <w:t>1 этап – 2019-2025 годы;</w:t>
      </w:r>
    </w:p>
    <w:p w:rsidR="008037FD" w:rsidRPr="00043DD5" w:rsidRDefault="008037FD" w:rsidP="008037FD">
      <w:pPr>
        <w:autoSpaceDE w:val="0"/>
        <w:autoSpaceDN w:val="0"/>
        <w:adjustRightInd w:val="0"/>
        <w:ind w:firstLine="567"/>
        <w:rPr>
          <w:sz w:val="20"/>
          <w:szCs w:val="20"/>
          <w:lang w:eastAsia="en-US"/>
        </w:rPr>
      </w:pPr>
      <w:r w:rsidRPr="00043DD5">
        <w:rPr>
          <w:sz w:val="20"/>
          <w:szCs w:val="20"/>
          <w:lang w:eastAsia="en-US"/>
        </w:rPr>
        <w:t>2 этап – 2026-2030 годы;</w:t>
      </w:r>
    </w:p>
    <w:p w:rsidR="008037FD" w:rsidRPr="00043DD5" w:rsidRDefault="008037FD" w:rsidP="008037FD">
      <w:pPr>
        <w:ind w:firstLine="567"/>
        <w:jc w:val="both"/>
        <w:rPr>
          <w:sz w:val="20"/>
          <w:szCs w:val="20"/>
          <w:lang w:eastAsia="en-US"/>
        </w:rPr>
      </w:pPr>
      <w:r w:rsidRPr="00043DD5">
        <w:rPr>
          <w:sz w:val="20"/>
          <w:szCs w:val="20"/>
          <w:lang w:eastAsia="en-US"/>
        </w:rPr>
        <w:t>3 этап – 2031-2035 годы.</w:t>
      </w:r>
    </w:p>
    <w:p w:rsidR="008037FD" w:rsidRPr="00043DD5" w:rsidRDefault="008037FD" w:rsidP="008037FD">
      <w:pPr>
        <w:rPr>
          <w:sz w:val="20"/>
          <w:szCs w:val="20"/>
        </w:rPr>
      </w:pPr>
    </w:p>
    <w:p w:rsidR="008037FD" w:rsidRPr="00043DD5" w:rsidRDefault="008037FD" w:rsidP="008037FD">
      <w:pPr>
        <w:jc w:val="both"/>
        <w:rPr>
          <w:color w:val="000000"/>
          <w:sz w:val="20"/>
          <w:szCs w:val="20"/>
        </w:rPr>
      </w:pPr>
    </w:p>
    <w:p w:rsidR="008037FD" w:rsidRPr="00043DD5" w:rsidRDefault="008037FD" w:rsidP="008037FD">
      <w:pPr>
        <w:rPr>
          <w:color w:val="000000"/>
          <w:sz w:val="20"/>
          <w:szCs w:val="20"/>
        </w:rPr>
      </w:pPr>
    </w:p>
    <w:p w:rsidR="008037FD" w:rsidRPr="00043DD5" w:rsidRDefault="008037FD" w:rsidP="008037FD">
      <w:pPr>
        <w:rPr>
          <w:color w:val="000000"/>
          <w:sz w:val="20"/>
          <w:szCs w:val="20"/>
        </w:rPr>
      </w:pPr>
    </w:p>
    <w:p w:rsidR="008037FD" w:rsidRPr="00043DD5" w:rsidRDefault="008037FD" w:rsidP="008037FD">
      <w:pPr>
        <w:rPr>
          <w:color w:val="000000"/>
          <w:sz w:val="20"/>
          <w:szCs w:val="20"/>
        </w:rPr>
      </w:pPr>
    </w:p>
    <w:p w:rsidR="008037FD" w:rsidRPr="00043DD5" w:rsidRDefault="008037FD" w:rsidP="008037FD">
      <w:pPr>
        <w:rPr>
          <w:color w:val="000000"/>
          <w:sz w:val="20"/>
          <w:szCs w:val="20"/>
        </w:rPr>
      </w:pPr>
    </w:p>
    <w:p w:rsidR="008037FD" w:rsidRPr="00043DD5" w:rsidRDefault="008037FD" w:rsidP="008037FD">
      <w:pPr>
        <w:rPr>
          <w:sz w:val="20"/>
          <w:szCs w:val="20"/>
        </w:rPr>
      </w:pPr>
    </w:p>
    <w:p w:rsidR="008037FD" w:rsidRPr="00043DD5" w:rsidRDefault="008037FD" w:rsidP="008037FD">
      <w:pPr>
        <w:rPr>
          <w:sz w:val="20"/>
          <w:szCs w:val="20"/>
        </w:rPr>
        <w:sectPr w:rsidR="008037FD" w:rsidRPr="00043DD5" w:rsidSect="008037FD">
          <w:pgSz w:w="11906" w:h="16838"/>
          <w:pgMar w:top="1134" w:right="850" w:bottom="1134" w:left="1701" w:header="708" w:footer="708" w:gutter="0"/>
          <w:cols w:space="708"/>
          <w:docGrid w:linePitch="360"/>
        </w:sectPr>
      </w:pPr>
    </w:p>
    <w:p w:rsidR="008037FD" w:rsidRPr="008037FD" w:rsidRDefault="008037FD" w:rsidP="008037FD">
      <w:pPr>
        <w:autoSpaceDE w:val="0"/>
        <w:autoSpaceDN w:val="0"/>
        <w:adjustRightInd w:val="0"/>
        <w:jc w:val="right"/>
        <w:outlineLvl w:val="0"/>
        <w:rPr>
          <w:sz w:val="18"/>
          <w:szCs w:val="18"/>
          <w:lang w:eastAsia="en-US"/>
        </w:rPr>
      </w:pPr>
      <w:r w:rsidRPr="008037FD">
        <w:rPr>
          <w:sz w:val="18"/>
          <w:szCs w:val="18"/>
          <w:lang w:eastAsia="en-US"/>
        </w:rPr>
        <w:lastRenderedPageBreak/>
        <w:t>Приложение № 5</w:t>
      </w:r>
    </w:p>
    <w:p w:rsidR="008037FD" w:rsidRPr="008037FD" w:rsidRDefault="008037FD" w:rsidP="008037FD">
      <w:pPr>
        <w:autoSpaceDE w:val="0"/>
        <w:autoSpaceDN w:val="0"/>
        <w:adjustRightInd w:val="0"/>
        <w:jc w:val="right"/>
        <w:outlineLvl w:val="0"/>
        <w:rPr>
          <w:sz w:val="18"/>
          <w:szCs w:val="18"/>
          <w:lang w:eastAsia="en-US"/>
        </w:rPr>
      </w:pPr>
      <w:r w:rsidRPr="008037FD">
        <w:rPr>
          <w:sz w:val="18"/>
          <w:szCs w:val="18"/>
          <w:lang w:eastAsia="en-US"/>
        </w:rPr>
        <w:t>к постановлению администрации</w:t>
      </w:r>
    </w:p>
    <w:p w:rsidR="008037FD" w:rsidRPr="008037FD" w:rsidRDefault="008037FD" w:rsidP="008037FD">
      <w:pPr>
        <w:autoSpaceDE w:val="0"/>
        <w:autoSpaceDN w:val="0"/>
        <w:adjustRightInd w:val="0"/>
        <w:jc w:val="right"/>
        <w:outlineLvl w:val="0"/>
        <w:rPr>
          <w:sz w:val="18"/>
          <w:szCs w:val="18"/>
          <w:lang w:eastAsia="en-US"/>
        </w:rPr>
      </w:pPr>
      <w:r w:rsidRPr="008037FD">
        <w:rPr>
          <w:sz w:val="18"/>
          <w:szCs w:val="18"/>
          <w:lang w:eastAsia="en-US"/>
        </w:rPr>
        <w:t xml:space="preserve"> Аликовского района </w:t>
      </w:r>
    </w:p>
    <w:p w:rsidR="008037FD" w:rsidRPr="008037FD" w:rsidRDefault="008037FD" w:rsidP="008037FD">
      <w:pPr>
        <w:autoSpaceDE w:val="0"/>
        <w:autoSpaceDN w:val="0"/>
        <w:adjustRightInd w:val="0"/>
        <w:jc w:val="right"/>
        <w:outlineLvl w:val="0"/>
        <w:rPr>
          <w:sz w:val="18"/>
          <w:szCs w:val="18"/>
          <w:lang w:eastAsia="en-US"/>
        </w:rPr>
      </w:pPr>
      <w:r w:rsidRPr="008037FD">
        <w:rPr>
          <w:sz w:val="18"/>
          <w:szCs w:val="18"/>
          <w:lang w:eastAsia="en-US"/>
        </w:rPr>
        <w:t>Чувашской Республики</w:t>
      </w:r>
    </w:p>
    <w:p w:rsidR="008037FD" w:rsidRPr="008037FD" w:rsidRDefault="008037FD" w:rsidP="008037FD">
      <w:pPr>
        <w:autoSpaceDE w:val="0"/>
        <w:autoSpaceDN w:val="0"/>
        <w:adjustRightInd w:val="0"/>
        <w:jc w:val="right"/>
        <w:outlineLvl w:val="0"/>
        <w:rPr>
          <w:sz w:val="18"/>
          <w:szCs w:val="18"/>
          <w:lang w:eastAsia="en-US"/>
        </w:rPr>
      </w:pPr>
      <w:r w:rsidRPr="008037FD">
        <w:rPr>
          <w:sz w:val="18"/>
          <w:szCs w:val="18"/>
          <w:lang w:eastAsia="en-US"/>
        </w:rPr>
        <w:t>от 02.07.2019 г.  №775</w:t>
      </w:r>
    </w:p>
    <w:p w:rsidR="008037FD" w:rsidRPr="008037FD" w:rsidRDefault="008037FD" w:rsidP="008037FD">
      <w:pPr>
        <w:autoSpaceDE w:val="0"/>
        <w:autoSpaceDN w:val="0"/>
        <w:adjustRightInd w:val="0"/>
        <w:jc w:val="right"/>
        <w:outlineLvl w:val="0"/>
        <w:rPr>
          <w:sz w:val="18"/>
          <w:szCs w:val="18"/>
          <w:lang w:eastAsia="en-US"/>
        </w:rPr>
      </w:pPr>
    </w:p>
    <w:p w:rsidR="008037FD" w:rsidRPr="008037FD" w:rsidRDefault="008037FD" w:rsidP="008037FD">
      <w:pPr>
        <w:autoSpaceDE w:val="0"/>
        <w:autoSpaceDN w:val="0"/>
        <w:adjustRightInd w:val="0"/>
        <w:jc w:val="right"/>
        <w:outlineLvl w:val="0"/>
        <w:rPr>
          <w:sz w:val="18"/>
          <w:szCs w:val="18"/>
          <w:lang w:eastAsia="en-US"/>
        </w:rPr>
      </w:pPr>
      <w:r w:rsidRPr="008037FD">
        <w:rPr>
          <w:sz w:val="18"/>
          <w:szCs w:val="18"/>
          <w:lang w:eastAsia="en-US"/>
        </w:rPr>
        <w:t>Приложение № 1</w:t>
      </w:r>
    </w:p>
    <w:p w:rsidR="008037FD" w:rsidRPr="008037FD" w:rsidRDefault="008037FD" w:rsidP="008037FD">
      <w:pPr>
        <w:autoSpaceDE w:val="0"/>
        <w:autoSpaceDN w:val="0"/>
        <w:adjustRightInd w:val="0"/>
        <w:jc w:val="right"/>
        <w:rPr>
          <w:sz w:val="18"/>
          <w:szCs w:val="18"/>
          <w:lang w:eastAsia="en-US"/>
        </w:rPr>
      </w:pPr>
      <w:r w:rsidRPr="008037FD">
        <w:rPr>
          <w:sz w:val="18"/>
          <w:szCs w:val="18"/>
          <w:lang w:eastAsia="en-US"/>
        </w:rPr>
        <w:t>к подпрограмме «Муниципальная поддержка развития образования»</w:t>
      </w:r>
    </w:p>
    <w:p w:rsidR="008037FD" w:rsidRPr="008037FD" w:rsidRDefault="008037FD" w:rsidP="008037FD">
      <w:pPr>
        <w:autoSpaceDE w:val="0"/>
        <w:autoSpaceDN w:val="0"/>
        <w:adjustRightInd w:val="0"/>
        <w:jc w:val="right"/>
        <w:rPr>
          <w:sz w:val="18"/>
          <w:szCs w:val="18"/>
          <w:lang w:eastAsia="en-US"/>
        </w:rPr>
      </w:pPr>
      <w:r w:rsidRPr="008037FD">
        <w:rPr>
          <w:sz w:val="18"/>
          <w:szCs w:val="18"/>
          <w:lang w:eastAsia="en-US"/>
        </w:rPr>
        <w:t xml:space="preserve">муниципальной программы Аликовского района Чувашской Республики </w:t>
      </w:r>
    </w:p>
    <w:p w:rsidR="008037FD" w:rsidRPr="008037FD" w:rsidRDefault="008037FD" w:rsidP="008037FD">
      <w:pPr>
        <w:autoSpaceDE w:val="0"/>
        <w:autoSpaceDN w:val="0"/>
        <w:adjustRightInd w:val="0"/>
        <w:jc w:val="right"/>
        <w:rPr>
          <w:sz w:val="18"/>
          <w:szCs w:val="18"/>
          <w:lang w:eastAsia="en-US"/>
        </w:rPr>
      </w:pPr>
      <w:r w:rsidRPr="008037FD">
        <w:rPr>
          <w:sz w:val="18"/>
          <w:szCs w:val="18"/>
          <w:lang w:eastAsia="en-US"/>
        </w:rPr>
        <w:t>«Развитие образования в Аликовском районе Чувашской Республики»</w:t>
      </w:r>
    </w:p>
    <w:p w:rsidR="008037FD" w:rsidRPr="008037FD" w:rsidRDefault="008037FD" w:rsidP="008037FD">
      <w:pPr>
        <w:autoSpaceDE w:val="0"/>
        <w:autoSpaceDN w:val="0"/>
        <w:adjustRightInd w:val="0"/>
        <w:jc w:val="both"/>
        <w:rPr>
          <w:sz w:val="18"/>
          <w:szCs w:val="18"/>
          <w:lang w:eastAsia="en-US"/>
        </w:rPr>
      </w:pPr>
    </w:p>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РЕСУРСНОЕ ОБЕСПЕЧЕНИЕ</w:t>
      </w:r>
    </w:p>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РЕАЛИЗАЦИИ ПОДПРОГРАММЫ «МУНИЦИПАЛЬНАЯ ПОДДЕРЖКА РАЗВИТИЯ ОБРАЗОВАНИЯ»</w:t>
      </w:r>
    </w:p>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 xml:space="preserve">МУНИЦИПАЛЬНОЙ ПРОГРАММЫ АЛИКОВСКОГО РАЙОНА ЧУВАШСКОЙ РЕСПУБЛИКИ </w:t>
      </w:r>
      <w:r w:rsidRPr="008037FD">
        <w:rPr>
          <w:sz w:val="18"/>
          <w:szCs w:val="18"/>
        </w:rPr>
        <w:t xml:space="preserve">«РАЗВИТИЕ ОБРАЗОВАНИЯ В АЛИКОВСКОМ РАЙОНЕ ЧУВАШСКОЙ РЕСПУБЛИКИ» </w:t>
      </w:r>
      <w:r w:rsidRPr="008037FD">
        <w:rPr>
          <w:sz w:val="18"/>
          <w:szCs w:val="18"/>
          <w:lang w:eastAsia="en-US"/>
        </w:rPr>
        <w:t>ЗА СЧЕТ ВСЕХ ИСТОЧНИКОВ ФИНАНСИРОВАНИЯ</w:t>
      </w:r>
    </w:p>
    <w:p w:rsidR="008037FD" w:rsidRPr="008037FD" w:rsidRDefault="008037FD" w:rsidP="008037FD">
      <w:pPr>
        <w:pStyle w:val="ConsPlusNormal"/>
        <w:jc w:val="both"/>
        <w:outlineLvl w:val="0"/>
        <w:rPr>
          <w:sz w:val="18"/>
          <w:szCs w:val="18"/>
        </w:rPr>
      </w:pPr>
    </w:p>
    <w:tbl>
      <w:tblPr>
        <w:tblW w:w="16008" w:type="dxa"/>
        <w:tblInd w:w="-520" w:type="dxa"/>
        <w:shd w:val="clear" w:color="auto" w:fill="FFFFFF"/>
        <w:tblLayout w:type="fixed"/>
        <w:tblCellMar>
          <w:left w:w="45" w:type="dxa"/>
          <w:right w:w="45" w:type="dxa"/>
        </w:tblCellMar>
        <w:tblLook w:val="04A0"/>
      </w:tblPr>
      <w:tblGrid>
        <w:gridCol w:w="872"/>
        <w:gridCol w:w="1275"/>
        <w:gridCol w:w="993"/>
        <w:gridCol w:w="1134"/>
        <w:gridCol w:w="425"/>
        <w:gridCol w:w="567"/>
        <w:gridCol w:w="1134"/>
        <w:gridCol w:w="425"/>
        <w:gridCol w:w="1276"/>
        <w:gridCol w:w="851"/>
        <w:gridCol w:w="850"/>
        <w:gridCol w:w="851"/>
        <w:gridCol w:w="850"/>
        <w:gridCol w:w="851"/>
        <w:gridCol w:w="992"/>
        <w:gridCol w:w="851"/>
        <w:gridCol w:w="850"/>
        <w:gridCol w:w="850"/>
        <w:gridCol w:w="111"/>
      </w:tblGrid>
      <w:tr w:rsidR="008037FD" w:rsidRPr="008037FD" w:rsidTr="008037FD">
        <w:tc>
          <w:tcPr>
            <w:tcW w:w="872"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jc w:val="center"/>
              <w:rPr>
                <w:sz w:val="18"/>
                <w:szCs w:val="18"/>
              </w:rPr>
            </w:pPr>
            <w:r w:rsidRPr="008037FD">
              <w:rPr>
                <w:sz w:val="18"/>
                <w:szCs w:val="18"/>
              </w:rPr>
              <w:t>Статус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jc w:val="center"/>
              <w:rPr>
                <w:sz w:val="18"/>
                <w:szCs w:val="18"/>
              </w:rPr>
            </w:pPr>
            <w:r w:rsidRPr="008037FD">
              <w:rPr>
                <w:sz w:val="18"/>
                <w:szCs w:val="18"/>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jc w:val="center"/>
              <w:rPr>
                <w:sz w:val="18"/>
                <w:szCs w:val="18"/>
              </w:rPr>
            </w:pPr>
            <w:r w:rsidRPr="008037FD">
              <w:rPr>
                <w:sz w:val="18"/>
                <w:szCs w:val="18"/>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jc w:val="center"/>
              <w:rPr>
                <w:sz w:val="18"/>
                <w:szCs w:val="18"/>
              </w:rPr>
            </w:pPr>
            <w:r w:rsidRPr="008037FD">
              <w:rPr>
                <w:sz w:val="18"/>
                <w:szCs w:val="18"/>
              </w:rPr>
              <w:t>Ответственный исполнитель, соисполнители, участники</w:t>
            </w:r>
          </w:p>
        </w:tc>
        <w:tc>
          <w:tcPr>
            <w:tcW w:w="2551" w:type="dxa"/>
            <w:gridSpan w:val="4"/>
            <w:tcBorders>
              <w:top w:val="single" w:sz="4" w:space="0" w:color="auto"/>
              <w:left w:val="nil"/>
              <w:bottom w:val="single" w:sz="4" w:space="0" w:color="auto"/>
              <w:right w:val="single" w:sz="4" w:space="0" w:color="auto"/>
            </w:tcBorders>
            <w:shd w:val="clear" w:color="auto" w:fill="FFFFFF"/>
          </w:tcPr>
          <w:p w:rsidR="008037FD" w:rsidRPr="008037FD" w:rsidRDefault="008037FD" w:rsidP="008037FD">
            <w:pPr>
              <w:jc w:val="center"/>
              <w:rPr>
                <w:sz w:val="18"/>
                <w:szCs w:val="18"/>
              </w:rPr>
            </w:pPr>
            <w:r w:rsidRPr="008037FD">
              <w:rPr>
                <w:sz w:val="18"/>
                <w:szCs w:val="18"/>
              </w:rPr>
              <w:t xml:space="preserve">Код </w:t>
            </w:r>
            <w:proofErr w:type="gramStart"/>
            <w:r w:rsidRPr="008037FD">
              <w:rPr>
                <w:sz w:val="18"/>
                <w:szCs w:val="18"/>
              </w:rPr>
              <w:t>бюджетной</w:t>
            </w:r>
            <w:proofErr w:type="gramEnd"/>
            <w:r w:rsidRPr="008037FD">
              <w:rPr>
                <w:sz w:val="18"/>
                <w:szCs w:val="18"/>
              </w:rPr>
              <w:t xml:space="preserve"> </w:t>
            </w:r>
          </w:p>
          <w:p w:rsidR="008037FD" w:rsidRPr="008037FD" w:rsidRDefault="008037FD" w:rsidP="008037FD">
            <w:pPr>
              <w:jc w:val="center"/>
              <w:rPr>
                <w:sz w:val="18"/>
                <w:szCs w:val="18"/>
              </w:rPr>
            </w:pPr>
            <w:r w:rsidRPr="008037FD">
              <w:rPr>
                <w:sz w:val="18"/>
                <w:szCs w:val="18"/>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jc w:val="center"/>
              <w:rPr>
                <w:sz w:val="18"/>
                <w:szCs w:val="18"/>
              </w:rPr>
            </w:pPr>
            <w:r w:rsidRPr="008037FD">
              <w:rPr>
                <w:sz w:val="18"/>
                <w:szCs w:val="18"/>
              </w:rPr>
              <w:t>Источники финансирования</w:t>
            </w:r>
          </w:p>
        </w:tc>
        <w:tc>
          <w:tcPr>
            <w:tcW w:w="7907" w:type="dxa"/>
            <w:gridSpan w:val="10"/>
            <w:tcBorders>
              <w:top w:val="single" w:sz="4" w:space="0" w:color="auto"/>
              <w:left w:val="nil"/>
              <w:bottom w:val="single" w:sz="4" w:space="0" w:color="auto"/>
            </w:tcBorders>
            <w:shd w:val="clear" w:color="auto" w:fill="FFFFFF"/>
          </w:tcPr>
          <w:p w:rsidR="008037FD" w:rsidRPr="008037FD" w:rsidRDefault="008037FD" w:rsidP="008037FD">
            <w:pPr>
              <w:ind w:left="-113" w:right="-113"/>
              <w:jc w:val="center"/>
              <w:rPr>
                <w:sz w:val="18"/>
                <w:szCs w:val="18"/>
              </w:rPr>
            </w:pPr>
            <w:r w:rsidRPr="008037FD">
              <w:rPr>
                <w:sz w:val="18"/>
                <w:szCs w:val="18"/>
              </w:rPr>
              <w:t>Расходы по годам, тыс. рублей</w:t>
            </w:r>
          </w:p>
          <w:p w:rsidR="008037FD" w:rsidRPr="008037FD" w:rsidRDefault="008037FD" w:rsidP="008037FD">
            <w:pPr>
              <w:ind w:left="-113" w:right="-113"/>
              <w:jc w:val="center"/>
              <w:rPr>
                <w:sz w:val="18"/>
                <w:szCs w:val="18"/>
              </w:rPr>
            </w:pPr>
          </w:p>
        </w:tc>
      </w:tr>
      <w:tr w:rsidR="008037FD" w:rsidRPr="008037FD" w:rsidTr="008037FD">
        <w:trPr>
          <w:gridAfter w:val="1"/>
          <w:wAfter w:w="111" w:type="dxa"/>
          <w:cantSplit/>
          <w:trHeight w:val="1134"/>
        </w:trPr>
        <w:tc>
          <w:tcPr>
            <w:tcW w:w="872" w:type="dxa"/>
            <w:vMerge/>
            <w:tcBorders>
              <w:top w:val="single" w:sz="4" w:space="0" w:color="auto"/>
              <w:right w:val="single" w:sz="4" w:space="0" w:color="auto"/>
            </w:tcBorders>
            <w:shd w:val="clear" w:color="auto" w:fill="FFFFFF"/>
            <w:vAlign w:val="center"/>
          </w:tcPr>
          <w:p w:rsidR="008037FD" w:rsidRPr="008037FD" w:rsidRDefault="008037FD" w:rsidP="008037FD">
            <w:pPr>
              <w:rPr>
                <w:sz w:val="18"/>
                <w:szCs w:val="18"/>
              </w:rPr>
            </w:pPr>
          </w:p>
        </w:tc>
        <w:tc>
          <w:tcPr>
            <w:tcW w:w="1275" w:type="dxa"/>
            <w:vMerge/>
            <w:tcBorders>
              <w:top w:val="single" w:sz="4" w:space="0" w:color="auto"/>
              <w:left w:val="single" w:sz="4" w:space="0" w:color="auto"/>
              <w:right w:val="single" w:sz="4" w:space="0" w:color="auto"/>
            </w:tcBorders>
            <w:shd w:val="clear" w:color="auto" w:fill="FFFFFF"/>
            <w:vAlign w:val="center"/>
          </w:tcPr>
          <w:p w:rsidR="008037FD" w:rsidRPr="008037FD" w:rsidRDefault="008037FD" w:rsidP="008037FD">
            <w:pPr>
              <w:rPr>
                <w:sz w:val="18"/>
                <w:szCs w:val="18"/>
              </w:rPr>
            </w:pPr>
          </w:p>
        </w:tc>
        <w:tc>
          <w:tcPr>
            <w:tcW w:w="993" w:type="dxa"/>
            <w:vMerge/>
            <w:tcBorders>
              <w:top w:val="single" w:sz="4" w:space="0" w:color="auto"/>
              <w:left w:val="single" w:sz="4" w:space="0" w:color="auto"/>
              <w:right w:val="single" w:sz="4" w:space="0" w:color="auto"/>
            </w:tcBorders>
            <w:shd w:val="clear" w:color="auto" w:fill="FFFFFF"/>
            <w:vAlign w:val="center"/>
          </w:tcPr>
          <w:p w:rsidR="008037FD" w:rsidRPr="008037FD" w:rsidRDefault="008037FD" w:rsidP="008037FD">
            <w:pPr>
              <w:rPr>
                <w:sz w:val="18"/>
                <w:szCs w:val="18"/>
              </w:rPr>
            </w:pPr>
          </w:p>
        </w:tc>
        <w:tc>
          <w:tcPr>
            <w:tcW w:w="1134" w:type="dxa"/>
            <w:vMerge/>
            <w:tcBorders>
              <w:top w:val="single" w:sz="4" w:space="0" w:color="auto"/>
              <w:left w:val="single" w:sz="4" w:space="0" w:color="auto"/>
              <w:right w:val="single" w:sz="4" w:space="0" w:color="auto"/>
            </w:tcBorders>
            <w:shd w:val="clear" w:color="auto" w:fill="FFFFFF"/>
            <w:vAlign w:val="center"/>
          </w:tcPr>
          <w:p w:rsidR="008037FD" w:rsidRPr="008037FD" w:rsidRDefault="008037FD" w:rsidP="008037FD">
            <w:pPr>
              <w:rPr>
                <w:sz w:val="18"/>
                <w:szCs w:val="18"/>
              </w:rPr>
            </w:pPr>
          </w:p>
        </w:tc>
        <w:tc>
          <w:tcPr>
            <w:tcW w:w="425" w:type="dxa"/>
            <w:tcBorders>
              <w:top w:val="nil"/>
              <w:left w:val="nil"/>
              <w:right w:val="single" w:sz="4" w:space="0" w:color="auto"/>
            </w:tcBorders>
            <w:shd w:val="clear" w:color="auto" w:fill="FFFFFF"/>
            <w:textDirection w:val="btLr"/>
          </w:tcPr>
          <w:p w:rsidR="008037FD" w:rsidRPr="008037FD" w:rsidRDefault="008037FD" w:rsidP="008037FD">
            <w:pPr>
              <w:ind w:left="113" w:right="113"/>
              <w:jc w:val="center"/>
              <w:rPr>
                <w:sz w:val="18"/>
                <w:szCs w:val="18"/>
              </w:rPr>
            </w:pPr>
            <w:r w:rsidRPr="008037FD">
              <w:rPr>
                <w:sz w:val="18"/>
                <w:szCs w:val="18"/>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8037FD" w:rsidRPr="008037FD" w:rsidRDefault="008037FD" w:rsidP="008037FD">
            <w:pPr>
              <w:ind w:left="113" w:right="113"/>
              <w:jc w:val="center"/>
              <w:rPr>
                <w:sz w:val="18"/>
                <w:szCs w:val="18"/>
              </w:rPr>
            </w:pPr>
            <w:r w:rsidRPr="008037FD">
              <w:rPr>
                <w:sz w:val="18"/>
                <w:szCs w:val="18"/>
              </w:rPr>
              <w:t>раздел, подраздел</w:t>
            </w:r>
          </w:p>
        </w:tc>
        <w:tc>
          <w:tcPr>
            <w:tcW w:w="1134" w:type="dxa"/>
            <w:tcBorders>
              <w:top w:val="nil"/>
              <w:left w:val="nil"/>
              <w:right w:val="single" w:sz="4" w:space="0" w:color="auto"/>
            </w:tcBorders>
            <w:shd w:val="clear" w:color="auto" w:fill="FFFFFF"/>
            <w:textDirection w:val="btLr"/>
          </w:tcPr>
          <w:p w:rsidR="008037FD" w:rsidRPr="008037FD" w:rsidRDefault="008037FD" w:rsidP="008037FD">
            <w:pPr>
              <w:ind w:left="113" w:right="113"/>
              <w:jc w:val="center"/>
              <w:rPr>
                <w:sz w:val="18"/>
                <w:szCs w:val="18"/>
              </w:rPr>
            </w:pPr>
            <w:r w:rsidRPr="008037FD">
              <w:rPr>
                <w:sz w:val="18"/>
                <w:szCs w:val="18"/>
              </w:rPr>
              <w:t>целевая статья расходов</w:t>
            </w:r>
          </w:p>
        </w:tc>
        <w:tc>
          <w:tcPr>
            <w:tcW w:w="425" w:type="dxa"/>
            <w:tcBorders>
              <w:top w:val="nil"/>
              <w:left w:val="nil"/>
              <w:right w:val="single" w:sz="4" w:space="0" w:color="auto"/>
            </w:tcBorders>
            <w:shd w:val="clear" w:color="auto" w:fill="FFFFFF"/>
            <w:textDirection w:val="btLr"/>
          </w:tcPr>
          <w:p w:rsidR="008037FD" w:rsidRPr="008037FD" w:rsidRDefault="008037FD" w:rsidP="008037FD">
            <w:pPr>
              <w:ind w:left="113" w:right="113"/>
              <w:jc w:val="center"/>
              <w:rPr>
                <w:sz w:val="18"/>
                <w:szCs w:val="18"/>
              </w:rPr>
            </w:pPr>
            <w:r w:rsidRPr="008037FD">
              <w:rPr>
                <w:sz w:val="18"/>
                <w:szCs w:val="18"/>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8037FD" w:rsidRPr="008037FD" w:rsidRDefault="008037FD" w:rsidP="008037FD">
            <w:pPr>
              <w:rPr>
                <w:sz w:val="18"/>
                <w:szCs w:val="18"/>
              </w:rPr>
            </w:pPr>
          </w:p>
        </w:tc>
        <w:tc>
          <w:tcPr>
            <w:tcW w:w="851" w:type="dxa"/>
            <w:tcBorders>
              <w:top w:val="nil"/>
              <w:left w:val="nil"/>
              <w:right w:val="single" w:sz="4" w:space="0" w:color="auto"/>
            </w:tcBorders>
            <w:shd w:val="clear" w:color="auto" w:fill="FFFFFF"/>
          </w:tcPr>
          <w:p w:rsidR="008037FD" w:rsidRPr="008037FD" w:rsidRDefault="008037FD" w:rsidP="008037FD">
            <w:pPr>
              <w:ind w:left="-113" w:right="-113"/>
              <w:jc w:val="center"/>
              <w:rPr>
                <w:sz w:val="18"/>
                <w:szCs w:val="18"/>
              </w:rPr>
            </w:pPr>
            <w:r w:rsidRPr="008037FD">
              <w:rPr>
                <w:sz w:val="18"/>
                <w:szCs w:val="18"/>
              </w:rPr>
              <w:t>2019</w:t>
            </w:r>
          </w:p>
        </w:tc>
        <w:tc>
          <w:tcPr>
            <w:tcW w:w="850" w:type="dxa"/>
            <w:tcBorders>
              <w:top w:val="nil"/>
              <w:left w:val="nil"/>
              <w:right w:val="single" w:sz="4" w:space="0" w:color="auto"/>
            </w:tcBorders>
            <w:shd w:val="clear" w:color="auto" w:fill="FFFFFF"/>
          </w:tcPr>
          <w:p w:rsidR="008037FD" w:rsidRPr="008037FD" w:rsidRDefault="008037FD" w:rsidP="008037FD">
            <w:pPr>
              <w:ind w:left="-113" w:right="-113"/>
              <w:jc w:val="center"/>
              <w:rPr>
                <w:sz w:val="18"/>
                <w:szCs w:val="18"/>
              </w:rPr>
            </w:pPr>
            <w:r w:rsidRPr="008037FD">
              <w:rPr>
                <w:sz w:val="18"/>
                <w:szCs w:val="18"/>
              </w:rPr>
              <w:t>2020</w:t>
            </w:r>
          </w:p>
        </w:tc>
        <w:tc>
          <w:tcPr>
            <w:tcW w:w="851" w:type="dxa"/>
            <w:tcBorders>
              <w:top w:val="nil"/>
              <w:left w:val="nil"/>
              <w:right w:val="single" w:sz="4" w:space="0" w:color="auto"/>
            </w:tcBorders>
            <w:shd w:val="clear" w:color="auto" w:fill="FFFFFF"/>
          </w:tcPr>
          <w:p w:rsidR="008037FD" w:rsidRPr="008037FD" w:rsidRDefault="008037FD" w:rsidP="008037FD">
            <w:pPr>
              <w:ind w:left="-113" w:right="-113"/>
              <w:jc w:val="center"/>
              <w:rPr>
                <w:sz w:val="18"/>
                <w:szCs w:val="18"/>
              </w:rPr>
            </w:pPr>
            <w:r w:rsidRPr="008037FD">
              <w:rPr>
                <w:sz w:val="18"/>
                <w:szCs w:val="18"/>
              </w:rPr>
              <w:t>2021</w:t>
            </w:r>
          </w:p>
        </w:tc>
        <w:tc>
          <w:tcPr>
            <w:tcW w:w="850" w:type="dxa"/>
            <w:tcBorders>
              <w:top w:val="nil"/>
              <w:left w:val="nil"/>
              <w:right w:val="single" w:sz="4" w:space="0" w:color="auto"/>
            </w:tcBorders>
            <w:shd w:val="clear" w:color="auto" w:fill="FFFFFF"/>
          </w:tcPr>
          <w:p w:rsidR="008037FD" w:rsidRPr="008037FD" w:rsidRDefault="008037FD" w:rsidP="008037FD">
            <w:pPr>
              <w:ind w:left="-113" w:right="-113"/>
              <w:jc w:val="center"/>
              <w:rPr>
                <w:sz w:val="18"/>
                <w:szCs w:val="18"/>
              </w:rPr>
            </w:pPr>
            <w:r w:rsidRPr="008037FD">
              <w:rPr>
                <w:sz w:val="18"/>
                <w:szCs w:val="18"/>
              </w:rPr>
              <w:t>2022</w:t>
            </w:r>
          </w:p>
        </w:tc>
        <w:tc>
          <w:tcPr>
            <w:tcW w:w="851" w:type="dxa"/>
            <w:tcBorders>
              <w:top w:val="nil"/>
              <w:left w:val="nil"/>
              <w:right w:val="single" w:sz="4" w:space="0" w:color="auto"/>
            </w:tcBorders>
            <w:shd w:val="clear" w:color="auto" w:fill="FFFFFF"/>
          </w:tcPr>
          <w:p w:rsidR="008037FD" w:rsidRPr="008037FD" w:rsidRDefault="008037FD" w:rsidP="008037FD">
            <w:pPr>
              <w:ind w:left="-113" w:right="-113"/>
              <w:jc w:val="center"/>
              <w:rPr>
                <w:sz w:val="18"/>
                <w:szCs w:val="18"/>
              </w:rPr>
            </w:pPr>
            <w:r w:rsidRPr="008037FD">
              <w:rPr>
                <w:sz w:val="18"/>
                <w:szCs w:val="18"/>
              </w:rPr>
              <w:t>2023</w:t>
            </w:r>
          </w:p>
        </w:tc>
        <w:tc>
          <w:tcPr>
            <w:tcW w:w="992" w:type="dxa"/>
            <w:tcBorders>
              <w:top w:val="nil"/>
              <w:left w:val="nil"/>
              <w:right w:val="single" w:sz="4" w:space="0" w:color="auto"/>
            </w:tcBorders>
            <w:shd w:val="clear" w:color="auto" w:fill="FFFFFF"/>
          </w:tcPr>
          <w:p w:rsidR="008037FD" w:rsidRPr="008037FD" w:rsidRDefault="008037FD" w:rsidP="008037FD">
            <w:pPr>
              <w:ind w:left="-113" w:right="-113"/>
              <w:jc w:val="center"/>
              <w:rPr>
                <w:sz w:val="18"/>
                <w:szCs w:val="18"/>
              </w:rPr>
            </w:pPr>
            <w:r w:rsidRPr="008037FD">
              <w:rPr>
                <w:sz w:val="18"/>
                <w:szCs w:val="18"/>
              </w:rPr>
              <w:t>2024</w:t>
            </w:r>
          </w:p>
        </w:tc>
        <w:tc>
          <w:tcPr>
            <w:tcW w:w="851" w:type="dxa"/>
            <w:tcBorders>
              <w:top w:val="nil"/>
              <w:left w:val="nil"/>
              <w:right w:val="single" w:sz="4" w:space="0" w:color="auto"/>
            </w:tcBorders>
            <w:shd w:val="clear" w:color="auto" w:fill="FFFFFF"/>
          </w:tcPr>
          <w:p w:rsidR="008037FD" w:rsidRPr="008037FD" w:rsidRDefault="008037FD" w:rsidP="008037FD">
            <w:pPr>
              <w:ind w:right="-113" w:hanging="113"/>
              <w:jc w:val="center"/>
              <w:rPr>
                <w:sz w:val="18"/>
                <w:szCs w:val="18"/>
              </w:rPr>
            </w:pPr>
            <w:r w:rsidRPr="008037FD">
              <w:rPr>
                <w:sz w:val="18"/>
                <w:szCs w:val="18"/>
              </w:rPr>
              <w:t>2025</w:t>
            </w:r>
          </w:p>
        </w:tc>
        <w:tc>
          <w:tcPr>
            <w:tcW w:w="850" w:type="dxa"/>
            <w:tcBorders>
              <w:top w:val="nil"/>
              <w:left w:val="nil"/>
              <w:right w:val="single" w:sz="4" w:space="0" w:color="auto"/>
            </w:tcBorders>
            <w:shd w:val="clear" w:color="auto" w:fill="FFFFFF"/>
          </w:tcPr>
          <w:p w:rsidR="008037FD" w:rsidRPr="008037FD" w:rsidRDefault="008037FD" w:rsidP="008037FD">
            <w:pPr>
              <w:ind w:left="-113" w:right="-155"/>
              <w:jc w:val="center"/>
              <w:rPr>
                <w:sz w:val="18"/>
                <w:szCs w:val="18"/>
              </w:rPr>
            </w:pPr>
            <w:r w:rsidRPr="008037FD">
              <w:rPr>
                <w:sz w:val="18"/>
                <w:szCs w:val="18"/>
              </w:rPr>
              <w:t>2026-2030</w:t>
            </w:r>
          </w:p>
        </w:tc>
        <w:tc>
          <w:tcPr>
            <w:tcW w:w="850" w:type="dxa"/>
          </w:tcPr>
          <w:p w:rsidR="008037FD" w:rsidRPr="008037FD" w:rsidRDefault="008037FD" w:rsidP="008037FD">
            <w:pPr>
              <w:ind w:left="-113" w:right="-155"/>
              <w:jc w:val="center"/>
              <w:rPr>
                <w:sz w:val="18"/>
                <w:szCs w:val="18"/>
              </w:rPr>
            </w:pPr>
            <w:r w:rsidRPr="008037FD">
              <w:rPr>
                <w:sz w:val="18"/>
                <w:szCs w:val="18"/>
              </w:rPr>
              <w:t>2031-2035</w:t>
            </w:r>
          </w:p>
        </w:tc>
      </w:tr>
    </w:tbl>
    <w:p w:rsidR="008037FD" w:rsidRPr="008037FD" w:rsidRDefault="008037FD" w:rsidP="008037FD">
      <w:pPr>
        <w:widowControl w:val="0"/>
        <w:suppressAutoHyphens/>
        <w:spacing w:line="20" w:lineRule="exact"/>
        <w:rPr>
          <w:rFonts w:eastAsia="Calibri"/>
          <w:sz w:val="18"/>
          <w:szCs w:val="18"/>
        </w:rPr>
      </w:pPr>
      <w:r w:rsidRPr="008037FD">
        <w:rPr>
          <w:rFonts w:eastAsia="Calibri"/>
          <w:sz w:val="18"/>
          <w:szCs w:val="18"/>
        </w:rPr>
        <w:t xml:space="preserve">        22        202020</w:t>
      </w:r>
    </w:p>
    <w:tbl>
      <w:tblPr>
        <w:tblW w:w="15945" w:type="dxa"/>
        <w:tblInd w:w="-520"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tblPr>
      <w:tblGrid>
        <w:gridCol w:w="865"/>
        <w:gridCol w:w="12"/>
        <w:gridCol w:w="1271"/>
        <w:gridCol w:w="897"/>
        <w:gridCol w:w="54"/>
        <w:gridCol w:w="7"/>
        <w:gridCol w:w="1193"/>
        <w:gridCol w:w="9"/>
        <w:gridCol w:w="34"/>
        <w:gridCol w:w="6"/>
        <w:gridCol w:w="406"/>
        <w:gridCol w:w="18"/>
        <w:gridCol w:w="16"/>
        <w:gridCol w:w="545"/>
        <w:gridCol w:w="7"/>
        <w:gridCol w:w="11"/>
        <w:gridCol w:w="16"/>
        <w:gridCol w:w="981"/>
        <w:gridCol w:w="18"/>
        <w:gridCol w:w="16"/>
        <w:gridCol w:w="402"/>
        <w:gridCol w:w="18"/>
        <w:gridCol w:w="16"/>
        <w:gridCol w:w="1283"/>
        <w:gridCol w:w="851"/>
        <w:gridCol w:w="850"/>
        <w:gridCol w:w="851"/>
        <w:gridCol w:w="850"/>
        <w:gridCol w:w="851"/>
        <w:gridCol w:w="914"/>
        <w:gridCol w:w="859"/>
        <w:gridCol w:w="860"/>
        <w:gridCol w:w="16"/>
        <w:gridCol w:w="18"/>
        <w:gridCol w:w="737"/>
        <w:gridCol w:w="80"/>
        <w:gridCol w:w="16"/>
        <w:gridCol w:w="18"/>
        <w:gridCol w:w="9"/>
        <w:gridCol w:w="18"/>
        <w:gridCol w:w="6"/>
        <w:gridCol w:w="16"/>
        <w:gridCol w:w="18"/>
        <w:gridCol w:w="6"/>
      </w:tblGrid>
      <w:tr w:rsidR="008037FD" w:rsidRPr="008037FD" w:rsidTr="008037FD">
        <w:trPr>
          <w:gridAfter w:val="4"/>
          <w:wAfter w:w="46" w:type="dxa"/>
          <w:tblHeader/>
        </w:trPr>
        <w:tc>
          <w:tcPr>
            <w:tcW w:w="877" w:type="dxa"/>
            <w:gridSpan w:val="2"/>
            <w:shd w:val="clear" w:color="auto" w:fill="FFFFFF"/>
            <w:tcMar>
              <w:left w:w="68" w:type="dxa"/>
              <w:right w:w="68" w:type="dxa"/>
            </w:tcMar>
          </w:tcPr>
          <w:p w:rsidR="008037FD" w:rsidRPr="008037FD" w:rsidRDefault="008037FD" w:rsidP="008037FD">
            <w:pPr>
              <w:widowControl w:val="0"/>
              <w:jc w:val="center"/>
              <w:rPr>
                <w:sz w:val="18"/>
                <w:szCs w:val="18"/>
              </w:rPr>
            </w:pPr>
            <w:r w:rsidRPr="008037FD">
              <w:rPr>
                <w:sz w:val="18"/>
                <w:szCs w:val="18"/>
              </w:rPr>
              <w:t>1</w:t>
            </w:r>
          </w:p>
        </w:tc>
        <w:tc>
          <w:tcPr>
            <w:tcW w:w="1271" w:type="dxa"/>
            <w:shd w:val="clear" w:color="auto" w:fill="FFFFFF"/>
            <w:tcMar>
              <w:left w:w="68" w:type="dxa"/>
              <w:right w:w="68" w:type="dxa"/>
            </w:tcMar>
          </w:tcPr>
          <w:p w:rsidR="008037FD" w:rsidRPr="008037FD" w:rsidRDefault="008037FD" w:rsidP="008037FD">
            <w:pPr>
              <w:widowControl w:val="0"/>
              <w:jc w:val="center"/>
              <w:rPr>
                <w:sz w:val="18"/>
                <w:szCs w:val="18"/>
              </w:rPr>
            </w:pPr>
            <w:r w:rsidRPr="008037FD">
              <w:rPr>
                <w:sz w:val="18"/>
                <w:szCs w:val="18"/>
              </w:rPr>
              <w:t>2</w:t>
            </w:r>
          </w:p>
        </w:tc>
        <w:tc>
          <w:tcPr>
            <w:tcW w:w="958" w:type="dxa"/>
            <w:gridSpan w:val="3"/>
            <w:shd w:val="clear" w:color="auto" w:fill="FFFFFF"/>
            <w:tcMar>
              <w:left w:w="68" w:type="dxa"/>
              <w:right w:w="68" w:type="dxa"/>
            </w:tcMar>
          </w:tcPr>
          <w:p w:rsidR="008037FD" w:rsidRPr="008037FD" w:rsidRDefault="008037FD" w:rsidP="008037FD">
            <w:pPr>
              <w:widowControl w:val="0"/>
              <w:jc w:val="center"/>
              <w:rPr>
                <w:sz w:val="18"/>
                <w:szCs w:val="18"/>
              </w:rPr>
            </w:pPr>
            <w:r w:rsidRPr="008037FD">
              <w:rPr>
                <w:sz w:val="18"/>
                <w:szCs w:val="18"/>
              </w:rPr>
              <w:t>3</w:t>
            </w:r>
          </w:p>
        </w:tc>
        <w:tc>
          <w:tcPr>
            <w:tcW w:w="1202" w:type="dxa"/>
            <w:gridSpan w:val="2"/>
            <w:shd w:val="clear" w:color="auto" w:fill="FFFFFF"/>
            <w:tcMar>
              <w:left w:w="68" w:type="dxa"/>
              <w:right w:w="68" w:type="dxa"/>
            </w:tcMar>
          </w:tcPr>
          <w:p w:rsidR="008037FD" w:rsidRPr="008037FD" w:rsidRDefault="008037FD" w:rsidP="008037FD">
            <w:pPr>
              <w:widowControl w:val="0"/>
              <w:jc w:val="center"/>
              <w:rPr>
                <w:sz w:val="18"/>
                <w:szCs w:val="18"/>
              </w:rPr>
            </w:pPr>
            <w:r w:rsidRPr="008037FD">
              <w:rPr>
                <w:sz w:val="18"/>
                <w:szCs w:val="18"/>
              </w:rPr>
              <w:t>4</w:t>
            </w: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5</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6</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7</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8</w:t>
            </w:r>
          </w:p>
        </w:tc>
        <w:tc>
          <w:tcPr>
            <w:tcW w:w="1317" w:type="dxa"/>
            <w:gridSpan w:val="3"/>
            <w:shd w:val="clear" w:color="auto" w:fill="FFFFFF"/>
            <w:tcMar>
              <w:left w:w="68" w:type="dxa"/>
              <w:right w:w="68" w:type="dxa"/>
            </w:tcMar>
          </w:tcPr>
          <w:p w:rsidR="008037FD" w:rsidRPr="008037FD" w:rsidRDefault="008037FD" w:rsidP="008037FD">
            <w:pPr>
              <w:widowControl w:val="0"/>
              <w:jc w:val="center"/>
              <w:rPr>
                <w:sz w:val="18"/>
                <w:szCs w:val="18"/>
              </w:rPr>
            </w:pPr>
            <w:r w:rsidRPr="008037FD">
              <w:rPr>
                <w:sz w:val="18"/>
                <w:szCs w:val="18"/>
              </w:rPr>
              <w:t>9</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11</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12</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13</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14</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15</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16</w:t>
            </w:r>
          </w:p>
        </w:tc>
        <w:tc>
          <w:tcPr>
            <w:tcW w:w="894" w:type="dxa"/>
            <w:gridSpan w:val="3"/>
            <w:shd w:val="clear" w:color="auto" w:fill="FFFFFF"/>
          </w:tcPr>
          <w:p w:rsidR="008037FD" w:rsidRPr="008037FD" w:rsidRDefault="008037FD" w:rsidP="008037FD">
            <w:pPr>
              <w:widowControl w:val="0"/>
              <w:ind w:left="-113" w:right="-113"/>
              <w:jc w:val="center"/>
              <w:rPr>
                <w:sz w:val="18"/>
                <w:szCs w:val="18"/>
              </w:rPr>
            </w:pPr>
            <w:r w:rsidRPr="008037FD">
              <w:rPr>
                <w:sz w:val="18"/>
                <w:szCs w:val="18"/>
              </w:rPr>
              <w:t>17</w:t>
            </w:r>
          </w:p>
        </w:tc>
        <w:tc>
          <w:tcPr>
            <w:tcW w:w="878" w:type="dxa"/>
            <w:gridSpan w:val="6"/>
            <w:shd w:val="clear" w:color="auto" w:fill="FFFFFF"/>
          </w:tcPr>
          <w:p w:rsidR="008037FD" w:rsidRPr="008037FD" w:rsidRDefault="008037FD" w:rsidP="008037FD">
            <w:pPr>
              <w:widowControl w:val="0"/>
              <w:ind w:left="-113" w:right="-113"/>
              <w:jc w:val="center"/>
              <w:rPr>
                <w:sz w:val="18"/>
                <w:szCs w:val="18"/>
              </w:rPr>
            </w:pPr>
            <w:r w:rsidRPr="008037FD">
              <w:rPr>
                <w:sz w:val="18"/>
                <w:szCs w:val="18"/>
              </w:rPr>
              <w:t>18</w:t>
            </w: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Подпрограмма</w:t>
            </w:r>
          </w:p>
        </w:tc>
        <w:tc>
          <w:tcPr>
            <w:tcW w:w="1271"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«Муниципальная поддержка развития образования» </w:t>
            </w:r>
          </w:p>
        </w:tc>
        <w:tc>
          <w:tcPr>
            <w:tcW w:w="958" w:type="dxa"/>
            <w:gridSpan w:val="3"/>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2"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 соисполнители –муниципальные образовательные организации,</w:t>
            </w:r>
          </w:p>
          <w:p w:rsidR="008037FD" w:rsidRPr="008037FD" w:rsidRDefault="008037FD" w:rsidP="008037FD">
            <w:pPr>
              <w:widowControl w:val="0"/>
              <w:jc w:val="both"/>
              <w:rPr>
                <w:sz w:val="18"/>
                <w:szCs w:val="18"/>
              </w:rPr>
            </w:pPr>
            <w:r w:rsidRPr="008037FD">
              <w:rPr>
                <w:sz w:val="18"/>
                <w:szCs w:val="18"/>
              </w:rPr>
              <w:t xml:space="preserve">Сектор информационного </w:t>
            </w:r>
            <w:r w:rsidRPr="008037FD">
              <w:rPr>
                <w:sz w:val="18"/>
                <w:szCs w:val="18"/>
              </w:rPr>
              <w:lastRenderedPageBreak/>
              <w:t xml:space="preserve">обеспечения; </w:t>
            </w:r>
          </w:p>
          <w:p w:rsidR="008037FD" w:rsidRPr="008037FD" w:rsidRDefault="008037FD" w:rsidP="008037FD">
            <w:pPr>
              <w:widowControl w:val="0"/>
              <w:jc w:val="both"/>
              <w:rPr>
                <w:sz w:val="18"/>
                <w:szCs w:val="18"/>
              </w:rPr>
            </w:pPr>
            <w:r w:rsidRPr="008037FD">
              <w:rPr>
                <w:sz w:val="18"/>
                <w:szCs w:val="18"/>
              </w:rPr>
              <w:t xml:space="preserve">Сектор социального развития, культуры и архивного дела; Отдел сельского хозяйства и экологии; </w:t>
            </w:r>
          </w:p>
          <w:p w:rsidR="008037FD" w:rsidRPr="008037FD" w:rsidRDefault="008037FD" w:rsidP="008037FD">
            <w:pPr>
              <w:widowControl w:val="0"/>
              <w:jc w:val="both"/>
              <w:rPr>
                <w:sz w:val="18"/>
                <w:szCs w:val="18"/>
              </w:rPr>
            </w:pPr>
            <w:r w:rsidRPr="008037FD">
              <w:rPr>
                <w:sz w:val="18"/>
                <w:szCs w:val="18"/>
              </w:rPr>
              <w:t xml:space="preserve">Отдел строительства, ЖКХ, дорожного хозяйства, транспорта и связи;  </w:t>
            </w:r>
          </w:p>
          <w:p w:rsidR="008037FD" w:rsidRPr="008037FD" w:rsidRDefault="008037FD" w:rsidP="008037FD">
            <w:pPr>
              <w:widowControl w:val="0"/>
              <w:jc w:val="both"/>
              <w:rPr>
                <w:sz w:val="18"/>
                <w:szCs w:val="18"/>
              </w:rPr>
            </w:pPr>
            <w:r w:rsidRPr="008037FD">
              <w:rPr>
                <w:sz w:val="18"/>
                <w:szCs w:val="18"/>
              </w:rPr>
              <w:t xml:space="preserve">Отдел экономики, земельных и имущественных отношений; </w:t>
            </w:r>
          </w:p>
          <w:p w:rsidR="008037FD" w:rsidRPr="008037FD" w:rsidRDefault="008037FD" w:rsidP="008037FD">
            <w:pPr>
              <w:widowControl w:val="0"/>
              <w:jc w:val="both"/>
              <w:rPr>
                <w:sz w:val="18"/>
                <w:szCs w:val="18"/>
              </w:rPr>
            </w:pPr>
            <w:r w:rsidRPr="008037FD">
              <w:rPr>
                <w:sz w:val="18"/>
                <w:szCs w:val="18"/>
              </w:rPr>
              <w:t xml:space="preserve">помощник Уполномоченного по правам ребенка в Чувашской Республике по Аликовскому району; </w:t>
            </w:r>
          </w:p>
          <w:p w:rsidR="008037FD" w:rsidRPr="008037FD" w:rsidRDefault="008037FD" w:rsidP="008037FD">
            <w:pPr>
              <w:widowControl w:val="0"/>
              <w:jc w:val="both"/>
              <w:rPr>
                <w:sz w:val="18"/>
                <w:szCs w:val="18"/>
              </w:rPr>
            </w:pPr>
            <w:r w:rsidRPr="008037FD">
              <w:rPr>
                <w:sz w:val="18"/>
                <w:szCs w:val="18"/>
              </w:rPr>
              <w:t xml:space="preserve">БУ «Аликовская ЦРБ» </w:t>
            </w: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lastRenderedPageBreak/>
              <w:t xml:space="preserve"> </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 </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 xml:space="preserve"> </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 </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169839,642</w:t>
            </w:r>
          </w:p>
        </w:tc>
        <w:tc>
          <w:tcPr>
            <w:tcW w:w="850" w:type="dxa"/>
            <w:shd w:val="clear" w:color="auto" w:fill="FFFFFF"/>
          </w:tcPr>
          <w:p w:rsidR="008037FD" w:rsidRPr="008037FD" w:rsidRDefault="008037FD" w:rsidP="008037FD">
            <w:pPr>
              <w:jc w:val="center"/>
              <w:rPr>
                <w:sz w:val="18"/>
                <w:szCs w:val="18"/>
              </w:rPr>
            </w:pPr>
            <w:r w:rsidRPr="008037FD">
              <w:rPr>
                <w:sz w:val="18"/>
                <w:szCs w:val="18"/>
              </w:rPr>
              <w:t>200434,6</w:t>
            </w:r>
          </w:p>
        </w:tc>
        <w:tc>
          <w:tcPr>
            <w:tcW w:w="851"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sz w:val="18"/>
                <w:szCs w:val="18"/>
              </w:rPr>
              <w:t>277955,1</w:t>
            </w:r>
          </w:p>
        </w:tc>
        <w:tc>
          <w:tcPr>
            <w:tcW w:w="850"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sz w:val="18"/>
                <w:szCs w:val="18"/>
              </w:rPr>
              <w:t>135402,4</w:t>
            </w:r>
          </w:p>
        </w:tc>
        <w:tc>
          <w:tcPr>
            <w:tcW w:w="851"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sz w:val="18"/>
                <w:szCs w:val="18"/>
              </w:rPr>
              <w:t>135402,4</w:t>
            </w:r>
          </w:p>
        </w:tc>
        <w:tc>
          <w:tcPr>
            <w:tcW w:w="914"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sz w:val="18"/>
                <w:szCs w:val="18"/>
              </w:rPr>
              <w:t>135402,4</w:t>
            </w:r>
          </w:p>
        </w:tc>
        <w:tc>
          <w:tcPr>
            <w:tcW w:w="859"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sz w:val="18"/>
                <w:szCs w:val="18"/>
              </w:rPr>
              <w:t>135402,4</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677009,0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677009,0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874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 </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Ц710000000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 </w:t>
            </w:r>
          </w:p>
        </w:tc>
        <w:tc>
          <w:tcPr>
            <w:tcW w:w="1317" w:type="dxa"/>
            <w:gridSpan w:val="3"/>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rFonts w:eastAsia="Calibri"/>
                <w:bCs/>
                <w:sz w:val="18"/>
                <w:szCs w:val="18"/>
              </w:rPr>
            </w:pPr>
            <w:r w:rsidRPr="008037FD">
              <w:rPr>
                <w:rFonts w:eastAsia="Calibri"/>
                <w:bCs/>
                <w:sz w:val="18"/>
                <w:szCs w:val="18"/>
              </w:rPr>
              <w:t>2001,637</w:t>
            </w:r>
          </w:p>
        </w:tc>
        <w:tc>
          <w:tcPr>
            <w:tcW w:w="850" w:type="dxa"/>
            <w:shd w:val="clear" w:color="auto" w:fill="FFFFFF"/>
          </w:tcPr>
          <w:p w:rsidR="008037FD" w:rsidRPr="008037FD" w:rsidRDefault="008037FD" w:rsidP="008037FD">
            <w:pPr>
              <w:widowControl w:val="0"/>
              <w:ind w:left="-113" w:right="-113"/>
              <w:jc w:val="center"/>
              <w:rPr>
                <w:rFonts w:eastAsia="Calibri"/>
                <w:bCs/>
                <w:sz w:val="18"/>
                <w:szCs w:val="18"/>
              </w:rPr>
            </w:pPr>
            <w:r w:rsidRPr="008037FD">
              <w:rPr>
                <w:rFonts w:eastAsia="Calibri"/>
                <w:bCs/>
                <w:sz w:val="18"/>
                <w:szCs w:val="18"/>
              </w:rPr>
              <w:t>58033,2</w:t>
            </w:r>
          </w:p>
        </w:tc>
        <w:tc>
          <w:tcPr>
            <w:tcW w:w="851" w:type="dxa"/>
            <w:tcBorders>
              <w:top w:val="single" w:sz="4" w:space="0" w:color="auto"/>
              <w:bottom w:val="single" w:sz="4" w:space="0" w:color="auto"/>
            </w:tcBorders>
            <w:shd w:val="clear" w:color="auto" w:fill="FFFFFF"/>
          </w:tcPr>
          <w:p w:rsidR="008037FD" w:rsidRPr="008037FD" w:rsidRDefault="008037FD" w:rsidP="008037FD">
            <w:pPr>
              <w:widowControl w:val="0"/>
              <w:ind w:left="-113" w:right="-113"/>
              <w:jc w:val="center"/>
              <w:rPr>
                <w:rFonts w:eastAsia="Calibri"/>
                <w:bCs/>
                <w:sz w:val="18"/>
                <w:szCs w:val="18"/>
              </w:rPr>
            </w:pPr>
            <w:r w:rsidRPr="008037FD">
              <w:rPr>
                <w:rFonts w:eastAsia="Calibri"/>
                <w:bCs/>
                <w:sz w:val="18"/>
                <w:szCs w:val="18"/>
              </w:rPr>
              <w:t>141355,8</w:t>
            </w:r>
          </w:p>
        </w:tc>
        <w:tc>
          <w:tcPr>
            <w:tcW w:w="850"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rFonts w:eastAsia="Calibri"/>
                <w:bCs/>
                <w:sz w:val="18"/>
                <w:szCs w:val="18"/>
              </w:rPr>
              <w:t>207,6</w:t>
            </w:r>
          </w:p>
        </w:tc>
        <w:tc>
          <w:tcPr>
            <w:tcW w:w="851"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rFonts w:eastAsia="Calibri"/>
                <w:bCs/>
                <w:sz w:val="18"/>
                <w:szCs w:val="18"/>
              </w:rPr>
              <w:t>207,6</w:t>
            </w:r>
          </w:p>
        </w:tc>
        <w:tc>
          <w:tcPr>
            <w:tcW w:w="914"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rFonts w:eastAsia="Calibri"/>
                <w:bCs/>
                <w:sz w:val="18"/>
                <w:szCs w:val="18"/>
              </w:rPr>
              <w:t>207,6</w:t>
            </w:r>
          </w:p>
        </w:tc>
        <w:tc>
          <w:tcPr>
            <w:tcW w:w="859"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rFonts w:eastAsia="Calibri"/>
                <w:bCs/>
                <w:sz w:val="18"/>
                <w:szCs w:val="18"/>
              </w:rPr>
              <w:t>207,6</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1035,0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1035,0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874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 </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Ц710000000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 </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131749,105</w:t>
            </w:r>
          </w:p>
        </w:tc>
        <w:tc>
          <w:tcPr>
            <w:tcW w:w="850"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131566,4</w:t>
            </w:r>
          </w:p>
        </w:tc>
        <w:tc>
          <w:tcPr>
            <w:tcW w:w="851" w:type="dxa"/>
            <w:shd w:val="clear" w:color="auto" w:fill="FFFFFF"/>
          </w:tcPr>
          <w:p w:rsidR="008037FD" w:rsidRPr="008037FD" w:rsidRDefault="008037FD" w:rsidP="008037FD">
            <w:pPr>
              <w:jc w:val="center"/>
              <w:rPr>
                <w:sz w:val="18"/>
                <w:szCs w:val="18"/>
              </w:rPr>
            </w:pPr>
            <w:r w:rsidRPr="008037FD">
              <w:rPr>
                <w:sz w:val="18"/>
                <w:szCs w:val="18"/>
              </w:rPr>
              <w:t>127409,8</w:t>
            </w:r>
          </w:p>
        </w:tc>
        <w:tc>
          <w:tcPr>
            <w:tcW w:w="850" w:type="dxa"/>
            <w:shd w:val="clear" w:color="auto" w:fill="FFFFFF"/>
          </w:tcPr>
          <w:p w:rsidR="008037FD" w:rsidRPr="008037FD" w:rsidRDefault="008037FD" w:rsidP="008037FD">
            <w:pPr>
              <w:jc w:val="center"/>
              <w:rPr>
                <w:sz w:val="18"/>
                <w:szCs w:val="18"/>
              </w:rPr>
            </w:pPr>
            <w:r w:rsidRPr="008037FD">
              <w:rPr>
                <w:bCs/>
                <w:sz w:val="18"/>
                <w:szCs w:val="18"/>
              </w:rPr>
              <w:t>126005,3</w:t>
            </w:r>
          </w:p>
        </w:tc>
        <w:tc>
          <w:tcPr>
            <w:tcW w:w="851" w:type="dxa"/>
            <w:shd w:val="clear" w:color="auto" w:fill="FFFFFF"/>
          </w:tcPr>
          <w:p w:rsidR="008037FD" w:rsidRPr="008037FD" w:rsidRDefault="008037FD" w:rsidP="008037FD">
            <w:pPr>
              <w:jc w:val="center"/>
              <w:rPr>
                <w:sz w:val="18"/>
                <w:szCs w:val="18"/>
              </w:rPr>
            </w:pPr>
            <w:r w:rsidRPr="008037FD">
              <w:rPr>
                <w:bCs/>
                <w:sz w:val="18"/>
                <w:szCs w:val="18"/>
              </w:rPr>
              <w:t>126005,3</w:t>
            </w:r>
          </w:p>
        </w:tc>
        <w:tc>
          <w:tcPr>
            <w:tcW w:w="914" w:type="dxa"/>
            <w:shd w:val="clear" w:color="auto" w:fill="FFFFFF"/>
          </w:tcPr>
          <w:p w:rsidR="008037FD" w:rsidRPr="008037FD" w:rsidRDefault="008037FD" w:rsidP="008037FD">
            <w:pPr>
              <w:jc w:val="center"/>
              <w:rPr>
                <w:sz w:val="18"/>
                <w:szCs w:val="18"/>
              </w:rPr>
            </w:pPr>
            <w:r w:rsidRPr="008037FD">
              <w:rPr>
                <w:bCs/>
                <w:sz w:val="18"/>
                <w:szCs w:val="18"/>
              </w:rPr>
              <w:t>126005,3</w:t>
            </w:r>
          </w:p>
        </w:tc>
        <w:tc>
          <w:tcPr>
            <w:tcW w:w="859" w:type="dxa"/>
            <w:shd w:val="clear" w:color="auto" w:fill="FFFFFF"/>
          </w:tcPr>
          <w:p w:rsidR="008037FD" w:rsidRPr="008037FD" w:rsidRDefault="008037FD" w:rsidP="008037FD">
            <w:pPr>
              <w:jc w:val="center"/>
              <w:rPr>
                <w:sz w:val="18"/>
                <w:szCs w:val="18"/>
              </w:rPr>
            </w:pPr>
            <w:r w:rsidRPr="008037FD">
              <w:rPr>
                <w:bCs/>
                <w:sz w:val="18"/>
                <w:szCs w:val="18"/>
              </w:rPr>
              <w:t>126005,3</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630026,5</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630026,5</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 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х </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25264,8</w:t>
            </w:r>
          </w:p>
        </w:tc>
        <w:tc>
          <w:tcPr>
            <w:tcW w:w="850"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10835,0</w:t>
            </w:r>
          </w:p>
        </w:tc>
        <w:tc>
          <w:tcPr>
            <w:tcW w:w="851" w:type="dxa"/>
            <w:tcBorders>
              <w:top w:val="single" w:sz="4" w:space="0" w:color="auto"/>
              <w:bottom w:val="single" w:sz="4" w:space="0" w:color="auto"/>
            </w:tcBorders>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9189,5</w:t>
            </w:r>
          </w:p>
        </w:tc>
        <w:tc>
          <w:tcPr>
            <w:tcW w:w="850"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bCs/>
                <w:sz w:val="18"/>
                <w:szCs w:val="18"/>
              </w:rPr>
              <w:t>9189,5</w:t>
            </w:r>
          </w:p>
        </w:tc>
        <w:tc>
          <w:tcPr>
            <w:tcW w:w="851"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bCs/>
                <w:sz w:val="18"/>
                <w:szCs w:val="18"/>
              </w:rPr>
              <w:t>9189,5</w:t>
            </w:r>
          </w:p>
        </w:tc>
        <w:tc>
          <w:tcPr>
            <w:tcW w:w="914"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bCs/>
                <w:sz w:val="18"/>
                <w:szCs w:val="18"/>
              </w:rPr>
              <w:t>9189,5</w:t>
            </w:r>
          </w:p>
        </w:tc>
        <w:tc>
          <w:tcPr>
            <w:tcW w:w="859"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r w:rsidRPr="008037FD">
              <w:rPr>
                <w:bCs/>
                <w:sz w:val="18"/>
                <w:szCs w:val="18"/>
              </w:rPr>
              <w:t>9189,5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45947,5</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45947,5</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х </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 xml:space="preserve"> 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jc w:val="center"/>
              <w:rPr>
                <w:sz w:val="18"/>
                <w:szCs w:val="18"/>
              </w:rPr>
            </w:pPr>
            <w:r w:rsidRPr="008037FD">
              <w:rPr>
                <w:sz w:val="18"/>
                <w:szCs w:val="18"/>
              </w:rPr>
              <w:t>10824,1</w:t>
            </w:r>
          </w:p>
        </w:tc>
        <w:tc>
          <w:tcPr>
            <w:tcW w:w="850" w:type="dxa"/>
            <w:shd w:val="clear" w:color="auto" w:fill="FFFFFF"/>
          </w:tcPr>
          <w:p w:rsidR="008037FD" w:rsidRPr="008037FD" w:rsidRDefault="008037FD" w:rsidP="008037FD">
            <w:pPr>
              <w:jc w:val="center"/>
              <w:rPr>
                <w:sz w:val="18"/>
                <w:szCs w:val="18"/>
              </w:rPr>
            </w:pPr>
          </w:p>
        </w:tc>
        <w:tc>
          <w:tcPr>
            <w:tcW w:w="851"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p>
        </w:tc>
        <w:tc>
          <w:tcPr>
            <w:tcW w:w="850"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p>
        </w:tc>
        <w:tc>
          <w:tcPr>
            <w:tcW w:w="851"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p>
        </w:tc>
        <w:tc>
          <w:tcPr>
            <w:tcW w:w="914"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p>
        </w:tc>
        <w:tc>
          <w:tcPr>
            <w:tcW w:w="859" w:type="dxa"/>
            <w:tcBorders>
              <w:top w:val="single" w:sz="4" w:space="0" w:color="auto"/>
              <w:bottom w:val="single" w:sz="4" w:space="0" w:color="auto"/>
            </w:tcBorders>
            <w:shd w:val="clear" w:color="auto" w:fill="FFFFFF"/>
          </w:tcPr>
          <w:p w:rsidR="008037FD" w:rsidRPr="008037FD" w:rsidRDefault="008037FD" w:rsidP="008037FD">
            <w:pPr>
              <w:jc w:val="center"/>
              <w:rPr>
                <w:sz w:val="18"/>
                <w:szCs w:val="18"/>
              </w:rPr>
            </w:pPr>
          </w:p>
        </w:tc>
        <w:tc>
          <w:tcPr>
            <w:tcW w:w="894" w:type="dxa"/>
            <w:gridSpan w:val="3"/>
            <w:shd w:val="clear" w:color="auto" w:fill="FFFFFF"/>
          </w:tcPr>
          <w:p w:rsidR="008037FD" w:rsidRPr="008037FD" w:rsidRDefault="008037FD" w:rsidP="008037FD">
            <w:pPr>
              <w:widowControl w:val="0"/>
              <w:ind w:left="-113" w:right="-113"/>
              <w:jc w:val="center"/>
              <w:rPr>
                <w:bCs/>
                <w:sz w:val="18"/>
                <w:szCs w:val="18"/>
              </w:rPr>
            </w:pPr>
          </w:p>
        </w:tc>
        <w:tc>
          <w:tcPr>
            <w:tcW w:w="878" w:type="dxa"/>
            <w:gridSpan w:val="6"/>
            <w:shd w:val="clear" w:color="auto" w:fill="FFFFFF"/>
          </w:tcPr>
          <w:p w:rsidR="008037FD" w:rsidRPr="008037FD" w:rsidRDefault="008037FD" w:rsidP="008037FD">
            <w:pPr>
              <w:widowControl w:val="0"/>
              <w:ind w:left="-113" w:right="-113"/>
              <w:jc w:val="center"/>
              <w:rPr>
                <w:bCs/>
                <w:sz w:val="18"/>
                <w:szCs w:val="18"/>
              </w:rPr>
            </w:pPr>
          </w:p>
        </w:tc>
      </w:tr>
      <w:tr w:rsidR="008037FD" w:rsidRPr="008037FD" w:rsidTr="008037FD">
        <w:trPr>
          <w:gridAfter w:val="3"/>
          <w:wAfter w:w="40" w:type="dxa"/>
        </w:trPr>
        <w:tc>
          <w:tcPr>
            <w:tcW w:w="15905" w:type="dxa"/>
            <w:gridSpan w:val="41"/>
            <w:shd w:val="clear" w:color="auto" w:fill="FFFFFF"/>
            <w:tcMar>
              <w:left w:w="68" w:type="dxa"/>
              <w:right w:w="68" w:type="dxa"/>
            </w:tcMar>
          </w:tcPr>
          <w:p w:rsidR="008037FD" w:rsidRPr="008037FD" w:rsidRDefault="008037FD" w:rsidP="008037FD">
            <w:pPr>
              <w:keepNext/>
              <w:widowControl w:val="0"/>
              <w:spacing w:line="232" w:lineRule="auto"/>
              <w:ind w:left="-113" w:right="-113"/>
              <w:jc w:val="center"/>
              <w:rPr>
                <w:b/>
                <w:bCs/>
                <w:sz w:val="18"/>
                <w:szCs w:val="18"/>
              </w:rPr>
            </w:pPr>
          </w:p>
          <w:p w:rsidR="008037FD" w:rsidRPr="008037FD" w:rsidRDefault="008037FD" w:rsidP="008037FD">
            <w:pPr>
              <w:keepNext/>
              <w:widowControl w:val="0"/>
              <w:spacing w:line="232" w:lineRule="auto"/>
              <w:ind w:left="-113" w:right="-113"/>
              <w:jc w:val="center"/>
              <w:rPr>
                <w:b/>
                <w:bCs/>
                <w:sz w:val="18"/>
                <w:szCs w:val="18"/>
              </w:rPr>
            </w:pPr>
            <w:r w:rsidRPr="008037FD">
              <w:rPr>
                <w:b/>
                <w:bCs/>
                <w:sz w:val="18"/>
                <w:szCs w:val="18"/>
              </w:rPr>
              <w:t>Цель «Достижение высоких результатов развития образования в Чувашской Республике»</w:t>
            </w:r>
          </w:p>
          <w:p w:rsidR="008037FD" w:rsidRPr="008037FD" w:rsidRDefault="008037FD" w:rsidP="008037FD">
            <w:pPr>
              <w:widowControl w:val="0"/>
              <w:spacing w:line="235" w:lineRule="auto"/>
              <w:ind w:left="-113" w:right="-113"/>
              <w:jc w:val="center"/>
              <w:rPr>
                <w:rFonts w:eastAsia="Calibri"/>
                <w:bCs/>
                <w:sz w:val="18"/>
                <w:szCs w:val="18"/>
              </w:rPr>
            </w:pP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Основное меропри</w:t>
            </w:r>
            <w:r w:rsidRPr="008037FD">
              <w:rPr>
                <w:sz w:val="18"/>
                <w:szCs w:val="18"/>
              </w:rPr>
              <w:softHyphen/>
              <w:t>ятие 1</w:t>
            </w:r>
          </w:p>
        </w:tc>
        <w:tc>
          <w:tcPr>
            <w:tcW w:w="1271"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Обеспечение деятельности организаций в сфере образования</w:t>
            </w:r>
          </w:p>
        </w:tc>
        <w:tc>
          <w:tcPr>
            <w:tcW w:w="958" w:type="dxa"/>
            <w:gridSpan w:val="3"/>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повышение доступности для населения  Аликовского района </w:t>
            </w:r>
            <w:r w:rsidRPr="008037FD">
              <w:rPr>
                <w:sz w:val="18"/>
                <w:szCs w:val="18"/>
              </w:rPr>
              <w:lastRenderedPageBreak/>
              <w:t>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7588,4</w:t>
            </w: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4700,0</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914"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859"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894" w:type="dxa"/>
            <w:gridSpan w:val="3"/>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22500,00</w:t>
            </w:r>
          </w:p>
        </w:tc>
        <w:tc>
          <w:tcPr>
            <w:tcW w:w="878" w:type="dxa"/>
            <w:gridSpan w:val="6"/>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22500,00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874</w:t>
            </w: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Ц710100000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338,4</w:t>
            </w: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0703</w:t>
            </w: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Ц71010000</w:t>
            </w:r>
            <w:r w:rsidRPr="008037FD">
              <w:rPr>
                <w:sz w:val="18"/>
                <w:szCs w:val="18"/>
              </w:rPr>
              <w:lastRenderedPageBreak/>
              <w:t>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lastRenderedPageBreak/>
              <w:t>610</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w:t>
            </w:r>
            <w:r w:rsidRPr="008037FD">
              <w:rPr>
                <w:sz w:val="18"/>
                <w:szCs w:val="18"/>
              </w:rPr>
              <w:lastRenderedPageBreak/>
              <w:t xml:space="preserve">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lastRenderedPageBreak/>
              <w:t>7250,0</w:t>
            </w: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4700,0</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914"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859"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4500,0</w:t>
            </w:r>
          </w:p>
        </w:tc>
        <w:tc>
          <w:tcPr>
            <w:tcW w:w="894" w:type="dxa"/>
            <w:gridSpan w:val="3"/>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22500,0</w:t>
            </w:r>
          </w:p>
        </w:tc>
        <w:tc>
          <w:tcPr>
            <w:tcW w:w="878" w:type="dxa"/>
            <w:gridSpan w:val="6"/>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22500,0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Borders>
              <w:bottom w:val="single" w:sz="4" w:space="0" w:color="auto"/>
            </w:tcBorders>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Height w:val="560"/>
        </w:trPr>
        <w:tc>
          <w:tcPr>
            <w:tcW w:w="877" w:type="dxa"/>
            <w:gridSpan w:val="2"/>
            <w:vMerge w:val="restart"/>
            <w:shd w:val="clear" w:color="auto" w:fill="FFFFFF"/>
            <w:tcMar>
              <w:left w:w="68" w:type="dxa"/>
              <w:right w:w="68" w:type="dxa"/>
            </w:tcMar>
          </w:tcPr>
          <w:p w:rsidR="008037FD" w:rsidRPr="008037FD" w:rsidRDefault="008037FD" w:rsidP="008037FD">
            <w:pPr>
              <w:widowControl w:val="0"/>
              <w:spacing w:line="235" w:lineRule="auto"/>
              <w:rPr>
                <w:sz w:val="18"/>
                <w:szCs w:val="18"/>
              </w:rPr>
            </w:pPr>
            <w:r w:rsidRPr="008037FD">
              <w:rPr>
                <w:sz w:val="18"/>
                <w:szCs w:val="18"/>
              </w:rPr>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1</w:t>
            </w:r>
          </w:p>
        </w:tc>
        <w:tc>
          <w:tcPr>
            <w:tcW w:w="7224" w:type="dxa"/>
            <w:gridSpan w:val="2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50" w:type="dxa"/>
            <w:shd w:val="clear" w:color="auto" w:fill="FFFFFF"/>
          </w:tcPr>
          <w:p w:rsidR="008037FD" w:rsidRPr="008037FD" w:rsidRDefault="008037FD" w:rsidP="008037FD">
            <w:pPr>
              <w:jc w:val="center"/>
              <w:rPr>
                <w:sz w:val="18"/>
                <w:szCs w:val="18"/>
              </w:rPr>
            </w:pPr>
            <w:r w:rsidRPr="008037FD">
              <w:rPr>
                <w:sz w:val="18"/>
                <w:szCs w:val="18"/>
              </w:rPr>
              <w:t>100</w:t>
            </w:r>
          </w:p>
        </w:tc>
        <w:tc>
          <w:tcPr>
            <w:tcW w:w="851" w:type="dxa"/>
            <w:tcBorders>
              <w:right w:val="nil"/>
            </w:tcBorders>
            <w:shd w:val="clear" w:color="auto" w:fill="FFFFFF"/>
          </w:tcPr>
          <w:p w:rsidR="008037FD" w:rsidRPr="008037FD" w:rsidRDefault="008037FD" w:rsidP="008037FD">
            <w:pPr>
              <w:jc w:val="center"/>
              <w:rPr>
                <w:sz w:val="18"/>
                <w:szCs w:val="18"/>
              </w:rPr>
            </w:pPr>
            <w:r w:rsidRPr="008037FD">
              <w:rPr>
                <w:sz w:val="18"/>
                <w:szCs w:val="18"/>
              </w:rPr>
              <w:t>100</w:t>
            </w:r>
          </w:p>
        </w:tc>
        <w:tc>
          <w:tcPr>
            <w:tcW w:w="850" w:type="dxa"/>
            <w:shd w:val="clear" w:color="auto" w:fill="FFFFFF"/>
          </w:tcPr>
          <w:p w:rsidR="008037FD" w:rsidRPr="008037FD" w:rsidRDefault="008037FD" w:rsidP="008037FD">
            <w:pPr>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78" w:type="dxa"/>
            <w:gridSpan w:val="6"/>
            <w:tcBorders>
              <w:right w:val="nil"/>
            </w:tcBorders>
            <w:shd w:val="clear" w:color="auto" w:fill="FFFFFF"/>
          </w:tcPr>
          <w:p w:rsidR="008037FD" w:rsidRPr="008037FD" w:rsidRDefault="008037FD" w:rsidP="008037FD">
            <w:pPr>
              <w:jc w:val="center"/>
              <w:rPr>
                <w:sz w:val="18"/>
                <w:szCs w:val="18"/>
              </w:rPr>
            </w:pPr>
            <w:r w:rsidRPr="008037FD">
              <w:rPr>
                <w:sz w:val="18"/>
                <w:szCs w:val="18"/>
              </w:rPr>
              <w:t>100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7224" w:type="dxa"/>
            <w:gridSpan w:val="2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85</w:t>
            </w:r>
          </w:p>
        </w:tc>
        <w:tc>
          <w:tcPr>
            <w:tcW w:w="851" w:type="dxa"/>
            <w:tcBorders>
              <w:right w:val="nil"/>
            </w:tcBorders>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noWrap/>
          </w:tcPr>
          <w:p w:rsidR="008037FD" w:rsidRPr="008037FD" w:rsidRDefault="008037FD" w:rsidP="008037FD">
            <w:pPr>
              <w:jc w:val="center"/>
              <w:rPr>
                <w:sz w:val="18"/>
                <w:szCs w:val="18"/>
              </w:rPr>
            </w:pPr>
            <w:r w:rsidRPr="008037FD">
              <w:rPr>
                <w:sz w:val="18"/>
                <w:szCs w:val="18"/>
              </w:rPr>
              <w:t>85</w:t>
            </w:r>
          </w:p>
        </w:tc>
        <w:tc>
          <w:tcPr>
            <w:tcW w:w="914" w:type="dxa"/>
            <w:shd w:val="clear" w:color="auto" w:fill="FFFFFF"/>
            <w:noWrap/>
          </w:tcPr>
          <w:p w:rsidR="008037FD" w:rsidRPr="008037FD" w:rsidRDefault="008037FD" w:rsidP="008037FD">
            <w:pPr>
              <w:jc w:val="center"/>
              <w:rPr>
                <w:sz w:val="18"/>
                <w:szCs w:val="18"/>
              </w:rPr>
            </w:pPr>
            <w:r w:rsidRPr="008037FD">
              <w:rPr>
                <w:sz w:val="18"/>
                <w:szCs w:val="18"/>
              </w:rPr>
              <w:t>85</w:t>
            </w:r>
          </w:p>
        </w:tc>
        <w:tc>
          <w:tcPr>
            <w:tcW w:w="859" w:type="dxa"/>
            <w:shd w:val="clear" w:color="auto" w:fill="FFFFFF"/>
            <w:noWrap/>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noWrap/>
          </w:tcPr>
          <w:p w:rsidR="008037FD" w:rsidRPr="008037FD" w:rsidRDefault="008037FD" w:rsidP="008037FD">
            <w:pPr>
              <w:jc w:val="center"/>
              <w:rPr>
                <w:sz w:val="18"/>
                <w:szCs w:val="18"/>
              </w:rPr>
            </w:pPr>
            <w:r w:rsidRPr="008037FD">
              <w:rPr>
                <w:sz w:val="18"/>
                <w:szCs w:val="18"/>
              </w:rPr>
              <w:t>85</w:t>
            </w:r>
          </w:p>
        </w:tc>
        <w:tc>
          <w:tcPr>
            <w:tcW w:w="878" w:type="dxa"/>
            <w:gridSpan w:val="6"/>
            <w:tcBorders>
              <w:right w:val="nil"/>
            </w:tcBorders>
            <w:shd w:val="clear" w:color="auto" w:fill="FFFFFF"/>
            <w:noWrap/>
          </w:tcPr>
          <w:p w:rsidR="008037FD" w:rsidRPr="008037FD" w:rsidRDefault="008037FD" w:rsidP="008037FD">
            <w:pPr>
              <w:jc w:val="center"/>
              <w:rPr>
                <w:sz w:val="18"/>
                <w:szCs w:val="18"/>
              </w:rPr>
            </w:pPr>
            <w:r w:rsidRPr="008037FD">
              <w:rPr>
                <w:sz w:val="18"/>
                <w:szCs w:val="18"/>
              </w:rPr>
              <w:t>85</w:t>
            </w: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1.1</w:t>
            </w:r>
          </w:p>
        </w:tc>
        <w:tc>
          <w:tcPr>
            <w:tcW w:w="1271"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Обеспечение деятельности муниципальных организаций дополнительного образования Чувашской Республики</w:t>
            </w:r>
          </w:p>
        </w:tc>
        <w:tc>
          <w:tcPr>
            <w:tcW w:w="958" w:type="dxa"/>
            <w:gridSpan w:val="3"/>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2"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1100,0</w:t>
            </w: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700,0</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500,0</w:t>
            </w: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500,0</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500,0</w:t>
            </w:r>
          </w:p>
        </w:tc>
        <w:tc>
          <w:tcPr>
            <w:tcW w:w="914"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500,0</w:t>
            </w:r>
          </w:p>
        </w:tc>
        <w:tc>
          <w:tcPr>
            <w:tcW w:w="859"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500,0</w:t>
            </w:r>
          </w:p>
        </w:tc>
        <w:tc>
          <w:tcPr>
            <w:tcW w:w="894" w:type="dxa"/>
            <w:gridSpan w:val="3"/>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2500,0</w:t>
            </w:r>
          </w:p>
        </w:tc>
        <w:tc>
          <w:tcPr>
            <w:tcW w:w="878" w:type="dxa"/>
            <w:gridSpan w:val="6"/>
            <w:shd w:val="clear" w:color="auto" w:fill="FFFFFF"/>
          </w:tcPr>
          <w:p w:rsidR="008037FD" w:rsidRPr="008037FD" w:rsidRDefault="008037FD" w:rsidP="008037FD">
            <w:pPr>
              <w:widowControl w:val="0"/>
              <w:spacing w:line="235" w:lineRule="auto"/>
              <w:ind w:left="-113" w:right="-113"/>
              <w:jc w:val="center"/>
              <w:rPr>
                <w:rFonts w:eastAsia="Calibri"/>
                <w:sz w:val="18"/>
                <w:szCs w:val="18"/>
              </w:rPr>
            </w:pPr>
            <w:r w:rsidRPr="008037FD">
              <w:rPr>
                <w:rFonts w:eastAsia="Calibri"/>
                <w:sz w:val="18"/>
                <w:szCs w:val="18"/>
              </w:rPr>
              <w:t>2500,0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874</w:t>
            </w: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0703</w:t>
            </w: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Ц710170560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600</w:t>
            </w: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rFonts w:eastAsia="Calibri"/>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0703</w:t>
            </w: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Ц710170560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611</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1100,0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700,0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500,0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500,0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500,0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500,0</w:t>
            </w: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2500,0</w:t>
            </w: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2500,0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1.2</w:t>
            </w:r>
          </w:p>
        </w:tc>
        <w:tc>
          <w:tcPr>
            <w:tcW w:w="1271"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Обеспечение деятельности муниципальных учреждений, обес</w:t>
            </w:r>
            <w:r w:rsidRPr="008037FD">
              <w:rPr>
                <w:sz w:val="18"/>
                <w:szCs w:val="18"/>
              </w:rPr>
              <w:softHyphen/>
              <w:t xml:space="preserve">печивающих </w:t>
            </w:r>
            <w:r w:rsidRPr="008037FD">
              <w:rPr>
                <w:sz w:val="18"/>
                <w:szCs w:val="18"/>
              </w:rPr>
              <w:lastRenderedPageBreak/>
              <w:t>предоставление услуг в сфере образования</w:t>
            </w:r>
          </w:p>
        </w:tc>
        <w:tc>
          <w:tcPr>
            <w:tcW w:w="958" w:type="dxa"/>
            <w:gridSpan w:val="3"/>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 </w:t>
            </w:r>
          </w:p>
        </w:tc>
        <w:tc>
          <w:tcPr>
            <w:tcW w:w="1202"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6" w:type="dxa"/>
            <w:gridSpan w:val="3"/>
            <w:shd w:val="clear" w:color="auto" w:fill="FFFFFF"/>
          </w:tcPr>
          <w:p w:rsidR="008037FD" w:rsidRPr="008037FD" w:rsidRDefault="008037FD" w:rsidP="008037FD">
            <w:pPr>
              <w:widowControl w:val="0"/>
              <w:jc w:val="center"/>
              <w:rPr>
                <w:sz w:val="18"/>
                <w:szCs w:val="18"/>
              </w:rPr>
            </w:pPr>
          </w:p>
        </w:tc>
        <w:tc>
          <w:tcPr>
            <w:tcW w:w="579" w:type="dxa"/>
            <w:gridSpan w:val="3"/>
            <w:shd w:val="clear" w:color="auto" w:fill="FFFFFF"/>
          </w:tcPr>
          <w:p w:rsidR="008037FD" w:rsidRPr="008037FD" w:rsidRDefault="008037FD" w:rsidP="008037FD">
            <w:pPr>
              <w:widowControl w:val="0"/>
              <w:jc w:val="center"/>
              <w:rPr>
                <w:sz w:val="18"/>
                <w:szCs w:val="18"/>
              </w:rPr>
            </w:pPr>
          </w:p>
        </w:tc>
        <w:tc>
          <w:tcPr>
            <w:tcW w:w="1015" w:type="dxa"/>
            <w:gridSpan w:val="4"/>
            <w:shd w:val="clear" w:color="auto" w:fill="FFFFFF"/>
          </w:tcPr>
          <w:p w:rsidR="008037FD" w:rsidRPr="008037FD" w:rsidRDefault="008037FD" w:rsidP="008037FD">
            <w:pPr>
              <w:widowControl w:val="0"/>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6150,0</w:t>
            </w:r>
          </w:p>
        </w:tc>
        <w:tc>
          <w:tcPr>
            <w:tcW w:w="850" w:type="dxa"/>
            <w:shd w:val="clear" w:color="auto" w:fill="FFFFFF"/>
          </w:tcPr>
          <w:p w:rsidR="008037FD" w:rsidRPr="008037FD" w:rsidRDefault="008037FD" w:rsidP="008037FD">
            <w:pPr>
              <w:jc w:val="center"/>
              <w:rPr>
                <w:sz w:val="18"/>
                <w:szCs w:val="18"/>
              </w:rPr>
            </w:pPr>
            <w:r w:rsidRPr="008037FD">
              <w:rPr>
                <w:sz w:val="18"/>
                <w:szCs w:val="18"/>
              </w:rPr>
              <w:t>4000,0</w:t>
            </w:r>
          </w:p>
        </w:tc>
        <w:tc>
          <w:tcPr>
            <w:tcW w:w="851" w:type="dxa"/>
            <w:shd w:val="clear" w:color="auto" w:fill="FFFFFF"/>
          </w:tcPr>
          <w:p w:rsidR="008037FD" w:rsidRPr="008037FD" w:rsidRDefault="008037FD" w:rsidP="008037FD">
            <w:pPr>
              <w:jc w:val="center"/>
              <w:rPr>
                <w:sz w:val="18"/>
                <w:szCs w:val="18"/>
              </w:rPr>
            </w:pPr>
            <w:r w:rsidRPr="008037FD">
              <w:rPr>
                <w:sz w:val="18"/>
                <w:szCs w:val="18"/>
              </w:rPr>
              <w:t>4000,0</w:t>
            </w:r>
          </w:p>
        </w:tc>
        <w:tc>
          <w:tcPr>
            <w:tcW w:w="850" w:type="dxa"/>
            <w:shd w:val="clear" w:color="auto" w:fill="FFFFFF"/>
          </w:tcPr>
          <w:p w:rsidR="008037FD" w:rsidRPr="008037FD" w:rsidRDefault="008037FD" w:rsidP="008037FD">
            <w:pPr>
              <w:jc w:val="center"/>
              <w:rPr>
                <w:sz w:val="18"/>
                <w:szCs w:val="18"/>
              </w:rPr>
            </w:pPr>
            <w:r w:rsidRPr="008037FD">
              <w:rPr>
                <w:sz w:val="18"/>
                <w:szCs w:val="18"/>
              </w:rPr>
              <w:t>4000,0</w:t>
            </w:r>
          </w:p>
        </w:tc>
        <w:tc>
          <w:tcPr>
            <w:tcW w:w="851" w:type="dxa"/>
            <w:shd w:val="clear" w:color="auto" w:fill="FFFFFF"/>
          </w:tcPr>
          <w:p w:rsidR="008037FD" w:rsidRPr="008037FD" w:rsidRDefault="008037FD" w:rsidP="008037FD">
            <w:pPr>
              <w:jc w:val="center"/>
              <w:rPr>
                <w:sz w:val="18"/>
                <w:szCs w:val="18"/>
              </w:rPr>
            </w:pPr>
            <w:r w:rsidRPr="008037FD">
              <w:rPr>
                <w:sz w:val="18"/>
                <w:szCs w:val="18"/>
              </w:rPr>
              <w:t>4000,0</w:t>
            </w:r>
          </w:p>
        </w:tc>
        <w:tc>
          <w:tcPr>
            <w:tcW w:w="914" w:type="dxa"/>
            <w:shd w:val="clear" w:color="auto" w:fill="FFFFFF"/>
          </w:tcPr>
          <w:p w:rsidR="008037FD" w:rsidRPr="008037FD" w:rsidRDefault="008037FD" w:rsidP="008037FD">
            <w:pPr>
              <w:jc w:val="center"/>
              <w:rPr>
                <w:sz w:val="18"/>
                <w:szCs w:val="18"/>
              </w:rPr>
            </w:pPr>
            <w:r w:rsidRPr="008037FD">
              <w:rPr>
                <w:sz w:val="18"/>
                <w:szCs w:val="18"/>
              </w:rPr>
              <w:t>4000,0</w:t>
            </w:r>
          </w:p>
        </w:tc>
        <w:tc>
          <w:tcPr>
            <w:tcW w:w="859" w:type="dxa"/>
            <w:shd w:val="clear" w:color="auto" w:fill="FFFFFF"/>
          </w:tcPr>
          <w:p w:rsidR="008037FD" w:rsidRPr="008037FD" w:rsidRDefault="008037FD" w:rsidP="008037FD">
            <w:pPr>
              <w:jc w:val="center"/>
              <w:rPr>
                <w:sz w:val="18"/>
                <w:szCs w:val="18"/>
              </w:rPr>
            </w:pPr>
            <w:r w:rsidRPr="008037FD">
              <w:rPr>
                <w:sz w:val="18"/>
                <w:szCs w:val="18"/>
              </w:rPr>
              <w:t>4000,0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20000,0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20000,0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p>
        </w:tc>
        <w:tc>
          <w:tcPr>
            <w:tcW w:w="914" w:type="dxa"/>
            <w:shd w:val="clear" w:color="auto" w:fill="FFFFFF"/>
          </w:tcPr>
          <w:p w:rsidR="008037FD" w:rsidRPr="008037FD" w:rsidRDefault="008037FD" w:rsidP="008037FD">
            <w:pPr>
              <w:widowControl w:val="0"/>
              <w:ind w:left="-113" w:right="-113"/>
              <w:jc w:val="center"/>
              <w:rPr>
                <w:rFonts w:eastAsia="Calibri"/>
                <w:sz w:val="18"/>
                <w:szCs w:val="18"/>
              </w:rPr>
            </w:pPr>
          </w:p>
        </w:tc>
        <w:tc>
          <w:tcPr>
            <w:tcW w:w="859" w:type="dxa"/>
            <w:shd w:val="clear" w:color="auto" w:fill="FFFFFF"/>
          </w:tcPr>
          <w:p w:rsidR="008037FD" w:rsidRPr="008037FD" w:rsidRDefault="008037FD" w:rsidP="008037FD">
            <w:pPr>
              <w:widowControl w:val="0"/>
              <w:ind w:left="-113" w:right="-113"/>
              <w:jc w:val="center"/>
              <w:rPr>
                <w:rFonts w:eastAsia="Calibri"/>
                <w:sz w:val="18"/>
                <w:szCs w:val="18"/>
              </w:rPr>
            </w:pPr>
          </w:p>
        </w:tc>
        <w:tc>
          <w:tcPr>
            <w:tcW w:w="894" w:type="dxa"/>
            <w:gridSpan w:val="3"/>
            <w:shd w:val="clear" w:color="auto" w:fill="FFFFFF"/>
          </w:tcPr>
          <w:p w:rsidR="008037FD" w:rsidRPr="008037FD" w:rsidRDefault="008037FD" w:rsidP="008037FD">
            <w:pPr>
              <w:widowControl w:val="0"/>
              <w:ind w:left="-113" w:right="-113"/>
              <w:jc w:val="center"/>
              <w:rPr>
                <w:rFonts w:eastAsia="Calibri"/>
                <w:sz w:val="18"/>
                <w:szCs w:val="18"/>
              </w:rPr>
            </w:pPr>
          </w:p>
        </w:tc>
        <w:tc>
          <w:tcPr>
            <w:tcW w:w="878" w:type="dxa"/>
            <w:gridSpan w:val="6"/>
            <w:shd w:val="clear" w:color="auto" w:fill="FFFFFF"/>
          </w:tcPr>
          <w:p w:rsidR="008037FD" w:rsidRPr="008037FD" w:rsidRDefault="008037FD" w:rsidP="008037FD">
            <w:pPr>
              <w:widowControl w:val="0"/>
              <w:ind w:left="-113" w:right="-113"/>
              <w:jc w:val="center"/>
              <w:rPr>
                <w:rFonts w:eastAsia="Calibri"/>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914" w:type="dxa"/>
            <w:shd w:val="clear" w:color="auto" w:fill="FFFFFF"/>
          </w:tcPr>
          <w:p w:rsidR="008037FD" w:rsidRPr="008037FD" w:rsidRDefault="008037FD" w:rsidP="008037FD">
            <w:pPr>
              <w:jc w:val="center"/>
              <w:rPr>
                <w:sz w:val="18"/>
                <w:szCs w:val="18"/>
              </w:rPr>
            </w:pPr>
          </w:p>
        </w:tc>
        <w:tc>
          <w:tcPr>
            <w:tcW w:w="859" w:type="dxa"/>
            <w:shd w:val="clear" w:color="auto" w:fill="FFFFFF"/>
          </w:tcPr>
          <w:p w:rsidR="008037FD" w:rsidRPr="008037FD" w:rsidRDefault="008037FD" w:rsidP="008037FD">
            <w:pPr>
              <w:jc w:val="center"/>
              <w:rPr>
                <w:sz w:val="18"/>
                <w:szCs w:val="18"/>
              </w:rPr>
            </w:pPr>
          </w:p>
        </w:tc>
        <w:tc>
          <w:tcPr>
            <w:tcW w:w="894" w:type="dxa"/>
            <w:gridSpan w:val="3"/>
            <w:shd w:val="clear" w:color="auto" w:fill="FFFFFF"/>
          </w:tcPr>
          <w:p w:rsidR="008037FD" w:rsidRPr="008037FD" w:rsidRDefault="008037FD" w:rsidP="008037FD">
            <w:pPr>
              <w:jc w:val="center"/>
              <w:rPr>
                <w:sz w:val="18"/>
                <w:szCs w:val="18"/>
              </w:rPr>
            </w:pPr>
          </w:p>
        </w:tc>
        <w:tc>
          <w:tcPr>
            <w:tcW w:w="878" w:type="dxa"/>
            <w:gridSpan w:val="6"/>
            <w:shd w:val="clear" w:color="auto" w:fill="FFFFFF"/>
          </w:tcPr>
          <w:p w:rsidR="008037FD" w:rsidRPr="008037FD" w:rsidRDefault="008037FD" w:rsidP="008037FD">
            <w:pPr>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0709</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Ц710170700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121</w:t>
            </w:r>
          </w:p>
          <w:p w:rsidR="008037FD" w:rsidRPr="008037FD" w:rsidRDefault="008037FD" w:rsidP="008037FD">
            <w:pPr>
              <w:widowControl w:val="0"/>
              <w:jc w:val="center"/>
              <w:rPr>
                <w:sz w:val="18"/>
                <w:szCs w:val="18"/>
              </w:rPr>
            </w:pPr>
            <w:r w:rsidRPr="008037FD">
              <w:rPr>
                <w:sz w:val="18"/>
                <w:szCs w:val="18"/>
              </w:rPr>
              <w:t>129</w:t>
            </w:r>
          </w:p>
          <w:p w:rsidR="008037FD" w:rsidRPr="008037FD" w:rsidRDefault="008037FD" w:rsidP="008037FD">
            <w:pPr>
              <w:widowControl w:val="0"/>
              <w:jc w:val="center"/>
              <w:rPr>
                <w:sz w:val="18"/>
                <w:szCs w:val="18"/>
              </w:rPr>
            </w:pPr>
            <w:r w:rsidRPr="008037FD">
              <w:rPr>
                <w:sz w:val="18"/>
                <w:szCs w:val="18"/>
              </w:rPr>
              <w:t>242</w:t>
            </w:r>
          </w:p>
          <w:p w:rsidR="008037FD" w:rsidRPr="008037FD" w:rsidRDefault="008037FD" w:rsidP="008037FD">
            <w:pPr>
              <w:widowControl w:val="0"/>
              <w:jc w:val="center"/>
              <w:rPr>
                <w:sz w:val="18"/>
                <w:szCs w:val="18"/>
              </w:rPr>
            </w:pPr>
            <w:r w:rsidRPr="008037FD">
              <w:rPr>
                <w:sz w:val="18"/>
                <w:szCs w:val="18"/>
              </w:rPr>
              <w:t>244</w:t>
            </w:r>
          </w:p>
          <w:p w:rsidR="008037FD" w:rsidRPr="008037FD" w:rsidRDefault="008037FD" w:rsidP="008037FD">
            <w:pPr>
              <w:widowControl w:val="0"/>
              <w:jc w:val="center"/>
              <w:rPr>
                <w:sz w:val="18"/>
                <w:szCs w:val="18"/>
              </w:rPr>
            </w:pPr>
            <w:r w:rsidRPr="008037FD">
              <w:rPr>
                <w:sz w:val="18"/>
                <w:szCs w:val="18"/>
              </w:rPr>
              <w:t>852</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6150,0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4000,0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4000,0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4000,0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4000,0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4000,0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4000,0</w:t>
            </w: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20000,0</w:t>
            </w: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20000,0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Мероприятие 1.3</w:t>
            </w:r>
          </w:p>
        </w:tc>
        <w:tc>
          <w:tcPr>
            <w:tcW w:w="1271"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8" w:type="dxa"/>
            <w:gridSpan w:val="3"/>
            <w:vMerge w:val="restart"/>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6" w:type="dxa"/>
            <w:gridSpan w:val="3"/>
            <w:shd w:val="clear" w:color="auto" w:fill="FFFFFF"/>
          </w:tcPr>
          <w:p w:rsidR="008037FD" w:rsidRPr="008037FD" w:rsidRDefault="008037FD" w:rsidP="008037FD">
            <w:pPr>
              <w:widowControl w:val="0"/>
              <w:jc w:val="center"/>
              <w:rPr>
                <w:sz w:val="18"/>
                <w:szCs w:val="18"/>
              </w:rPr>
            </w:pPr>
          </w:p>
        </w:tc>
        <w:tc>
          <w:tcPr>
            <w:tcW w:w="579" w:type="dxa"/>
            <w:gridSpan w:val="3"/>
            <w:shd w:val="clear" w:color="auto" w:fill="FFFFFF"/>
          </w:tcPr>
          <w:p w:rsidR="008037FD" w:rsidRPr="008037FD" w:rsidRDefault="008037FD" w:rsidP="008037FD">
            <w:pPr>
              <w:widowControl w:val="0"/>
              <w:jc w:val="center"/>
              <w:rPr>
                <w:sz w:val="18"/>
                <w:szCs w:val="18"/>
              </w:rPr>
            </w:pPr>
          </w:p>
        </w:tc>
        <w:tc>
          <w:tcPr>
            <w:tcW w:w="1015" w:type="dxa"/>
            <w:gridSpan w:val="4"/>
            <w:shd w:val="clear" w:color="auto" w:fill="FFFFFF"/>
          </w:tcPr>
          <w:p w:rsidR="008037FD" w:rsidRPr="008037FD" w:rsidRDefault="008037FD" w:rsidP="008037FD">
            <w:pPr>
              <w:widowControl w:val="0"/>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338,4</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0703</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Ц7101</w:t>
            </w:r>
            <w:r w:rsidRPr="008037FD">
              <w:rPr>
                <w:sz w:val="18"/>
                <w:szCs w:val="18"/>
                <w:lang w:val="en-US"/>
              </w:rPr>
              <w:t>S</w:t>
            </w:r>
            <w:r w:rsidRPr="008037FD">
              <w:rPr>
                <w:sz w:val="18"/>
                <w:szCs w:val="18"/>
              </w:rPr>
              <w:t>70</w:t>
            </w:r>
            <w:r w:rsidRPr="008037FD">
              <w:rPr>
                <w:sz w:val="18"/>
                <w:szCs w:val="18"/>
                <w:lang w:val="en-US"/>
              </w:rPr>
              <w:t>8</w:t>
            </w:r>
            <w:r w:rsidRPr="008037FD">
              <w:rPr>
                <w:sz w:val="18"/>
                <w:szCs w:val="18"/>
              </w:rPr>
              <w:t>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621</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338,4</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3"/>
          <w:wAfter w:w="40" w:type="dxa"/>
        </w:trPr>
        <w:tc>
          <w:tcPr>
            <w:tcW w:w="15905" w:type="dxa"/>
            <w:gridSpan w:val="41"/>
            <w:shd w:val="clear" w:color="auto" w:fill="FFFFFF"/>
            <w:tcMar>
              <w:left w:w="68" w:type="dxa"/>
              <w:right w:w="68" w:type="dxa"/>
            </w:tcMar>
          </w:tcPr>
          <w:p w:rsidR="008037FD" w:rsidRPr="008037FD" w:rsidRDefault="008037FD" w:rsidP="008037FD">
            <w:pPr>
              <w:keepNext/>
              <w:widowControl w:val="0"/>
              <w:spacing w:line="232" w:lineRule="auto"/>
              <w:ind w:left="-113" w:right="-113"/>
              <w:jc w:val="center"/>
              <w:rPr>
                <w:b/>
                <w:bCs/>
                <w:sz w:val="18"/>
                <w:szCs w:val="18"/>
              </w:rPr>
            </w:pPr>
          </w:p>
          <w:p w:rsidR="008037FD" w:rsidRPr="008037FD" w:rsidRDefault="008037FD" w:rsidP="008037FD">
            <w:pPr>
              <w:keepNext/>
              <w:widowControl w:val="0"/>
              <w:spacing w:line="232" w:lineRule="auto"/>
              <w:ind w:left="-113" w:right="-113"/>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widowControl w:val="0"/>
              <w:ind w:left="-113" w:right="-113"/>
              <w:jc w:val="center"/>
              <w:rPr>
                <w:rFonts w:eastAsia="Calibri"/>
                <w:bCs/>
                <w:sz w:val="18"/>
                <w:szCs w:val="18"/>
              </w:rPr>
            </w:pP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Основное меропри</w:t>
            </w:r>
            <w:r w:rsidRPr="008037FD">
              <w:rPr>
                <w:sz w:val="18"/>
                <w:szCs w:val="18"/>
              </w:rPr>
              <w:softHyphen/>
              <w:t>ятие 2</w:t>
            </w:r>
          </w:p>
        </w:tc>
        <w:tc>
          <w:tcPr>
            <w:tcW w:w="1271"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Финансовое обеспечение получения дошкольного </w:t>
            </w:r>
            <w:r w:rsidRPr="008037FD">
              <w:rPr>
                <w:sz w:val="18"/>
                <w:szCs w:val="18"/>
              </w:rPr>
              <w:lastRenderedPageBreak/>
              <w:t>образования, начального общего, основного общего и среднего общего образования, среднего профессионального образования</w:t>
            </w:r>
          </w:p>
        </w:tc>
        <w:tc>
          <w:tcPr>
            <w:tcW w:w="958" w:type="dxa"/>
            <w:gridSpan w:val="3"/>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повышение доступности для </w:t>
            </w:r>
            <w:r w:rsidRPr="008037FD">
              <w:rPr>
                <w:sz w:val="18"/>
                <w:szCs w:val="18"/>
              </w:rPr>
              <w:lastRenderedPageBreak/>
              <w:t>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 xml:space="preserve">тдел </w:t>
            </w:r>
            <w:r w:rsidRPr="008037FD">
              <w:rPr>
                <w:sz w:val="18"/>
                <w:szCs w:val="18"/>
              </w:rPr>
              <w:lastRenderedPageBreak/>
              <w:t xml:space="preserve">образования </w:t>
            </w:r>
          </w:p>
        </w:tc>
        <w:tc>
          <w:tcPr>
            <w:tcW w:w="446" w:type="dxa"/>
            <w:gridSpan w:val="3"/>
            <w:shd w:val="clear" w:color="auto" w:fill="FFFFFF"/>
          </w:tcPr>
          <w:p w:rsidR="008037FD" w:rsidRPr="008037FD" w:rsidRDefault="008037FD" w:rsidP="008037FD">
            <w:pPr>
              <w:widowControl w:val="0"/>
              <w:jc w:val="center"/>
              <w:rPr>
                <w:sz w:val="18"/>
                <w:szCs w:val="18"/>
              </w:rPr>
            </w:pPr>
          </w:p>
        </w:tc>
        <w:tc>
          <w:tcPr>
            <w:tcW w:w="579" w:type="dxa"/>
            <w:gridSpan w:val="3"/>
            <w:shd w:val="clear" w:color="auto" w:fill="FFFFFF"/>
          </w:tcPr>
          <w:p w:rsidR="008037FD" w:rsidRPr="008037FD" w:rsidRDefault="008037FD" w:rsidP="008037FD">
            <w:pPr>
              <w:widowControl w:val="0"/>
              <w:jc w:val="center"/>
              <w:rPr>
                <w:sz w:val="18"/>
                <w:szCs w:val="18"/>
              </w:rPr>
            </w:pPr>
          </w:p>
        </w:tc>
        <w:tc>
          <w:tcPr>
            <w:tcW w:w="1015" w:type="dxa"/>
            <w:gridSpan w:val="4"/>
            <w:shd w:val="clear" w:color="auto" w:fill="FFFFFF"/>
          </w:tcPr>
          <w:p w:rsidR="008037FD" w:rsidRPr="008037FD" w:rsidRDefault="008037FD" w:rsidP="008037FD">
            <w:pPr>
              <w:widowControl w:val="0"/>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Mar>
              <w:left w:w="68" w:type="dxa"/>
              <w:right w:w="68" w:type="dxa"/>
            </w:tcMar>
          </w:tcPr>
          <w:p w:rsidR="008037FD" w:rsidRPr="008037FD" w:rsidRDefault="008037FD" w:rsidP="008037FD">
            <w:pPr>
              <w:jc w:val="center"/>
              <w:rPr>
                <w:sz w:val="18"/>
                <w:szCs w:val="18"/>
              </w:rPr>
            </w:pPr>
            <w:r w:rsidRPr="008037FD">
              <w:rPr>
                <w:sz w:val="18"/>
                <w:szCs w:val="18"/>
              </w:rPr>
              <w:t>156855,73</w:t>
            </w:r>
          </w:p>
        </w:tc>
        <w:tc>
          <w:tcPr>
            <w:tcW w:w="850" w:type="dxa"/>
            <w:shd w:val="clear" w:color="auto" w:fill="FFFFFF"/>
          </w:tcPr>
          <w:p w:rsidR="008037FD" w:rsidRPr="008037FD" w:rsidRDefault="008037FD" w:rsidP="008037FD">
            <w:pPr>
              <w:jc w:val="center"/>
              <w:rPr>
                <w:sz w:val="18"/>
                <w:szCs w:val="18"/>
              </w:rPr>
            </w:pPr>
            <w:r w:rsidRPr="008037FD">
              <w:rPr>
                <w:sz w:val="18"/>
                <w:szCs w:val="18"/>
              </w:rPr>
              <w:t>131112,1</w:t>
            </w:r>
          </w:p>
        </w:tc>
        <w:tc>
          <w:tcPr>
            <w:tcW w:w="851" w:type="dxa"/>
            <w:shd w:val="clear" w:color="auto" w:fill="FFFFFF"/>
          </w:tcPr>
          <w:p w:rsidR="008037FD" w:rsidRPr="008037FD" w:rsidRDefault="008037FD" w:rsidP="008037FD">
            <w:pPr>
              <w:jc w:val="center"/>
              <w:rPr>
                <w:sz w:val="18"/>
                <w:szCs w:val="18"/>
              </w:rPr>
            </w:pPr>
            <w:r w:rsidRPr="008037FD">
              <w:rPr>
                <w:sz w:val="18"/>
                <w:szCs w:val="18"/>
              </w:rPr>
              <w:t>129666,6</w:t>
            </w:r>
          </w:p>
        </w:tc>
        <w:tc>
          <w:tcPr>
            <w:tcW w:w="850" w:type="dxa"/>
            <w:shd w:val="clear" w:color="auto" w:fill="FFFFFF"/>
          </w:tcPr>
          <w:p w:rsidR="008037FD" w:rsidRPr="008037FD" w:rsidRDefault="008037FD" w:rsidP="008037FD">
            <w:pPr>
              <w:rPr>
                <w:sz w:val="18"/>
                <w:szCs w:val="18"/>
              </w:rPr>
            </w:pPr>
            <w:r w:rsidRPr="008037FD">
              <w:rPr>
                <w:sz w:val="18"/>
                <w:szCs w:val="18"/>
              </w:rPr>
              <w:t>129666,6</w:t>
            </w:r>
          </w:p>
        </w:tc>
        <w:tc>
          <w:tcPr>
            <w:tcW w:w="851" w:type="dxa"/>
            <w:shd w:val="clear" w:color="auto" w:fill="FFFFFF"/>
          </w:tcPr>
          <w:p w:rsidR="008037FD" w:rsidRPr="008037FD" w:rsidRDefault="008037FD" w:rsidP="008037FD">
            <w:pPr>
              <w:rPr>
                <w:sz w:val="18"/>
                <w:szCs w:val="18"/>
              </w:rPr>
            </w:pPr>
            <w:r w:rsidRPr="008037FD">
              <w:rPr>
                <w:sz w:val="18"/>
                <w:szCs w:val="18"/>
              </w:rPr>
              <w:t>129666,6</w:t>
            </w:r>
          </w:p>
        </w:tc>
        <w:tc>
          <w:tcPr>
            <w:tcW w:w="914" w:type="dxa"/>
            <w:shd w:val="clear" w:color="auto" w:fill="FFFFFF"/>
          </w:tcPr>
          <w:p w:rsidR="008037FD" w:rsidRPr="008037FD" w:rsidRDefault="008037FD" w:rsidP="008037FD">
            <w:pPr>
              <w:rPr>
                <w:sz w:val="18"/>
                <w:szCs w:val="18"/>
              </w:rPr>
            </w:pPr>
            <w:r w:rsidRPr="008037FD">
              <w:rPr>
                <w:sz w:val="18"/>
                <w:szCs w:val="18"/>
              </w:rPr>
              <w:t>129666,6</w:t>
            </w:r>
          </w:p>
        </w:tc>
        <w:tc>
          <w:tcPr>
            <w:tcW w:w="859" w:type="dxa"/>
            <w:shd w:val="clear" w:color="auto" w:fill="FFFFFF"/>
          </w:tcPr>
          <w:p w:rsidR="008037FD" w:rsidRPr="008037FD" w:rsidRDefault="008037FD" w:rsidP="008037FD">
            <w:pPr>
              <w:rPr>
                <w:sz w:val="18"/>
                <w:szCs w:val="18"/>
              </w:rPr>
            </w:pPr>
            <w:r w:rsidRPr="008037FD">
              <w:rPr>
                <w:sz w:val="18"/>
                <w:szCs w:val="18"/>
              </w:rPr>
              <w:t>129666,6</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648333,0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648333,0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Mar>
              <w:left w:w="68" w:type="dxa"/>
              <w:right w:w="68" w:type="dxa"/>
            </w:tcMar>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0701</w:t>
            </w:r>
          </w:p>
          <w:p w:rsidR="008037FD" w:rsidRPr="008037FD" w:rsidRDefault="008037FD" w:rsidP="008037FD">
            <w:pPr>
              <w:widowControl w:val="0"/>
              <w:jc w:val="center"/>
              <w:rPr>
                <w:sz w:val="18"/>
                <w:szCs w:val="18"/>
              </w:rPr>
            </w:pPr>
            <w:r w:rsidRPr="008037FD">
              <w:rPr>
                <w:sz w:val="18"/>
                <w:szCs w:val="18"/>
              </w:rPr>
              <w:t>0702</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Ц710200000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600</w:t>
            </w:r>
          </w:p>
        </w:tc>
        <w:tc>
          <w:tcPr>
            <w:tcW w:w="1317" w:type="dxa"/>
            <w:gridSpan w:val="3"/>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республиканский бюджет Чувашской Республики</w:t>
            </w:r>
          </w:p>
        </w:tc>
        <w:tc>
          <w:tcPr>
            <w:tcW w:w="851" w:type="dxa"/>
            <w:shd w:val="clear" w:color="auto" w:fill="FFFFFF"/>
            <w:tcMar>
              <w:left w:w="68" w:type="dxa"/>
              <w:right w:w="68" w:type="dxa"/>
            </w:tcMar>
          </w:tcPr>
          <w:p w:rsidR="008037FD" w:rsidRPr="008037FD" w:rsidRDefault="008037FD" w:rsidP="008037FD">
            <w:pPr>
              <w:jc w:val="center"/>
              <w:rPr>
                <w:sz w:val="18"/>
                <w:szCs w:val="18"/>
              </w:rPr>
            </w:pPr>
            <w:r w:rsidRPr="008037FD">
              <w:rPr>
                <w:sz w:val="18"/>
                <w:szCs w:val="18"/>
              </w:rPr>
              <w:t>20597,0</w:t>
            </w:r>
          </w:p>
          <w:p w:rsidR="008037FD" w:rsidRPr="008037FD" w:rsidRDefault="008037FD" w:rsidP="008037FD">
            <w:pPr>
              <w:jc w:val="center"/>
              <w:rPr>
                <w:sz w:val="18"/>
                <w:szCs w:val="18"/>
              </w:rPr>
            </w:pPr>
            <w:r w:rsidRPr="008037FD">
              <w:rPr>
                <w:sz w:val="18"/>
                <w:szCs w:val="18"/>
              </w:rPr>
              <w:t>110260,5</w:t>
            </w:r>
          </w:p>
        </w:tc>
        <w:tc>
          <w:tcPr>
            <w:tcW w:w="850" w:type="dxa"/>
            <w:shd w:val="clear" w:color="auto" w:fill="FFFFFF"/>
          </w:tcPr>
          <w:p w:rsidR="008037FD" w:rsidRPr="008037FD" w:rsidRDefault="008037FD" w:rsidP="008037FD">
            <w:pPr>
              <w:jc w:val="center"/>
              <w:rPr>
                <w:sz w:val="18"/>
                <w:szCs w:val="18"/>
              </w:rPr>
            </w:pPr>
            <w:r w:rsidRPr="008037FD">
              <w:rPr>
                <w:sz w:val="18"/>
                <w:szCs w:val="18"/>
              </w:rPr>
              <w:t>21091,0</w:t>
            </w:r>
          </w:p>
          <w:p w:rsidR="008037FD" w:rsidRPr="008037FD" w:rsidRDefault="008037FD" w:rsidP="008037FD">
            <w:pPr>
              <w:jc w:val="center"/>
              <w:rPr>
                <w:sz w:val="18"/>
                <w:szCs w:val="18"/>
              </w:rPr>
            </w:pPr>
            <w:r w:rsidRPr="008037FD">
              <w:rPr>
                <w:sz w:val="18"/>
                <w:szCs w:val="18"/>
              </w:rPr>
              <w:t>104421,1</w:t>
            </w:r>
          </w:p>
        </w:tc>
        <w:tc>
          <w:tcPr>
            <w:tcW w:w="851" w:type="dxa"/>
            <w:shd w:val="clear" w:color="auto" w:fill="FFFFFF"/>
          </w:tcPr>
          <w:p w:rsidR="008037FD" w:rsidRPr="008037FD" w:rsidRDefault="008037FD" w:rsidP="008037FD">
            <w:pPr>
              <w:jc w:val="center"/>
              <w:rPr>
                <w:sz w:val="18"/>
                <w:szCs w:val="18"/>
              </w:rPr>
            </w:pPr>
            <w:r w:rsidRPr="008037FD">
              <w:rPr>
                <w:sz w:val="18"/>
                <w:szCs w:val="18"/>
              </w:rPr>
              <w:t>21091,0</w:t>
            </w:r>
          </w:p>
          <w:p w:rsidR="008037FD" w:rsidRPr="008037FD" w:rsidRDefault="008037FD" w:rsidP="008037FD">
            <w:pPr>
              <w:jc w:val="center"/>
              <w:rPr>
                <w:sz w:val="18"/>
                <w:szCs w:val="18"/>
              </w:rPr>
            </w:pPr>
            <w:r w:rsidRPr="008037FD">
              <w:rPr>
                <w:sz w:val="18"/>
                <w:szCs w:val="18"/>
              </w:rPr>
              <w:t>104421,1</w:t>
            </w:r>
          </w:p>
        </w:tc>
        <w:tc>
          <w:tcPr>
            <w:tcW w:w="850" w:type="dxa"/>
            <w:shd w:val="clear" w:color="auto" w:fill="FFFFFF"/>
          </w:tcPr>
          <w:p w:rsidR="008037FD" w:rsidRPr="008037FD" w:rsidRDefault="008037FD" w:rsidP="008037FD">
            <w:pPr>
              <w:jc w:val="center"/>
              <w:rPr>
                <w:sz w:val="18"/>
                <w:szCs w:val="18"/>
              </w:rPr>
            </w:pPr>
            <w:r w:rsidRPr="008037FD">
              <w:rPr>
                <w:sz w:val="18"/>
                <w:szCs w:val="18"/>
              </w:rPr>
              <w:t>21091,0</w:t>
            </w:r>
          </w:p>
          <w:p w:rsidR="008037FD" w:rsidRPr="008037FD" w:rsidRDefault="008037FD" w:rsidP="008037FD">
            <w:pPr>
              <w:jc w:val="center"/>
              <w:rPr>
                <w:sz w:val="18"/>
                <w:szCs w:val="18"/>
              </w:rPr>
            </w:pPr>
            <w:r w:rsidRPr="008037FD">
              <w:rPr>
                <w:sz w:val="18"/>
                <w:szCs w:val="18"/>
              </w:rPr>
              <w:t>104421,1</w:t>
            </w:r>
          </w:p>
        </w:tc>
        <w:tc>
          <w:tcPr>
            <w:tcW w:w="851" w:type="dxa"/>
            <w:shd w:val="clear" w:color="auto" w:fill="FFFFFF"/>
          </w:tcPr>
          <w:p w:rsidR="008037FD" w:rsidRPr="008037FD" w:rsidRDefault="008037FD" w:rsidP="008037FD">
            <w:pPr>
              <w:jc w:val="center"/>
              <w:rPr>
                <w:sz w:val="18"/>
                <w:szCs w:val="18"/>
              </w:rPr>
            </w:pPr>
            <w:r w:rsidRPr="008037FD">
              <w:rPr>
                <w:sz w:val="18"/>
                <w:szCs w:val="18"/>
              </w:rPr>
              <w:t>21091,0</w:t>
            </w:r>
          </w:p>
          <w:p w:rsidR="008037FD" w:rsidRPr="008037FD" w:rsidRDefault="008037FD" w:rsidP="008037FD">
            <w:pPr>
              <w:jc w:val="center"/>
              <w:rPr>
                <w:sz w:val="18"/>
                <w:szCs w:val="18"/>
              </w:rPr>
            </w:pPr>
            <w:r w:rsidRPr="008037FD">
              <w:rPr>
                <w:sz w:val="18"/>
                <w:szCs w:val="18"/>
              </w:rPr>
              <w:t>104421,1</w:t>
            </w:r>
          </w:p>
        </w:tc>
        <w:tc>
          <w:tcPr>
            <w:tcW w:w="914" w:type="dxa"/>
            <w:shd w:val="clear" w:color="auto" w:fill="FFFFFF"/>
          </w:tcPr>
          <w:p w:rsidR="008037FD" w:rsidRPr="008037FD" w:rsidRDefault="008037FD" w:rsidP="008037FD">
            <w:pPr>
              <w:jc w:val="center"/>
              <w:rPr>
                <w:sz w:val="18"/>
                <w:szCs w:val="18"/>
              </w:rPr>
            </w:pPr>
            <w:r w:rsidRPr="008037FD">
              <w:rPr>
                <w:sz w:val="18"/>
                <w:szCs w:val="18"/>
              </w:rPr>
              <w:t>21091,0</w:t>
            </w:r>
          </w:p>
          <w:p w:rsidR="008037FD" w:rsidRPr="008037FD" w:rsidRDefault="008037FD" w:rsidP="008037FD">
            <w:pPr>
              <w:jc w:val="center"/>
              <w:rPr>
                <w:sz w:val="18"/>
                <w:szCs w:val="18"/>
              </w:rPr>
            </w:pPr>
            <w:r w:rsidRPr="008037FD">
              <w:rPr>
                <w:sz w:val="18"/>
                <w:szCs w:val="18"/>
              </w:rPr>
              <w:t>104421,1</w:t>
            </w:r>
          </w:p>
        </w:tc>
        <w:tc>
          <w:tcPr>
            <w:tcW w:w="859" w:type="dxa"/>
            <w:shd w:val="clear" w:color="auto" w:fill="FFFFFF"/>
          </w:tcPr>
          <w:p w:rsidR="008037FD" w:rsidRPr="008037FD" w:rsidRDefault="008037FD" w:rsidP="008037FD">
            <w:pPr>
              <w:jc w:val="center"/>
              <w:rPr>
                <w:sz w:val="18"/>
                <w:szCs w:val="18"/>
              </w:rPr>
            </w:pPr>
            <w:r w:rsidRPr="008037FD">
              <w:rPr>
                <w:sz w:val="18"/>
                <w:szCs w:val="18"/>
              </w:rPr>
              <w:t>21091,0</w:t>
            </w:r>
          </w:p>
          <w:p w:rsidR="008037FD" w:rsidRPr="008037FD" w:rsidRDefault="008037FD" w:rsidP="008037FD">
            <w:pPr>
              <w:jc w:val="center"/>
              <w:rPr>
                <w:sz w:val="18"/>
                <w:szCs w:val="18"/>
              </w:rPr>
            </w:pPr>
            <w:r w:rsidRPr="008037FD">
              <w:rPr>
                <w:sz w:val="18"/>
                <w:szCs w:val="18"/>
              </w:rPr>
              <w:t>104421,1</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105455,0</w:t>
            </w:r>
          </w:p>
          <w:p w:rsidR="008037FD" w:rsidRPr="008037FD" w:rsidRDefault="008037FD" w:rsidP="008037FD">
            <w:pPr>
              <w:jc w:val="center"/>
              <w:rPr>
                <w:sz w:val="18"/>
                <w:szCs w:val="18"/>
              </w:rPr>
            </w:pPr>
            <w:r w:rsidRPr="008037FD">
              <w:rPr>
                <w:sz w:val="18"/>
                <w:szCs w:val="18"/>
              </w:rPr>
              <w:t>1522105,5</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105455,0</w:t>
            </w:r>
          </w:p>
          <w:p w:rsidR="008037FD" w:rsidRPr="008037FD" w:rsidRDefault="008037FD" w:rsidP="008037FD">
            <w:pPr>
              <w:jc w:val="center"/>
              <w:rPr>
                <w:sz w:val="18"/>
                <w:szCs w:val="18"/>
              </w:rPr>
            </w:pPr>
            <w:r w:rsidRPr="008037FD">
              <w:rPr>
                <w:sz w:val="18"/>
                <w:szCs w:val="18"/>
              </w:rPr>
              <w:t>1522105,5</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0701</w:t>
            </w:r>
          </w:p>
          <w:p w:rsidR="008037FD" w:rsidRPr="008037FD" w:rsidRDefault="008037FD" w:rsidP="008037FD">
            <w:pPr>
              <w:widowControl w:val="0"/>
              <w:jc w:val="center"/>
              <w:rPr>
                <w:sz w:val="18"/>
                <w:szCs w:val="18"/>
              </w:rPr>
            </w:pPr>
            <w:r w:rsidRPr="008037FD">
              <w:rPr>
                <w:sz w:val="18"/>
                <w:szCs w:val="18"/>
              </w:rPr>
              <w:t>0702</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Ц710200000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600</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Mar>
              <w:left w:w="68" w:type="dxa"/>
              <w:right w:w="68" w:type="dxa"/>
            </w:tcMar>
          </w:tcPr>
          <w:p w:rsidR="008037FD" w:rsidRPr="008037FD" w:rsidRDefault="008037FD" w:rsidP="008037FD">
            <w:pPr>
              <w:widowControl w:val="0"/>
              <w:spacing w:line="235" w:lineRule="auto"/>
              <w:ind w:left="-113" w:right="-113"/>
              <w:jc w:val="center"/>
              <w:rPr>
                <w:sz w:val="18"/>
                <w:szCs w:val="18"/>
              </w:rPr>
            </w:pPr>
            <w:r w:rsidRPr="008037FD">
              <w:rPr>
                <w:sz w:val="18"/>
                <w:szCs w:val="18"/>
              </w:rPr>
              <w:t>2630,0</w:t>
            </w:r>
          </w:p>
          <w:p w:rsidR="008037FD" w:rsidRPr="008037FD" w:rsidRDefault="008037FD" w:rsidP="008037FD">
            <w:pPr>
              <w:widowControl w:val="0"/>
              <w:spacing w:line="235" w:lineRule="auto"/>
              <w:ind w:left="-113" w:right="-113"/>
              <w:jc w:val="center"/>
              <w:rPr>
                <w:sz w:val="18"/>
                <w:szCs w:val="18"/>
              </w:rPr>
            </w:pPr>
            <w:r w:rsidRPr="008037FD">
              <w:rPr>
                <w:sz w:val="18"/>
                <w:szCs w:val="18"/>
              </w:rPr>
              <w:t>12544,13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1200,0</w:t>
            </w:r>
          </w:p>
          <w:p w:rsidR="008037FD" w:rsidRPr="008037FD" w:rsidRDefault="008037FD" w:rsidP="008037FD">
            <w:pPr>
              <w:widowControl w:val="0"/>
              <w:spacing w:line="235" w:lineRule="auto"/>
              <w:ind w:left="-113" w:right="-113"/>
              <w:jc w:val="center"/>
              <w:rPr>
                <w:sz w:val="18"/>
                <w:szCs w:val="18"/>
              </w:rPr>
            </w:pPr>
            <w:r w:rsidRPr="008037FD">
              <w:rPr>
                <w:sz w:val="18"/>
                <w:szCs w:val="18"/>
              </w:rPr>
              <w:t>4400,0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6272,5</w:t>
            </w:r>
          </w:p>
          <w:p w:rsidR="008037FD" w:rsidRPr="008037FD" w:rsidRDefault="008037FD" w:rsidP="008037FD">
            <w:pPr>
              <w:widowControl w:val="0"/>
              <w:spacing w:line="235" w:lineRule="auto"/>
              <w:ind w:left="-113" w:right="-113"/>
              <w:jc w:val="center"/>
              <w:rPr>
                <w:sz w:val="18"/>
                <w:szCs w:val="18"/>
              </w:rPr>
            </w:pPr>
            <w:r w:rsidRPr="008037FD">
              <w:rPr>
                <w:sz w:val="18"/>
                <w:szCs w:val="18"/>
              </w:rPr>
              <w:t>14500,0</w:t>
            </w: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6272,5</w:t>
            </w:r>
          </w:p>
          <w:p w:rsidR="008037FD" w:rsidRPr="008037FD" w:rsidRDefault="008037FD" w:rsidP="008037FD">
            <w:pPr>
              <w:widowControl w:val="0"/>
              <w:spacing w:line="235" w:lineRule="auto"/>
              <w:ind w:left="-113" w:right="-113"/>
              <w:jc w:val="center"/>
              <w:rPr>
                <w:sz w:val="18"/>
                <w:szCs w:val="18"/>
              </w:rPr>
            </w:pPr>
            <w:r w:rsidRPr="008037FD">
              <w:rPr>
                <w:sz w:val="18"/>
                <w:szCs w:val="18"/>
              </w:rPr>
              <w:t>14500,0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0701</w:t>
            </w:r>
          </w:p>
          <w:p w:rsidR="008037FD" w:rsidRPr="008037FD" w:rsidRDefault="008037FD" w:rsidP="008037FD">
            <w:pPr>
              <w:widowControl w:val="0"/>
              <w:jc w:val="center"/>
              <w:rPr>
                <w:sz w:val="18"/>
                <w:szCs w:val="18"/>
              </w:rPr>
            </w:pPr>
            <w:r w:rsidRPr="008037FD">
              <w:rPr>
                <w:sz w:val="18"/>
                <w:szCs w:val="18"/>
              </w:rPr>
              <w:t>0702</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Ц710200000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600</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Mar>
              <w:left w:w="68" w:type="dxa"/>
              <w:right w:w="68" w:type="dxa"/>
            </w:tcMar>
          </w:tcPr>
          <w:p w:rsidR="008037FD" w:rsidRPr="008037FD" w:rsidRDefault="008037FD" w:rsidP="008037FD">
            <w:pPr>
              <w:widowControl w:val="0"/>
              <w:spacing w:line="235" w:lineRule="auto"/>
              <w:ind w:left="-113" w:right="-113"/>
              <w:jc w:val="center"/>
              <w:rPr>
                <w:sz w:val="18"/>
                <w:szCs w:val="18"/>
              </w:rPr>
            </w:pPr>
            <w:r w:rsidRPr="008037FD">
              <w:rPr>
                <w:sz w:val="18"/>
                <w:szCs w:val="18"/>
              </w:rPr>
              <w:t>4329,3</w:t>
            </w:r>
          </w:p>
          <w:p w:rsidR="008037FD" w:rsidRPr="008037FD" w:rsidRDefault="008037FD" w:rsidP="008037FD">
            <w:pPr>
              <w:widowControl w:val="0"/>
              <w:spacing w:line="235" w:lineRule="auto"/>
              <w:ind w:left="-113" w:right="-113"/>
              <w:jc w:val="center"/>
              <w:rPr>
                <w:sz w:val="18"/>
                <w:szCs w:val="18"/>
              </w:rPr>
            </w:pPr>
            <w:r w:rsidRPr="008037FD">
              <w:rPr>
                <w:sz w:val="18"/>
                <w:szCs w:val="18"/>
              </w:rPr>
              <w:t>6494,8</w:t>
            </w:r>
          </w:p>
          <w:p w:rsidR="008037FD" w:rsidRPr="008037FD" w:rsidRDefault="008037FD" w:rsidP="008037FD">
            <w:pPr>
              <w:widowControl w:val="0"/>
              <w:spacing w:line="235" w:lineRule="auto"/>
              <w:ind w:left="-113" w:right="-113"/>
              <w:rPr>
                <w:sz w:val="18"/>
                <w:szCs w:val="18"/>
              </w:rPr>
            </w:pPr>
          </w:p>
          <w:p w:rsidR="008037FD" w:rsidRPr="008037FD" w:rsidRDefault="008037FD" w:rsidP="008037FD">
            <w:pPr>
              <w:widowControl w:val="0"/>
              <w:spacing w:line="235" w:lineRule="auto"/>
              <w:ind w:left="-113" w:right="-113"/>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2</w:t>
            </w:r>
          </w:p>
        </w:tc>
        <w:tc>
          <w:tcPr>
            <w:tcW w:w="7224" w:type="dxa"/>
            <w:gridSpan w:val="2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Охват детей дошкольного возраста образовательными программами дошкольного образования,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70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70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75</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75</w:t>
            </w:r>
          </w:p>
        </w:tc>
        <w:tc>
          <w:tcPr>
            <w:tcW w:w="851" w:type="dxa"/>
            <w:shd w:val="clear" w:color="auto" w:fill="FFFFFF"/>
            <w:noWrap/>
          </w:tcPr>
          <w:p w:rsidR="008037FD" w:rsidRPr="008037FD" w:rsidRDefault="008037FD" w:rsidP="008037FD">
            <w:pPr>
              <w:widowControl w:val="0"/>
              <w:ind w:left="-113" w:right="-113"/>
              <w:jc w:val="center"/>
              <w:rPr>
                <w:sz w:val="18"/>
                <w:szCs w:val="18"/>
              </w:rPr>
            </w:pPr>
            <w:r w:rsidRPr="008037FD">
              <w:rPr>
                <w:sz w:val="18"/>
                <w:szCs w:val="18"/>
              </w:rPr>
              <w:t>80</w:t>
            </w:r>
          </w:p>
        </w:tc>
        <w:tc>
          <w:tcPr>
            <w:tcW w:w="914" w:type="dxa"/>
            <w:shd w:val="clear" w:color="auto" w:fill="FFFFFF"/>
            <w:noWrap/>
          </w:tcPr>
          <w:p w:rsidR="008037FD" w:rsidRPr="008037FD" w:rsidRDefault="008037FD" w:rsidP="008037FD">
            <w:pPr>
              <w:widowControl w:val="0"/>
              <w:ind w:left="-113" w:right="-113"/>
              <w:jc w:val="center"/>
              <w:rPr>
                <w:sz w:val="18"/>
                <w:szCs w:val="18"/>
              </w:rPr>
            </w:pPr>
            <w:r w:rsidRPr="008037FD">
              <w:rPr>
                <w:sz w:val="18"/>
                <w:szCs w:val="18"/>
              </w:rPr>
              <w:t>80</w:t>
            </w:r>
          </w:p>
        </w:tc>
        <w:tc>
          <w:tcPr>
            <w:tcW w:w="859" w:type="dxa"/>
            <w:shd w:val="clear" w:color="auto" w:fill="FFFFFF"/>
            <w:noWrap/>
          </w:tcPr>
          <w:p w:rsidR="008037FD" w:rsidRPr="008037FD" w:rsidRDefault="008037FD" w:rsidP="008037FD">
            <w:pPr>
              <w:widowControl w:val="0"/>
              <w:ind w:left="-113" w:right="-113"/>
              <w:jc w:val="center"/>
              <w:rPr>
                <w:sz w:val="18"/>
                <w:szCs w:val="18"/>
              </w:rPr>
            </w:pPr>
            <w:r w:rsidRPr="008037FD">
              <w:rPr>
                <w:sz w:val="18"/>
                <w:szCs w:val="18"/>
              </w:rPr>
              <w:t>90</w:t>
            </w:r>
          </w:p>
        </w:tc>
        <w:tc>
          <w:tcPr>
            <w:tcW w:w="894" w:type="dxa"/>
            <w:gridSpan w:val="3"/>
            <w:shd w:val="clear" w:color="auto" w:fill="FFFFFF"/>
            <w:noWrap/>
          </w:tcPr>
          <w:p w:rsidR="008037FD" w:rsidRPr="008037FD" w:rsidRDefault="008037FD" w:rsidP="008037FD">
            <w:pPr>
              <w:widowControl w:val="0"/>
              <w:ind w:left="-113" w:right="-113"/>
              <w:jc w:val="center"/>
              <w:rPr>
                <w:sz w:val="18"/>
                <w:szCs w:val="18"/>
              </w:rPr>
            </w:pPr>
            <w:r w:rsidRPr="008037FD">
              <w:rPr>
                <w:sz w:val="18"/>
                <w:szCs w:val="18"/>
              </w:rPr>
              <w:t>90</w:t>
            </w:r>
          </w:p>
        </w:tc>
        <w:tc>
          <w:tcPr>
            <w:tcW w:w="878" w:type="dxa"/>
            <w:gridSpan w:val="6"/>
            <w:shd w:val="clear" w:color="auto" w:fill="FFFFFF"/>
            <w:noWrap/>
          </w:tcPr>
          <w:p w:rsidR="008037FD" w:rsidRPr="008037FD" w:rsidRDefault="008037FD" w:rsidP="008037FD">
            <w:pPr>
              <w:widowControl w:val="0"/>
              <w:ind w:left="-113" w:right="-113"/>
              <w:jc w:val="center"/>
              <w:rPr>
                <w:sz w:val="18"/>
                <w:szCs w:val="18"/>
              </w:rPr>
            </w:pPr>
            <w:r w:rsidRPr="008037FD">
              <w:rPr>
                <w:sz w:val="18"/>
                <w:szCs w:val="18"/>
              </w:rPr>
              <w:t>95</w:t>
            </w:r>
          </w:p>
        </w:tc>
      </w:tr>
      <w:tr w:rsidR="008037FD" w:rsidRPr="008037FD" w:rsidTr="008037FD">
        <w:trPr>
          <w:gridAfter w:val="4"/>
          <w:wAfter w:w="46" w:type="dxa"/>
          <w:trHeight w:val="230"/>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7224" w:type="dxa"/>
            <w:gridSpan w:val="22"/>
            <w:vMerge w:val="restart"/>
            <w:shd w:val="clear" w:color="auto" w:fill="FFFFFF"/>
            <w:tcMar>
              <w:left w:w="68" w:type="dxa"/>
              <w:right w:w="68" w:type="dxa"/>
            </w:tcMar>
          </w:tcPr>
          <w:p w:rsidR="008037FD" w:rsidRPr="008037FD" w:rsidRDefault="008037FD" w:rsidP="008037FD">
            <w:pPr>
              <w:autoSpaceDE w:val="0"/>
              <w:autoSpaceDN w:val="0"/>
              <w:adjustRightInd w:val="0"/>
              <w:jc w:val="both"/>
              <w:rPr>
                <w:sz w:val="18"/>
                <w:szCs w:val="18"/>
              </w:rPr>
            </w:pPr>
            <w:proofErr w:type="gramStart"/>
            <w:r w:rsidRPr="008037FD">
              <w:rPr>
                <w:rFonts w:eastAsia="Calibri"/>
                <w:sz w:val="18"/>
                <w:szCs w:val="18"/>
              </w:rPr>
              <w:t>Доступность дошкольного образования (о</w:t>
            </w:r>
            <w:r w:rsidRPr="008037FD">
              <w:rPr>
                <w:sz w:val="18"/>
                <w:szCs w:val="18"/>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851" w:type="dxa"/>
            <w:vMerge w:val="restart"/>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0" w:type="dxa"/>
            <w:vMerge w:val="restart"/>
            <w:shd w:val="clear" w:color="auto" w:fill="FFFFFF"/>
          </w:tcPr>
          <w:p w:rsidR="008037FD" w:rsidRPr="008037FD" w:rsidRDefault="008037FD" w:rsidP="008037FD">
            <w:pPr>
              <w:jc w:val="center"/>
              <w:rPr>
                <w:sz w:val="18"/>
                <w:szCs w:val="18"/>
              </w:rPr>
            </w:pPr>
            <w:r w:rsidRPr="008037FD">
              <w:rPr>
                <w:sz w:val="18"/>
                <w:szCs w:val="18"/>
              </w:rPr>
              <w:t>100</w:t>
            </w:r>
          </w:p>
        </w:tc>
        <w:tc>
          <w:tcPr>
            <w:tcW w:w="851" w:type="dxa"/>
            <w:vMerge w:val="restart"/>
            <w:shd w:val="clear" w:color="auto" w:fill="FFFFFF"/>
          </w:tcPr>
          <w:p w:rsidR="008037FD" w:rsidRPr="008037FD" w:rsidRDefault="008037FD" w:rsidP="008037FD">
            <w:pPr>
              <w:jc w:val="center"/>
              <w:rPr>
                <w:sz w:val="18"/>
                <w:szCs w:val="18"/>
              </w:rPr>
            </w:pPr>
            <w:r w:rsidRPr="008037FD">
              <w:rPr>
                <w:sz w:val="18"/>
                <w:szCs w:val="18"/>
              </w:rPr>
              <w:t>100</w:t>
            </w:r>
          </w:p>
        </w:tc>
        <w:tc>
          <w:tcPr>
            <w:tcW w:w="850" w:type="dxa"/>
            <w:vMerge w:val="restart"/>
            <w:shd w:val="clear" w:color="auto" w:fill="FFFFFF"/>
          </w:tcPr>
          <w:p w:rsidR="008037FD" w:rsidRPr="008037FD" w:rsidRDefault="008037FD" w:rsidP="008037FD">
            <w:pPr>
              <w:jc w:val="center"/>
              <w:rPr>
                <w:sz w:val="18"/>
                <w:szCs w:val="18"/>
              </w:rPr>
            </w:pPr>
            <w:r w:rsidRPr="008037FD">
              <w:rPr>
                <w:sz w:val="18"/>
                <w:szCs w:val="18"/>
              </w:rPr>
              <w:t>100</w:t>
            </w:r>
          </w:p>
        </w:tc>
        <w:tc>
          <w:tcPr>
            <w:tcW w:w="851" w:type="dxa"/>
            <w:vMerge w:val="restart"/>
            <w:shd w:val="clear" w:color="auto" w:fill="FFFFFF"/>
            <w:noWrap/>
          </w:tcPr>
          <w:p w:rsidR="008037FD" w:rsidRPr="008037FD" w:rsidRDefault="008037FD" w:rsidP="008037FD">
            <w:pPr>
              <w:jc w:val="center"/>
              <w:rPr>
                <w:sz w:val="18"/>
                <w:szCs w:val="18"/>
              </w:rPr>
            </w:pPr>
            <w:r w:rsidRPr="008037FD">
              <w:rPr>
                <w:sz w:val="18"/>
                <w:szCs w:val="18"/>
              </w:rPr>
              <w:t>100</w:t>
            </w:r>
          </w:p>
        </w:tc>
        <w:tc>
          <w:tcPr>
            <w:tcW w:w="914" w:type="dxa"/>
            <w:vMerge w:val="restart"/>
            <w:shd w:val="clear" w:color="auto" w:fill="FFFFFF"/>
            <w:noWrap/>
          </w:tcPr>
          <w:p w:rsidR="008037FD" w:rsidRPr="008037FD" w:rsidRDefault="008037FD" w:rsidP="008037FD">
            <w:pPr>
              <w:jc w:val="center"/>
              <w:rPr>
                <w:sz w:val="18"/>
                <w:szCs w:val="18"/>
              </w:rPr>
            </w:pPr>
            <w:r w:rsidRPr="008037FD">
              <w:rPr>
                <w:sz w:val="18"/>
                <w:szCs w:val="18"/>
              </w:rPr>
              <w:t>100</w:t>
            </w:r>
          </w:p>
        </w:tc>
        <w:tc>
          <w:tcPr>
            <w:tcW w:w="859" w:type="dxa"/>
            <w:vMerge w:val="restart"/>
            <w:shd w:val="clear" w:color="auto" w:fill="FFFFFF"/>
            <w:noWrap/>
          </w:tcPr>
          <w:p w:rsidR="008037FD" w:rsidRPr="008037FD" w:rsidRDefault="008037FD" w:rsidP="008037FD">
            <w:pPr>
              <w:jc w:val="center"/>
              <w:rPr>
                <w:sz w:val="18"/>
                <w:szCs w:val="18"/>
              </w:rPr>
            </w:pPr>
            <w:r w:rsidRPr="008037FD">
              <w:rPr>
                <w:sz w:val="18"/>
                <w:szCs w:val="18"/>
              </w:rPr>
              <w:t>100</w:t>
            </w:r>
          </w:p>
        </w:tc>
        <w:tc>
          <w:tcPr>
            <w:tcW w:w="894" w:type="dxa"/>
            <w:gridSpan w:val="3"/>
            <w:vMerge w:val="restart"/>
            <w:shd w:val="clear" w:color="auto" w:fill="FFFFFF"/>
            <w:noWrap/>
          </w:tcPr>
          <w:p w:rsidR="008037FD" w:rsidRPr="008037FD" w:rsidRDefault="008037FD" w:rsidP="008037FD">
            <w:pPr>
              <w:jc w:val="center"/>
              <w:rPr>
                <w:sz w:val="18"/>
                <w:szCs w:val="18"/>
              </w:rPr>
            </w:pPr>
            <w:r w:rsidRPr="008037FD">
              <w:rPr>
                <w:sz w:val="18"/>
                <w:szCs w:val="18"/>
              </w:rPr>
              <w:t>100</w:t>
            </w:r>
          </w:p>
        </w:tc>
        <w:tc>
          <w:tcPr>
            <w:tcW w:w="878" w:type="dxa"/>
            <w:gridSpan w:val="6"/>
            <w:vMerge w:val="restart"/>
            <w:shd w:val="clear" w:color="auto" w:fill="FFFFFF"/>
            <w:noWrap/>
          </w:tcPr>
          <w:p w:rsidR="008037FD" w:rsidRPr="008037FD" w:rsidRDefault="008037FD" w:rsidP="008037FD">
            <w:pPr>
              <w:jc w:val="center"/>
              <w:rPr>
                <w:sz w:val="18"/>
                <w:szCs w:val="18"/>
              </w:rPr>
            </w:pPr>
            <w:r w:rsidRPr="008037FD">
              <w:rPr>
                <w:sz w:val="18"/>
                <w:szCs w:val="18"/>
              </w:rPr>
              <w:t>100</w:t>
            </w:r>
          </w:p>
        </w:tc>
      </w:tr>
      <w:tr w:rsidR="008037FD" w:rsidRPr="008037FD" w:rsidTr="008037FD">
        <w:trPr>
          <w:gridAfter w:val="4"/>
          <w:wAfter w:w="46" w:type="dxa"/>
          <w:trHeight w:val="230"/>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7224" w:type="dxa"/>
            <w:gridSpan w:val="2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51" w:type="dxa"/>
            <w:vMerge/>
            <w:shd w:val="clear" w:color="auto" w:fill="FFFFFF"/>
          </w:tcPr>
          <w:p w:rsidR="008037FD" w:rsidRPr="008037FD" w:rsidRDefault="008037FD" w:rsidP="008037FD">
            <w:pPr>
              <w:widowControl w:val="0"/>
              <w:ind w:left="-113" w:right="-113"/>
              <w:rPr>
                <w:sz w:val="18"/>
                <w:szCs w:val="18"/>
              </w:rPr>
            </w:pPr>
          </w:p>
        </w:tc>
        <w:tc>
          <w:tcPr>
            <w:tcW w:w="850" w:type="dxa"/>
            <w:vMerge/>
            <w:shd w:val="clear" w:color="auto" w:fill="FFFFFF"/>
          </w:tcPr>
          <w:p w:rsidR="008037FD" w:rsidRPr="008037FD" w:rsidRDefault="008037FD" w:rsidP="008037FD">
            <w:pPr>
              <w:widowControl w:val="0"/>
              <w:ind w:left="-113" w:right="-113"/>
              <w:rPr>
                <w:sz w:val="18"/>
                <w:szCs w:val="18"/>
              </w:rPr>
            </w:pPr>
          </w:p>
        </w:tc>
        <w:tc>
          <w:tcPr>
            <w:tcW w:w="851" w:type="dxa"/>
            <w:vMerge/>
            <w:shd w:val="clear" w:color="auto" w:fill="FFFFFF"/>
          </w:tcPr>
          <w:p w:rsidR="008037FD" w:rsidRPr="008037FD" w:rsidRDefault="008037FD" w:rsidP="008037FD">
            <w:pPr>
              <w:widowControl w:val="0"/>
              <w:ind w:left="-113" w:right="-113"/>
              <w:rPr>
                <w:sz w:val="18"/>
                <w:szCs w:val="18"/>
              </w:rPr>
            </w:pPr>
          </w:p>
        </w:tc>
        <w:tc>
          <w:tcPr>
            <w:tcW w:w="850" w:type="dxa"/>
            <w:vMerge/>
            <w:shd w:val="clear" w:color="auto" w:fill="FFFFFF"/>
          </w:tcPr>
          <w:p w:rsidR="008037FD" w:rsidRPr="008037FD" w:rsidRDefault="008037FD" w:rsidP="008037FD">
            <w:pPr>
              <w:widowControl w:val="0"/>
              <w:ind w:left="-113" w:right="-113"/>
              <w:rPr>
                <w:sz w:val="18"/>
                <w:szCs w:val="18"/>
              </w:rPr>
            </w:pPr>
          </w:p>
        </w:tc>
        <w:tc>
          <w:tcPr>
            <w:tcW w:w="851" w:type="dxa"/>
            <w:vMerge/>
            <w:shd w:val="clear" w:color="auto" w:fill="FFFFFF"/>
          </w:tcPr>
          <w:p w:rsidR="008037FD" w:rsidRPr="008037FD" w:rsidRDefault="008037FD" w:rsidP="008037FD">
            <w:pPr>
              <w:widowControl w:val="0"/>
              <w:ind w:left="-113" w:right="-113"/>
              <w:rPr>
                <w:sz w:val="18"/>
                <w:szCs w:val="18"/>
              </w:rPr>
            </w:pPr>
          </w:p>
        </w:tc>
        <w:tc>
          <w:tcPr>
            <w:tcW w:w="914" w:type="dxa"/>
            <w:vMerge/>
            <w:shd w:val="clear" w:color="auto" w:fill="FFFFFF"/>
          </w:tcPr>
          <w:p w:rsidR="008037FD" w:rsidRPr="008037FD" w:rsidRDefault="008037FD" w:rsidP="008037FD">
            <w:pPr>
              <w:widowControl w:val="0"/>
              <w:ind w:left="-113" w:right="-113"/>
              <w:rPr>
                <w:sz w:val="18"/>
                <w:szCs w:val="18"/>
              </w:rPr>
            </w:pPr>
          </w:p>
        </w:tc>
        <w:tc>
          <w:tcPr>
            <w:tcW w:w="859" w:type="dxa"/>
            <w:vMerge/>
            <w:shd w:val="clear" w:color="auto" w:fill="FFFFFF"/>
          </w:tcPr>
          <w:p w:rsidR="008037FD" w:rsidRPr="008037FD" w:rsidRDefault="008037FD" w:rsidP="008037FD">
            <w:pPr>
              <w:widowControl w:val="0"/>
              <w:ind w:left="-113" w:right="-113"/>
              <w:rPr>
                <w:sz w:val="18"/>
                <w:szCs w:val="18"/>
              </w:rPr>
            </w:pPr>
          </w:p>
        </w:tc>
        <w:tc>
          <w:tcPr>
            <w:tcW w:w="894" w:type="dxa"/>
            <w:gridSpan w:val="3"/>
            <w:vMerge/>
            <w:shd w:val="clear" w:color="auto" w:fill="FFFFFF"/>
          </w:tcPr>
          <w:p w:rsidR="008037FD" w:rsidRPr="008037FD" w:rsidRDefault="008037FD" w:rsidP="008037FD">
            <w:pPr>
              <w:widowControl w:val="0"/>
              <w:ind w:left="-113" w:right="-113"/>
              <w:rPr>
                <w:sz w:val="18"/>
                <w:szCs w:val="18"/>
              </w:rPr>
            </w:pPr>
          </w:p>
        </w:tc>
        <w:tc>
          <w:tcPr>
            <w:tcW w:w="878" w:type="dxa"/>
            <w:gridSpan w:val="6"/>
            <w:vMerge/>
            <w:shd w:val="clear" w:color="auto" w:fill="FFFFFF"/>
          </w:tcPr>
          <w:p w:rsidR="008037FD" w:rsidRPr="008037FD" w:rsidRDefault="008037FD" w:rsidP="008037FD">
            <w:pPr>
              <w:widowControl w:val="0"/>
              <w:ind w:left="-113" w:right="-113"/>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7224" w:type="dxa"/>
            <w:gridSpan w:val="22"/>
            <w:shd w:val="clear" w:color="auto" w:fill="FFFFFF"/>
            <w:tcMar>
              <w:left w:w="68" w:type="dxa"/>
              <w:right w:w="68" w:type="dxa"/>
            </w:tcMar>
          </w:tcPr>
          <w:p w:rsidR="008037FD" w:rsidRPr="008037FD" w:rsidRDefault="008037FD" w:rsidP="008037FD">
            <w:pPr>
              <w:widowControl w:val="0"/>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noWrap/>
          </w:tcPr>
          <w:p w:rsidR="008037FD" w:rsidRPr="008037FD" w:rsidRDefault="008037FD" w:rsidP="008037FD">
            <w:pPr>
              <w:jc w:val="center"/>
              <w:rPr>
                <w:sz w:val="18"/>
                <w:szCs w:val="18"/>
              </w:rPr>
            </w:pPr>
            <w:r w:rsidRPr="008037FD">
              <w:rPr>
                <w:sz w:val="18"/>
                <w:szCs w:val="18"/>
              </w:rPr>
              <w:t>85</w:t>
            </w:r>
          </w:p>
        </w:tc>
        <w:tc>
          <w:tcPr>
            <w:tcW w:w="914" w:type="dxa"/>
            <w:shd w:val="clear" w:color="auto" w:fill="FFFFFF"/>
            <w:noWrap/>
          </w:tcPr>
          <w:p w:rsidR="008037FD" w:rsidRPr="008037FD" w:rsidRDefault="008037FD" w:rsidP="008037FD">
            <w:pPr>
              <w:jc w:val="center"/>
              <w:rPr>
                <w:sz w:val="18"/>
                <w:szCs w:val="18"/>
              </w:rPr>
            </w:pPr>
            <w:r w:rsidRPr="008037FD">
              <w:rPr>
                <w:sz w:val="18"/>
                <w:szCs w:val="18"/>
              </w:rPr>
              <w:t>85</w:t>
            </w:r>
          </w:p>
        </w:tc>
        <w:tc>
          <w:tcPr>
            <w:tcW w:w="859" w:type="dxa"/>
            <w:shd w:val="clear" w:color="auto" w:fill="FFFFFF"/>
            <w:noWrap/>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noWrap/>
          </w:tcPr>
          <w:p w:rsidR="008037FD" w:rsidRPr="008037FD" w:rsidRDefault="008037FD" w:rsidP="008037FD">
            <w:pPr>
              <w:jc w:val="center"/>
              <w:rPr>
                <w:sz w:val="18"/>
                <w:szCs w:val="18"/>
              </w:rPr>
            </w:pPr>
            <w:r w:rsidRPr="008037FD">
              <w:rPr>
                <w:sz w:val="18"/>
                <w:szCs w:val="18"/>
              </w:rPr>
              <w:t>85</w:t>
            </w:r>
          </w:p>
        </w:tc>
        <w:tc>
          <w:tcPr>
            <w:tcW w:w="878" w:type="dxa"/>
            <w:gridSpan w:val="6"/>
            <w:shd w:val="clear" w:color="auto" w:fill="FFFFFF"/>
            <w:noWrap/>
          </w:tcPr>
          <w:p w:rsidR="008037FD" w:rsidRPr="008037FD" w:rsidRDefault="008037FD" w:rsidP="008037FD">
            <w:pPr>
              <w:jc w:val="center"/>
              <w:rPr>
                <w:sz w:val="18"/>
                <w:szCs w:val="18"/>
              </w:rPr>
            </w:pPr>
            <w:r w:rsidRPr="008037FD">
              <w:rPr>
                <w:sz w:val="18"/>
                <w:szCs w:val="18"/>
              </w:rPr>
              <w:t>85</w:t>
            </w: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2.1</w:t>
            </w:r>
          </w:p>
        </w:tc>
        <w:tc>
          <w:tcPr>
            <w:tcW w:w="1271"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8037FD">
              <w:rPr>
                <w:sz w:val="18"/>
                <w:szCs w:val="18"/>
              </w:rPr>
              <w:softHyphen/>
              <w:t>ных образовательных организациях</w:t>
            </w:r>
          </w:p>
        </w:tc>
        <w:tc>
          <w:tcPr>
            <w:tcW w:w="958" w:type="dxa"/>
            <w:gridSpan w:val="3"/>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2"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6" w:type="dxa"/>
            <w:gridSpan w:val="3"/>
            <w:shd w:val="clear" w:color="auto" w:fill="FFFFFF"/>
          </w:tcPr>
          <w:p w:rsidR="008037FD" w:rsidRPr="008037FD" w:rsidRDefault="008037FD" w:rsidP="008037FD">
            <w:pPr>
              <w:widowControl w:val="0"/>
              <w:jc w:val="center"/>
              <w:rPr>
                <w:sz w:val="18"/>
                <w:szCs w:val="18"/>
              </w:rPr>
            </w:pPr>
          </w:p>
        </w:tc>
        <w:tc>
          <w:tcPr>
            <w:tcW w:w="579" w:type="dxa"/>
            <w:gridSpan w:val="3"/>
            <w:shd w:val="clear" w:color="auto" w:fill="FFFFFF"/>
          </w:tcPr>
          <w:p w:rsidR="008037FD" w:rsidRPr="008037FD" w:rsidRDefault="008037FD" w:rsidP="008037FD">
            <w:pPr>
              <w:widowControl w:val="0"/>
              <w:jc w:val="center"/>
              <w:rPr>
                <w:sz w:val="18"/>
                <w:szCs w:val="18"/>
              </w:rPr>
            </w:pPr>
          </w:p>
        </w:tc>
        <w:tc>
          <w:tcPr>
            <w:tcW w:w="1015" w:type="dxa"/>
            <w:gridSpan w:val="4"/>
            <w:shd w:val="clear" w:color="auto" w:fill="FFFFFF"/>
          </w:tcPr>
          <w:p w:rsidR="008037FD" w:rsidRPr="008037FD" w:rsidRDefault="008037FD" w:rsidP="008037FD">
            <w:pPr>
              <w:widowControl w:val="0"/>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27556,3</w:t>
            </w:r>
          </w:p>
        </w:tc>
        <w:tc>
          <w:tcPr>
            <w:tcW w:w="850" w:type="dxa"/>
            <w:shd w:val="clear" w:color="auto" w:fill="FFFFFF"/>
          </w:tcPr>
          <w:p w:rsidR="008037FD" w:rsidRPr="008037FD" w:rsidRDefault="008037FD" w:rsidP="008037FD">
            <w:pPr>
              <w:jc w:val="center"/>
              <w:rPr>
                <w:sz w:val="18"/>
                <w:szCs w:val="18"/>
              </w:rPr>
            </w:pPr>
            <w:r w:rsidRPr="008037FD">
              <w:rPr>
                <w:sz w:val="18"/>
                <w:szCs w:val="18"/>
              </w:rPr>
              <w:t>22291,0</w:t>
            </w:r>
          </w:p>
        </w:tc>
        <w:tc>
          <w:tcPr>
            <w:tcW w:w="851" w:type="dxa"/>
            <w:shd w:val="clear" w:color="auto" w:fill="FFFFFF"/>
          </w:tcPr>
          <w:p w:rsidR="008037FD" w:rsidRPr="008037FD" w:rsidRDefault="008037FD" w:rsidP="008037FD">
            <w:pPr>
              <w:jc w:val="center"/>
              <w:rPr>
                <w:sz w:val="18"/>
                <w:szCs w:val="18"/>
              </w:rPr>
            </w:pPr>
            <w:r w:rsidRPr="008037FD">
              <w:rPr>
                <w:sz w:val="18"/>
                <w:szCs w:val="18"/>
              </w:rPr>
              <w:t>22345,5</w:t>
            </w:r>
          </w:p>
        </w:tc>
        <w:tc>
          <w:tcPr>
            <w:tcW w:w="850" w:type="dxa"/>
            <w:shd w:val="clear" w:color="auto" w:fill="FFFFFF"/>
          </w:tcPr>
          <w:p w:rsidR="008037FD" w:rsidRPr="008037FD" w:rsidRDefault="008037FD" w:rsidP="008037FD">
            <w:pPr>
              <w:jc w:val="center"/>
              <w:rPr>
                <w:sz w:val="18"/>
                <w:szCs w:val="18"/>
              </w:rPr>
            </w:pPr>
            <w:r w:rsidRPr="008037FD">
              <w:rPr>
                <w:sz w:val="18"/>
                <w:szCs w:val="18"/>
              </w:rPr>
              <w:t>22345,5</w:t>
            </w:r>
          </w:p>
        </w:tc>
        <w:tc>
          <w:tcPr>
            <w:tcW w:w="851" w:type="dxa"/>
            <w:shd w:val="clear" w:color="auto" w:fill="FFFFFF"/>
          </w:tcPr>
          <w:p w:rsidR="008037FD" w:rsidRPr="008037FD" w:rsidRDefault="008037FD" w:rsidP="008037FD">
            <w:pPr>
              <w:jc w:val="center"/>
              <w:rPr>
                <w:sz w:val="18"/>
                <w:szCs w:val="18"/>
              </w:rPr>
            </w:pPr>
            <w:r w:rsidRPr="008037FD">
              <w:rPr>
                <w:sz w:val="18"/>
                <w:szCs w:val="18"/>
              </w:rPr>
              <w:t>22345,5</w:t>
            </w:r>
          </w:p>
        </w:tc>
        <w:tc>
          <w:tcPr>
            <w:tcW w:w="914" w:type="dxa"/>
            <w:shd w:val="clear" w:color="auto" w:fill="FFFFFF"/>
          </w:tcPr>
          <w:p w:rsidR="008037FD" w:rsidRPr="008037FD" w:rsidRDefault="008037FD" w:rsidP="008037FD">
            <w:pPr>
              <w:jc w:val="center"/>
              <w:rPr>
                <w:sz w:val="18"/>
                <w:szCs w:val="18"/>
              </w:rPr>
            </w:pPr>
            <w:r w:rsidRPr="008037FD">
              <w:rPr>
                <w:sz w:val="18"/>
                <w:szCs w:val="18"/>
              </w:rPr>
              <w:t>22345,5</w:t>
            </w:r>
          </w:p>
        </w:tc>
        <w:tc>
          <w:tcPr>
            <w:tcW w:w="859" w:type="dxa"/>
            <w:shd w:val="clear" w:color="auto" w:fill="FFFFFF"/>
          </w:tcPr>
          <w:p w:rsidR="008037FD" w:rsidRPr="008037FD" w:rsidRDefault="008037FD" w:rsidP="008037FD">
            <w:pPr>
              <w:jc w:val="center"/>
              <w:rPr>
                <w:sz w:val="18"/>
                <w:szCs w:val="18"/>
              </w:rPr>
            </w:pPr>
            <w:r w:rsidRPr="008037FD">
              <w:rPr>
                <w:sz w:val="18"/>
                <w:szCs w:val="18"/>
              </w:rPr>
              <w:t>22345,5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111727,5</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111727,5</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0701</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Ц710212000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611</w:t>
            </w:r>
          </w:p>
        </w:tc>
        <w:tc>
          <w:tcPr>
            <w:tcW w:w="1317" w:type="dxa"/>
            <w:gridSpan w:val="3"/>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r w:rsidRPr="008037FD">
              <w:rPr>
                <w:sz w:val="18"/>
                <w:szCs w:val="18"/>
              </w:rPr>
              <w:t>20597,0</w:t>
            </w:r>
          </w:p>
        </w:tc>
        <w:tc>
          <w:tcPr>
            <w:tcW w:w="850" w:type="dxa"/>
            <w:shd w:val="clear" w:color="auto" w:fill="FFFFFF"/>
          </w:tcPr>
          <w:p w:rsidR="008037FD" w:rsidRPr="008037FD" w:rsidRDefault="008037FD" w:rsidP="008037FD">
            <w:pPr>
              <w:jc w:val="center"/>
              <w:rPr>
                <w:sz w:val="18"/>
                <w:szCs w:val="18"/>
              </w:rPr>
            </w:pPr>
            <w:r w:rsidRPr="008037FD">
              <w:rPr>
                <w:sz w:val="18"/>
                <w:szCs w:val="18"/>
              </w:rPr>
              <w:t>21091,0</w:t>
            </w:r>
          </w:p>
        </w:tc>
        <w:tc>
          <w:tcPr>
            <w:tcW w:w="851" w:type="dxa"/>
            <w:shd w:val="clear" w:color="auto" w:fill="FFFFFF"/>
          </w:tcPr>
          <w:p w:rsidR="008037FD" w:rsidRPr="008037FD" w:rsidRDefault="008037FD" w:rsidP="008037FD">
            <w:pPr>
              <w:jc w:val="center"/>
              <w:rPr>
                <w:sz w:val="18"/>
                <w:szCs w:val="18"/>
              </w:rPr>
            </w:pPr>
            <w:r w:rsidRPr="008037FD">
              <w:rPr>
                <w:sz w:val="18"/>
                <w:szCs w:val="18"/>
              </w:rPr>
              <w:t>21091,0</w:t>
            </w:r>
          </w:p>
        </w:tc>
        <w:tc>
          <w:tcPr>
            <w:tcW w:w="850" w:type="dxa"/>
            <w:shd w:val="clear" w:color="auto" w:fill="FFFFFF"/>
          </w:tcPr>
          <w:p w:rsidR="008037FD" w:rsidRPr="008037FD" w:rsidRDefault="008037FD" w:rsidP="008037FD">
            <w:pPr>
              <w:jc w:val="center"/>
              <w:rPr>
                <w:sz w:val="18"/>
                <w:szCs w:val="18"/>
              </w:rPr>
            </w:pPr>
            <w:r w:rsidRPr="008037FD">
              <w:rPr>
                <w:sz w:val="18"/>
                <w:szCs w:val="18"/>
              </w:rPr>
              <w:t>21091,0</w:t>
            </w:r>
          </w:p>
        </w:tc>
        <w:tc>
          <w:tcPr>
            <w:tcW w:w="851" w:type="dxa"/>
            <w:shd w:val="clear" w:color="auto" w:fill="FFFFFF"/>
          </w:tcPr>
          <w:p w:rsidR="008037FD" w:rsidRPr="008037FD" w:rsidRDefault="008037FD" w:rsidP="008037FD">
            <w:pPr>
              <w:jc w:val="center"/>
              <w:rPr>
                <w:sz w:val="18"/>
                <w:szCs w:val="18"/>
              </w:rPr>
            </w:pPr>
            <w:r w:rsidRPr="008037FD">
              <w:rPr>
                <w:sz w:val="18"/>
                <w:szCs w:val="18"/>
              </w:rPr>
              <w:t>21091,0</w:t>
            </w:r>
          </w:p>
        </w:tc>
        <w:tc>
          <w:tcPr>
            <w:tcW w:w="914" w:type="dxa"/>
            <w:shd w:val="clear" w:color="auto" w:fill="FFFFFF"/>
          </w:tcPr>
          <w:p w:rsidR="008037FD" w:rsidRPr="008037FD" w:rsidRDefault="008037FD" w:rsidP="008037FD">
            <w:pPr>
              <w:jc w:val="center"/>
              <w:rPr>
                <w:sz w:val="18"/>
                <w:szCs w:val="18"/>
              </w:rPr>
            </w:pPr>
            <w:r w:rsidRPr="008037FD">
              <w:rPr>
                <w:sz w:val="18"/>
                <w:szCs w:val="18"/>
              </w:rPr>
              <w:t>21091,0</w:t>
            </w:r>
          </w:p>
        </w:tc>
        <w:tc>
          <w:tcPr>
            <w:tcW w:w="859" w:type="dxa"/>
            <w:shd w:val="clear" w:color="auto" w:fill="FFFFFF"/>
          </w:tcPr>
          <w:p w:rsidR="008037FD" w:rsidRPr="008037FD" w:rsidRDefault="008037FD" w:rsidP="008037FD">
            <w:pPr>
              <w:jc w:val="center"/>
              <w:rPr>
                <w:sz w:val="18"/>
                <w:szCs w:val="18"/>
              </w:rPr>
            </w:pPr>
            <w:r w:rsidRPr="008037FD">
              <w:rPr>
                <w:sz w:val="18"/>
                <w:szCs w:val="18"/>
              </w:rPr>
              <w:t>21091,0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105455,0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105455,0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0701</w:t>
            </w:r>
          </w:p>
          <w:p w:rsidR="008037FD" w:rsidRPr="008037FD" w:rsidRDefault="008037FD" w:rsidP="008037FD">
            <w:pPr>
              <w:widowControl w:val="0"/>
              <w:jc w:val="center"/>
              <w:rPr>
                <w:sz w:val="18"/>
                <w:szCs w:val="18"/>
              </w:rPr>
            </w:pP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Ц710212000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611</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2630,0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1254,5</w:t>
            </w: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16272,5</w:t>
            </w: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16272,5</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0701</w:t>
            </w:r>
          </w:p>
          <w:p w:rsidR="008037FD" w:rsidRPr="008037FD" w:rsidRDefault="008037FD" w:rsidP="008037FD">
            <w:pPr>
              <w:widowControl w:val="0"/>
              <w:jc w:val="center"/>
              <w:rPr>
                <w:sz w:val="18"/>
                <w:szCs w:val="18"/>
              </w:rPr>
            </w:pP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Ц710212000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611</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4329,3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Мероприятие 2.2</w:t>
            </w:r>
          </w:p>
        </w:tc>
        <w:tc>
          <w:tcPr>
            <w:tcW w:w="1271"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8" w:type="dxa"/>
            <w:gridSpan w:val="3"/>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2"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6" w:type="dxa"/>
            <w:gridSpan w:val="3"/>
            <w:shd w:val="clear" w:color="auto" w:fill="FFFFFF"/>
          </w:tcPr>
          <w:p w:rsidR="008037FD" w:rsidRPr="008037FD" w:rsidRDefault="008037FD" w:rsidP="008037FD">
            <w:pPr>
              <w:widowControl w:val="0"/>
              <w:spacing w:line="235" w:lineRule="auto"/>
              <w:jc w:val="center"/>
              <w:rPr>
                <w:sz w:val="18"/>
                <w:szCs w:val="18"/>
              </w:rPr>
            </w:pPr>
          </w:p>
        </w:tc>
        <w:tc>
          <w:tcPr>
            <w:tcW w:w="579" w:type="dxa"/>
            <w:gridSpan w:val="3"/>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4"/>
            <w:shd w:val="clear" w:color="auto" w:fill="FFFFFF"/>
          </w:tcPr>
          <w:p w:rsidR="008037FD" w:rsidRPr="008037FD" w:rsidRDefault="008037FD" w:rsidP="008037FD">
            <w:pPr>
              <w:widowControl w:val="0"/>
              <w:spacing w:line="235" w:lineRule="auto"/>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317" w:type="dxa"/>
            <w:gridSpan w:val="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129299,43</w:t>
            </w:r>
          </w:p>
        </w:tc>
        <w:tc>
          <w:tcPr>
            <w:tcW w:w="850" w:type="dxa"/>
            <w:shd w:val="clear" w:color="auto" w:fill="FFFFFF"/>
          </w:tcPr>
          <w:p w:rsidR="008037FD" w:rsidRPr="008037FD" w:rsidRDefault="008037FD" w:rsidP="008037FD">
            <w:pPr>
              <w:jc w:val="center"/>
              <w:rPr>
                <w:sz w:val="18"/>
                <w:szCs w:val="18"/>
              </w:rPr>
            </w:pPr>
            <w:r w:rsidRPr="008037FD">
              <w:rPr>
                <w:sz w:val="18"/>
                <w:szCs w:val="18"/>
              </w:rPr>
              <w:t>108821,1</w:t>
            </w:r>
          </w:p>
        </w:tc>
        <w:tc>
          <w:tcPr>
            <w:tcW w:w="851" w:type="dxa"/>
            <w:shd w:val="clear" w:color="auto" w:fill="FFFFFF"/>
          </w:tcPr>
          <w:p w:rsidR="008037FD" w:rsidRPr="008037FD" w:rsidRDefault="008037FD" w:rsidP="008037FD">
            <w:pPr>
              <w:jc w:val="center"/>
              <w:rPr>
                <w:sz w:val="18"/>
                <w:szCs w:val="18"/>
              </w:rPr>
            </w:pPr>
            <w:r w:rsidRPr="008037FD">
              <w:rPr>
                <w:sz w:val="18"/>
                <w:szCs w:val="18"/>
              </w:rPr>
              <w:t>107321,1</w:t>
            </w:r>
          </w:p>
        </w:tc>
        <w:tc>
          <w:tcPr>
            <w:tcW w:w="850" w:type="dxa"/>
            <w:shd w:val="clear" w:color="auto" w:fill="FFFFFF"/>
          </w:tcPr>
          <w:p w:rsidR="008037FD" w:rsidRPr="008037FD" w:rsidRDefault="008037FD" w:rsidP="008037FD">
            <w:pPr>
              <w:jc w:val="center"/>
              <w:rPr>
                <w:sz w:val="18"/>
                <w:szCs w:val="18"/>
              </w:rPr>
            </w:pPr>
            <w:r w:rsidRPr="008037FD">
              <w:rPr>
                <w:sz w:val="18"/>
                <w:szCs w:val="18"/>
              </w:rPr>
              <w:t>107321,1</w:t>
            </w:r>
          </w:p>
        </w:tc>
        <w:tc>
          <w:tcPr>
            <w:tcW w:w="851" w:type="dxa"/>
            <w:shd w:val="clear" w:color="auto" w:fill="FFFFFF"/>
          </w:tcPr>
          <w:p w:rsidR="008037FD" w:rsidRPr="008037FD" w:rsidRDefault="008037FD" w:rsidP="008037FD">
            <w:pPr>
              <w:jc w:val="center"/>
              <w:rPr>
                <w:sz w:val="18"/>
                <w:szCs w:val="18"/>
              </w:rPr>
            </w:pPr>
            <w:r w:rsidRPr="008037FD">
              <w:rPr>
                <w:sz w:val="18"/>
                <w:szCs w:val="18"/>
              </w:rPr>
              <w:t>107321,1</w:t>
            </w:r>
          </w:p>
        </w:tc>
        <w:tc>
          <w:tcPr>
            <w:tcW w:w="914" w:type="dxa"/>
            <w:shd w:val="clear" w:color="auto" w:fill="FFFFFF"/>
          </w:tcPr>
          <w:p w:rsidR="008037FD" w:rsidRPr="008037FD" w:rsidRDefault="008037FD" w:rsidP="008037FD">
            <w:pPr>
              <w:jc w:val="center"/>
              <w:rPr>
                <w:sz w:val="18"/>
                <w:szCs w:val="18"/>
              </w:rPr>
            </w:pPr>
            <w:r w:rsidRPr="008037FD">
              <w:rPr>
                <w:sz w:val="18"/>
                <w:szCs w:val="18"/>
              </w:rPr>
              <w:t>107321,1</w:t>
            </w:r>
          </w:p>
        </w:tc>
        <w:tc>
          <w:tcPr>
            <w:tcW w:w="859" w:type="dxa"/>
            <w:shd w:val="clear" w:color="auto" w:fill="FFFFFF"/>
          </w:tcPr>
          <w:p w:rsidR="008037FD" w:rsidRPr="008037FD" w:rsidRDefault="008037FD" w:rsidP="008037FD">
            <w:pPr>
              <w:jc w:val="center"/>
              <w:rPr>
                <w:sz w:val="18"/>
                <w:szCs w:val="18"/>
              </w:rPr>
            </w:pPr>
            <w:r w:rsidRPr="008037FD">
              <w:rPr>
                <w:sz w:val="18"/>
                <w:szCs w:val="18"/>
              </w:rPr>
              <w:t>107321,1</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536605,5</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536605,5</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0702</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Ц710212010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600</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r w:rsidRPr="008037FD">
              <w:rPr>
                <w:sz w:val="18"/>
                <w:szCs w:val="18"/>
              </w:rPr>
              <w:t>110260,5</w:t>
            </w:r>
          </w:p>
        </w:tc>
        <w:tc>
          <w:tcPr>
            <w:tcW w:w="850" w:type="dxa"/>
            <w:shd w:val="clear" w:color="auto" w:fill="FFFFFF"/>
          </w:tcPr>
          <w:p w:rsidR="008037FD" w:rsidRPr="008037FD" w:rsidRDefault="008037FD" w:rsidP="008037FD">
            <w:pPr>
              <w:jc w:val="center"/>
              <w:rPr>
                <w:sz w:val="18"/>
                <w:szCs w:val="18"/>
              </w:rPr>
            </w:pPr>
            <w:r w:rsidRPr="008037FD">
              <w:rPr>
                <w:sz w:val="18"/>
                <w:szCs w:val="18"/>
              </w:rPr>
              <w:t>104421,1</w:t>
            </w:r>
          </w:p>
        </w:tc>
        <w:tc>
          <w:tcPr>
            <w:tcW w:w="851" w:type="dxa"/>
            <w:shd w:val="clear" w:color="auto" w:fill="FFFFFF"/>
          </w:tcPr>
          <w:p w:rsidR="008037FD" w:rsidRPr="008037FD" w:rsidRDefault="008037FD" w:rsidP="008037FD">
            <w:pPr>
              <w:jc w:val="center"/>
              <w:rPr>
                <w:sz w:val="18"/>
                <w:szCs w:val="18"/>
              </w:rPr>
            </w:pPr>
            <w:r w:rsidRPr="008037FD">
              <w:rPr>
                <w:sz w:val="18"/>
                <w:szCs w:val="18"/>
              </w:rPr>
              <w:t>104421,1</w:t>
            </w:r>
          </w:p>
        </w:tc>
        <w:tc>
          <w:tcPr>
            <w:tcW w:w="850" w:type="dxa"/>
            <w:shd w:val="clear" w:color="auto" w:fill="FFFFFF"/>
          </w:tcPr>
          <w:p w:rsidR="008037FD" w:rsidRPr="008037FD" w:rsidRDefault="008037FD" w:rsidP="008037FD">
            <w:pPr>
              <w:jc w:val="center"/>
              <w:rPr>
                <w:sz w:val="18"/>
                <w:szCs w:val="18"/>
              </w:rPr>
            </w:pPr>
            <w:r w:rsidRPr="008037FD">
              <w:rPr>
                <w:sz w:val="18"/>
                <w:szCs w:val="18"/>
              </w:rPr>
              <w:t>104421,1</w:t>
            </w:r>
          </w:p>
        </w:tc>
        <w:tc>
          <w:tcPr>
            <w:tcW w:w="851" w:type="dxa"/>
            <w:shd w:val="clear" w:color="auto" w:fill="FFFFFF"/>
          </w:tcPr>
          <w:p w:rsidR="008037FD" w:rsidRPr="008037FD" w:rsidRDefault="008037FD" w:rsidP="008037FD">
            <w:pPr>
              <w:jc w:val="center"/>
              <w:rPr>
                <w:sz w:val="18"/>
                <w:szCs w:val="18"/>
              </w:rPr>
            </w:pPr>
            <w:r w:rsidRPr="008037FD">
              <w:rPr>
                <w:sz w:val="18"/>
                <w:szCs w:val="18"/>
              </w:rPr>
              <w:t>104421,1</w:t>
            </w:r>
          </w:p>
        </w:tc>
        <w:tc>
          <w:tcPr>
            <w:tcW w:w="914" w:type="dxa"/>
            <w:shd w:val="clear" w:color="auto" w:fill="FFFFFF"/>
          </w:tcPr>
          <w:p w:rsidR="008037FD" w:rsidRPr="008037FD" w:rsidRDefault="008037FD" w:rsidP="008037FD">
            <w:pPr>
              <w:jc w:val="center"/>
              <w:rPr>
                <w:sz w:val="18"/>
                <w:szCs w:val="18"/>
              </w:rPr>
            </w:pPr>
            <w:r w:rsidRPr="008037FD">
              <w:rPr>
                <w:sz w:val="18"/>
                <w:szCs w:val="18"/>
              </w:rPr>
              <w:t>104421,1</w:t>
            </w:r>
          </w:p>
        </w:tc>
        <w:tc>
          <w:tcPr>
            <w:tcW w:w="859" w:type="dxa"/>
            <w:shd w:val="clear" w:color="auto" w:fill="FFFFFF"/>
          </w:tcPr>
          <w:p w:rsidR="008037FD" w:rsidRPr="008037FD" w:rsidRDefault="008037FD" w:rsidP="008037FD">
            <w:pPr>
              <w:jc w:val="center"/>
              <w:rPr>
                <w:sz w:val="18"/>
                <w:szCs w:val="18"/>
              </w:rPr>
            </w:pPr>
            <w:r w:rsidRPr="008037FD">
              <w:rPr>
                <w:sz w:val="18"/>
                <w:szCs w:val="18"/>
              </w:rPr>
              <w:t>104421,1</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522105,5</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522105,5</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0702</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Ц710212010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600</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12544,13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4400,0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2900,0</w:t>
            </w: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14500,0</w:t>
            </w: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14500,0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0702</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Ц710212010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600</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6494,8</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3"/>
          <w:wAfter w:w="40" w:type="dxa"/>
        </w:trPr>
        <w:tc>
          <w:tcPr>
            <w:tcW w:w="15905" w:type="dxa"/>
            <w:gridSpan w:val="41"/>
            <w:shd w:val="clear" w:color="auto" w:fill="FFFFFF"/>
            <w:tcMar>
              <w:left w:w="68" w:type="dxa"/>
              <w:right w:w="68" w:type="dxa"/>
            </w:tcMar>
          </w:tcPr>
          <w:p w:rsidR="008037FD" w:rsidRPr="008037FD" w:rsidRDefault="008037FD" w:rsidP="008037FD">
            <w:pPr>
              <w:keepNext/>
              <w:widowControl w:val="0"/>
              <w:spacing w:line="232" w:lineRule="auto"/>
              <w:ind w:left="-113" w:right="-113"/>
              <w:jc w:val="center"/>
              <w:rPr>
                <w:b/>
                <w:bCs/>
                <w:sz w:val="18"/>
                <w:szCs w:val="18"/>
              </w:rPr>
            </w:pPr>
          </w:p>
          <w:p w:rsidR="008037FD" w:rsidRPr="008037FD" w:rsidRDefault="008037FD" w:rsidP="008037FD">
            <w:pPr>
              <w:keepNext/>
              <w:widowControl w:val="0"/>
              <w:spacing w:line="232" w:lineRule="auto"/>
              <w:ind w:left="-113" w:right="-113"/>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widowControl w:val="0"/>
              <w:ind w:left="-113" w:right="-113"/>
              <w:jc w:val="center"/>
              <w:rPr>
                <w:bCs/>
                <w:sz w:val="18"/>
                <w:szCs w:val="18"/>
              </w:rPr>
            </w:pP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Основное меропри</w:t>
            </w:r>
            <w:r w:rsidRPr="008037FD">
              <w:rPr>
                <w:sz w:val="18"/>
                <w:szCs w:val="18"/>
              </w:rPr>
              <w:softHyphen/>
              <w:t>ятие 3</w:t>
            </w:r>
          </w:p>
        </w:tc>
        <w:tc>
          <w:tcPr>
            <w:tcW w:w="1271"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Укрепление материально-технической базы объектов образования</w:t>
            </w:r>
          </w:p>
        </w:tc>
        <w:tc>
          <w:tcPr>
            <w:tcW w:w="958" w:type="dxa"/>
            <w:gridSpan w:val="3"/>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повышение доступности для населения Чувашской Республики качественных </w:t>
            </w:r>
            <w:r w:rsidRPr="008037FD">
              <w:rPr>
                <w:sz w:val="18"/>
                <w:szCs w:val="18"/>
              </w:rPr>
              <w:lastRenderedPageBreak/>
              <w:t>образовательных услуг</w:t>
            </w:r>
          </w:p>
        </w:tc>
        <w:tc>
          <w:tcPr>
            <w:tcW w:w="1202"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6" w:type="dxa"/>
            <w:gridSpan w:val="3"/>
            <w:shd w:val="clear" w:color="auto" w:fill="FFFFFF"/>
          </w:tcPr>
          <w:p w:rsidR="008037FD" w:rsidRPr="008037FD" w:rsidRDefault="008037FD" w:rsidP="008037FD">
            <w:pPr>
              <w:widowControl w:val="0"/>
              <w:jc w:val="center"/>
              <w:rPr>
                <w:sz w:val="18"/>
                <w:szCs w:val="18"/>
              </w:rPr>
            </w:pPr>
          </w:p>
        </w:tc>
        <w:tc>
          <w:tcPr>
            <w:tcW w:w="579" w:type="dxa"/>
            <w:gridSpan w:val="3"/>
            <w:shd w:val="clear" w:color="auto" w:fill="FFFFFF"/>
          </w:tcPr>
          <w:p w:rsidR="008037FD" w:rsidRPr="008037FD" w:rsidRDefault="008037FD" w:rsidP="008037FD">
            <w:pPr>
              <w:widowControl w:val="0"/>
              <w:jc w:val="center"/>
              <w:rPr>
                <w:sz w:val="18"/>
                <w:szCs w:val="18"/>
              </w:rPr>
            </w:pPr>
          </w:p>
        </w:tc>
        <w:tc>
          <w:tcPr>
            <w:tcW w:w="1015" w:type="dxa"/>
            <w:gridSpan w:val="4"/>
            <w:shd w:val="clear" w:color="auto" w:fill="FFFFFF"/>
          </w:tcPr>
          <w:p w:rsidR="008037FD" w:rsidRPr="008037FD" w:rsidRDefault="008037FD" w:rsidP="008037FD">
            <w:pPr>
              <w:widowControl w:val="0"/>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147,6</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147,6</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71" w:type="dxa"/>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8" w:type="dxa"/>
            <w:gridSpan w:val="3"/>
            <w:vMerge/>
            <w:shd w:val="clear" w:color="auto" w:fill="FFFFFF"/>
            <w:tcMar>
              <w:left w:w="68" w:type="dxa"/>
              <w:right w:w="68" w:type="dxa"/>
            </w:tcMar>
          </w:tcPr>
          <w:p w:rsidR="008037FD" w:rsidRPr="008037FD" w:rsidRDefault="008037FD" w:rsidP="008037FD">
            <w:pPr>
              <w:widowControl w:val="0"/>
              <w:rPr>
                <w:sz w:val="18"/>
                <w:szCs w:val="18"/>
              </w:rPr>
            </w:pPr>
          </w:p>
        </w:tc>
        <w:tc>
          <w:tcPr>
            <w:tcW w:w="1202"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4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317" w:type="dxa"/>
            <w:gridSpan w:val="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внебюджетные </w:t>
            </w:r>
            <w:r w:rsidRPr="008037FD">
              <w:rPr>
                <w:sz w:val="18"/>
                <w:szCs w:val="18"/>
              </w:rPr>
              <w:lastRenderedPageBreak/>
              <w:t>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rPr>
          <w:gridAfter w:val="4"/>
          <w:wAfter w:w="46" w:type="dxa"/>
        </w:trPr>
        <w:tc>
          <w:tcPr>
            <w:tcW w:w="877"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3</w:t>
            </w:r>
          </w:p>
        </w:tc>
        <w:tc>
          <w:tcPr>
            <w:tcW w:w="7224" w:type="dxa"/>
            <w:gridSpan w:val="2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92</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92</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100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7224" w:type="dxa"/>
            <w:gridSpan w:val="2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Удовлетворенность населения качеством начального общего, основного общего, среднего общего образования,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85</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7224" w:type="dxa"/>
            <w:gridSpan w:val="2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Доля учащихся муниципальных общеобразовательных организаций, обеспеченных горячим питанием,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98</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850" w:type="dxa"/>
            <w:shd w:val="clear" w:color="auto" w:fill="FFFFFF"/>
          </w:tcPr>
          <w:p w:rsidR="008037FD" w:rsidRPr="008037FD" w:rsidRDefault="008037FD" w:rsidP="008037FD">
            <w:pPr>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100</w:t>
            </w:r>
          </w:p>
        </w:tc>
      </w:tr>
      <w:tr w:rsidR="008037FD" w:rsidRPr="008037FD" w:rsidTr="008037FD">
        <w:trPr>
          <w:gridAfter w:val="4"/>
          <w:wAfter w:w="46" w:type="dxa"/>
        </w:trPr>
        <w:tc>
          <w:tcPr>
            <w:tcW w:w="877"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7224" w:type="dxa"/>
            <w:gridSpan w:val="2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87</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850" w:type="dxa"/>
            <w:shd w:val="clear" w:color="auto" w:fill="FFFFFF"/>
          </w:tcPr>
          <w:p w:rsidR="008037FD" w:rsidRPr="008037FD" w:rsidRDefault="008037FD" w:rsidP="008037FD">
            <w:pPr>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100</w:t>
            </w: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3.1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Укрепление материально-технической базы муниципальных образовательных организаций </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pacing w:val="-2"/>
                <w:sz w:val="18"/>
                <w:szCs w:val="18"/>
              </w:rPr>
            </w:pPr>
          </w:p>
        </w:tc>
        <w:tc>
          <w:tcPr>
            <w:tcW w:w="436" w:type="dxa"/>
            <w:gridSpan w:val="3"/>
            <w:shd w:val="clear" w:color="auto" w:fill="FFFFFF"/>
          </w:tcPr>
          <w:p w:rsidR="008037FD" w:rsidRPr="008037FD" w:rsidRDefault="008037FD" w:rsidP="008037FD">
            <w:pPr>
              <w:widowControl w:val="0"/>
              <w:jc w:val="center"/>
              <w:rPr>
                <w:spacing w:val="-2"/>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147,6</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pacing w:val="-2"/>
                <w:sz w:val="18"/>
                <w:szCs w:val="18"/>
              </w:rPr>
            </w:pPr>
            <w:r w:rsidRPr="008037FD">
              <w:rPr>
                <w:spacing w:val="-2"/>
                <w:sz w:val="18"/>
                <w:szCs w:val="18"/>
              </w:rPr>
              <w:t>х</w:t>
            </w:r>
          </w:p>
        </w:tc>
        <w:tc>
          <w:tcPr>
            <w:tcW w:w="436" w:type="dxa"/>
            <w:gridSpan w:val="3"/>
            <w:shd w:val="clear" w:color="auto" w:fill="FFFFFF"/>
          </w:tcPr>
          <w:p w:rsidR="008037FD" w:rsidRPr="008037FD" w:rsidRDefault="008037FD" w:rsidP="008037FD">
            <w:pPr>
              <w:widowControl w:val="0"/>
              <w:jc w:val="center"/>
              <w:rPr>
                <w:spacing w:val="-2"/>
                <w:sz w:val="18"/>
                <w:szCs w:val="18"/>
              </w:rPr>
            </w:pPr>
            <w:r w:rsidRPr="008037FD">
              <w:rPr>
                <w:spacing w:val="-2"/>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903</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0701</w:t>
            </w:r>
          </w:p>
        </w:tc>
        <w:tc>
          <w:tcPr>
            <w:tcW w:w="1015" w:type="dxa"/>
            <w:gridSpan w:val="3"/>
            <w:shd w:val="clear" w:color="auto" w:fill="FFFFFF"/>
          </w:tcPr>
          <w:p w:rsidR="008037FD" w:rsidRPr="008037FD" w:rsidRDefault="008037FD" w:rsidP="008037FD">
            <w:pPr>
              <w:widowControl w:val="0"/>
              <w:ind w:left="-57" w:right="-57"/>
              <w:jc w:val="center"/>
              <w:rPr>
                <w:spacing w:val="-2"/>
                <w:sz w:val="18"/>
                <w:szCs w:val="18"/>
              </w:rPr>
            </w:pPr>
            <w:r w:rsidRPr="008037FD">
              <w:rPr>
                <w:spacing w:val="-2"/>
                <w:sz w:val="18"/>
                <w:szCs w:val="18"/>
              </w:rPr>
              <w:t>Ц7103</w:t>
            </w:r>
            <w:r w:rsidRPr="008037FD">
              <w:rPr>
                <w:spacing w:val="-2"/>
                <w:sz w:val="18"/>
                <w:szCs w:val="18"/>
                <w:lang w:val="en-US"/>
              </w:rPr>
              <w:t>S</w:t>
            </w:r>
            <w:r w:rsidRPr="008037FD">
              <w:rPr>
                <w:spacing w:val="-2"/>
                <w:sz w:val="18"/>
                <w:szCs w:val="18"/>
              </w:rPr>
              <w:t>1660</w:t>
            </w:r>
          </w:p>
        </w:tc>
        <w:tc>
          <w:tcPr>
            <w:tcW w:w="436" w:type="dxa"/>
            <w:gridSpan w:val="3"/>
            <w:shd w:val="clear" w:color="auto" w:fill="FFFFFF"/>
          </w:tcPr>
          <w:p w:rsidR="008037FD" w:rsidRPr="008037FD" w:rsidRDefault="008037FD" w:rsidP="008037FD">
            <w:pPr>
              <w:widowControl w:val="0"/>
              <w:jc w:val="center"/>
              <w:rPr>
                <w:spacing w:val="-2"/>
                <w:sz w:val="18"/>
                <w:szCs w:val="18"/>
              </w:rPr>
            </w:pPr>
            <w:r w:rsidRPr="008037FD">
              <w:rPr>
                <w:spacing w:val="-2"/>
                <w:sz w:val="18"/>
                <w:szCs w:val="18"/>
              </w:rPr>
              <w:t>244</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147,6</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2"/>
          <w:wAfter w:w="958" w:type="dxa"/>
        </w:trPr>
        <w:tc>
          <w:tcPr>
            <w:tcW w:w="14987" w:type="dxa"/>
            <w:gridSpan w:val="32"/>
            <w:tcBorders>
              <w:right w:val="nil"/>
            </w:tcBorders>
            <w:shd w:val="clear" w:color="auto" w:fill="FFFFFF"/>
            <w:tcMar>
              <w:left w:w="68" w:type="dxa"/>
              <w:right w:w="68" w:type="dxa"/>
            </w:tcMar>
          </w:tcPr>
          <w:p w:rsidR="008037FD" w:rsidRPr="008037FD" w:rsidRDefault="008037FD" w:rsidP="008037FD">
            <w:pPr>
              <w:widowControl w:val="0"/>
              <w:spacing w:line="235" w:lineRule="auto"/>
              <w:jc w:val="center"/>
              <w:rPr>
                <w:b/>
                <w:bCs/>
                <w:sz w:val="18"/>
                <w:szCs w:val="18"/>
              </w:rPr>
            </w:pPr>
          </w:p>
          <w:p w:rsidR="008037FD" w:rsidRPr="008037FD" w:rsidRDefault="008037FD" w:rsidP="008037FD">
            <w:pPr>
              <w:widowControl w:val="0"/>
              <w:spacing w:line="235" w:lineRule="auto"/>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widowControl w:val="0"/>
              <w:spacing w:line="235" w:lineRule="auto"/>
              <w:jc w:val="center"/>
              <w:rPr>
                <w:b/>
                <w:bCs/>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Основное меропри</w:t>
            </w:r>
            <w:r w:rsidRPr="008037FD">
              <w:rPr>
                <w:sz w:val="18"/>
                <w:szCs w:val="18"/>
              </w:rPr>
              <w:softHyphen/>
              <w:t>ятие 4</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Организационно-методичес</w:t>
            </w:r>
            <w:r w:rsidRPr="008037FD">
              <w:rPr>
                <w:sz w:val="18"/>
                <w:szCs w:val="18"/>
              </w:rPr>
              <w:softHyphen/>
              <w:t>кое сопровождение проведения олимпиад школьников</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повышение доступности для населения Чувашской Республики качественных образоват</w:t>
            </w:r>
            <w:r w:rsidRPr="008037FD">
              <w:rPr>
                <w:sz w:val="18"/>
                <w:szCs w:val="18"/>
              </w:rPr>
              <w:lastRenderedPageBreak/>
              <w:t>ельных услуг</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r w:rsidRPr="008037FD">
              <w:rPr>
                <w:bCs/>
                <w:sz w:val="18"/>
                <w:szCs w:val="18"/>
              </w:rPr>
              <w:t>0,0</w:t>
            </w:r>
          </w:p>
        </w:tc>
        <w:tc>
          <w:tcPr>
            <w:tcW w:w="850" w:type="dxa"/>
            <w:shd w:val="clear" w:color="auto" w:fill="FFFFFF"/>
          </w:tcPr>
          <w:p w:rsidR="008037FD" w:rsidRPr="008037FD" w:rsidRDefault="008037FD" w:rsidP="008037FD">
            <w:pPr>
              <w:widowControl w:val="0"/>
              <w:spacing w:line="235" w:lineRule="auto"/>
              <w:ind w:left="-113" w:right="-113"/>
              <w:jc w:val="center"/>
              <w:rPr>
                <w:bCs/>
                <w:sz w:val="18"/>
                <w:szCs w:val="18"/>
              </w:rPr>
            </w:pPr>
            <w:r w:rsidRPr="008037FD">
              <w:rPr>
                <w:bCs/>
                <w:sz w:val="18"/>
                <w:szCs w:val="18"/>
              </w:rPr>
              <w:t>0,0</w:t>
            </w: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r w:rsidRPr="008037FD">
              <w:rPr>
                <w:bCs/>
                <w:sz w:val="18"/>
                <w:szCs w:val="18"/>
              </w:rPr>
              <w:t>0,0</w:t>
            </w:r>
          </w:p>
        </w:tc>
        <w:tc>
          <w:tcPr>
            <w:tcW w:w="850" w:type="dxa"/>
            <w:shd w:val="clear" w:color="auto" w:fill="FFFFFF"/>
          </w:tcPr>
          <w:p w:rsidR="008037FD" w:rsidRPr="008037FD" w:rsidRDefault="008037FD" w:rsidP="008037FD">
            <w:pPr>
              <w:rPr>
                <w:sz w:val="18"/>
                <w:szCs w:val="18"/>
              </w:rPr>
            </w:pPr>
            <w:r w:rsidRPr="008037FD">
              <w:rPr>
                <w:sz w:val="18"/>
                <w:szCs w:val="18"/>
              </w:rPr>
              <w:t>0,0</w:t>
            </w:r>
          </w:p>
        </w:tc>
        <w:tc>
          <w:tcPr>
            <w:tcW w:w="851" w:type="dxa"/>
            <w:shd w:val="clear" w:color="auto" w:fill="FFFFFF"/>
          </w:tcPr>
          <w:p w:rsidR="008037FD" w:rsidRPr="008037FD" w:rsidRDefault="008037FD" w:rsidP="008037FD">
            <w:pPr>
              <w:rPr>
                <w:sz w:val="18"/>
                <w:szCs w:val="18"/>
              </w:rPr>
            </w:pPr>
            <w:r w:rsidRPr="008037FD">
              <w:rPr>
                <w:sz w:val="18"/>
                <w:szCs w:val="18"/>
              </w:rPr>
              <w:t>0,0</w:t>
            </w:r>
          </w:p>
        </w:tc>
        <w:tc>
          <w:tcPr>
            <w:tcW w:w="914" w:type="dxa"/>
            <w:shd w:val="clear" w:color="auto" w:fill="FFFFFF"/>
          </w:tcPr>
          <w:p w:rsidR="008037FD" w:rsidRPr="008037FD" w:rsidRDefault="008037FD" w:rsidP="008037FD">
            <w:pPr>
              <w:rPr>
                <w:sz w:val="18"/>
                <w:szCs w:val="18"/>
              </w:rPr>
            </w:pPr>
            <w:r w:rsidRPr="008037FD">
              <w:rPr>
                <w:sz w:val="18"/>
                <w:szCs w:val="18"/>
              </w:rPr>
              <w:t>0,0</w:t>
            </w:r>
          </w:p>
        </w:tc>
        <w:tc>
          <w:tcPr>
            <w:tcW w:w="859" w:type="dxa"/>
            <w:shd w:val="clear" w:color="auto" w:fill="FFFFFF"/>
          </w:tcPr>
          <w:p w:rsidR="008037FD" w:rsidRPr="008037FD" w:rsidRDefault="008037FD" w:rsidP="008037FD">
            <w:pP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rPr>
                <w:sz w:val="18"/>
                <w:szCs w:val="18"/>
              </w:rPr>
            </w:pPr>
            <w:r w:rsidRPr="008037FD">
              <w:rPr>
                <w:sz w:val="18"/>
                <w:szCs w:val="18"/>
              </w:rPr>
              <w:t>0,0</w:t>
            </w:r>
          </w:p>
        </w:tc>
        <w:tc>
          <w:tcPr>
            <w:tcW w:w="878" w:type="dxa"/>
            <w:gridSpan w:val="6"/>
          </w:tcPr>
          <w:p w:rsidR="008037FD" w:rsidRPr="008037FD" w:rsidRDefault="008037FD" w:rsidP="008037FD">
            <w:pP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874</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Ц710600000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4"/>
          <w:wAfter w:w="46" w:type="dxa"/>
        </w:trPr>
        <w:tc>
          <w:tcPr>
            <w:tcW w:w="865" w:type="dxa"/>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4</w:t>
            </w:r>
          </w:p>
        </w:tc>
        <w:tc>
          <w:tcPr>
            <w:tcW w:w="7236" w:type="dxa"/>
            <w:gridSpan w:val="2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Удовлетворенность населения качеством начального общего, основного общего и среднего общего образования,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noWrap/>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878" w:type="dxa"/>
            <w:gridSpan w:val="6"/>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4.1</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rPr>
                <w:sz w:val="18"/>
                <w:szCs w:val="18"/>
              </w:rPr>
            </w:pPr>
            <w:r w:rsidRPr="008037FD">
              <w:rPr>
                <w:sz w:val="18"/>
                <w:szCs w:val="18"/>
              </w:rPr>
              <w:t>0,0</w:t>
            </w:r>
          </w:p>
        </w:tc>
        <w:tc>
          <w:tcPr>
            <w:tcW w:w="850" w:type="dxa"/>
            <w:shd w:val="clear" w:color="auto" w:fill="FFFFFF"/>
          </w:tcPr>
          <w:p w:rsidR="008037FD" w:rsidRPr="008037FD" w:rsidRDefault="008037FD" w:rsidP="008037FD">
            <w:pPr>
              <w:rPr>
                <w:sz w:val="18"/>
                <w:szCs w:val="18"/>
              </w:rPr>
            </w:pPr>
            <w:r w:rsidRPr="008037FD">
              <w:rPr>
                <w:sz w:val="18"/>
                <w:szCs w:val="18"/>
              </w:rPr>
              <w:t>0,0</w:t>
            </w:r>
          </w:p>
        </w:tc>
        <w:tc>
          <w:tcPr>
            <w:tcW w:w="851" w:type="dxa"/>
            <w:shd w:val="clear" w:color="auto" w:fill="FFFFFF"/>
          </w:tcPr>
          <w:p w:rsidR="008037FD" w:rsidRPr="008037FD" w:rsidRDefault="008037FD" w:rsidP="008037FD">
            <w:pPr>
              <w:rPr>
                <w:sz w:val="18"/>
                <w:szCs w:val="18"/>
              </w:rPr>
            </w:pPr>
            <w:r w:rsidRPr="008037FD">
              <w:rPr>
                <w:sz w:val="18"/>
                <w:szCs w:val="18"/>
              </w:rPr>
              <w:t>0,0</w:t>
            </w:r>
          </w:p>
        </w:tc>
        <w:tc>
          <w:tcPr>
            <w:tcW w:w="850" w:type="dxa"/>
            <w:shd w:val="clear" w:color="auto" w:fill="FFFFFF"/>
          </w:tcPr>
          <w:p w:rsidR="008037FD" w:rsidRPr="008037FD" w:rsidRDefault="008037FD" w:rsidP="008037FD">
            <w:pPr>
              <w:rPr>
                <w:sz w:val="18"/>
                <w:szCs w:val="18"/>
              </w:rPr>
            </w:pPr>
            <w:r w:rsidRPr="008037FD">
              <w:rPr>
                <w:sz w:val="18"/>
                <w:szCs w:val="18"/>
              </w:rPr>
              <w:t>0,0</w:t>
            </w:r>
          </w:p>
        </w:tc>
        <w:tc>
          <w:tcPr>
            <w:tcW w:w="851" w:type="dxa"/>
            <w:shd w:val="clear" w:color="auto" w:fill="FFFFFF"/>
          </w:tcPr>
          <w:p w:rsidR="008037FD" w:rsidRPr="008037FD" w:rsidRDefault="008037FD" w:rsidP="008037FD">
            <w:pPr>
              <w:rPr>
                <w:sz w:val="18"/>
                <w:szCs w:val="18"/>
              </w:rPr>
            </w:pPr>
            <w:r w:rsidRPr="008037FD">
              <w:rPr>
                <w:sz w:val="18"/>
                <w:szCs w:val="18"/>
              </w:rPr>
              <w:t>0,0</w:t>
            </w:r>
          </w:p>
        </w:tc>
        <w:tc>
          <w:tcPr>
            <w:tcW w:w="914" w:type="dxa"/>
            <w:shd w:val="clear" w:color="auto" w:fill="FFFFFF"/>
          </w:tcPr>
          <w:p w:rsidR="008037FD" w:rsidRPr="008037FD" w:rsidRDefault="008037FD" w:rsidP="008037FD">
            <w:pPr>
              <w:rPr>
                <w:sz w:val="18"/>
                <w:szCs w:val="18"/>
              </w:rPr>
            </w:pPr>
            <w:r w:rsidRPr="008037FD">
              <w:rPr>
                <w:sz w:val="18"/>
                <w:szCs w:val="18"/>
              </w:rPr>
              <w:t>0,0</w:t>
            </w:r>
          </w:p>
        </w:tc>
        <w:tc>
          <w:tcPr>
            <w:tcW w:w="859" w:type="dxa"/>
            <w:shd w:val="clear" w:color="auto" w:fill="FFFFFF"/>
          </w:tcPr>
          <w:p w:rsidR="008037FD" w:rsidRPr="008037FD" w:rsidRDefault="008037FD" w:rsidP="008037FD">
            <w:pP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rPr>
                <w:sz w:val="18"/>
                <w:szCs w:val="18"/>
              </w:rPr>
            </w:pPr>
            <w:r w:rsidRPr="008037FD">
              <w:rPr>
                <w:sz w:val="18"/>
                <w:szCs w:val="18"/>
              </w:rPr>
              <w:t>0,0</w:t>
            </w:r>
          </w:p>
        </w:tc>
        <w:tc>
          <w:tcPr>
            <w:tcW w:w="878" w:type="dxa"/>
            <w:gridSpan w:val="6"/>
          </w:tcPr>
          <w:p w:rsidR="008037FD" w:rsidRPr="008037FD" w:rsidRDefault="008037FD" w:rsidP="008037FD">
            <w:pP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78" w:type="dxa"/>
            <w:gridSpan w:val="6"/>
          </w:tcPr>
          <w:p w:rsidR="008037FD" w:rsidRPr="008037FD" w:rsidRDefault="008037FD" w:rsidP="008037FD">
            <w:pPr>
              <w:widowControl w:val="0"/>
              <w:spacing w:line="235" w:lineRule="auto"/>
              <w:ind w:left="-113" w:right="-113"/>
              <w:jc w:val="center"/>
              <w:rPr>
                <w:bCs/>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Основное меропри</w:t>
            </w:r>
            <w:r w:rsidRPr="008037FD">
              <w:rPr>
                <w:sz w:val="18"/>
                <w:szCs w:val="18"/>
              </w:rPr>
              <w:softHyphen/>
              <w:t>ятие 5</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Развитие единой образовательной информационной среды в Чувашской Республике</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разработка и реализация политики, направленной на устойчивое развитие образования в Аликовском районе Чувашско</w:t>
            </w:r>
            <w:r w:rsidRPr="008037FD">
              <w:rPr>
                <w:sz w:val="18"/>
                <w:szCs w:val="18"/>
              </w:rPr>
              <w:lastRenderedPageBreak/>
              <w:t>й Республике и нормативно-право</w:t>
            </w:r>
            <w:r w:rsidRPr="008037FD">
              <w:rPr>
                <w:sz w:val="18"/>
                <w:szCs w:val="18"/>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78" w:type="dxa"/>
            <w:gridSpan w:val="6"/>
          </w:tcPr>
          <w:p w:rsidR="008037FD" w:rsidRPr="008037FD" w:rsidRDefault="008037FD" w:rsidP="008037FD">
            <w:pPr>
              <w:widowControl w:val="0"/>
              <w:spacing w:line="235" w:lineRule="auto"/>
              <w:ind w:left="-113" w:right="-113"/>
              <w:jc w:val="center"/>
              <w:rPr>
                <w:bCs/>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4"/>
          <w:wAfter w:w="46"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5</w:t>
            </w:r>
          </w:p>
        </w:tc>
        <w:tc>
          <w:tcPr>
            <w:tcW w:w="7236" w:type="dxa"/>
            <w:gridSpan w:val="2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92</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92</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78" w:type="dxa"/>
            <w:gridSpan w:val="6"/>
          </w:tcPr>
          <w:p w:rsidR="008037FD" w:rsidRPr="008037FD" w:rsidRDefault="008037FD" w:rsidP="008037FD">
            <w:pPr>
              <w:jc w:val="center"/>
              <w:rPr>
                <w:sz w:val="18"/>
                <w:szCs w:val="18"/>
              </w:rPr>
            </w:pPr>
            <w:r w:rsidRPr="008037FD">
              <w:rPr>
                <w:sz w:val="18"/>
                <w:szCs w:val="18"/>
              </w:rPr>
              <w:t>100</w:t>
            </w:r>
          </w:p>
        </w:tc>
      </w:tr>
      <w:tr w:rsidR="008037FD" w:rsidRPr="008037FD" w:rsidTr="008037FD">
        <w:tblPrEx>
          <w:tblLook w:val="04A0"/>
        </w:tblPrEx>
        <w:trPr>
          <w:gridAfter w:val="4"/>
          <w:wAfter w:w="46"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Удельный вес образовательных организаций, в которых внедрены информационно-коммуни</w:t>
            </w:r>
            <w:r w:rsidRPr="008037FD">
              <w:rPr>
                <w:sz w:val="18"/>
                <w:szCs w:val="18"/>
              </w:rPr>
              <w:softHyphen/>
              <w:t>ка</w:t>
            </w:r>
            <w:r w:rsidRPr="008037FD">
              <w:rPr>
                <w:sz w:val="18"/>
                <w:szCs w:val="18"/>
              </w:rPr>
              <w:softHyphen/>
              <w:t>ционные технологии в управлении,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50" w:type="dxa"/>
            <w:shd w:val="clear" w:color="auto" w:fill="FFFFFF"/>
          </w:tcPr>
          <w:p w:rsidR="008037FD" w:rsidRPr="008037FD" w:rsidRDefault="008037FD" w:rsidP="008037FD">
            <w:pPr>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850" w:type="dxa"/>
            <w:shd w:val="clear" w:color="auto" w:fill="FFFFFF"/>
          </w:tcPr>
          <w:p w:rsidR="008037FD" w:rsidRPr="008037FD" w:rsidRDefault="008037FD" w:rsidP="008037FD">
            <w:pPr>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78" w:type="dxa"/>
            <w:gridSpan w:val="6"/>
          </w:tcPr>
          <w:p w:rsidR="008037FD" w:rsidRPr="008037FD" w:rsidRDefault="008037FD" w:rsidP="008037FD">
            <w:pPr>
              <w:jc w:val="center"/>
              <w:rPr>
                <w:sz w:val="18"/>
                <w:szCs w:val="18"/>
              </w:rPr>
            </w:pPr>
            <w:r w:rsidRPr="008037FD">
              <w:rPr>
                <w:sz w:val="18"/>
                <w:szCs w:val="18"/>
              </w:rPr>
              <w:t>100</w:t>
            </w:r>
          </w:p>
        </w:tc>
      </w:tr>
      <w:tr w:rsidR="008037FD" w:rsidRPr="008037FD" w:rsidTr="008037FD">
        <w:tblPrEx>
          <w:tblLook w:val="04A0"/>
        </w:tblPrEx>
        <w:trPr>
          <w:gridAfter w:val="4"/>
          <w:wAfter w:w="46"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878" w:type="dxa"/>
            <w:gridSpan w:val="6"/>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5.1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w:t>
            </w:r>
            <w:r w:rsidRPr="008037FD">
              <w:rPr>
                <w:sz w:val="18"/>
                <w:szCs w:val="18"/>
              </w:rPr>
              <w:lastRenderedPageBreak/>
              <w:t>организациями и ведения электронного документооборота</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78" w:type="dxa"/>
            <w:gridSpan w:val="6"/>
          </w:tcPr>
          <w:p w:rsidR="008037FD" w:rsidRPr="008037FD" w:rsidRDefault="008037FD" w:rsidP="008037FD">
            <w:pPr>
              <w:widowControl w:val="0"/>
              <w:spacing w:line="235" w:lineRule="auto"/>
              <w:ind w:left="-113" w:right="-113"/>
              <w:jc w:val="center"/>
              <w:rPr>
                <w:bCs/>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Мероприятие 5.2</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5.3</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Проведение конкурсных мероприятий среди образовательных организаций, педагогических работников, обучающихся</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5.4</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Формирование и ведение единой информационной образовательной системы</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rPr>
                <w:sz w:val="18"/>
                <w:szCs w:val="18"/>
              </w:rPr>
            </w:pPr>
            <w:r w:rsidRPr="008037FD">
              <w:rPr>
                <w:sz w:val="18"/>
                <w:szCs w:val="18"/>
              </w:rPr>
              <w:t>0,0</w:t>
            </w:r>
          </w:p>
        </w:tc>
        <w:tc>
          <w:tcPr>
            <w:tcW w:w="850" w:type="dxa"/>
            <w:shd w:val="clear" w:color="auto" w:fill="FFFFFF"/>
          </w:tcPr>
          <w:p w:rsidR="008037FD" w:rsidRPr="008037FD" w:rsidRDefault="008037FD" w:rsidP="008037FD">
            <w:pP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внебюджетные </w:t>
            </w:r>
            <w:r w:rsidRPr="008037FD">
              <w:rPr>
                <w:sz w:val="18"/>
                <w:szCs w:val="18"/>
              </w:rPr>
              <w:lastRenderedPageBreak/>
              <w:t>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2"/>
          <w:wAfter w:w="958" w:type="dxa"/>
        </w:trPr>
        <w:tc>
          <w:tcPr>
            <w:tcW w:w="14987" w:type="dxa"/>
            <w:gridSpan w:val="32"/>
            <w:shd w:val="clear" w:color="auto" w:fill="FFFFFF"/>
            <w:tcMar>
              <w:left w:w="68" w:type="dxa"/>
              <w:right w:w="68" w:type="dxa"/>
            </w:tcMar>
          </w:tcPr>
          <w:p w:rsidR="008037FD" w:rsidRPr="008037FD" w:rsidRDefault="008037FD" w:rsidP="008037FD">
            <w:pPr>
              <w:widowControl w:val="0"/>
              <w:spacing w:line="235" w:lineRule="auto"/>
              <w:jc w:val="center"/>
              <w:rPr>
                <w:b/>
                <w:bCs/>
                <w:sz w:val="18"/>
                <w:szCs w:val="18"/>
              </w:rPr>
            </w:pPr>
          </w:p>
          <w:p w:rsidR="008037FD" w:rsidRPr="008037FD" w:rsidRDefault="008037FD" w:rsidP="008037FD">
            <w:pPr>
              <w:widowControl w:val="0"/>
              <w:spacing w:line="235" w:lineRule="auto"/>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widowControl w:val="0"/>
              <w:spacing w:line="235" w:lineRule="auto"/>
              <w:jc w:val="center"/>
              <w:rPr>
                <w:b/>
                <w:bCs/>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Основное меропри</w:t>
            </w:r>
            <w:r w:rsidRPr="008037FD">
              <w:rPr>
                <w:sz w:val="18"/>
                <w:szCs w:val="18"/>
              </w:rPr>
              <w:softHyphen/>
              <w:t>ятие 6</w:t>
            </w:r>
          </w:p>
        </w:tc>
        <w:tc>
          <w:tcPr>
            <w:tcW w:w="1283"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Реализация мероприятий регионального проекта «Учитель будущего» </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tcBorders>
              <w:left w:val="single" w:sz="4" w:space="0" w:color="auto"/>
            </w:tcBorders>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r w:rsidRPr="008037FD">
              <w:rPr>
                <w:bCs/>
                <w:sz w:val="18"/>
                <w:szCs w:val="18"/>
              </w:rPr>
              <w:t>0,0</w:t>
            </w:r>
          </w:p>
        </w:tc>
        <w:tc>
          <w:tcPr>
            <w:tcW w:w="850" w:type="dxa"/>
            <w:shd w:val="clear" w:color="auto" w:fill="FFFFFF"/>
          </w:tcPr>
          <w:p w:rsidR="008037FD" w:rsidRPr="008037FD" w:rsidRDefault="008037FD" w:rsidP="008037FD">
            <w:pPr>
              <w:jc w:val="center"/>
              <w:rPr>
                <w:sz w:val="18"/>
                <w:szCs w:val="18"/>
              </w:rPr>
            </w:pPr>
            <w:r w:rsidRPr="008037FD">
              <w:rPr>
                <w:bCs/>
                <w:sz w:val="18"/>
                <w:szCs w:val="18"/>
              </w:rPr>
              <w:t>0,0</w:t>
            </w:r>
          </w:p>
        </w:tc>
        <w:tc>
          <w:tcPr>
            <w:tcW w:w="851" w:type="dxa"/>
            <w:shd w:val="clear" w:color="auto" w:fill="FFFFFF"/>
          </w:tcPr>
          <w:p w:rsidR="008037FD" w:rsidRPr="008037FD" w:rsidRDefault="008037FD" w:rsidP="008037FD">
            <w:pPr>
              <w:jc w:val="center"/>
              <w:rPr>
                <w:sz w:val="18"/>
                <w:szCs w:val="18"/>
              </w:rPr>
            </w:pPr>
            <w:r w:rsidRPr="008037FD">
              <w:rPr>
                <w:bCs/>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tcBorders>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tcBorders>
              <w:left w:val="single" w:sz="4" w:space="0" w:color="auto"/>
            </w:tcBorders>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tcBorders>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tcBorders>
              <w:left w:val="single" w:sz="4" w:space="0" w:color="auto"/>
            </w:tcBorders>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bCs/>
                <w:strike/>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bCs/>
                <w:strike/>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bCs/>
                <w:strike/>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bCs/>
                <w:strike/>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bCs/>
                <w:strike/>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bCs/>
                <w:strike/>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bCs/>
                <w:strike/>
                <w:sz w:val="18"/>
                <w:szCs w:val="18"/>
              </w:rPr>
            </w:pPr>
          </w:p>
        </w:tc>
        <w:tc>
          <w:tcPr>
            <w:tcW w:w="878" w:type="dxa"/>
            <w:gridSpan w:val="6"/>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tcBorders>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tcBorders>
              <w:left w:val="single" w:sz="4" w:space="0" w:color="auto"/>
            </w:tcBorders>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Height w:val="563"/>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tcBorders>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tcBorders>
              <w:left w:val="single" w:sz="4" w:space="0" w:color="auto"/>
            </w:tcBorders>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4"/>
          <w:wAfter w:w="46" w:type="dxa"/>
        </w:trPr>
        <w:tc>
          <w:tcPr>
            <w:tcW w:w="865" w:type="dxa"/>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6</w:t>
            </w: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xml:space="preserve">, %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rPr>
                <w:sz w:val="18"/>
                <w:szCs w:val="18"/>
              </w:rPr>
            </w:pPr>
            <w:r w:rsidRPr="008037FD">
              <w:rPr>
                <w:sz w:val="18"/>
                <w:szCs w:val="18"/>
              </w:rPr>
              <w:t>85</w:t>
            </w:r>
          </w:p>
        </w:tc>
        <w:tc>
          <w:tcPr>
            <w:tcW w:w="850" w:type="dxa"/>
            <w:shd w:val="clear" w:color="auto" w:fill="FFFFFF"/>
          </w:tcPr>
          <w:p w:rsidR="008037FD" w:rsidRPr="008037FD" w:rsidRDefault="008037FD" w:rsidP="008037FD">
            <w:pPr>
              <w:rPr>
                <w:sz w:val="18"/>
                <w:szCs w:val="18"/>
              </w:rPr>
            </w:pPr>
            <w:r w:rsidRPr="008037FD">
              <w:rPr>
                <w:sz w:val="18"/>
                <w:szCs w:val="18"/>
              </w:rPr>
              <w:t>85</w:t>
            </w:r>
          </w:p>
        </w:tc>
        <w:tc>
          <w:tcPr>
            <w:tcW w:w="851" w:type="dxa"/>
            <w:shd w:val="clear" w:color="auto" w:fill="FFFFFF"/>
          </w:tcPr>
          <w:p w:rsidR="008037FD" w:rsidRPr="008037FD" w:rsidRDefault="008037FD" w:rsidP="008037FD">
            <w:pPr>
              <w:rPr>
                <w:sz w:val="18"/>
                <w:szCs w:val="18"/>
              </w:rPr>
            </w:pPr>
            <w:r w:rsidRPr="008037FD">
              <w:rPr>
                <w:sz w:val="18"/>
                <w:szCs w:val="18"/>
              </w:rPr>
              <w:t>85</w:t>
            </w:r>
          </w:p>
        </w:tc>
        <w:tc>
          <w:tcPr>
            <w:tcW w:w="914" w:type="dxa"/>
            <w:shd w:val="clear" w:color="auto" w:fill="FFFFFF"/>
          </w:tcPr>
          <w:p w:rsidR="008037FD" w:rsidRPr="008037FD" w:rsidRDefault="008037FD" w:rsidP="008037FD">
            <w:pPr>
              <w:rPr>
                <w:sz w:val="18"/>
                <w:szCs w:val="18"/>
              </w:rPr>
            </w:pPr>
            <w:r w:rsidRPr="008037FD">
              <w:rPr>
                <w:sz w:val="18"/>
                <w:szCs w:val="18"/>
              </w:rPr>
              <w:t>85</w:t>
            </w:r>
          </w:p>
        </w:tc>
        <w:tc>
          <w:tcPr>
            <w:tcW w:w="859" w:type="dxa"/>
            <w:shd w:val="clear" w:color="auto" w:fill="FFFFFF"/>
          </w:tcPr>
          <w:p w:rsidR="008037FD" w:rsidRPr="008037FD" w:rsidRDefault="008037FD" w:rsidP="008037FD">
            <w:pP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rPr>
                <w:sz w:val="18"/>
                <w:szCs w:val="18"/>
              </w:rPr>
            </w:pPr>
            <w:r w:rsidRPr="008037FD">
              <w:rPr>
                <w:sz w:val="18"/>
                <w:szCs w:val="18"/>
              </w:rPr>
              <w:t>85</w:t>
            </w:r>
          </w:p>
        </w:tc>
        <w:tc>
          <w:tcPr>
            <w:tcW w:w="878" w:type="dxa"/>
            <w:gridSpan w:val="6"/>
          </w:tcPr>
          <w:p w:rsidR="008037FD" w:rsidRPr="008037FD" w:rsidRDefault="008037FD" w:rsidP="008037FD">
            <w:pPr>
              <w:rPr>
                <w:sz w:val="18"/>
                <w:szCs w:val="18"/>
              </w:rPr>
            </w:pPr>
            <w:r w:rsidRPr="008037FD">
              <w:rPr>
                <w:sz w:val="18"/>
                <w:szCs w:val="18"/>
              </w:rPr>
              <w:t>85</w:t>
            </w:r>
          </w:p>
        </w:tc>
      </w:tr>
      <w:tr w:rsidR="008037FD" w:rsidRPr="008037FD" w:rsidTr="008037FD">
        <w:tblPrEx>
          <w:tblLook w:val="04A0"/>
        </w:tblPrEx>
        <w:trPr>
          <w:gridAfter w:val="12"/>
          <w:wAfter w:w="958" w:type="dxa"/>
        </w:trPr>
        <w:tc>
          <w:tcPr>
            <w:tcW w:w="14987" w:type="dxa"/>
            <w:gridSpan w:val="32"/>
            <w:shd w:val="clear" w:color="auto" w:fill="FFFFFF"/>
            <w:tcMar>
              <w:left w:w="68" w:type="dxa"/>
              <w:right w:w="68" w:type="dxa"/>
            </w:tcMar>
          </w:tcPr>
          <w:p w:rsidR="008037FD" w:rsidRPr="008037FD" w:rsidRDefault="008037FD" w:rsidP="008037FD">
            <w:pPr>
              <w:widowControl w:val="0"/>
              <w:jc w:val="center"/>
              <w:rPr>
                <w:b/>
                <w:bCs/>
                <w:sz w:val="18"/>
                <w:szCs w:val="18"/>
              </w:rPr>
            </w:pPr>
          </w:p>
          <w:p w:rsidR="008037FD" w:rsidRPr="008037FD" w:rsidRDefault="008037FD" w:rsidP="008037FD">
            <w:pPr>
              <w:widowControl w:val="0"/>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widowControl w:val="0"/>
              <w:jc w:val="center"/>
              <w:rPr>
                <w:b/>
                <w:bCs/>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Основное меропри</w:t>
            </w:r>
            <w:r w:rsidRPr="008037FD">
              <w:rPr>
                <w:sz w:val="18"/>
                <w:szCs w:val="18"/>
              </w:rPr>
              <w:softHyphen/>
              <w:t>ятие 7</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Реализация проектов и мероприятий по инновационному развитию </w:t>
            </w:r>
            <w:r w:rsidRPr="008037FD">
              <w:rPr>
                <w:sz w:val="18"/>
                <w:szCs w:val="18"/>
              </w:rPr>
              <w:lastRenderedPageBreak/>
              <w:t>системы образования</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повышение доступности для населения Аликовск</w:t>
            </w:r>
            <w:r w:rsidRPr="008037FD">
              <w:rPr>
                <w:sz w:val="18"/>
                <w:szCs w:val="18"/>
              </w:rPr>
              <w:lastRenderedPageBreak/>
              <w:t xml:space="preserve">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республиканский бюджет Чувашской </w:t>
            </w:r>
            <w:r w:rsidRPr="008037FD">
              <w:rPr>
                <w:sz w:val="18"/>
                <w:szCs w:val="18"/>
              </w:rPr>
              <w:lastRenderedPageBreak/>
              <w:t>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widowControl w:val="0"/>
              <w:ind w:left="-113" w:right="-113"/>
              <w:jc w:val="center"/>
              <w:rPr>
                <w:bCs/>
                <w:sz w:val="18"/>
                <w:szCs w:val="18"/>
              </w:rPr>
            </w:pPr>
          </w:p>
        </w:tc>
        <w:tc>
          <w:tcPr>
            <w:tcW w:w="851" w:type="dxa"/>
            <w:shd w:val="clear" w:color="auto" w:fill="FFFFFF"/>
          </w:tcPr>
          <w:p w:rsidR="008037FD" w:rsidRPr="008037FD" w:rsidRDefault="008037FD" w:rsidP="008037FD">
            <w:pPr>
              <w:widowControl w:val="0"/>
              <w:ind w:left="-113" w:right="-113"/>
              <w:jc w:val="center"/>
              <w:rPr>
                <w:bCs/>
                <w:sz w:val="18"/>
                <w:szCs w:val="18"/>
              </w:rPr>
            </w:pPr>
          </w:p>
        </w:tc>
        <w:tc>
          <w:tcPr>
            <w:tcW w:w="914" w:type="dxa"/>
            <w:shd w:val="clear" w:color="auto" w:fill="FFFFFF"/>
          </w:tcPr>
          <w:p w:rsidR="008037FD" w:rsidRPr="008037FD" w:rsidRDefault="008037FD" w:rsidP="008037FD">
            <w:pPr>
              <w:widowControl w:val="0"/>
              <w:ind w:left="-113" w:right="-113"/>
              <w:jc w:val="center"/>
              <w:rPr>
                <w:bCs/>
                <w:sz w:val="18"/>
                <w:szCs w:val="18"/>
              </w:rPr>
            </w:pPr>
          </w:p>
        </w:tc>
        <w:tc>
          <w:tcPr>
            <w:tcW w:w="859" w:type="dxa"/>
            <w:shd w:val="clear" w:color="auto" w:fill="FFFFFF"/>
          </w:tcPr>
          <w:p w:rsidR="008037FD" w:rsidRPr="008037FD" w:rsidRDefault="008037FD" w:rsidP="008037FD">
            <w:pPr>
              <w:widowControl w:val="0"/>
              <w:ind w:left="-113" w:right="-113"/>
              <w:jc w:val="center"/>
              <w:rPr>
                <w:bCs/>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bCs/>
                <w:sz w:val="18"/>
                <w:szCs w:val="18"/>
              </w:rPr>
            </w:pPr>
          </w:p>
        </w:tc>
        <w:tc>
          <w:tcPr>
            <w:tcW w:w="878" w:type="dxa"/>
            <w:gridSpan w:val="6"/>
          </w:tcPr>
          <w:p w:rsidR="008037FD" w:rsidRPr="008037FD" w:rsidRDefault="008037FD" w:rsidP="008037FD">
            <w:pPr>
              <w:widowControl w:val="0"/>
              <w:spacing w:line="235" w:lineRule="auto"/>
              <w:ind w:left="-113" w:right="-113"/>
              <w:jc w:val="center"/>
              <w:rPr>
                <w:bCs/>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4"/>
          <w:wAfter w:w="46"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7</w:t>
            </w: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878" w:type="dxa"/>
            <w:gridSpan w:val="6"/>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4"/>
          <w:wAfter w:w="46"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1,25</w:t>
            </w:r>
          </w:p>
        </w:tc>
        <w:tc>
          <w:tcPr>
            <w:tcW w:w="850" w:type="dxa"/>
            <w:shd w:val="clear" w:color="auto" w:fill="FFFFFF"/>
          </w:tcPr>
          <w:p w:rsidR="008037FD" w:rsidRPr="008037FD" w:rsidRDefault="008037FD" w:rsidP="008037FD">
            <w:pPr>
              <w:jc w:val="center"/>
              <w:rPr>
                <w:sz w:val="18"/>
                <w:szCs w:val="18"/>
              </w:rPr>
            </w:pPr>
            <w:r w:rsidRPr="008037FD">
              <w:rPr>
                <w:sz w:val="18"/>
                <w:szCs w:val="18"/>
              </w:rPr>
              <w:t>1,25</w:t>
            </w:r>
          </w:p>
        </w:tc>
        <w:tc>
          <w:tcPr>
            <w:tcW w:w="851" w:type="dxa"/>
            <w:shd w:val="clear" w:color="auto" w:fill="FFFFFF"/>
          </w:tcPr>
          <w:p w:rsidR="008037FD" w:rsidRPr="008037FD" w:rsidRDefault="008037FD" w:rsidP="008037FD">
            <w:pPr>
              <w:jc w:val="center"/>
              <w:rPr>
                <w:sz w:val="18"/>
                <w:szCs w:val="18"/>
              </w:rPr>
            </w:pPr>
            <w:r w:rsidRPr="008037FD">
              <w:rPr>
                <w:sz w:val="18"/>
                <w:szCs w:val="18"/>
              </w:rPr>
              <w:t>1,25</w:t>
            </w:r>
          </w:p>
        </w:tc>
        <w:tc>
          <w:tcPr>
            <w:tcW w:w="850" w:type="dxa"/>
            <w:shd w:val="clear" w:color="auto" w:fill="FFFFFF"/>
          </w:tcPr>
          <w:p w:rsidR="008037FD" w:rsidRPr="008037FD" w:rsidRDefault="008037FD" w:rsidP="008037FD">
            <w:pPr>
              <w:jc w:val="center"/>
              <w:rPr>
                <w:sz w:val="18"/>
                <w:szCs w:val="18"/>
              </w:rPr>
            </w:pPr>
            <w:r w:rsidRPr="008037FD">
              <w:rPr>
                <w:sz w:val="18"/>
                <w:szCs w:val="18"/>
              </w:rPr>
              <w:t>1,25</w:t>
            </w:r>
          </w:p>
        </w:tc>
        <w:tc>
          <w:tcPr>
            <w:tcW w:w="851" w:type="dxa"/>
            <w:shd w:val="clear" w:color="auto" w:fill="FFFFFF"/>
          </w:tcPr>
          <w:p w:rsidR="008037FD" w:rsidRPr="008037FD" w:rsidRDefault="008037FD" w:rsidP="008037FD">
            <w:pPr>
              <w:jc w:val="center"/>
              <w:rPr>
                <w:sz w:val="18"/>
                <w:szCs w:val="18"/>
              </w:rPr>
            </w:pPr>
            <w:r w:rsidRPr="008037FD">
              <w:rPr>
                <w:sz w:val="18"/>
                <w:szCs w:val="18"/>
              </w:rPr>
              <w:t>1,25</w:t>
            </w:r>
          </w:p>
        </w:tc>
        <w:tc>
          <w:tcPr>
            <w:tcW w:w="914" w:type="dxa"/>
            <w:shd w:val="clear" w:color="auto" w:fill="FFFFFF"/>
            <w:noWrap/>
          </w:tcPr>
          <w:p w:rsidR="008037FD" w:rsidRPr="008037FD" w:rsidRDefault="008037FD" w:rsidP="008037FD">
            <w:pPr>
              <w:jc w:val="center"/>
              <w:rPr>
                <w:sz w:val="18"/>
                <w:szCs w:val="18"/>
              </w:rPr>
            </w:pPr>
            <w:r w:rsidRPr="008037FD">
              <w:rPr>
                <w:sz w:val="18"/>
                <w:szCs w:val="18"/>
              </w:rPr>
              <w:t>1,25</w:t>
            </w:r>
          </w:p>
        </w:tc>
        <w:tc>
          <w:tcPr>
            <w:tcW w:w="859" w:type="dxa"/>
            <w:shd w:val="clear" w:color="auto" w:fill="FFFFFF"/>
          </w:tcPr>
          <w:p w:rsidR="008037FD" w:rsidRPr="008037FD" w:rsidRDefault="008037FD" w:rsidP="008037FD">
            <w:pPr>
              <w:jc w:val="center"/>
              <w:rPr>
                <w:sz w:val="18"/>
                <w:szCs w:val="18"/>
              </w:rPr>
            </w:pPr>
            <w:r w:rsidRPr="008037FD">
              <w:rPr>
                <w:sz w:val="18"/>
                <w:szCs w:val="18"/>
              </w:rPr>
              <w:t>1,25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1,25</w:t>
            </w:r>
          </w:p>
        </w:tc>
        <w:tc>
          <w:tcPr>
            <w:tcW w:w="878" w:type="dxa"/>
            <w:gridSpan w:val="6"/>
          </w:tcPr>
          <w:p w:rsidR="008037FD" w:rsidRPr="008037FD" w:rsidRDefault="008037FD" w:rsidP="008037FD">
            <w:pPr>
              <w:jc w:val="center"/>
              <w:rPr>
                <w:sz w:val="18"/>
                <w:szCs w:val="18"/>
              </w:rPr>
            </w:pPr>
            <w:r w:rsidRPr="008037FD">
              <w:rPr>
                <w:sz w:val="18"/>
                <w:szCs w:val="18"/>
              </w:rPr>
              <w:t>1,25</w:t>
            </w: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7.1</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Проведение мероприятий по инновационному развитию системы образования</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914" w:type="dxa"/>
            <w:shd w:val="clear" w:color="auto" w:fill="FFFFFF"/>
          </w:tcPr>
          <w:p w:rsidR="008037FD" w:rsidRPr="008037FD" w:rsidRDefault="008037FD" w:rsidP="008037FD">
            <w:pPr>
              <w:jc w:val="center"/>
              <w:rPr>
                <w:sz w:val="18"/>
                <w:szCs w:val="18"/>
              </w:rPr>
            </w:pPr>
          </w:p>
        </w:tc>
        <w:tc>
          <w:tcPr>
            <w:tcW w:w="859" w:type="dxa"/>
            <w:shd w:val="clear" w:color="auto" w:fill="FFFFFF"/>
          </w:tcPr>
          <w:p w:rsidR="008037FD" w:rsidRPr="008037FD" w:rsidRDefault="008037FD" w:rsidP="008037FD">
            <w:pPr>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7.2</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Реализация мероприятий по повышению эффективности и качества услуг в </w:t>
            </w:r>
            <w:r w:rsidRPr="008037FD">
              <w:rPr>
                <w:sz w:val="18"/>
                <w:szCs w:val="18"/>
              </w:rPr>
              <w:lastRenderedPageBreak/>
              <w:t>школах, работающих в сложных социальных условиях</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7.3</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Внедрение системы мониторинга уровня подготовки и социализации школьников</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7.4</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Проведение мероприятий в области образования для детей и молодежи</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78" w:type="dxa"/>
            <w:gridSpan w:val="6"/>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76" w:type="dxa"/>
            <w:gridSpan w:val="2"/>
            <w:shd w:val="clear" w:color="auto" w:fill="FFFFFF"/>
          </w:tcPr>
          <w:p w:rsidR="008037FD" w:rsidRPr="008037FD" w:rsidRDefault="008037FD" w:rsidP="008037FD">
            <w:pPr>
              <w:widowControl w:val="0"/>
              <w:ind w:left="-113" w:right="-113"/>
              <w:jc w:val="center"/>
              <w:rPr>
                <w:sz w:val="18"/>
                <w:szCs w:val="18"/>
              </w:rPr>
            </w:pPr>
          </w:p>
        </w:tc>
        <w:tc>
          <w:tcPr>
            <w:tcW w:w="878" w:type="dxa"/>
            <w:gridSpan w:val="6"/>
            <w:shd w:val="clear" w:color="auto" w:fill="FFFFFF"/>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5"/>
          <w:wAfter w:w="6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78" w:type="dxa"/>
            <w:gridSpan w:val="6"/>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c>
          <w:tcPr>
            <w:tcW w:w="15945" w:type="dxa"/>
            <w:gridSpan w:val="44"/>
            <w:shd w:val="clear" w:color="auto" w:fill="FFFFFF"/>
            <w:tcMar>
              <w:left w:w="68" w:type="dxa"/>
              <w:right w:w="68" w:type="dxa"/>
            </w:tcMar>
          </w:tcPr>
          <w:p w:rsidR="008037FD" w:rsidRPr="008037FD" w:rsidRDefault="008037FD" w:rsidP="008037FD">
            <w:pPr>
              <w:widowControl w:val="0"/>
              <w:jc w:val="center"/>
              <w:rPr>
                <w:b/>
                <w:bCs/>
                <w:sz w:val="18"/>
                <w:szCs w:val="18"/>
              </w:rPr>
            </w:pPr>
          </w:p>
          <w:p w:rsidR="008037FD" w:rsidRPr="008037FD" w:rsidRDefault="008037FD" w:rsidP="008037FD">
            <w:pPr>
              <w:widowControl w:val="0"/>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rPr>
                <w:sz w:val="18"/>
                <w:szCs w:val="18"/>
              </w:rPr>
            </w:pP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Основное меропри</w:t>
            </w:r>
            <w:r w:rsidRPr="008037FD">
              <w:rPr>
                <w:sz w:val="18"/>
                <w:szCs w:val="18"/>
              </w:rPr>
              <w:softHyphen/>
              <w:t>ятие 8</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Стипендии, гранты, премии и денежные поощрения </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повышение доступности для населения Аликовского района Чувашской Республики качественных </w:t>
            </w:r>
            <w:r w:rsidRPr="008037FD">
              <w:rPr>
                <w:sz w:val="18"/>
                <w:szCs w:val="18"/>
              </w:rPr>
              <w:lastRenderedPageBreak/>
              <w:t>образовательных услуг</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914" w:type="dxa"/>
            <w:shd w:val="clear" w:color="auto" w:fill="FFFFFF"/>
          </w:tcPr>
          <w:p w:rsidR="008037FD" w:rsidRPr="008037FD" w:rsidRDefault="008037FD" w:rsidP="008037FD">
            <w:pPr>
              <w:jc w:val="center"/>
              <w:rPr>
                <w:sz w:val="18"/>
                <w:szCs w:val="18"/>
              </w:rPr>
            </w:pPr>
          </w:p>
        </w:tc>
        <w:tc>
          <w:tcPr>
            <w:tcW w:w="859" w:type="dxa"/>
            <w:shd w:val="clear" w:color="auto" w:fill="FFFFFF"/>
          </w:tcPr>
          <w:p w:rsidR="008037FD" w:rsidRPr="008037FD" w:rsidRDefault="008037FD" w:rsidP="008037FD">
            <w:pPr>
              <w:jc w:val="center"/>
              <w:rPr>
                <w:sz w:val="18"/>
                <w:szCs w:val="18"/>
              </w:rPr>
            </w:pPr>
          </w:p>
        </w:tc>
        <w:tc>
          <w:tcPr>
            <w:tcW w:w="876" w:type="dxa"/>
            <w:gridSpan w:val="2"/>
            <w:shd w:val="clear" w:color="auto" w:fill="FFFFFF"/>
          </w:tcPr>
          <w:p w:rsidR="008037FD" w:rsidRPr="008037FD" w:rsidRDefault="008037FD" w:rsidP="008037FD">
            <w:pPr>
              <w:widowControl w:val="0"/>
              <w:ind w:left="-113" w:right="-113"/>
              <w:jc w:val="center"/>
              <w:rPr>
                <w:sz w:val="18"/>
                <w:szCs w:val="18"/>
              </w:rPr>
            </w:pPr>
          </w:p>
        </w:tc>
        <w:tc>
          <w:tcPr>
            <w:tcW w:w="918" w:type="dxa"/>
            <w:gridSpan w:val="9"/>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
          <w:wAfter w:w="6" w:type="dxa"/>
          <w:trHeight w:val="370"/>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8</w:t>
            </w: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Доля выпускников муниципальных общеобразовательных организаций, не получивших аттестат о среднем общем образовании, %</w:t>
            </w:r>
          </w:p>
        </w:tc>
        <w:tc>
          <w:tcPr>
            <w:tcW w:w="851" w:type="dxa"/>
            <w:shd w:val="clear" w:color="auto" w:fill="FFFFFF"/>
          </w:tcPr>
          <w:p w:rsidR="008037FD" w:rsidRPr="008037FD" w:rsidRDefault="008037FD" w:rsidP="008037FD">
            <w:pPr>
              <w:jc w:val="center"/>
              <w:rPr>
                <w:sz w:val="18"/>
                <w:szCs w:val="18"/>
              </w:rPr>
            </w:pPr>
            <w:r w:rsidRPr="008037FD">
              <w:rPr>
                <w:sz w:val="18"/>
                <w:szCs w:val="18"/>
              </w:rPr>
              <w:t>1,25</w:t>
            </w:r>
          </w:p>
        </w:tc>
        <w:tc>
          <w:tcPr>
            <w:tcW w:w="850" w:type="dxa"/>
            <w:shd w:val="clear" w:color="auto" w:fill="FFFFFF"/>
          </w:tcPr>
          <w:p w:rsidR="008037FD" w:rsidRPr="008037FD" w:rsidRDefault="008037FD" w:rsidP="008037FD">
            <w:pPr>
              <w:jc w:val="center"/>
              <w:rPr>
                <w:sz w:val="18"/>
                <w:szCs w:val="18"/>
              </w:rPr>
            </w:pPr>
            <w:r w:rsidRPr="008037FD">
              <w:rPr>
                <w:sz w:val="18"/>
                <w:szCs w:val="18"/>
              </w:rPr>
              <w:t>1,25</w:t>
            </w:r>
          </w:p>
        </w:tc>
        <w:tc>
          <w:tcPr>
            <w:tcW w:w="851" w:type="dxa"/>
            <w:shd w:val="clear" w:color="auto" w:fill="FFFFFF"/>
          </w:tcPr>
          <w:p w:rsidR="008037FD" w:rsidRPr="008037FD" w:rsidRDefault="008037FD" w:rsidP="008037FD">
            <w:pPr>
              <w:jc w:val="center"/>
              <w:rPr>
                <w:sz w:val="18"/>
                <w:szCs w:val="18"/>
              </w:rPr>
            </w:pPr>
            <w:r w:rsidRPr="008037FD">
              <w:rPr>
                <w:sz w:val="18"/>
                <w:szCs w:val="18"/>
              </w:rPr>
              <w:t>1,25</w:t>
            </w:r>
          </w:p>
        </w:tc>
        <w:tc>
          <w:tcPr>
            <w:tcW w:w="850" w:type="dxa"/>
            <w:shd w:val="clear" w:color="auto" w:fill="FFFFFF"/>
          </w:tcPr>
          <w:p w:rsidR="008037FD" w:rsidRPr="008037FD" w:rsidRDefault="008037FD" w:rsidP="008037FD">
            <w:pPr>
              <w:jc w:val="center"/>
              <w:rPr>
                <w:sz w:val="18"/>
                <w:szCs w:val="18"/>
              </w:rPr>
            </w:pPr>
            <w:r w:rsidRPr="008037FD">
              <w:rPr>
                <w:sz w:val="18"/>
                <w:szCs w:val="18"/>
              </w:rPr>
              <w:t>1,25</w:t>
            </w:r>
          </w:p>
        </w:tc>
        <w:tc>
          <w:tcPr>
            <w:tcW w:w="851" w:type="dxa"/>
            <w:shd w:val="clear" w:color="auto" w:fill="FFFFFF"/>
          </w:tcPr>
          <w:p w:rsidR="008037FD" w:rsidRPr="008037FD" w:rsidRDefault="008037FD" w:rsidP="008037FD">
            <w:pPr>
              <w:jc w:val="center"/>
              <w:rPr>
                <w:sz w:val="18"/>
                <w:szCs w:val="18"/>
              </w:rPr>
            </w:pPr>
            <w:r w:rsidRPr="008037FD">
              <w:rPr>
                <w:sz w:val="18"/>
                <w:szCs w:val="18"/>
              </w:rPr>
              <w:t>1,25</w:t>
            </w:r>
          </w:p>
        </w:tc>
        <w:tc>
          <w:tcPr>
            <w:tcW w:w="914" w:type="dxa"/>
            <w:shd w:val="clear" w:color="auto" w:fill="FFFFFF"/>
          </w:tcPr>
          <w:p w:rsidR="008037FD" w:rsidRPr="008037FD" w:rsidRDefault="008037FD" w:rsidP="008037FD">
            <w:pPr>
              <w:jc w:val="center"/>
              <w:rPr>
                <w:sz w:val="18"/>
                <w:szCs w:val="18"/>
              </w:rPr>
            </w:pPr>
            <w:r w:rsidRPr="008037FD">
              <w:rPr>
                <w:sz w:val="18"/>
                <w:szCs w:val="18"/>
              </w:rPr>
              <w:t>1,25</w:t>
            </w:r>
          </w:p>
        </w:tc>
        <w:tc>
          <w:tcPr>
            <w:tcW w:w="859" w:type="dxa"/>
            <w:shd w:val="clear" w:color="auto" w:fill="FFFFFF"/>
          </w:tcPr>
          <w:p w:rsidR="008037FD" w:rsidRPr="008037FD" w:rsidRDefault="008037FD" w:rsidP="008037FD">
            <w:pPr>
              <w:jc w:val="center"/>
              <w:rPr>
                <w:sz w:val="18"/>
                <w:szCs w:val="18"/>
              </w:rPr>
            </w:pPr>
            <w:r w:rsidRPr="008037FD">
              <w:rPr>
                <w:sz w:val="18"/>
                <w:szCs w:val="18"/>
              </w:rPr>
              <w:t>1,25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1,25</w:t>
            </w:r>
          </w:p>
        </w:tc>
        <w:tc>
          <w:tcPr>
            <w:tcW w:w="918" w:type="dxa"/>
            <w:gridSpan w:val="9"/>
          </w:tcPr>
          <w:p w:rsidR="008037FD" w:rsidRPr="008037FD" w:rsidRDefault="008037FD" w:rsidP="008037FD">
            <w:pPr>
              <w:jc w:val="center"/>
              <w:rPr>
                <w:sz w:val="18"/>
                <w:szCs w:val="18"/>
              </w:rPr>
            </w:pPr>
            <w:r w:rsidRPr="008037FD">
              <w:rPr>
                <w:sz w:val="18"/>
                <w:szCs w:val="18"/>
              </w:rPr>
              <w:t>1,25</w:t>
            </w:r>
          </w:p>
        </w:tc>
      </w:tr>
      <w:tr w:rsidR="008037FD" w:rsidRPr="008037FD" w:rsidTr="008037FD">
        <w:tblPrEx>
          <w:tblLook w:val="04A0"/>
        </w:tblPrEx>
        <w:trPr>
          <w:gridAfter w:val="1"/>
          <w:wAfter w:w="6"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918" w:type="dxa"/>
            <w:gridSpan w:val="9"/>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1"/>
          <w:wAfter w:w="6"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shd w:val="clear" w:color="auto" w:fill="FFFFFF"/>
          </w:tcPr>
          <w:p w:rsidR="008037FD" w:rsidRPr="008037FD" w:rsidRDefault="008037FD" w:rsidP="008037FD">
            <w:pPr>
              <w:jc w:val="center"/>
              <w:rPr>
                <w:sz w:val="18"/>
                <w:szCs w:val="18"/>
              </w:rPr>
            </w:pPr>
            <w:r w:rsidRPr="008037FD">
              <w:rPr>
                <w:sz w:val="18"/>
                <w:szCs w:val="18"/>
              </w:rPr>
              <w:t>25</w:t>
            </w:r>
          </w:p>
        </w:tc>
        <w:tc>
          <w:tcPr>
            <w:tcW w:w="850" w:type="dxa"/>
            <w:shd w:val="clear" w:color="auto" w:fill="FFFFFF"/>
          </w:tcPr>
          <w:p w:rsidR="008037FD" w:rsidRPr="008037FD" w:rsidRDefault="008037FD" w:rsidP="008037FD">
            <w:pPr>
              <w:jc w:val="center"/>
              <w:rPr>
                <w:sz w:val="18"/>
                <w:szCs w:val="18"/>
              </w:rPr>
            </w:pPr>
            <w:r w:rsidRPr="008037FD">
              <w:rPr>
                <w:sz w:val="18"/>
                <w:szCs w:val="18"/>
              </w:rPr>
              <w:t>25</w:t>
            </w:r>
          </w:p>
        </w:tc>
        <w:tc>
          <w:tcPr>
            <w:tcW w:w="851" w:type="dxa"/>
            <w:shd w:val="clear" w:color="auto" w:fill="FFFFFF"/>
          </w:tcPr>
          <w:p w:rsidR="008037FD" w:rsidRPr="008037FD" w:rsidRDefault="008037FD" w:rsidP="008037FD">
            <w:pPr>
              <w:jc w:val="center"/>
              <w:rPr>
                <w:sz w:val="18"/>
                <w:szCs w:val="18"/>
              </w:rPr>
            </w:pPr>
            <w:r w:rsidRPr="008037FD">
              <w:rPr>
                <w:sz w:val="18"/>
                <w:szCs w:val="18"/>
              </w:rPr>
              <w:t>25</w:t>
            </w:r>
          </w:p>
        </w:tc>
        <w:tc>
          <w:tcPr>
            <w:tcW w:w="850" w:type="dxa"/>
            <w:shd w:val="clear" w:color="auto" w:fill="FFFFFF"/>
          </w:tcPr>
          <w:p w:rsidR="008037FD" w:rsidRPr="008037FD" w:rsidRDefault="008037FD" w:rsidP="008037FD">
            <w:pPr>
              <w:jc w:val="center"/>
              <w:rPr>
                <w:sz w:val="18"/>
                <w:szCs w:val="18"/>
              </w:rPr>
            </w:pPr>
            <w:r w:rsidRPr="008037FD">
              <w:rPr>
                <w:sz w:val="18"/>
                <w:szCs w:val="18"/>
              </w:rPr>
              <w:t>25</w:t>
            </w:r>
          </w:p>
        </w:tc>
        <w:tc>
          <w:tcPr>
            <w:tcW w:w="851" w:type="dxa"/>
            <w:shd w:val="clear" w:color="auto" w:fill="FFFFFF"/>
          </w:tcPr>
          <w:p w:rsidR="008037FD" w:rsidRPr="008037FD" w:rsidRDefault="008037FD" w:rsidP="008037FD">
            <w:pPr>
              <w:jc w:val="center"/>
              <w:rPr>
                <w:sz w:val="18"/>
                <w:szCs w:val="18"/>
              </w:rPr>
            </w:pPr>
            <w:r w:rsidRPr="008037FD">
              <w:rPr>
                <w:sz w:val="18"/>
                <w:szCs w:val="18"/>
              </w:rPr>
              <w:t>25</w:t>
            </w:r>
          </w:p>
        </w:tc>
        <w:tc>
          <w:tcPr>
            <w:tcW w:w="914" w:type="dxa"/>
            <w:shd w:val="clear" w:color="auto" w:fill="FFFFFF"/>
          </w:tcPr>
          <w:p w:rsidR="008037FD" w:rsidRPr="008037FD" w:rsidRDefault="008037FD" w:rsidP="008037FD">
            <w:pPr>
              <w:jc w:val="center"/>
              <w:rPr>
                <w:sz w:val="18"/>
                <w:szCs w:val="18"/>
              </w:rPr>
            </w:pPr>
            <w:r w:rsidRPr="008037FD">
              <w:rPr>
                <w:sz w:val="18"/>
                <w:szCs w:val="18"/>
              </w:rPr>
              <w:t>25</w:t>
            </w:r>
          </w:p>
        </w:tc>
        <w:tc>
          <w:tcPr>
            <w:tcW w:w="859" w:type="dxa"/>
            <w:shd w:val="clear" w:color="auto" w:fill="FFFFFF"/>
          </w:tcPr>
          <w:p w:rsidR="008037FD" w:rsidRPr="008037FD" w:rsidRDefault="008037FD" w:rsidP="008037FD">
            <w:pPr>
              <w:jc w:val="center"/>
              <w:rPr>
                <w:sz w:val="18"/>
                <w:szCs w:val="18"/>
              </w:rPr>
            </w:pPr>
            <w:r w:rsidRPr="008037FD">
              <w:rPr>
                <w:sz w:val="18"/>
                <w:szCs w:val="18"/>
              </w:rPr>
              <w:t>25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25</w:t>
            </w:r>
          </w:p>
        </w:tc>
        <w:tc>
          <w:tcPr>
            <w:tcW w:w="918" w:type="dxa"/>
            <w:gridSpan w:val="9"/>
          </w:tcPr>
          <w:p w:rsidR="008037FD" w:rsidRPr="008037FD" w:rsidRDefault="008037FD" w:rsidP="008037FD">
            <w:pPr>
              <w:jc w:val="center"/>
              <w:rPr>
                <w:sz w:val="18"/>
                <w:szCs w:val="18"/>
              </w:rPr>
            </w:pPr>
            <w:r w:rsidRPr="008037FD">
              <w:rPr>
                <w:sz w:val="18"/>
                <w:szCs w:val="18"/>
              </w:rPr>
              <w:t>25</w:t>
            </w:r>
          </w:p>
        </w:tc>
      </w:tr>
      <w:tr w:rsidR="008037FD" w:rsidRPr="008037FD" w:rsidTr="008037FD">
        <w:tblPrEx>
          <w:tblLook w:val="04A0"/>
        </w:tblPrEx>
        <w:trPr>
          <w:gridAfter w:val="1"/>
          <w:wAfter w:w="6"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shd w:val="clear" w:color="auto" w:fill="FFFFFF"/>
          </w:tcPr>
          <w:p w:rsidR="008037FD" w:rsidRPr="008037FD" w:rsidRDefault="008037FD" w:rsidP="008037FD">
            <w:pPr>
              <w:jc w:val="center"/>
              <w:rPr>
                <w:sz w:val="18"/>
                <w:szCs w:val="18"/>
              </w:rPr>
            </w:pPr>
            <w:r w:rsidRPr="008037FD">
              <w:rPr>
                <w:sz w:val="18"/>
                <w:szCs w:val="18"/>
              </w:rPr>
              <w:t>1,25</w:t>
            </w:r>
          </w:p>
        </w:tc>
        <w:tc>
          <w:tcPr>
            <w:tcW w:w="850" w:type="dxa"/>
            <w:shd w:val="clear" w:color="auto" w:fill="FFFFFF"/>
          </w:tcPr>
          <w:p w:rsidR="008037FD" w:rsidRPr="008037FD" w:rsidRDefault="008037FD" w:rsidP="008037FD">
            <w:pPr>
              <w:jc w:val="center"/>
              <w:rPr>
                <w:sz w:val="18"/>
                <w:szCs w:val="18"/>
              </w:rPr>
            </w:pPr>
            <w:r w:rsidRPr="008037FD">
              <w:rPr>
                <w:sz w:val="18"/>
                <w:szCs w:val="18"/>
              </w:rPr>
              <w:t>1,25</w:t>
            </w:r>
          </w:p>
        </w:tc>
        <w:tc>
          <w:tcPr>
            <w:tcW w:w="851" w:type="dxa"/>
            <w:shd w:val="clear" w:color="auto" w:fill="FFFFFF"/>
          </w:tcPr>
          <w:p w:rsidR="008037FD" w:rsidRPr="008037FD" w:rsidRDefault="008037FD" w:rsidP="008037FD">
            <w:pPr>
              <w:jc w:val="center"/>
              <w:rPr>
                <w:sz w:val="18"/>
                <w:szCs w:val="18"/>
              </w:rPr>
            </w:pPr>
            <w:r w:rsidRPr="008037FD">
              <w:rPr>
                <w:sz w:val="18"/>
                <w:szCs w:val="18"/>
              </w:rPr>
              <w:t>1,25</w:t>
            </w:r>
          </w:p>
        </w:tc>
        <w:tc>
          <w:tcPr>
            <w:tcW w:w="850" w:type="dxa"/>
            <w:shd w:val="clear" w:color="auto" w:fill="FFFFFF"/>
          </w:tcPr>
          <w:p w:rsidR="008037FD" w:rsidRPr="008037FD" w:rsidRDefault="008037FD" w:rsidP="008037FD">
            <w:pPr>
              <w:jc w:val="center"/>
              <w:rPr>
                <w:sz w:val="18"/>
                <w:szCs w:val="18"/>
              </w:rPr>
            </w:pPr>
            <w:r w:rsidRPr="008037FD">
              <w:rPr>
                <w:sz w:val="18"/>
                <w:szCs w:val="18"/>
              </w:rPr>
              <w:t>1,25</w:t>
            </w:r>
          </w:p>
        </w:tc>
        <w:tc>
          <w:tcPr>
            <w:tcW w:w="851" w:type="dxa"/>
            <w:shd w:val="clear" w:color="auto" w:fill="FFFFFF"/>
          </w:tcPr>
          <w:p w:rsidR="008037FD" w:rsidRPr="008037FD" w:rsidRDefault="008037FD" w:rsidP="008037FD">
            <w:pPr>
              <w:jc w:val="center"/>
              <w:rPr>
                <w:sz w:val="18"/>
                <w:szCs w:val="18"/>
              </w:rPr>
            </w:pPr>
            <w:r w:rsidRPr="008037FD">
              <w:rPr>
                <w:sz w:val="18"/>
                <w:szCs w:val="18"/>
              </w:rPr>
              <w:t>1,25</w:t>
            </w:r>
          </w:p>
        </w:tc>
        <w:tc>
          <w:tcPr>
            <w:tcW w:w="914" w:type="dxa"/>
            <w:shd w:val="clear" w:color="auto" w:fill="FFFFFF"/>
          </w:tcPr>
          <w:p w:rsidR="008037FD" w:rsidRPr="008037FD" w:rsidRDefault="008037FD" w:rsidP="008037FD">
            <w:pPr>
              <w:jc w:val="center"/>
              <w:rPr>
                <w:sz w:val="18"/>
                <w:szCs w:val="18"/>
              </w:rPr>
            </w:pPr>
            <w:r w:rsidRPr="008037FD">
              <w:rPr>
                <w:sz w:val="18"/>
                <w:szCs w:val="18"/>
              </w:rPr>
              <w:t>1,25</w:t>
            </w:r>
          </w:p>
        </w:tc>
        <w:tc>
          <w:tcPr>
            <w:tcW w:w="859" w:type="dxa"/>
            <w:shd w:val="clear" w:color="auto" w:fill="FFFFFF"/>
          </w:tcPr>
          <w:p w:rsidR="008037FD" w:rsidRPr="008037FD" w:rsidRDefault="008037FD" w:rsidP="008037FD">
            <w:pPr>
              <w:jc w:val="center"/>
              <w:rPr>
                <w:sz w:val="18"/>
                <w:szCs w:val="18"/>
              </w:rPr>
            </w:pPr>
            <w:r w:rsidRPr="008037FD">
              <w:rPr>
                <w:sz w:val="18"/>
                <w:szCs w:val="18"/>
              </w:rPr>
              <w:t>1,25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1,25</w:t>
            </w:r>
          </w:p>
        </w:tc>
        <w:tc>
          <w:tcPr>
            <w:tcW w:w="918" w:type="dxa"/>
            <w:gridSpan w:val="9"/>
          </w:tcPr>
          <w:p w:rsidR="008037FD" w:rsidRPr="008037FD" w:rsidRDefault="008037FD" w:rsidP="008037FD">
            <w:pPr>
              <w:jc w:val="center"/>
              <w:rPr>
                <w:sz w:val="18"/>
                <w:szCs w:val="18"/>
              </w:rPr>
            </w:pPr>
            <w:r w:rsidRPr="008037FD">
              <w:rPr>
                <w:sz w:val="18"/>
                <w:szCs w:val="18"/>
              </w:rPr>
              <w:t>1,25</w:t>
            </w: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8.1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Ежегодные денежные поощрения и гранты Главы Чувашской Республики победителям республиканских конкурсов</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pacing w:val="-2"/>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pacing w:val="-2"/>
                <w:sz w:val="18"/>
                <w:szCs w:val="18"/>
              </w:rPr>
            </w:pPr>
            <w:r w:rsidRPr="008037FD">
              <w:rPr>
                <w:spacing w:val="-2"/>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pacing w:val="-2"/>
                <w:sz w:val="18"/>
                <w:szCs w:val="18"/>
              </w:rPr>
            </w:pPr>
            <w:r w:rsidRPr="008037FD">
              <w:rPr>
                <w:spacing w:val="-2"/>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pacing w:val="-2"/>
                <w:sz w:val="18"/>
                <w:szCs w:val="18"/>
              </w:rPr>
            </w:pPr>
            <w:r w:rsidRPr="008037FD">
              <w:rPr>
                <w:spacing w:val="-2"/>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76" w:type="dxa"/>
            <w:gridSpan w:val="2"/>
            <w:shd w:val="clear" w:color="auto" w:fill="FFFFFF"/>
          </w:tcPr>
          <w:p w:rsidR="008037FD" w:rsidRPr="008037FD" w:rsidRDefault="008037FD" w:rsidP="008037FD">
            <w:pPr>
              <w:widowControl w:val="0"/>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pacing w:val="-2"/>
                <w:sz w:val="18"/>
                <w:szCs w:val="18"/>
              </w:rPr>
            </w:pPr>
            <w:r w:rsidRPr="008037FD">
              <w:rPr>
                <w:spacing w:val="-2"/>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76" w:type="dxa"/>
            <w:gridSpan w:val="2"/>
            <w:shd w:val="clear" w:color="auto" w:fill="FFFFFF"/>
          </w:tcPr>
          <w:p w:rsidR="008037FD" w:rsidRPr="008037FD" w:rsidRDefault="008037FD" w:rsidP="008037FD">
            <w:pPr>
              <w:widowControl w:val="0"/>
              <w:ind w:left="-113" w:right="-113"/>
              <w:jc w:val="center"/>
              <w:rPr>
                <w:sz w:val="18"/>
                <w:szCs w:val="18"/>
              </w:rPr>
            </w:pPr>
          </w:p>
        </w:tc>
        <w:tc>
          <w:tcPr>
            <w:tcW w:w="918" w:type="dxa"/>
            <w:gridSpan w:val="9"/>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12"/>
          <w:wAfter w:w="958" w:type="dxa"/>
        </w:trPr>
        <w:tc>
          <w:tcPr>
            <w:tcW w:w="14987" w:type="dxa"/>
            <w:gridSpan w:val="32"/>
            <w:shd w:val="clear" w:color="auto" w:fill="FFFFFF"/>
            <w:tcMar>
              <w:left w:w="68" w:type="dxa"/>
              <w:right w:w="68" w:type="dxa"/>
            </w:tcMar>
          </w:tcPr>
          <w:p w:rsidR="008037FD" w:rsidRPr="008037FD" w:rsidRDefault="008037FD" w:rsidP="008037FD">
            <w:pPr>
              <w:widowControl w:val="0"/>
              <w:jc w:val="center"/>
              <w:rPr>
                <w:b/>
                <w:bCs/>
                <w:sz w:val="18"/>
                <w:szCs w:val="18"/>
              </w:rPr>
            </w:pPr>
          </w:p>
          <w:p w:rsidR="008037FD" w:rsidRPr="008037FD" w:rsidRDefault="008037FD" w:rsidP="008037FD">
            <w:pPr>
              <w:widowControl w:val="0"/>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widowControl w:val="0"/>
              <w:jc w:val="center"/>
              <w:rPr>
                <w:b/>
                <w:bCs/>
                <w:sz w:val="18"/>
                <w:szCs w:val="18"/>
              </w:rPr>
            </w:pP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Основное меропри</w:t>
            </w:r>
            <w:r w:rsidRPr="008037FD">
              <w:rPr>
                <w:sz w:val="18"/>
                <w:szCs w:val="18"/>
              </w:rPr>
              <w:softHyphen/>
              <w:t>ятие 9</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Модернизация системы воспитания детей и молодежи в Аликовском районе Чувашской Республике</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разработка и реализация политики, направленной на устойчивое развитие образования в Аликовск</w:t>
            </w:r>
            <w:r w:rsidRPr="008037FD">
              <w:rPr>
                <w:sz w:val="18"/>
                <w:szCs w:val="18"/>
              </w:rPr>
              <w:lastRenderedPageBreak/>
              <w:t>ом районе Чувашской Республике и нормативно-право</w:t>
            </w:r>
            <w:r w:rsidRPr="008037FD">
              <w:rPr>
                <w:sz w:val="18"/>
                <w:szCs w:val="18"/>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76" w:type="dxa"/>
            <w:gridSpan w:val="2"/>
            <w:shd w:val="clear" w:color="auto" w:fill="FFFFFF"/>
          </w:tcPr>
          <w:p w:rsidR="008037FD" w:rsidRPr="008037FD" w:rsidRDefault="008037FD" w:rsidP="008037FD">
            <w:pPr>
              <w:widowControl w:val="0"/>
              <w:ind w:left="-113" w:right="-113"/>
              <w:jc w:val="center"/>
              <w:rPr>
                <w:sz w:val="18"/>
                <w:szCs w:val="18"/>
              </w:rPr>
            </w:pPr>
          </w:p>
        </w:tc>
        <w:tc>
          <w:tcPr>
            <w:tcW w:w="918" w:type="dxa"/>
            <w:gridSpan w:val="9"/>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внебюджетные </w:t>
            </w:r>
            <w:r w:rsidRPr="008037FD">
              <w:rPr>
                <w:sz w:val="18"/>
                <w:szCs w:val="18"/>
              </w:rPr>
              <w:lastRenderedPageBreak/>
              <w:t>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
          <w:wAfter w:w="6" w:type="dxa"/>
        </w:trPr>
        <w:tc>
          <w:tcPr>
            <w:tcW w:w="865" w:type="dxa"/>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9</w:t>
            </w:r>
          </w:p>
        </w:tc>
        <w:tc>
          <w:tcPr>
            <w:tcW w:w="7236" w:type="dxa"/>
            <w:gridSpan w:val="2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Удовлетворенность населения качеством начального общего, основного общего и среднего общего образования,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918" w:type="dxa"/>
            <w:gridSpan w:val="9"/>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9.1</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roofErr w:type="gramStart"/>
            <w:r w:rsidRPr="008037FD">
              <w:rPr>
                <w:sz w:val="18"/>
                <w:szCs w:val="18"/>
              </w:rPr>
              <w:t>Совершенствование нормативно-пра</w:t>
            </w:r>
            <w:r w:rsidRPr="008037FD">
              <w:rPr>
                <w:sz w:val="18"/>
                <w:szCs w:val="18"/>
              </w:rPr>
              <w:softHyphen/>
              <w:t xml:space="preserve">вовой базы, регулирующей организацию воспитания и дополнительного образования детей в образовательных организациях, поддержка программ и проектов </w:t>
            </w:r>
            <w:r w:rsidRPr="008037FD">
              <w:rPr>
                <w:sz w:val="18"/>
                <w:szCs w:val="18"/>
              </w:rPr>
              <w:lastRenderedPageBreak/>
              <w:t>сопровождения семейного воспитания и формирования у обучающихся культуры сохранения собственного здоровья</w:t>
            </w:r>
            <w:proofErr w:type="gramEnd"/>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Мероприятие 9.2</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9.3</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Повышение уровня профессиональной компетентности кадров, осуществляющих воспитательну</w:t>
            </w:r>
            <w:r w:rsidRPr="008037FD">
              <w:rPr>
                <w:sz w:val="18"/>
                <w:szCs w:val="18"/>
              </w:rPr>
              <w:lastRenderedPageBreak/>
              <w:t xml:space="preserve">ю деятельность </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w:t>
            </w:r>
            <w:r w:rsidRPr="008037FD">
              <w:rPr>
                <w:sz w:val="18"/>
                <w:szCs w:val="18"/>
              </w:rPr>
              <w:lastRenderedPageBreak/>
              <w:t xml:space="preserve">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Мероприятие 9.4</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Внедрение современных эффективных организационно-финан</w:t>
            </w:r>
            <w:r w:rsidRPr="008037FD">
              <w:rPr>
                <w:sz w:val="18"/>
                <w:szCs w:val="18"/>
              </w:rPr>
              <w:softHyphen/>
              <w:t>совых механизмов уп</w:t>
            </w:r>
            <w:r w:rsidRPr="008037FD">
              <w:rPr>
                <w:sz w:val="18"/>
                <w:szCs w:val="18"/>
              </w:rPr>
              <w:softHyphen/>
              <w:t>равления дея</w:t>
            </w:r>
            <w:r w:rsidRPr="008037FD">
              <w:rPr>
                <w:sz w:val="18"/>
                <w:szCs w:val="18"/>
              </w:rPr>
              <w:softHyphen/>
              <w:t>тельностью организаций дополнительного образования</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9.5</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Проведение новогодних праздничных представлений, участие в республиканской, общероссийской новогодней елке </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76" w:type="dxa"/>
            <w:gridSpan w:val="2"/>
            <w:shd w:val="clear" w:color="auto" w:fill="FFFFFF"/>
          </w:tcPr>
          <w:p w:rsidR="008037FD" w:rsidRPr="008037FD" w:rsidRDefault="008037FD" w:rsidP="008037FD">
            <w:pPr>
              <w:widowControl w:val="0"/>
              <w:ind w:left="-113" w:right="-113"/>
              <w:jc w:val="center"/>
              <w:rPr>
                <w:sz w:val="18"/>
                <w:szCs w:val="18"/>
              </w:rPr>
            </w:pPr>
          </w:p>
        </w:tc>
        <w:tc>
          <w:tcPr>
            <w:tcW w:w="918" w:type="dxa"/>
            <w:gridSpan w:val="9"/>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2"/>
          <w:wAfter w:w="958" w:type="dxa"/>
        </w:trPr>
        <w:tc>
          <w:tcPr>
            <w:tcW w:w="14987" w:type="dxa"/>
            <w:gridSpan w:val="32"/>
            <w:shd w:val="clear" w:color="auto" w:fill="FFFFFF"/>
            <w:tcMar>
              <w:left w:w="68" w:type="dxa"/>
              <w:right w:w="68" w:type="dxa"/>
            </w:tcMar>
          </w:tcPr>
          <w:p w:rsidR="008037FD" w:rsidRPr="008037FD" w:rsidRDefault="008037FD" w:rsidP="008037FD">
            <w:pPr>
              <w:widowControl w:val="0"/>
              <w:spacing w:line="233" w:lineRule="auto"/>
              <w:jc w:val="center"/>
              <w:rPr>
                <w:b/>
                <w:bCs/>
                <w:sz w:val="18"/>
                <w:szCs w:val="18"/>
              </w:rPr>
            </w:pPr>
          </w:p>
          <w:p w:rsidR="008037FD" w:rsidRPr="008037FD" w:rsidRDefault="008037FD" w:rsidP="008037FD">
            <w:pPr>
              <w:widowControl w:val="0"/>
              <w:spacing w:line="233" w:lineRule="auto"/>
              <w:jc w:val="center"/>
              <w:rPr>
                <w:b/>
                <w:bCs/>
                <w:sz w:val="18"/>
                <w:szCs w:val="18"/>
              </w:rPr>
            </w:pPr>
            <w:r w:rsidRPr="008037FD">
              <w:rPr>
                <w:b/>
                <w:bCs/>
                <w:sz w:val="18"/>
                <w:szCs w:val="18"/>
              </w:rPr>
              <w:t>Цель «Достижение высоких результатов развития образования в Чувашской Республике»</w:t>
            </w:r>
          </w:p>
          <w:p w:rsidR="008037FD" w:rsidRPr="008037FD" w:rsidRDefault="008037FD" w:rsidP="008037FD">
            <w:pPr>
              <w:widowControl w:val="0"/>
              <w:spacing w:line="233" w:lineRule="auto"/>
              <w:jc w:val="center"/>
              <w:rPr>
                <w:b/>
                <w:bCs/>
                <w:sz w:val="18"/>
                <w:szCs w:val="18"/>
              </w:rPr>
            </w:pP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Основное меропри</w:t>
            </w:r>
            <w:r w:rsidRPr="008037FD">
              <w:rPr>
                <w:sz w:val="18"/>
                <w:szCs w:val="18"/>
              </w:rPr>
              <w:softHyphen/>
              <w:t>ятие 10</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914" w:type="dxa"/>
            <w:shd w:val="clear" w:color="auto" w:fill="FFFFFF"/>
          </w:tcPr>
          <w:p w:rsidR="008037FD" w:rsidRPr="008037FD" w:rsidRDefault="008037FD" w:rsidP="008037FD">
            <w:pPr>
              <w:jc w:val="center"/>
              <w:rPr>
                <w:sz w:val="18"/>
                <w:szCs w:val="18"/>
              </w:rPr>
            </w:pPr>
          </w:p>
        </w:tc>
        <w:tc>
          <w:tcPr>
            <w:tcW w:w="859" w:type="dxa"/>
            <w:shd w:val="clear" w:color="auto" w:fill="FFFFFF"/>
          </w:tcPr>
          <w:p w:rsidR="008037FD" w:rsidRPr="008037FD" w:rsidRDefault="008037FD" w:rsidP="008037FD">
            <w:pPr>
              <w:jc w:val="center"/>
              <w:rPr>
                <w:sz w:val="18"/>
                <w:szCs w:val="18"/>
              </w:rPr>
            </w:pPr>
          </w:p>
        </w:tc>
        <w:tc>
          <w:tcPr>
            <w:tcW w:w="876" w:type="dxa"/>
            <w:gridSpan w:val="2"/>
            <w:shd w:val="clear" w:color="auto" w:fill="FFFFFF"/>
          </w:tcPr>
          <w:p w:rsidR="008037FD" w:rsidRPr="008037FD" w:rsidRDefault="008037FD" w:rsidP="008037FD">
            <w:pPr>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jc w:val="center"/>
              <w:rPr>
                <w:sz w:val="18"/>
                <w:szCs w:val="18"/>
              </w:rPr>
            </w:pPr>
          </w:p>
        </w:tc>
      </w:tr>
      <w:tr w:rsidR="008037FD" w:rsidRPr="008037FD" w:rsidTr="008037FD">
        <w:tblPrEx>
          <w:tblLook w:val="04A0"/>
        </w:tblPrEx>
        <w:trPr>
          <w:gridAfter w:val="2"/>
          <w:wAfter w:w="24"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918" w:type="dxa"/>
            <w:gridSpan w:val="9"/>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4"/>
          <w:wAfter w:w="46" w:type="dxa"/>
        </w:trPr>
        <w:tc>
          <w:tcPr>
            <w:tcW w:w="865" w:type="dxa"/>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 xml:space="preserve">Целевой (ые) </w:t>
            </w:r>
            <w:r w:rsidRPr="008037FD">
              <w:rPr>
                <w:sz w:val="18"/>
                <w:szCs w:val="18"/>
              </w:rPr>
              <w:lastRenderedPageBreak/>
              <w:t>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10</w:t>
            </w:r>
          </w:p>
        </w:tc>
        <w:tc>
          <w:tcPr>
            <w:tcW w:w="7236" w:type="dxa"/>
            <w:gridSpan w:val="23"/>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roofErr w:type="gramStart"/>
            <w:r w:rsidRPr="008037FD">
              <w:rPr>
                <w:sz w:val="18"/>
                <w:szCs w:val="18"/>
              </w:rPr>
              <w:lastRenderedPageBreak/>
              <w:t xml:space="preserve">Доля детей, оставшихся без попечения родителей, в том числе переданных неродственникам (в приемные семьи, на усыновление (удочерение), под опеку </w:t>
            </w:r>
            <w:r w:rsidRPr="008037FD">
              <w:rPr>
                <w:sz w:val="18"/>
                <w:szCs w:val="18"/>
              </w:rPr>
              <w:lastRenderedPageBreak/>
              <w:t>(попечительство),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roofErr w:type="gramEnd"/>
          </w:p>
        </w:tc>
        <w:tc>
          <w:tcPr>
            <w:tcW w:w="851" w:type="dxa"/>
            <w:shd w:val="clear" w:color="auto" w:fill="FFFFFF"/>
          </w:tcPr>
          <w:p w:rsidR="008037FD" w:rsidRPr="008037FD" w:rsidRDefault="008037FD" w:rsidP="008037FD">
            <w:pPr>
              <w:widowControl w:val="0"/>
              <w:autoSpaceDE w:val="0"/>
              <w:autoSpaceDN w:val="0"/>
              <w:spacing w:line="233" w:lineRule="auto"/>
              <w:ind w:left="-113" w:right="-113"/>
              <w:jc w:val="center"/>
              <w:rPr>
                <w:rFonts w:eastAsia="Calibri"/>
                <w:sz w:val="18"/>
                <w:szCs w:val="18"/>
              </w:rPr>
            </w:pPr>
            <w:r w:rsidRPr="008037FD">
              <w:rPr>
                <w:rFonts w:eastAsia="Calibri"/>
                <w:sz w:val="18"/>
                <w:szCs w:val="18"/>
              </w:rPr>
              <w:lastRenderedPageBreak/>
              <w:t>98,93</w:t>
            </w:r>
          </w:p>
        </w:tc>
        <w:tc>
          <w:tcPr>
            <w:tcW w:w="850" w:type="dxa"/>
            <w:shd w:val="clear" w:color="auto" w:fill="FFFFFF"/>
          </w:tcPr>
          <w:p w:rsidR="008037FD" w:rsidRPr="008037FD" w:rsidRDefault="008037FD" w:rsidP="008037FD">
            <w:pPr>
              <w:widowControl w:val="0"/>
              <w:autoSpaceDE w:val="0"/>
              <w:autoSpaceDN w:val="0"/>
              <w:spacing w:line="233" w:lineRule="auto"/>
              <w:ind w:left="-113" w:right="-113"/>
              <w:jc w:val="center"/>
              <w:rPr>
                <w:rFonts w:eastAsia="Calibri"/>
                <w:sz w:val="18"/>
                <w:szCs w:val="18"/>
              </w:rPr>
            </w:pPr>
            <w:r w:rsidRPr="008037FD">
              <w:rPr>
                <w:rFonts w:eastAsia="Calibri"/>
                <w:sz w:val="18"/>
                <w:szCs w:val="18"/>
              </w:rPr>
              <w:t>98,97</w:t>
            </w:r>
          </w:p>
        </w:tc>
        <w:tc>
          <w:tcPr>
            <w:tcW w:w="851" w:type="dxa"/>
            <w:shd w:val="clear" w:color="auto" w:fill="FFFFFF"/>
          </w:tcPr>
          <w:p w:rsidR="008037FD" w:rsidRPr="008037FD" w:rsidRDefault="008037FD" w:rsidP="008037FD">
            <w:pPr>
              <w:jc w:val="center"/>
              <w:rPr>
                <w:sz w:val="18"/>
                <w:szCs w:val="18"/>
              </w:rPr>
            </w:pPr>
            <w:r w:rsidRPr="008037FD">
              <w:rPr>
                <w:rFonts w:eastAsia="Calibri"/>
                <w:sz w:val="18"/>
                <w:szCs w:val="18"/>
              </w:rPr>
              <w:t>98,97</w:t>
            </w:r>
          </w:p>
        </w:tc>
        <w:tc>
          <w:tcPr>
            <w:tcW w:w="850" w:type="dxa"/>
            <w:shd w:val="clear" w:color="auto" w:fill="FFFFFF"/>
          </w:tcPr>
          <w:p w:rsidR="008037FD" w:rsidRPr="008037FD" w:rsidRDefault="008037FD" w:rsidP="008037FD">
            <w:pPr>
              <w:jc w:val="center"/>
              <w:rPr>
                <w:sz w:val="18"/>
                <w:szCs w:val="18"/>
              </w:rPr>
            </w:pPr>
            <w:r w:rsidRPr="008037FD">
              <w:rPr>
                <w:rFonts w:eastAsia="Calibri"/>
                <w:sz w:val="18"/>
                <w:szCs w:val="18"/>
              </w:rPr>
              <w:t>98,97</w:t>
            </w:r>
          </w:p>
        </w:tc>
        <w:tc>
          <w:tcPr>
            <w:tcW w:w="851" w:type="dxa"/>
            <w:shd w:val="clear" w:color="auto" w:fill="FFFFFF"/>
          </w:tcPr>
          <w:p w:rsidR="008037FD" w:rsidRPr="008037FD" w:rsidRDefault="008037FD" w:rsidP="008037FD">
            <w:pPr>
              <w:jc w:val="center"/>
              <w:rPr>
                <w:sz w:val="18"/>
                <w:szCs w:val="18"/>
              </w:rPr>
            </w:pPr>
            <w:r w:rsidRPr="008037FD">
              <w:rPr>
                <w:rFonts w:eastAsia="Calibri"/>
                <w:sz w:val="18"/>
                <w:szCs w:val="18"/>
              </w:rPr>
              <w:t>98,97</w:t>
            </w:r>
          </w:p>
        </w:tc>
        <w:tc>
          <w:tcPr>
            <w:tcW w:w="914" w:type="dxa"/>
            <w:shd w:val="clear" w:color="auto" w:fill="FFFFFF"/>
          </w:tcPr>
          <w:p w:rsidR="008037FD" w:rsidRPr="008037FD" w:rsidRDefault="008037FD" w:rsidP="008037FD">
            <w:pPr>
              <w:widowControl w:val="0"/>
              <w:autoSpaceDE w:val="0"/>
              <w:autoSpaceDN w:val="0"/>
              <w:spacing w:line="233" w:lineRule="auto"/>
              <w:ind w:left="-113" w:right="-113"/>
              <w:jc w:val="center"/>
              <w:rPr>
                <w:rFonts w:eastAsia="Calibri"/>
                <w:sz w:val="18"/>
                <w:szCs w:val="18"/>
              </w:rPr>
            </w:pPr>
            <w:r w:rsidRPr="008037FD">
              <w:rPr>
                <w:rFonts w:eastAsia="Calibri"/>
                <w:sz w:val="18"/>
                <w:szCs w:val="18"/>
              </w:rPr>
              <w:t>98,98</w:t>
            </w:r>
          </w:p>
        </w:tc>
        <w:tc>
          <w:tcPr>
            <w:tcW w:w="859" w:type="dxa"/>
            <w:shd w:val="clear" w:color="auto" w:fill="FFFFFF"/>
          </w:tcPr>
          <w:p w:rsidR="008037FD" w:rsidRPr="008037FD" w:rsidRDefault="008037FD" w:rsidP="008037FD">
            <w:pPr>
              <w:jc w:val="center"/>
              <w:rPr>
                <w:sz w:val="18"/>
                <w:szCs w:val="18"/>
              </w:rPr>
            </w:pPr>
            <w:r w:rsidRPr="008037FD">
              <w:rPr>
                <w:rFonts w:eastAsia="Calibri"/>
                <w:sz w:val="18"/>
                <w:szCs w:val="18"/>
              </w:rPr>
              <w:t>98,98</w:t>
            </w:r>
          </w:p>
        </w:tc>
        <w:tc>
          <w:tcPr>
            <w:tcW w:w="894" w:type="dxa"/>
            <w:gridSpan w:val="3"/>
            <w:shd w:val="clear" w:color="auto" w:fill="FFFFFF"/>
          </w:tcPr>
          <w:p w:rsidR="008037FD" w:rsidRPr="008037FD" w:rsidRDefault="008037FD" w:rsidP="008037FD">
            <w:pPr>
              <w:jc w:val="center"/>
              <w:rPr>
                <w:sz w:val="18"/>
                <w:szCs w:val="18"/>
              </w:rPr>
            </w:pPr>
            <w:r w:rsidRPr="008037FD">
              <w:rPr>
                <w:rFonts w:eastAsia="Calibri"/>
                <w:sz w:val="18"/>
                <w:szCs w:val="18"/>
              </w:rPr>
              <w:t>98,98</w:t>
            </w:r>
          </w:p>
        </w:tc>
        <w:tc>
          <w:tcPr>
            <w:tcW w:w="878" w:type="dxa"/>
            <w:gridSpan w:val="6"/>
            <w:shd w:val="clear" w:color="auto" w:fill="FFFFFF"/>
          </w:tcPr>
          <w:p w:rsidR="008037FD" w:rsidRPr="008037FD" w:rsidRDefault="008037FD" w:rsidP="008037FD">
            <w:pPr>
              <w:jc w:val="center"/>
              <w:rPr>
                <w:sz w:val="18"/>
                <w:szCs w:val="18"/>
              </w:rPr>
            </w:pPr>
            <w:r w:rsidRPr="008037FD">
              <w:rPr>
                <w:rFonts w:eastAsia="Calibri"/>
                <w:sz w:val="18"/>
                <w:szCs w:val="18"/>
              </w:rPr>
              <w:t>98,98</w:t>
            </w:r>
          </w:p>
        </w:tc>
      </w:tr>
      <w:tr w:rsidR="008037FD" w:rsidRPr="008037FD" w:rsidTr="008037FD">
        <w:tblPrEx>
          <w:tblLook w:val="04A0"/>
        </w:tblPrEx>
        <w:trPr>
          <w:gridAfter w:val="1"/>
          <w:wAfter w:w="6"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spacing w:line="233"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3" w:lineRule="auto"/>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918" w:type="dxa"/>
            <w:gridSpan w:val="9"/>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2"/>
          <w:wAfter w:w="24" w:type="dxa"/>
        </w:trPr>
        <w:tc>
          <w:tcPr>
            <w:tcW w:w="865" w:type="dxa"/>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Мероприятие 10.1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pacing w:val="-4"/>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918" w:type="dxa"/>
            <w:gridSpan w:val="9"/>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z w:val="18"/>
                <w:szCs w:val="18"/>
              </w:rPr>
            </w:pPr>
            <w:r w:rsidRPr="008037FD">
              <w:rPr>
                <w:spacing w:val="-4"/>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914" w:type="dxa"/>
            <w:shd w:val="clear" w:color="auto" w:fill="FFFFFF"/>
          </w:tcPr>
          <w:p w:rsidR="008037FD" w:rsidRPr="008037FD" w:rsidRDefault="008037FD" w:rsidP="008037FD">
            <w:pPr>
              <w:jc w:val="center"/>
              <w:rPr>
                <w:sz w:val="18"/>
                <w:szCs w:val="18"/>
              </w:rPr>
            </w:pPr>
          </w:p>
        </w:tc>
        <w:tc>
          <w:tcPr>
            <w:tcW w:w="859" w:type="dxa"/>
            <w:shd w:val="clear" w:color="auto" w:fill="FFFFFF"/>
          </w:tcPr>
          <w:p w:rsidR="008037FD" w:rsidRPr="008037FD" w:rsidRDefault="008037FD" w:rsidP="008037FD">
            <w:pPr>
              <w:jc w:val="center"/>
              <w:rPr>
                <w:sz w:val="18"/>
                <w:szCs w:val="18"/>
              </w:rPr>
            </w:pPr>
          </w:p>
        </w:tc>
        <w:tc>
          <w:tcPr>
            <w:tcW w:w="876" w:type="dxa"/>
            <w:gridSpan w:val="2"/>
            <w:shd w:val="clear" w:color="auto" w:fill="FFFFFF"/>
          </w:tcPr>
          <w:p w:rsidR="008037FD" w:rsidRPr="008037FD" w:rsidRDefault="008037FD" w:rsidP="008037FD">
            <w:pPr>
              <w:widowControl w:val="0"/>
              <w:spacing w:line="233"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3"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pacing w:val="-4"/>
                <w:sz w:val="18"/>
                <w:szCs w:val="18"/>
              </w:rPr>
            </w:pPr>
            <w:r w:rsidRPr="008037FD">
              <w:rPr>
                <w:spacing w:val="-4"/>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Мероприятие 10.1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w:t>
            </w:r>
            <w:r w:rsidRPr="008037FD">
              <w:rPr>
                <w:sz w:val="18"/>
                <w:szCs w:val="18"/>
              </w:rPr>
              <w:lastRenderedPageBreak/>
              <w:t>замещающие родители, сопровождение замещающих семей)</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pacing w:val="-4"/>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z w:val="18"/>
                <w:szCs w:val="18"/>
              </w:rPr>
            </w:pPr>
            <w:r w:rsidRPr="008037FD">
              <w:rPr>
                <w:spacing w:val="-4"/>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914" w:type="dxa"/>
            <w:shd w:val="clear" w:color="auto" w:fill="FFFFFF"/>
          </w:tcPr>
          <w:p w:rsidR="008037FD" w:rsidRPr="008037FD" w:rsidRDefault="008037FD" w:rsidP="008037FD">
            <w:pPr>
              <w:jc w:val="center"/>
              <w:rPr>
                <w:sz w:val="18"/>
                <w:szCs w:val="18"/>
              </w:rPr>
            </w:pPr>
          </w:p>
        </w:tc>
        <w:tc>
          <w:tcPr>
            <w:tcW w:w="859" w:type="dxa"/>
            <w:shd w:val="clear" w:color="auto" w:fill="FFFFFF"/>
          </w:tcPr>
          <w:p w:rsidR="008037FD" w:rsidRPr="008037FD" w:rsidRDefault="008037FD" w:rsidP="008037FD">
            <w:pPr>
              <w:jc w:val="center"/>
              <w:rPr>
                <w:sz w:val="18"/>
                <w:szCs w:val="18"/>
              </w:rPr>
            </w:pPr>
          </w:p>
        </w:tc>
        <w:tc>
          <w:tcPr>
            <w:tcW w:w="876" w:type="dxa"/>
            <w:gridSpan w:val="2"/>
            <w:shd w:val="clear" w:color="auto" w:fill="FFFFFF"/>
          </w:tcPr>
          <w:p w:rsidR="008037FD" w:rsidRPr="008037FD" w:rsidRDefault="008037FD" w:rsidP="008037FD">
            <w:pPr>
              <w:jc w:val="center"/>
              <w:rPr>
                <w:sz w:val="18"/>
                <w:szCs w:val="18"/>
              </w:rPr>
            </w:pPr>
          </w:p>
        </w:tc>
        <w:tc>
          <w:tcPr>
            <w:tcW w:w="851" w:type="dxa"/>
            <w:gridSpan w:val="4"/>
            <w:shd w:val="clear" w:color="auto" w:fill="FFFFFF"/>
          </w:tcPr>
          <w:p w:rsidR="008037FD" w:rsidRPr="008037FD" w:rsidRDefault="008037FD" w:rsidP="008037FD">
            <w:pPr>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pacing w:val="-4"/>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pacing w:val="-4"/>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lastRenderedPageBreak/>
              <w:t>Мероприятие 10.2</w:t>
            </w:r>
          </w:p>
        </w:tc>
        <w:tc>
          <w:tcPr>
            <w:tcW w:w="1283" w:type="dxa"/>
            <w:gridSpan w:val="2"/>
            <w:vMerge w:val="restart"/>
            <w:shd w:val="clear" w:color="auto" w:fill="FFFFFF"/>
            <w:tcMar>
              <w:left w:w="68" w:type="dxa"/>
              <w:right w:w="68" w:type="dxa"/>
            </w:tcMar>
          </w:tcPr>
          <w:p w:rsidR="008037FD" w:rsidRPr="008037FD" w:rsidRDefault="008037FD" w:rsidP="008037FD">
            <w:pPr>
              <w:autoSpaceDE w:val="0"/>
              <w:autoSpaceDN w:val="0"/>
              <w:adjustRightInd w:val="0"/>
              <w:jc w:val="both"/>
              <w:rPr>
                <w:sz w:val="18"/>
                <w:szCs w:val="18"/>
                <w:lang w:eastAsia="en-US"/>
              </w:rPr>
            </w:pPr>
            <w:r w:rsidRPr="008037FD">
              <w:rPr>
                <w:sz w:val="18"/>
                <w:szCs w:val="18"/>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8037FD" w:rsidRPr="008037FD" w:rsidRDefault="008037FD" w:rsidP="008037FD">
            <w:pPr>
              <w:widowControl w:val="0"/>
              <w:spacing w:line="233" w:lineRule="auto"/>
              <w:jc w:val="both"/>
              <w:rPr>
                <w:sz w:val="18"/>
                <w:szCs w:val="18"/>
              </w:rPr>
            </w:pP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3" w:lineRule="auto"/>
              <w:ind w:left="-57" w:right="-57"/>
              <w:jc w:val="center"/>
              <w:rPr>
                <w:spacing w:val="-4"/>
                <w:sz w:val="18"/>
                <w:szCs w:val="18"/>
              </w:rPr>
            </w:pP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pacing w:val="-4"/>
                <w:sz w:val="18"/>
                <w:szCs w:val="18"/>
              </w:rPr>
            </w:pPr>
            <w:r w:rsidRPr="008037FD">
              <w:rPr>
                <w:spacing w:val="-4"/>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3"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3"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3"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3"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3"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3"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3"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3"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3"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Мероприятие 10.3</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3"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3"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tcBorders>
              <w:bottom w:val="single" w:sz="4" w:space="0" w:color="auto"/>
            </w:tcBorders>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83" w:type="dxa"/>
            <w:gridSpan w:val="2"/>
            <w:vMerge/>
            <w:tcBorders>
              <w:bottom w:val="single" w:sz="4" w:space="0" w:color="auto"/>
            </w:tcBorders>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951" w:type="dxa"/>
            <w:gridSpan w:val="2"/>
            <w:vMerge/>
            <w:tcBorders>
              <w:bottom w:val="single" w:sz="4" w:space="0" w:color="auto"/>
            </w:tcBorders>
            <w:shd w:val="clear" w:color="auto" w:fill="FFFFFF"/>
            <w:tcMar>
              <w:left w:w="68" w:type="dxa"/>
              <w:right w:w="68" w:type="dxa"/>
            </w:tcMar>
          </w:tcPr>
          <w:p w:rsidR="008037FD" w:rsidRPr="008037FD" w:rsidRDefault="008037FD" w:rsidP="008037FD">
            <w:pPr>
              <w:widowControl w:val="0"/>
              <w:spacing w:line="233" w:lineRule="auto"/>
              <w:rPr>
                <w:sz w:val="18"/>
                <w:szCs w:val="18"/>
              </w:rPr>
            </w:pPr>
          </w:p>
        </w:tc>
        <w:tc>
          <w:tcPr>
            <w:tcW w:w="1200" w:type="dxa"/>
            <w:gridSpan w:val="2"/>
            <w:vMerge/>
            <w:tcBorders>
              <w:bottom w:val="single" w:sz="4" w:space="0" w:color="auto"/>
            </w:tcBorders>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p>
        </w:tc>
        <w:tc>
          <w:tcPr>
            <w:tcW w:w="473" w:type="dxa"/>
            <w:gridSpan w:val="5"/>
            <w:tcBorders>
              <w:bottom w:val="single" w:sz="4" w:space="0" w:color="auto"/>
            </w:tcBorders>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579" w:type="dxa"/>
            <w:gridSpan w:val="4"/>
            <w:tcBorders>
              <w:bottom w:val="single" w:sz="4" w:space="0" w:color="auto"/>
            </w:tcBorders>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015" w:type="dxa"/>
            <w:gridSpan w:val="3"/>
            <w:tcBorders>
              <w:bottom w:val="single" w:sz="4" w:space="0" w:color="auto"/>
            </w:tcBorders>
            <w:shd w:val="clear" w:color="auto" w:fill="FFFFFF"/>
          </w:tcPr>
          <w:p w:rsidR="008037FD" w:rsidRPr="008037FD" w:rsidRDefault="008037FD" w:rsidP="008037FD">
            <w:pPr>
              <w:widowControl w:val="0"/>
              <w:spacing w:line="233" w:lineRule="auto"/>
              <w:ind w:left="-57" w:right="-57"/>
              <w:jc w:val="center"/>
              <w:rPr>
                <w:sz w:val="18"/>
                <w:szCs w:val="18"/>
              </w:rPr>
            </w:pPr>
            <w:r w:rsidRPr="008037FD">
              <w:rPr>
                <w:sz w:val="18"/>
                <w:szCs w:val="18"/>
              </w:rPr>
              <w:t>х</w:t>
            </w:r>
          </w:p>
        </w:tc>
        <w:tc>
          <w:tcPr>
            <w:tcW w:w="436" w:type="dxa"/>
            <w:gridSpan w:val="3"/>
            <w:tcBorders>
              <w:bottom w:val="single" w:sz="4" w:space="0" w:color="auto"/>
            </w:tcBorders>
            <w:shd w:val="clear" w:color="auto" w:fill="FFFFFF"/>
          </w:tcPr>
          <w:p w:rsidR="008037FD" w:rsidRPr="008037FD" w:rsidRDefault="008037FD" w:rsidP="008037FD">
            <w:pPr>
              <w:widowControl w:val="0"/>
              <w:spacing w:line="233" w:lineRule="auto"/>
              <w:jc w:val="center"/>
              <w:rPr>
                <w:sz w:val="18"/>
                <w:szCs w:val="18"/>
              </w:rPr>
            </w:pPr>
            <w:r w:rsidRPr="008037FD">
              <w:rPr>
                <w:sz w:val="18"/>
                <w:szCs w:val="18"/>
              </w:rPr>
              <w:t>х</w:t>
            </w:r>
          </w:p>
        </w:tc>
        <w:tc>
          <w:tcPr>
            <w:tcW w:w="1299" w:type="dxa"/>
            <w:gridSpan w:val="2"/>
            <w:tcBorders>
              <w:bottom w:val="single" w:sz="4" w:space="0" w:color="auto"/>
            </w:tcBorders>
            <w:shd w:val="clear" w:color="auto" w:fill="FFFFFF"/>
            <w:tcMar>
              <w:left w:w="68" w:type="dxa"/>
              <w:right w:w="68" w:type="dxa"/>
            </w:tcMar>
          </w:tcPr>
          <w:p w:rsidR="008037FD" w:rsidRPr="008037FD" w:rsidRDefault="008037FD" w:rsidP="008037FD">
            <w:pPr>
              <w:widowControl w:val="0"/>
              <w:spacing w:line="233"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2"/>
          <w:wAfter w:w="958" w:type="dxa"/>
        </w:trPr>
        <w:tc>
          <w:tcPr>
            <w:tcW w:w="14987" w:type="dxa"/>
            <w:gridSpan w:val="32"/>
            <w:tcBorders>
              <w:right w:val="nil"/>
            </w:tcBorders>
            <w:shd w:val="clear" w:color="auto" w:fill="FFFFFF"/>
            <w:tcMar>
              <w:left w:w="68" w:type="dxa"/>
              <w:right w:w="68" w:type="dxa"/>
            </w:tcMar>
          </w:tcPr>
          <w:p w:rsidR="008037FD" w:rsidRPr="008037FD" w:rsidRDefault="008037FD" w:rsidP="008037FD">
            <w:pPr>
              <w:widowControl w:val="0"/>
              <w:spacing w:line="235" w:lineRule="auto"/>
              <w:jc w:val="center"/>
              <w:rPr>
                <w:b/>
                <w:bCs/>
                <w:sz w:val="18"/>
                <w:szCs w:val="18"/>
              </w:rPr>
            </w:pPr>
          </w:p>
          <w:p w:rsidR="008037FD" w:rsidRPr="008037FD" w:rsidRDefault="008037FD" w:rsidP="008037FD">
            <w:pPr>
              <w:widowControl w:val="0"/>
              <w:spacing w:line="235" w:lineRule="auto"/>
              <w:jc w:val="center"/>
              <w:rPr>
                <w:b/>
                <w:bCs/>
                <w:sz w:val="18"/>
                <w:szCs w:val="18"/>
              </w:rPr>
            </w:pPr>
            <w:r w:rsidRPr="008037FD">
              <w:rPr>
                <w:b/>
                <w:bCs/>
                <w:sz w:val="18"/>
                <w:szCs w:val="18"/>
              </w:rPr>
              <w:t>Цель «Достижение высоких результатов развития образования в Чувашской Республике»</w:t>
            </w:r>
          </w:p>
          <w:p w:rsidR="008037FD" w:rsidRPr="008037FD" w:rsidRDefault="008037FD" w:rsidP="008037FD">
            <w:pPr>
              <w:widowControl w:val="0"/>
              <w:spacing w:line="235" w:lineRule="auto"/>
              <w:jc w:val="center"/>
              <w:rPr>
                <w:b/>
                <w:bCs/>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Основное </w:t>
            </w:r>
            <w:r w:rsidRPr="008037FD">
              <w:rPr>
                <w:sz w:val="18"/>
                <w:szCs w:val="18"/>
              </w:rPr>
              <w:lastRenderedPageBreak/>
              <w:t>меропри</w:t>
            </w:r>
            <w:r w:rsidRPr="008037FD">
              <w:rPr>
                <w:sz w:val="18"/>
                <w:szCs w:val="18"/>
              </w:rPr>
              <w:softHyphen/>
              <w:t>ятие 11</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Меры социальной </w:t>
            </w:r>
            <w:r w:rsidRPr="008037FD">
              <w:rPr>
                <w:sz w:val="18"/>
                <w:szCs w:val="18"/>
              </w:rPr>
              <w:lastRenderedPageBreak/>
              <w:t>поддержки</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повышение </w:t>
            </w:r>
            <w:r w:rsidRPr="008037FD">
              <w:rPr>
                <w:sz w:val="18"/>
                <w:szCs w:val="18"/>
              </w:rPr>
              <w:lastRenderedPageBreak/>
              <w:t>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lastRenderedPageBreak/>
              <w:t xml:space="preserve">ответственный </w:t>
            </w:r>
            <w:r w:rsidRPr="008037FD">
              <w:rPr>
                <w:sz w:val="18"/>
                <w:szCs w:val="18"/>
              </w:rPr>
              <w:lastRenderedPageBreak/>
              <w:t xml:space="preserve">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1028,2</w:t>
            </w:r>
          </w:p>
        </w:tc>
        <w:tc>
          <w:tcPr>
            <w:tcW w:w="850" w:type="dxa"/>
            <w:shd w:val="clear" w:color="auto" w:fill="FFFFFF"/>
          </w:tcPr>
          <w:p w:rsidR="008037FD" w:rsidRPr="008037FD" w:rsidRDefault="008037FD" w:rsidP="008037FD">
            <w:pPr>
              <w:jc w:val="center"/>
              <w:rPr>
                <w:sz w:val="18"/>
                <w:szCs w:val="18"/>
              </w:rPr>
            </w:pPr>
            <w:r w:rsidRPr="008037FD">
              <w:rPr>
                <w:sz w:val="18"/>
                <w:szCs w:val="18"/>
              </w:rPr>
              <w:t>1028,2</w:t>
            </w:r>
          </w:p>
        </w:tc>
        <w:tc>
          <w:tcPr>
            <w:tcW w:w="851" w:type="dxa"/>
            <w:shd w:val="clear" w:color="auto" w:fill="FFFFFF"/>
          </w:tcPr>
          <w:p w:rsidR="008037FD" w:rsidRPr="008037FD" w:rsidRDefault="008037FD" w:rsidP="008037FD">
            <w:pPr>
              <w:jc w:val="center"/>
              <w:rPr>
                <w:sz w:val="18"/>
                <w:szCs w:val="18"/>
              </w:rPr>
            </w:pPr>
            <w:r w:rsidRPr="008037FD">
              <w:rPr>
                <w:sz w:val="18"/>
                <w:szCs w:val="18"/>
              </w:rPr>
              <w:t>1028,2</w:t>
            </w:r>
          </w:p>
        </w:tc>
        <w:tc>
          <w:tcPr>
            <w:tcW w:w="850" w:type="dxa"/>
            <w:shd w:val="clear" w:color="auto" w:fill="FFFFFF"/>
          </w:tcPr>
          <w:p w:rsidR="008037FD" w:rsidRPr="008037FD" w:rsidRDefault="008037FD" w:rsidP="008037FD">
            <w:pPr>
              <w:jc w:val="center"/>
              <w:rPr>
                <w:sz w:val="18"/>
                <w:szCs w:val="18"/>
              </w:rPr>
            </w:pPr>
            <w:r w:rsidRPr="008037FD">
              <w:rPr>
                <w:sz w:val="18"/>
                <w:szCs w:val="18"/>
              </w:rPr>
              <w:t>1028,2</w:t>
            </w:r>
          </w:p>
        </w:tc>
        <w:tc>
          <w:tcPr>
            <w:tcW w:w="851" w:type="dxa"/>
            <w:shd w:val="clear" w:color="auto" w:fill="FFFFFF"/>
          </w:tcPr>
          <w:p w:rsidR="008037FD" w:rsidRPr="008037FD" w:rsidRDefault="008037FD" w:rsidP="008037FD">
            <w:pPr>
              <w:jc w:val="center"/>
              <w:rPr>
                <w:sz w:val="18"/>
                <w:szCs w:val="18"/>
              </w:rPr>
            </w:pPr>
            <w:r w:rsidRPr="008037FD">
              <w:rPr>
                <w:sz w:val="18"/>
                <w:szCs w:val="18"/>
              </w:rPr>
              <w:t>1028,2</w:t>
            </w:r>
          </w:p>
        </w:tc>
        <w:tc>
          <w:tcPr>
            <w:tcW w:w="914" w:type="dxa"/>
            <w:shd w:val="clear" w:color="auto" w:fill="FFFFFF"/>
          </w:tcPr>
          <w:p w:rsidR="008037FD" w:rsidRPr="008037FD" w:rsidRDefault="008037FD" w:rsidP="008037FD">
            <w:pPr>
              <w:jc w:val="center"/>
              <w:rPr>
                <w:sz w:val="18"/>
                <w:szCs w:val="18"/>
              </w:rPr>
            </w:pPr>
            <w:r w:rsidRPr="008037FD">
              <w:rPr>
                <w:sz w:val="18"/>
                <w:szCs w:val="18"/>
              </w:rPr>
              <w:t>1028,2</w:t>
            </w:r>
          </w:p>
        </w:tc>
        <w:tc>
          <w:tcPr>
            <w:tcW w:w="859" w:type="dxa"/>
            <w:shd w:val="clear" w:color="auto" w:fill="FFFFFF"/>
          </w:tcPr>
          <w:p w:rsidR="008037FD" w:rsidRPr="008037FD" w:rsidRDefault="008037FD" w:rsidP="008037FD">
            <w:pPr>
              <w:jc w:val="center"/>
              <w:rPr>
                <w:sz w:val="18"/>
                <w:szCs w:val="18"/>
              </w:rPr>
            </w:pPr>
            <w:r w:rsidRPr="008037FD">
              <w:rPr>
                <w:sz w:val="18"/>
                <w:szCs w:val="18"/>
              </w:rPr>
              <w:t>1028,2</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5141,0</w:t>
            </w:r>
          </w:p>
        </w:tc>
        <w:tc>
          <w:tcPr>
            <w:tcW w:w="851" w:type="dxa"/>
            <w:gridSpan w:val="4"/>
          </w:tcPr>
          <w:p w:rsidR="008037FD" w:rsidRPr="008037FD" w:rsidRDefault="008037FD" w:rsidP="008037FD">
            <w:pPr>
              <w:jc w:val="center"/>
              <w:rPr>
                <w:sz w:val="18"/>
                <w:szCs w:val="18"/>
              </w:rPr>
            </w:pPr>
            <w:r w:rsidRPr="008037FD">
              <w:rPr>
                <w:sz w:val="18"/>
                <w:szCs w:val="18"/>
              </w:rPr>
              <w:t>5141,0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874</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Ц711400000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 xml:space="preserve">федеральный </w:t>
            </w:r>
            <w:r w:rsidRPr="008037FD">
              <w:rPr>
                <w:sz w:val="18"/>
                <w:szCs w:val="18"/>
              </w:rPr>
              <w:lastRenderedPageBreak/>
              <w:t>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874</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1003</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Ц711400000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r w:rsidRPr="008037FD">
              <w:rPr>
                <w:sz w:val="18"/>
                <w:szCs w:val="18"/>
              </w:rPr>
              <w:t>493,2</w:t>
            </w:r>
          </w:p>
        </w:tc>
        <w:tc>
          <w:tcPr>
            <w:tcW w:w="850" w:type="dxa"/>
            <w:shd w:val="clear" w:color="auto" w:fill="FFFFFF"/>
          </w:tcPr>
          <w:p w:rsidR="008037FD" w:rsidRPr="008037FD" w:rsidRDefault="008037FD" w:rsidP="008037FD">
            <w:pPr>
              <w:jc w:val="center"/>
              <w:rPr>
                <w:sz w:val="18"/>
                <w:szCs w:val="18"/>
              </w:rPr>
            </w:pPr>
            <w:r w:rsidRPr="008037FD">
              <w:rPr>
                <w:sz w:val="18"/>
                <w:szCs w:val="18"/>
              </w:rPr>
              <w:t>493,2</w:t>
            </w:r>
          </w:p>
        </w:tc>
        <w:tc>
          <w:tcPr>
            <w:tcW w:w="851" w:type="dxa"/>
            <w:shd w:val="clear" w:color="auto" w:fill="FFFFFF"/>
          </w:tcPr>
          <w:p w:rsidR="008037FD" w:rsidRPr="008037FD" w:rsidRDefault="008037FD" w:rsidP="008037FD">
            <w:pPr>
              <w:jc w:val="center"/>
              <w:rPr>
                <w:sz w:val="18"/>
                <w:szCs w:val="18"/>
              </w:rPr>
            </w:pPr>
            <w:r w:rsidRPr="008037FD">
              <w:rPr>
                <w:sz w:val="18"/>
                <w:szCs w:val="18"/>
              </w:rPr>
              <w:t>493,2</w:t>
            </w:r>
          </w:p>
        </w:tc>
        <w:tc>
          <w:tcPr>
            <w:tcW w:w="850" w:type="dxa"/>
            <w:shd w:val="clear" w:color="auto" w:fill="FFFFFF"/>
          </w:tcPr>
          <w:p w:rsidR="008037FD" w:rsidRPr="008037FD" w:rsidRDefault="008037FD" w:rsidP="008037FD">
            <w:pPr>
              <w:jc w:val="center"/>
              <w:rPr>
                <w:sz w:val="18"/>
                <w:szCs w:val="18"/>
              </w:rPr>
            </w:pPr>
            <w:r w:rsidRPr="008037FD">
              <w:rPr>
                <w:sz w:val="18"/>
                <w:szCs w:val="18"/>
              </w:rPr>
              <w:t>493,2</w:t>
            </w:r>
          </w:p>
        </w:tc>
        <w:tc>
          <w:tcPr>
            <w:tcW w:w="851" w:type="dxa"/>
            <w:shd w:val="clear" w:color="auto" w:fill="FFFFFF"/>
          </w:tcPr>
          <w:p w:rsidR="008037FD" w:rsidRPr="008037FD" w:rsidRDefault="008037FD" w:rsidP="008037FD">
            <w:pPr>
              <w:jc w:val="center"/>
              <w:rPr>
                <w:sz w:val="18"/>
                <w:szCs w:val="18"/>
              </w:rPr>
            </w:pPr>
            <w:r w:rsidRPr="008037FD">
              <w:rPr>
                <w:sz w:val="18"/>
                <w:szCs w:val="18"/>
              </w:rPr>
              <w:t>493,2</w:t>
            </w:r>
          </w:p>
        </w:tc>
        <w:tc>
          <w:tcPr>
            <w:tcW w:w="914" w:type="dxa"/>
            <w:shd w:val="clear" w:color="auto" w:fill="FFFFFF"/>
          </w:tcPr>
          <w:p w:rsidR="008037FD" w:rsidRPr="008037FD" w:rsidRDefault="008037FD" w:rsidP="008037FD">
            <w:pPr>
              <w:jc w:val="center"/>
              <w:rPr>
                <w:sz w:val="18"/>
                <w:szCs w:val="18"/>
              </w:rPr>
            </w:pPr>
            <w:r w:rsidRPr="008037FD">
              <w:rPr>
                <w:sz w:val="18"/>
                <w:szCs w:val="18"/>
              </w:rPr>
              <w:t>493,2</w:t>
            </w:r>
          </w:p>
        </w:tc>
        <w:tc>
          <w:tcPr>
            <w:tcW w:w="859" w:type="dxa"/>
            <w:shd w:val="clear" w:color="auto" w:fill="FFFFFF"/>
          </w:tcPr>
          <w:p w:rsidR="008037FD" w:rsidRPr="008037FD" w:rsidRDefault="008037FD" w:rsidP="008037FD">
            <w:pPr>
              <w:jc w:val="center"/>
              <w:rPr>
                <w:sz w:val="18"/>
                <w:szCs w:val="18"/>
              </w:rPr>
            </w:pPr>
            <w:r w:rsidRPr="008037FD">
              <w:rPr>
                <w:sz w:val="18"/>
                <w:szCs w:val="18"/>
              </w:rPr>
              <w:t>493,2</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2466,0</w:t>
            </w:r>
          </w:p>
        </w:tc>
        <w:tc>
          <w:tcPr>
            <w:tcW w:w="851" w:type="dxa"/>
            <w:gridSpan w:val="4"/>
          </w:tcPr>
          <w:p w:rsidR="008037FD" w:rsidRPr="008037FD" w:rsidRDefault="008037FD" w:rsidP="008037FD">
            <w:pPr>
              <w:jc w:val="center"/>
              <w:rPr>
                <w:sz w:val="18"/>
                <w:szCs w:val="18"/>
              </w:rPr>
            </w:pPr>
            <w:r w:rsidRPr="008037FD">
              <w:rPr>
                <w:sz w:val="18"/>
                <w:szCs w:val="18"/>
              </w:rPr>
              <w:t>2466,0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535,0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535,0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535,0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535,0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535,0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535,0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535,0</w:t>
            </w: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2675,0</w:t>
            </w:r>
          </w:p>
        </w:tc>
        <w:tc>
          <w:tcPr>
            <w:tcW w:w="851" w:type="dxa"/>
            <w:gridSpan w:val="4"/>
          </w:tcPr>
          <w:p w:rsidR="008037FD" w:rsidRPr="008037FD" w:rsidRDefault="008037FD" w:rsidP="008037FD">
            <w:pPr>
              <w:widowControl w:val="0"/>
              <w:spacing w:line="235" w:lineRule="auto"/>
              <w:ind w:left="-113" w:right="-113"/>
              <w:jc w:val="center"/>
              <w:rPr>
                <w:sz w:val="18"/>
                <w:szCs w:val="18"/>
              </w:rPr>
            </w:pPr>
            <w:r w:rsidRPr="008037FD">
              <w:rPr>
                <w:sz w:val="18"/>
                <w:szCs w:val="18"/>
              </w:rPr>
              <w:t>2675,0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4"/>
          <w:wAfter w:w="46" w:type="dxa"/>
        </w:trPr>
        <w:tc>
          <w:tcPr>
            <w:tcW w:w="865" w:type="dxa"/>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увя-занные с основным меропри-ятием 11</w:t>
            </w: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878" w:type="dxa"/>
            <w:gridSpan w:val="6"/>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11.1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w:t>
            </w:r>
            <w:r w:rsidRPr="008037FD">
              <w:rPr>
                <w:sz w:val="18"/>
                <w:szCs w:val="18"/>
              </w:rPr>
              <w:lastRenderedPageBreak/>
              <w:t>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13,9</w:t>
            </w:r>
          </w:p>
        </w:tc>
        <w:tc>
          <w:tcPr>
            <w:tcW w:w="850" w:type="dxa"/>
            <w:shd w:val="clear" w:color="auto" w:fill="FFFFFF"/>
          </w:tcPr>
          <w:p w:rsidR="008037FD" w:rsidRPr="008037FD" w:rsidRDefault="008037FD" w:rsidP="008037FD">
            <w:pPr>
              <w:jc w:val="center"/>
              <w:rPr>
                <w:sz w:val="18"/>
                <w:szCs w:val="18"/>
              </w:rPr>
            </w:pPr>
            <w:r w:rsidRPr="008037FD">
              <w:rPr>
                <w:sz w:val="18"/>
                <w:szCs w:val="18"/>
              </w:rPr>
              <w:t>13,9</w:t>
            </w:r>
          </w:p>
        </w:tc>
        <w:tc>
          <w:tcPr>
            <w:tcW w:w="851" w:type="dxa"/>
            <w:shd w:val="clear" w:color="auto" w:fill="FFFFFF"/>
          </w:tcPr>
          <w:p w:rsidR="008037FD" w:rsidRPr="008037FD" w:rsidRDefault="008037FD" w:rsidP="008037FD">
            <w:pPr>
              <w:jc w:val="center"/>
              <w:rPr>
                <w:sz w:val="18"/>
                <w:szCs w:val="18"/>
              </w:rPr>
            </w:pPr>
            <w:r w:rsidRPr="008037FD">
              <w:rPr>
                <w:sz w:val="18"/>
                <w:szCs w:val="18"/>
              </w:rPr>
              <w:t>13,9</w:t>
            </w:r>
          </w:p>
        </w:tc>
        <w:tc>
          <w:tcPr>
            <w:tcW w:w="850" w:type="dxa"/>
            <w:shd w:val="clear" w:color="auto" w:fill="FFFFFF"/>
          </w:tcPr>
          <w:p w:rsidR="008037FD" w:rsidRPr="008037FD" w:rsidRDefault="008037FD" w:rsidP="008037FD">
            <w:pPr>
              <w:jc w:val="center"/>
              <w:rPr>
                <w:sz w:val="18"/>
                <w:szCs w:val="18"/>
              </w:rPr>
            </w:pPr>
            <w:r w:rsidRPr="008037FD">
              <w:rPr>
                <w:sz w:val="18"/>
                <w:szCs w:val="18"/>
              </w:rPr>
              <w:t>13,9</w:t>
            </w:r>
          </w:p>
        </w:tc>
        <w:tc>
          <w:tcPr>
            <w:tcW w:w="851" w:type="dxa"/>
            <w:shd w:val="clear" w:color="auto" w:fill="FFFFFF"/>
          </w:tcPr>
          <w:p w:rsidR="008037FD" w:rsidRPr="008037FD" w:rsidRDefault="008037FD" w:rsidP="008037FD">
            <w:pPr>
              <w:jc w:val="center"/>
              <w:rPr>
                <w:sz w:val="18"/>
                <w:szCs w:val="18"/>
              </w:rPr>
            </w:pPr>
            <w:r w:rsidRPr="008037FD">
              <w:rPr>
                <w:sz w:val="18"/>
                <w:szCs w:val="18"/>
              </w:rPr>
              <w:t>13,9</w:t>
            </w:r>
          </w:p>
        </w:tc>
        <w:tc>
          <w:tcPr>
            <w:tcW w:w="914" w:type="dxa"/>
            <w:shd w:val="clear" w:color="auto" w:fill="FFFFFF"/>
          </w:tcPr>
          <w:p w:rsidR="008037FD" w:rsidRPr="008037FD" w:rsidRDefault="008037FD" w:rsidP="008037FD">
            <w:pPr>
              <w:jc w:val="center"/>
              <w:rPr>
                <w:sz w:val="18"/>
                <w:szCs w:val="18"/>
              </w:rPr>
            </w:pPr>
            <w:r w:rsidRPr="008037FD">
              <w:rPr>
                <w:sz w:val="18"/>
                <w:szCs w:val="18"/>
              </w:rPr>
              <w:t>13,9</w:t>
            </w:r>
          </w:p>
        </w:tc>
        <w:tc>
          <w:tcPr>
            <w:tcW w:w="859" w:type="dxa"/>
            <w:shd w:val="clear" w:color="auto" w:fill="FFFFFF"/>
          </w:tcPr>
          <w:p w:rsidR="008037FD" w:rsidRPr="008037FD" w:rsidRDefault="008037FD" w:rsidP="008037FD">
            <w:pPr>
              <w:jc w:val="center"/>
              <w:rPr>
                <w:sz w:val="18"/>
                <w:szCs w:val="18"/>
              </w:rPr>
            </w:pPr>
            <w:r w:rsidRPr="008037FD">
              <w:rPr>
                <w:sz w:val="18"/>
                <w:szCs w:val="18"/>
              </w:rPr>
              <w:t>13,9</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69,5</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69,5</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1003</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Ц711412030</w:t>
            </w:r>
          </w:p>
        </w:tc>
        <w:tc>
          <w:tcPr>
            <w:tcW w:w="436" w:type="dxa"/>
            <w:gridSpan w:val="3"/>
            <w:shd w:val="clear" w:color="auto" w:fill="FFFFFF"/>
          </w:tcPr>
          <w:p w:rsidR="008037FD" w:rsidRPr="008037FD" w:rsidRDefault="008037FD" w:rsidP="008037FD">
            <w:pPr>
              <w:widowControl w:val="0"/>
              <w:jc w:val="center"/>
              <w:rPr>
                <w:sz w:val="18"/>
                <w:szCs w:val="18"/>
                <w:lang w:val="en-US"/>
              </w:rPr>
            </w:pPr>
            <w:r w:rsidRPr="008037FD">
              <w:rPr>
                <w:sz w:val="18"/>
                <w:szCs w:val="18"/>
              </w:rPr>
              <w:t>31</w:t>
            </w:r>
            <w:r w:rsidRPr="008037FD">
              <w:rPr>
                <w:sz w:val="18"/>
                <w:szCs w:val="18"/>
                <w:lang w:val="en-US"/>
              </w:rPr>
              <w:t>3</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jc w:val="center"/>
              <w:rPr>
                <w:sz w:val="18"/>
                <w:szCs w:val="18"/>
              </w:rPr>
            </w:pPr>
            <w:r w:rsidRPr="008037FD">
              <w:rPr>
                <w:sz w:val="18"/>
                <w:szCs w:val="18"/>
              </w:rPr>
              <w:t>13,9</w:t>
            </w:r>
          </w:p>
        </w:tc>
        <w:tc>
          <w:tcPr>
            <w:tcW w:w="850" w:type="dxa"/>
            <w:shd w:val="clear" w:color="auto" w:fill="FFFFFF"/>
          </w:tcPr>
          <w:p w:rsidR="008037FD" w:rsidRPr="008037FD" w:rsidRDefault="008037FD" w:rsidP="008037FD">
            <w:pPr>
              <w:jc w:val="center"/>
              <w:rPr>
                <w:sz w:val="18"/>
                <w:szCs w:val="18"/>
              </w:rPr>
            </w:pPr>
            <w:r w:rsidRPr="008037FD">
              <w:rPr>
                <w:sz w:val="18"/>
                <w:szCs w:val="18"/>
              </w:rPr>
              <w:t>13,9</w:t>
            </w:r>
          </w:p>
        </w:tc>
        <w:tc>
          <w:tcPr>
            <w:tcW w:w="851" w:type="dxa"/>
            <w:shd w:val="clear" w:color="auto" w:fill="FFFFFF"/>
          </w:tcPr>
          <w:p w:rsidR="008037FD" w:rsidRPr="008037FD" w:rsidRDefault="008037FD" w:rsidP="008037FD">
            <w:pPr>
              <w:jc w:val="center"/>
              <w:rPr>
                <w:sz w:val="18"/>
                <w:szCs w:val="18"/>
              </w:rPr>
            </w:pPr>
            <w:r w:rsidRPr="008037FD">
              <w:rPr>
                <w:sz w:val="18"/>
                <w:szCs w:val="18"/>
              </w:rPr>
              <w:t>13,9</w:t>
            </w:r>
          </w:p>
        </w:tc>
        <w:tc>
          <w:tcPr>
            <w:tcW w:w="850" w:type="dxa"/>
            <w:shd w:val="clear" w:color="auto" w:fill="FFFFFF"/>
          </w:tcPr>
          <w:p w:rsidR="008037FD" w:rsidRPr="008037FD" w:rsidRDefault="008037FD" w:rsidP="008037FD">
            <w:pPr>
              <w:jc w:val="center"/>
              <w:rPr>
                <w:sz w:val="18"/>
                <w:szCs w:val="18"/>
              </w:rPr>
            </w:pPr>
            <w:r w:rsidRPr="008037FD">
              <w:rPr>
                <w:sz w:val="18"/>
                <w:szCs w:val="18"/>
              </w:rPr>
              <w:t>13,9</w:t>
            </w:r>
          </w:p>
        </w:tc>
        <w:tc>
          <w:tcPr>
            <w:tcW w:w="851" w:type="dxa"/>
            <w:shd w:val="clear" w:color="auto" w:fill="FFFFFF"/>
          </w:tcPr>
          <w:p w:rsidR="008037FD" w:rsidRPr="008037FD" w:rsidRDefault="008037FD" w:rsidP="008037FD">
            <w:pPr>
              <w:jc w:val="center"/>
              <w:rPr>
                <w:sz w:val="18"/>
                <w:szCs w:val="18"/>
              </w:rPr>
            </w:pPr>
            <w:r w:rsidRPr="008037FD">
              <w:rPr>
                <w:sz w:val="18"/>
                <w:szCs w:val="18"/>
              </w:rPr>
              <w:t>13,9</w:t>
            </w:r>
          </w:p>
        </w:tc>
        <w:tc>
          <w:tcPr>
            <w:tcW w:w="914" w:type="dxa"/>
            <w:shd w:val="clear" w:color="auto" w:fill="FFFFFF"/>
          </w:tcPr>
          <w:p w:rsidR="008037FD" w:rsidRPr="008037FD" w:rsidRDefault="008037FD" w:rsidP="008037FD">
            <w:pPr>
              <w:jc w:val="center"/>
              <w:rPr>
                <w:sz w:val="18"/>
                <w:szCs w:val="18"/>
              </w:rPr>
            </w:pPr>
            <w:r w:rsidRPr="008037FD">
              <w:rPr>
                <w:sz w:val="18"/>
                <w:szCs w:val="18"/>
              </w:rPr>
              <w:t>13,9</w:t>
            </w:r>
          </w:p>
        </w:tc>
        <w:tc>
          <w:tcPr>
            <w:tcW w:w="859" w:type="dxa"/>
            <w:shd w:val="clear" w:color="auto" w:fill="FFFFFF"/>
          </w:tcPr>
          <w:p w:rsidR="008037FD" w:rsidRPr="008037FD" w:rsidRDefault="008037FD" w:rsidP="008037FD">
            <w:pPr>
              <w:jc w:val="center"/>
              <w:rPr>
                <w:sz w:val="18"/>
                <w:szCs w:val="18"/>
              </w:rPr>
            </w:pPr>
            <w:r w:rsidRPr="008037FD">
              <w:rPr>
                <w:sz w:val="18"/>
                <w:szCs w:val="18"/>
              </w:rPr>
              <w:t>13,9</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69,5</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69,5</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Мероприятие 11.2</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76" w:type="dxa"/>
            <w:gridSpan w:val="2"/>
            <w:shd w:val="clear" w:color="auto" w:fill="FFFFFF"/>
          </w:tcPr>
          <w:p w:rsidR="008037FD" w:rsidRPr="008037FD" w:rsidRDefault="008037FD" w:rsidP="008037FD">
            <w:pPr>
              <w:widowControl w:val="0"/>
              <w:ind w:left="-113" w:right="-113"/>
              <w:jc w:val="center"/>
              <w:rPr>
                <w:sz w:val="18"/>
                <w:szCs w:val="18"/>
              </w:rPr>
            </w:pPr>
            <w:r w:rsidRPr="008037FD">
              <w:rPr>
                <w:sz w:val="18"/>
                <w:szCs w:val="18"/>
              </w:rPr>
              <w:t>2396,5</w:t>
            </w:r>
          </w:p>
        </w:tc>
        <w:tc>
          <w:tcPr>
            <w:tcW w:w="851" w:type="dxa"/>
            <w:gridSpan w:val="4"/>
            <w:shd w:val="clear" w:color="auto" w:fill="FFFFFF"/>
          </w:tcPr>
          <w:p w:rsidR="008037FD" w:rsidRPr="008037FD" w:rsidRDefault="008037FD" w:rsidP="008037FD">
            <w:pPr>
              <w:widowControl w:val="0"/>
              <w:ind w:left="-113" w:right="-113"/>
              <w:jc w:val="center"/>
              <w:rPr>
                <w:sz w:val="18"/>
                <w:szCs w:val="18"/>
              </w:rPr>
            </w:pPr>
            <w:r w:rsidRPr="008037FD">
              <w:rPr>
                <w:sz w:val="18"/>
                <w:szCs w:val="18"/>
              </w:rPr>
              <w:t>2396,5</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lang w:val="en-US"/>
              </w:rPr>
              <w:t>9</w:t>
            </w:r>
            <w:r w:rsidRPr="008037FD">
              <w:rPr>
                <w:sz w:val="18"/>
                <w:szCs w:val="18"/>
              </w:rPr>
              <w:t>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1004</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Ц711412040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3</w:t>
            </w:r>
            <w:r w:rsidRPr="008037FD">
              <w:rPr>
                <w:sz w:val="18"/>
                <w:szCs w:val="18"/>
                <w:lang w:val="en-US"/>
              </w:rPr>
              <w:t>13</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479,3</w:t>
            </w:r>
          </w:p>
        </w:tc>
        <w:tc>
          <w:tcPr>
            <w:tcW w:w="876" w:type="dxa"/>
            <w:gridSpan w:val="2"/>
            <w:shd w:val="clear" w:color="auto" w:fill="FFFFFF"/>
          </w:tcPr>
          <w:p w:rsidR="008037FD" w:rsidRPr="008037FD" w:rsidRDefault="008037FD" w:rsidP="008037FD">
            <w:pPr>
              <w:widowControl w:val="0"/>
              <w:ind w:left="-113" w:right="-113"/>
              <w:jc w:val="center"/>
              <w:rPr>
                <w:sz w:val="18"/>
                <w:szCs w:val="18"/>
              </w:rPr>
            </w:pPr>
            <w:r w:rsidRPr="008037FD">
              <w:rPr>
                <w:sz w:val="18"/>
                <w:szCs w:val="18"/>
              </w:rPr>
              <w:t>2396,5</w:t>
            </w:r>
          </w:p>
        </w:tc>
        <w:tc>
          <w:tcPr>
            <w:tcW w:w="851" w:type="dxa"/>
            <w:gridSpan w:val="4"/>
            <w:shd w:val="clear" w:color="auto" w:fill="FFFFFF"/>
          </w:tcPr>
          <w:p w:rsidR="008037FD" w:rsidRPr="008037FD" w:rsidRDefault="008037FD" w:rsidP="008037FD">
            <w:pPr>
              <w:widowControl w:val="0"/>
              <w:ind w:left="-113" w:right="-113"/>
              <w:jc w:val="center"/>
              <w:rPr>
                <w:sz w:val="18"/>
                <w:szCs w:val="18"/>
              </w:rPr>
            </w:pPr>
            <w:r w:rsidRPr="008037FD">
              <w:rPr>
                <w:sz w:val="18"/>
                <w:szCs w:val="18"/>
              </w:rPr>
              <w:t>2396,5</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Мероприятие 11.3</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Организация льготного питания для отдельных категорий учащихся в муниципальных общеобразовательных организациях </w:t>
            </w:r>
            <w:r w:rsidRPr="008037FD">
              <w:rPr>
                <w:sz w:val="18"/>
                <w:szCs w:val="18"/>
              </w:rPr>
              <w:lastRenderedPageBreak/>
              <w:t>Аликовского района Чувашской Республики</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300,0</w:t>
            </w:r>
          </w:p>
        </w:tc>
        <w:tc>
          <w:tcPr>
            <w:tcW w:w="850" w:type="dxa"/>
            <w:shd w:val="clear" w:color="auto" w:fill="FFFFFF"/>
          </w:tcPr>
          <w:p w:rsidR="008037FD" w:rsidRPr="008037FD" w:rsidRDefault="008037FD" w:rsidP="008037FD">
            <w:pPr>
              <w:jc w:val="center"/>
              <w:rPr>
                <w:sz w:val="18"/>
                <w:szCs w:val="18"/>
              </w:rPr>
            </w:pPr>
            <w:r w:rsidRPr="008037FD">
              <w:rPr>
                <w:sz w:val="18"/>
                <w:szCs w:val="18"/>
              </w:rPr>
              <w:t>300,0</w:t>
            </w:r>
          </w:p>
        </w:tc>
        <w:tc>
          <w:tcPr>
            <w:tcW w:w="851" w:type="dxa"/>
            <w:shd w:val="clear" w:color="auto" w:fill="FFFFFF"/>
          </w:tcPr>
          <w:p w:rsidR="008037FD" w:rsidRPr="008037FD" w:rsidRDefault="008037FD" w:rsidP="008037FD">
            <w:pPr>
              <w:jc w:val="center"/>
              <w:rPr>
                <w:sz w:val="18"/>
                <w:szCs w:val="18"/>
              </w:rPr>
            </w:pPr>
            <w:r w:rsidRPr="008037FD">
              <w:rPr>
                <w:sz w:val="18"/>
                <w:szCs w:val="18"/>
              </w:rPr>
              <w:t>300,0</w:t>
            </w:r>
          </w:p>
        </w:tc>
        <w:tc>
          <w:tcPr>
            <w:tcW w:w="850" w:type="dxa"/>
            <w:shd w:val="clear" w:color="auto" w:fill="FFFFFF"/>
          </w:tcPr>
          <w:p w:rsidR="008037FD" w:rsidRPr="008037FD" w:rsidRDefault="008037FD" w:rsidP="008037FD">
            <w:pPr>
              <w:jc w:val="center"/>
              <w:rPr>
                <w:sz w:val="18"/>
                <w:szCs w:val="18"/>
              </w:rPr>
            </w:pPr>
            <w:r w:rsidRPr="008037FD">
              <w:rPr>
                <w:sz w:val="18"/>
                <w:szCs w:val="18"/>
              </w:rPr>
              <w:t>300,0</w:t>
            </w:r>
          </w:p>
        </w:tc>
        <w:tc>
          <w:tcPr>
            <w:tcW w:w="851" w:type="dxa"/>
            <w:shd w:val="clear" w:color="auto" w:fill="FFFFFF"/>
          </w:tcPr>
          <w:p w:rsidR="008037FD" w:rsidRPr="008037FD" w:rsidRDefault="008037FD" w:rsidP="008037FD">
            <w:pPr>
              <w:jc w:val="center"/>
              <w:rPr>
                <w:sz w:val="18"/>
                <w:szCs w:val="18"/>
              </w:rPr>
            </w:pPr>
            <w:r w:rsidRPr="008037FD">
              <w:rPr>
                <w:sz w:val="18"/>
                <w:szCs w:val="18"/>
              </w:rPr>
              <w:t>300,0</w:t>
            </w:r>
          </w:p>
        </w:tc>
        <w:tc>
          <w:tcPr>
            <w:tcW w:w="914" w:type="dxa"/>
            <w:shd w:val="clear" w:color="auto" w:fill="FFFFFF"/>
          </w:tcPr>
          <w:p w:rsidR="008037FD" w:rsidRPr="008037FD" w:rsidRDefault="008037FD" w:rsidP="008037FD">
            <w:pPr>
              <w:jc w:val="center"/>
              <w:rPr>
                <w:sz w:val="18"/>
                <w:szCs w:val="18"/>
              </w:rPr>
            </w:pPr>
            <w:r w:rsidRPr="008037FD">
              <w:rPr>
                <w:sz w:val="18"/>
                <w:szCs w:val="18"/>
              </w:rPr>
              <w:t>300,0</w:t>
            </w:r>
          </w:p>
        </w:tc>
        <w:tc>
          <w:tcPr>
            <w:tcW w:w="859" w:type="dxa"/>
            <w:shd w:val="clear" w:color="auto" w:fill="FFFFFF"/>
          </w:tcPr>
          <w:p w:rsidR="008037FD" w:rsidRPr="008037FD" w:rsidRDefault="008037FD" w:rsidP="008037FD">
            <w:pPr>
              <w:jc w:val="center"/>
              <w:rPr>
                <w:sz w:val="18"/>
                <w:szCs w:val="18"/>
              </w:rPr>
            </w:pPr>
            <w:r w:rsidRPr="008037FD">
              <w:rPr>
                <w:sz w:val="18"/>
                <w:szCs w:val="18"/>
              </w:rPr>
              <w:t>300,0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1500,0</w:t>
            </w:r>
          </w:p>
        </w:tc>
        <w:tc>
          <w:tcPr>
            <w:tcW w:w="851" w:type="dxa"/>
            <w:gridSpan w:val="4"/>
          </w:tcPr>
          <w:p w:rsidR="008037FD" w:rsidRPr="008037FD" w:rsidRDefault="008037FD" w:rsidP="008037FD">
            <w:pPr>
              <w:jc w:val="center"/>
              <w:rPr>
                <w:sz w:val="18"/>
                <w:szCs w:val="18"/>
              </w:rPr>
            </w:pPr>
            <w:r w:rsidRPr="008037FD">
              <w:rPr>
                <w:sz w:val="18"/>
                <w:szCs w:val="18"/>
              </w:rPr>
              <w:t>1500,0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0702</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Ц711474540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600</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jc w:val="center"/>
              <w:rPr>
                <w:sz w:val="18"/>
                <w:szCs w:val="18"/>
              </w:rPr>
            </w:pPr>
            <w:r w:rsidRPr="008037FD">
              <w:rPr>
                <w:sz w:val="18"/>
                <w:szCs w:val="18"/>
              </w:rPr>
              <w:t>300,0</w:t>
            </w:r>
          </w:p>
        </w:tc>
        <w:tc>
          <w:tcPr>
            <w:tcW w:w="850" w:type="dxa"/>
            <w:shd w:val="clear" w:color="auto" w:fill="FFFFFF"/>
          </w:tcPr>
          <w:p w:rsidR="008037FD" w:rsidRPr="008037FD" w:rsidRDefault="008037FD" w:rsidP="008037FD">
            <w:pPr>
              <w:jc w:val="center"/>
              <w:rPr>
                <w:sz w:val="18"/>
                <w:szCs w:val="18"/>
              </w:rPr>
            </w:pPr>
            <w:r w:rsidRPr="008037FD">
              <w:rPr>
                <w:sz w:val="18"/>
                <w:szCs w:val="18"/>
              </w:rPr>
              <w:t>300,0</w:t>
            </w:r>
          </w:p>
        </w:tc>
        <w:tc>
          <w:tcPr>
            <w:tcW w:w="851" w:type="dxa"/>
            <w:shd w:val="clear" w:color="auto" w:fill="FFFFFF"/>
          </w:tcPr>
          <w:p w:rsidR="008037FD" w:rsidRPr="008037FD" w:rsidRDefault="008037FD" w:rsidP="008037FD">
            <w:pPr>
              <w:jc w:val="center"/>
              <w:rPr>
                <w:sz w:val="18"/>
                <w:szCs w:val="18"/>
              </w:rPr>
            </w:pPr>
            <w:r w:rsidRPr="008037FD">
              <w:rPr>
                <w:sz w:val="18"/>
                <w:szCs w:val="18"/>
              </w:rPr>
              <w:t>300,0</w:t>
            </w:r>
          </w:p>
        </w:tc>
        <w:tc>
          <w:tcPr>
            <w:tcW w:w="850" w:type="dxa"/>
            <w:shd w:val="clear" w:color="auto" w:fill="FFFFFF"/>
          </w:tcPr>
          <w:p w:rsidR="008037FD" w:rsidRPr="008037FD" w:rsidRDefault="008037FD" w:rsidP="008037FD">
            <w:pPr>
              <w:jc w:val="center"/>
              <w:rPr>
                <w:sz w:val="18"/>
                <w:szCs w:val="18"/>
              </w:rPr>
            </w:pPr>
            <w:r w:rsidRPr="008037FD">
              <w:rPr>
                <w:sz w:val="18"/>
                <w:szCs w:val="18"/>
              </w:rPr>
              <w:t>300,0</w:t>
            </w:r>
          </w:p>
        </w:tc>
        <w:tc>
          <w:tcPr>
            <w:tcW w:w="851" w:type="dxa"/>
            <w:shd w:val="clear" w:color="auto" w:fill="FFFFFF"/>
          </w:tcPr>
          <w:p w:rsidR="008037FD" w:rsidRPr="008037FD" w:rsidRDefault="008037FD" w:rsidP="008037FD">
            <w:pPr>
              <w:jc w:val="center"/>
              <w:rPr>
                <w:sz w:val="18"/>
                <w:szCs w:val="18"/>
              </w:rPr>
            </w:pPr>
            <w:r w:rsidRPr="008037FD">
              <w:rPr>
                <w:sz w:val="18"/>
                <w:szCs w:val="18"/>
              </w:rPr>
              <w:t>300,0</w:t>
            </w:r>
          </w:p>
        </w:tc>
        <w:tc>
          <w:tcPr>
            <w:tcW w:w="914" w:type="dxa"/>
            <w:shd w:val="clear" w:color="auto" w:fill="FFFFFF"/>
          </w:tcPr>
          <w:p w:rsidR="008037FD" w:rsidRPr="008037FD" w:rsidRDefault="008037FD" w:rsidP="008037FD">
            <w:pPr>
              <w:jc w:val="center"/>
              <w:rPr>
                <w:sz w:val="18"/>
                <w:szCs w:val="18"/>
              </w:rPr>
            </w:pPr>
            <w:r w:rsidRPr="008037FD">
              <w:rPr>
                <w:sz w:val="18"/>
                <w:szCs w:val="18"/>
              </w:rPr>
              <w:t>300,0</w:t>
            </w:r>
          </w:p>
        </w:tc>
        <w:tc>
          <w:tcPr>
            <w:tcW w:w="859" w:type="dxa"/>
            <w:shd w:val="clear" w:color="auto" w:fill="FFFFFF"/>
          </w:tcPr>
          <w:p w:rsidR="008037FD" w:rsidRPr="008037FD" w:rsidRDefault="008037FD" w:rsidP="008037FD">
            <w:pPr>
              <w:jc w:val="center"/>
              <w:rPr>
                <w:sz w:val="18"/>
                <w:szCs w:val="18"/>
              </w:rPr>
            </w:pPr>
            <w:r w:rsidRPr="008037FD">
              <w:rPr>
                <w:sz w:val="18"/>
                <w:szCs w:val="18"/>
              </w:rPr>
              <w:t>300,0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1500,0</w:t>
            </w:r>
          </w:p>
        </w:tc>
        <w:tc>
          <w:tcPr>
            <w:tcW w:w="851" w:type="dxa"/>
            <w:gridSpan w:val="4"/>
          </w:tcPr>
          <w:p w:rsidR="008037FD" w:rsidRPr="008037FD" w:rsidRDefault="008037FD" w:rsidP="008037FD">
            <w:pPr>
              <w:jc w:val="center"/>
              <w:rPr>
                <w:sz w:val="18"/>
                <w:szCs w:val="18"/>
              </w:rPr>
            </w:pPr>
            <w:r w:rsidRPr="008037FD">
              <w:rPr>
                <w:sz w:val="18"/>
                <w:szCs w:val="18"/>
              </w:rPr>
              <w:t>1500,0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внебюджетные </w:t>
            </w:r>
            <w:r w:rsidRPr="008037FD">
              <w:rPr>
                <w:sz w:val="18"/>
                <w:szCs w:val="18"/>
              </w:rPr>
              <w:lastRenderedPageBreak/>
              <w:t>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Мероприятие 11.4</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1175,0</w:t>
            </w:r>
          </w:p>
        </w:tc>
        <w:tc>
          <w:tcPr>
            <w:tcW w:w="851" w:type="dxa"/>
            <w:gridSpan w:val="4"/>
          </w:tcPr>
          <w:p w:rsidR="008037FD" w:rsidRPr="008037FD" w:rsidRDefault="008037FD" w:rsidP="008037FD">
            <w:pPr>
              <w:widowControl w:val="0"/>
              <w:spacing w:line="235" w:lineRule="auto"/>
              <w:ind w:left="-113" w:right="-113"/>
              <w:jc w:val="center"/>
              <w:rPr>
                <w:sz w:val="18"/>
                <w:szCs w:val="18"/>
              </w:rPr>
            </w:pPr>
            <w:r w:rsidRPr="008037FD">
              <w:rPr>
                <w:sz w:val="18"/>
                <w:szCs w:val="18"/>
              </w:rPr>
              <w:t>1175,0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0701</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Ц711474550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612</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235,0</w:t>
            </w: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1175,0</w:t>
            </w:r>
          </w:p>
        </w:tc>
        <w:tc>
          <w:tcPr>
            <w:tcW w:w="851" w:type="dxa"/>
            <w:gridSpan w:val="4"/>
          </w:tcPr>
          <w:p w:rsidR="008037FD" w:rsidRPr="008037FD" w:rsidRDefault="008037FD" w:rsidP="008037FD">
            <w:pPr>
              <w:widowControl w:val="0"/>
              <w:spacing w:line="235" w:lineRule="auto"/>
              <w:ind w:left="-113" w:right="-113"/>
              <w:jc w:val="center"/>
              <w:rPr>
                <w:sz w:val="18"/>
                <w:szCs w:val="18"/>
              </w:rPr>
            </w:pPr>
            <w:r w:rsidRPr="008037FD">
              <w:rPr>
                <w:sz w:val="18"/>
                <w:szCs w:val="18"/>
              </w:rPr>
              <w:t>1175,0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2"/>
          <w:wAfter w:w="958" w:type="dxa"/>
        </w:trPr>
        <w:tc>
          <w:tcPr>
            <w:tcW w:w="14987" w:type="dxa"/>
            <w:gridSpan w:val="32"/>
            <w:shd w:val="clear" w:color="auto" w:fill="FFFFFF"/>
            <w:tcMar>
              <w:left w:w="68" w:type="dxa"/>
              <w:right w:w="68" w:type="dxa"/>
            </w:tcMar>
          </w:tcPr>
          <w:p w:rsidR="008037FD" w:rsidRPr="008037FD" w:rsidRDefault="008037FD" w:rsidP="008037FD">
            <w:pPr>
              <w:widowControl w:val="0"/>
              <w:spacing w:line="230" w:lineRule="auto"/>
              <w:jc w:val="center"/>
              <w:rPr>
                <w:b/>
                <w:bCs/>
                <w:sz w:val="18"/>
                <w:szCs w:val="18"/>
              </w:rPr>
            </w:pPr>
          </w:p>
          <w:p w:rsidR="008037FD" w:rsidRPr="008037FD" w:rsidRDefault="008037FD" w:rsidP="008037FD">
            <w:pPr>
              <w:widowControl w:val="0"/>
              <w:spacing w:line="230" w:lineRule="auto"/>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widowControl w:val="0"/>
              <w:spacing w:line="230" w:lineRule="auto"/>
              <w:jc w:val="center"/>
              <w:rPr>
                <w:b/>
                <w:bCs/>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Основное меропри</w:t>
            </w:r>
            <w:r w:rsidRPr="008037FD">
              <w:rPr>
                <w:sz w:val="18"/>
                <w:szCs w:val="18"/>
              </w:rPr>
              <w:softHyphen/>
              <w:t>ятие 12</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Капитальный ремонт объектов образования</w:t>
            </w:r>
          </w:p>
        </w:tc>
        <w:tc>
          <w:tcPr>
            <w:tcW w:w="951" w:type="dxa"/>
            <w:gridSpan w:val="2"/>
            <w:vMerge w:val="restart"/>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spacing w:line="230" w:lineRule="auto"/>
              <w:jc w:val="center"/>
              <w:rPr>
                <w:sz w:val="18"/>
                <w:szCs w:val="18"/>
              </w:rPr>
            </w:pPr>
          </w:p>
        </w:tc>
        <w:tc>
          <w:tcPr>
            <w:tcW w:w="579" w:type="dxa"/>
            <w:gridSpan w:val="4"/>
            <w:shd w:val="clear" w:color="auto" w:fill="FFFFFF"/>
          </w:tcPr>
          <w:p w:rsidR="008037FD" w:rsidRPr="008037FD" w:rsidRDefault="008037FD" w:rsidP="008037FD">
            <w:pPr>
              <w:widowControl w:val="0"/>
              <w:spacing w:line="230"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0"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0" w:lineRule="auto"/>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2155,975</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p>
        </w:tc>
        <w:tc>
          <w:tcPr>
            <w:tcW w:w="473" w:type="dxa"/>
            <w:gridSpan w:val="5"/>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0"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1888,0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p>
        </w:tc>
        <w:tc>
          <w:tcPr>
            <w:tcW w:w="473" w:type="dxa"/>
            <w:gridSpan w:val="5"/>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874</w:t>
            </w:r>
          </w:p>
        </w:tc>
        <w:tc>
          <w:tcPr>
            <w:tcW w:w="579" w:type="dxa"/>
            <w:gridSpan w:val="4"/>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0" w:lineRule="auto"/>
              <w:ind w:left="-57" w:right="-57"/>
              <w:jc w:val="center"/>
              <w:rPr>
                <w:sz w:val="18"/>
                <w:szCs w:val="18"/>
              </w:rPr>
            </w:pPr>
            <w:r w:rsidRPr="008037FD">
              <w:rPr>
                <w:sz w:val="18"/>
                <w:szCs w:val="18"/>
              </w:rPr>
              <w:t>Ц711500000</w:t>
            </w:r>
          </w:p>
        </w:tc>
        <w:tc>
          <w:tcPr>
            <w:tcW w:w="436" w:type="dxa"/>
            <w:gridSpan w:val="3"/>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60,005</w:t>
            </w: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914" w:type="dxa"/>
            <w:shd w:val="clear" w:color="auto" w:fill="FFFFFF"/>
          </w:tcPr>
          <w:p w:rsidR="008037FD" w:rsidRPr="008037FD" w:rsidRDefault="008037FD" w:rsidP="008037FD">
            <w:pPr>
              <w:jc w:val="center"/>
              <w:rPr>
                <w:sz w:val="18"/>
                <w:szCs w:val="18"/>
              </w:rPr>
            </w:pPr>
          </w:p>
        </w:tc>
        <w:tc>
          <w:tcPr>
            <w:tcW w:w="859" w:type="dxa"/>
            <w:shd w:val="clear" w:color="auto" w:fill="FFFFFF"/>
          </w:tcPr>
          <w:p w:rsidR="008037FD" w:rsidRPr="008037FD" w:rsidRDefault="008037FD" w:rsidP="008037FD">
            <w:pPr>
              <w:jc w:val="center"/>
              <w:rPr>
                <w:sz w:val="18"/>
                <w:szCs w:val="18"/>
              </w:rPr>
            </w:pPr>
          </w:p>
        </w:tc>
        <w:tc>
          <w:tcPr>
            <w:tcW w:w="876" w:type="dxa"/>
            <w:gridSpan w:val="2"/>
            <w:shd w:val="clear" w:color="auto" w:fill="FFFFFF"/>
          </w:tcPr>
          <w:p w:rsidR="008037FD" w:rsidRPr="008037FD" w:rsidRDefault="008037FD" w:rsidP="008037FD">
            <w:pPr>
              <w:jc w:val="center"/>
              <w:rPr>
                <w:sz w:val="18"/>
                <w:szCs w:val="18"/>
              </w:rPr>
            </w:pPr>
          </w:p>
        </w:tc>
        <w:tc>
          <w:tcPr>
            <w:tcW w:w="851" w:type="dxa"/>
            <w:gridSpan w:val="4"/>
            <w:shd w:val="clear" w:color="auto" w:fill="FFFFFF"/>
          </w:tcPr>
          <w:p w:rsidR="008037FD" w:rsidRPr="008037FD" w:rsidRDefault="008037FD" w:rsidP="008037FD">
            <w:pPr>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p>
        </w:tc>
        <w:tc>
          <w:tcPr>
            <w:tcW w:w="473" w:type="dxa"/>
            <w:gridSpan w:val="5"/>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974</w:t>
            </w:r>
          </w:p>
        </w:tc>
        <w:tc>
          <w:tcPr>
            <w:tcW w:w="579" w:type="dxa"/>
            <w:gridSpan w:val="4"/>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0702</w:t>
            </w:r>
          </w:p>
        </w:tc>
        <w:tc>
          <w:tcPr>
            <w:tcW w:w="1015" w:type="dxa"/>
            <w:gridSpan w:val="3"/>
            <w:shd w:val="clear" w:color="auto" w:fill="FFFFFF"/>
          </w:tcPr>
          <w:p w:rsidR="008037FD" w:rsidRPr="008037FD" w:rsidRDefault="008037FD" w:rsidP="008037FD">
            <w:pPr>
              <w:widowControl w:val="0"/>
              <w:spacing w:line="230" w:lineRule="auto"/>
              <w:ind w:left="-57" w:right="-57"/>
              <w:jc w:val="center"/>
              <w:rPr>
                <w:sz w:val="18"/>
                <w:szCs w:val="18"/>
              </w:rPr>
            </w:pPr>
            <w:r w:rsidRPr="008037FD">
              <w:rPr>
                <w:sz w:val="18"/>
                <w:szCs w:val="18"/>
              </w:rPr>
              <w:t>Ц711500000</w:t>
            </w:r>
          </w:p>
        </w:tc>
        <w:tc>
          <w:tcPr>
            <w:tcW w:w="436" w:type="dxa"/>
            <w:gridSpan w:val="3"/>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600</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215,97</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1" w:type="dxa"/>
            <w:gridSpan w:val="4"/>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p>
        </w:tc>
        <w:tc>
          <w:tcPr>
            <w:tcW w:w="473" w:type="dxa"/>
            <w:gridSpan w:val="5"/>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0"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0"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
          <w:wAfter w:w="6" w:type="dxa"/>
        </w:trPr>
        <w:tc>
          <w:tcPr>
            <w:tcW w:w="865" w:type="dxa"/>
            <w:vMerge w:val="restart"/>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t>Целевой (ые) индикатор (ы) и показател</w:t>
            </w:r>
            <w:proofErr w:type="gramStart"/>
            <w:r w:rsidRPr="008037FD">
              <w:rPr>
                <w:sz w:val="18"/>
                <w:szCs w:val="18"/>
              </w:rPr>
              <w:t>ь(</w:t>
            </w:r>
            <w:proofErr w:type="gramEnd"/>
            <w:r w:rsidRPr="008037FD">
              <w:rPr>
                <w:sz w:val="18"/>
                <w:szCs w:val="18"/>
              </w:rPr>
              <w:t xml:space="preserve">и) </w:t>
            </w:r>
            <w:r w:rsidRPr="008037FD">
              <w:rPr>
                <w:sz w:val="18"/>
                <w:szCs w:val="18"/>
              </w:rPr>
              <w:lastRenderedPageBreak/>
              <w:t>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12</w:t>
            </w:r>
          </w:p>
        </w:tc>
        <w:tc>
          <w:tcPr>
            <w:tcW w:w="7236" w:type="dxa"/>
            <w:gridSpan w:val="23"/>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sz w:val="18"/>
                <w:szCs w:val="18"/>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83</w:t>
            </w:r>
          </w:p>
        </w:tc>
        <w:tc>
          <w:tcPr>
            <w:tcW w:w="851"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92</w:t>
            </w:r>
          </w:p>
        </w:tc>
        <w:tc>
          <w:tcPr>
            <w:tcW w:w="850"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92</w:t>
            </w:r>
          </w:p>
        </w:tc>
        <w:tc>
          <w:tcPr>
            <w:tcW w:w="851"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918" w:type="dxa"/>
            <w:gridSpan w:val="9"/>
          </w:tcPr>
          <w:p w:rsidR="008037FD" w:rsidRPr="008037FD" w:rsidRDefault="008037FD" w:rsidP="008037FD">
            <w:pPr>
              <w:jc w:val="center"/>
              <w:rPr>
                <w:sz w:val="18"/>
                <w:szCs w:val="18"/>
              </w:rPr>
            </w:pPr>
            <w:r w:rsidRPr="008037FD">
              <w:rPr>
                <w:sz w:val="18"/>
                <w:szCs w:val="18"/>
              </w:rPr>
              <w:t>100</w:t>
            </w:r>
          </w:p>
        </w:tc>
      </w:tr>
      <w:tr w:rsidR="008037FD" w:rsidRPr="008037FD" w:rsidTr="008037FD">
        <w:tblPrEx>
          <w:tblLook w:val="04A0"/>
        </w:tblPrEx>
        <w:trPr>
          <w:gridAfter w:val="6"/>
          <w:wAfter w:w="73" w:type="dxa"/>
        </w:trPr>
        <w:tc>
          <w:tcPr>
            <w:tcW w:w="865" w:type="dxa"/>
            <w:vMerge/>
            <w:shd w:val="clear" w:color="auto" w:fill="FFFFFF"/>
            <w:tcMar>
              <w:left w:w="68" w:type="dxa"/>
              <w:right w:w="68" w:type="dxa"/>
            </w:tcMar>
          </w:tcPr>
          <w:p w:rsidR="008037FD" w:rsidRPr="008037FD" w:rsidRDefault="008037FD" w:rsidP="008037FD">
            <w:pPr>
              <w:widowControl w:val="0"/>
              <w:spacing w:line="230" w:lineRule="auto"/>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spacing w:line="230" w:lineRule="auto"/>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851" w:type="dxa"/>
            <w:gridSpan w:val="4"/>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Мероприятие 12.1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2155,975</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1888,0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60,005</w:t>
            </w: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850" w:type="dxa"/>
            <w:shd w:val="clear" w:color="auto" w:fill="FFFFFF"/>
          </w:tcPr>
          <w:p w:rsidR="008037FD" w:rsidRPr="008037FD" w:rsidRDefault="008037FD" w:rsidP="008037FD">
            <w:pPr>
              <w:jc w:val="center"/>
              <w:rPr>
                <w:sz w:val="18"/>
                <w:szCs w:val="18"/>
              </w:rPr>
            </w:pPr>
          </w:p>
        </w:tc>
        <w:tc>
          <w:tcPr>
            <w:tcW w:w="851" w:type="dxa"/>
            <w:shd w:val="clear" w:color="auto" w:fill="FFFFFF"/>
          </w:tcPr>
          <w:p w:rsidR="008037FD" w:rsidRPr="008037FD" w:rsidRDefault="008037FD" w:rsidP="008037FD">
            <w:pPr>
              <w:jc w:val="center"/>
              <w:rPr>
                <w:sz w:val="18"/>
                <w:szCs w:val="18"/>
              </w:rPr>
            </w:pPr>
          </w:p>
        </w:tc>
        <w:tc>
          <w:tcPr>
            <w:tcW w:w="914" w:type="dxa"/>
            <w:shd w:val="clear" w:color="auto" w:fill="FFFFFF"/>
          </w:tcPr>
          <w:p w:rsidR="008037FD" w:rsidRPr="008037FD" w:rsidRDefault="008037FD" w:rsidP="008037FD">
            <w:pPr>
              <w:jc w:val="center"/>
              <w:rPr>
                <w:sz w:val="18"/>
                <w:szCs w:val="18"/>
              </w:rPr>
            </w:pPr>
          </w:p>
        </w:tc>
        <w:tc>
          <w:tcPr>
            <w:tcW w:w="859" w:type="dxa"/>
            <w:shd w:val="clear" w:color="auto" w:fill="FFFFFF"/>
          </w:tcPr>
          <w:p w:rsidR="008037FD" w:rsidRPr="008037FD" w:rsidRDefault="008037FD" w:rsidP="008037FD">
            <w:pPr>
              <w:jc w:val="center"/>
              <w:rPr>
                <w:sz w:val="18"/>
                <w:szCs w:val="18"/>
              </w:rPr>
            </w:pPr>
          </w:p>
        </w:tc>
        <w:tc>
          <w:tcPr>
            <w:tcW w:w="876" w:type="dxa"/>
            <w:gridSpan w:val="2"/>
            <w:shd w:val="clear" w:color="auto" w:fill="FFFFFF"/>
          </w:tcPr>
          <w:p w:rsidR="008037FD" w:rsidRPr="008037FD" w:rsidRDefault="008037FD" w:rsidP="008037FD">
            <w:pPr>
              <w:jc w:val="center"/>
              <w:rPr>
                <w:sz w:val="18"/>
                <w:szCs w:val="18"/>
              </w:rPr>
            </w:pPr>
          </w:p>
        </w:tc>
        <w:tc>
          <w:tcPr>
            <w:tcW w:w="851" w:type="dxa"/>
            <w:gridSpan w:val="4"/>
          </w:tcPr>
          <w:p w:rsidR="008037FD" w:rsidRPr="008037FD" w:rsidRDefault="008037FD" w:rsidP="008037FD">
            <w:pPr>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0702</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Ц7115</w:t>
            </w:r>
            <w:r w:rsidRPr="008037FD">
              <w:rPr>
                <w:sz w:val="18"/>
                <w:szCs w:val="18"/>
                <w:lang w:val="en-US"/>
              </w:rPr>
              <w:t>L</w:t>
            </w:r>
            <w:r w:rsidRPr="008037FD">
              <w:rPr>
                <w:sz w:val="18"/>
                <w:szCs w:val="18"/>
              </w:rPr>
              <w:t>0970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622</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215,97</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c>
          <w:tcPr>
            <w:tcW w:w="851" w:type="dxa"/>
            <w:gridSpan w:val="4"/>
          </w:tcPr>
          <w:p w:rsidR="008037FD" w:rsidRPr="008037FD" w:rsidRDefault="008037FD" w:rsidP="008037FD">
            <w:pPr>
              <w:widowControl w:val="0"/>
              <w:spacing w:line="235" w:lineRule="auto"/>
              <w:ind w:left="-113" w:right="-113"/>
              <w:jc w:val="center"/>
              <w:rPr>
                <w:sz w:val="18"/>
                <w:szCs w:val="18"/>
              </w:rPr>
            </w:pPr>
            <w:r w:rsidRPr="008037FD">
              <w:rPr>
                <w:sz w:val="18"/>
                <w:szCs w:val="18"/>
              </w:rPr>
              <w:t>0,0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12"/>
          <w:wAfter w:w="958" w:type="dxa"/>
        </w:trPr>
        <w:tc>
          <w:tcPr>
            <w:tcW w:w="14987" w:type="dxa"/>
            <w:gridSpan w:val="32"/>
            <w:shd w:val="clear" w:color="auto" w:fill="FFFFFF"/>
            <w:tcMar>
              <w:left w:w="68" w:type="dxa"/>
              <w:right w:w="68" w:type="dxa"/>
            </w:tcMar>
          </w:tcPr>
          <w:p w:rsidR="008037FD" w:rsidRPr="008037FD" w:rsidRDefault="008037FD" w:rsidP="008037FD">
            <w:pPr>
              <w:widowControl w:val="0"/>
              <w:jc w:val="center"/>
              <w:rPr>
                <w:b/>
                <w:bCs/>
                <w:sz w:val="18"/>
                <w:szCs w:val="18"/>
              </w:rPr>
            </w:pPr>
          </w:p>
          <w:p w:rsidR="008037FD" w:rsidRPr="008037FD" w:rsidRDefault="008037FD" w:rsidP="008037FD">
            <w:pPr>
              <w:widowControl w:val="0"/>
              <w:jc w:val="center"/>
              <w:rPr>
                <w:b/>
                <w:bCs/>
                <w:sz w:val="18"/>
                <w:szCs w:val="18"/>
              </w:rPr>
            </w:pPr>
            <w:r w:rsidRPr="008037FD">
              <w:rPr>
                <w:b/>
                <w:bCs/>
                <w:sz w:val="18"/>
                <w:szCs w:val="18"/>
              </w:rPr>
              <w:t>Цель «Достижение высоких результатов развития образования в Аликовском районе Чувашской Республики»</w:t>
            </w:r>
          </w:p>
          <w:p w:rsidR="008037FD" w:rsidRPr="008037FD" w:rsidRDefault="008037FD" w:rsidP="008037FD">
            <w:pPr>
              <w:widowControl w:val="0"/>
              <w:jc w:val="center"/>
              <w:rPr>
                <w:b/>
                <w:bCs/>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Основное меропри</w:t>
            </w:r>
            <w:r w:rsidRPr="008037FD">
              <w:rPr>
                <w:sz w:val="18"/>
                <w:szCs w:val="18"/>
              </w:rPr>
              <w:softHyphen/>
              <w:t>ятие 13</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trike/>
                <w:sz w:val="18"/>
                <w:szCs w:val="18"/>
              </w:rPr>
            </w:pPr>
            <w:r w:rsidRPr="008037FD">
              <w:rPr>
                <w:sz w:val="18"/>
                <w:szCs w:val="18"/>
              </w:rPr>
              <w:t>Реализация мероприятий регионального проекта «Поддержка семей, имеющих детей »</w:t>
            </w:r>
            <w:r w:rsidRPr="008037FD">
              <w:rPr>
                <w:strike/>
                <w:sz w:val="18"/>
                <w:szCs w:val="18"/>
              </w:rPr>
              <w:t xml:space="preserve"> </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повышение доступности для населения Чувашской Республики качественных образовательных услуг</w:t>
            </w:r>
          </w:p>
          <w:p w:rsidR="008037FD" w:rsidRPr="008037FD" w:rsidRDefault="008037FD" w:rsidP="008037FD">
            <w:pPr>
              <w:widowControl w:val="0"/>
              <w:jc w:val="both"/>
              <w:rPr>
                <w:sz w:val="18"/>
                <w:szCs w:val="18"/>
              </w:rPr>
            </w:pP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121,637</w:t>
            </w:r>
          </w:p>
        </w:tc>
        <w:tc>
          <w:tcPr>
            <w:tcW w:w="850"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181,4</w:t>
            </w:r>
          </w:p>
        </w:tc>
        <w:tc>
          <w:tcPr>
            <w:tcW w:w="851"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207,6</w:t>
            </w:r>
          </w:p>
        </w:tc>
        <w:tc>
          <w:tcPr>
            <w:tcW w:w="850"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207,6</w:t>
            </w:r>
          </w:p>
        </w:tc>
        <w:tc>
          <w:tcPr>
            <w:tcW w:w="851"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207,6</w:t>
            </w:r>
          </w:p>
        </w:tc>
        <w:tc>
          <w:tcPr>
            <w:tcW w:w="914"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207,6</w:t>
            </w:r>
          </w:p>
        </w:tc>
        <w:tc>
          <w:tcPr>
            <w:tcW w:w="859" w:type="dxa"/>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207,6</w:t>
            </w:r>
          </w:p>
        </w:tc>
        <w:tc>
          <w:tcPr>
            <w:tcW w:w="876" w:type="dxa"/>
            <w:gridSpan w:val="2"/>
            <w:shd w:val="clear" w:color="auto" w:fill="FFFFFF"/>
          </w:tcPr>
          <w:p w:rsidR="008037FD" w:rsidRPr="008037FD" w:rsidRDefault="008037FD" w:rsidP="008037FD">
            <w:pPr>
              <w:widowControl w:val="0"/>
              <w:ind w:left="-113" w:right="-113"/>
              <w:jc w:val="center"/>
              <w:rPr>
                <w:bCs/>
                <w:sz w:val="18"/>
                <w:szCs w:val="18"/>
              </w:rPr>
            </w:pPr>
            <w:r w:rsidRPr="008037FD">
              <w:rPr>
                <w:bCs/>
                <w:sz w:val="18"/>
                <w:szCs w:val="18"/>
              </w:rPr>
              <w:t>1038,0</w:t>
            </w:r>
          </w:p>
        </w:tc>
        <w:tc>
          <w:tcPr>
            <w:tcW w:w="851" w:type="dxa"/>
            <w:gridSpan w:val="4"/>
            <w:shd w:val="clear" w:color="auto" w:fill="FFFFFF"/>
          </w:tcPr>
          <w:p w:rsidR="008037FD" w:rsidRPr="008037FD" w:rsidRDefault="008037FD" w:rsidP="008037FD">
            <w:pPr>
              <w:jc w:val="center"/>
              <w:rPr>
                <w:sz w:val="18"/>
                <w:szCs w:val="18"/>
              </w:rPr>
            </w:pPr>
            <w:r w:rsidRPr="008037FD">
              <w:rPr>
                <w:bCs/>
                <w:sz w:val="18"/>
                <w:szCs w:val="18"/>
              </w:rPr>
              <w:t>1038,0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874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1004</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Ц71Е300000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300</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rFonts w:eastAsia="Calibri"/>
                <w:sz w:val="18"/>
                <w:szCs w:val="18"/>
              </w:rPr>
              <w:t>121,637</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181,4</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207,6</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207,6</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207,6</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207,6</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207,6</w:t>
            </w:r>
          </w:p>
        </w:tc>
        <w:tc>
          <w:tcPr>
            <w:tcW w:w="876" w:type="dxa"/>
            <w:gridSpan w:val="2"/>
            <w:shd w:val="clear" w:color="auto" w:fill="FFFFFF"/>
          </w:tcPr>
          <w:p w:rsidR="008037FD" w:rsidRPr="008037FD" w:rsidRDefault="008037FD" w:rsidP="008037FD">
            <w:pPr>
              <w:widowControl w:val="0"/>
              <w:ind w:left="-113" w:right="-113"/>
              <w:jc w:val="center"/>
              <w:rPr>
                <w:sz w:val="18"/>
                <w:szCs w:val="18"/>
              </w:rPr>
            </w:pPr>
            <w:r w:rsidRPr="008037FD">
              <w:rPr>
                <w:bCs/>
                <w:sz w:val="18"/>
                <w:szCs w:val="18"/>
              </w:rPr>
              <w:t>1038,0</w:t>
            </w:r>
          </w:p>
        </w:tc>
        <w:tc>
          <w:tcPr>
            <w:tcW w:w="851" w:type="dxa"/>
            <w:gridSpan w:val="4"/>
            <w:shd w:val="clear" w:color="auto" w:fill="FFFFFF"/>
          </w:tcPr>
          <w:p w:rsidR="008037FD" w:rsidRPr="008037FD" w:rsidRDefault="008037FD" w:rsidP="008037FD">
            <w:pPr>
              <w:jc w:val="center"/>
              <w:rPr>
                <w:sz w:val="18"/>
                <w:szCs w:val="18"/>
              </w:rPr>
            </w:pPr>
            <w:r w:rsidRPr="008037FD">
              <w:rPr>
                <w:bCs/>
                <w:sz w:val="18"/>
                <w:szCs w:val="18"/>
              </w:rPr>
              <w:t>1038,0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Ц71Е300000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trike/>
                <w:sz w:val="18"/>
                <w:szCs w:val="18"/>
              </w:rPr>
            </w:pPr>
          </w:p>
        </w:tc>
        <w:tc>
          <w:tcPr>
            <w:tcW w:w="850" w:type="dxa"/>
            <w:shd w:val="clear" w:color="auto" w:fill="FFFFFF"/>
          </w:tcPr>
          <w:p w:rsidR="008037FD" w:rsidRPr="008037FD" w:rsidRDefault="008037FD" w:rsidP="008037FD">
            <w:pPr>
              <w:widowControl w:val="0"/>
              <w:ind w:left="-113" w:right="-113"/>
              <w:jc w:val="center"/>
              <w:rPr>
                <w:strike/>
                <w:sz w:val="18"/>
                <w:szCs w:val="18"/>
              </w:rPr>
            </w:pPr>
          </w:p>
        </w:tc>
        <w:tc>
          <w:tcPr>
            <w:tcW w:w="851" w:type="dxa"/>
            <w:shd w:val="clear" w:color="auto" w:fill="FFFFFF"/>
          </w:tcPr>
          <w:p w:rsidR="008037FD" w:rsidRPr="008037FD" w:rsidRDefault="008037FD" w:rsidP="008037FD">
            <w:pPr>
              <w:widowControl w:val="0"/>
              <w:ind w:left="-113" w:right="-113"/>
              <w:jc w:val="center"/>
              <w:rPr>
                <w:strike/>
                <w:sz w:val="18"/>
                <w:szCs w:val="18"/>
              </w:rPr>
            </w:pPr>
          </w:p>
        </w:tc>
        <w:tc>
          <w:tcPr>
            <w:tcW w:w="914" w:type="dxa"/>
            <w:shd w:val="clear" w:color="auto" w:fill="FFFFFF"/>
          </w:tcPr>
          <w:p w:rsidR="008037FD" w:rsidRPr="008037FD" w:rsidRDefault="008037FD" w:rsidP="008037FD">
            <w:pPr>
              <w:widowControl w:val="0"/>
              <w:ind w:left="-113" w:right="-113"/>
              <w:jc w:val="center"/>
              <w:rPr>
                <w:strike/>
                <w:sz w:val="18"/>
                <w:szCs w:val="18"/>
              </w:rPr>
            </w:pPr>
          </w:p>
        </w:tc>
        <w:tc>
          <w:tcPr>
            <w:tcW w:w="859" w:type="dxa"/>
            <w:shd w:val="clear" w:color="auto" w:fill="FFFFFF"/>
          </w:tcPr>
          <w:p w:rsidR="008037FD" w:rsidRPr="008037FD" w:rsidRDefault="008037FD" w:rsidP="008037FD">
            <w:pPr>
              <w:widowControl w:val="0"/>
              <w:ind w:left="-113" w:right="-113"/>
              <w:jc w:val="center"/>
              <w:rPr>
                <w:strike/>
                <w:sz w:val="18"/>
                <w:szCs w:val="18"/>
              </w:rPr>
            </w:pPr>
          </w:p>
        </w:tc>
        <w:tc>
          <w:tcPr>
            <w:tcW w:w="876" w:type="dxa"/>
            <w:gridSpan w:val="2"/>
            <w:shd w:val="clear" w:color="auto" w:fill="FFFFFF"/>
          </w:tcPr>
          <w:p w:rsidR="008037FD" w:rsidRPr="008037FD" w:rsidRDefault="008037FD" w:rsidP="008037FD">
            <w:pPr>
              <w:widowControl w:val="0"/>
              <w:ind w:left="-113" w:right="-113"/>
              <w:jc w:val="center"/>
              <w:rPr>
                <w:strike/>
                <w:sz w:val="18"/>
                <w:szCs w:val="18"/>
              </w:rPr>
            </w:pPr>
          </w:p>
        </w:tc>
        <w:tc>
          <w:tcPr>
            <w:tcW w:w="851" w:type="dxa"/>
            <w:gridSpan w:val="4"/>
            <w:shd w:val="clear" w:color="auto" w:fill="FFFFFF"/>
          </w:tcPr>
          <w:p w:rsidR="008037FD" w:rsidRPr="008037FD" w:rsidRDefault="008037FD" w:rsidP="008037FD">
            <w:pPr>
              <w:widowControl w:val="0"/>
              <w:ind w:left="-113" w:right="-113"/>
              <w:jc w:val="center"/>
              <w:rPr>
                <w:strike/>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76" w:type="dxa"/>
            <w:gridSpan w:val="2"/>
            <w:tcBorders>
              <w:bottom w:val="single" w:sz="4" w:space="0" w:color="auto"/>
            </w:tcBorders>
            <w:shd w:val="clear" w:color="auto" w:fill="FFFFFF"/>
          </w:tcPr>
          <w:p w:rsidR="008037FD" w:rsidRPr="008037FD" w:rsidRDefault="008037FD" w:rsidP="008037FD">
            <w:pPr>
              <w:widowControl w:val="0"/>
              <w:ind w:left="-113" w:right="-113"/>
              <w:jc w:val="center"/>
              <w:rPr>
                <w:sz w:val="18"/>
                <w:szCs w:val="18"/>
              </w:rPr>
            </w:pPr>
          </w:p>
        </w:tc>
        <w:tc>
          <w:tcPr>
            <w:tcW w:w="851" w:type="dxa"/>
            <w:gridSpan w:val="4"/>
            <w:shd w:val="clear" w:color="auto" w:fill="FFFFFF"/>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473" w:type="dxa"/>
            <w:gridSpan w:val="5"/>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4"/>
          <w:wAfter w:w="46" w:type="dxa"/>
          <w:trHeight w:val="1034"/>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13</w:t>
            </w:r>
          </w:p>
        </w:tc>
        <w:tc>
          <w:tcPr>
            <w:tcW w:w="7236" w:type="dxa"/>
            <w:gridSpan w:val="23"/>
            <w:vMerge w:val="restart"/>
            <w:shd w:val="clear" w:color="auto" w:fill="FFFFFF"/>
            <w:tcMar>
              <w:left w:w="68" w:type="dxa"/>
              <w:right w:w="68" w:type="dxa"/>
            </w:tcMar>
          </w:tcPr>
          <w:p w:rsidR="008037FD" w:rsidRPr="008037FD" w:rsidRDefault="008037FD" w:rsidP="008037FD">
            <w:pPr>
              <w:spacing w:line="230" w:lineRule="auto"/>
              <w:jc w:val="both"/>
              <w:rPr>
                <w:sz w:val="18"/>
                <w:szCs w:val="18"/>
              </w:rPr>
            </w:pPr>
            <w:proofErr w:type="gramStart"/>
            <w:r w:rsidRPr="008037FD">
              <w:rPr>
                <w:sz w:val="18"/>
                <w:szCs w:val="18"/>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roofErr w:type="gramEnd"/>
          </w:p>
        </w:tc>
        <w:tc>
          <w:tcPr>
            <w:tcW w:w="851" w:type="dxa"/>
            <w:vMerge w:val="restart"/>
            <w:shd w:val="clear" w:color="auto" w:fill="FFFFFF"/>
          </w:tcPr>
          <w:p w:rsidR="008037FD" w:rsidRPr="008037FD" w:rsidRDefault="008037FD" w:rsidP="008037FD">
            <w:pPr>
              <w:autoSpaceDE w:val="0"/>
              <w:autoSpaceDN w:val="0"/>
              <w:spacing w:line="230" w:lineRule="auto"/>
              <w:jc w:val="center"/>
              <w:rPr>
                <w:rFonts w:eastAsia="Calibri"/>
                <w:sz w:val="18"/>
                <w:szCs w:val="18"/>
              </w:rPr>
            </w:pPr>
            <w:r w:rsidRPr="008037FD">
              <w:rPr>
                <w:rFonts w:eastAsia="Calibri"/>
                <w:sz w:val="18"/>
                <w:szCs w:val="18"/>
              </w:rPr>
              <w:t>98,93</w:t>
            </w:r>
          </w:p>
        </w:tc>
        <w:tc>
          <w:tcPr>
            <w:tcW w:w="850" w:type="dxa"/>
            <w:vMerge w:val="restart"/>
            <w:shd w:val="clear" w:color="auto" w:fill="FFFFFF"/>
          </w:tcPr>
          <w:p w:rsidR="008037FD" w:rsidRPr="008037FD" w:rsidRDefault="008037FD" w:rsidP="008037FD">
            <w:pPr>
              <w:autoSpaceDE w:val="0"/>
              <w:autoSpaceDN w:val="0"/>
              <w:spacing w:line="230" w:lineRule="auto"/>
              <w:jc w:val="center"/>
              <w:rPr>
                <w:rFonts w:eastAsia="Calibri"/>
                <w:sz w:val="18"/>
                <w:szCs w:val="18"/>
              </w:rPr>
            </w:pPr>
            <w:r w:rsidRPr="008037FD">
              <w:rPr>
                <w:rFonts w:eastAsia="Calibri"/>
                <w:sz w:val="18"/>
                <w:szCs w:val="18"/>
              </w:rPr>
              <w:t>98,97</w:t>
            </w:r>
          </w:p>
        </w:tc>
        <w:tc>
          <w:tcPr>
            <w:tcW w:w="851" w:type="dxa"/>
            <w:vMerge w:val="restart"/>
            <w:shd w:val="clear" w:color="auto" w:fill="FFFFFF"/>
          </w:tcPr>
          <w:p w:rsidR="008037FD" w:rsidRPr="008037FD" w:rsidRDefault="008037FD" w:rsidP="008037FD">
            <w:pPr>
              <w:autoSpaceDE w:val="0"/>
              <w:autoSpaceDN w:val="0"/>
              <w:spacing w:line="230" w:lineRule="auto"/>
              <w:jc w:val="center"/>
              <w:rPr>
                <w:rFonts w:eastAsia="Calibri"/>
                <w:sz w:val="18"/>
                <w:szCs w:val="18"/>
              </w:rPr>
            </w:pPr>
            <w:r w:rsidRPr="008037FD">
              <w:rPr>
                <w:rFonts w:eastAsia="Calibri"/>
                <w:sz w:val="18"/>
                <w:szCs w:val="18"/>
              </w:rPr>
              <w:t>98,97</w:t>
            </w:r>
          </w:p>
        </w:tc>
        <w:tc>
          <w:tcPr>
            <w:tcW w:w="850" w:type="dxa"/>
            <w:vMerge w:val="restart"/>
            <w:shd w:val="clear" w:color="auto" w:fill="FFFFFF"/>
          </w:tcPr>
          <w:p w:rsidR="008037FD" w:rsidRPr="008037FD" w:rsidRDefault="008037FD" w:rsidP="008037FD">
            <w:pPr>
              <w:spacing w:line="230" w:lineRule="auto"/>
              <w:jc w:val="center"/>
              <w:rPr>
                <w:sz w:val="18"/>
                <w:szCs w:val="18"/>
              </w:rPr>
            </w:pPr>
            <w:r w:rsidRPr="008037FD">
              <w:rPr>
                <w:sz w:val="18"/>
                <w:szCs w:val="18"/>
              </w:rPr>
              <w:t>98,97</w:t>
            </w:r>
          </w:p>
        </w:tc>
        <w:tc>
          <w:tcPr>
            <w:tcW w:w="851" w:type="dxa"/>
            <w:vMerge w:val="restart"/>
            <w:shd w:val="clear" w:color="auto" w:fill="FFFFFF"/>
          </w:tcPr>
          <w:p w:rsidR="008037FD" w:rsidRPr="008037FD" w:rsidRDefault="008037FD" w:rsidP="008037FD">
            <w:pPr>
              <w:spacing w:line="230" w:lineRule="auto"/>
              <w:jc w:val="center"/>
              <w:rPr>
                <w:sz w:val="18"/>
                <w:szCs w:val="18"/>
              </w:rPr>
            </w:pPr>
            <w:r w:rsidRPr="008037FD">
              <w:rPr>
                <w:sz w:val="18"/>
                <w:szCs w:val="18"/>
              </w:rPr>
              <w:t>98,97</w:t>
            </w:r>
          </w:p>
        </w:tc>
        <w:tc>
          <w:tcPr>
            <w:tcW w:w="914" w:type="dxa"/>
            <w:vMerge w:val="restart"/>
            <w:shd w:val="clear" w:color="auto" w:fill="FFFFFF"/>
          </w:tcPr>
          <w:p w:rsidR="008037FD" w:rsidRPr="008037FD" w:rsidRDefault="008037FD" w:rsidP="008037FD">
            <w:pPr>
              <w:autoSpaceDE w:val="0"/>
              <w:autoSpaceDN w:val="0"/>
              <w:spacing w:line="230" w:lineRule="auto"/>
              <w:jc w:val="center"/>
              <w:rPr>
                <w:rFonts w:eastAsia="Calibri"/>
                <w:sz w:val="18"/>
                <w:szCs w:val="18"/>
              </w:rPr>
            </w:pPr>
            <w:r w:rsidRPr="008037FD">
              <w:rPr>
                <w:rFonts w:eastAsia="Calibri"/>
                <w:sz w:val="18"/>
                <w:szCs w:val="18"/>
              </w:rPr>
              <w:t>98,98</w:t>
            </w:r>
          </w:p>
        </w:tc>
        <w:tc>
          <w:tcPr>
            <w:tcW w:w="859" w:type="dxa"/>
            <w:vMerge w:val="restart"/>
            <w:shd w:val="clear" w:color="auto" w:fill="FFFFFF"/>
          </w:tcPr>
          <w:p w:rsidR="008037FD" w:rsidRPr="008037FD" w:rsidRDefault="008037FD" w:rsidP="008037FD">
            <w:pPr>
              <w:autoSpaceDE w:val="0"/>
              <w:autoSpaceDN w:val="0"/>
              <w:spacing w:line="230" w:lineRule="auto"/>
              <w:jc w:val="center"/>
              <w:rPr>
                <w:rFonts w:eastAsia="Calibri"/>
                <w:sz w:val="18"/>
                <w:szCs w:val="18"/>
              </w:rPr>
            </w:pPr>
            <w:r w:rsidRPr="008037FD">
              <w:rPr>
                <w:rFonts w:eastAsia="Calibri"/>
                <w:sz w:val="18"/>
                <w:szCs w:val="18"/>
              </w:rPr>
              <w:t>98,98</w:t>
            </w:r>
          </w:p>
        </w:tc>
        <w:tc>
          <w:tcPr>
            <w:tcW w:w="894" w:type="dxa"/>
            <w:gridSpan w:val="3"/>
            <w:vMerge w:val="restart"/>
            <w:shd w:val="clear" w:color="auto" w:fill="FFFFFF"/>
          </w:tcPr>
          <w:p w:rsidR="008037FD" w:rsidRPr="008037FD" w:rsidRDefault="008037FD" w:rsidP="008037FD">
            <w:pPr>
              <w:autoSpaceDE w:val="0"/>
              <w:autoSpaceDN w:val="0"/>
              <w:spacing w:line="230" w:lineRule="auto"/>
              <w:jc w:val="center"/>
              <w:rPr>
                <w:rFonts w:eastAsia="Calibri"/>
                <w:sz w:val="18"/>
                <w:szCs w:val="18"/>
              </w:rPr>
            </w:pPr>
            <w:r w:rsidRPr="008037FD">
              <w:rPr>
                <w:rFonts w:eastAsia="Calibri"/>
                <w:sz w:val="18"/>
                <w:szCs w:val="18"/>
              </w:rPr>
              <w:t>98,98</w:t>
            </w:r>
          </w:p>
        </w:tc>
        <w:tc>
          <w:tcPr>
            <w:tcW w:w="878" w:type="dxa"/>
            <w:gridSpan w:val="6"/>
          </w:tcPr>
          <w:p w:rsidR="008037FD" w:rsidRPr="008037FD" w:rsidRDefault="008037FD" w:rsidP="008037FD">
            <w:pPr>
              <w:spacing w:line="230" w:lineRule="auto"/>
              <w:jc w:val="center"/>
              <w:rPr>
                <w:sz w:val="18"/>
                <w:szCs w:val="18"/>
              </w:rPr>
            </w:pPr>
            <w:r w:rsidRPr="008037FD">
              <w:rPr>
                <w:sz w:val="18"/>
                <w:szCs w:val="18"/>
              </w:rPr>
              <w:t>98,98</w:t>
            </w:r>
          </w:p>
        </w:tc>
      </w:tr>
      <w:tr w:rsidR="008037FD" w:rsidRPr="008037FD" w:rsidTr="008037FD">
        <w:tblPrEx>
          <w:tblLook w:val="04A0"/>
        </w:tblPrEx>
        <w:trPr>
          <w:gridAfter w:val="9"/>
          <w:wAfter w:w="187" w:type="dxa"/>
          <w:trHeight w:val="873"/>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51" w:type="dxa"/>
            <w:vMerge/>
            <w:shd w:val="clear" w:color="auto" w:fill="FFFFFF"/>
          </w:tcPr>
          <w:p w:rsidR="008037FD" w:rsidRPr="008037FD" w:rsidRDefault="008037FD" w:rsidP="008037FD">
            <w:pPr>
              <w:widowControl w:val="0"/>
              <w:ind w:left="-113" w:right="-113"/>
              <w:jc w:val="center"/>
              <w:rPr>
                <w:sz w:val="18"/>
                <w:szCs w:val="18"/>
              </w:rPr>
            </w:pPr>
          </w:p>
        </w:tc>
        <w:tc>
          <w:tcPr>
            <w:tcW w:w="850" w:type="dxa"/>
            <w:vMerge/>
            <w:shd w:val="clear" w:color="auto" w:fill="FFFFFF"/>
          </w:tcPr>
          <w:p w:rsidR="008037FD" w:rsidRPr="008037FD" w:rsidRDefault="008037FD" w:rsidP="008037FD">
            <w:pPr>
              <w:widowControl w:val="0"/>
              <w:ind w:left="-113" w:right="-113"/>
              <w:jc w:val="center"/>
              <w:rPr>
                <w:sz w:val="18"/>
                <w:szCs w:val="18"/>
              </w:rPr>
            </w:pPr>
          </w:p>
        </w:tc>
        <w:tc>
          <w:tcPr>
            <w:tcW w:w="851" w:type="dxa"/>
            <w:vMerge/>
            <w:shd w:val="clear" w:color="auto" w:fill="FFFFFF"/>
          </w:tcPr>
          <w:p w:rsidR="008037FD" w:rsidRPr="008037FD" w:rsidRDefault="008037FD" w:rsidP="008037FD">
            <w:pPr>
              <w:jc w:val="center"/>
              <w:rPr>
                <w:sz w:val="18"/>
                <w:szCs w:val="18"/>
              </w:rPr>
            </w:pPr>
          </w:p>
        </w:tc>
        <w:tc>
          <w:tcPr>
            <w:tcW w:w="850" w:type="dxa"/>
            <w:vMerge/>
            <w:shd w:val="clear" w:color="auto" w:fill="FFFFFF"/>
          </w:tcPr>
          <w:p w:rsidR="008037FD" w:rsidRPr="008037FD" w:rsidRDefault="008037FD" w:rsidP="008037FD">
            <w:pPr>
              <w:jc w:val="center"/>
              <w:rPr>
                <w:sz w:val="18"/>
                <w:szCs w:val="18"/>
              </w:rPr>
            </w:pPr>
          </w:p>
        </w:tc>
        <w:tc>
          <w:tcPr>
            <w:tcW w:w="851" w:type="dxa"/>
            <w:vMerge/>
            <w:shd w:val="clear" w:color="auto" w:fill="FFFFFF"/>
          </w:tcPr>
          <w:p w:rsidR="008037FD" w:rsidRPr="008037FD" w:rsidRDefault="008037FD" w:rsidP="008037FD">
            <w:pPr>
              <w:jc w:val="center"/>
              <w:rPr>
                <w:sz w:val="18"/>
                <w:szCs w:val="18"/>
              </w:rPr>
            </w:pPr>
          </w:p>
        </w:tc>
        <w:tc>
          <w:tcPr>
            <w:tcW w:w="914" w:type="dxa"/>
            <w:vMerge/>
            <w:shd w:val="clear" w:color="auto" w:fill="FFFFFF"/>
          </w:tcPr>
          <w:p w:rsidR="008037FD" w:rsidRPr="008037FD" w:rsidRDefault="008037FD" w:rsidP="008037FD">
            <w:pPr>
              <w:jc w:val="center"/>
              <w:rPr>
                <w:sz w:val="18"/>
                <w:szCs w:val="18"/>
              </w:rPr>
            </w:pPr>
          </w:p>
        </w:tc>
        <w:tc>
          <w:tcPr>
            <w:tcW w:w="859" w:type="dxa"/>
            <w:vMerge/>
            <w:shd w:val="clear" w:color="auto" w:fill="FFFFFF"/>
          </w:tcPr>
          <w:p w:rsidR="008037FD" w:rsidRPr="008037FD" w:rsidRDefault="008037FD" w:rsidP="008037FD">
            <w:pPr>
              <w:jc w:val="center"/>
              <w:rPr>
                <w:sz w:val="18"/>
                <w:szCs w:val="18"/>
              </w:rPr>
            </w:pPr>
          </w:p>
        </w:tc>
        <w:tc>
          <w:tcPr>
            <w:tcW w:w="894" w:type="dxa"/>
            <w:gridSpan w:val="3"/>
            <w:vMerge/>
            <w:shd w:val="clear" w:color="auto" w:fill="FFFFFF"/>
          </w:tcPr>
          <w:p w:rsidR="008037FD" w:rsidRPr="008037FD" w:rsidRDefault="008037FD" w:rsidP="008037FD">
            <w:pPr>
              <w:jc w:val="center"/>
              <w:rPr>
                <w:sz w:val="18"/>
                <w:szCs w:val="18"/>
              </w:rPr>
            </w:pPr>
          </w:p>
        </w:tc>
        <w:tc>
          <w:tcPr>
            <w:tcW w:w="737" w:type="dxa"/>
          </w:tcPr>
          <w:p w:rsidR="008037FD" w:rsidRPr="008037FD" w:rsidRDefault="008037FD" w:rsidP="008037FD">
            <w:pPr>
              <w:spacing w:line="230" w:lineRule="auto"/>
              <w:jc w:val="center"/>
              <w:rPr>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rPr>
                <w:sz w:val="18"/>
                <w:szCs w:val="18"/>
              </w:rPr>
            </w:pPr>
            <w:r w:rsidRPr="008037FD">
              <w:rPr>
                <w:sz w:val="18"/>
                <w:szCs w:val="18"/>
              </w:rPr>
              <w:t>Мероприятие 13.1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w:t>
            </w:r>
          </w:p>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914"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9"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w:t>
            </w:r>
          </w:p>
        </w:tc>
        <w:tc>
          <w:tcPr>
            <w:tcW w:w="851" w:type="dxa"/>
            <w:gridSpan w:val="4"/>
          </w:tcPr>
          <w:p w:rsidR="008037FD" w:rsidRPr="008037FD" w:rsidRDefault="008037FD" w:rsidP="008037FD">
            <w:pPr>
              <w:jc w:val="center"/>
              <w:rPr>
                <w:sz w:val="18"/>
                <w:szCs w:val="18"/>
              </w:rPr>
            </w:pPr>
            <w:r w:rsidRPr="008037FD">
              <w:rPr>
                <w:sz w:val="18"/>
                <w:szCs w:val="18"/>
              </w:rPr>
              <w:t>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974</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1004</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Ц71</w:t>
            </w:r>
            <w:r w:rsidRPr="008037FD">
              <w:rPr>
                <w:sz w:val="18"/>
                <w:szCs w:val="18"/>
                <w:lang w:val="en-US"/>
              </w:rPr>
              <w:t>1452600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3</w:t>
            </w:r>
            <w:r w:rsidRPr="008037FD">
              <w:rPr>
                <w:sz w:val="18"/>
                <w:szCs w:val="18"/>
                <w:lang w:val="en-US"/>
              </w:rPr>
              <w:t>13</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914"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59"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0</w:t>
            </w:r>
          </w:p>
        </w:tc>
        <w:tc>
          <w:tcPr>
            <w:tcW w:w="876" w:type="dxa"/>
            <w:gridSpan w:val="2"/>
            <w:shd w:val="clear" w:color="auto" w:fill="FFFFFF"/>
          </w:tcPr>
          <w:p w:rsidR="008037FD" w:rsidRPr="008037FD" w:rsidRDefault="008037FD" w:rsidP="008037FD">
            <w:pPr>
              <w:jc w:val="center"/>
              <w:rPr>
                <w:sz w:val="18"/>
                <w:szCs w:val="18"/>
              </w:rPr>
            </w:pPr>
            <w:r w:rsidRPr="008037FD">
              <w:rPr>
                <w:sz w:val="18"/>
                <w:szCs w:val="18"/>
              </w:rPr>
              <w:t>0</w:t>
            </w:r>
          </w:p>
        </w:tc>
        <w:tc>
          <w:tcPr>
            <w:tcW w:w="851" w:type="dxa"/>
            <w:gridSpan w:val="4"/>
          </w:tcPr>
          <w:p w:rsidR="008037FD" w:rsidRPr="008037FD" w:rsidRDefault="008037FD" w:rsidP="008037FD">
            <w:pPr>
              <w:jc w:val="center"/>
              <w:rPr>
                <w:sz w:val="18"/>
                <w:szCs w:val="18"/>
              </w:rPr>
            </w:pPr>
            <w:r w:rsidRPr="008037FD">
              <w:rPr>
                <w:sz w:val="18"/>
                <w:szCs w:val="18"/>
              </w:rPr>
              <w:t>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tcBorders>
              <w:bottom w:val="single" w:sz="4" w:space="0" w:color="auto"/>
            </w:tcBorders>
            <w:shd w:val="clear" w:color="auto" w:fill="FFFFFF"/>
            <w:tcMar>
              <w:left w:w="68" w:type="dxa"/>
              <w:right w:w="68" w:type="dxa"/>
            </w:tcMar>
          </w:tcPr>
          <w:p w:rsidR="008037FD" w:rsidRPr="008037FD" w:rsidRDefault="008037FD" w:rsidP="008037FD">
            <w:pPr>
              <w:widowControl w:val="0"/>
              <w:spacing w:line="235" w:lineRule="auto"/>
              <w:rPr>
                <w:strike/>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trike/>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trike/>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trike/>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val="restart"/>
            <w:shd w:val="clear" w:color="auto" w:fill="FFFFFF"/>
            <w:tcMar>
              <w:left w:w="68" w:type="dxa"/>
              <w:right w:w="68" w:type="dxa"/>
            </w:tcMar>
          </w:tcPr>
          <w:p w:rsidR="008037FD" w:rsidRPr="008037FD" w:rsidRDefault="008037FD" w:rsidP="008037FD">
            <w:pPr>
              <w:widowControl w:val="0"/>
              <w:spacing w:line="235" w:lineRule="auto"/>
              <w:rPr>
                <w:sz w:val="18"/>
                <w:szCs w:val="18"/>
              </w:rPr>
            </w:pPr>
            <w:r w:rsidRPr="008037FD">
              <w:rPr>
                <w:sz w:val="18"/>
                <w:szCs w:val="18"/>
              </w:rPr>
              <w:t>Мероприятие 13.2</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1"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 </w:t>
            </w:r>
          </w:p>
        </w:tc>
        <w:tc>
          <w:tcPr>
            <w:tcW w:w="1200"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73" w:type="dxa"/>
            <w:gridSpan w:val="5"/>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121,637</w:t>
            </w: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181,4</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850" w:type="dxa"/>
            <w:shd w:val="clear" w:color="auto" w:fill="FFFFFF"/>
          </w:tcPr>
          <w:p w:rsidR="008037FD" w:rsidRPr="008037FD" w:rsidRDefault="008037FD" w:rsidP="008037FD">
            <w:pPr>
              <w:widowControl w:val="0"/>
              <w:ind w:left="-113" w:right="-113"/>
              <w:jc w:val="center"/>
              <w:rPr>
                <w:rFonts w:eastAsia="Calibri"/>
                <w:sz w:val="18"/>
                <w:szCs w:val="18"/>
                <w:lang w:val="en-US"/>
              </w:rPr>
            </w:pPr>
            <w:r w:rsidRPr="008037FD">
              <w:rPr>
                <w:rFonts w:eastAsia="Calibri"/>
                <w:sz w:val="18"/>
                <w:szCs w:val="18"/>
                <w:lang w:val="en-US"/>
              </w:rPr>
              <w:t>207,6</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914"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859"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876" w:type="dxa"/>
            <w:gridSpan w:val="2"/>
            <w:shd w:val="clear" w:color="auto" w:fill="FFFFFF"/>
          </w:tcPr>
          <w:p w:rsidR="008037FD" w:rsidRPr="008037FD" w:rsidRDefault="008037FD" w:rsidP="008037FD">
            <w:pPr>
              <w:jc w:val="center"/>
              <w:rPr>
                <w:sz w:val="18"/>
                <w:szCs w:val="18"/>
              </w:rPr>
            </w:pPr>
            <w:r w:rsidRPr="008037FD">
              <w:rPr>
                <w:bCs/>
                <w:sz w:val="18"/>
                <w:szCs w:val="18"/>
              </w:rPr>
              <w:t>1038,0</w:t>
            </w:r>
          </w:p>
        </w:tc>
        <w:tc>
          <w:tcPr>
            <w:tcW w:w="851" w:type="dxa"/>
            <w:gridSpan w:val="4"/>
          </w:tcPr>
          <w:p w:rsidR="008037FD" w:rsidRPr="008037FD" w:rsidRDefault="008037FD" w:rsidP="008037FD">
            <w:pPr>
              <w:jc w:val="center"/>
              <w:rPr>
                <w:sz w:val="18"/>
                <w:szCs w:val="18"/>
              </w:rPr>
            </w:pPr>
            <w:r w:rsidRPr="008037FD">
              <w:rPr>
                <w:bCs/>
                <w:sz w:val="18"/>
                <w:szCs w:val="18"/>
              </w:rPr>
              <w:t>1038,0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974</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1004</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Ц71</w:t>
            </w:r>
            <w:r w:rsidRPr="008037FD">
              <w:rPr>
                <w:sz w:val="18"/>
                <w:szCs w:val="18"/>
                <w:lang w:val="en-US"/>
              </w:rPr>
              <w:t>1452600</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3</w:t>
            </w:r>
            <w:r w:rsidRPr="008037FD">
              <w:rPr>
                <w:sz w:val="18"/>
                <w:szCs w:val="18"/>
                <w:lang w:val="en-US"/>
              </w:rPr>
              <w:t>13</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rFonts w:eastAsia="Calibri"/>
                <w:sz w:val="18"/>
                <w:szCs w:val="18"/>
              </w:rPr>
              <w:t>121,637</w:t>
            </w: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181,4</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850"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851"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914"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859" w:type="dxa"/>
            <w:shd w:val="clear" w:color="auto" w:fill="FFFFFF"/>
          </w:tcPr>
          <w:p w:rsidR="008037FD" w:rsidRPr="008037FD" w:rsidRDefault="008037FD" w:rsidP="008037FD">
            <w:pPr>
              <w:widowControl w:val="0"/>
              <w:ind w:left="-113" w:right="-113"/>
              <w:jc w:val="center"/>
              <w:rPr>
                <w:rFonts w:eastAsia="Calibri"/>
                <w:sz w:val="18"/>
                <w:szCs w:val="18"/>
              </w:rPr>
            </w:pPr>
            <w:r w:rsidRPr="008037FD">
              <w:rPr>
                <w:rFonts w:eastAsia="Calibri"/>
                <w:sz w:val="18"/>
                <w:szCs w:val="18"/>
              </w:rPr>
              <w:t>207,6</w:t>
            </w:r>
          </w:p>
        </w:tc>
        <w:tc>
          <w:tcPr>
            <w:tcW w:w="876" w:type="dxa"/>
            <w:gridSpan w:val="2"/>
            <w:shd w:val="clear" w:color="auto" w:fill="FFFFFF"/>
          </w:tcPr>
          <w:p w:rsidR="008037FD" w:rsidRPr="008037FD" w:rsidRDefault="008037FD" w:rsidP="008037FD">
            <w:pPr>
              <w:jc w:val="center"/>
              <w:rPr>
                <w:sz w:val="18"/>
                <w:szCs w:val="18"/>
              </w:rPr>
            </w:pPr>
            <w:r w:rsidRPr="008037FD">
              <w:rPr>
                <w:bCs/>
                <w:sz w:val="18"/>
                <w:szCs w:val="18"/>
              </w:rPr>
              <w:t>1038,0</w:t>
            </w:r>
          </w:p>
        </w:tc>
        <w:tc>
          <w:tcPr>
            <w:tcW w:w="851" w:type="dxa"/>
            <w:gridSpan w:val="4"/>
          </w:tcPr>
          <w:p w:rsidR="008037FD" w:rsidRPr="008037FD" w:rsidRDefault="008037FD" w:rsidP="008037FD">
            <w:pPr>
              <w:jc w:val="center"/>
              <w:rPr>
                <w:sz w:val="18"/>
                <w:szCs w:val="18"/>
              </w:rPr>
            </w:pPr>
            <w:r w:rsidRPr="008037FD">
              <w:rPr>
                <w:bCs/>
                <w:sz w:val="18"/>
                <w:szCs w:val="18"/>
              </w:rPr>
              <w:t>1038,0</w:t>
            </w:r>
          </w:p>
        </w:tc>
      </w:tr>
      <w:tr w:rsidR="008037FD" w:rsidRPr="008037FD" w:rsidTr="008037FD">
        <w:tblPrEx>
          <w:tblLook w:val="04A0"/>
        </w:tblPrEx>
        <w:trPr>
          <w:gridAfter w:val="7"/>
          <w:wAfter w:w="91" w:type="dxa"/>
        </w:trPr>
        <w:tc>
          <w:tcPr>
            <w:tcW w:w="865" w:type="dxa"/>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7"/>
          <w:wAfter w:w="91" w:type="dxa"/>
        </w:trPr>
        <w:tc>
          <w:tcPr>
            <w:tcW w:w="865" w:type="dxa"/>
            <w:vMerge/>
            <w:tcBorders>
              <w:bottom w:val="single" w:sz="4" w:space="0" w:color="auto"/>
            </w:tcBorders>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951" w:type="dxa"/>
            <w:gridSpan w:val="2"/>
            <w:vMerge/>
            <w:shd w:val="clear" w:color="auto" w:fill="FFFFFF"/>
            <w:tcMar>
              <w:left w:w="68" w:type="dxa"/>
              <w:right w:w="68" w:type="dxa"/>
            </w:tcMar>
          </w:tcPr>
          <w:p w:rsidR="008037FD" w:rsidRPr="008037FD" w:rsidRDefault="008037FD" w:rsidP="008037FD">
            <w:pPr>
              <w:widowControl w:val="0"/>
              <w:spacing w:line="235" w:lineRule="auto"/>
              <w:rPr>
                <w:sz w:val="18"/>
                <w:szCs w:val="18"/>
              </w:rPr>
            </w:pPr>
          </w:p>
        </w:tc>
        <w:tc>
          <w:tcPr>
            <w:tcW w:w="1200" w:type="dxa"/>
            <w:gridSpan w:val="2"/>
            <w:vMerge/>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p>
        </w:tc>
        <w:tc>
          <w:tcPr>
            <w:tcW w:w="473" w:type="dxa"/>
            <w:gridSpan w:val="5"/>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х</w:t>
            </w:r>
          </w:p>
        </w:tc>
        <w:tc>
          <w:tcPr>
            <w:tcW w:w="1299" w:type="dxa"/>
            <w:gridSpan w:val="2"/>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76" w:type="dxa"/>
            <w:gridSpan w:val="2"/>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Основно</w:t>
            </w:r>
            <w:r w:rsidRPr="008037FD">
              <w:rPr>
                <w:sz w:val="18"/>
                <w:szCs w:val="18"/>
              </w:rPr>
              <w:lastRenderedPageBreak/>
              <w:t>е мероприятие 14</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 xml:space="preserve">Реализация </w:t>
            </w:r>
            <w:r w:rsidRPr="008037FD">
              <w:rPr>
                <w:sz w:val="18"/>
                <w:szCs w:val="18"/>
              </w:rPr>
              <w:lastRenderedPageBreak/>
              <w:t>мероприятий регионального проекта «Успех каждого ребенка»</w:t>
            </w:r>
          </w:p>
        </w:tc>
        <w:tc>
          <w:tcPr>
            <w:tcW w:w="897" w:type="dxa"/>
            <w:vMerge w:val="restart"/>
            <w:shd w:val="clear" w:color="auto" w:fill="FFFFFF"/>
          </w:tcPr>
          <w:p w:rsidR="008037FD" w:rsidRPr="008037FD" w:rsidRDefault="008037FD" w:rsidP="008037FD">
            <w:pPr>
              <w:widowControl w:val="0"/>
              <w:jc w:val="both"/>
              <w:rPr>
                <w:sz w:val="18"/>
                <w:szCs w:val="18"/>
              </w:rPr>
            </w:pPr>
            <w:r w:rsidRPr="008037FD">
              <w:rPr>
                <w:sz w:val="18"/>
                <w:szCs w:val="18"/>
              </w:rPr>
              <w:lastRenderedPageBreak/>
              <w:t>реализаци</w:t>
            </w:r>
            <w:r w:rsidRPr="008037FD">
              <w:rPr>
                <w:sz w:val="18"/>
                <w:szCs w:val="18"/>
              </w:rPr>
              <w:lastRenderedPageBreak/>
              <w:t xml:space="preserve">я целевой </w:t>
            </w:r>
            <w:proofErr w:type="gramStart"/>
            <w:r w:rsidRPr="008037FD">
              <w:rPr>
                <w:sz w:val="18"/>
                <w:szCs w:val="18"/>
              </w:rPr>
              <w:t>модели развития региональных систем дополнительного образования детей</w:t>
            </w:r>
            <w:proofErr w:type="gramEnd"/>
            <w:r w:rsidRPr="008037FD">
              <w:rPr>
                <w:sz w:val="18"/>
                <w:szCs w:val="18"/>
              </w:rPr>
              <w:t>,</w:t>
            </w:r>
          </w:p>
          <w:p w:rsidR="008037FD" w:rsidRPr="008037FD" w:rsidRDefault="008037FD" w:rsidP="008037FD">
            <w:pPr>
              <w:widowControl w:val="0"/>
              <w:jc w:val="both"/>
              <w:rPr>
                <w:sz w:val="18"/>
                <w:szCs w:val="18"/>
              </w:rPr>
            </w:pPr>
            <w:r w:rsidRPr="008037FD">
              <w:rPr>
                <w:sz w:val="18"/>
                <w:szCs w:val="18"/>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3" w:type="dxa"/>
            <w:gridSpan w:val="6"/>
            <w:vMerge w:val="restart"/>
            <w:shd w:val="clear" w:color="auto" w:fill="FFFFFF"/>
          </w:tcPr>
          <w:p w:rsidR="008037FD" w:rsidRPr="008037FD" w:rsidRDefault="008037FD" w:rsidP="008037FD">
            <w:pPr>
              <w:widowControl w:val="0"/>
              <w:jc w:val="both"/>
              <w:rPr>
                <w:sz w:val="18"/>
                <w:szCs w:val="18"/>
              </w:rPr>
            </w:pPr>
            <w:r w:rsidRPr="008037FD">
              <w:rPr>
                <w:sz w:val="18"/>
                <w:szCs w:val="18"/>
              </w:rPr>
              <w:lastRenderedPageBreak/>
              <w:t xml:space="preserve">ответственный </w:t>
            </w:r>
            <w:r w:rsidRPr="008037FD">
              <w:rPr>
                <w:sz w:val="18"/>
                <w:szCs w:val="18"/>
              </w:rPr>
              <w:lastRenderedPageBreak/>
              <w:t xml:space="preserve">исполнитель </w:t>
            </w:r>
            <w:proofErr w:type="gramStart"/>
            <w:r w:rsidRPr="008037FD">
              <w:rPr>
                <w:sz w:val="18"/>
                <w:szCs w:val="18"/>
              </w:rPr>
              <w:t>–о</w:t>
            </w:r>
            <w:proofErr w:type="gramEnd"/>
            <w:r w:rsidRPr="008037FD">
              <w:rPr>
                <w:sz w:val="18"/>
                <w:szCs w:val="18"/>
              </w:rPr>
              <w:t>тдел образования</w:t>
            </w:r>
          </w:p>
        </w:tc>
        <w:tc>
          <w:tcPr>
            <w:tcW w:w="440" w:type="dxa"/>
            <w:gridSpan w:val="3"/>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6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ind w:left="-57" w:right="-57"/>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6"/>
          <w:wAfter w:w="73"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 xml:space="preserve">занные с </w:t>
            </w:r>
            <w:r w:rsidRPr="008037FD">
              <w:rPr>
                <w:sz w:val="18"/>
                <w:szCs w:val="18"/>
              </w:rPr>
              <w:lastRenderedPageBreak/>
              <w:t>ос</w:t>
            </w:r>
            <w:r w:rsidRPr="008037FD">
              <w:rPr>
                <w:sz w:val="18"/>
                <w:szCs w:val="18"/>
              </w:rPr>
              <w:softHyphen/>
              <w:t>новным мероприятием 14</w:t>
            </w:r>
          </w:p>
        </w:tc>
        <w:tc>
          <w:tcPr>
            <w:tcW w:w="7236" w:type="dxa"/>
            <w:gridSpan w:val="23"/>
            <w:shd w:val="clear" w:color="auto" w:fill="auto"/>
            <w:tcMar>
              <w:left w:w="68" w:type="dxa"/>
              <w:right w:w="68" w:type="dxa"/>
            </w:tcMar>
          </w:tcPr>
          <w:p w:rsidR="008037FD" w:rsidRPr="008037FD" w:rsidRDefault="008037FD" w:rsidP="008037FD">
            <w:pPr>
              <w:autoSpaceDE w:val="0"/>
              <w:autoSpaceDN w:val="0"/>
              <w:adjustRightInd w:val="0"/>
              <w:jc w:val="both"/>
              <w:rPr>
                <w:sz w:val="18"/>
                <w:szCs w:val="18"/>
                <w:lang w:eastAsia="en-US"/>
              </w:rPr>
            </w:pPr>
            <w:r w:rsidRPr="008037FD">
              <w:rPr>
                <w:bCs/>
                <w:sz w:val="18"/>
                <w:szCs w:val="18"/>
                <w:lang w:eastAsia="en-US" w:bidi="ru-RU"/>
              </w:rPr>
              <w:lastRenderedPageBreak/>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shd w:val="clear" w:color="auto" w:fill="auto"/>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72</w:t>
            </w:r>
          </w:p>
        </w:tc>
        <w:tc>
          <w:tcPr>
            <w:tcW w:w="850" w:type="dxa"/>
            <w:shd w:val="clear" w:color="auto" w:fill="auto"/>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74</w:t>
            </w:r>
          </w:p>
        </w:tc>
        <w:tc>
          <w:tcPr>
            <w:tcW w:w="851" w:type="dxa"/>
            <w:shd w:val="clear" w:color="auto" w:fill="auto"/>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76</w:t>
            </w:r>
          </w:p>
        </w:tc>
        <w:tc>
          <w:tcPr>
            <w:tcW w:w="850" w:type="dxa"/>
            <w:shd w:val="clear" w:color="auto" w:fill="auto"/>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78</w:t>
            </w:r>
          </w:p>
        </w:tc>
        <w:tc>
          <w:tcPr>
            <w:tcW w:w="851" w:type="dxa"/>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80</w:t>
            </w:r>
          </w:p>
        </w:tc>
        <w:tc>
          <w:tcPr>
            <w:tcW w:w="914" w:type="dxa"/>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82</w:t>
            </w:r>
          </w:p>
        </w:tc>
        <w:tc>
          <w:tcPr>
            <w:tcW w:w="859" w:type="dxa"/>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84</w:t>
            </w:r>
          </w:p>
        </w:tc>
        <w:tc>
          <w:tcPr>
            <w:tcW w:w="894" w:type="dxa"/>
            <w:gridSpan w:val="3"/>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86</w:t>
            </w:r>
          </w:p>
        </w:tc>
        <w:tc>
          <w:tcPr>
            <w:tcW w:w="851" w:type="dxa"/>
            <w:gridSpan w:val="4"/>
          </w:tcPr>
          <w:p w:rsidR="008037FD" w:rsidRPr="008037FD" w:rsidRDefault="008037FD" w:rsidP="008037FD">
            <w:pPr>
              <w:autoSpaceDE w:val="0"/>
              <w:autoSpaceDN w:val="0"/>
              <w:adjustRightInd w:val="0"/>
              <w:jc w:val="center"/>
              <w:rPr>
                <w:sz w:val="18"/>
                <w:szCs w:val="18"/>
                <w:lang w:eastAsia="en-US"/>
              </w:rPr>
            </w:pPr>
            <w:r w:rsidRPr="008037FD">
              <w:rPr>
                <w:sz w:val="18"/>
                <w:szCs w:val="18"/>
                <w:lang w:eastAsia="en-US"/>
              </w:rPr>
              <w:t>88</w:t>
            </w:r>
          </w:p>
        </w:tc>
      </w:tr>
      <w:tr w:rsidR="008037FD" w:rsidRPr="008037FD" w:rsidTr="008037FD">
        <w:tblPrEx>
          <w:tblLook w:val="04A0"/>
        </w:tblPrEx>
        <w:trPr>
          <w:gridAfter w:val="6"/>
          <w:wAfter w:w="73"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1" w:type="dxa"/>
            <w:gridSpan w:val="4"/>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r>
      <w:tr w:rsidR="008037FD" w:rsidRPr="008037FD" w:rsidTr="008037FD">
        <w:tblPrEx>
          <w:tblLook w:val="04A0"/>
        </w:tblPrEx>
        <w:trPr>
          <w:gridAfter w:val="8"/>
          <w:wAfter w:w="107"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lastRenderedPageBreak/>
              <w:t>Мероприятие 14.1</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7" w:type="dxa"/>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 </w:t>
            </w:r>
          </w:p>
        </w:tc>
        <w:tc>
          <w:tcPr>
            <w:tcW w:w="1303" w:type="dxa"/>
            <w:gridSpan w:val="6"/>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0" w:type="dxa"/>
            <w:gridSpan w:val="3"/>
            <w:shd w:val="clear" w:color="auto" w:fill="FFFFFF"/>
          </w:tcPr>
          <w:p w:rsidR="008037FD" w:rsidRPr="008037FD" w:rsidRDefault="008037FD" w:rsidP="008037FD">
            <w:pPr>
              <w:widowControl w:val="0"/>
              <w:jc w:val="center"/>
              <w:rPr>
                <w:sz w:val="18"/>
                <w:szCs w:val="18"/>
              </w:rPr>
            </w:pPr>
          </w:p>
        </w:tc>
        <w:tc>
          <w:tcPr>
            <w:tcW w:w="579" w:type="dxa"/>
            <w:gridSpan w:val="4"/>
            <w:shd w:val="clear" w:color="auto" w:fill="FFFFFF"/>
          </w:tcPr>
          <w:p w:rsidR="008037FD" w:rsidRPr="008037FD" w:rsidRDefault="008037FD" w:rsidP="008037FD">
            <w:pPr>
              <w:widowControl w:val="0"/>
              <w:jc w:val="center"/>
              <w:rPr>
                <w:sz w:val="18"/>
                <w:szCs w:val="18"/>
              </w:rPr>
            </w:pPr>
          </w:p>
        </w:tc>
        <w:tc>
          <w:tcPr>
            <w:tcW w:w="1015" w:type="dxa"/>
            <w:gridSpan w:val="3"/>
            <w:shd w:val="clear" w:color="auto" w:fill="FFFFFF"/>
          </w:tcPr>
          <w:p w:rsidR="008037FD" w:rsidRPr="008037FD" w:rsidRDefault="008037FD" w:rsidP="008037FD">
            <w:pPr>
              <w:widowControl w:val="0"/>
              <w:ind w:left="-57" w:right="-57"/>
              <w:jc w:val="center"/>
              <w:rPr>
                <w:sz w:val="18"/>
                <w:szCs w:val="18"/>
              </w:rPr>
            </w:pPr>
          </w:p>
        </w:tc>
        <w:tc>
          <w:tcPr>
            <w:tcW w:w="436" w:type="dxa"/>
            <w:gridSpan w:val="3"/>
            <w:shd w:val="clear" w:color="auto" w:fill="FFFFFF"/>
          </w:tcPr>
          <w:p w:rsidR="008037FD" w:rsidRPr="008037FD" w:rsidRDefault="008037FD" w:rsidP="008037FD">
            <w:pPr>
              <w:widowControl w:val="0"/>
              <w:jc w:val="center"/>
              <w:rPr>
                <w:sz w:val="18"/>
                <w:szCs w:val="18"/>
              </w:rPr>
            </w:pP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6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Мероприятие 14.2</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8037FD">
              <w:rPr>
                <w:sz w:val="18"/>
                <w:szCs w:val="18"/>
              </w:rPr>
              <w:softHyphen/>
              <w:t>коммуникационной сети «Интернет»</w:t>
            </w:r>
          </w:p>
        </w:tc>
        <w:tc>
          <w:tcPr>
            <w:tcW w:w="897" w:type="dxa"/>
            <w:vMerge w:val="restart"/>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303" w:type="dxa"/>
            <w:gridSpan w:val="6"/>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0" w:type="dxa"/>
            <w:gridSpan w:val="3"/>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6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lang w:val="en-US"/>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lang w:val="en-US"/>
              </w:rPr>
            </w:pPr>
            <w:r w:rsidRPr="008037FD">
              <w:rPr>
                <w:sz w:val="18"/>
                <w:szCs w:val="18"/>
              </w:rPr>
              <w:t>х</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Height w:val="1339"/>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х</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Основное мероприятие 15</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Реализация мероприятий регионального проекта «Цифровая образовательная среда»</w:t>
            </w:r>
          </w:p>
        </w:tc>
        <w:tc>
          <w:tcPr>
            <w:tcW w:w="897" w:type="dxa"/>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создание современной и безопасной цифровой образовательной среды, обеспечивающей высокое </w:t>
            </w:r>
            <w:r w:rsidRPr="008037FD">
              <w:rPr>
                <w:sz w:val="18"/>
                <w:szCs w:val="18"/>
              </w:rPr>
              <w:lastRenderedPageBreak/>
              <w:t>качество и доступность образования всех видов и уровней</w:t>
            </w:r>
          </w:p>
        </w:tc>
        <w:tc>
          <w:tcPr>
            <w:tcW w:w="1303" w:type="dxa"/>
            <w:gridSpan w:val="6"/>
            <w:vMerge w:val="restart"/>
            <w:shd w:val="clear" w:color="auto" w:fill="FFFFFF"/>
          </w:tcPr>
          <w:p w:rsidR="008037FD" w:rsidRPr="008037FD" w:rsidRDefault="008037FD" w:rsidP="008037FD">
            <w:pPr>
              <w:widowControl w:val="0"/>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0" w:type="dxa"/>
            <w:gridSpan w:val="3"/>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59,1</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6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gridSpan w:val="4"/>
          </w:tcPr>
          <w:p w:rsidR="008037FD" w:rsidRPr="008037FD" w:rsidRDefault="008037FD" w:rsidP="008037FD">
            <w:pPr>
              <w:widowControl w:val="0"/>
              <w:ind w:left="-113" w:right="-113"/>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874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0702</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Ц71Е411660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200</w:t>
            </w:r>
          </w:p>
          <w:p w:rsidR="008037FD" w:rsidRPr="008037FD" w:rsidRDefault="008037FD" w:rsidP="008037FD">
            <w:pPr>
              <w:widowControl w:val="0"/>
              <w:jc w:val="center"/>
              <w:rPr>
                <w:sz w:val="18"/>
                <w:szCs w:val="18"/>
              </w:rPr>
            </w:pP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highlight w:val="yellow"/>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highlight w:val="yellow"/>
              </w:rPr>
            </w:pPr>
          </w:p>
        </w:tc>
        <w:tc>
          <w:tcPr>
            <w:tcW w:w="897" w:type="dxa"/>
            <w:vMerge/>
            <w:shd w:val="clear" w:color="auto" w:fill="FFFFFF"/>
          </w:tcPr>
          <w:p w:rsidR="008037FD" w:rsidRPr="008037FD" w:rsidRDefault="008037FD" w:rsidP="008037FD">
            <w:pPr>
              <w:widowControl w:val="0"/>
              <w:jc w:val="both"/>
              <w:rPr>
                <w:sz w:val="18"/>
                <w:szCs w:val="18"/>
                <w:highlight w:val="yellow"/>
              </w:rPr>
            </w:pPr>
          </w:p>
        </w:tc>
        <w:tc>
          <w:tcPr>
            <w:tcW w:w="1303" w:type="dxa"/>
            <w:gridSpan w:val="6"/>
            <w:vMerge/>
            <w:shd w:val="clear" w:color="auto" w:fill="FFFFFF"/>
          </w:tcPr>
          <w:p w:rsidR="008037FD" w:rsidRPr="008037FD" w:rsidRDefault="008037FD" w:rsidP="008037FD">
            <w:pPr>
              <w:widowControl w:val="0"/>
              <w:jc w:val="both"/>
              <w:rPr>
                <w:sz w:val="18"/>
                <w:szCs w:val="18"/>
                <w:highlight w:val="yellow"/>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974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0702</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Ц71Е411660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242</w:t>
            </w:r>
          </w:p>
          <w:p w:rsidR="008037FD" w:rsidRPr="008037FD" w:rsidRDefault="008037FD" w:rsidP="008037FD">
            <w:pPr>
              <w:widowControl w:val="0"/>
              <w:jc w:val="center"/>
              <w:rPr>
                <w:sz w:val="18"/>
                <w:szCs w:val="18"/>
              </w:rPr>
            </w:pP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59,1</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6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gridSpan w:val="4"/>
          </w:tcPr>
          <w:p w:rsidR="008037FD" w:rsidRPr="008037FD" w:rsidRDefault="008037FD" w:rsidP="008037FD">
            <w:pPr>
              <w:widowControl w:val="0"/>
              <w:ind w:left="-113" w:right="-113"/>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6"/>
          <w:wAfter w:w="73"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lastRenderedPageBreak/>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15</w:t>
            </w: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общего образования</w:t>
            </w:r>
            <w:r w:rsidRPr="008037FD">
              <w:rPr>
                <w:sz w:val="18"/>
                <w:szCs w:val="18"/>
              </w:rPr>
              <w:t>,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6"/>
          <w:wAfter w:w="73"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83</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92</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92</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51" w:type="dxa"/>
            <w:gridSpan w:val="4"/>
            <w:shd w:val="clear" w:color="auto" w:fill="FFFFFF"/>
          </w:tcPr>
          <w:p w:rsidR="008037FD" w:rsidRPr="008037FD" w:rsidRDefault="008037FD" w:rsidP="008037FD">
            <w:pPr>
              <w:jc w:val="center"/>
              <w:rPr>
                <w:sz w:val="18"/>
                <w:szCs w:val="18"/>
              </w:rPr>
            </w:pPr>
            <w:r w:rsidRPr="008037FD">
              <w:rPr>
                <w:sz w:val="18"/>
                <w:szCs w:val="18"/>
              </w:rPr>
              <w:t>100</w:t>
            </w:r>
          </w:p>
        </w:tc>
      </w:tr>
      <w:tr w:rsidR="008037FD" w:rsidRPr="008037FD" w:rsidTr="008037FD">
        <w:tblPrEx>
          <w:tblLook w:val="04A0"/>
        </w:tblPrEx>
        <w:trPr>
          <w:gridAfter w:val="6"/>
          <w:wAfter w:w="73"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Удельный вес образовательных организаций, в которых внедрены информационно-коммуни</w:t>
            </w:r>
            <w:r w:rsidRPr="008037FD">
              <w:rPr>
                <w:sz w:val="18"/>
                <w:szCs w:val="18"/>
              </w:rPr>
              <w:softHyphen/>
              <w:t>ка</w:t>
            </w:r>
            <w:r w:rsidRPr="008037FD">
              <w:rPr>
                <w:sz w:val="18"/>
                <w:szCs w:val="18"/>
              </w:rPr>
              <w:softHyphen/>
              <w:t>ционные технологии в управлении, %</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50"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51"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914"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59" w:type="dxa"/>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c>
          <w:tcPr>
            <w:tcW w:w="851" w:type="dxa"/>
            <w:gridSpan w:val="4"/>
            <w:shd w:val="clear" w:color="auto" w:fill="FFFFFF"/>
          </w:tcPr>
          <w:p w:rsidR="008037FD" w:rsidRPr="008037FD" w:rsidRDefault="008037FD" w:rsidP="008037FD">
            <w:pPr>
              <w:widowControl w:val="0"/>
              <w:spacing w:line="235" w:lineRule="auto"/>
              <w:ind w:left="-113" w:right="-113"/>
              <w:jc w:val="center"/>
              <w:rPr>
                <w:sz w:val="18"/>
                <w:szCs w:val="18"/>
              </w:rPr>
            </w:pPr>
            <w:r w:rsidRPr="008037FD">
              <w:rPr>
                <w:sz w:val="18"/>
                <w:szCs w:val="18"/>
              </w:rPr>
              <w:t>100</w:t>
            </w:r>
          </w:p>
        </w:tc>
      </w:tr>
      <w:tr w:rsidR="008037FD" w:rsidRPr="008037FD" w:rsidTr="008037FD">
        <w:tblPrEx>
          <w:tblLook w:val="04A0"/>
        </w:tblPrEx>
        <w:trPr>
          <w:gridAfter w:val="8"/>
          <w:wAfter w:w="107"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Мероприятие 15.1</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rPr>
              <w:t>Укрепление материально-технической базы муниципальных образовательных организаций</w:t>
            </w:r>
          </w:p>
        </w:tc>
        <w:tc>
          <w:tcPr>
            <w:tcW w:w="897" w:type="dxa"/>
            <w:vMerge w:val="restart"/>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303" w:type="dxa"/>
            <w:gridSpan w:val="6"/>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0" w:type="dxa"/>
            <w:gridSpan w:val="3"/>
            <w:shd w:val="clear" w:color="auto" w:fill="FFFFFF"/>
          </w:tcPr>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59,1</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6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gridSpan w:val="4"/>
          </w:tcPr>
          <w:p w:rsidR="008037FD" w:rsidRPr="008037FD" w:rsidRDefault="008037FD" w:rsidP="008037FD">
            <w:pPr>
              <w:widowControl w:val="0"/>
              <w:ind w:left="-113" w:right="-113"/>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874</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0702</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Ц71Е411660</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240</w:t>
            </w:r>
          </w:p>
          <w:p w:rsidR="008037FD" w:rsidRPr="008037FD" w:rsidRDefault="008037FD" w:rsidP="008037FD">
            <w:pPr>
              <w:widowControl w:val="0"/>
              <w:jc w:val="center"/>
              <w:rPr>
                <w:sz w:val="18"/>
                <w:szCs w:val="18"/>
              </w:rPr>
            </w:pP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59,1</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6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1" w:type="dxa"/>
            <w:gridSpan w:val="4"/>
          </w:tcPr>
          <w:p w:rsidR="008037FD" w:rsidRPr="008037FD" w:rsidRDefault="008037FD" w:rsidP="008037FD">
            <w:pPr>
              <w:widowControl w:val="0"/>
              <w:ind w:left="-113" w:right="-113"/>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Height w:val="283"/>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Основное мероприятие 16</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Реализация мероприятий регионального проекта «Социальные лифты для каждого»</w:t>
            </w:r>
          </w:p>
        </w:tc>
        <w:tc>
          <w:tcPr>
            <w:tcW w:w="897" w:type="dxa"/>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формирование системы </w:t>
            </w:r>
            <w:proofErr w:type="gramStart"/>
            <w:r w:rsidRPr="008037FD">
              <w:rPr>
                <w:sz w:val="18"/>
                <w:szCs w:val="18"/>
              </w:rPr>
              <w:t>профессио-нальных</w:t>
            </w:r>
            <w:proofErr w:type="gramEnd"/>
            <w:r w:rsidRPr="008037FD">
              <w:rPr>
                <w:sz w:val="18"/>
                <w:szCs w:val="18"/>
              </w:rPr>
              <w:t xml:space="preserve"> конкурсов в целях предоставления граждана</w:t>
            </w:r>
            <w:r w:rsidRPr="008037FD">
              <w:rPr>
                <w:sz w:val="18"/>
                <w:szCs w:val="18"/>
              </w:rPr>
              <w:lastRenderedPageBreak/>
              <w:t>м возможностей для профессионального роста</w:t>
            </w:r>
          </w:p>
        </w:tc>
        <w:tc>
          <w:tcPr>
            <w:tcW w:w="1303" w:type="dxa"/>
            <w:gridSpan w:val="6"/>
            <w:vMerge w:val="restart"/>
            <w:shd w:val="clear" w:color="auto" w:fill="FFFFFF"/>
          </w:tcPr>
          <w:p w:rsidR="008037FD" w:rsidRPr="008037FD" w:rsidRDefault="008037FD" w:rsidP="008037FD">
            <w:pPr>
              <w:widowControl w:val="0"/>
              <w:jc w:val="both"/>
              <w:rPr>
                <w:sz w:val="18"/>
                <w:szCs w:val="18"/>
              </w:rPr>
            </w:pPr>
            <w:r w:rsidRPr="008037FD">
              <w:rPr>
                <w:sz w:val="18"/>
                <w:szCs w:val="18"/>
              </w:rPr>
              <w:lastRenderedPageBreak/>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0" w:type="dxa"/>
            <w:gridSpan w:val="3"/>
            <w:shd w:val="clear" w:color="auto" w:fill="FFFFFF"/>
          </w:tcPr>
          <w:p w:rsidR="008037FD" w:rsidRPr="008037FD" w:rsidRDefault="008037FD" w:rsidP="008037FD">
            <w:pPr>
              <w:widowControl w:val="0"/>
              <w:spacing w:line="235" w:lineRule="auto"/>
              <w:jc w:val="center"/>
              <w:rPr>
                <w:sz w:val="18"/>
                <w:szCs w:val="18"/>
              </w:rPr>
            </w:pPr>
          </w:p>
          <w:p w:rsidR="008037FD" w:rsidRPr="008037FD" w:rsidRDefault="008037FD" w:rsidP="008037FD">
            <w:pPr>
              <w:widowControl w:val="0"/>
              <w:spacing w:line="235" w:lineRule="auto"/>
              <w:jc w:val="center"/>
              <w:rPr>
                <w:sz w:val="18"/>
                <w:szCs w:val="18"/>
              </w:rPr>
            </w:pPr>
          </w:p>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6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w:t>
            </w:r>
            <w:r w:rsidRPr="008037FD">
              <w:rPr>
                <w:sz w:val="18"/>
                <w:szCs w:val="18"/>
              </w:rPr>
              <w:lastRenderedPageBreak/>
              <w:t xml:space="preserve">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6"/>
          <w:wAfter w:w="73" w:type="dxa"/>
        </w:trPr>
        <w:tc>
          <w:tcPr>
            <w:tcW w:w="865" w:type="dxa"/>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16</w:t>
            </w:r>
          </w:p>
        </w:tc>
        <w:tc>
          <w:tcPr>
            <w:tcW w:w="7236" w:type="dxa"/>
            <w:gridSpan w:val="23"/>
            <w:shd w:val="clear" w:color="auto" w:fill="FFFFFF"/>
            <w:tcMar>
              <w:left w:w="68" w:type="dxa"/>
              <w:right w:w="68" w:type="dxa"/>
            </w:tcMar>
          </w:tcPr>
          <w:p w:rsidR="008037FD" w:rsidRPr="008037FD" w:rsidRDefault="008037FD" w:rsidP="008037FD">
            <w:pPr>
              <w:widowControl w:val="0"/>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образования</w:t>
            </w:r>
            <w:r w:rsidRPr="008037FD">
              <w:rPr>
                <w:sz w:val="18"/>
                <w:szCs w:val="18"/>
              </w:rPr>
              <w:t>,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gridSpan w:val="4"/>
          </w:tcPr>
          <w:p w:rsidR="008037FD" w:rsidRPr="008037FD" w:rsidRDefault="008037FD" w:rsidP="008037FD">
            <w:pPr>
              <w:widowControl w:val="0"/>
              <w:ind w:left="-113" w:right="-113"/>
              <w:jc w:val="center"/>
              <w:rPr>
                <w:sz w:val="18"/>
                <w:szCs w:val="18"/>
              </w:rPr>
            </w:pPr>
            <w:r w:rsidRPr="008037FD">
              <w:rPr>
                <w:sz w:val="18"/>
                <w:szCs w:val="18"/>
              </w:rPr>
              <w:t>85</w:t>
            </w:r>
          </w:p>
        </w:tc>
      </w:tr>
      <w:tr w:rsidR="008037FD" w:rsidRPr="008037FD" w:rsidTr="008037FD">
        <w:tblPrEx>
          <w:tblLook w:val="04A0"/>
        </w:tblPrEx>
        <w:trPr>
          <w:gridAfter w:val="8"/>
          <w:wAfter w:w="107"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Мероприятие 16.1</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lang w:eastAsia="en-US"/>
              </w:rPr>
              <w:t>Ежегодные денежные поощрения и гранты Главы Чувашской Республики для поддержки инноваций в сфере образования.</w:t>
            </w:r>
          </w:p>
        </w:tc>
        <w:tc>
          <w:tcPr>
            <w:tcW w:w="897" w:type="dxa"/>
            <w:vMerge w:val="restart"/>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97" w:type="dxa"/>
            <w:gridSpan w:val="5"/>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–о</w:t>
            </w:r>
            <w:proofErr w:type="gramEnd"/>
            <w:r w:rsidRPr="008037FD">
              <w:rPr>
                <w:sz w:val="18"/>
                <w:szCs w:val="18"/>
              </w:rPr>
              <w:t>тдел образования</w:t>
            </w:r>
          </w:p>
        </w:tc>
        <w:tc>
          <w:tcPr>
            <w:tcW w:w="446" w:type="dxa"/>
            <w:gridSpan w:val="4"/>
            <w:shd w:val="clear" w:color="auto" w:fill="FFFFFF"/>
          </w:tcPr>
          <w:p w:rsidR="008037FD" w:rsidRPr="008037FD" w:rsidRDefault="008037FD" w:rsidP="008037FD">
            <w:pPr>
              <w:widowControl w:val="0"/>
              <w:spacing w:line="235" w:lineRule="auto"/>
              <w:jc w:val="center"/>
              <w:rPr>
                <w:sz w:val="18"/>
                <w:szCs w:val="18"/>
              </w:rPr>
            </w:pPr>
          </w:p>
        </w:tc>
        <w:tc>
          <w:tcPr>
            <w:tcW w:w="552" w:type="dxa"/>
            <w:gridSpan w:val="2"/>
            <w:shd w:val="clear" w:color="auto" w:fill="FFFFFF"/>
          </w:tcPr>
          <w:p w:rsidR="008037FD" w:rsidRPr="008037FD" w:rsidRDefault="008037FD" w:rsidP="008037FD">
            <w:pPr>
              <w:widowControl w:val="0"/>
              <w:spacing w:line="235" w:lineRule="auto"/>
              <w:jc w:val="center"/>
              <w:rPr>
                <w:sz w:val="18"/>
                <w:szCs w:val="18"/>
              </w:rPr>
            </w:pPr>
          </w:p>
        </w:tc>
        <w:tc>
          <w:tcPr>
            <w:tcW w:w="1042" w:type="dxa"/>
            <w:gridSpan w:val="5"/>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6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297" w:type="dxa"/>
            <w:gridSpan w:val="5"/>
            <w:vMerge/>
            <w:shd w:val="clear" w:color="auto" w:fill="FFFFFF"/>
          </w:tcPr>
          <w:p w:rsidR="008037FD" w:rsidRPr="008037FD" w:rsidRDefault="008037FD" w:rsidP="008037FD">
            <w:pPr>
              <w:widowControl w:val="0"/>
              <w:jc w:val="both"/>
              <w:rPr>
                <w:sz w:val="18"/>
                <w:szCs w:val="18"/>
              </w:rPr>
            </w:pPr>
          </w:p>
        </w:tc>
        <w:tc>
          <w:tcPr>
            <w:tcW w:w="446"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52" w:type="dxa"/>
            <w:gridSpan w:val="2"/>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42" w:type="dxa"/>
            <w:gridSpan w:val="5"/>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297" w:type="dxa"/>
            <w:gridSpan w:val="5"/>
            <w:vMerge/>
            <w:shd w:val="clear" w:color="auto" w:fill="FFFFFF"/>
          </w:tcPr>
          <w:p w:rsidR="008037FD" w:rsidRPr="008037FD" w:rsidRDefault="008037FD" w:rsidP="008037FD">
            <w:pPr>
              <w:widowControl w:val="0"/>
              <w:jc w:val="both"/>
              <w:rPr>
                <w:sz w:val="18"/>
                <w:szCs w:val="18"/>
              </w:rPr>
            </w:pPr>
          </w:p>
        </w:tc>
        <w:tc>
          <w:tcPr>
            <w:tcW w:w="446"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52" w:type="dxa"/>
            <w:gridSpan w:val="2"/>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42" w:type="dxa"/>
            <w:gridSpan w:val="5"/>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297" w:type="dxa"/>
            <w:gridSpan w:val="5"/>
            <w:vMerge/>
            <w:shd w:val="clear" w:color="auto" w:fill="FFFFFF"/>
          </w:tcPr>
          <w:p w:rsidR="008037FD" w:rsidRPr="008037FD" w:rsidRDefault="008037FD" w:rsidP="008037FD">
            <w:pPr>
              <w:widowControl w:val="0"/>
              <w:jc w:val="both"/>
              <w:rPr>
                <w:sz w:val="18"/>
                <w:szCs w:val="18"/>
              </w:rPr>
            </w:pPr>
          </w:p>
        </w:tc>
        <w:tc>
          <w:tcPr>
            <w:tcW w:w="446"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52" w:type="dxa"/>
            <w:gridSpan w:val="2"/>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42" w:type="dxa"/>
            <w:gridSpan w:val="5"/>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297" w:type="dxa"/>
            <w:gridSpan w:val="5"/>
            <w:vMerge/>
            <w:shd w:val="clear" w:color="auto" w:fill="FFFFFF"/>
          </w:tcPr>
          <w:p w:rsidR="008037FD" w:rsidRPr="008037FD" w:rsidRDefault="008037FD" w:rsidP="008037FD">
            <w:pPr>
              <w:widowControl w:val="0"/>
              <w:jc w:val="both"/>
              <w:rPr>
                <w:sz w:val="18"/>
                <w:szCs w:val="18"/>
              </w:rPr>
            </w:pPr>
          </w:p>
        </w:tc>
        <w:tc>
          <w:tcPr>
            <w:tcW w:w="446"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52" w:type="dxa"/>
            <w:gridSpan w:val="2"/>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42" w:type="dxa"/>
            <w:gridSpan w:val="5"/>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Height w:val="297"/>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Основное мероприятие 17</w:t>
            </w:r>
          </w:p>
        </w:tc>
        <w:tc>
          <w:tcPr>
            <w:tcW w:w="1283" w:type="dxa"/>
            <w:gridSpan w:val="2"/>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 xml:space="preserve">Реализация мероприятий регионального проекта «Содействие занятости женщин – создание условий дошкольного образования </w:t>
            </w:r>
            <w:r w:rsidRPr="008037FD">
              <w:rPr>
                <w:sz w:val="18"/>
                <w:szCs w:val="18"/>
              </w:rPr>
              <w:lastRenderedPageBreak/>
              <w:t>для детей в возрасте до трех лет»</w:t>
            </w:r>
          </w:p>
        </w:tc>
        <w:tc>
          <w:tcPr>
            <w:tcW w:w="897" w:type="dxa"/>
            <w:vMerge w:val="restart"/>
            <w:shd w:val="clear" w:color="auto" w:fill="FFFFFF"/>
          </w:tcPr>
          <w:p w:rsidR="008037FD" w:rsidRPr="008037FD" w:rsidRDefault="008037FD" w:rsidP="008037FD">
            <w:pPr>
              <w:widowControl w:val="0"/>
              <w:jc w:val="both"/>
              <w:rPr>
                <w:sz w:val="18"/>
                <w:szCs w:val="18"/>
              </w:rPr>
            </w:pPr>
          </w:p>
        </w:tc>
        <w:tc>
          <w:tcPr>
            <w:tcW w:w="1303" w:type="dxa"/>
            <w:gridSpan w:val="6"/>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ответственный исполнитель – администрация района </w:t>
            </w:r>
          </w:p>
        </w:tc>
        <w:tc>
          <w:tcPr>
            <w:tcW w:w="440" w:type="dxa"/>
            <w:gridSpan w:val="3"/>
            <w:shd w:val="clear" w:color="auto" w:fill="FFFFFF"/>
          </w:tcPr>
          <w:p w:rsidR="008037FD" w:rsidRPr="008037FD" w:rsidRDefault="008037FD" w:rsidP="008037FD">
            <w:pPr>
              <w:widowControl w:val="0"/>
              <w:spacing w:line="235" w:lineRule="auto"/>
              <w:jc w:val="center"/>
              <w:rPr>
                <w:sz w:val="18"/>
                <w:szCs w:val="18"/>
              </w:rPr>
            </w:pPr>
          </w:p>
          <w:p w:rsidR="008037FD" w:rsidRPr="008037FD" w:rsidRDefault="008037FD" w:rsidP="008037FD">
            <w:pPr>
              <w:widowControl w:val="0"/>
              <w:spacing w:line="235" w:lineRule="auto"/>
              <w:jc w:val="center"/>
              <w:rPr>
                <w:sz w:val="18"/>
                <w:szCs w:val="18"/>
              </w:rPr>
            </w:pPr>
          </w:p>
        </w:tc>
        <w:tc>
          <w:tcPr>
            <w:tcW w:w="579" w:type="dxa"/>
            <w:gridSpan w:val="4"/>
            <w:shd w:val="clear" w:color="auto" w:fill="FFFFFF"/>
          </w:tcPr>
          <w:p w:rsidR="008037FD" w:rsidRPr="008037FD" w:rsidRDefault="008037FD" w:rsidP="008037FD">
            <w:pPr>
              <w:widowControl w:val="0"/>
              <w:spacing w:line="235" w:lineRule="auto"/>
              <w:jc w:val="center"/>
              <w:rPr>
                <w:sz w:val="18"/>
                <w:szCs w:val="18"/>
              </w:rPr>
            </w:pPr>
          </w:p>
        </w:tc>
        <w:tc>
          <w:tcPr>
            <w:tcW w:w="1015" w:type="dxa"/>
            <w:gridSpan w:val="3"/>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lang w:val="en-US"/>
              </w:rPr>
              <w:t>1</w:t>
            </w:r>
            <w:r w:rsidRPr="008037FD">
              <w:rPr>
                <w:sz w:val="18"/>
                <w:szCs w:val="18"/>
              </w:rPr>
              <w:t>883,0</w:t>
            </w:r>
          </w:p>
        </w:tc>
        <w:tc>
          <w:tcPr>
            <w:tcW w:w="850" w:type="dxa"/>
            <w:shd w:val="clear" w:color="auto" w:fill="FFFFFF"/>
          </w:tcPr>
          <w:p w:rsidR="008037FD" w:rsidRPr="008037FD" w:rsidRDefault="008037FD" w:rsidP="008037FD">
            <w:pPr>
              <w:jc w:val="center"/>
              <w:rPr>
                <w:sz w:val="18"/>
                <w:szCs w:val="18"/>
              </w:rPr>
            </w:pPr>
            <w:r w:rsidRPr="008037FD">
              <w:rPr>
                <w:sz w:val="18"/>
                <w:szCs w:val="18"/>
              </w:rPr>
              <w:t>63412,</w:t>
            </w:r>
            <w:r w:rsidRPr="008037FD">
              <w:rPr>
                <w:sz w:val="18"/>
                <w:szCs w:val="18"/>
                <w:lang w:val="en-US"/>
              </w:rPr>
              <w:t>9</w:t>
            </w:r>
          </w:p>
        </w:tc>
        <w:tc>
          <w:tcPr>
            <w:tcW w:w="851" w:type="dxa"/>
            <w:shd w:val="clear" w:color="auto" w:fill="FFFFFF"/>
          </w:tcPr>
          <w:p w:rsidR="008037FD" w:rsidRPr="008037FD" w:rsidRDefault="008037FD" w:rsidP="008037FD">
            <w:pPr>
              <w:jc w:val="center"/>
              <w:rPr>
                <w:sz w:val="18"/>
                <w:szCs w:val="18"/>
              </w:rPr>
            </w:pPr>
            <w:r w:rsidRPr="008037FD">
              <w:rPr>
                <w:sz w:val="18"/>
                <w:szCs w:val="18"/>
              </w:rPr>
              <w:t>142552,7</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6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57851,8</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141148,2</w:t>
            </w: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5561,1</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1404,5</w:t>
            </w: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lang w:val="en-US"/>
              </w:rPr>
              <w:t>1</w:t>
            </w:r>
            <w:r w:rsidRPr="008037FD">
              <w:rPr>
                <w:sz w:val="18"/>
                <w:szCs w:val="18"/>
              </w:rPr>
              <w:t>883,0</w:t>
            </w: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Height w:val="187"/>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303" w:type="dxa"/>
            <w:gridSpan w:val="6"/>
            <w:vMerge/>
            <w:shd w:val="clear" w:color="auto" w:fill="FFFFFF"/>
          </w:tcPr>
          <w:p w:rsidR="008037FD" w:rsidRPr="008037FD" w:rsidRDefault="008037FD" w:rsidP="008037FD">
            <w:pPr>
              <w:widowControl w:val="0"/>
              <w:jc w:val="both"/>
              <w:rPr>
                <w:sz w:val="18"/>
                <w:szCs w:val="18"/>
              </w:rPr>
            </w:pPr>
          </w:p>
        </w:tc>
        <w:tc>
          <w:tcPr>
            <w:tcW w:w="440"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79"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15"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6"/>
          <w:wAfter w:w="73" w:type="dxa"/>
        </w:trPr>
        <w:tc>
          <w:tcPr>
            <w:tcW w:w="865" w:type="dxa"/>
            <w:vMerge w:val="restart"/>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lastRenderedPageBreak/>
              <w:t>Целевой (ые) индикатор (ы) и показател</w:t>
            </w:r>
            <w:proofErr w:type="gramStart"/>
            <w:r w:rsidRPr="008037FD">
              <w:rPr>
                <w:sz w:val="18"/>
                <w:szCs w:val="18"/>
              </w:rPr>
              <w:t>ь(</w:t>
            </w:r>
            <w:proofErr w:type="gramEnd"/>
            <w:r w:rsidRPr="008037FD">
              <w:rPr>
                <w:sz w:val="18"/>
                <w:szCs w:val="18"/>
              </w:rPr>
              <w:t>и) подпрограммы (государственной программы), увя</w:t>
            </w:r>
            <w:r w:rsidRPr="008037FD">
              <w:rPr>
                <w:sz w:val="18"/>
                <w:szCs w:val="18"/>
              </w:rPr>
              <w:softHyphen/>
              <w:t>занные с ос</w:t>
            </w:r>
            <w:r w:rsidRPr="008037FD">
              <w:rPr>
                <w:sz w:val="18"/>
                <w:szCs w:val="18"/>
              </w:rPr>
              <w:softHyphen/>
              <w:t>новным мероприятием 17</w:t>
            </w: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Охват детей дошкольного возраста образовательными программами дошкольного образования,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70</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70</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75</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75</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80</w:t>
            </w:r>
          </w:p>
        </w:tc>
        <w:tc>
          <w:tcPr>
            <w:tcW w:w="914"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80</w:t>
            </w:r>
          </w:p>
        </w:tc>
        <w:tc>
          <w:tcPr>
            <w:tcW w:w="859"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90</w:t>
            </w:r>
          </w:p>
        </w:tc>
        <w:tc>
          <w:tcPr>
            <w:tcW w:w="894" w:type="dxa"/>
            <w:gridSpan w:val="3"/>
            <w:shd w:val="clear" w:color="auto" w:fill="FFFFFF"/>
          </w:tcPr>
          <w:p w:rsidR="008037FD" w:rsidRPr="008037FD" w:rsidRDefault="008037FD" w:rsidP="008037FD">
            <w:pPr>
              <w:widowControl w:val="0"/>
              <w:ind w:left="-113" w:right="-113"/>
              <w:jc w:val="center"/>
              <w:rPr>
                <w:sz w:val="18"/>
                <w:szCs w:val="18"/>
              </w:rPr>
            </w:pPr>
            <w:r w:rsidRPr="008037FD">
              <w:rPr>
                <w:sz w:val="18"/>
                <w:szCs w:val="18"/>
              </w:rPr>
              <w:t>90</w:t>
            </w:r>
          </w:p>
        </w:tc>
        <w:tc>
          <w:tcPr>
            <w:tcW w:w="851" w:type="dxa"/>
            <w:gridSpan w:val="4"/>
          </w:tcPr>
          <w:p w:rsidR="008037FD" w:rsidRPr="008037FD" w:rsidRDefault="008037FD" w:rsidP="008037FD">
            <w:pPr>
              <w:widowControl w:val="0"/>
              <w:ind w:left="-113" w:right="-113"/>
              <w:jc w:val="center"/>
              <w:rPr>
                <w:sz w:val="18"/>
                <w:szCs w:val="18"/>
              </w:rPr>
            </w:pPr>
            <w:r w:rsidRPr="008037FD">
              <w:rPr>
                <w:sz w:val="18"/>
                <w:szCs w:val="18"/>
              </w:rPr>
              <w:t>95</w:t>
            </w:r>
          </w:p>
        </w:tc>
      </w:tr>
      <w:tr w:rsidR="008037FD" w:rsidRPr="008037FD" w:rsidTr="008037FD">
        <w:tblPrEx>
          <w:tblLook w:val="04A0"/>
        </w:tblPrEx>
        <w:trPr>
          <w:gridAfter w:val="6"/>
          <w:wAfter w:w="73"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Обеспеченность детей дошкольного возраста местами в дошкольных образовательных организациях, количество мест на 1000 детей</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1054</w:t>
            </w:r>
          </w:p>
        </w:tc>
        <w:tc>
          <w:tcPr>
            <w:tcW w:w="850" w:type="dxa"/>
            <w:shd w:val="clear" w:color="auto" w:fill="FFFFFF"/>
          </w:tcPr>
          <w:p w:rsidR="008037FD" w:rsidRPr="008037FD" w:rsidRDefault="008037FD" w:rsidP="008037FD">
            <w:pPr>
              <w:jc w:val="center"/>
              <w:rPr>
                <w:sz w:val="18"/>
                <w:szCs w:val="18"/>
              </w:rPr>
            </w:pPr>
            <w:r w:rsidRPr="008037FD">
              <w:rPr>
                <w:sz w:val="18"/>
                <w:szCs w:val="18"/>
              </w:rPr>
              <w:t>1054</w:t>
            </w:r>
          </w:p>
        </w:tc>
        <w:tc>
          <w:tcPr>
            <w:tcW w:w="851" w:type="dxa"/>
            <w:shd w:val="clear" w:color="auto" w:fill="FFFFFF"/>
          </w:tcPr>
          <w:p w:rsidR="008037FD" w:rsidRPr="008037FD" w:rsidRDefault="008037FD" w:rsidP="008037FD">
            <w:pPr>
              <w:jc w:val="center"/>
              <w:rPr>
                <w:sz w:val="18"/>
                <w:szCs w:val="18"/>
              </w:rPr>
            </w:pPr>
            <w:r w:rsidRPr="008037FD">
              <w:rPr>
                <w:sz w:val="18"/>
                <w:szCs w:val="18"/>
              </w:rPr>
              <w:t>1054</w:t>
            </w:r>
          </w:p>
        </w:tc>
        <w:tc>
          <w:tcPr>
            <w:tcW w:w="850" w:type="dxa"/>
            <w:shd w:val="clear" w:color="auto" w:fill="FFFFFF"/>
          </w:tcPr>
          <w:p w:rsidR="008037FD" w:rsidRPr="008037FD" w:rsidRDefault="008037FD" w:rsidP="008037FD">
            <w:pPr>
              <w:jc w:val="center"/>
              <w:rPr>
                <w:sz w:val="18"/>
                <w:szCs w:val="18"/>
              </w:rPr>
            </w:pPr>
            <w:r w:rsidRPr="008037FD">
              <w:rPr>
                <w:sz w:val="18"/>
                <w:szCs w:val="18"/>
              </w:rPr>
              <w:t>1054</w:t>
            </w:r>
          </w:p>
        </w:tc>
        <w:tc>
          <w:tcPr>
            <w:tcW w:w="851" w:type="dxa"/>
            <w:shd w:val="clear" w:color="auto" w:fill="FFFFFF"/>
          </w:tcPr>
          <w:p w:rsidR="008037FD" w:rsidRPr="008037FD" w:rsidRDefault="008037FD" w:rsidP="008037FD">
            <w:pPr>
              <w:jc w:val="center"/>
              <w:rPr>
                <w:sz w:val="18"/>
                <w:szCs w:val="18"/>
              </w:rPr>
            </w:pPr>
            <w:r w:rsidRPr="008037FD">
              <w:rPr>
                <w:sz w:val="18"/>
                <w:szCs w:val="18"/>
              </w:rPr>
              <w:t>1054</w:t>
            </w:r>
          </w:p>
        </w:tc>
        <w:tc>
          <w:tcPr>
            <w:tcW w:w="914" w:type="dxa"/>
            <w:shd w:val="clear" w:color="auto" w:fill="FFFFFF"/>
          </w:tcPr>
          <w:p w:rsidR="008037FD" w:rsidRPr="008037FD" w:rsidRDefault="008037FD" w:rsidP="008037FD">
            <w:pPr>
              <w:jc w:val="center"/>
              <w:rPr>
                <w:sz w:val="18"/>
                <w:szCs w:val="18"/>
              </w:rPr>
            </w:pPr>
            <w:r w:rsidRPr="008037FD">
              <w:rPr>
                <w:sz w:val="18"/>
                <w:szCs w:val="18"/>
              </w:rPr>
              <w:t>1054</w:t>
            </w:r>
          </w:p>
        </w:tc>
        <w:tc>
          <w:tcPr>
            <w:tcW w:w="859" w:type="dxa"/>
            <w:shd w:val="clear" w:color="auto" w:fill="FFFFFF"/>
          </w:tcPr>
          <w:p w:rsidR="008037FD" w:rsidRPr="008037FD" w:rsidRDefault="008037FD" w:rsidP="008037FD">
            <w:pPr>
              <w:jc w:val="center"/>
              <w:rPr>
                <w:sz w:val="18"/>
                <w:szCs w:val="18"/>
              </w:rPr>
            </w:pPr>
            <w:r w:rsidRPr="008037FD">
              <w:rPr>
                <w:sz w:val="18"/>
                <w:szCs w:val="18"/>
              </w:rPr>
              <w:t>1054</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1054</w:t>
            </w:r>
          </w:p>
        </w:tc>
        <w:tc>
          <w:tcPr>
            <w:tcW w:w="851" w:type="dxa"/>
            <w:gridSpan w:val="4"/>
          </w:tcPr>
          <w:p w:rsidR="008037FD" w:rsidRPr="008037FD" w:rsidRDefault="008037FD" w:rsidP="008037FD">
            <w:pPr>
              <w:jc w:val="center"/>
              <w:rPr>
                <w:sz w:val="18"/>
                <w:szCs w:val="18"/>
              </w:rPr>
            </w:pPr>
            <w:r w:rsidRPr="008037FD">
              <w:rPr>
                <w:sz w:val="18"/>
                <w:szCs w:val="18"/>
              </w:rPr>
              <w:t>1054</w:t>
            </w:r>
          </w:p>
        </w:tc>
      </w:tr>
      <w:tr w:rsidR="008037FD" w:rsidRPr="008037FD" w:rsidTr="008037FD">
        <w:tblPrEx>
          <w:tblLook w:val="04A0"/>
        </w:tblPrEx>
        <w:trPr>
          <w:gridAfter w:val="6"/>
          <w:wAfter w:w="73"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proofErr w:type="gramStart"/>
            <w:r w:rsidRPr="008037FD">
              <w:rPr>
                <w:sz w:val="18"/>
                <w:szCs w:val="18"/>
              </w:rPr>
              <w:t xml:space="preserve">Доступность дошкольного образования (отношение численности детей в возрасте от </w:t>
            </w:r>
            <w:r w:rsidRPr="008037FD">
              <w:rPr>
                <w:sz w:val="18"/>
                <w:szCs w:val="18"/>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100</w:t>
            </w:r>
          </w:p>
        </w:tc>
        <w:tc>
          <w:tcPr>
            <w:tcW w:w="850" w:type="dxa"/>
            <w:shd w:val="clear" w:color="auto" w:fill="FFFFFF"/>
          </w:tcPr>
          <w:p w:rsidR="008037FD" w:rsidRPr="008037FD" w:rsidRDefault="008037FD" w:rsidP="008037FD">
            <w:pPr>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850" w:type="dxa"/>
            <w:shd w:val="clear" w:color="auto" w:fill="FFFFFF"/>
          </w:tcPr>
          <w:p w:rsidR="008037FD" w:rsidRPr="008037FD" w:rsidRDefault="008037FD" w:rsidP="008037FD">
            <w:pPr>
              <w:jc w:val="center"/>
              <w:rPr>
                <w:sz w:val="18"/>
                <w:szCs w:val="18"/>
              </w:rPr>
            </w:pPr>
            <w:r w:rsidRPr="008037FD">
              <w:rPr>
                <w:sz w:val="18"/>
                <w:szCs w:val="18"/>
              </w:rPr>
              <w:t>100</w:t>
            </w:r>
          </w:p>
        </w:tc>
        <w:tc>
          <w:tcPr>
            <w:tcW w:w="851" w:type="dxa"/>
            <w:shd w:val="clear" w:color="auto" w:fill="FFFFFF"/>
          </w:tcPr>
          <w:p w:rsidR="008037FD" w:rsidRPr="008037FD" w:rsidRDefault="008037FD" w:rsidP="008037FD">
            <w:pPr>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51" w:type="dxa"/>
            <w:gridSpan w:val="4"/>
          </w:tcPr>
          <w:p w:rsidR="008037FD" w:rsidRPr="008037FD" w:rsidRDefault="008037FD" w:rsidP="008037FD">
            <w:pPr>
              <w:jc w:val="center"/>
              <w:rPr>
                <w:sz w:val="18"/>
                <w:szCs w:val="18"/>
              </w:rPr>
            </w:pPr>
            <w:r w:rsidRPr="008037FD">
              <w:rPr>
                <w:sz w:val="18"/>
                <w:szCs w:val="18"/>
              </w:rPr>
              <w:t>100</w:t>
            </w:r>
          </w:p>
        </w:tc>
      </w:tr>
      <w:tr w:rsidR="008037FD" w:rsidRPr="008037FD" w:rsidTr="008037FD">
        <w:tblPrEx>
          <w:tblLook w:val="04A0"/>
        </w:tblPrEx>
        <w:trPr>
          <w:gridAfter w:val="6"/>
          <w:wAfter w:w="73"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sz w:val="18"/>
                <w:szCs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83</w:t>
            </w:r>
          </w:p>
        </w:tc>
        <w:tc>
          <w:tcPr>
            <w:tcW w:w="851"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92</w:t>
            </w:r>
          </w:p>
        </w:tc>
        <w:tc>
          <w:tcPr>
            <w:tcW w:w="850"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92</w:t>
            </w:r>
          </w:p>
        </w:tc>
        <w:tc>
          <w:tcPr>
            <w:tcW w:w="851" w:type="dxa"/>
            <w:shd w:val="clear" w:color="auto" w:fill="FFFFFF"/>
          </w:tcPr>
          <w:p w:rsidR="008037FD" w:rsidRPr="008037FD" w:rsidRDefault="008037FD" w:rsidP="008037FD">
            <w:pPr>
              <w:widowControl w:val="0"/>
              <w:spacing w:line="230" w:lineRule="auto"/>
              <w:ind w:left="-113" w:right="-113"/>
              <w:jc w:val="center"/>
              <w:rPr>
                <w:sz w:val="18"/>
                <w:szCs w:val="18"/>
              </w:rPr>
            </w:pPr>
            <w:r w:rsidRPr="008037FD">
              <w:rPr>
                <w:sz w:val="18"/>
                <w:szCs w:val="18"/>
              </w:rPr>
              <w:t>100</w:t>
            </w:r>
          </w:p>
        </w:tc>
        <w:tc>
          <w:tcPr>
            <w:tcW w:w="914" w:type="dxa"/>
            <w:shd w:val="clear" w:color="auto" w:fill="FFFFFF"/>
          </w:tcPr>
          <w:p w:rsidR="008037FD" w:rsidRPr="008037FD" w:rsidRDefault="008037FD" w:rsidP="008037FD">
            <w:pPr>
              <w:jc w:val="center"/>
              <w:rPr>
                <w:sz w:val="18"/>
                <w:szCs w:val="18"/>
              </w:rPr>
            </w:pPr>
            <w:r w:rsidRPr="008037FD">
              <w:rPr>
                <w:sz w:val="18"/>
                <w:szCs w:val="18"/>
              </w:rPr>
              <w:t>100</w:t>
            </w:r>
          </w:p>
        </w:tc>
        <w:tc>
          <w:tcPr>
            <w:tcW w:w="859" w:type="dxa"/>
            <w:shd w:val="clear" w:color="auto" w:fill="FFFFFF"/>
          </w:tcPr>
          <w:p w:rsidR="008037FD" w:rsidRPr="008037FD" w:rsidRDefault="008037FD" w:rsidP="008037FD">
            <w:pPr>
              <w:jc w:val="center"/>
              <w:rPr>
                <w:sz w:val="18"/>
                <w:szCs w:val="18"/>
              </w:rPr>
            </w:pPr>
            <w:r w:rsidRPr="008037FD">
              <w:rPr>
                <w:sz w:val="18"/>
                <w:szCs w:val="18"/>
              </w:rPr>
              <w:t>100</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100</w:t>
            </w:r>
          </w:p>
        </w:tc>
        <w:tc>
          <w:tcPr>
            <w:tcW w:w="851" w:type="dxa"/>
            <w:gridSpan w:val="4"/>
          </w:tcPr>
          <w:p w:rsidR="008037FD" w:rsidRPr="008037FD" w:rsidRDefault="008037FD" w:rsidP="008037FD">
            <w:pPr>
              <w:jc w:val="center"/>
              <w:rPr>
                <w:sz w:val="18"/>
                <w:szCs w:val="18"/>
              </w:rPr>
            </w:pPr>
            <w:r w:rsidRPr="008037FD">
              <w:rPr>
                <w:sz w:val="18"/>
                <w:szCs w:val="18"/>
              </w:rPr>
              <w:t>100</w:t>
            </w:r>
          </w:p>
        </w:tc>
      </w:tr>
      <w:tr w:rsidR="008037FD" w:rsidRPr="008037FD" w:rsidTr="008037FD">
        <w:tblPrEx>
          <w:tblLook w:val="04A0"/>
        </w:tblPrEx>
        <w:trPr>
          <w:gridAfter w:val="6"/>
          <w:wAfter w:w="73"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7236" w:type="dxa"/>
            <w:gridSpan w:val="23"/>
            <w:shd w:val="clear" w:color="auto" w:fill="FFFFFF"/>
            <w:tcMar>
              <w:left w:w="68" w:type="dxa"/>
              <w:right w:w="68" w:type="dxa"/>
            </w:tcMar>
          </w:tcPr>
          <w:p w:rsidR="008037FD" w:rsidRPr="008037FD" w:rsidRDefault="008037FD" w:rsidP="008037FD">
            <w:pPr>
              <w:widowControl w:val="0"/>
              <w:jc w:val="both"/>
              <w:rPr>
                <w:sz w:val="18"/>
                <w:szCs w:val="18"/>
              </w:rPr>
            </w:pPr>
            <w:r w:rsidRPr="008037FD">
              <w:rPr>
                <w:rFonts w:eastAsia="Calibri"/>
                <w:sz w:val="18"/>
                <w:szCs w:val="18"/>
              </w:rPr>
              <w:t>Удовлетворенность населения качеством начального общего, основного общего, среднего образования</w:t>
            </w:r>
            <w:r w:rsidRPr="008037FD">
              <w:rPr>
                <w:sz w:val="18"/>
                <w:szCs w:val="18"/>
              </w:rPr>
              <w:t>,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83</w:t>
            </w: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850" w:type="dxa"/>
            <w:shd w:val="clear" w:color="auto" w:fill="FFFFFF"/>
          </w:tcPr>
          <w:p w:rsidR="008037FD" w:rsidRPr="008037FD" w:rsidRDefault="008037FD" w:rsidP="008037FD">
            <w:pPr>
              <w:jc w:val="center"/>
              <w:rPr>
                <w:sz w:val="18"/>
                <w:szCs w:val="18"/>
              </w:rPr>
            </w:pPr>
            <w:r w:rsidRPr="008037FD">
              <w:rPr>
                <w:sz w:val="18"/>
                <w:szCs w:val="18"/>
              </w:rPr>
              <w:t>85</w:t>
            </w:r>
          </w:p>
        </w:tc>
        <w:tc>
          <w:tcPr>
            <w:tcW w:w="851" w:type="dxa"/>
            <w:shd w:val="clear" w:color="auto" w:fill="FFFFFF"/>
          </w:tcPr>
          <w:p w:rsidR="008037FD" w:rsidRPr="008037FD" w:rsidRDefault="008037FD" w:rsidP="008037FD">
            <w:pPr>
              <w:jc w:val="center"/>
              <w:rPr>
                <w:sz w:val="18"/>
                <w:szCs w:val="18"/>
              </w:rPr>
            </w:pPr>
            <w:r w:rsidRPr="008037FD">
              <w:rPr>
                <w:sz w:val="18"/>
                <w:szCs w:val="18"/>
              </w:rPr>
              <w:t>85</w:t>
            </w:r>
          </w:p>
        </w:tc>
        <w:tc>
          <w:tcPr>
            <w:tcW w:w="914" w:type="dxa"/>
            <w:shd w:val="clear" w:color="auto" w:fill="FFFFFF"/>
          </w:tcPr>
          <w:p w:rsidR="008037FD" w:rsidRPr="008037FD" w:rsidRDefault="008037FD" w:rsidP="008037FD">
            <w:pPr>
              <w:jc w:val="center"/>
              <w:rPr>
                <w:sz w:val="18"/>
                <w:szCs w:val="18"/>
              </w:rPr>
            </w:pPr>
            <w:r w:rsidRPr="008037FD">
              <w:rPr>
                <w:sz w:val="18"/>
                <w:szCs w:val="18"/>
              </w:rPr>
              <w:t>85</w:t>
            </w:r>
          </w:p>
        </w:tc>
        <w:tc>
          <w:tcPr>
            <w:tcW w:w="859" w:type="dxa"/>
            <w:shd w:val="clear" w:color="auto" w:fill="FFFFFF"/>
          </w:tcPr>
          <w:p w:rsidR="008037FD" w:rsidRPr="008037FD" w:rsidRDefault="008037FD" w:rsidP="008037FD">
            <w:pPr>
              <w:jc w:val="center"/>
              <w:rPr>
                <w:sz w:val="18"/>
                <w:szCs w:val="18"/>
              </w:rPr>
            </w:pPr>
            <w:r w:rsidRPr="008037FD">
              <w:rPr>
                <w:sz w:val="18"/>
                <w:szCs w:val="18"/>
              </w:rPr>
              <w:t>85</w:t>
            </w:r>
          </w:p>
        </w:tc>
        <w:tc>
          <w:tcPr>
            <w:tcW w:w="894" w:type="dxa"/>
            <w:gridSpan w:val="3"/>
            <w:shd w:val="clear" w:color="auto" w:fill="FFFFFF"/>
          </w:tcPr>
          <w:p w:rsidR="008037FD" w:rsidRPr="008037FD" w:rsidRDefault="008037FD" w:rsidP="008037FD">
            <w:pPr>
              <w:jc w:val="center"/>
              <w:rPr>
                <w:sz w:val="18"/>
                <w:szCs w:val="18"/>
              </w:rPr>
            </w:pPr>
            <w:r w:rsidRPr="008037FD">
              <w:rPr>
                <w:sz w:val="18"/>
                <w:szCs w:val="18"/>
              </w:rPr>
              <w:t>85</w:t>
            </w:r>
          </w:p>
        </w:tc>
        <w:tc>
          <w:tcPr>
            <w:tcW w:w="851" w:type="dxa"/>
            <w:gridSpan w:val="4"/>
          </w:tcPr>
          <w:p w:rsidR="008037FD" w:rsidRPr="008037FD" w:rsidRDefault="008037FD" w:rsidP="008037FD">
            <w:pPr>
              <w:jc w:val="center"/>
              <w:rPr>
                <w:sz w:val="18"/>
                <w:szCs w:val="18"/>
              </w:rPr>
            </w:pPr>
            <w:r w:rsidRPr="008037FD">
              <w:rPr>
                <w:sz w:val="18"/>
                <w:szCs w:val="18"/>
              </w:rPr>
              <w:t>85</w:t>
            </w:r>
          </w:p>
        </w:tc>
      </w:tr>
      <w:tr w:rsidR="008037FD" w:rsidRPr="008037FD" w:rsidTr="008037FD">
        <w:tblPrEx>
          <w:tblLook w:val="04A0"/>
        </w:tblPrEx>
        <w:trPr>
          <w:gridAfter w:val="8"/>
          <w:wAfter w:w="107" w:type="dxa"/>
        </w:trPr>
        <w:tc>
          <w:tcPr>
            <w:tcW w:w="865" w:type="dxa"/>
            <w:vMerge w:val="restart"/>
            <w:shd w:val="clear" w:color="auto" w:fill="FFFFFF"/>
            <w:tcMar>
              <w:left w:w="68" w:type="dxa"/>
              <w:right w:w="68" w:type="dxa"/>
            </w:tcMar>
          </w:tcPr>
          <w:p w:rsidR="008037FD" w:rsidRPr="008037FD" w:rsidRDefault="008037FD" w:rsidP="008037FD">
            <w:pPr>
              <w:widowControl w:val="0"/>
              <w:rPr>
                <w:sz w:val="18"/>
                <w:szCs w:val="18"/>
              </w:rPr>
            </w:pPr>
            <w:r w:rsidRPr="008037FD">
              <w:rPr>
                <w:sz w:val="18"/>
                <w:szCs w:val="18"/>
              </w:rPr>
              <w:t>Мероприятие 17.1</w:t>
            </w:r>
          </w:p>
        </w:tc>
        <w:tc>
          <w:tcPr>
            <w:tcW w:w="1283" w:type="dxa"/>
            <w:gridSpan w:val="2"/>
            <w:vMerge w:val="restart"/>
            <w:shd w:val="clear" w:color="auto" w:fill="FFFFFF"/>
            <w:tcMar>
              <w:left w:w="68" w:type="dxa"/>
              <w:right w:w="68" w:type="dxa"/>
            </w:tcMar>
          </w:tcPr>
          <w:p w:rsidR="008037FD" w:rsidRPr="008037FD" w:rsidRDefault="008037FD" w:rsidP="008037FD">
            <w:pPr>
              <w:widowControl w:val="0"/>
              <w:spacing w:line="235" w:lineRule="auto"/>
              <w:jc w:val="both"/>
              <w:rPr>
                <w:sz w:val="18"/>
                <w:szCs w:val="18"/>
              </w:rPr>
            </w:pPr>
            <w:r w:rsidRPr="008037FD">
              <w:rPr>
                <w:sz w:val="18"/>
                <w:szCs w:val="18"/>
                <w:lang w:eastAsia="en-US"/>
              </w:rPr>
              <w:t>Строительство объекта «Дошкольное образовательное учреждение на 240 мест в с</w:t>
            </w:r>
            <w:proofErr w:type="gramStart"/>
            <w:r w:rsidRPr="008037FD">
              <w:rPr>
                <w:sz w:val="18"/>
                <w:szCs w:val="18"/>
                <w:lang w:eastAsia="en-US"/>
              </w:rPr>
              <w:t>.А</w:t>
            </w:r>
            <w:proofErr w:type="gramEnd"/>
            <w:r w:rsidRPr="008037FD">
              <w:rPr>
                <w:sz w:val="18"/>
                <w:szCs w:val="18"/>
                <w:lang w:eastAsia="en-US"/>
              </w:rPr>
              <w:t>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7" w:type="dxa"/>
            <w:vMerge w:val="restart"/>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 xml:space="preserve"> </w:t>
            </w:r>
          </w:p>
        </w:tc>
        <w:tc>
          <w:tcPr>
            <w:tcW w:w="1297" w:type="dxa"/>
            <w:gridSpan w:val="5"/>
            <w:vMerge w:val="restart"/>
            <w:shd w:val="clear" w:color="auto" w:fill="FFFFFF"/>
          </w:tcPr>
          <w:p w:rsidR="008037FD" w:rsidRPr="008037FD" w:rsidRDefault="008037FD" w:rsidP="008037FD">
            <w:pPr>
              <w:widowControl w:val="0"/>
              <w:jc w:val="both"/>
              <w:rPr>
                <w:sz w:val="18"/>
                <w:szCs w:val="18"/>
              </w:rPr>
            </w:pPr>
            <w:r w:rsidRPr="008037FD">
              <w:rPr>
                <w:sz w:val="18"/>
                <w:szCs w:val="18"/>
              </w:rPr>
              <w:t xml:space="preserve">ответственный исполнитель </w:t>
            </w:r>
            <w:proofErr w:type="gramStart"/>
            <w:r w:rsidRPr="008037FD">
              <w:rPr>
                <w:sz w:val="18"/>
                <w:szCs w:val="18"/>
              </w:rPr>
              <w:t>–а</w:t>
            </w:r>
            <w:proofErr w:type="gramEnd"/>
            <w:r w:rsidRPr="008037FD">
              <w:rPr>
                <w:sz w:val="18"/>
                <w:szCs w:val="18"/>
              </w:rPr>
              <w:t xml:space="preserve">дминистрация района </w:t>
            </w:r>
          </w:p>
        </w:tc>
        <w:tc>
          <w:tcPr>
            <w:tcW w:w="446" w:type="dxa"/>
            <w:gridSpan w:val="4"/>
            <w:shd w:val="clear" w:color="auto" w:fill="FFFFFF"/>
          </w:tcPr>
          <w:p w:rsidR="008037FD" w:rsidRPr="008037FD" w:rsidRDefault="008037FD" w:rsidP="008037FD">
            <w:pPr>
              <w:widowControl w:val="0"/>
              <w:spacing w:line="235" w:lineRule="auto"/>
              <w:jc w:val="center"/>
              <w:rPr>
                <w:sz w:val="18"/>
                <w:szCs w:val="18"/>
              </w:rPr>
            </w:pPr>
          </w:p>
        </w:tc>
        <w:tc>
          <w:tcPr>
            <w:tcW w:w="552" w:type="dxa"/>
            <w:gridSpan w:val="2"/>
            <w:shd w:val="clear" w:color="auto" w:fill="FFFFFF"/>
          </w:tcPr>
          <w:p w:rsidR="008037FD" w:rsidRPr="008037FD" w:rsidRDefault="008037FD" w:rsidP="008037FD">
            <w:pPr>
              <w:widowControl w:val="0"/>
              <w:spacing w:line="235" w:lineRule="auto"/>
              <w:jc w:val="center"/>
              <w:rPr>
                <w:sz w:val="18"/>
                <w:szCs w:val="18"/>
              </w:rPr>
            </w:pPr>
          </w:p>
        </w:tc>
        <w:tc>
          <w:tcPr>
            <w:tcW w:w="1042" w:type="dxa"/>
            <w:gridSpan w:val="5"/>
            <w:shd w:val="clear" w:color="auto" w:fill="FFFFFF"/>
          </w:tcPr>
          <w:p w:rsidR="008037FD" w:rsidRPr="008037FD" w:rsidRDefault="008037FD" w:rsidP="008037FD">
            <w:pPr>
              <w:widowControl w:val="0"/>
              <w:spacing w:line="235" w:lineRule="auto"/>
              <w:ind w:left="-57" w:right="-57"/>
              <w:jc w:val="center"/>
              <w:rPr>
                <w:sz w:val="18"/>
                <w:szCs w:val="18"/>
              </w:rPr>
            </w:pPr>
          </w:p>
        </w:tc>
        <w:tc>
          <w:tcPr>
            <w:tcW w:w="436" w:type="dxa"/>
            <w:gridSpan w:val="3"/>
            <w:shd w:val="clear" w:color="auto" w:fill="FFFFFF"/>
          </w:tcPr>
          <w:p w:rsidR="008037FD" w:rsidRPr="008037FD" w:rsidRDefault="008037FD" w:rsidP="008037FD">
            <w:pPr>
              <w:widowControl w:val="0"/>
              <w:spacing w:line="235" w:lineRule="auto"/>
              <w:jc w:val="center"/>
              <w:rPr>
                <w:sz w:val="18"/>
                <w:szCs w:val="18"/>
              </w:rPr>
            </w:pPr>
          </w:p>
        </w:tc>
        <w:tc>
          <w:tcPr>
            <w:tcW w:w="1283" w:type="dxa"/>
            <w:shd w:val="clear" w:color="auto" w:fill="FFFFFF"/>
          </w:tcPr>
          <w:p w:rsidR="008037FD" w:rsidRPr="008037FD" w:rsidRDefault="008037FD" w:rsidP="008037FD">
            <w:pPr>
              <w:widowControl w:val="0"/>
              <w:spacing w:line="235" w:lineRule="auto"/>
              <w:jc w:val="both"/>
              <w:rPr>
                <w:sz w:val="18"/>
                <w:szCs w:val="18"/>
              </w:rPr>
            </w:pPr>
            <w:r w:rsidRPr="008037FD">
              <w:rPr>
                <w:sz w:val="18"/>
                <w:szCs w:val="18"/>
              </w:rPr>
              <w:t>всего</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lang w:val="en-US"/>
              </w:rPr>
              <w:t>1</w:t>
            </w:r>
            <w:r w:rsidRPr="008037FD">
              <w:rPr>
                <w:sz w:val="18"/>
                <w:szCs w:val="18"/>
              </w:rPr>
              <w:t>883,0</w:t>
            </w:r>
          </w:p>
        </w:tc>
        <w:tc>
          <w:tcPr>
            <w:tcW w:w="850" w:type="dxa"/>
            <w:shd w:val="clear" w:color="auto" w:fill="FFFFFF"/>
          </w:tcPr>
          <w:p w:rsidR="008037FD" w:rsidRPr="008037FD" w:rsidRDefault="008037FD" w:rsidP="008037FD">
            <w:pPr>
              <w:jc w:val="center"/>
              <w:rPr>
                <w:sz w:val="18"/>
                <w:szCs w:val="18"/>
              </w:rPr>
            </w:pPr>
            <w:r w:rsidRPr="008037FD">
              <w:rPr>
                <w:sz w:val="18"/>
                <w:szCs w:val="18"/>
              </w:rPr>
              <w:t>63412,</w:t>
            </w:r>
            <w:r w:rsidRPr="008037FD">
              <w:rPr>
                <w:sz w:val="18"/>
                <w:szCs w:val="18"/>
                <w:lang w:val="en-US"/>
              </w:rPr>
              <w:t>9</w:t>
            </w:r>
          </w:p>
        </w:tc>
        <w:tc>
          <w:tcPr>
            <w:tcW w:w="851" w:type="dxa"/>
            <w:shd w:val="clear" w:color="auto" w:fill="FFFFFF"/>
          </w:tcPr>
          <w:p w:rsidR="008037FD" w:rsidRPr="008037FD" w:rsidRDefault="008037FD" w:rsidP="008037FD">
            <w:pPr>
              <w:jc w:val="center"/>
              <w:rPr>
                <w:sz w:val="18"/>
                <w:szCs w:val="18"/>
              </w:rPr>
            </w:pPr>
            <w:r w:rsidRPr="008037FD">
              <w:rPr>
                <w:sz w:val="18"/>
                <w:szCs w:val="18"/>
              </w:rPr>
              <w:t>142552,7</w:t>
            </w:r>
          </w:p>
        </w:tc>
        <w:tc>
          <w:tcPr>
            <w:tcW w:w="85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shd w:val="clear" w:color="auto" w:fill="FFFFFF"/>
          </w:tcPr>
          <w:p w:rsidR="008037FD" w:rsidRPr="008037FD" w:rsidRDefault="008037FD" w:rsidP="008037FD">
            <w:pPr>
              <w:jc w:val="center"/>
              <w:rPr>
                <w:sz w:val="18"/>
                <w:szCs w:val="18"/>
              </w:rPr>
            </w:pPr>
            <w:r w:rsidRPr="008037FD">
              <w:rPr>
                <w:sz w:val="18"/>
                <w:szCs w:val="18"/>
              </w:rPr>
              <w:t>0,0</w:t>
            </w:r>
          </w:p>
        </w:tc>
        <w:tc>
          <w:tcPr>
            <w:tcW w:w="914" w:type="dxa"/>
            <w:shd w:val="clear" w:color="auto" w:fill="FFFFFF"/>
          </w:tcPr>
          <w:p w:rsidR="008037FD" w:rsidRPr="008037FD" w:rsidRDefault="008037FD" w:rsidP="008037FD">
            <w:pPr>
              <w:jc w:val="center"/>
              <w:rPr>
                <w:sz w:val="18"/>
                <w:szCs w:val="18"/>
              </w:rPr>
            </w:pPr>
            <w:r w:rsidRPr="008037FD">
              <w:rPr>
                <w:sz w:val="18"/>
                <w:szCs w:val="18"/>
              </w:rPr>
              <w:t>0,0</w:t>
            </w:r>
          </w:p>
        </w:tc>
        <w:tc>
          <w:tcPr>
            <w:tcW w:w="859" w:type="dxa"/>
            <w:shd w:val="clear" w:color="auto" w:fill="FFFFFF"/>
          </w:tcPr>
          <w:p w:rsidR="008037FD" w:rsidRPr="008037FD" w:rsidRDefault="008037FD" w:rsidP="008037FD">
            <w:pPr>
              <w:jc w:val="center"/>
              <w:rPr>
                <w:sz w:val="18"/>
                <w:szCs w:val="18"/>
              </w:rPr>
            </w:pPr>
            <w:r w:rsidRPr="008037FD">
              <w:rPr>
                <w:sz w:val="18"/>
                <w:szCs w:val="18"/>
              </w:rPr>
              <w:t>0,0</w:t>
            </w:r>
          </w:p>
        </w:tc>
        <w:tc>
          <w:tcPr>
            <w:tcW w:w="860" w:type="dxa"/>
            <w:shd w:val="clear" w:color="auto" w:fill="FFFFFF"/>
          </w:tcPr>
          <w:p w:rsidR="008037FD" w:rsidRPr="008037FD" w:rsidRDefault="008037FD" w:rsidP="008037FD">
            <w:pPr>
              <w:jc w:val="center"/>
              <w:rPr>
                <w:sz w:val="18"/>
                <w:szCs w:val="18"/>
              </w:rPr>
            </w:pPr>
            <w:r w:rsidRPr="008037FD">
              <w:rPr>
                <w:sz w:val="18"/>
                <w:szCs w:val="18"/>
              </w:rPr>
              <w:t>0,0</w:t>
            </w:r>
          </w:p>
        </w:tc>
        <w:tc>
          <w:tcPr>
            <w:tcW w:w="851" w:type="dxa"/>
            <w:gridSpan w:val="4"/>
          </w:tcPr>
          <w:p w:rsidR="008037FD" w:rsidRPr="008037FD" w:rsidRDefault="008037FD" w:rsidP="008037FD">
            <w:pPr>
              <w:jc w:val="center"/>
              <w:rPr>
                <w:sz w:val="18"/>
                <w:szCs w:val="18"/>
              </w:rPr>
            </w:pPr>
            <w:r w:rsidRPr="008037FD">
              <w:rPr>
                <w:sz w:val="18"/>
                <w:szCs w:val="18"/>
              </w:rPr>
              <w:t>0,0</w:t>
            </w: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297" w:type="dxa"/>
            <w:gridSpan w:val="5"/>
            <w:vMerge/>
            <w:shd w:val="clear" w:color="auto" w:fill="FFFFFF"/>
          </w:tcPr>
          <w:p w:rsidR="008037FD" w:rsidRPr="008037FD" w:rsidRDefault="008037FD" w:rsidP="008037FD">
            <w:pPr>
              <w:widowControl w:val="0"/>
              <w:jc w:val="both"/>
              <w:rPr>
                <w:sz w:val="18"/>
                <w:szCs w:val="18"/>
              </w:rPr>
            </w:pPr>
          </w:p>
        </w:tc>
        <w:tc>
          <w:tcPr>
            <w:tcW w:w="446" w:type="dxa"/>
            <w:gridSpan w:val="4"/>
            <w:shd w:val="clear" w:color="auto" w:fill="FFFFFF"/>
          </w:tcPr>
          <w:p w:rsidR="008037FD" w:rsidRPr="008037FD" w:rsidRDefault="008037FD" w:rsidP="008037FD">
            <w:pPr>
              <w:widowControl w:val="0"/>
              <w:jc w:val="center"/>
              <w:rPr>
                <w:sz w:val="18"/>
                <w:szCs w:val="18"/>
                <w:lang w:val="en-US"/>
              </w:rPr>
            </w:pPr>
            <w:r w:rsidRPr="008037FD">
              <w:rPr>
                <w:sz w:val="18"/>
                <w:szCs w:val="18"/>
                <w:lang w:val="en-US"/>
              </w:rPr>
              <w:t>903</w:t>
            </w:r>
          </w:p>
        </w:tc>
        <w:tc>
          <w:tcPr>
            <w:tcW w:w="552" w:type="dxa"/>
            <w:gridSpan w:val="2"/>
            <w:shd w:val="clear" w:color="auto" w:fill="FFFFFF"/>
          </w:tcPr>
          <w:p w:rsidR="008037FD" w:rsidRPr="008037FD" w:rsidRDefault="008037FD" w:rsidP="008037FD">
            <w:pPr>
              <w:widowControl w:val="0"/>
              <w:jc w:val="center"/>
              <w:rPr>
                <w:sz w:val="18"/>
                <w:szCs w:val="18"/>
                <w:lang w:val="en-US"/>
              </w:rPr>
            </w:pPr>
            <w:r w:rsidRPr="008037FD">
              <w:rPr>
                <w:sz w:val="18"/>
                <w:szCs w:val="18"/>
                <w:lang w:val="en-US"/>
              </w:rPr>
              <w:t>0701</w:t>
            </w:r>
          </w:p>
        </w:tc>
        <w:tc>
          <w:tcPr>
            <w:tcW w:w="1042" w:type="dxa"/>
            <w:gridSpan w:val="5"/>
            <w:shd w:val="clear" w:color="auto" w:fill="FFFFFF"/>
          </w:tcPr>
          <w:p w:rsidR="008037FD" w:rsidRPr="008037FD" w:rsidRDefault="008037FD" w:rsidP="008037FD">
            <w:pPr>
              <w:widowControl w:val="0"/>
              <w:jc w:val="center"/>
              <w:rPr>
                <w:sz w:val="18"/>
                <w:szCs w:val="18"/>
                <w:lang w:val="en-US"/>
              </w:rPr>
            </w:pPr>
            <w:r w:rsidRPr="008037FD">
              <w:rPr>
                <w:sz w:val="18"/>
                <w:szCs w:val="18"/>
              </w:rPr>
              <w:t>Ц71Р2</w:t>
            </w:r>
            <w:r w:rsidRPr="008037FD">
              <w:rPr>
                <w:sz w:val="18"/>
                <w:szCs w:val="18"/>
                <w:lang w:val="en-US"/>
              </w:rPr>
              <w:t>L2323</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244</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федеральный бюджет</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57851,8</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141148,2</w:t>
            </w: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297" w:type="dxa"/>
            <w:gridSpan w:val="5"/>
            <w:vMerge/>
            <w:shd w:val="clear" w:color="auto" w:fill="FFFFFF"/>
          </w:tcPr>
          <w:p w:rsidR="008037FD" w:rsidRPr="008037FD" w:rsidRDefault="008037FD" w:rsidP="008037FD">
            <w:pPr>
              <w:widowControl w:val="0"/>
              <w:jc w:val="both"/>
              <w:rPr>
                <w:sz w:val="18"/>
                <w:szCs w:val="18"/>
              </w:rPr>
            </w:pPr>
          </w:p>
        </w:tc>
        <w:tc>
          <w:tcPr>
            <w:tcW w:w="446" w:type="dxa"/>
            <w:gridSpan w:val="4"/>
            <w:shd w:val="clear" w:color="auto" w:fill="FFFFFF"/>
          </w:tcPr>
          <w:p w:rsidR="008037FD" w:rsidRPr="008037FD" w:rsidRDefault="008037FD" w:rsidP="008037FD">
            <w:pPr>
              <w:widowControl w:val="0"/>
              <w:jc w:val="center"/>
              <w:rPr>
                <w:sz w:val="18"/>
                <w:szCs w:val="18"/>
                <w:lang w:val="en-US"/>
              </w:rPr>
            </w:pPr>
            <w:r w:rsidRPr="008037FD">
              <w:rPr>
                <w:sz w:val="18"/>
                <w:szCs w:val="18"/>
                <w:lang w:val="en-US"/>
              </w:rPr>
              <w:t>903</w:t>
            </w:r>
          </w:p>
        </w:tc>
        <w:tc>
          <w:tcPr>
            <w:tcW w:w="552" w:type="dxa"/>
            <w:gridSpan w:val="2"/>
            <w:shd w:val="clear" w:color="auto" w:fill="FFFFFF"/>
          </w:tcPr>
          <w:p w:rsidR="008037FD" w:rsidRPr="008037FD" w:rsidRDefault="008037FD" w:rsidP="008037FD">
            <w:pPr>
              <w:widowControl w:val="0"/>
              <w:jc w:val="center"/>
              <w:rPr>
                <w:sz w:val="18"/>
                <w:szCs w:val="18"/>
                <w:lang w:val="en-US"/>
              </w:rPr>
            </w:pPr>
            <w:r w:rsidRPr="008037FD">
              <w:rPr>
                <w:sz w:val="18"/>
                <w:szCs w:val="18"/>
                <w:lang w:val="en-US"/>
              </w:rPr>
              <w:t>0701</w:t>
            </w:r>
          </w:p>
        </w:tc>
        <w:tc>
          <w:tcPr>
            <w:tcW w:w="1042" w:type="dxa"/>
            <w:gridSpan w:val="5"/>
            <w:shd w:val="clear" w:color="auto" w:fill="FFFFFF"/>
          </w:tcPr>
          <w:p w:rsidR="008037FD" w:rsidRPr="008037FD" w:rsidRDefault="008037FD" w:rsidP="008037FD">
            <w:pPr>
              <w:widowControl w:val="0"/>
              <w:jc w:val="center"/>
              <w:rPr>
                <w:sz w:val="18"/>
                <w:szCs w:val="18"/>
                <w:lang w:val="en-US"/>
              </w:rPr>
            </w:pPr>
            <w:r w:rsidRPr="008037FD">
              <w:rPr>
                <w:sz w:val="18"/>
                <w:szCs w:val="18"/>
              </w:rPr>
              <w:t>Ц71Р2</w:t>
            </w:r>
            <w:r w:rsidRPr="008037FD">
              <w:rPr>
                <w:sz w:val="18"/>
                <w:szCs w:val="18"/>
                <w:lang w:val="en-US"/>
              </w:rPr>
              <w:t>L2323</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244</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республиканский бюджет Чувашской Республики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5561,1</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rPr>
              <w:t>1404,5</w:t>
            </w: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spacing w:line="235" w:lineRule="auto"/>
              <w:ind w:left="-113" w:right="-113"/>
              <w:jc w:val="center"/>
              <w:rPr>
                <w:sz w:val="18"/>
                <w:szCs w:val="18"/>
              </w:rPr>
            </w:pPr>
          </w:p>
        </w:tc>
        <w:tc>
          <w:tcPr>
            <w:tcW w:w="851" w:type="dxa"/>
            <w:gridSpan w:val="4"/>
          </w:tcPr>
          <w:p w:rsidR="008037FD" w:rsidRPr="008037FD" w:rsidRDefault="008037FD" w:rsidP="008037FD">
            <w:pPr>
              <w:widowControl w:val="0"/>
              <w:spacing w:line="235" w:lineRule="auto"/>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297" w:type="dxa"/>
            <w:gridSpan w:val="5"/>
            <w:vMerge/>
            <w:shd w:val="clear" w:color="auto" w:fill="FFFFFF"/>
          </w:tcPr>
          <w:p w:rsidR="008037FD" w:rsidRPr="008037FD" w:rsidRDefault="008037FD" w:rsidP="008037FD">
            <w:pPr>
              <w:widowControl w:val="0"/>
              <w:jc w:val="both"/>
              <w:rPr>
                <w:sz w:val="18"/>
                <w:szCs w:val="18"/>
              </w:rPr>
            </w:pPr>
          </w:p>
        </w:tc>
        <w:tc>
          <w:tcPr>
            <w:tcW w:w="446" w:type="dxa"/>
            <w:gridSpan w:val="4"/>
            <w:shd w:val="clear" w:color="auto" w:fill="FFFFFF"/>
          </w:tcPr>
          <w:p w:rsidR="008037FD" w:rsidRPr="008037FD" w:rsidRDefault="008037FD" w:rsidP="008037FD">
            <w:pPr>
              <w:widowControl w:val="0"/>
              <w:jc w:val="center"/>
              <w:rPr>
                <w:sz w:val="18"/>
                <w:szCs w:val="18"/>
                <w:lang w:val="en-US"/>
              </w:rPr>
            </w:pPr>
            <w:r w:rsidRPr="008037FD">
              <w:rPr>
                <w:sz w:val="18"/>
                <w:szCs w:val="18"/>
                <w:lang w:val="en-US"/>
              </w:rPr>
              <w:t>903</w:t>
            </w:r>
          </w:p>
        </w:tc>
        <w:tc>
          <w:tcPr>
            <w:tcW w:w="552" w:type="dxa"/>
            <w:gridSpan w:val="2"/>
            <w:shd w:val="clear" w:color="auto" w:fill="FFFFFF"/>
          </w:tcPr>
          <w:p w:rsidR="008037FD" w:rsidRPr="008037FD" w:rsidRDefault="008037FD" w:rsidP="008037FD">
            <w:pPr>
              <w:widowControl w:val="0"/>
              <w:jc w:val="center"/>
              <w:rPr>
                <w:sz w:val="18"/>
                <w:szCs w:val="18"/>
                <w:lang w:val="en-US"/>
              </w:rPr>
            </w:pPr>
            <w:r w:rsidRPr="008037FD">
              <w:rPr>
                <w:sz w:val="18"/>
                <w:szCs w:val="18"/>
                <w:lang w:val="en-US"/>
              </w:rPr>
              <w:t>0701</w:t>
            </w:r>
          </w:p>
        </w:tc>
        <w:tc>
          <w:tcPr>
            <w:tcW w:w="1042" w:type="dxa"/>
            <w:gridSpan w:val="5"/>
            <w:shd w:val="clear" w:color="auto" w:fill="FFFFFF"/>
          </w:tcPr>
          <w:p w:rsidR="008037FD" w:rsidRPr="008037FD" w:rsidRDefault="008037FD" w:rsidP="008037FD">
            <w:pPr>
              <w:widowControl w:val="0"/>
              <w:jc w:val="center"/>
              <w:rPr>
                <w:sz w:val="18"/>
                <w:szCs w:val="18"/>
                <w:lang w:val="en-US"/>
              </w:rPr>
            </w:pPr>
            <w:r w:rsidRPr="008037FD">
              <w:rPr>
                <w:sz w:val="18"/>
                <w:szCs w:val="18"/>
              </w:rPr>
              <w:t>Ц71Р2</w:t>
            </w:r>
            <w:r w:rsidRPr="008037FD">
              <w:rPr>
                <w:sz w:val="18"/>
                <w:szCs w:val="18"/>
                <w:lang w:val="en-US"/>
              </w:rPr>
              <w:t>L2323</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244</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 xml:space="preserve">бюджет Аликовского района </w:t>
            </w:r>
          </w:p>
        </w:tc>
        <w:tc>
          <w:tcPr>
            <w:tcW w:w="851" w:type="dxa"/>
            <w:shd w:val="clear" w:color="auto" w:fill="FFFFFF"/>
          </w:tcPr>
          <w:p w:rsidR="008037FD" w:rsidRPr="008037FD" w:rsidRDefault="008037FD" w:rsidP="008037FD">
            <w:pPr>
              <w:widowControl w:val="0"/>
              <w:ind w:left="-113" w:right="-113"/>
              <w:jc w:val="center"/>
              <w:rPr>
                <w:sz w:val="18"/>
                <w:szCs w:val="18"/>
              </w:rPr>
            </w:pPr>
            <w:r w:rsidRPr="008037FD">
              <w:rPr>
                <w:sz w:val="18"/>
                <w:szCs w:val="18"/>
                <w:lang w:val="en-US"/>
              </w:rPr>
              <w:t>1</w:t>
            </w:r>
            <w:r w:rsidRPr="008037FD">
              <w:rPr>
                <w:sz w:val="18"/>
                <w:szCs w:val="18"/>
              </w:rPr>
              <w:t>883,0</w:t>
            </w:r>
          </w:p>
        </w:tc>
        <w:tc>
          <w:tcPr>
            <w:tcW w:w="850" w:type="dxa"/>
            <w:shd w:val="clear" w:color="auto" w:fill="FFFFFF"/>
          </w:tcPr>
          <w:p w:rsidR="008037FD" w:rsidRPr="008037FD" w:rsidRDefault="008037FD" w:rsidP="008037FD">
            <w:pPr>
              <w:widowControl w:val="0"/>
              <w:ind w:left="-113" w:right="-113"/>
              <w:jc w:val="center"/>
              <w:rPr>
                <w:sz w:val="18"/>
                <w:szCs w:val="18"/>
                <w:lang w:val="en-US"/>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r w:rsidR="008037FD" w:rsidRPr="008037FD" w:rsidTr="008037FD">
        <w:tblPrEx>
          <w:tblLook w:val="04A0"/>
        </w:tblPrEx>
        <w:trPr>
          <w:gridAfter w:val="8"/>
          <w:wAfter w:w="107" w:type="dxa"/>
        </w:trPr>
        <w:tc>
          <w:tcPr>
            <w:tcW w:w="865" w:type="dxa"/>
            <w:vMerge/>
            <w:shd w:val="clear" w:color="auto" w:fill="FFFFFF"/>
            <w:tcMar>
              <w:left w:w="68" w:type="dxa"/>
              <w:right w:w="68" w:type="dxa"/>
            </w:tcMar>
          </w:tcPr>
          <w:p w:rsidR="008037FD" w:rsidRPr="008037FD" w:rsidRDefault="008037FD" w:rsidP="008037FD">
            <w:pPr>
              <w:widowControl w:val="0"/>
              <w:rPr>
                <w:sz w:val="18"/>
                <w:szCs w:val="18"/>
              </w:rPr>
            </w:pPr>
          </w:p>
        </w:tc>
        <w:tc>
          <w:tcPr>
            <w:tcW w:w="1283" w:type="dxa"/>
            <w:gridSpan w:val="2"/>
            <w:vMerge/>
            <w:shd w:val="clear" w:color="auto" w:fill="FFFFFF"/>
            <w:tcMar>
              <w:left w:w="68" w:type="dxa"/>
              <w:right w:w="68" w:type="dxa"/>
            </w:tcMar>
          </w:tcPr>
          <w:p w:rsidR="008037FD" w:rsidRPr="008037FD" w:rsidRDefault="008037FD" w:rsidP="008037FD">
            <w:pPr>
              <w:widowControl w:val="0"/>
              <w:jc w:val="both"/>
              <w:rPr>
                <w:sz w:val="18"/>
                <w:szCs w:val="18"/>
              </w:rPr>
            </w:pPr>
          </w:p>
        </w:tc>
        <w:tc>
          <w:tcPr>
            <w:tcW w:w="897" w:type="dxa"/>
            <w:vMerge/>
            <w:shd w:val="clear" w:color="auto" w:fill="FFFFFF"/>
          </w:tcPr>
          <w:p w:rsidR="008037FD" w:rsidRPr="008037FD" w:rsidRDefault="008037FD" w:rsidP="008037FD">
            <w:pPr>
              <w:widowControl w:val="0"/>
              <w:jc w:val="both"/>
              <w:rPr>
                <w:sz w:val="18"/>
                <w:szCs w:val="18"/>
              </w:rPr>
            </w:pPr>
          </w:p>
        </w:tc>
        <w:tc>
          <w:tcPr>
            <w:tcW w:w="1297" w:type="dxa"/>
            <w:gridSpan w:val="5"/>
            <w:vMerge/>
            <w:shd w:val="clear" w:color="auto" w:fill="FFFFFF"/>
          </w:tcPr>
          <w:p w:rsidR="008037FD" w:rsidRPr="008037FD" w:rsidRDefault="008037FD" w:rsidP="008037FD">
            <w:pPr>
              <w:widowControl w:val="0"/>
              <w:jc w:val="both"/>
              <w:rPr>
                <w:sz w:val="18"/>
                <w:szCs w:val="18"/>
              </w:rPr>
            </w:pPr>
          </w:p>
        </w:tc>
        <w:tc>
          <w:tcPr>
            <w:tcW w:w="446" w:type="dxa"/>
            <w:gridSpan w:val="4"/>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552" w:type="dxa"/>
            <w:gridSpan w:val="2"/>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042" w:type="dxa"/>
            <w:gridSpan w:val="5"/>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436" w:type="dxa"/>
            <w:gridSpan w:val="3"/>
            <w:shd w:val="clear" w:color="auto" w:fill="FFFFFF"/>
          </w:tcPr>
          <w:p w:rsidR="008037FD" w:rsidRPr="008037FD" w:rsidRDefault="008037FD" w:rsidP="008037FD">
            <w:pPr>
              <w:widowControl w:val="0"/>
              <w:jc w:val="center"/>
              <w:rPr>
                <w:sz w:val="18"/>
                <w:szCs w:val="18"/>
              </w:rPr>
            </w:pPr>
            <w:r w:rsidRPr="008037FD">
              <w:rPr>
                <w:sz w:val="18"/>
                <w:szCs w:val="18"/>
              </w:rPr>
              <w:t>x</w:t>
            </w:r>
          </w:p>
        </w:tc>
        <w:tc>
          <w:tcPr>
            <w:tcW w:w="1283" w:type="dxa"/>
            <w:shd w:val="clear" w:color="auto" w:fill="FFFFFF"/>
          </w:tcPr>
          <w:p w:rsidR="008037FD" w:rsidRPr="008037FD" w:rsidRDefault="008037FD" w:rsidP="008037FD">
            <w:pPr>
              <w:widowControl w:val="0"/>
              <w:jc w:val="both"/>
              <w:rPr>
                <w:sz w:val="18"/>
                <w:szCs w:val="18"/>
              </w:rPr>
            </w:pPr>
            <w:r w:rsidRPr="008037FD">
              <w:rPr>
                <w:sz w:val="18"/>
                <w:szCs w:val="18"/>
              </w:rPr>
              <w:t>внебюджетные источники</w:t>
            </w: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850" w:type="dxa"/>
            <w:shd w:val="clear" w:color="auto" w:fill="FFFFFF"/>
          </w:tcPr>
          <w:p w:rsidR="008037FD" w:rsidRPr="008037FD" w:rsidRDefault="008037FD" w:rsidP="008037FD">
            <w:pPr>
              <w:widowControl w:val="0"/>
              <w:ind w:left="-113" w:right="-113"/>
              <w:jc w:val="center"/>
              <w:rPr>
                <w:sz w:val="18"/>
                <w:szCs w:val="18"/>
              </w:rPr>
            </w:pPr>
          </w:p>
        </w:tc>
        <w:tc>
          <w:tcPr>
            <w:tcW w:w="851" w:type="dxa"/>
            <w:shd w:val="clear" w:color="auto" w:fill="FFFFFF"/>
          </w:tcPr>
          <w:p w:rsidR="008037FD" w:rsidRPr="008037FD" w:rsidRDefault="008037FD" w:rsidP="008037FD">
            <w:pPr>
              <w:widowControl w:val="0"/>
              <w:ind w:left="-113" w:right="-113"/>
              <w:jc w:val="center"/>
              <w:rPr>
                <w:sz w:val="18"/>
                <w:szCs w:val="18"/>
              </w:rPr>
            </w:pPr>
          </w:p>
        </w:tc>
        <w:tc>
          <w:tcPr>
            <w:tcW w:w="914" w:type="dxa"/>
            <w:shd w:val="clear" w:color="auto" w:fill="FFFFFF"/>
          </w:tcPr>
          <w:p w:rsidR="008037FD" w:rsidRPr="008037FD" w:rsidRDefault="008037FD" w:rsidP="008037FD">
            <w:pPr>
              <w:widowControl w:val="0"/>
              <w:ind w:left="-113" w:right="-113"/>
              <w:jc w:val="center"/>
              <w:rPr>
                <w:sz w:val="18"/>
                <w:szCs w:val="18"/>
              </w:rPr>
            </w:pPr>
          </w:p>
        </w:tc>
        <w:tc>
          <w:tcPr>
            <w:tcW w:w="859" w:type="dxa"/>
            <w:shd w:val="clear" w:color="auto" w:fill="FFFFFF"/>
          </w:tcPr>
          <w:p w:rsidR="008037FD" w:rsidRPr="008037FD" w:rsidRDefault="008037FD" w:rsidP="008037FD">
            <w:pPr>
              <w:widowControl w:val="0"/>
              <w:ind w:left="-113" w:right="-113"/>
              <w:jc w:val="center"/>
              <w:rPr>
                <w:sz w:val="18"/>
                <w:szCs w:val="18"/>
              </w:rPr>
            </w:pPr>
          </w:p>
        </w:tc>
        <w:tc>
          <w:tcPr>
            <w:tcW w:w="860" w:type="dxa"/>
            <w:shd w:val="clear" w:color="auto" w:fill="FFFFFF"/>
          </w:tcPr>
          <w:p w:rsidR="008037FD" w:rsidRPr="008037FD" w:rsidRDefault="008037FD" w:rsidP="008037FD">
            <w:pPr>
              <w:widowControl w:val="0"/>
              <w:ind w:left="-113" w:right="-113"/>
              <w:jc w:val="center"/>
              <w:rPr>
                <w:sz w:val="18"/>
                <w:szCs w:val="18"/>
              </w:rPr>
            </w:pPr>
          </w:p>
        </w:tc>
        <w:tc>
          <w:tcPr>
            <w:tcW w:w="851" w:type="dxa"/>
            <w:gridSpan w:val="4"/>
          </w:tcPr>
          <w:p w:rsidR="008037FD" w:rsidRPr="008037FD" w:rsidRDefault="008037FD" w:rsidP="008037FD">
            <w:pPr>
              <w:widowControl w:val="0"/>
              <w:ind w:left="-113" w:right="-113"/>
              <w:jc w:val="center"/>
              <w:rPr>
                <w:sz w:val="18"/>
                <w:szCs w:val="18"/>
              </w:rPr>
            </w:pPr>
          </w:p>
        </w:tc>
      </w:tr>
    </w:tbl>
    <w:p w:rsidR="008037FD" w:rsidRDefault="008037FD" w:rsidP="008037FD">
      <w:pPr>
        <w:ind w:left="-408" w:hanging="126"/>
        <w:rPr>
          <w:rFonts w:eastAsia="Calibri"/>
          <w:sz w:val="18"/>
          <w:szCs w:val="18"/>
        </w:rPr>
        <w:sectPr w:rsidR="008037FD" w:rsidSect="008037FD">
          <w:pgSz w:w="16838" w:h="11906" w:orient="landscape"/>
          <w:pgMar w:top="1134" w:right="851" w:bottom="709" w:left="709" w:header="0" w:footer="0" w:gutter="0"/>
          <w:cols w:space="720"/>
          <w:noEndnote/>
          <w:docGrid w:linePitch="326"/>
        </w:sectPr>
      </w:pPr>
    </w:p>
    <w:p w:rsidR="008037FD" w:rsidRPr="00BB2A8A" w:rsidRDefault="008037FD" w:rsidP="008037FD">
      <w:pPr>
        <w:ind w:right="4535" w:firstLine="567"/>
        <w:jc w:val="both"/>
        <w:rPr>
          <w:b/>
          <w:sz w:val="20"/>
          <w:szCs w:val="20"/>
        </w:rPr>
      </w:pPr>
      <w:r w:rsidRPr="008037FD">
        <w:rPr>
          <w:sz w:val="20"/>
          <w:szCs w:val="20"/>
        </w:rPr>
        <w:lastRenderedPageBreak/>
        <w:t xml:space="preserve">Постановление администрации Аликовского района Чувашской Республики от </w:t>
      </w:r>
      <w:r>
        <w:rPr>
          <w:sz w:val="20"/>
          <w:szCs w:val="20"/>
        </w:rPr>
        <w:t>02.07.2019 г. № 776 «</w:t>
      </w:r>
      <w:r w:rsidRPr="00BB2A8A">
        <w:rPr>
          <w:rStyle w:val="aff0"/>
          <w:b w:val="0"/>
          <w:sz w:val="20"/>
          <w:szCs w:val="20"/>
        </w:rPr>
        <w:t>Об организации противопожарного водоснабжения на территории Аликовского района</w:t>
      </w:r>
      <w:r>
        <w:rPr>
          <w:rStyle w:val="aff0"/>
          <w:b w:val="0"/>
          <w:sz w:val="20"/>
          <w:szCs w:val="20"/>
        </w:rPr>
        <w:t>»</w:t>
      </w:r>
    </w:p>
    <w:p w:rsidR="008037FD" w:rsidRPr="00BB2A8A" w:rsidRDefault="008037FD" w:rsidP="008037FD">
      <w:pPr>
        <w:jc w:val="both"/>
        <w:rPr>
          <w:rStyle w:val="aff0"/>
          <w:sz w:val="20"/>
          <w:szCs w:val="20"/>
        </w:rPr>
      </w:pPr>
    </w:p>
    <w:p w:rsidR="008037FD" w:rsidRPr="00BB2A8A" w:rsidRDefault="008037FD" w:rsidP="008037FD">
      <w:pPr>
        <w:ind w:firstLine="709"/>
        <w:jc w:val="both"/>
        <w:rPr>
          <w:sz w:val="20"/>
          <w:szCs w:val="20"/>
        </w:rPr>
      </w:pPr>
      <w:r w:rsidRPr="00BB2A8A">
        <w:rPr>
          <w:sz w:val="20"/>
          <w:szCs w:val="20"/>
        </w:rPr>
        <w:t>В порядке реализации Федерального закона от 21 декабря 1994 года № 69-ФЗ</w:t>
      </w:r>
      <w:r w:rsidRPr="00BB2A8A">
        <w:rPr>
          <w:rStyle w:val="a6"/>
          <w:color w:val="000000"/>
          <w:sz w:val="20"/>
          <w:szCs w:val="20"/>
        </w:rPr>
        <w:t xml:space="preserve"> </w:t>
      </w:r>
      <w:r w:rsidRPr="00BB2A8A">
        <w:rPr>
          <w:sz w:val="20"/>
          <w:szCs w:val="20"/>
        </w:rPr>
        <w:t xml:space="preserve">«О пожарной безопасности» и в целях улучшения состояния систем противопожарного водоснабжения Аликовского района администрация Аликовского района  Чувашской Республики </w:t>
      </w:r>
      <w:proofErr w:type="gramStart"/>
      <w:r w:rsidRPr="00BB2A8A">
        <w:rPr>
          <w:sz w:val="20"/>
          <w:szCs w:val="20"/>
        </w:rPr>
        <w:t>п</w:t>
      </w:r>
      <w:proofErr w:type="gramEnd"/>
      <w:r w:rsidRPr="00BB2A8A">
        <w:rPr>
          <w:sz w:val="20"/>
          <w:szCs w:val="20"/>
        </w:rPr>
        <w:t xml:space="preserve"> о с т а н о в л я е т:</w:t>
      </w:r>
    </w:p>
    <w:p w:rsidR="008037FD" w:rsidRPr="00BB2A8A" w:rsidRDefault="008037FD" w:rsidP="008037FD">
      <w:pPr>
        <w:ind w:firstLine="709"/>
        <w:jc w:val="both"/>
        <w:rPr>
          <w:sz w:val="20"/>
          <w:szCs w:val="20"/>
        </w:rPr>
      </w:pPr>
      <w:r w:rsidRPr="00BB2A8A">
        <w:rPr>
          <w:sz w:val="20"/>
          <w:szCs w:val="20"/>
        </w:rPr>
        <w:t>1. Утвердить перспективный план развития противопожарного водоснабжения Аликовского района на 2019-2023 гг. (Приложение № 1).</w:t>
      </w:r>
    </w:p>
    <w:p w:rsidR="008037FD" w:rsidRPr="00BB2A8A" w:rsidRDefault="008037FD" w:rsidP="008037FD">
      <w:pPr>
        <w:ind w:firstLine="709"/>
        <w:jc w:val="both"/>
        <w:rPr>
          <w:sz w:val="20"/>
          <w:szCs w:val="20"/>
        </w:rPr>
      </w:pPr>
      <w:r w:rsidRPr="00BB2A8A">
        <w:rPr>
          <w:sz w:val="20"/>
          <w:szCs w:val="20"/>
        </w:rPr>
        <w:t>2. Закрепить пожарные гидранты, водоемы, водонапорные башни, находящиеся на территории Аликовского района за объектами экономики, организациями и учреждениями  (Приложение № 2).</w:t>
      </w:r>
    </w:p>
    <w:p w:rsidR="008037FD" w:rsidRPr="00BB2A8A" w:rsidRDefault="008037FD" w:rsidP="008037FD">
      <w:pPr>
        <w:ind w:firstLine="709"/>
        <w:jc w:val="both"/>
        <w:rPr>
          <w:sz w:val="20"/>
          <w:szCs w:val="20"/>
        </w:rPr>
      </w:pPr>
      <w:r w:rsidRPr="00BB2A8A">
        <w:rPr>
          <w:sz w:val="20"/>
          <w:szCs w:val="20"/>
        </w:rPr>
        <w:t>3. Возложить ответственность на руководителей объектов экономики, глав сельских поселений, организаций и учреждений района (по согласованию) за обеспечение надлежащего состояния систем противопожарного водоснабжения.</w:t>
      </w:r>
    </w:p>
    <w:p w:rsidR="008037FD" w:rsidRPr="00BB2A8A" w:rsidRDefault="008037FD" w:rsidP="008037FD">
      <w:pPr>
        <w:ind w:firstLine="709"/>
        <w:jc w:val="both"/>
        <w:rPr>
          <w:sz w:val="20"/>
          <w:szCs w:val="20"/>
        </w:rPr>
      </w:pPr>
      <w:r w:rsidRPr="00BB2A8A">
        <w:rPr>
          <w:sz w:val="20"/>
          <w:szCs w:val="20"/>
        </w:rPr>
        <w:t>4. Рекомендовать руководителям объектов, за которыми закреплены пожарные гидранты и водоемы, организовать проверку не менее двух раз в год с привлечением работников ПЧ-25 по охране с. Аликово КУ «ЧРПС» МЧС Чувашии.</w:t>
      </w:r>
    </w:p>
    <w:p w:rsidR="008037FD" w:rsidRPr="00BB2A8A" w:rsidRDefault="008037FD" w:rsidP="008037FD">
      <w:pPr>
        <w:ind w:firstLine="709"/>
        <w:jc w:val="both"/>
        <w:rPr>
          <w:sz w:val="20"/>
          <w:szCs w:val="20"/>
        </w:rPr>
      </w:pPr>
      <w:r w:rsidRPr="00BB2A8A">
        <w:rPr>
          <w:sz w:val="20"/>
          <w:szCs w:val="20"/>
        </w:rPr>
        <w:t>5. Признать утратившим силу постановление главы Аликовского района от 06 февраля 2015 года № 92 «Об организации противопожарного водоснабжения на территории Аликовского района Чувашской Республики».</w:t>
      </w:r>
    </w:p>
    <w:p w:rsidR="008037FD" w:rsidRPr="00BB2A8A" w:rsidRDefault="008037FD" w:rsidP="008037FD">
      <w:pPr>
        <w:ind w:firstLine="709"/>
        <w:jc w:val="both"/>
        <w:rPr>
          <w:sz w:val="20"/>
          <w:szCs w:val="20"/>
        </w:rPr>
      </w:pPr>
      <w:r w:rsidRPr="00BB2A8A">
        <w:rPr>
          <w:sz w:val="20"/>
          <w:szCs w:val="20"/>
        </w:rPr>
        <w:t xml:space="preserve">6. </w:t>
      </w:r>
      <w:proofErr w:type="gramStart"/>
      <w:r w:rsidRPr="00BB2A8A">
        <w:rPr>
          <w:sz w:val="20"/>
          <w:szCs w:val="20"/>
        </w:rPr>
        <w:t>Контроль за</w:t>
      </w:r>
      <w:proofErr w:type="gramEnd"/>
      <w:r w:rsidRPr="00BB2A8A">
        <w:rPr>
          <w:sz w:val="20"/>
          <w:szCs w:val="20"/>
        </w:rPr>
        <w:t xml:space="preserve"> исполнением настоящего постановления оставляю за собой. </w:t>
      </w:r>
    </w:p>
    <w:p w:rsidR="008037FD" w:rsidRPr="00BB2A8A" w:rsidRDefault="008037FD" w:rsidP="008037FD">
      <w:pPr>
        <w:jc w:val="both"/>
        <w:rPr>
          <w:sz w:val="20"/>
          <w:szCs w:val="20"/>
        </w:rPr>
      </w:pPr>
      <w:r w:rsidRPr="00BB2A8A">
        <w:rPr>
          <w:sz w:val="20"/>
          <w:szCs w:val="20"/>
        </w:rPr>
        <w:t> </w:t>
      </w:r>
    </w:p>
    <w:p w:rsidR="008037FD" w:rsidRPr="00BB2A8A" w:rsidRDefault="008037FD" w:rsidP="008037FD">
      <w:pPr>
        <w:jc w:val="both"/>
        <w:rPr>
          <w:sz w:val="20"/>
          <w:szCs w:val="20"/>
        </w:rPr>
      </w:pPr>
    </w:p>
    <w:p w:rsidR="008037FD" w:rsidRPr="00BB2A8A" w:rsidRDefault="008037FD" w:rsidP="008037FD">
      <w:pPr>
        <w:jc w:val="both"/>
        <w:rPr>
          <w:b/>
          <w:sz w:val="20"/>
          <w:szCs w:val="20"/>
        </w:rPr>
      </w:pPr>
      <w:r w:rsidRPr="00BB2A8A">
        <w:rPr>
          <w:rStyle w:val="aff0"/>
          <w:b w:val="0"/>
          <w:sz w:val="20"/>
          <w:szCs w:val="20"/>
        </w:rPr>
        <w:t>Глава администрации</w:t>
      </w:r>
    </w:p>
    <w:p w:rsidR="008037FD" w:rsidRPr="00BB2A8A" w:rsidRDefault="008037FD" w:rsidP="008037FD">
      <w:pPr>
        <w:jc w:val="both"/>
        <w:rPr>
          <w:sz w:val="20"/>
          <w:szCs w:val="20"/>
        </w:rPr>
      </w:pPr>
      <w:r w:rsidRPr="00BB2A8A">
        <w:rPr>
          <w:sz w:val="20"/>
          <w:szCs w:val="20"/>
        </w:rPr>
        <w:t>Аликовского района                                                                       А.Н. Куликов</w:t>
      </w:r>
    </w:p>
    <w:p w:rsidR="008037FD" w:rsidRPr="00BB2A8A" w:rsidRDefault="008037FD" w:rsidP="008037FD">
      <w:pPr>
        <w:jc w:val="both"/>
        <w:rPr>
          <w:sz w:val="20"/>
          <w:szCs w:val="20"/>
        </w:rPr>
      </w:pPr>
      <w:r w:rsidRPr="00BB2A8A">
        <w:rPr>
          <w:sz w:val="20"/>
          <w:szCs w:val="20"/>
        </w:rPr>
        <w:t xml:space="preserve"> </w:t>
      </w:r>
    </w:p>
    <w:p w:rsidR="008037FD" w:rsidRPr="00BB2A8A" w:rsidRDefault="008037FD" w:rsidP="008037FD">
      <w:pPr>
        <w:shd w:val="clear" w:color="auto" w:fill="FFFFFF"/>
        <w:tabs>
          <w:tab w:val="left" w:pos="353"/>
          <w:tab w:val="left" w:pos="2520"/>
        </w:tabs>
        <w:jc w:val="right"/>
        <w:rPr>
          <w:sz w:val="20"/>
          <w:szCs w:val="20"/>
        </w:rPr>
      </w:pPr>
    </w:p>
    <w:p w:rsidR="008037FD" w:rsidRPr="008037FD" w:rsidRDefault="008037FD" w:rsidP="008037FD">
      <w:pPr>
        <w:shd w:val="clear" w:color="auto" w:fill="FFFFFF"/>
        <w:tabs>
          <w:tab w:val="left" w:pos="353"/>
          <w:tab w:val="left" w:pos="2520"/>
        </w:tabs>
        <w:jc w:val="right"/>
        <w:rPr>
          <w:sz w:val="18"/>
          <w:szCs w:val="18"/>
        </w:rPr>
      </w:pPr>
      <w:r w:rsidRPr="008037FD">
        <w:rPr>
          <w:sz w:val="18"/>
          <w:szCs w:val="18"/>
        </w:rPr>
        <w:t>Приложение № 1</w:t>
      </w:r>
    </w:p>
    <w:p w:rsidR="008037FD" w:rsidRPr="008037FD" w:rsidRDefault="008037FD" w:rsidP="008037FD">
      <w:pPr>
        <w:shd w:val="clear" w:color="auto" w:fill="FFFFFF"/>
        <w:tabs>
          <w:tab w:val="left" w:pos="353"/>
          <w:tab w:val="left" w:pos="2520"/>
        </w:tabs>
        <w:jc w:val="right"/>
        <w:rPr>
          <w:sz w:val="18"/>
          <w:szCs w:val="18"/>
        </w:rPr>
      </w:pPr>
      <w:r w:rsidRPr="008037FD">
        <w:rPr>
          <w:sz w:val="18"/>
          <w:szCs w:val="18"/>
        </w:rPr>
        <w:t xml:space="preserve">                                                                                                               к постановлению </w:t>
      </w:r>
    </w:p>
    <w:p w:rsidR="008037FD" w:rsidRPr="008037FD" w:rsidRDefault="008037FD" w:rsidP="008037FD">
      <w:pPr>
        <w:shd w:val="clear" w:color="auto" w:fill="FFFFFF"/>
        <w:tabs>
          <w:tab w:val="left" w:pos="353"/>
          <w:tab w:val="left" w:pos="2520"/>
        </w:tabs>
        <w:jc w:val="right"/>
        <w:rPr>
          <w:sz w:val="18"/>
          <w:szCs w:val="18"/>
        </w:rPr>
      </w:pPr>
      <w:r w:rsidRPr="008037FD">
        <w:rPr>
          <w:sz w:val="18"/>
          <w:szCs w:val="18"/>
        </w:rPr>
        <w:t xml:space="preserve">                                                                                             администрации </w:t>
      </w:r>
    </w:p>
    <w:p w:rsidR="008037FD" w:rsidRPr="008037FD" w:rsidRDefault="008037FD" w:rsidP="008037FD">
      <w:pPr>
        <w:shd w:val="clear" w:color="auto" w:fill="FFFFFF"/>
        <w:tabs>
          <w:tab w:val="left" w:pos="353"/>
          <w:tab w:val="left" w:pos="2520"/>
        </w:tabs>
        <w:jc w:val="right"/>
        <w:rPr>
          <w:sz w:val="18"/>
          <w:szCs w:val="18"/>
        </w:rPr>
      </w:pPr>
      <w:r w:rsidRPr="008037FD">
        <w:rPr>
          <w:sz w:val="18"/>
          <w:szCs w:val="18"/>
        </w:rPr>
        <w:t xml:space="preserve">Аликовского района   </w:t>
      </w:r>
    </w:p>
    <w:p w:rsidR="008037FD" w:rsidRPr="008037FD" w:rsidRDefault="008037FD" w:rsidP="008037FD">
      <w:pPr>
        <w:shd w:val="clear" w:color="auto" w:fill="FFFFFF"/>
        <w:tabs>
          <w:tab w:val="left" w:pos="353"/>
          <w:tab w:val="left" w:pos="2520"/>
        </w:tabs>
        <w:jc w:val="right"/>
        <w:rPr>
          <w:sz w:val="18"/>
          <w:szCs w:val="18"/>
        </w:rPr>
      </w:pPr>
      <w:r w:rsidRPr="008037FD">
        <w:rPr>
          <w:sz w:val="18"/>
          <w:szCs w:val="18"/>
        </w:rPr>
        <w:t xml:space="preserve">                                                                                               от 02.07.2019 г. №776                                       </w:t>
      </w:r>
    </w:p>
    <w:p w:rsidR="008037FD" w:rsidRPr="008037FD" w:rsidRDefault="008037FD" w:rsidP="008037FD">
      <w:pPr>
        <w:shd w:val="clear" w:color="auto" w:fill="FFFFFF"/>
        <w:tabs>
          <w:tab w:val="left" w:pos="353"/>
          <w:tab w:val="left" w:pos="2520"/>
        </w:tabs>
        <w:rPr>
          <w:sz w:val="18"/>
          <w:szCs w:val="18"/>
        </w:rPr>
      </w:pPr>
      <w:r w:rsidRPr="008037FD">
        <w:rPr>
          <w:sz w:val="18"/>
          <w:szCs w:val="18"/>
        </w:rPr>
        <w:t xml:space="preserve">                                                                                                 </w:t>
      </w:r>
    </w:p>
    <w:p w:rsidR="008037FD" w:rsidRPr="008037FD" w:rsidRDefault="008037FD" w:rsidP="008037FD">
      <w:pPr>
        <w:shd w:val="clear" w:color="auto" w:fill="FFFFFF"/>
        <w:tabs>
          <w:tab w:val="left" w:pos="353"/>
          <w:tab w:val="left" w:pos="2520"/>
        </w:tabs>
        <w:jc w:val="center"/>
        <w:rPr>
          <w:b/>
          <w:spacing w:val="2"/>
          <w:sz w:val="18"/>
          <w:szCs w:val="18"/>
        </w:rPr>
      </w:pPr>
      <w:r w:rsidRPr="008037FD">
        <w:rPr>
          <w:b/>
          <w:sz w:val="18"/>
          <w:szCs w:val="18"/>
        </w:rPr>
        <w:t>ПЕРСПЕКТИВНЫЙ   ПЛАН</w:t>
      </w:r>
    </w:p>
    <w:p w:rsidR="008037FD" w:rsidRPr="008037FD" w:rsidRDefault="008037FD" w:rsidP="008037FD">
      <w:pPr>
        <w:shd w:val="clear" w:color="auto" w:fill="FFFFFF"/>
        <w:tabs>
          <w:tab w:val="left" w:pos="353"/>
          <w:tab w:val="left" w:pos="2520"/>
        </w:tabs>
        <w:jc w:val="center"/>
        <w:rPr>
          <w:b/>
          <w:spacing w:val="2"/>
          <w:sz w:val="18"/>
          <w:szCs w:val="18"/>
        </w:rPr>
      </w:pPr>
      <w:r w:rsidRPr="008037FD">
        <w:rPr>
          <w:b/>
          <w:spacing w:val="2"/>
          <w:sz w:val="18"/>
          <w:szCs w:val="18"/>
        </w:rPr>
        <w:t>по организации  противопожарного водоснабжения</w:t>
      </w:r>
    </w:p>
    <w:p w:rsidR="008037FD" w:rsidRPr="008037FD" w:rsidRDefault="008037FD" w:rsidP="008037FD">
      <w:pPr>
        <w:jc w:val="center"/>
        <w:rPr>
          <w:b/>
          <w:sz w:val="18"/>
          <w:szCs w:val="18"/>
        </w:rPr>
      </w:pPr>
      <w:proofErr w:type="gramStart"/>
      <w:r w:rsidRPr="008037FD">
        <w:rPr>
          <w:b/>
          <w:sz w:val="18"/>
          <w:szCs w:val="18"/>
        </w:rPr>
        <w:t>в</w:t>
      </w:r>
      <w:proofErr w:type="gramEnd"/>
      <w:r w:rsidRPr="008037FD">
        <w:rPr>
          <w:b/>
          <w:sz w:val="18"/>
          <w:szCs w:val="18"/>
        </w:rPr>
        <w:t xml:space="preserve"> </w:t>
      </w:r>
      <w:proofErr w:type="gramStart"/>
      <w:r w:rsidRPr="008037FD">
        <w:rPr>
          <w:b/>
          <w:sz w:val="18"/>
          <w:szCs w:val="18"/>
        </w:rPr>
        <w:t>с</w:t>
      </w:r>
      <w:proofErr w:type="gramEnd"/>
      <w:r w:rsidRPr="008037FD">
        <w:rPr>
          <w:b/>
          <w:sz w:val="18"/>
          <w:szCs w:val="18"/>
        </w:rPr>
        <w:t>. Аликово и населенных пунктах Аликовского района</w:t>
      </w:r>
    </w:p>
    <w:p w:rsidR="008037FD" w:rsidRPr="008037FD" w:rsidRDefault="008037FD" w:rsidP="008037FD">
      <w:pPr>
        <w:jc w:val="center"/>
        <w:rPr>
          <w:b/>
          <w:sz w:val="18"/>
          <w:szCs w:val="18"/>
        </w:rPr>
      </w:pPr>
      <w:r w:rsidRPr="008037FD">
        <w:rPr>
          <w:b/>
          <w:sz w:val="18"/>
          <w:szCs w:val="18"/>
        </w:rPr>
        <w:t>на 2019-2023 г.г.</w:t>
      </w:r>
    </w:p>
    <w:p w:rsidR="008037FD" w:rsidRPr="008037FD" w:rsidRDefault="008037FD" w:rsidP="008037FD">
      <w:pPr>
        <w:rPr>
          <w:b/>
          <w:sz w:val="18"/>
          <w:szCs w:val="18"/>
        </w:rPr>
      </w:pPr>
      <w:r w:rsidRPr="008037FD">
        <w:rPr>
          <w:b/>
          <w:sz w:val="18"/>
          <w:szCs w:val="18"/>
        </w:rPr>
        <w:t xml:space="preserve">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7"/>
        <w:gridCol w:w="4801"/>
        <w:gridCol w:w="1200"/>
        <w:gridCol w:w="2280"/>
        <w:gridCol w:w="720"/>
      </w:tblGrid>
      <w:tr w:rsidR="008037FD" w:rsidRPr="008037FD" w:rsidTr="008037FD">
        <w:trPr>
          <w:trHeight w:val="383"/>
        </w:trPr>
        <w:tc>
          <w:tcPr>
            <w:tcW w:w="707" w:type="dxa"/>
            <w:gridSpan w:val="2"/>
          </w:tcPr>
          <w:p w:rsidR="008037FD" w:rsidRPr="008037FD" w:rsidRDefault="008037FD" w:rsidP="008037FD">
            <w:pPr>
              <w:jc w:val="center"/>
              <w:rPr>
                <w:sz w:val="18"/>
                <w:szCs w:val="18"/>
              </w:rPr>
            </w:pPr>
            <w:r w:rsidRPr="008037FD">
              <w:rPr>
                <w:sz w:val="18"/>
                <w:szCs w:val="18"/>
              </w:rPr>
              <w:t>№№</w:t>
            </w:r>
          </w:p>
          <w:p w:rsidR="008037FD" w:rsidRPr="008037FD" w:rsidRDefault="008037FD" w:rsidP="008037FD">
            <w:pPr>
              <w:jc w:val="center"/>
              <w:rPr>
                <w:sz w:val="18"/>
                <w:szCs w:val="18"/>
              </w:rPr>
            </w:pPr>
            <w:proofErr w:type="gramStart"/>
            <w:r w:rsidRPr="008037FD">
              <w:rPr>
                <w:sz w:val="18"/>
                <w:szCs w:val="18"/>
              </w:rPr>
              <w:t>п</w:t>
            </w:r>
            <w:proofErr w:type="gramEnd"/>
            <w:r w:rsidRPr="008037FD">
              <w:rPr>
                <w:sz w:val="18"/>
                <w:szCs w:val="18"/>
              </w:rPr>
              <w:t>/п</w:t>
            </w:r>
          </w:p>
        </w:tc>
        <w:tc>
          <w:tcPr>
            <w:tcW w:w="4801" w:type="dxa"/>
          </w:tcPr>
          <w:p w:rsidR="008037FD" w:rsidRPr="008037FD" w:rsidRDefault="008037FD" w:rsidP="008037FD">
            <w:pPr>
              <w:jc w:val="center"/>
              <w:rPr>
                <w:sz w:val="18"/>
                <w:szCs w:val="18"/>
              </w:rPr>
            </w:pPr>
            <w:r w:rsidRPr="008037FD">
              <w:rPr>
                <w:sz w:val="18"/>
                <w:szCs w:val="18"/>
              </w:rPr>
              <w:t>Наименование мероприятий</w:t>
            </w:r>
          </w:p>
        </w:tc>
        <w:tc>
          <w:tcPr>
            <w:tcW w:w="1200" w:type="dxa"/>
          </w:tcPr>
          <w:p w:rsidR="008037FD" w:rsidRPr="008037FD" w:rsidRDefault="008037FD" w:rsidP="008037FD">
            <w:pPr>
              <w:jc w:val="center"/>
              <w:rPr>
                <w:sz w:val="18"/>
                <w:szCs w:val="18"/>
              </w:rPr>
            </w:pPr>
            <w:r w:rsidRPr="008037FD">
              <w:rPr>
                <w:sz w:val="18"/>
                <w:szCs w:val="18"/>
              </w:rPr>
              <w:t xml:space="preserve">Срок исполнения   </w:t>
            </w:r>
          </w:p>
        </w:tc>
        <w:tc>
          <w:tcPr>
            <w:tcW w:w="2280" w:type="dxa"/>
          </w:tcPr>
          <w:p w:rsidR="008037FD" w:rsidRPr="008037FD" w:rsidRDefault="008037FD" w:rsidP="008037FD">
            <w:pPr>
              <w:jc w:val="center"/>
              <w:rPr>
                <w:sz w:val="18"/>
                <w:szCs w:val="18"/>
              </w:rPr>
            </w:pPr>
            <w:r w:rsidRPr="008037FD">
              <w:rPr>
                <w:sz w:val="18"/>
                <w:szCs w:val="18"/>
              </w:rPr>
              <w:t>Исполнитель</w:t>
            </w:r>
          </w:p>
        </w:tc>
        <w:tc>
          <w:tcPr>
            <w:tcW w:w="720" w:type="dxa"/>
          </w:tcPr>
          <w:p w:rsidR="008037FD" w:rsidRPr="008037FD" w:rsidRDefault="008037FD" w:rsidP="008037FD">
            <w:pPr>
              <w:jc w:val="center"/>
              <w:rPr>
                <w:sz w:val="18"/>
                <w:szCs w:val="18"/>
              </w:rPr>
            </w:pPr>
            <w:r w:rsidRPr="008037FD">
              <w:rPr>
                <w:sz w:val="18"/>
                <w:szCs w:val="18"/>
              </w:rPr>
              <w:t>Примечание</w:t>
            </w:r>
          </w:p>
        </w:tc>
      </w:tr>
      <w:tr w:rsidR="008037FD" w:rsidRPr="008037FD" w:rsidTr="008037FD">
        <w:tblPrEx>
          <w:tblLook w:val="0000"/>
        </w:tblPrEx>
        <w:trPr>
          <w:trHeight w:val="340"/>
        </w:trPr>
        <w:tc>
          <w:tcPr>
            <w:tcW w:w="707" w:type="dxa"/>
            <w:gridSpan w:val="2"/>
          </w:tcPr>
          <w:p w:rsidR="008037FD" w:rsidRPr="008037FD" w:rsidRDefault="008037FD" w:rsidP="00DE7702">
            <w:pPr>
              <w:numPr>
                <w:ilvl w:val="0"/>
                <w:numId w:val="9"/>
              </w:numPr>
              <w:jc w:val="both"/>
              <w:rPr>
                <w:sz w:val="18"/>
                <w:szCs w:val="18"/>
                <w:lang w:val="en-US"/>
              </w:rPr>
            </w:pPr>
          </w:p>
        </w:tc>
        <w:tc>
          <w:tcPr>
            <w:tcW w:w="4801" w:type="dxa"/>
          </w:tcPr>
          <w:p w:rsidR="008037FD" w:rsidRPr="008037FD" w:rsidRDefault="008037FD" w:rsidP="008037FD">
            <w:pPr>
              <w:ind w:left="28"/>
              <w:rPr>
                <w:sz w:val="18"/>
                <w:szCs w:val="18"/>
              </w:rPr>
            </w:pPr>
            <w:r w:rsidRPr="008037FD">
              <w:rPr>
                <w:sz w:val="18"/>
                <w:szCs w:val="18"/>
              </w:rPr>
              <w:t>Издать приказ по проверке источников наружного противопожарного водоснабжения.</w:t>
            </w:r>
          </w:p>
        </w:tc>
        <w:tc>
          <w:tcPr>
            <w:tcW w:w="1200" w:type="dxa"/>
          </w:tcPr>
          <w:p w:rsidR="008037FD" w:rsidRPr="008037FD" w:rsidRDefault="008037FD" w:rsidP="008037FD">
            <w:pPr>
              <w:rPr>
                <w:sz w:val="18"/>
                <w:szCs w:val="18"/>
              </w:rPr>
            </w:pPr>
          </w:p>
          <w:p w:rsidR="008037FD" w:rsidRPr="008037FD" w:rsidRDefault="008037FD" w:rsidP="008037FD">
            <w:pPr>
              <w:rPr>
                <w:sz w:val="18"/>
                <w:szCs w:val="18"/>
              </w:rPr>
            </w:pPr>
            <w:r w:rsidRPr="008037FD">
              <w:rPr>
                <w:sz w:val="18"/>
                <w:szCs w:val="18"/>
              </w:rPr>
              <w:t>ежегодно</w:t>
            </w:r>
          </w:p>
          <w:p w:rsidR="008037FD" w:rsidRPr="008037FD" w:rsidRDefault="008037FD" w:rsidP="008037FD">
            <w:pPr>
              <w:rPr>
                <w:sz w:val="18"/>
                <w:szCs w:val="18"/>
              </w:rPr>
            </w:pPr>
            <w:r w:rsidRPr="008037FD">
              <w:rPr>
                <w:sz w:val="18"/>
                <w:szCs w:val="18"/>
              </w:rPr>
              <w:t>(январь)</w:t>
            </w:r>
          </w:p>
        </w:tc>
        <w:tc>
          <w:tcPr>
            <w:tcW w:w="2280" w:type="dxa"/>
          </w:tcPr>
          <w:p w:rsidR="008037FD" w:rsidRPr="008037FD" w:rsidRDefault="008037FD" w:rsidP="008037FD">
            <w:pPr>
              <w:ind w:left="28" w:right="-108" w:hanging="16"/>
              <w:rPr>
                <w:sz w:val="18"/>
                <w:szCs w:val="18"/>
              </w:rPr>
            </w:pPr>
            <w:r w:rsidRPr="008037FD">
              <w:rPr>
                <w:sz w:val="18"/>
                <w:szCs w:val="18"/>
              </w:rPr>
              <w:t xml:space="preserve">Начальник </w:t>
            </w:r>
          </w:p>
          <w:p w:rsidR="008037FD" w:rsidRPr="008037FD" w:rsidRDefault="008037FD" w:rsidP="008037FD">
            <w:pPr>
              <w:ind w:left="28" w:right="-108" w:hanging="16"/>
              <w:rPr>
                <w:sz w:val="18"/>
                <w:szCs w:val="18"/>
              </w:rPr>
            </w:pPr>
            <w:r w:rsidRPr="008037FD">
              <w:rPr>
                <w:sz w:val="18"/>
                <w:szCs w:val="18"/>
              </w:rPr>
              <w:t xml:space="preserve"> ПЧ-25 по охране с</w:t>
            </w:r>
            <w:proofErr w:type="gramStart"/>
            <w:r w:rsidRPr="008037FD">
              <w:rPr>
                <w:sz w:val="18"/>
                <w:szCs w:val="18"/>
              </w:rPr>
              <w:t>.А</w:t>
            </w:r>
            <w:proofErr w:type="gramEnd"/>
            <w:r w:rsidRPr="008037FD">
              <w:rPr>
                <w:sz w:val="18"/>
                <w:szCs w:val="18"/>
              </w:rPr>
              <w:t>ликово*</w:t>
            </w:r>
          </w:p>
        </w:tc>
        <w:tc>
          <w:tcPr>
            <w:tcW w:w="720" w:type="dxa"/>
          </w:tcPr>
          <w:p w:rsidR="008037FD" w:rsidRPr="008037FD" w:rsidRDefault="008037FD" w:rsidP="008037FD">
            <w:pPr>
              <w:ind w:left="28"/>
              <w:rPr>
                <w:sz w:val="18"/>
                <w:szCs w:val="18"/>
              </w:rPr>
            </w:pPr>
          </w:p>
        </w:tc>
      </w:tr>
      <w:tr w:rsidR="008037FD" w:rsidRPr="008037FD" w:rsidTr="008037FD">
        <w:tblPrEx>
          <w:tblLook w:val="0000"/>
        </w:tblPrEx>
        <w:trPr>
          <w:trHeight w:val="2412"/>
        </w:trPr>
        <w:tc>
          <w:tcPr>
            <w:tcW w:w="707" w:type="dxa"/>
            <w:gridSpan w:val="2"/>
          </w:tcPr>
          <w:p w:rsidR="008037FD" w:rsidRPr="008037FD" w:rsidRDefault="008037FD" w:rsidP="00DE7702">
            <w:pPr>
              <w:numPr>
                <w:ilvl w:val="0"/>
                <w:numId w:val="9"/>
              </w:numPr>
              <w:jc w:val="both"/>
              <w:rPr>
                <w:sz w:val="18"/>
                <w:szCs w:val="18"/>
              </w:rPr>
            </w:pPr>
          </w:p>
          <w:p w:rsidR="008037FD" w:rsidRPr="008037FD" w:rsidRDefault="008037FD" w:rsidP="008037FD">
            <w:pPr>
              <w:ind w:left="288"/>
              <w:jc w:val="both"/>
              <w:rPr>
                <w:sz w:val="18"/>
                <w:szCs w:val="18"/>
              </w:rPr>
            </w:pPr>
          </w:p>
          <w:p w:rsidR="008037FD" w:rsidRPr="008037FD" w:rsidRDefault="008037FD" w:rsidP="008037FD">
            <w:pPr>
              <w:jc w:val="both"/>
              <w:rPr>
                <w:sz w:val="18"/>
                <w:szCs w:val="18"/>
              </w:rPr>
            </w:pPr>
          </w:p>
        </w:tc>
        <w:tc>
          <w:tcPr>
            <w:tcW w:w="4801" w:type="dxa"/>
          </w:tcPr>
          <w:p w:rsidR="008037FD" w:rsidRPr="008037FD" w:rsidRDefault="008037FD" w:rsidP="008037FD">
            <w:pPr>
              <w:ind w:left="28"/>
              <w:rPr>
                <w:sz w:val="18"/>
                <w:szCs w:val="18"/>
              </w:rPr>
            </w:pPr>
            <w:r w:rsidRPr="008037FD">
              <w:rPr>
                <w:sz w:val="18"/>
                <w:szCs w:val="18"/>
              </w:rPr>
              <w:t xml:space="preserve">Постановлением  администраций   создать межведомственные комиссии по проверке и </w:t>
            </w:r>
            <w:proofErr w:type="gramStart"/>
            <w:r w:rsidRPr="008037FD">
              <w:rPr>
                <w:sz w:val="18"/>
                <w:szCs w:val="18"/>
              </w:rPr>
              <w:t>контролю за</w:t>
            </w:r>
            <w:proofErr w:type="gramEnd"/>
            <w:r w:rsidRPr="008037FD">
              <w:rPr>
                <w:sz w:val="18"/>
                <w:szCs w:val="18"/>
              </w:rPr>
              <w:t xml:space="preserve"> состоянием источников наружного противопожарного водоснабжения в составе представителей НД, пожарной части и организаций, отвечающих за ремонт и техническое обслуживание источников наружного противопожарного водоснабжения на территории охраняемых районов.</w:t>
            </w:r>
          </w:p>
        </w:tc>
        <w:tc>
          <w:tcPr>
            <w:tcW w:w="1200" w:type="dxa"/>
          </w:tcPr>
          <w:p w:rsidR="008037FD" w:rsidRPr="008037FD" w:rsidRDefault="008037FD" w:rsidP="008037FD">
            <w:pPr>
              <w:rPr>
                <w:sz w:val="18"/>
                <w:szCs w:val="18"/>
              </w:rPr>
            </w:pPr>
          </w:p>
          <w:p w:rsidR="008037FD" w:rsidRPr="008037FD" w:rsidRDefault="008037FD" w:rsidP="008037FD">
            <w:pPr>
              <w:rPr>
                <w:sz w:val="18"/>
                <w:szCs w:val="18"/>
              </w:rPr>
            </w:pPr>
          </w:p>
          <w:p w:rsidR="008037FD" w:rsidRPr="008037FD" w:rsidRDefault="008037FD" w:rsidP="008037FD">
            <w:pPr>
              <w:rPr>
                <w:sz w:val="18"/>
                <w:szCs w:val="18"/>
              </w:rPr>
            </w:pPr>
            <w:r w:rsidRPr="008037FD">
              <w:rPr>
                <w:sz w:val="18"/>
                <w:szCs w:val="18"/>
              </w:rPr>
              <w:t>ежегодно</w:t>
            </w:r>
          </w:p>
          <w:p w:rsidR="008037FD" w:rsidRPr="008037FD" w:rsidRDefault="008037FD" w:rsidP="008037FD">
            <w:pPr>
              <w:rPr>
                <w:sz w:val="18"/>
                <w:szCs w:val="18"/>
              </w:rPr>
            </w:pPr>
            <w:r w:rsidRPr="008037FD">
              <w:rPr>
                <w:sz w:val="18"/>
                <w:szCs w:val="18"/>
              </w:rPr>
              <w:t>(январь)</w:t>
            </w:r>
          </w:p>
        </w:tc>
        <w:tc>
          <w:tcPr>
            <w:tcW w:w="2280" w:type="dxa"/>
          </w:tcPr>
          <w:p w:rsidR="008037FD" w:rsidRPr="008037FD" w:rsidRDefault="008037FD" w:rsidP="008037FD">
            <w:pPr>
              <w:ind w:left="28" w:right="-108" w:hanging="16"/>
              <w:rPr>
                <w:sz w:val="18"/>
                <w:szCs w:val="18"/>
              </w:rPr>
            </w:pPr>
            <w:r w:rsidRPr="008037FD">
              <w:rPr>
                <w:sz w:val="18"/>
                <w:szCs w:val="18"/>
              </w:rPr>
              <w:t>Начальник части*</w:t>
            </w:r>
          </w:p>
          <w:p w:rsidR="008037FD" w:rsidRPr="008037FD" w:rsidRDefault="008037FD" w:rsidP="008037FD">
            <w:pPr>
              <w:ind w:left="28" w:right="-108" w:hanging="16"/>
              <w:rPr>
                <w:sz w:val="18"/>
                <w:szCs w:val="18"/>
              </w:rPr>
            </w:pPr>
            <w:r w:rsidRPr="008037FD">
              <w:rPr>
                <w:sz w:val="18"/>
                <w:szCs w:val="18"/>
              </w:rPr>
              <w:t>Представители организаций*</w:t>
            </w:r>
          </w:p>
        </w:tc>
        <w:tc>
          <w:tcPr>
            <w:tcW w:w="720" w:type="dxa"/>
          </w:tcPr>
          <w:p w:rsidR="008037FD" w:rsidRPr="008037FD" w:rsidRDefault="008037FD" w:rsidP="008037FD">
            <w:pPr>
              <w:ind w:left="28"/>
              <w:rPr>
                <w:sz w:val="18"/>
                <w:szCs w:val="18"/>
              </w:rPr>
            </w:pPr>
          </w:p>
        </w:tc>
      </w:tr>
      <w:tr w:rsidR="008037FD" w:rsidRPr="008037FD" w:rsidTr="008037FD">
        <w:tblPrEx>
          <w:tblLook w:val="0000"/>
        </w:tblPrEx>
        <w:trPr>
          <w:trHeight w:val="1820"/>
        </w:trPr>
        <w:tc>
          <w:tcPr>
            <w:tcW w:w="707" w:type="dxa"/>
            <w:gridSpan w:val="2"/>
          </w:tcPr>
          <w:p w:rsidR="008037FD" w:rsidRPr="008037FD" w:rsidRDefault="008037FD" w:rsidP="00DE7702">
            <w:pPr>
              <w:numPr>
                <w:ilvl w:val="0"/>
                <w:numId w:val="9"/>
              </w:numPr>
              <w:jc w:val="both"/>
              <w:rPr>
                <w:sz w:val="18"/>
                <w:szCs w:val="18"/>
                <w:lang w:val="en-US"/>
              </w:rPr>
            </w:pPr>
          </w:p>
        </w:tc>
        <w:tc>
          <w:tcPr>
            <w:tcW w:w="4801" w:type="dxa"/>
          </w:tcPr>
          <w:p w:rsidR="008037FD" w:rsidRPr="008037FD" w:rsidRDefault="008037FD" w:rsidP="008037FD">
            <w:pPr>
              <w:ind w:left="28"/>
              <w:rPr>
                <w:sz w:val="18"/>
                <w:szCs w:val="18"/>
              </w:rPr>
            </w:pPr>
            <w:r w:rsidRPr="008037FD">
              <w:rPr>
                <w:sz w:val="18"/>
                <w:szCs w:val="18"/>
              </w:rPr>
              <w:t>Проверить  источники  наружного противопожарного водоснабжения по подготовке к весенне-летнему  и осенне-зимнему периодам, с составлением  актов испытания и сводного акта.</w:t>
            </w:r>
          </w:p>
          <w:p w:rsidR="008037FD" w:rsidRPr="008037FD" w:rsidRDefault="008037FD" w:rsidP="008037FD">
            <w:pPr>
              <w:ind w:left="28"/>
              <w:rPr>
                <w:sz w:val="18"/>
                <w:szCs w:val="18"/>
              </w:rPr>
            </w:pPr>
          </w:p>
        </w:tc>
        <w:tc>
          <w:tcPr>
            <w:tcW w:w="1200" w:type="dxa"/>
          </w:tcPr>
          <w:p w:rsidR="008037FD" w:rsidRPr="008037FD" w:rsidRDefault="008037FD" w:rsidP="008037FD">
            <w:pPr>
              <w:rPr>
                <w:sz w:val="18"/>
                <w:szCs w:val="18"/>
              </w:rPr>
            </w:pPr>
            <w:r w:rsidRPr="008037FD">
              <w:rPr>
                <w:sz w:val="18"/>
                <w:szCs w:val="18"/>
              </w:rPr>
              <w:t>ежегодно 2 раза согласно графику</w:t>
            </w:r>
          </w:p>
        </w:tc>
        <w:tc>
          <w:tcPr>
            <w:tcW w:w="2280" w:type="dxa"/>
          </w:tcPr>
          <w:p w:rsidR="008037FD" w:rsidRPr="008037FD" w:rsidRDefault="008037FD" w:rsidP="008037FD">
            <w:pPr>
              <w:ind w:right="-108"/>
              <w:rPr>
                <w:sz w:val="18"/>
                <w:szCs w:val="18"/>
              </w:rPr>
            </w:pPr>
            <w:r w:rsidRPr="008037FD">
              <w:rPr>
                <w:sz w:val="18"/>
                <w:szCs w:val="18"/>
              </w:rPr>
              <w:t>Главы с/</w:t>
            </w:r>
            <w:proofErr w:type="gramStart"/>
            <w:r w:rsidRPr="008037FD">
              <w:rPr>
                <w:sz w:val="18"/>
                <w:szCs w:val="18"/>
              </w:rPr>
              <w:t>п</w:t>
            </w:r>
            <w:proofErr w:type="gramEnd"/>
            <w:r w:rsidRPr="008037FD">
              <w:rPr>
                <w:sz w:val="18"/>
                <w:szCs w:val="18"/>
              </w:rPr>
              <w:t>*</w:t>
            </w:r>
          </w:p>
          <w:p w:rsidR="008037FD" w:rsidRPr="008037FD" w:rsidRDefault="008037FD" w:rsidP="008037FD">
            <w:pPr>
              <w:ind w:left="-108" w:right="-108" w:hanging="16"/>
              <w:rPr>
                <w:sz w:val="18"/>
                <w:szCs w:val="18"/>
              </w:rPr>
            </w:pPr>
            <w:r w:rsidRPr="008037FD">
              <w:rPr>
                <w:sz w:val="18"/>
                <w:szCs w:val="18"/>
              </w:rPr>
              <w:t xml:space="preserve">  Представители          организаций*</w:t>
            </w:r>
          </w:p>
          <w:p w:rsidR="008037FD" w:rsidRPr="008037FD" w:rsidRDefault="008037FD" w:rsidP="008037FD">
            <w:pPr>
              <w:ind w:left="28" w:right="-108" w:hanging="16"/>
              <w:rPr>
                <w:sz w:val="18"/>
                <w:szCs w:val="18"/>
              </w:rPr>
            </w:pPr>
            <w:r w:rsidRPr="008037FD">
              <w:rPr>
                <w:sz w:val="18"/>
                <w:szCs w:val="18"/>
              </w:rPr>
              <w:t>ОНД по Аликовскому району*</w:t>
            </w:r>
          </w:p>
          <w:p w:rsidR="008037FD" w:rsidRPr="008037FD" w:rsidRDefault="008037FD" w:rsidP="008037FD">
            <w:pPr>
              <w:ind w:left="28" w:right="-108" w:hanging="16"/>
              <w:rPr>
                <w:sz w:val="18"/>
                <w:szCs w:val="18"/>
              </w:rPr>
            </w:pPr>
            <w:r w:rsidRPr="008037FD">
              <w:rPr>
                <w:sz w:val="18"/>
                <w:szCs w:val="18"/>
              </w:rPr>
              <w:t xml:space="preserve"> ПЧ-25</w:t>
            </w:r>
          </w:p>
          <w:p w:rsidR="008037FD" w:rsidRPr="008037FD" w:rsidRDefault="008037FD" w:rsidP="008037FD">
            <w:pPr>
              <w:ind w:left="28" w:right="-108" w:hanging="16"/>
              <w:rPr>
                <w:sz w:val="18"/>
                <w:szCs w:val="18"/>
              </w:rPr>
            </w:pPr>
            <w:r w:rsidRPr="008037FD">
              <w:rPr>
                <w:sz w:val="18"/>
                <w:szCs w:val="18"/>
              </w:rPr>
              <w:t xml:space="preserve"> по охране с</w:t>
            </w:r>
            <w:proofErr w:type="gramStart"/>
            <w:r w:rsidRPr="008037FD">
              <w:rPr>
                <w:sz w:val="18"/>
                <w:szCs w:val="18"/>
              </w:rPr>
              <w:t>.А</w:t>
            </w:r>
            <w:proofErr w:type="gramEnd"/>
            <w:r w:rsidRPr="008037FD">
              <w:rPr>
                <w:sz w:val="18"/>
                <w:szCs w:val="18"/>
              </w:rPr>
              <w:t>ликово *</w:t>
            </w:r>
          </w:p>
        </w:tc>
        <w:tc>
          <w:tcPr>
            <w:tcW w:w="720" w:type="dxa"/>
          </w:tcPr>
          <w:p w:rsidR="008037FD" w:rsidRPr="008037FD" w:rsidRDefault="008037FD" w:rsidP="008037FD">
            <w:pPr>
              <w:ind w:left="28"/>
              <w:rPr>
                <w:sz w:val="18"/>
                <w:szCs w:val="18"/>
              </w:rPr>
            </w:pPr>
          </w:p>
        </w:tc>
      </w:tr>
      <w:tr w:rsidR="008037FD" w:rsidRPr="008037FD" w:rsidTr="008037FD">
        <w:tblPrEx>
          <w:tblLook w:val="0000"/>
        </w:tblPrEx>
        <w:trPr>
          <w:trHeight w:val="1200"/>
        </w:trPr>
        <w:tc>
          <w:tcPr>
            <w:tcW w:w="707" w:type="dxa"/>
            <w:gridSpan w:val="2"/>
          </w:tcPr>
          <w:p w:rsidR="008037FD" w:rsidRPr="008037FD" w:rsidRDefault="008037FD" w:rsidP="00DE7702">
            <w:pPr>
              <w:numPr>
                <w:ilvl w:val="0"/>
                <w:numId w:val="9"/>
              </w:numPr>
              <w:jc w:val="both"/>
              <w:rPr>
                <w:sz w:val="18"/>
                <w:szCs w:val="18"/>
              </w:rPr>
            </w:pPr>
          </w:p>
        </w:tc>
        <w:tc>
          <w:tcPr>
            <w:tcW w:w="4801" w:type="dxa"/>
          </w:tcPr>
          <w:p w:rsidR="008037FD" w:rsidRPr="008037FD" w:rsidRDefault="008037FD" w:rsidP="008037FD">
            <w:pPr>
              <w:pStyle w:val="aff8"/>
              <w:ind w:left="0"/>
              <w:rPr>
                <w:sz w:val="18"/>
                <w:szCs w:val="18"/>
              </w:rPr>
            </w:pPr>
            <w:r w:rsidRPr="008037FD">
              <w:rPr>
                <w:sz w:val="18"/>
                <w:szCs w:val="18"/>
              </w:rPr>
              <w:t>Устранение  замечаний, выявленных в ходе проверок источников наружного противопожарного водоснабжения:</w:t>
            </w:r>
          </w:p>
          <w:p w:rsidR="008037FD" w:rsidRPr="008037FD" w:rsidRDefault="008037FD" w:rsidP="008037FD">
            <w:pPr>
              <w:pStyle w:val="aff8"/>
              <w:ind w:left="0"/>
              <w:rPr>
                <w:sz w:val="18"/>
                <w:szCs w:val="18"/>
              </w:rPr>
            </w:pPr>
            <w:r w:rsidRPr="008037FD">
              <w:rPr>
                <w:sz w:val="18"/>
                <w:szCs w:val="18"/>
              </w:rPr>
              <w:t>- ремонт и замена пожарных гидрантов;</w:t>
            </w:r>
          </w:p>
          <w:p w:rsidR="008037FD" w:rsidRPr="008037FD" w:rsidRDefault="008037FD" w:rsidP="008037FD">
            <w:pPr>
              <w:pStyle w:val="aff8"/>
              <w:ind w:left="0"/>
              <w:rPr>
                <w:sz w:val="18"/>
                <w:szCs w:val="18"/>
              </w:rPr>
            </w:pPr>
            <w:r w:rsidRPr="008037FD">
              <w:rPr>
                <w:sz w:val="18"/>
                <w:szCs w:val="18"/>
              </w:rPr>
              <w:t>- оборудование водоёмов пирсами (указать замечания по каждому населённому пункту);</w:t>
            </w:r>
          </w:p>
          <w:p w:rsidR="008037FD" w:rsidRPr="008037FD" w:rsidRDefault="008037FD" w:rsidP="008037FD">
            <w:pPr>
              <w:ind w:left="28"/>
              <w:rPr>
                <w:sz w:val="18"/>
                <w:szCs w:val="18"/>
              </w:rPr>
            </w:pPr>
            <w:r w:rsidRPr="008037FD">
              <w:rPr>
                <w:sz w:val="18"/>
                <w:szCs w:val="18"/>
              </w:rPr>
              <w:t>- оборудование водонапорных башен устройствами для забора воды пожарными автомобилями (указать замечания по каждому населённому пункту).</w:t>
            </w:r>
          </w:p>
        </w:tc>
        <w:tc>
          <w:tcPr>
            <w:tcW w:w="1200" w:type="dxa"/>
          </w:tcPr>
          <w:p w:rsidR="008037FD" w:rsidRPr="008037FD" w:rsidRDefault="008037FD" w:rsidP="008037FD">
            <w:pPr>
              <w:rPr>
                <w:sz w:val="18"/>
                <w:szCs w:val="18"/>
              </w:rPr>
            </w:pPr>
            <w:r w:rsidRPr="008037FD">
              <w:rPr>
                <w:sz w:val="18"/>
                <w:szCs w:val="18"/>
              </w:rPr>
              <w:t>постоянно</w:t>
            </w:r>
          </w:p>
        </w:tc>
        <w:tc>
          <w:tcPr>
            <w:tcW w:w="2280" w:type="dxa"/>
          </w:tcPr>
          <w:p w:rsidR="008037FD" w:rsidRPr="008037FD" w:rsidRDefault="008037FD" w:rsidP="008037FD">
            <w:pPr>
              <w:ind w:left="28" w:right="-108" w:hanging="16"/>
              <w:rPr>
                <w:sz w:val="18"/>
                <w:szCs w:val="18"/>
              </w:rPr>
            </w:pPr>
            <w:r w:rsidRPr="008037FD">
              <w:rPr>
                <w:sz w:val="18"/>
                <w:szCs w:val="18"/>
              </w:rPr>
              <w:t>Главы с/</w:t>
            </w:r>
            <w:proofErr w:type="gramStart"/>
            <w:r w:rsidRPr="008037FD">
              <w:rPr>
                <w:sz w:val="18"/>
                <w:szCs w:val="18"/>
              </w:rPr>
              <w:t>п</w:t>
            </w:r>
            <w:proofErr w:type="gramEnd"/>
            <w:r w:rsidRPr="008037FD">
              <w:rPr>
                <w:sz w:val="18"/>
                <w:szCs w:val="18"/>
              </w:rPr>
              <w:t>*</w:t>
            </w:r>
          </w:p>
          <w:p w:rsidR="008037FD" w:rsidRPr="008037FD" w:rsidRDefault="008037FD" w:rsidP="008037FD">
            <w:pPr>
              <w:ind w:left="28" w:right="-108" w:hanging="16"/>
              <w:rPr>
                <w:sz w:val="18"/>
                <w:szCs w:val="18"/>
              </w:rPr>
            </w:pPr>
            <w:r w:rsidRPr="008037FD">
              <w:rPr>
                <w:sz w:val="18"/>
                <w:szCs w:val="18"/>
              </w:rPr>
              <w:t>Представители</w:t>
            </w:r>
            <w:r w:rsidRPr="008037FD">
              <w:rPr>
                <w:sz w:val="18"/>
                <w:szCs w:val="18"/>
              </w:rPr>
              <w:br/>
              <w:t>организации*,</w:t>
            </w:r>
          </w:p>
          <w:p w:rsidR="008037FD" w:rsidRPr="008037FD" w:rsidRDefault="008037FD" w:rsidP="008037FD">
            <w:pPr>
              <w:ind w:left="28" w:right="-108" w:hanging="16"/>
              <w:rPr>
                <w:sz w:val="18"/>
                <w:szCs w:val="18"/>
              </w:rPr>
            </w:pPr>
            <w:r w:rsidRPr="008037FD">
              <w:rPr>
                <w:sz w:val="18"/>
                <w:szCs w:val="18"/>
              </w:rPr>
              <w:t xml:space="preserve">ОНД по Аликовскому району*, ПЧ- 25 по охране с. Аликово *.   </w:t>
            </w:r>
          </w:p>
        </w:tc>
        <w:tc>
          <w:tcPr>
            <w:tcW w:w="720" w:type="dxa"/>
          </w:tcPr>
          <w:p w:rsidR="008037FD" w:rsidRPr="008037FD" w:rsidRDefault="008037FD" w:rsidP="008037FD">
            <w:pPr>
              <w:ind w:left="28"/>
              <w:rPr>
                <w:sz w:val="18"/>
                <w:szCs w:val="18"/>
              </w:rPr>
            </w:pPr>
          </w:p>
        </w:tc>
      </w:tr>
      <w:tr w:rsidR="008037FD" w:rsidRPr="008037FD" w:rsidTr="008037FD">
        <w:tblPrEx>
          <w:tblLook w:val="0000"/>
        </w:tblPrEx>
        <w:trPr>
          <w:trHeight w:val="1120"/>
        </w:trPr>
        <w:tc>
          <w:tcPr>
            <w:tcW w:w="707" w:type="dxa"/>
            <w:gridSpan w:val="2"/>
          </w:tcPr>
          <w:p w:rsidR="008037FD" w:rsidRPr="008037FD" w:rsidRDefault="008037FD" w:rsidP="00DE7702">
            <w:pPr>
              <w:numPr>
                <w:ilvl w:val="0"/>
                <w:numId w:val="9"/>
              </w:numPr>
              <w:jc w:val="both"/>
              <w:rPr>
                <w:sz w:val="18"/>
                <w:szCs w:val="18"/>
              </w:rPr>
            </w:pPr>
          </w:p>
          <w:p w:rsidR="008037FD" w:rsidRPr="008037FD" w:rsidRDefault="008037FD" w:rsidP="008037FD">
            <w:pPr>
              <w:ind w:left="288"/>
              <w:jc w:val="both"/>
              <w:rPr>
                <w:sz w:val="18"/>
                <w:szCs w:val="18"/>
              </w:rPr>
            </w:pPr>
          </w:p>
          <w:p w:rsidR="008037FD" w:rsidRPr="008037FD" w:rsidRDefault="008037FD" w:rsidP="008037FD">
            <w:pPr>
              <w:ind w:left="708"/>
              <w:jc w:val="both"/>
              <w:rPr>
                <w:sz w:val="18"/>
                <w:szCs w:val="18"/>
              </w:rPr>
            </w:pPr>
          </w:p>
          <w:p w:rsidR="008037FD" w:rsidRPr="008037FD" w:rsidRDefault="008037FD" w:rsidP="008037FD">
            <w:pPr>
              <w:ind w:left="708"/>
              <w:jc w:val="both"/>
              <w:rPr>
                <w:sz w:val="18"/>
                <w:szCs w:val="18"/>
              </w:rPr>
            </w:pPr>
          </w:p>
          <w:p w:rsidR="008037FD" w:rsidRPr="008037FD" w:rsidRDefault="008037FD" w:rsidP="008037FD">
            <w:pPr>
              <w:jc w:val="both"/>
              <w:rPr>
                <w:sz w:val="18"/>
                <w:szCs w:val="18"/>
              </w:rPr>
            </w:pPr>
          </w:p>
        </w:tc>
        <w:tc>
          <w:tcPr>
            <w:tcW w:w="4801" w:type="dxa"/>
          </w:tcPr>
          <w:p w:rsidR="008037FD" w:rsidRPr="008037FD" w:rsidRDefault="008037FD" w:rsidP="008037FD">
            <w:pPr>
              <w:ind w:left="28"/>
              <w:rPr>
                <w:sz w:val="18"/>
                <w:szCs w:val="18"/>
              </w:rPr>
            </w:pPr>
            <w:r w:rsidRPr="008037FD">
              <w:rPr>
                <w:sz w:val="18"/>
                <w:szCs w:val="18"/>
              </w:rPr>
              <w:t>Рассмотрение  на заседаниях комиссии по предупреждению и  ликвидации ЧС и обеспечению пожарной безопасности вопросов противопожарного водоснабжения.</w:t>
            </w:r>
          </w:p>
        </w:tc>
        <w:tc>
          <w:tcPr>
            <w:tcW w:w="1200" w:type="dxa"/>
          </w:tcPr>
          <w:p w:rsidR="008037FD" w:rsidRPr="008037FD" w:rsidRDefault="008037FD" w:rsidP="008037FD">
            <w:pPr>
              <w:rPr>
                <w:sz w:val="18"/>
                <w:szCs w:val="18"/>
              </w:rPr>
            </w:pPr>
            <w:r w:rsidRPr="008037FD">
              <w:rPr>
                <w:sz w:val="18"/>
                <w:szCs w:val="18"/>
              </w:rPr>
              <w:t xml:space="preserve">по итогам проверок </w:t>
            </w:r>
          </w:p>
          <w:p w:rsidR="008037FD" w:rsidRPr="008037FD" w:rsidRDefault="008037FD" w:rsidP="008037FD">
            <w:pPr>
              <w:rPr>
                <w:sz w:val="18"/>
                <w:szCs w:val="18"/>
              </w:rPr>
            </w:pPr>
            <w:r w:rsidRPr="008037FD">
              <w:rPr>
                <w:sz w:val="18"/>
                <w:szCs w:val="18"/>
              </w:rPr>
              <w:t xml:space="preserve">и по мере необходимости.                                                         </w:t>
            </w:r>
          </w:p>
        </w:tc>
        <w:tc>
          <w:tcPr>
            <w:tcW w:w="2280" w:type="dxa"/>
          </w:tcPr>
          <w:p w:rsidR="008037FD" w:rsidRPr="008037FD" w:rsidRDefault="008037FD" w:rsidP="008037FD">
            <w:pPr>
              <w:ind w:right="-108" w:hanging="16"/>
              <w:rPr>
                <w:sz w:val="18"/>
                <w:szCs w:val="18"/>
              </w:rPr>
            </w:pPr>
            <w:r w:rsidRPr="008037FD">
              <w:rPr>
                <w:sz w:val="18"/>
                <w:szCs w:val="18"/>
              </w:rPr>
              <w:t>Начальник ОНД по Аликовскому району*, начальник ПЧ-25 по охране с</w:t>
            </w:r>
            <w:proofErr w:type="gramStart"/>
            <w:r w:rsidRPr="008037FD">
              <w:rPr>
                <w:sz w:val="18"/>
                <w:szCs w:val="18"/>
              </w:rPr>
              <w:t>.А</w:t>
            </w:r>
            <w:proofErr w:type="gramEnd"/>
            <w:r w:rsidRPr="008037FD">
              <w:rPr>
                <w:sz w:val="18"/>
                <w:szCs w:val="18"/>
              </w:rPr>
              <w:t>ликово *</w:t>
            </w:r>
          </w:p>
          <w:p w:rsidR="008037FD" w:rsidRPr="008037FD" w:rsidRDefault="008037FD" w:rsidP="008037FD">
            <w:pPr>
              <w:ind w:left="28" w:right="-108" w:hanging="16"/>
              <w:rPr>
                <w:sz w:val="18"/>
                <w:szCs w:val="18"/>
              </w:rPr>
            </w:pPr>
          </w:p>
        </w:tc>
        <w:tc>
          <w:tcPr>
            <w:tcW w:w="720" w:type="dxa"/>
          </w:tcPr>
          <w:p w:rsidR="008037FD" w:rsidRPr="008037FD" w:rsidRDefault="008037FD" w:rsidP="008037FD">
            <w:pPr>
              <w:ind w:left="28"/>
              <w:rPr>
                <w:sz w:val="18"/>
                <w:szCs w:val="18"/>
              </w:rPr>
            </w:pPr>
          </w:p>
        </w:tc>
      </w:tr>
      <w:tr w:rsidR="008037FD" w:rsidRPr="008037FD" w:rsidTr="008037FD">
        <w:tblPrEx>
          <w:tblLook w:val="0000"/>
        </w:tblPrEx>
        <w:trPr>
          <w:trHeight w:val="920"/>
        </w:trPr>
        <w:tc>
          <w:tcPr>
            <w:tcW w:w="707" w:type="dxa"/>
            <w:gridSpan w:val="2"/>
          </w:tcPr>
          <w:p w:rsidR="008037FD" w:rsidRPr="008037FD" w:rsidRDefault="008037FD" w:rsidP="00DE7702">
            <w:pPr>
              <w:numPr>
                <w:ilvl w:val="0"/>
                <w:numId w:val="9"/>
              </w:numPr>
              <w:jc w:val="both"/>
              <w:rPr>
                <w:sz w:val="18"/>
                <w:szCs w:val="18"/>
              </w:rPr>
            </w:pPr>
          </w:p>
        </w:tc>
        <w:tc>
          <w:tcPr>
            <w:tcW w:w="4801" w:type="dxa"/>
          </w:tcPr>
          <w:p w:rsidR="008037FD" w:rsidRPr="008037FD" w:rsidRDefault="008037FD" w:rsidP="008037FD">
            <w:pPr>
              <w:rPr>
                <w:sz w:val="18"/>
                <w:szCs w:val="18"/>
              </w:rPr>
            </w:pPr>
            <w:proofErr w:type="gramStart"/>
            <w:r w:rsidRPr="008037FD">
              <w:rPr>
                <w:sz w:val="18"/>
                <w:szCs w:val="18"/>
              </w:rPr>
              <w:t>Контроль за</w:t>
            </w:r>
            <w:proofErr w:type="gramEnd"/>
            <w:r w:rsidRPr="008037FD">
              <w:rPr>
                <w:sz w:val="18"/>
                <w:szCs w:val="18"/>
              </w:rPr>
              <w:t xml:space="preserve"> очисткой от снега подъездных путей и мест расположения пожарных водоемов и гидрантов.      </w:t>
            </w:r>
          </w:p>
        </w:tc>
        <w:tc>
          <w:tcPr>
            <w:tcW w:w="1200" w:type="dxa"/>
          </w:tcPr>
          <w:p w:rsidR="008037FD" w:rsidRPr="008037FD" w:rsidRDefault="008037FD" w:rsidP="008037FD">
            <w:pPr>
              <w:ind w:left="28"/>
              <w:rPr>
                <w:sz w:val="18"/>
                <w:szCs w:val="18"/>
              </w:rPr>
            </w:pPr>
            <w:r w:rsidRPr="008037FD">
              <w:rPr>
                <w:sz w:val="18"/>
                <w:szCs w:val="18"/>
              </w:rPr>
              <w:t xml:space="preserve">постоянно                                                         </w:t>
            </w:r>
          </w:p>
        </w:tc>
        <w:tc>
          <w:tcPr>
            <w:tcW w:w="2280" w:type="dxa"/>
          </w:tcPr>
          <w:p w:rsidR="008037FD" w:rsidRPr="008037FD" w:rsidRDefault="008037FD" w:rsidP="008037FD">
            <w:pPr>
              <w:ind w:left="28" w:right="-108" w:hanging="16"/>
              <w:rPr>
                <w:sz w:val="18"/>
                <w:szCs w:val="18"/>
              </w:rPr>
            </w:pPr>
            <w:r w:rsidRPr="008037FD">
              <w:rPr>
                <w:sz w:val="18"/>
                <w:szCs w:val="18"/>
              </w:rPr>
              <w:t xml:space="preserve"> ПЧ-25 по охране с</w:t>
            </w:r>
            <w:proofErr w:type="gramStart"/>
            <w:r w:rsidRPr="008037FD">
              <w:rPr>
                <w:sz w:val="18"/>
                <w:szCs w:val="18"/>
              </w:rPr>
              <w:t>.А</w:t>
            </w:r>
            <w:proofErr w:type="gramEnd"/>
            <w:r w:rsidRPr="008037FD">
              <w:rPr>
                <w:sz w:val="18"/>
                <w:szCs w:val="18"/>
              </w:rPr>
              <w:t>ликово *</w:t>
            </w:r>
          </w:p>
        </w:tc>
        <w:tc>
          <w:tcPr>
            <w:tcW w:w="720" w:type="dxa"/>
          </w:tcPr>
          <w:p w:rsidR="008037FD" w:rsidRPr="008037FD" w:rsidRDefault="008037FD" w:rsidP="008037FD">
            <w:pPr>
              <w:ind w:left="28"/>
              <w:rPr>
                <w:sz w:val="18"/>
                <w:szCs w:val="18"/>
              </w:rPr>
            </w:pPr>
          </w:p>
        </w:tc>
      </w:tr>
      <w:tr w:rsidR="008037FD" w:rsidRPr="008037FD" w:rsidTr="008037FD">
        <w:tblPrEx>
          <w:tblLook w:val="0000"/>
        </w:tblPrEx>
        <w:trPr>
          <w:trHeight w:val="1209"/>
        </w:trPr>
        <w:tc>
          <w:tcPr>
            <w:tcW w:w="707" w:type="dxa"/>
            <w:gridSpan w:val="2"/>
          </w:tcPr>
          <w:p w:rsidR="008037FD" w:rsidRPr="008037FD" w:rsidRDefault="008037FD" w:rsidP="00DE7702">
            <w:pPr>
              <w:numPr>
                <w:ilvl w:val="0"/>
                <w:numId w:val="9"/>
              </w:numPr>
              <w:jc w:val="both"/>
              <w:rPr>
                <w:sz w:val="18"/>
                <w:szCs w:val="18"/>
              </w:rPr>
            </w:pPr>
          </w:p>
        </w:tc>
        <w:tc>
          <w:tcPr>
            <w:tcW w:w="4801" w:type="dxa"/>
          </w:tcPr>
          <w:p w:rsidR="008037FD" w:rsidRPr="008037FD" w:rsidRDefault="008037FD" w:rsidP="008037FD">
            <w:pPr>
              <w:shd w:val="clear" w:color="auto" w:fill="FFFFFF"/>
              <w:tabs>
                <w:tab w:val="left" w:pos="0"/>
                <w:tab w:val="left" w:pos="1320"/>
              </w:tabs>
              <w:jc w:val="both"/>
              <w:rPr>
                <w:sz w:val="18"/>
                <w:szCs w:val="18"/>
              </w:rPr>
            </w:pPr>
            <w:r w:rsidRPr="008037FD">
              <w:rPr>
                <w:sz w:val="18"/>
                <w:szCs w:val="18"/>
              </w:rPr>
              <w:t>Вести учёт безводных участков и принимать меры по строительству источников наружного противопожарного водоснабжения на их территориях. (Указать населённые пункты и принимаемые меры).</w:t>
            </w:r>
          </w:p>
        </w:tc>
        <w:tc>
          <w:tcPr>
            <w:tcW w:w="1200" w:type="dxa"/>
          </w:tcPr>
          <w:p w:rsidR="008037FD" w:rsidRPr="008037FD" w:rsidRDefault="008037FD" w:rsidP="008037FD">
            <w:pPr>
              <w:rPr>
                <w:sz w:val="18"/>
                <w:szCs w:val="18"/>
              </w:rPr>
            </w:pPr>
            <w:r w:rsidRPr="008037FD">
              <w:rPr>
                <w:sz w:val="18"/>
                <w:szCs w:val="18"/>
              </w:rPr>
              <w:t>постоянно</w:t>
            </w:r>
          </w:p>
        </w:tc>
        <w:tc>
          <w:tcPr>
            <w:tcW w:w="2280" w:type="dxa"/>
          </w:tcPr>
          <w:p w:rsidR="008037FD" w:rsidRPr="008037FD" w:rsidRDefault="008037FD" w:rsidP="008037FD">
            <w:pPr>
              <w:ind w:left="28" w:right="-108" w:hanging="16"/>
              <w:rPr>
                <w:sz w:val="18"/>
                <w:szCs w:val="18"/>
              </w:rPr>
            </w:pPr>
            <w:r w:rsidRPr="008037FD">
              <w:rPr>
                <w:sz w:val="18"/>
                <w:szCs w:val="18"/>
              </w:rPr>
              <w:t>ПЧ-25 по охране с</w:t>
            </w:r>
            <w:proofErr w:type="gramStart"/>
            <w:r w:rsidRPr="008037FD">
              <w:rPr>
                <w:sz w:val="18"/>
                <w:szCs w:val="18"/>
              </w:rPr>
              <w:t>.А</w:t>
            </w:r>
            <w:proofErr w:type="gramEnd"/>
            <w:r w:rsidRPr="008037FD">
              <w:rPr>
                <w:sz w:val="18"/>
                <w:szCs w:val="18"/>
              </w:rPr>
              <w:t>ликово *</w:t>
            </w:r>
          </w:p>
          <w:p w:rsidR="008037FD" w:rsidRPr="008037FD" w:rsidRDefault="008037FD" w:rsidP="008037FD">
            <w:pPr>
              <w:ind w:left="28" w:right="-108" w:hanging="16"/>
              <w:rPr>
                <w:sz w:val="18"/>
                <w:szCs w:val="18"/>
              </w:rPr>
            </w:pPr>
            <w:r w:rsidRPr="008037FD">
              <w:rPr>
                <w:sz w:val="18"/>
                <w:szCs w:val="18"/>
              </w:rPr>
              <w:t>Главы с/</w:t>
            </w:r>
            <w:proofErr w:type="gramStart"/>
            <w:r w:rsidRPr="008037FD">
              <w:rPr>
                <w:sz w:val="18"/>
                <w:szCs w:val="18"/>
              </w:rPr>
              <w:t>п</w:t>
            </w:r>
            <w:proofErr w:type="gramEnd"/>
            <w:r w:rsidRPr="008037FD">
              <w:rPr>
                <w:sz w:val="18"/>
                <w:szCs w:val="18"/>
              </w:rPr>
              <w:t>*</w:t>
            </w:r>
          </w:p>
          <w:p w:rsidR="008037FD" w:rsidRPr="008037FD" w:rsidRDefault="008037FD" w:rsidP="008037FD">
            <w:pPr>
              <w:ind w:left="28" w:right="-108" w:hanging="16"/>
              <w:rPr>
                <w:sz w:val="18"/>
                <w:szCs w:val="18"/>
              </w:rPr>
            </w:pPr>
          </w:p>
        </w:tc>
        <w:tc>
          <w:tcPr>
            <w:tcW w:w="720" w:type="dxa"/>
          </w:tcPr>
          <w:p w:rsidR="008037FD" w:rsidRPr="008037FD" w:rsidRDefault="008037FD" w:rsidP="008037FD">
            <w:pPr>
              <w:ind w:left="28"/>
              <w:rPr>
                <w:sz w:val="18"/>
                <w:szCs w:val="18"/>
              </w:rPr>
            </w:pPr>
          </w:p>
        </w:tc>
      </w:tr>
      <w:tr w:rsidR="008037FD" w:rsidRPr="008037FD" w:rsidTr="008037FD">
        <w:tblPrEx>
          <w:tblLook w:val="0000"/>
        </w:tblPrEx>
        <w:trPr>
          <w:trHeight w:val="1406"/>
        </w:trPr>
        <w:tc>
          <w:tcPr>
            <w:tcW w:w="707" w:type="dxa"/>
            <w:gridSpan w:val="2"/>
          </w:tcPr>
          <w:p w:rsidR="008037FD" w:rsidRPr="008037FD" w:rsidRDefault="008037FD" w:rsidP="00DE7702">
            <w:pPr>
              <w:numPr>
                <w:ilvl w:val="0"/>
                <w:numId w:val="9"/>
              </w:numPr>
              <w:jc w:val="both"/>
              <w:rPr>
                <w:sz w:val="18"/>
                <w:szCs w:val="18"/>
              </w:rPr>
            </w:pPr>
          </w:p>
        </w:tc>
        <w:tc>
          <w:tcPr>
            <w:tcW w:w="4801" w:type="dxa"/>
          </w:tcPr>
          <w:p w:rsidR="008037FD" w:rsidRPr="008037FD" w:rsidRDefault="008037FD" w:rsidP="008037FD">
            <w:pPr>
              <w:shd w:val="clear" w:color="auto" w:fill="FFFFFF"/>
              <w:tabs>
                <w:tab w:val="left" w:pos="0"/>
                <w:tab w:val="left" w:pos="2520"/>
              </w:tabs>
              <w:jc w:val="both"/>
              <w:rPr>
                <w:sz w:val="18"/>
                <w:szCs w:val="18"/>
              </w:rPr>
            </w:pPr>
            <w:r w:rsidRPr="008037FD">
              <w:rPr>
                <w:sz w:val="18"/>
                <w:szCs w:val="18"/>
              </w:rPr>
              <w:t>При проведении плановых осмотров жилых домов, а также объектов экономики установить обязательный порядок проверки технического состояния источников противопожарного водоснабжения, путей эвакуации, подъездов к водоисточникам и зданиям.</w:t>
            </w:r>
          </w:p>
        </w:tc>
        <w:tc>
          <w:tcPr>
            <w:tcW w:w="1200" w:type="dxa"/>
          </w:tcPr>
          <w:p w:rsidR="008037FD" w:rsidRPr="008037FD" w:rsidRDefault="008037FD" w:rsidP="008037FD">
            <w:pPr>
              <w:ind w:left="28"/>
              <w:rPr>
                <w:sz w:val="18"/>
                <w:szCs w:val="18"/>
              </w:rPr>
            </w:pPr>
            <w:r w:rsidRPr="008037FD">
              <w:rPr>
                <w:sz w:val="18"/>
                <w:szCs w:val="18"/>
              </w:rPr>
              <w:t>2019-2023 гг.</w:t>
            </w:r>
          </w:p>
        </w:tc>
        <w:tc>
          <w:tcPr>
            <w:tcW w:w="2280" w:type="dxa"/>
          </w:tcPr>
          <w:p w:rsidR="008037FD" w:rsidRPr="008037FD" w:rsidRDefault="008037FD" w:rsidP="008037FD">
            <w:pPr>
              <w:ind w:left="28" w:right="-108" w:hanging="16"/>
              <w:rPr>
                <w:sz w:val="18"/>
                <w:szCs w:val="18"/>
              </w:rPr>
            </w:pPr>
            <w:r w:rsidRPr="008037FD">
              <w:rPr>
                <w:sz w:val="18"/>
                <w:szCs w:val="18"/>
              </w:rPr>
              <w:t>Главы с/</w:t>
            </w:r>
            <w:proofErr w:type="gramStart"/>
            <w:r w:rsidRPr="008037FD">
              <w:rPr>
                <w:sz w:val="18"/>
                <w:szCs w:val="18"/>
              </w:rPr>
              <w:t>п</w:t>
            </w:r>
            <w:proofErr w:type="gramEnd"/>
            <w:r w:rsidRPr="008037FD">
              <w:rPr>
                <w:sz w:val="18"/>
                <w:szCs w:val="18"/>
              </w:rPr>
              <w:t>*</w:t>
            </w:r>
          </w:p>
          <w:p w:rsidR="008037FD" w:rsidRPr="008037FD" w:rsidRDefault="008037FD" w:rsidP="008037FD">
            <w:pPr>
              <w:ind w:left="28" w:right="-108" w:hanging="16"/>
              <w:rPr>
                <w:sz w:val="18"/>
                <w:szCs w:val="18"/>
              </w:rPr>
            </w:pPr>
            <w:r w:rsidRPr="008037FD">
              <w:rPr>
                <w:sz w:val="18"/>
                <w:szCs w:val="18"/>
              </w:rPr>
              <w:t>ПЧ-25 по охране с</w:t>
            </w:r>
            <w:proofErr w:type="gramStart"/>
            <w:r w:rsidRPr="008037FD">
              <w:rPr>
                <w:sz w:val="18"/>
                <w:szCs w:val="18"/>
              </w:rPr>
              <w:t>.А</w:t>
            </w:r>
            <w:proofErr w:type="gramEnd"/>
            <w:r w:rsidRPr="008037FD">
              <w:rPr>
                <w:sz w:val="18"/>
                <w:szCs w:val="18"/>
              </w:rPr>
              <w:t>ликово *</w:t>
            </w:r>
          </w:p>
        </w:tc>
        <w:tc>
          <w:tcPr>
            <w:tcW w:w="720" w:type="dxa"/>
          </w:tcPr>
          <w:p w:rsidR="008037FD" w:rsidRPr="008037FD" w:rsidRDefault="008037FD" w:rsidP="008037FD">
            <w:pPr>
              <w:ind w:left="28"/>
              <w:rPr>
                <w:sz w:val="18"/>
                <w:szCs w:val="18"/>
              </w:rPr>
            </w:pPr>
          </w:p>
        </w:tc>
      </w:tr>
      <w:tr w:rsidR="008037FD" w:rsidRPr="008037FD" w:rsidTr="008037FD">
        <w:tblPrEx>
          <w:tblLook w:val="0000"/>
        </w:tblPrEx>
        <w:trPr>
          <w:trHeight w:val="900"/>
        </w:trPr>
        <w:tc>
          <w:tcPr>
            <w:tcW w:w="700" w:type="dxa"/>
          </w:tcPr>
          <w:p w:rsidR="008037FD" w:rsidRPr="008037FD" w:rsidRDefault="008037FD" w:rsidP="00DE7702">
            <w:pPr>
              <w:numPr>
                <w:ilvl w:val="0"/>
                <w:numId w:val="9"/>
              </w:numPr>
              <w:jc w:val="both"/>
              <w:rPr>
                <w:sz w:val="18"/>
                <w:szCs w:val="18"/>
              </w:rPr>
            </w:pPr>
          </w:p>
        </w:tc>
        <w:tc>
          <w:tcPr>
            <w:tcW w:w="4808" w:type="dxa"/>
            <w:gridSpan w:val="2"/>
          </w:tcPr>
          <w:p w:rsidR="008037FD" w:rsidRPr="008037FD" w:rsidRDefault="008037FD" w:rsidP="008037FD">
            <w:pPr>
              <w:rPr>
                <w:sz w:val="18"/>
                <w:szCs w:val="18"/>
              </w:rPr>
            </w:pPr>
            <w:r w:rsidRPr="008037FD">
              <w:rPr>
                <w:sz w:val="18"/>
                <w:szCs w:val="18"/>
              </w:rPr>
              <w:t>Проводить целевые проверки мест расположения и  порядка использования пунктов постоянной заправки воды для целей пожаротушения в случае аварийных ситуаций на водопроводах.</w:t>
            </w:r>
          </w:p>
        </w:tc>
        <w:tc>
          <w:tcPr>
            <w:tcW w:w="1200" w:type="dxa"/>
          </w:tcPr>
          <w:p w:rsidR="008037FD" w:rsidRPr="008037FD" w:rsidRDefault="008037FD" w:rsidP="008037FD">
            <w:pPr>
              <w:rPr>
                <w:sz w:val="18"/>
                <w:szCs w:val="18"/>
              </w:rPr>
            </w:pPr>
            <w:r w:rsidRPr="008037FD">
              <w:rPr>
                <w:sz w:val="18"/>
                <w:szCs w:val="18"/>
              </w:rPr>
              <w:t>постоянно</w:t>
            </w:r>
          </w:p>
        </w:tc>
        <w:tc>
          <w:tcPr>
            <w:tcW w:w="2280" w:type="dxa"/>
          </w:tcPr>
          <w:p w:rsidR="008037FD" w:rsidRPr="008037FD" w:rsidRDefault="008037FD" w:rsidP="008037FD">
            <w:pPr>
              <w:ind w:right="-108" w:hanging="16"/>
              <w:rPr>
                <w:sz w:val="18"/>
                <w:szCs w:val="18"/>
              </w:rPr>
            </w:pPr>
            <w:r w:rsidRPr="008037FD">
              <w:rPr>
                <w:sz w:val="18"/>
                <w:szCs w:val="18"/>
              </w:rPr>
              <w:t xml:space="preserve"> Начальник ПЧ-25 по охране с</w:t>
            </w:r>
            <w:proofErr w:type="gramStart"/>
            <w:r w:rsidRPr="008037FD">
              <w:rPr>
                <w:sz w:val="18"/>
                <w:szCs w:val="18"/>
              </w:rPr>
              <w:t>.А</w:t>
            </w:r>
            <w:proofErr w:type="gramEnd"/>
            <w:r w:rsidRPr="008037FD">
              <w:rPr>
                <w:sz w:val="18"/>
                <w:szCs w:val="18"/>
              </w:rPr>
              <w:t>ликово *</w:t>
            </w:r>
          </w:p>
          <w:p w:rsidR="008037FD" w:rsidRPr="008037FD" w:rsidRDefault="008037FD" w:rsidP="008037FD">
            <w:pPr>
              <w:ind w:left="28" w:right="-108" w:hanging="16"/>
              <w:rPr>
                <w:sz w:val="18"/>
                <w:szCs w:val="18"/>
              </w:rPr>
            </w:pPr>
            <w:r w:rsidRPr="008037FD">
              <w:rPr>
                <w:sz w:val="18"/>
                <w:szCs w:val="18"/>
              </w:rPr>
              <w:t>Главы с/</w:t>
            </w:r>
            <w:proofErr w:type="gramStart"/>
            <w:r w:rsidRPr="008037FD">
              <w:rPr>
                <w:sz w:val="18"/>
                <w:szCs w:val="18"/>
              </w:rPr>
              <w:t>п</w:t>
            </w:r>
            <w:proofErr w:type="gramEnd"/>
            <w:r w:rsidRPr="008037FD">
              <w:rPr>
                <w:sz w:val="18"/>
                <w:szCs w:val="18"/>
              </w:rPr>
              <w:t>*</w:t>
            </w:r>
          </w:p>
          <w:p w:rsidR="008037FD" w:rsidRPr="008037FD" w:rsidRDefault="008037FD" w:rsidP="008037FD">
            <w:pPr>
              <w:ind w:right="-108" w:hanging="16"/>
              <w:rPr>
                <w:sz w:val="18"/>
                <w:szCs w:val="18"/>
              </w:rPr>
            </w:pPr>
          </w:p>
        </w:tc>
        <w:tc>
          <w:tcPr>
            <w:tcW w:w="720" w:type="dxa"/>
          </w:tcPr>
          <w:p w:rsidR="008037FD" w:rsidRPr="008037FD" w:rsidRDefault="008037FD" w:rsidP="008037FD">
            <w:pPr>
              <w:rPr>
                <w:sz w:val="18"/>
                <w:szCs w:val="18"/>
              </w:rPr>
            </w:pPr>
          </w:p>
        </w:tc>
      </w:tr>
      <w:tr w:rsidR="008037FD" w:rsidRPr="008037FD" w:rsidTr="008037FD">
        <w:tblPrEx>
          <w:tblLook w:val="0000"/>
        </w:tblPrEx>
        <w:trPr>
          <w:trHeight w:val="954"/>
        </w:trPr>
        <w:tc>
          <w:tcPr>
            <w:tcW w:w="700" w:type="dxa"/>
          </w:tcPr>
          <w:p w:rsidR="008037FD" w:rsidRPr="008037FD" w:rsidRDefault="008037FD" w:rsidP="00DE7702">
            <w:pPr>
              <w:numPr>
                <w:ilvl w:val="0"/>
                <w:numId w:val="9"/>
              </w:numPr>
              <w:jc w:val="both"/>
              <w:rPr>
                <w:sz w:val="18"/>
                <w:szCs w:val="18"/>
              </w:rPr>
            </w:pPr>
          </w:p>
        </w:tc>
        <w:tc>
          <w:tcPr>
            <w:tcW w:w="4808" w:type="dxa"/>
            <w:gridSpan w:val="2"/>
          </w:tcPr>
          <w:p w:rsidR="008037FD" w:rsidRPr="008037FD" w:rsidRDefault="008037FD" w:rsidP="008037FD">
            <w:pPr>
              <w:rPr>
                <w:sz w:val="18"/>
                <w:szCs w:val="18"/>
              </w:rPr>
            </w:pPr>
            <w:r w:rsidRPr="008037FD">
              <w:rPr>
                <w:sz w:val="18"/>
                <w:szCs w:val="18"/>
              </w:rPr>
              <w:t xml:space="preserve">Согласовать порядок привлечения инженерной техники, водовозов ООО «УК «Жилище» для тушения пожаров </w:t>
            </w:r>
            <w:proofErr w:type="gramStart"/>
            <w:r w:rsidRPr="008037FD">
              <w:rPr>
                <w:sz w:val="18"/>
                <w:szCs w:val="18"/>
              </w:rPr>
              <w:t>в</w:t>
            </w:r>
            <w:proofErr w:type="gramEnd"/>
            <w:r w:rsidRPr="008037FD">
              <w:rPr>
                <w:sz w:val="18"/>
                <w:szCs w:val="18"/>
              </w:rPr>
              <w:t xml:space="preserve"> с. Аликово</w:t>
            </w:r>
          </w:p>
        </w:tc>
        <w:tc>
          <w:tcPr>
            <w:tcW w:w="1200" w:type="dxa"/>
          </w:tcPr>
          <w:p w:rsidR="008037FD" w:rsidRPr="008037FD" w:rsidRDefault="008037FD" w:rsidP="008037FD">
            <w:pPr>
              <w:rPr>
                <w:sz w:val="18"/>
                <w:szCs w:val="18"/>
              </w:rPr>
            </w:pPr>
            <w:r w:rsidRPr="008037FD">
              <w:rPr>
                <w:sz w:val="18"/>
                <w:szCs w:val="18"/>
              </w:rPr>
              <w:t>10.08.</w:t>
            </w:r>
          </w:p>
          <w:p w:rsidR="008037FD" w:rsidRPr="008037FD" w:rsidRDefault="008037FD" w:rsidP="008037FD">
            <w:pPr>
              <w:rPr>
                <w:sz w:val="18"/>
                <w:szCs w:val="18"/>
              </w:rPr>
            </w:pPr>
            <w:r w:rsidRPr="008037FD">
              <w:rPr>
                <w:sz w:val="18"/>
                <w:szCs w:val="18"/>
              </w:rPr>
              <w:t>2019 г.</w:t>
            </w:r>
          </w:p>
        </w:tc>
        <w:tc>
          <w:tcPr>
            <w:tcW w:w="2280" w:type="dxa"/>
          </w:tcPr>
          <w:p w:rsidR="008037FD" w:rsidRPr="008037FD" w:rsidRDefault="008037FD" w:rsidP="008037FD">
            <w:pPr>
              <w:ind w:left="28" w:right="-108" w:hanging="16"/>
              <w:rPr>
                <w:sz w:val="18"/>
                <w:szCs w:val="18"/>
              </w:rPr>
            </w:pPr>
            <w:r w:rsidRPr="008037FD">
              <w:rPr>
                <w:sz w:val="18"/>
                <w:szCs w:val="18"/>
              </w:rPr>
              <w:t xml:space="preserve">  ООО «УК «Жилище»*</w:t>
            </w:r>
          </w:p>
          <w:p w:rsidR="008037FD" w:rsidRPr="008037FD" w:rsidRDefault="008037FD" w:rsidP="008037FD">
            <w:pPr>
              <w:ind w:right="-108" w:hanging="16"/>
              <w:rPr>
                <w:sz w:val="18"/>
                <w:szCs w:val="18"/>
              </w:rPr>
            </w:pPr>
            <w:r w:rsidRPr="008037FD">
              <w:rPr>
                <w:sz w:val="18"/>
                <w:szCs w:val="18"/>
              </w:rPr>
              <w:t>ПЧ-25 по охране с</w:t>
            </w:r>
            <w:proofErr w:type="gramStart"/>
            <w:r w:rsidRPr="008037FD">
              <w:rPr>
                <w:sz w:val="18"/>
                <w:szCs w:val="18"/>
              </w:rPr>
              <w:t>.А</w:t>
            </w:r>
            <w:proofErr w:type="gramEnd"/>
            <w:r w:rsidRPr="008037FD">
              <w:rPr>
                <w:sz w:val="18"/>
                <w:szCs w:val="18"/>
              </w:rPr>
              <w:t>ликово *</w:t>
            </w:r>
          </w:p>
        </w:tc>
        <w:tc>
          <w:tcPr>
            <w:tcW w:w="720" w:type="dxa"/>
          </w:tcPr>
          <w:p w:rsidR="008037FD" w:rsidRPr="008037FD" w:rsidRDefault="008037FD" w:rsidP="008037FD">
            <w:pPr>
              <w:rPr>
                <w:sz w:val="18"/>
                <w:szCs w:val="18"/>
              </w:rPr>
            </w:pPr>
          </w:p>
        </w:tc>
      </w:tr>
      <w:tr w:rsidR="008037FD" w:rsidRPr="008037FD" w:rsidTr="008037FD">
        <w:tblPrEx>
          <w:tblLook w:val="0000"/>
        </w:tblPrEx>
        <w:trPr>
          <w:trHeight w:val="1230"/>
        </w:trPr>
        <w:tc>
          <w:tcPr>
            <w:tcW w:w="700" w:type="dxa"/>
          </w:tcPr>
          <w:p w:rsidR="008037FD" w:rsidRPr="008037FD" w:rsidRDefault="008037FD" w:rsidP="00DE7702">
            <w:pPr>
              <w:numPr>
                <w:ilvl w:val="0"/>
                <w:numId w:val="9"/>
              </w:numPr>
              <w:jc w:val="both"/>
              <w:rPr>
                <w:sz w:val="18"/>
                <w:szCs w:val="18"/>
              </w:rPr>
            </w:pPr>
          </w:p>
        </w:tc>
        <w:tc>
          <w:tcPr>
            <w:tcW w:w="4808" w:type="dxa"/>
            <w:gridSpan w:val="2"/>
          </w:tcPr>
          <w:p w:rsidR="008037FD" w:rsidRPr="008037FD" w:rsidRDefault="008037FD" w:rsidP="008037FD">
            <w:pPr>
              <w:rPr>
                <w:sz w:val="18"/>
                <w:szCs w:val="18"/>
              </w:rPr>
            </w:pPr>
            <w:r w:rsidRPr="008037FD">
              <w:rPr>
                <w:sz w:val="18"/>
                <w:szCs w:val="18"/>
              </w:rPr>
              <w:t>По итогам совместных проверок проводить анализы работ, подготовить информацию. Разработать планы по устранению выявленных недостатков.</w:t>
            </w:r>
          </w:p>
        </w:tc>
        <w:tc>
          <w:tcPr>
            <w:tcW w:w="1200" w:type="dxa"/>
          </w:tcPr>
          <w:p w:rsidR="008037FD" w:rsidRPr="008037FD" w:rsidRDefault="008037FD" w:rsidP="008037FD">
            <w:pPr>
              <w:rPr>
                <w:sz w:val="18"/>
                <w:szCs w:val="18"/>
              </w:rPr>
            </w:pPr>
            <w:r w:rsidRPr="008037FD">
              <w:rPr>
                <w:sz w:val="18"/>
                <w:szCs w:val="18"/>
              </w:rPr>
              <w:t xml:space="preserve"> постоянно.</w:t>
            </w:r>
          </w:p>
        </w:tc>
        <w:tc>
          <w:tcPr>
            <w:tcW w:w="2280" w:type="dxa"/>
          </w:tcPr>
          <w:p w:rsidR="008037FD" w:rsidRPr="008037FD" w:rsidRDefault="008037FD" w:rsidP="008037FD">
            <w:pPr>
              <w:ind w:right="-108" w:hanging="16"/>
              <w:rPr>
                <w:sz w:val="18"/>
                <w:szCs w:val="18"/>
              </w:rPr>
            </w:pPr>
            <w:r w:rsidRPr="008037FD">
              <w:rPr>
                <w:sz w:val="18"/>
                <w:szCs w:val="18"/>
              </w:rPr>
              <w:t>. Главы с/</w:t>
            </w:r>
            <w:proofErr w:type="gramStart"/>
            <w:r w:rsidRPr="008037FD">
              <w:rPr>
                <w:sz w:val="18"/>
                <w:szCs w:val="18"/>
              </w:rPr>
              <w:t>п</w:t>
            </w:r>
            <w:proofErr w:type="gramEnd"/>
            <w:r w:rsidRPr="008037FD">
              <w:rPr>
                <w:sz w:val="18"/>
                <w:szCs w:val="18"/>
              </w:rPr>
              <w:t>*</w:t>
            </w:r>
          </w:p>
          <w:p w:rsidR="008037FD" w:rsidRPr="008037FD" w:rsidRDefault="008037FD" w:rsidP="008037FD">
            <w:pPr>
              <w:ind w:right="-108" w:hanging="16"/>
              <w:rPr>
                <w:sz w:val="18"/>
                <w:szCs w:val="18"/>
              </w:rPr>
            </w:pPr>
            <w:r w:rsidRPr="008037FD">
              <w:rPr>
                <w:sz w:val="18"/>
                <w:szCs w:val="18"/>
              </w:rPr>
              <w:t>ПЧ-25 по охране с</w:t>
            </w:r>
            <w:proofErr w:type="gramStart"/>
            <w:r w:rsidRPr="008037FD">
              <w:rPr>
                <w:sz w:val="18"/>
                <w:szCs w:val="18"/>
              </w:rPr>
              <w:t>.А</w:t>
            </w:r>
            <w:proofErr w:type="gramEnd"/>
            <w:r w:rsidRPr="008037FD">
              <w:rPr>
                <w:sz w:val="18"/>
                <w:szCs w:val="18"/>
              </w:rPr>
              <w:t xml:space="preserve">ликово * ,  </w:t>
            </w:r>
          </w:p>
        </w:tc>
        <w:tc>
          <w:tcPr>
            <w:tcW w:w="720" w:type="dxa"/>
          </w:tcPr>
          <w:p w:rsidR="008037FD" w:rsidRPr="008037FD" w:rsidRDefault="008037FD" w:rsidP="008037FD">
            <w:pPr>
              <w:rPr>
                <w:sz w:val="18"/>
                <w:szCs w:val="18"/>
              </w:rPr>
            </w:pPr>
          </w:p>
        </w:tc>
      </w:tr>
      <w:tr w:rsidR="008037FD" w:rsidRPr="008037FD" w:rsidTr="008037FD">
        <w:tblPrEx>
          <w:tblLook w:val="0000"/>
        </w:tblPrEx>
        <w:trPr>
          <w:trHeight w:val="880"/>
        </w:trPr>
        <w:tc>
          <w:tcPr>
            <w:tcW w:w="700" w:type="dxa"/>
          </w:tcPr>
          <w:p w:rsidR="008037FD" w:rsidRPr="008037FD" w:rsidRDefault="008037FD" w:rsidP="00DE7702">
            <w:pPr>
              <w:numPr>
                <w:ilvl w:val="0"/>
                <w:numId w:val="9"/>
              </w:numPr>
              <w:jc w:val="both"/>
              <w:rPr>
                <w:sz w:val="18"/>
                <w:szCs w:val="18"/>
              </w:rPr>
            </w:pPr>
          </w:p>
        </w:tc>
        <w:tc>
          <w:tcPr>
            <w:tcW w:w="4808" w:type="dxa"/>
            <w:gridSpan w:val="2"/>
          </w:tcPr>
          <w:p w:rsidR="008037FD" w:rsidRPr="008037FD" w:rsidRDefault="008037FD" w:rsidP="008037FD">
            <w:pPr>
              <w:shd w:val="clear" w:color="auto" w:fill="FFFFFF"/>
              <w:tabs>
                <w:tab w:val="left" w:pos="0"/>
                <w:tab w:val="left" w:pos="2520"/>
              </w:tabs>
              <w:jc w:val="both"/>
              <w:rPr>
                <w:sz w:val="18"/>
                <w:szCs w:val="18"/>
              </w:rPr>
            </w:pPr>
            <w:r w:rsidRPr="008037FD">
              <w:rPr>
                <w:sz w:val="18"/>
                <w:szCs w:val="18"/>
              </w:rPr>
              <w:t>Содержать пожарные водоемы и гидранты в исправном состоянии. Своевременно наполнять их водой. Обозначить знаками и оборудовать пирамидами.</w:t>
            </w:r>
          </w:p>
        </w:tc>
        <w:tc>
          <w:tcPr>
            <w:tcW w:w="1200" w:type="dxa"/>
          </w:tcPr>
          <w:p w:rsidR="008037FD" w:rsidRPr="008037FD" w:rsidRDefault="008037FD" w:rsidP="008037FD">
            <w:pPr>
              <w:rPr>
                <w:sz w:val="18"/>
                <w:szCs w:val="18"/>
              </w:rPr>
            </w:pPr>
            <w:r w:rsidRPr="008037FD">
              <w:rPr>
                <w:sz w:val="18"/>
                <w:szCs w:val="18"/>
              </w:rPr>
              <w:t>постоянно</w:t>
            </w:r>
          </w:p>
        </w:tc>
        <w:tc>
          <w:tcPr>
            <w:tcW w:w="2280" w:type="dxa"/>
          </w:tcPr>
          <w:p w:rsidR="008037FD" w:rsidRPr="008037FD" w:rsidRDefault="008037FD" w:rsidP="008037FD">
            <w:pPr>
              <w:ind w:right="-108" w:hanging="16"/>
              <w:rPr>
                <w:sz w:val="18"/>
                <w:szCs w:val="18"/>
              </w:rPr>
            </w:pPr>
            <w:r w:rsidRPr="008037FD">
              <w:rPr>
                <w:sz w:val="18"/>
                <w:szCs w:val="18"/>
              </w:rPr>
              <w:t xml:space="preserve"> Руководители предприятий*</w:t>
            </w:r>
          </w:p>
          <w:p w:rsidR="008037FD" w:rsidRPr="008037FD" w:rsidRDefault="008037FD" w:rsidP="008037FD">
            <w:pPr>
              <w:ind w:right="-108" w:hanging="16"/>
              <w:rPr>
                <w:sz w:val="18"/>
                <w:szCs w:val="18"/>
              </w:rPr>
            </w:pPr>
            <w:r w:rsidRPr="008037FD">
              <w:rPr>
                <w:sz w:val="18"/>
                <w:szCs w:val="18"/>
              </w:rPr>
              <w:t>Главы с/</w:t>
            </w:r>
            <w:proofErr w:type="gramStart"/>
            <w:r w:rsidRPr="008037FD">
              <w:rPr>
                <w:sz w:val="18"/>
                <w:szCs w:val="18"/>
              </w:rPr>
              <w:t>п</w:t>
            </w:r>
            <w:proofErr w:type="gramEnd"/>
            <w:r w:rsidRPr="008037FD">
              <w:rPr>
                <w:sz w:val="18"/>
                <w:szCs w:val="18"/>
              </w:rPr>
              <w:t>*</w:t>
            </w:r>
          </w:p>
        </w:tc>
        <w:tc>
          <w:tcPr>
            <w:tcW w:w="720" w:type="dxa"/>
          </w:tcPr>
          <w:p w:rsidR="008037FD" w:rsidRPr="008037FD" w:rsidRDefault="008037FD" w:rsidP="008037FD">
            <w:pPr>
              <w:rPr>
                <w:sz w:val="18"/>
                <w:szCs w:val="18"/>
              </w:rPr>
            </w:pPr>
          </w:p>
        </w:tc>
      </w:tr>
      <w:tr w:rsidR="008037FD" w:rsidRPr="008037FD" w:rsidTr="008037FD">
        <w:tblPrEx>
          <w:tblLook w:val="0000"/>
        </w:tblPrEx>
        <w:trPr>
          <w:trHeight w:val="1014"/>
        </w:trPr>
        <w:tc>
          <w:tcPr>
            <w:tcW w:w="700" w:type="dxa"/>
          </w:tcPr>
          <w:p w:rsidR="008037FD" w:rsidRPr="008037FD" w:rsidRDefault="008037FD" w:rsidP="00DE7702">
            <w:pPr>
              <w:numPr>
                <w:ilvl w:val="0"/>
                <w:numId w:val="9"/>
              </w:numPr>
              <w:jc w:val="both"/>
              <w:rPr>
                <w:sz w:val="18"/>
                <w:szCs w:val="18"/>
              </w:rPr>
            </w:pPr>
          </w:p>
        </w:tc>
        <w:tc>
          <w:tcPr>
            <w:tcW w:w="4808" w:type="dxa"/>
            <w:gridSpan w:val="2"/>
          </w:tcPr>
          <w:p w:rsidR="008037FD" w:rsidRPr="008037FD" w:rsidRDefault="008037FD" w:rsidP="008037FD">
            <w:pPr>
              <w:rPr>
                <w:sz w:val="18"/>
                <w:szCs w:val="18"/>
              </w:rPr>
            </w:pPr>
            <w:r w:rsidRPr="008037FD">
              <w:rPr>
                <w:sz w:val="18"/>
                <w:szCs w:val="18"/>
              </w:rPr>
              <w:t xml:space="preserve">При строительстве водопровода </w:t>
            </w:r>
            <w:proofErr w:type="gramStart"/>
            <w:r w:rsidRPr="008037FD">
              <w:rPr>
                <w:sz w:val="18"/>
                <w:szCs w:val="18"/>
              </w:rPr>
              <w:t>в</w:t>
            </w:r>
            <w:proofErr w:type="gramEnd"/>
            <w:r w:rsidRPr="008037FD">
              <w:rPr>
                <w:sz w:val="18"/>
                <w:szCs w:val="18"/>
              </w:rPr>
              <w:t xml:space="preserve"> </w:t>
            </w:r>
            <w:proofErr w:type="gramStart"/>
            <w:r w:rsidRPr="008037FD">
              <w:rPr>
                <w:sz w:val="18"/>
                <w:szCs w:val="18"/>
              </w:rPr>
              <w:t>с</w:t>
            </w:r>
            <w:proofErr w:type="gramEnd"/>
            <w:r w:rsidRPr="008037FD">
              <w:rPr>
                <w:sz w:val="18"/>
                <w:szCs w:val="18"/>
              </w:rPr>
              <w:t>. Аликово и населенных пунктах района предусмотреть строительство гидрантов согласно СНиП 2.04.02-84</w:t>
            </w:r>
          </w:p>
        </w:tc>
        <w:tc>
          <w:tcPr>
            <w:tcW w:w="1200" w:type="dxa"/>
          </w:tcPr>
          <w:p w:rsidR="008037FD" w:rsidRPr="008037FD" w:rsidRDefault="008037FD" w:rsidP="008037FD">
            <w:pPr>
              <w:rPr>
                <w:sz w:val="18"/>
                <w:szCs w:val="18"/>
              </w:rPr>
            </w:pPr>
            <w:r w:rsidRPr="008037FD">
              <w:rPr>
                <w:sz w:val="18"/>
                <w:szCs w:val="18"/>
              </w:rPr>
              <w:t>2016-2020 гг.</w:t>
            </w:r>
          </w:p>
        </w:tc>
        <w:tc>
          <w:tcPr>
            <w:tcW w:w="2280" w:type="dxa"/>
          </w:tcPr>
          <w:p w:rsidR="008037FD" w:rsidRPr="008037FD" w:rsidRDefault="008037FD" w:rsidP="008037FD">
            <w:pPr>
              <w:ind w:left="28" w:right="-108" w:hanging="16"/>
              <w:rPr>
                <w:sz w:val="18"/>
                <w:szCs w:val="18"/>
              </w:rPr>
            </w:pPr>
            <w:r w:rsidRPr="008037FD">
              <w:rPr>
                <w:sz w:val="18"/>
                <w:szCs w:val="18"/>
              </w:rPr>
              <w:t>Главы с/</w:t>
            </w:r>
            <w:proofErr w:type="gramStart"/>
            <w:r w:rsidRPr="008037FD">
              <w:rPr>
                <w:sz w:val="18"/>
                <w:szCs w:val="18"/>
              </w:rPr>
              <w:t>п</w:t>
            </w:r>
            <w:proofErr w:type="gramEnd"/>
            <w:r w:rsidRPr="008037FD">
              <w:rPr>
                <w:sz w:val="18"/>
                <w:szCs w:val="18"/>
              </w:rPr>
              <w:t>*</w:t>
            </w:r>
          </w:p>
          <w:p w:rsidR="008037FD" w:rsidRPr="008037FD" w:rsidRDefault="008037FD" w:rsidP="008037FD">
            <w:pPr>
              <w:ind w:right="-108" w:hanging="16"/>
              <w:rPr>
                <w:sz w:val="18"/>
                <w:szCs w:val="18"/>
              </w:rPr>
            </w:pPr>
            <w:r w:rsidRPr="008037FD">
              <w:rPr>
                <w:sz w:val="18"/>
                <w:szCs w:val="18"/>
              </w:rPr>
              <w:t>ПЧ-25 по охране с</w:t>
            </w:r>
            <w:proofErr w:type="gramStart"/>
            <w:r w:rsidRPr="008037FD">
              <w:rPr>
                <w:sz w:val="18"/>
                <w:szCs w:val="18"/>
              </w:rPr>
              <w:t>.А</w:t>
            </w:r>
            <w:proofErr w:type="gramEnd"/>
            <w:r w:rsidRPr="008037FD">
              <w:rPr>
                <w:sz w:val="18"/>
                <w:szCs w:val="18"/>
              </w:rPr>
              <w:t>ликово *</w:t>
            </w:r>
          </w:p>
          <w:p w:rsidR="008037FD" w:rsidRPr="008037FD" w:rsidRDefault="008037FD" w:rsidP="008037FD">
            <w:pPr>
              <w:ind w:right="-108" w:hanging="16"/>
              <w:rPr>
                <w:sz w:val="18"/>
                <w:szCs w:val="18"/>
              </w:rPr>
            </w:pPr>
            <w:r w:rsidRPr="008037FD">
              <w:rPr>
                <w:sz w:val="18"/>
                <w:szCs w:val="18"/>
              </w:rPr>
              <w:t>Начальник  ОНД по Аликовскому району*</w:t>
            </w:r>
          </w:p>
        </w:tc>
        <w:tc>
          <w:tcPr>
            <w:tcW w:w="720" w:type="dxa"/>
          </w:tcPr>
          <w:p w:rsidR="008037FD" w:rsidRPr="008037FD" w:rsidRDefault="008037FD" w:rsidP="008037FD">
            <w:pPr>
              <w:rPr>
                <w:sz w:val="18"/>
                <w:szCs w:val="18"/>
              </w:rPr>
            </w:pPr>
          </w:p>
        </w:tc>
      </w:tr>
      <w:tr w:rsidR="008037FD" w:rsidRPr="008037FD" w:rsidTr="008037FD">
        <w:tblPrEx>
          <w:tblLook w:val="0000"/>
        </w:tblPrEx>
        <w:trPr>
          <w:trHeight w:val="925"/>
        </w:trPr>
        <w:tc>
          <w:tcPr>
            <w:tcW w:w="700" w:type="dxa"/>
          </w:tcPr>
          <w:p w:rsidR="008037FD" w:rsidRPr="008037FD" w:rsidRDefault="008037FD" w:rsidP="00DE7702">
            <w:pPr>
              <w:numPr>
                <w:ilvl w:val="0"/>
                <w:numId w:val="9"/>
              </w:numPr>
              <w:jc w:val="both"/>
              <w:rPr>
                <w:sz w:val="18"/>
                <w:szCs w:val="18"/>
              </w:rPr>
            </w:pPr>
          </w:p>
        </w:tc>
        <w:tc>
          <w:tcPr>
            <w:tcW w:w="4808" w:type="dxa"/>
            <w:gridSpan w:val="2"/>
          </w:tcPr>
          <w:p w:rsidR="008037FD" w:rsidRPr="008037FD" w:rsidRDefault="008037FD" w:rsidP="008037FD">
            <w:pPr>
              <w:shd w:val="clear" w:color="auto" w:fill="FFFFFF"/>
              <w:tabs>
                <w:tab w:val="left" w:pos="4592"/>
              </w:tabs>
              <w:rPr>
                <w:sz w:val="18"/>
                <w:szCs w:val="18"/>
              </w:rPr>
            </w:pPr>
            <w:r w:rsidRPr="008037FD">
              <w:rPr>
                <w:sz w:val="18"/>
                <w:szCs w:val="18"/>
              </w:rPr>
              <w:t xml:space="preserve">Организовать взаимодействие с  заинтересованными организациями по вопросам </w:t>
            </w:r>
            <w:proofErr w:type="gramStart"/>
            <w:r w:rsidRPr="008037FD">
              <w:rPr>
                <w:sz w:val="18"/>
                <w:szCs w:val="18"/>
              </w:rPr>
              <w:t>контроля за</w:t>
            </w:r>
            <w:proofErr w:type="gramEnd"/>
            <w:r w:rsidRPr="008037FD">
              <w:rPr>
                <w:sz w:val="18"/>
                <w:szCs w:val="18"/>
              </w:rPr>
              <w:t xml:space="preserve"> источниками наружного противопожарного водоснабжения</w:t>
            </w:r>
          </w:p>
        </w:tc>
        <w:tc>
          <w:tcPr>
            <w:tcW w:w="1200" w:type="dxa"/>
          </w:tcPr>
          <w:p w:rsidR="008037FD" w:rsidRPr="008037FD" w:rsidRDefault="008037FD" w:rsidP="008037FD">
            <w:pPr>
              <w:rPr>
                <w:sz w:val="18"/>
                <w:szCs w:val="18"/>
              </w:rPr>
            </w:pPr>
            <w:r w:rsidRPr="008037FD">
              <w:rPr>
                <w:sz w:val="18"/>
                <w:szCs w:val="18"/>
              </w:rPr>
              <w:t>Постоянно</w:t>
            </w:r>
          </w:p>
        </w:tc>
        <w:tc>
          <w:tcPr>
            <w:tcW w:w="2280" w:type="dxa"/>
          </w:tcPr>
          <w:p w:rsidR="008037FD" w:rsidRPr="008037FD" w:rsidRDefault="008037FD" w:rsidP="008037FD">
            <w:pPr>
              <w:ind w:right="-108" w:hanging="16"/>
              <w:rPr>
                <w:sz w:val="18"/>
                <w:szCs w:val="18"/>
              </w:rPr>
            </w:pPr>
            <w:r w:rsidRPr="008037FD">
              <w:rPr>
                <w:sz w:val="18"/>
                <w:szCs w:val="18"/>
              </w:rPr>
              <w:t>ПЧ-25 по охране с</w:t>
            </w:r>
            <w:proofErr w:type="gramStart"/>
            <w:r w:rsidRPr="008037FD">
              <w:rPr>
                <w:sz w:val="18"/>
                <w:szCs w:val="18"/>
              </w:rPr>
              <w:t>.А</w:t>
            </w:r>
            <w:proofErr w:type="gramEnd"/>
            <w:r w:rsidRPr="008037FD">
              <w:rPr>
                <w:sz w:val="18"/>
                <w:szCs w:val="18"/>
              </w:rPr>
              <w:t>ликово *</w:t>
            </w:r>
          </w:p>
          <w:p w:rsidR="008037FD" w:rsidRPr="008037FD" w:rsidRDefault="008037FD" w:rsidP="008037FD">
            <w:pPr>
              <w:ind w:right="-108" w:hanging="16"/>
              <w:rPr>
                <w:sz w:val="18"/>
                <w:szCs w:val="18"/>
              </w:rPr>
            </w:pPr>
            <w:r w:rsidRPr="008037FD">
              <w:rPr>
                <w:sz w:val="18"/>
                <w:szCs w:val="18"/>
              </w:rPr>
              <w:t>Руководители предприятий*</w:t>
            </w:r>
          </w:p>
          <w:p w:rsidR="008037FD" w:rsidRPr="008037FD" w:rsidRDefault="008037FD" w:rsidP="008037FD">
            <w:pPr>
              <w:ind w:right="-108" w:hanging="16"/>
              <w:rPr>
                <w:sz w:val="18"/>
                <w:szCs w:val="18"/>
              </w:rPr>
            </w:pPr>
            <w:r w:rsidRPr="008037FD">
              <w:rPr>
                <w:sz w:val="18"/>
                <w:szCs w:val="18"/>
              </w:rPr>
              <w:t>Главы с/</w:t>
            </w:r>
            <w:proofErr w:type="gramStart"/>
            <w:r w:rsidRPr="008037FD">
              <w:rPr>
                <w:sz w:val="18"/>
                <w:szCs w:val="18"/>
              </w:rPr>
              <w:t>п</w:t>
            </w:r>
            <w:proofErr w:type="gramEnd"/>
            <w:r w:rsidRPr="008037FD">
              <w:rPr>
                <w:sz w:val="18"/>
                <w:szCs w:val="18"/>
              </w:rPr>
              <w:t>*</w:t>
            </w:r>
          </w:p>
        </w:tc>
        <w:tc>
          <w:tcPr>
            <w:tcW w:w="720" w:type="dxa"/>
          </w:tcPr>
          <w:p w:rsidR="008037FD" w:rsidRPr="008037FD" w:rsidRDefault="008037FD" w:rsidP="008037FD">
            <w:pPr>
              <w:rPr>
                <w:sz w:val="18"/>
                <w:szCs w:val="18"/>
              </w:rPr>
            </w:pPr>
          </w:p>
        </w:tc>
      </w:tr>
    </w:tbl>
    <w:p w:rsidR="008037FD" w:rsidRPr="008037FD" w:rsidRDefault="008037FD" w:rsidP="008037FD">
      <w:pPr>
        <w:rPr>
          <w:sz w:val="18"/>
          <w:szCs w:val="18"/>
        </w:rPr>
      </w:pPr>
    </w:p>
    <w:p w:rsidR="008037FD" w:rsidRPr="008037FD" w:rsidRDefault="008037FD" w:rsidP="008037FD">
      <w:pPr>
        <w:rPr>
          <w:sz w:val="18"/>
          <w:szCs w:val="18"/>
        </w:rPr>
      </w:pPr>
      <w:r w:rsidRPr="008037FD">
        <w:rPr>
          <w:sz w:val="18"/>
          <w:szCs w:val="18"/>
        </w:rPr>
        <w:t>* по согласованию</w:t>
      </w:r>
    </w:p>
    <w:p w:rsidR="008037FD" w:rsidRPr="008037FD" w:rsidRDefault="008037FD" w:rsidP="008037FD">
      <w:pPr>
        <w:rPr>
          <w:sz w:val="18"/>
          <w:szCs w:val="18"/>
        </w:rPr>
      </w:pPr>
    </w:p>
    <w:p w:rsidR="008037FD" w:rsidRPr="008037FD" w:rsidRDefault="008037FD" w:rsidP="008037FD">
      <w:pPr>
        <w:jc w:val="both"/>
        <w:rPr>
          <w:sz w:val="18"/>
          <w:szCs w:val="18"/>
        </w:rPr>
      </w:pPr>
      <w:r w:rsidRPr="008037FD">
        <w:rPr>
          <w:sz w:val="18"/>
          <w:szCs w:val="18"/>
        </w:rPr>
        <w:t xml:space="preserve"> </w:t>
      </w:r>
    </w:p>
    <w:p w:rsidR="008037FD" w:rsidRPr="00BB2A8A" w:rsidRDefault="008037FD" w:rsidP="008037FD">
      <w:pPr>
        <w:jc w:val="both"/>
        <w:rPr>
          <w:sz w:val="20"/>
          <w:szCs w:val="20"/>
        </w:rPr>
      </w:pPr>
    </w:p>
    <w:p w:rsidR="008037FD" w:rsidRPr="00BB2A8A" w:rsidRDefault="008037FD" w:rsidP="008037FD">
      <w:pPr>
        <w:jc w:val="both"/>
        <w:rPr>
          <w:sz w:val="20"/>
          <w:szCs w:val="20"/>
        </w:rPr>
      </w:pPr>
    </w:p>
    <w:p w:rsidR="008037FD" w:rsidRPr="00BB2A8A" w:rsidRDefault="008037FD" w:rsidP="008037FD">
      <w:pPr>
        <w:jc w:val="both"/>
        <w:rPr>
          <w:sz w:val="20"/>
          <w:szCs w:val="20"/>
        </w:rPr>
      </w:pPr>
    </w:p>
    <w:p w:rsidR="008037FD" w:rsidRPr="00BB2A8A" w:rsidRDefault="008037FD" w:rsidP="008037FD">
      <w:pPr>
        <w:rPr>
          <w:sz w:val="20"/>
          <w:szCs w:val="20"/>
        </w:rPr>
        <w:sectPr w:rsidR="008037FD" w:rsidRPr="00BB2A8A" w:rsidSect="008037FD">
          <w:headerReference w:type="default" r:id="rId28"/>
          <w:pgSz w:w="11906" w:h="16838"/>
          <w:pgMar w:top="1134" w:right="567" w:bottom="1134" w:left="1701" w:header="709" w:footer="709" w:gutter="0"/>
          <w:cols w:space="708"/>
          <w:titlePg/>
          <w:docGrid w:linePitch="360"/>
        </w:sectPr>
      </w:pPr>
    </w:p>
    <w:p w:rsidR="008037FD" w:rsidRPr="00BB2A8A" w:rsidRDefault="008037FD" w:rsidP="008037FD">
      <w:pPr>
        <w:jc w:val="right"/>
        <w:rPr>
          <w:sz w:val="20"/>
          <w:szCs w:val="20"/>
        </w:rPr>
      </w:pPr>
      <w:r w:rsidRPr="00BB2A8A">
        <w:rPr>
          <w:sz w:val="20"/>
          <w:szCs w:val="20"/>
        </w:rPr>
        <w:lastRenderedPageBreak/>
        <w:t xml:space="preserve">Приложение №2         </w:t>
      </w:r>
    </w:p>
    <w:p w:rsidR="008037FD" w:rsidRPr="00BB2A8A" w:rsidRDefault="008037FD" w:rsidP="008037FD">
      <w:pPr>
        <w:jc w:val="right"/>
        <w:rPr>
          <w:sz w:val="20"/>
          <w:szCs w:val="20"/>
        </w:rPr>
      </w:pPr>
      <w:r w:rsidRPr="00BB2A8A">
        <w:rPr>
          <w:b/>
          <w:sz w:val="20"/>
          <w:szCs w:val="20"/>
        </w:rPr>
        <w:t xml:space="preserve">                                                                           </w:t>
      </w:r>
      <w:r w:rsidRPr="00BB2A8A">
        <w:rPr>
          <w:sz w:val="20"/>
          <w:szCs w:val="20"/>
        </w:rPr>
        <w:t>УТВЕРЖДЕН</w:t>
      </w:r>
    </w:p>
    <w:p w:rsidR="008037FD" w:rsidRPr="00BB2A8A" w:rsidRDefault="008037FD" w:rsidP="008037FD">
      <w:pPr>
        <w:jc w:val="right"/>
        <w:rPr>
          <w:sz w:val="20"/>
          <w:szCs w:val="20"/>
        </w:rPr>
      </w:pPr>
      <w:r w:rsidRPr="00BB2A8A">
        <w:rPr>
          <w:sz w:val="20"/>
          <w:szCs w:val="20"/>
        </w:rPr>
        <w:t xml:space="preserve">                                                                                        постановлением администрации</w:t>
      </w:r>
    </w:p>
    <w:p w:rsidR="008037FD" w:rsidRPr="00BB2A8A" w:rsidRDefault="008037FD" w:rsidP="008037FD">
      <w:pPr>
        <w:jc w:val="right"/>
        <w:rPr>
          <w:sz w:val="20"/>
          <w:szCs w:val="20"/>
        </w:rPr>
      </w:pPr>
      <w:r w:rsidRPr="00BB2A8A">
        <w:rPr>
          <w:sz w:val="20"/>
          <w:szCs w:val="20"/>
        </w:rPr>
        <w:t xml:space="preserve">                                                                                       Аликовского     района</w:t>
      </w:r>
    </w:p>
    <w:p w:rsidR="008037FD" w:rsidRPr="00BB2A8A" w:rsidRDefault="008037FD" w:rsidP="008037FD">
      <w:pPr>
        <w:jc w:val="right"/>
        <w:rPr>
          <w:sz w:val="20"/>
          <w:szCs w:val="20"/>
        </w:rPr>
      </w:pPr>
      <w:r w:rsidRPr="00BB2A8A">
        <w:rPr>
          <w:sz w:val="20"/>
          <w:szCs w:val="20"/>
        </w:rPr>
        <w:t xml:space="preserve">                                                                                         от 02.07.2019г. №776</w:t>
      </w:r>
    </w:p>
    <w:p w:rsidR="008037FD" w:rsidRPr="00BB2A8A" w:rsidRDefault="008037FD" w:rsidP="008037FD">
      <w:pPr>
        <w:jc w:val="right"/>
        <w:rPr>
          <w:sz w:val="20"/>
          <w:szCs w:val="20"/>
        </w:rPr>
      </w:pPr>
    </w:p>
    <w:p w:rsidR="008037FD" w:rsidRPr="00BB2A8A" w:rsidRDefault="008037FD" w:rsidP="008037FD">
      <w:pPr>
        <w:rPr>
          <w:sz w:val="20"/>
          <w:szCs w:val="20"/>
        </w:rPr>
      </w:pPr>
    </w:p>
    <w:p w:rsidR="008037FD" w:rsidRPr="00BB2A8A" w:rsidRDefault="008037FD" w:rsidP="008037FD">
      <w:pPr>
        <w:jc w:val="center"/>
        <w:rPr>
          <w:sz w:val="20"/>
          <w:szCs w:val="20"/>
        </w:rPr>
      </w:pPr>
      <w:r w:rsidRPr="00BB2A8A">
        <w:rPr>
          <w:sz w:val="20"/>
          <w:szCs w:val="20"/>
        </w:rPr>
        <w:t>Перечень</w:t>
      </w:r>
    </w:p>
    <w:p w:rsidR="008037FD" w:rsidRPr="00BB2A8A" w:rsidRDefault="008037FD" w:rsidP="008037FD">
      <w:pPr>
        <w:jc w:val="center"/>
        <w:rPr>
          <w:sz w:val="20"/>
          <w:szCs w:val="20"/>
        </w:rPr>
      </w:pPr>
      <w:r w:rsidRPr="00BB2A8A">
        <w:rPr>
          <w:sz w:val="20"/>
          <w:szCs w:val="20"/>
        </w:rPr>
        <w:t xml:space="preserve">закрепления пожарных гидрантов, водоемов, водонапорных башен, находящихся на территории Аликовского района </w:t>
      </w:r>
    </w:p>
    <w:p w:rsidR="008037FD" w:rsidRPr="00BB2A8A" w:rsidRDefault="008037FD" w:rsidP="008037FD">
      <w:pPr>
        <w:jc w:val="center"/>
        <w:rPr>
          <w:sz w:val="20"/>
          <w:szCs w:val="20"/>
        </w:rPr>
      </w:pPr>
      <w:r w:rsidRPr="00BB2A8A">
        <w:rPr>
          <w:sz w:val="20"/>
          <w:szCs w:val="20"/>
        </w:rPr>
        <w:t>за объектами экономики, организациями и учреждениями.</w:t>
      </w:r>
    </w:p>
    <w:p w:rsidR="008037FD" w:rsidRPr="00BB2A8A" w:rsidRDefault="008037FD" w:rsidP="008037FD">
      <w:pPr>
        <w:rPr>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1001"/>
        <w:gridCol w:w="3870"/>
        <w:gridCol w:w="13"/>
        <w:gridCol w:w="14"/>
        <w:gridCol w:w="7"/>
        <w:gridCol w:w="6"/>
        <w:gridCol w:w="476"/>
        <w:gridCol w:w="4533"/>
        <w:gridCol w:w="4393"/>
      </w:tblGrid>
      <w:tr w:rsidR="008037FD" w:rsidRPr="00BB2A8A" w:rsidTr="008037FD">
        <w:tc>
          <w:tcPr>
            <w:tcW w:w="855" w:type="dxa"/>
          </w:tcPr>
          <w:p w:rsidR="008037FD" w:rsidRPr="00BB2A8A" w:rsidRDefault="008037FD" w:rsidP="008037FD">
            <w:pPr>
              <w:jc w:val="center"/>
              <w:rPr>
                <w:b/>
                <w:sz w:val="20"/>
                <w:szCs w:val="20"/>
              </w:rPr>
            </w:pPr>
            <w:r w:rsidRPr="00BB2A8A">
              <w:rPr>
                <w:b/>
                <w:sz w:val="20"/>
                <w:szCs w:val="20"/>
              </w:rPr>
              <w:t>№</w:t>
            </w:r>
          </w:p>
          <w:p w:rsidR="008037FD" w:rsidRPr="00BB2A8A" w:rsidRDefault="008037FD" w:rsidP="008037FD">
            <w:pPr>
              <w:jc w:val="center"/>
              <w:rPr>
                <w:b/>
                <w:sz w:val="20"/>
                <w:szCs w:val="20"/>
              </w:rPr>
            </w:pPr>
            <w:proofErr w:type="gramStart"/>
            <w:r w:rsidRPr="00BB2A8A">
              <w:rPr>
                <w:b/>
                <w:sz w:val="20"/>
                <w:szCs w:val="20"/>
              </w:rPr>
              <w:t>п</w:t>
            </w:r>
            <w:proofErr w:type="gramEnd"/>
            <w:r w:rsidRPr="00BB2A8A">
              <w:rPr>
                <w:b/>
                <w:sz w:val="20"/>
                <w:szCs w:val="20"/>
              </w:rPr>
              <w:t>/п</w:t>
            </w:r>
          </w:p>
        </w:tc>
        <w:tc>
          <w:tcPr>
            <w:tcW w:w="1001" w:type="dxa"/>
          </w:tcPr>
          <w:p w:rsidR="008037FD" w:rsidRPr="00BB2A8A" w:rsidRDefault="008037FD" w:rsidP="008037FD">
            <w:pPr>
              <w:jc w:val="center"/>
              <w:rPr>
                <w:b/>
                <w:sz w:val="20"/>
                <w:szCs w:val="20"/>
              </w:rPr>
            </w:pPr>
            <w:r w:rsidRPr="00BB2A8A">
              <w:rPr>
                <w:b/>
                <w:sz w:val="20"/>
                <w:szCs w:val="20"/>
              </w:rPr>
              <w:t>№</w:t>
            </w:r>
          </w:p>
          <w:p w:rsidR="008037FD" w:rsidRPr="00BB2A8A" w:rsidRDefault="008037FD" w:rsidP="008037FD">
            <w:pPr>
              <w:jc w:val="center"/>
              <w:rPr>
                <w:b/>
                <w:sz w:val="20"/>
                <w:szCs w:val="20"/>
              </w:rPr>
            </w:pPr>
            <w:r w:rsidRPr="00BB2A8A">
              <w:rPr>
                <w:b/>
                <w:sz w:val="20"/>
                <w:szCs w:val="20"/>
              </w:rPr>
              <w:t>ПГ</w:t>
            </w:r>
            <w:proofErr w:type="gramStart"/>
            <w:r w:rsidRPr="00BB2A8A">
              <w:rPr>
                <w:b/>
                <w:sz w:val="20"/>
                <w:szCs w:val="20"/>
              </w:rPr>
              <w:t>,В</w:t>
            </w:r>
            <w:proofErr w:type="gramEnd"/>
            <w:r w:rsidRPr="00BB2A8A">
              <w:rPr>
                <w:b/>
                <w:sz w:val="20"/>
                <w:szCs w:val="20"/>
              </w:rPr>
              <w:t>Б,ПВ,ЕВ</w:t>
            </w:r>
          </w:p>
        </w:tc>
        <w:tc>
          <w:tcPr>
            <w:tcW w:w="4386" w:type="dxa"/>
            <w:gridSpan w:val="6"/>
            <w:vAlign w:val="center"/>
          </w:tcPr>
          <w:p w:rsidR="008037FD" w:rsidRPr="00BB2A8A" w:rsidRDefault="008037FD" w:rsidP="008037FD">
            <w:pPr>
              <w:jc w:val="center"/>
              <w:rPr>
                <w:b/>
                <w:sz w:val="20"/>
                <w:szCs w:val="20"/>
              </w:rPr>
            </w:pPr>
            <w:r w:rsidRPr="00BB2A8A">
              <w:rPr>
                <w:b/>
                <w:bCs/>
                <w:sz w:val="20"/>
                <w:szCs w:val="20"/>
              </w:rPr>
              <w:t xml:space="preserve"> Адрес</w:t>
            </w:r>
          </w:p>
        </w:tc>
        <w:tc>
          <w:tcPr>
            <w:tcW w:w="4533" w:type="dxa"/>
            <w:vAlign w:val="center"/>
          </w:tcPr>
          <w:p w:rsidR="008037FD" w:rsidRPr="00BB2A8A" w:rsidRDefault="008037FD" w:rsidP="008037FD">
            <w:pPr>
              <w:jc w:val="center"/>
              <w:rPr>
                <w:b/>
                <w:sz w:val="20"/>
                <w:szCs w:val="20"/>
              </w:rPr>
            </w:pPr>
            <w:r w:rsidRPr="00BB2A8A">
              <w:rPr>
                <w:b/>
                <w:bCs/>
                <w:sz w:val="20"/>
                <w:szCs w:val="20"/>
              </w:rPr>
              <w:t>Характеристика (диаметр, вид водопровода, емкость водоема)</w:t>
            </w:r>
          </w:p>
        </w:tc>
        <w:tc>
          <w:tcPr>
            <w:tcW w:w="4393" w:type="dxa"/>
          </w:tcPr>
          <w:p w:rsidR="008037FD" w:rsidRPr="00BB2A8A" w:rsidRDefault="008037FD" w:rsidP="008037FD">
            <w:pPr>
              <w:jc w:val="center"/>
              <w:rPr>
                <w:b/>
                <w:sz w:val="20"/>
                <w:szCs w:val="20"/>
              </w:rPr>
            </w:pPr>
            <w:r w:rsidRPr="00BB2A8A">
              <w:rPr>
                <w:b/>
                <w:bCs/>
                <w:sz w:val="20"/>
                <w:szCs w:val="20"/>
              </w:rPr>
              <w:t>Место расположения водоисточника на местности (ориентир для быстрого обнаружения)</w:t>
            </w:r>
          </w:p>
        </w:tc>
      </w:tr>
      <w:tr w:rsidR="008037FD" w:rsidRPr="00BB2A8A" w:rsidTr="008037FD">
        <w:tc>
          <w:tcPr>
            <w:tcW w:w="855" w:type="dxa"/>
          </w:tcPr>
          <w:p w:rsidR="008037FD" w:rsidRPr="00BB2A8A" w:rsidRDefault="008037FD" w:rsidP="008037FD">
            <w:pPr>
              <w:jc w:val="center"/>
              <w:rPr>
                <w:b/>
                <w:sz w:val="20"/>
                <w:szCs w:val="20"/>
              </w:rPr>
            </w:pPr>
            <w:r w:rsidRPr="00BB2A8A">
              <w:rPr>
                <w:b/>
                <w:sz w:val="20"/>
                <w:szCs w:val="20"/>
              </w:rPr>
              <w:t>1</w:t>
            </w:r>
          </w:p>
        </w:tc>
        <w:tc>
          <w:tcPr>
            <w:tcW w:w="1001" w:type="dxa"/>
          </w:tcPr>
          <w:p w:rsidR="008037FD" w:rsidRPr="00BB2A8A" w:rsidRDefault="008037FD" w:rsidP="008037FD">
            <w:pPr>
              <w:jc w:val="center"/>
              <w:rPr>
                <w:b/>
                <w:sz w:val="20"/>
                <w:szCs w:val="20"/>
              </w:rPr>
            </w:pPr>
            <w:r w:rsidRPr="00BB2A8A">
              <w:rPr>
                <w:b/>
                <w:sz w:val="20"/>
                <w:szCs w:val="20"/>
              </w:rPr>
              <w:t>2</w:t>
            </w:r>
          </w:p>
        </w:tc>
        <w:tc>
          <w:tcPr>
            <w:tcW w:w="4386" w:type="dxa"/>
            <w:gridSpan w:val="6"/>
            <w:vAlign w:val="center"/>
          </w:tcPr>
          <w:p w:rsidR="008037FD" w:rsidRPr="00BB2A8A" w:rsidRDefault="008037FD" w:rsidP="008037FD">
            <w:pPr>
              <w:jc w:val="center"/>
              <w:rPr>
                <w:b/>
                <w:sz w:val="20"/>
                <w:szCs w:val="20"/>
              </w:rPr>
            </w:pPr>
            <w:r w:rsidRPr="00BB2A8A">
              <w:rPr>
                <w:b/>
                <w:sz w:val="20"/>
                <w:szCs w:val="20"/>
              </w:rPr>
              <w:t>3</w:t>
            </w:r>
          </w:p>
        </w:tc>
        <w:tc>
          <w:tcPr>
            <w:tcW w:w="4533" w:type="dxa"/>
            <w:vAlign w:val="center"/>
          </w:tcPr>
          <w:p w:rsidR="008037FD" w:rsidRPr="00BB2A8A" w:rsidRDefault="008037FD" w:rsidP="008037FD">
            <w:pPr>
              <w:jc w:val="center"/>
              <w:rPr>
                <w:b/>
                <w:sz w:val="20"/>
                <w:szCs w:val="20"/>
              </w:rPr>
            </w:pPr>
            <w:r w:rsidRPr="00BB2A8A">
              <w:rPr>
                <w:b/>
                <w:sz w:val="20"/>
                <w:szCs w:val="20"/>
              </w:rPr>
              <w:t>4</w:t>
            </w:r>
          </w:p>
        </w:tc>
        <w:tc>
          <w:tcPr>
            <w:tcW w:w="4393" w:type="dxa"/>
          </w:tcPr>
          <w:p w:rsidR="008037FD" w:rsidRPr="00BB2A8A" w:rsidRDefault="008037FD" w:rsidP="008037FD">
            <w:pPr>
              <w:jc w:val="center"/>
              <w:rPr>
                <w:b/>
                <w:sz w:val="20"/>
                <w:szCs w:val="20"/>
              </w:rPr>
            </w:pPr>
            <w:r w:rsidRPr="00BB2A8A">
              <w:rPr>
                <w:b/>
                <w:sz w:val="20"/>
                <w:szCs w:val="20"/>
              </w:rPr>
              <w:t>5</w:t>
            </w:r>
          </w:p>
        </w:tc>
      </w:tr>
      <w:tr w:rsidR="008037FD" w:rsidRPr="00BB2A8A" w:rsidTr="008037FD">
        <w:tc>
          <w:tcPr>
            <w:tcW w:w="15168" w:type="dxa"/>
            <w:gridSpan w:val="10"/>
          </w:tcPr>
          <w:p w:rsidR="008037FD" w:rsidRPr="00BB2A8A" w:rsidRDefault="008037FD" w:rsidP="008037FD">
            <w:pPr>
              <w:jc w:val="center"/>
              <w:rPr>
                <w:b/>
                <w:sz w:val="20"/>
                <w:szCs w:val="20"/>
              </w:rPr>
            </w:pPr>
            <w:r w:rsidRPr="00BB2A8A">
              <w:rPr>
                <w:b/>
                <w:sz w:val="20"/>
                <w:szCs w:val="20"/>
              </w:rPr>
              <w:t>Аликовское сельское поселение</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№1</w:t>
            </w:r>
          </w:p>
        </w:tc>
        <w:tc>
          <w:tcPr>
            <w:tcW w:w="4386" w:type="dxa"/>
            <w:gridSpan w:val="6"/>
          </w:tcPr>
          <w:p w:rsidR="008037FD" w:rsidRPr="00BB2A8A" w:rsidRDefault="008037FD" w:rsidP="008037FD">
            <w:pPr>
              <w:rPr>
                <w:sz w:val="20"/>
                <w:szCs w:val="20"/>
              </w:rPr>
            </w:pPr>
            <w:r w:rsidRPr="00BB2A8A">
              <w:rPr>
                <w:sz w:val="20"/>
                <w:szCs w:val="20"/>
              </w:rPr>
              <w:t xml:space="preserve"> с. Аликово, ул. </w:t>
            </w:r>
            <w:proofErr w:type="gramStart"/>
            <w:r w:rsidRPr="00BB2A8A">
              <w:rPr>
                <w:sz w:val="20"/>
                <w:szCs w:val="20"/>
              </w:rPr>
              <w:t>Советская</w:t>
            </w:r>
            <w:proofErr w:type="gramEnd"/>
            <w:r w:rsidRPr="00BB2A8A">
              <w:rPr>
                <w:sz w:val="20"/>
                <w:szCs w:val="20"/>
              </w:rPr>
              <w:t>, д. 13</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jc w:val="both"/>
              <w:rPr>
                <w:sz w:val="20"/>
                <w:szCs w:val="20"/>
              </w:rPr>
            </w:pPr>
            <w:r w:rsidRPr="00BB2A8A">
              <w:rPr>
                <w:sz w:val="20"/>
                <w:szCs w:val="20"/>
              </w:rPr>
              <w:t>на территории АМКДЦ</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№2</w:t>
            </w:r>
          </w:p>
        </w:tc>
        <w:tc>
          <w:tcPr>
            <w:tcW w:w="4386" w:type="dxa"/>
            <w:gridSpan w:val="6"/>
          </w:tcPr>
          <w:p w:rsidR="008037FD" w:rsidRPr="00BB2A8A" w:rsidRDefault="008037FD" w:rsidP="008037FD">
            <w:pPr>
              <w:rPr>
                <w:sz w:val="20"/>
                <w:szCs w:val="20"/>
              </w:rPr>
            </w:pPr>
            <w:r w:rsidRPr="00BB2A8A">
              <w:rPr>
                <w:sz w:val="20"/>
                <w:szCs w:val="20"/>
              </w:rPr>
              <w:t xml:space="preserve"> с. Аликово, ул. 60-лет Октября, д. 57</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jc w:val="both"/>
              <w:rPr>
                <w:sz w:val="20"/>
                <w:szCs w:val="20"/>
                <w:lang w:val="en-US"/>
              </w:rPr>
            </w:pPr>
            <w:r w:rsidRPr="00BB2A8A">
              <w:rPr>
                <w:sz w:val="20"/>
                <w:szCs w:val="20"/>
              </w:rPr>
              <w:t>напротив д. 5</w:t>
            </w:r>
            <w:r w:rsidRPr="00BB2A8A">
              <w:rPr>
                <w:sz w:val="20"/>
                <w:szCs w:val="20"/>
                <w:lang w:val="en-US"/>
              </w:rPr>
              <w:t>7</w:t>
            </w:r>
          </w:p>
        </w:tc>
      </w:tr>
      <w:tr w:rsidR="008037FD" w:rsidRPr="00BB2A8A" w:rsidTr="008037FD">
        <w:tc>
          <w:tcPr>
            <w:tcW w:w="855" w:type="dxa"/>
          </w:tcPr>
          <w:p w:rsidR="008037FD" w:rsidRPr="00BB2A8A" w:rsidRDefault="008037FD" w:rsidP="00DE7702">
            <w:pPr>
              <w:numPr>
                <w:ilvl w:val="0"/>
                <w:numId w:val="10"/>
              </w:numPr>
              <w:jc w:val="center"/>
              <w:rPr>
                <w:bCs/>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№3</w:t>
            </w:r>
          </w:p>
        </w:tc>
        <w:tc>
          <w:tcPr>
            <w:tcW w:w="4386" w:type="dxa"/>
            <w:gridSpan w:val="6"/>
          </w:tcPr>
          <w:p w:rsidR="008037FD" w:rsidRPr="00BB2A8A" w:rsidRDefault="008037FD" w:rsidP="008037FD">
            <w:pPr>
              <w:rPr>
                <w:sz w:val="20"/>
                <w:szCs w:val="20"/>
              </w:rPr>
            </w:pPr>
            <w:r w:rsidRPr="00BB2A8A">
              <w:rPr>
                <w:sz w:val="20"/>
                <w:szCs w:val="20"/>
              </w:rPr>
              <w:t xml:space="preserve"> с. Аликово, ул. </w:t>
            </w:r>
            <w:proofErr w:type="gramStart"/>
            <w:r w:rsidRPr="00BB2A8A">
              <w:rPr>
                <w:sz w:val="20"/>
                <w:szCs w:val="20"/>
              </w:rPr>
              <w:t>Парковая</w:t>
            </w:r>
            <w:proofErr w:type="gramEnd"/>
            <w:r w:rsidRPr="00BB2A8A">
              <w:rPr>
                <w:sz w:val="20"/>
                <w:szCs w:val="20"/>
              </w:rPr>
              <w:t>, д. 16</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jc w:val="both"/>
              <w:rPr>
                <w:sz w:val="20"/>
                <w:szCs w:val="20"/>
                <w:lang w:val="en-US"/>
              </w:rPr>
            </w:pPr>
            <w:r w:rsidRPr="00BB2A8A">
              <w:rPr>
                <w:sz w:val="20"/>
                <w:szCs w:val="20"/>
              </w:rPr>
              <w:t>напротив д. 1</w:t>
            </w:r>
            <w:r w:rsidRPr="00BB2A8A">
              <w:rPr>
                <w:sz w:val="20"/>
                <w:szCs w:val="20"/>
                <w:lang w:val="en-US"/>
              </w:rPr>
              <w:t>6</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green"/>
              </w:rPr>
            </w:pPr>
            <w:r w:rsidRPr="00BB2A8A">
              <w:rPr>
                <w:sz w:val="20"/>
                <w:szCs w:val="20"/>
                <w:highlight w:val="green"/>
              </w:rPr>
              <w:t>ВБ</w:t>
            </w:r>
          </w:p>
        </w:tc>
        <w:tc>
          <w:tcPr>
            <w:tcW w:w="4386" w:type="dxa"/>
            <w:gridSpan w:val="6"/>
          </w:tcPr>
          <w:p w:rsidR="008037FD" w:rsidRPr="00BB2A8A" w:rsidRDefault="008037FD" w:rsidP="008037FD">
            <w:pPr>
              <w:rPr>
                <w:sz w:val="20"/>
                <w:szCs w:val="20"/>
              </w:rPr>
            </w:pPr>
            <w:r w:rsidRPr="00BB2A8A">
              <w:rPr>
                <w:sz w:val="20"/>
                <w:szCs w:val="20"/>
              </w:rPr>
              <w:t xml:space="preserve"> с. Аликово, ул. 60-лет Октября, д. 59</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 территории хлебозавода</w:t>
            </w:r>
          </w:p>
        </w:tc>
      </w:tr>
      <w:tr w:rsidR="008037FD" w:rsidRPr="00BB2A8A" w:rsidTr="008037FD">
        <w:trPr>
          <w:trHeight w:val="24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green"/>
              </w:rPr>
            </w:pPr>
            <w:r w:rsidRPr="00BB2A8A">
              <w:rPr>
                <w:sz w:val="20"/>
                <w:szCs w:val="20"/>
                <w:highlight w:val="green"/>
              </w:rPr>
              <w:t>ВБ</w:t>
            </w:r>
          </w:p>
        </w:tc>
        <w:tc>
          <w:tcPr>
            <w:tcW w:w="4386" w:type="dxa"/>
            <w:gridSpan w:val="6"/>
          </w:tcPr>
          <w:p w:rsidR="008037FD" w:rsidRPr="00BB2A8A" w:rsidRDefault="008037FD" w:rsidP="008037FD">
            <w:pPr>
              <w:rPr>
                <w:sz w:val="20"/>
                <w:szCs w:val="20"/>
              </w:rPr>
            </w:pPr>
            <w:r w:rsidRPr="00BB2A8A">
              <w:rPr>
                <w:sz w:val="20"/>
                <w:szCs w:val="20"/>
              </w:rPr>
              <w:t xml:space="preserve"> с. Аликово, ул. Чапаева, д. 11</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с северной стороны от д. 11</w:t>
            </w:r>
          </w:p>
        </w:tc>
      </w:tr>
      <w:tr w:rsidR="008037FD" w:rsidRPr="00BB2A8A" w:rsidTr="008037FD">
        <w:tc>
          <w:tcPr>
            <w:tcW w:w="855" w:type="dxa"/>
          </w:tcPr>
          <w:p w:rsidR="008037FD" w:rsidRPr="00BB2A8A" w:rsidRDefault="008037FD" w:rsidP="00DE7702">
            <w:pPr>
              <w:numPr>
                <w:ilvl w:val="0"/>
                <w:numId w:val="10"/>
              </w:numPr>
              <w:jc w:val="center"/>
              <w:rPr>
                <w:sz w:val="20"/>
                <w:szCs w:val="20"/>
              </w:rPr>
            </w:pPr>
            <w:r w:rsidRPr="00BB2A8A">
              <w:rPr>
                <w:sz w:val="20"/>
                <w:szCs w:val="20"/>
              </w:rPr>
              <w:t xml:space="preserve"> </w:t>
            </w: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 xml:space="preserve"> с. Аликово, ул. </w:t>
            </w:r>
            <w:proofErr w:type="gramStart"/>
            <w:r w:rsidRPr="00BB2A8A">
              <w:rPr>
                <w:sz w:val="20"/>
                <w:szCs w:val="20"/>
              </w:rPr>
              <w:t>Цветочная</w:t>
            </w:r>
            <w:proofErr w:type="gramEnd"/>
            <w:r w:rsidRPr="00BB2A8A">
              <w:rPr>
                <w:sz w:val="20"/>
                <w:szCs w:val="20"/>
              </w:rPr>
              <w:t>, д. 2</w:t>
            </w:r>
          </w:p>
        </w:tc>
        <w:tc>
          <w:tcPr>
            <w:tcW w:w="4533" w:type="dxa"/>
          </w:tcPr>
          <w:p w:rsidR="008037FD" w:rsidRPr="00BB2A8A" w:rsidRDefault="008037FD" w:rsidP="008037FD">
            <w:pPr>
              <w:jc w:val="center"/>
              <w:rPr>
                <w:sz w:val="20"/>
                <w:szCs w:val="20"/>
              </w:rPr>
            </w:pPr>
            <w:r w:rsidRPr="00BB2A8A">
              <w:rPr>
                <w:sz w:val="20"/>
                <w:szCs w:val="20"/>
              </w:rPr>
              <w:t xml:space="preserve">Объем 50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2</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 xml:space="preserve"> с. Аликово, ул. Гагарина, д. 40</w:t>
            </w:r>
          </w:p>
        </w:tc>
        <w:tc>
          <w:tcPr>
            <w:tcW w:w="4533" w:type="dxa"/>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 территории ПЧ-25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 xml:space="preserve"> с. Аликово, ул. </w:t>
            </w:r>
            <w:proofErr w:type="gramStart"/>
            <w:r w:rsidRPr="00BB2A8A">
              <w:rPr>
                <w:sz w:val="20"/>
                <w:szCs w:val="20"/>
              </w:rPr>
              <w:t>Парковая</w:t>
            </w:r>
            <w:proofErr w:type="gramEnd"/>
            <w:r w:rsidRPr="00BB2A8A">
              <w:rPr>
                <w:sz w:val="20"/>
                <w:szCs w:val="20"/>
              </w:rPr>
              <w:t>, д. 3а</w:t>
            </w:r>
          </w:p>
        </w:tc>
        <w:tc>
          <w:tcPr>
            <w:tcW w:w="4533" w:type="dxa"/>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 территории Дом ветеранов</w:t>
            </w:r>
          </w:p>
        </w:tc>
      </w:tr>
      <w:tr w:rsidR="008037FD" w:rsidRPr="00BB2A8A" w:rsidTr="008037FD">
        <w:trPr>
          <w:trHeight w:val="24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 xml:space="preserve"> с. Аликово ул. </w:t>
            </w:r>
            <w:proofErr w:type="gramStart"/>
            <w:r w:rsidRPr="00BB2A8A">
              <w:rPr>
                <w:sz w:val="20"/>
                <w:szCs w:val="20"/>
              </w:rPr>
              <w:t>Советская</w:t>
            </w:r>
            <w:proofErr w:type="gramEnd"/>
            <w:r w:rsidRPr="00BB2A8A">
              <w:rPr>
                <w:sz w:val="20"/>
                <w:szCs w:val="20"/>
              </w:rPr>
              <w:t>, д. 14</w:t>
            </w:r>
          </w:p>
        </w:tc>
        <w:tc>
          <w:tcPr>
            <w:tcW w:w="4533" w:type="dxa"/>
          </w:tcPr>
          <w:p w:rsidR="008037FD" w:rsidRPr="00BB2A8A" w:rsidRDefault="008037FD" w:rsidP="008037FD">
            <w:pPr>
              <w:jc w:val="center"/>
              <w:rPr>
                <w:sz w:val="20"/>
                <w:szCs w:val="20"/>
              </w:rPr>
            </w:pPr>
            <w:r w:rsidRPr="00BB2A8A">
              <w:rPr>
                <w:sz w:val="20"/>
                <w:szCs w:val="20"/>
              </w:rPr>
              <w:t xml:space="preserve">Объем  40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 территории Почты</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 xml:space="preserve"> с. Аликово ул. </w:t>
            </w:r>
            <w:proofErr w:type="gramStart"/>
            <w:r w:rsidRPr="00BB2A8A">
              <w:rPr>
                <w:sz w:val="20"/>
                <w:szCs w:val="20"/>
              </w:rPr>
              <w:t>Советская</w:t>
            </w:r>
            <w:proofErr w:type="gramEnd"/>
            <w:r w:rsidRPr="00BB2A8A">
              <w:rPr>
                <w:sz w:val="20"/>
                <w:szCs w:val="20"/>
              </w:rPr>
              <w:t>, д. 13</w:t>
            </w:r>
          </w:p>
        </w:tc>
        <w:tc>
          <w:tcPr>
            <w:tcW w:w="4533" w:type="dxa"/>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 территории АМКДЦ</w:t>
            </w:r>
          </w:p>
        </w:tc>
      </w:tr>
      <w:tr w:rsidR="008037FD" w:rsidRPr="00BB2A8A" w:rsidTr="008037FD">
        <w:trPr>
          <w:trHeight w:val="28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 xml:space="preserve"> с. Аликово, ул. </w:t>
            </w:r>
            <w:proofErr w:type="gramStart"/>
            <w:r w:rsidRPr="00BB2A8A">
              <w:rPr>
                <w:sz w:val="20"/>
                <w:szCs w:val="20"/>
              </w:rPr>
              <w:t>Октябрьская</w:t>
            </w:r>
            <w:proofErr w:type="gramEnd"/>
            <w:r w:rsidRPr="00BB2A8A">
              <w:rPr>
                <w:sz w:val="20"/>
                <w:szCs w:val="20"/>
              </w:rPr>
              <w:t>, д. 15</w:t>
            </w:r>
          </w:p>
        </w:tc>
        <w:tc>
          <w:tcPr>
            <w:tcW w:w="4533" w:type="dxa"/>
          </w:tcPr>
          <w:p w:rsidR="008037FD" w:rsidRPr="00BB2A8A" w:rsidRDefault="008037FD" w:rsidP="008037FD">
            <w:pPr>
              <w:jc w:val="center"/>
              <w:rPr>
                <w:sz w:val="20"/>
                <w:szCs w:val="20"/>
              </w:rPr>
            </w:pPr>
            <w:r w:rsidRPr="00BB2A8A">
              <w:rPr>
                <w:sz w:val="20"/>
                <w:szCs w:val="20"/>
              </w:rPr>
              <w:t>Объем 1,1  тыс. м</w:t>
            </w:r>
          </w:p>
        </w:tc>
        <w:tc>
          <w:tcPr>
            <w:tcW w:w="4393" w:type="dxa"/>
          </w:tcPr>
          <w:p w:rsidR="008037FD" w:rsidRPr="00BB2A8A" w:rsidRDefault="008037FD" w:rsidP="008037FD">
            <w:pPr>
              <w:jc w:val="both"/>
              <w:rPr>
                <w:sz w:val="20"/>
                <w:szCs w:val="20"/>
              </w:rPr>
            </w:pPr>
            <w:r w:rsidRPr="00BB2A8A">
              <w:rPr>
                <w:sz w:val="20"/>
                <w:szCs w:val="20"/>
              </w:rPr>
              <w:t>напротив д.15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 xml:space="preserve"> с. Аликово, ул. Гагарина, д. 15</w:t>
            </w:r>
          </w:p>
        </w:tc>
        <w:tc>
          <w:tcPr>
            <w:tcW w:w="4533" w:type="dxa"/>
          </w:tcPr>
          <w:p w:rsidR="008037FD" w:rsidRPr="00BB2A8A" w:rsidRDefault="008037FD" w:rsidP="008037FD">
            <w:pPr>
              <w:tabs>
                <w:tab w:val="right" w:pos="6264"/>
              </w:tabs>
              <w:jc w:val="center"/>
              <w:rPr>
                <w:sz w:val="20"/>
                <w:szCs w:val="20"/>
              </w:rPr>
            </w:pPr>
            <w:r w:rsidRPr="00BB2A8A">
              <w:rPr>
                <w:sz w:val="20"/>
                <w:szCs w:val="20"/>
              </w:rPr>
              <w:t xml:space="preserve">Объем 3,0 тыс.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здания районной администрации</w:t>
            </w:r>
          </w:p>
        </w:tc>
      </w:tr>
      <w:tr w:rsidR="008037FD" w:rsidRPr="00BB2A8A" w:rsidTr="008037FD">
        <w:trPr>
          <w:trHeight w:val="176"/>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д. Азамат, ул. Пролетарская, д. 25</w:t>
            </w:r>
          </w:p>
        </w:tc>
        <w:tc>
          <w:tcPr>
            <w:tcW w:w="4533" w:type="dxa"/>
          </w:tcPr>
          <w:p w:rsidR="008037FD" w:rsidRPr="00BB2A8A" w:rsidRDefault="008037FD" w:rsidP="008037FD">
            <w:pPr>
              <w:jc w:val="center"/>
              <w:rPr>
                <w:sz w:val="20"/>
                <w:szCs w:val="20"/>
              </w:rPr>
            </w:pPr>
            <w:r w:rsidRPr="00BB2A8A">
              <w:rPr>
                <w:sz w:val="20"/>
                <w:szCs w:val="20"/>
              </w:rPr>
              <w:t xml:space="preserve">Объем 2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д. Тогачь, ул. Прокопьева, д. 42</w:t>
            </w:r>
          </w:p>
        </w:tc>
        <w:tc>
          <w:tcPr>
            <w:tcW w:w="4533" w:type="dxa"/>
          </w:tcPr>
          <w:p w:rsidR="008037FD" w:rsidRPr="00BB2A8A" w:rsidRDefault="008037FD" w:rsidP="008037FD">
            <w:pPr>
              <w:jc w:val="center"/>
              <w:rPr>
                <w:sz w:val="20"/>
                <w:szCs w:val="20"/>
              </w:rPr>
            </w:pPr>
            <w:r w:rsidRPr="00BB2A8A">
              <w:rPr>
                <w:sz w:val="20"/>
                <w:szCs w:val="20"/>
              </w:rPr>
              <w:t xml:space="preserve">Объем 1,1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42</w:t>
            </w:r>
          </w:p>
        </w:tc>
      </w:tr>
      <w:tr w:rsidR="008037FD" w:rsidRPr="00BB2A8A" w:rsidTr="008037FD">
        <w:trPr>
          <w:trHeight w:val="17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д. Видесючь, ул. Зелёная, д. 5</w:t>
            </w:r>
          </w:p>
        </w:tc>
        <w:tc>
          <w:tcPr>
            <w:tcW w:w="4533" w:type="dxa"/>
          </w:tcPr>
          <w:p w:rsidR="008037FD" w:rsidRPr="00BB2A8A" w:rsidRDefault="008037FD" w:rsidP="008037FD">
            <w:pPr>
              <w:jc w:val="center"/>
              <w:rPr>
                <w:sz w:val="20"/>
                <w:szCs w:val="20"/>
              </w:rPr>
            </w:pPr>
            <w:r w:rsidRPr="00BB2A8A">
              <w:rPr>
                <w:sz w:val="20"/>
                <w:szCs w:val="20"/>
              </w:rPr>
              <w:t xml:space="preserve">Объем 4,1 тыс.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в начале деревни</w:t>
            </w:r>
          </w:p>
        </w:tc>
      </w:tr>
      <w:tr w:rsidR="008037FD" w:rsidRPr="00BB2A8A" w:rsidTr="008037FD">
        <w:trPr>
          <w:trHeight w:val="176"/>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д. Синеры, ул. Кооперативная, д. 32</w:t>
            </w:r>
          </w:p>
        </w:tc>
        <w:tc>
          <w:tcPr>
            <w:tcW w:w="4533" w:type="dxa"/>
          </w:tcPr>
          <w:p w:rsidR="008037FD" w:rsidRPr="00BB2A8A" w:rsidRDefault="008037FD" w:rsidP="008037FD">
            <w:pPr>
              <w:jc w:val="center"/>
              <w:rPr>
                <w:sz w:val="20"/>
                <w:szCs w:val="20"/>
              </w:rPr>
            </w:pPr>
            <w:r w:rsidRPr="00BB2A8A">
              <w:rPr>
                <w:sz w:val="20"/>
                <w:szCs w:val="20"/>
              </w:rPr>
              <w:t xml:space="preserve">Объем 1,0 тыс.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с западной стороны от д. 28</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д. Иштеки, ул. Лесная, д. 11</w:t>
            </w:r>
          </w:p>
        </w:tc>
        <w:tc>
          <w:tcPr>
            <w:tcW w:w="4533" w:type="dxa"/>
          </w:tcPr>
          <w:p w:rsidR="008037FD" w:rsidRPr="00BB2A8A" w:rsidRDefault="008037FD" w:rsidP="008037FD">
            <w:pPr>
              <w:jc w:val="center"/>
              <w:rPr>
                <w:sz w:val="20"/>
                <w:szCs w:val="20"/>
              </w:rPr>
            </w:pPr>
            <w:r w:rsidRPr="00BB2A8A">
              <w:rPr>
                <w:sz w:val="20"/>
                <w:szCs w:val="20"/>
              </w:rPr>
              <w:t xml:space="preserve">Объем 2,5 тыс.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в начале деревни</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д. Смородино, ул. Партизанская, д. 22</w:t>
            </w:r>
          </w:p>
        </w:tc>
        <w:tc>
          <w:tcPr>
            <w:tcW w:w="4533" w:type="dxa"/>
          </w:tcPr>
          <w:p w:rsidR="008037FD" w:rsidRPr="00BB2A8A" w:rsidRDefault="008037FD" w:rsidP="008037FD">
            <w:pPr>
              <w:jc w:val="center"/>
              <w:rPr>
                <w:sz w:val="20"/>
                <w:szCs w:val="20"/>
              </w:rPr>
            </w:pPr>
            <w:r w:rsidRPr="00BB2A8A">
              <w:rPr>
                <w:sz w:val="20"/>
                <w:szCs w:val="20"/>
              </w:rPr>
              <w:t xml:space="preserve">Объем 1,0 тыс.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в середине деревни</w:t>
            </w:r>
          </w:p>
        </w:tc>
      </w:tr>
      <w:tr w:rsidR="008037FD" w:rsidRPr="00BB2A8A" w:rsidTr="008037FD">
        <w:trPr>
          <w:trHeight w:val="122"/>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д. Урмаево, ул. Центральная, д. 16</w:t>
            </w:r>
          </w:p>
        </w:tc>
        <w:tc>
          <w:tcPr>
            <w:tcW w:w="4533" w:type="dxa"/>
          </w:tcPr>
          <w:p w:rsidR="008037FD" w:rsidRPr="00BB2A8A" w:rsidRDefault="008037FD" w:rsidP="008037FD">
            <w:pPr>
              <w:jc w:val="center"/>
              <w:rPr>
                <w:sz w:val="20"/>
                <w:szCs w:val="20"/>
              </w:rPr>
            </w:pPr>
            <w:r w:rsidRPr="00BB2A8A">
              <w:rPr>
                <w:sz w:val="20"/>
                <w:szCs w:val="20"/>
              </w:rPr>
              <w:t xml:space="preserve">Объем 0,8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16</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д. Янгорас, ул. Лесная, д. 10</w:t>
            </w:r>
          </w:p>
        </w:tc>
        <w:tc>
          <w:tcPr>
            <w:tcW w:w="4533" w:type="dxa"/>
          </w:tcPr>
          <w:p w:rsidR="008037FD" w:rsidRPr="00BB2A8A" w:rsidRDefault="008037FD" w:rsidP="008037FD">
            <w:pPr>
              <w:jc w:val="center"/>
              <w:rPr>
                <w:b/>
                <w:sz w:val="20"/>
                <w:szCs w:val="20"/>
              </w:rPr>
            </w:pPr>
            <w:r w:rsidRPr="00BB2A8A">
              <w:rPr>
                <w:sz w:val="20"/>
                <w:szCs w:val="20"/>
              </w:rPr>
              <w:t xml:space="preserve">Объем 0,5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4386" w:type="dxa"/>
            <w:gridSpan w:val="6"/>
          </w:tcPr>
          <w:p w:rsidR="008037FD" w:rsidRPr="00BB2A8A" w:rsidRDefault="008037FD" w:rsidP="008037FD">
            <w:pPr>
              <w:rPr>
                <w:sz w:val="20"/>
                <w:szCs w:val="20"/>
              </w:rPr>
            </w:pPr>
            <w:r w:rsidRPr="00BB2A8A">
              <w:rPr>
                <w:sz w:val="20"/>
                <w:szCs w:val="20"/>
              </w:rPr>
              <w:t>п. Дубовский, ул. Лесная, д. 8</w:t>
            </w:r>
          </w:p>
        </w:tc>
        <w:tc>
          <w:tcPr>
            <w:tcW w:w="4533" w:type="dxa"/>
          </w:tcPr>
          <w:p w:rsidR="008037FD" w:rsidRPr="00BB2A8A" w:rsidRDefault="008037FD" w:rsidP="008037FD">
            <w:pPr>
              <w:jc w:val="center"/>
              <w:rPr>
                <w:sz w:val="20"/>
                <w:szCs w:val="20"/>
              </w:rPr>
            </w:pPr>
            <w:r w:rsidRPr="00BB2A8A">
              <w:rPr>
                <w:sz w:val="20"/>
                <w:szCs w:val="20"/>
              </w:rPr>
              <w:t xml:space="preserve">Объем 1,7 тыс.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8</w:t>
            </w:r>
          </w:p>
        </w:tc>
      </w:tr>
      <w:tr w:rsidR="008037FD" w:rsidRPr="00BB2A8A" w:rsidTr="008037FD">
        <w:tc>
          <w:tcPr>
            <w:tcW w:w="15168" w:type="dxa"/>
            <w:gridSpan w:val="10"/>
          </w:tcPr>
          <w:p w:rsidR="008037FD" w:rsidRPr="00BB2A8A" w:rsidRDefault="008037FD" w:rsidP="008037FD">
            <w:pPr>
              <w:ind w:left="720"/>
              <w:jc w:val="center"/>
              <w:rPr>
                <w:b/>
                <w:sz w:val="20"/>
                <w:szCs w:val="20"/>
              </w:rPr>
            </w:pPr>
            <w:r w:rsidRPr="00BB2A8A">
              <w:rPr>
                <w:b/>
                <w:sz w:val="20"/>
                <w:szCs w:val="20"/>
              </w:rPr>
              <w:t>Большевыльское сельское поселение</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№1</w:t>
            </w:r>
          </w:p>
        </w:tc>
        <w:tc>
          <w:tcPr>
            <w:tcW w:w="4386" w:type="dxa"/>
            <w:gridSpan w:val="6"/>
          </w:tcPr>
          <w:p w:rsidR="008037FD" w:rsidRPr="00BB2A8A" w:rsidRDefault="008037FD" w:rsidP="008037FD">
            <w:pPr>
              <w:rPr>
                <w:sz w:val="20"/>
                <w:szCs w:val="20"/>
              </w:rPr>
            </w:pPr>
            <w:r w:rsidRPr="00BB2A8A">
              <w:rPr>
                <w:sz w:val="20"/>
                <w:szCs w:val="20"/>
              </w:rPr>
              <w:t>д. Сириккасы, ул. Фрунзе, д. 13</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13</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№2</w:t>
            </w:r>
          </w:p>
        </w:tc>
        <w:tc>
          <w:tcPr>
            <w:tcW w:w="4386" w:type="dxa"/>
            <w:gridSpan w:val="6"/>
          </w:tcPr>
          <w:p w:rsidR="008037FD" w:rsidRPr="00BB2A8A" w:rsidRDefault="008037FD" w:rsidP="008037FD">
            <w:pPr>
              <w:rPr>
                <w:sz w:val="20"/>
                <w:szCs w:val="20"/>
              </w:rPr>
            </w:pPr>
            <w:r w:rsidRPr="00BB2A8A">
              <w:rPr>
                <w:sz w:val="20"/>
                <w:szCs w:val="20"/>
              </w:rPr>
              <w:t>д. Сириккасы, ул. Фрунзе, д. 106</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106</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№3</w:t>
            </w:r>
          </w:p>
        </w:tc>
        <w:tc>
          <w:tcPr>
            <w:tcW w:w="4386" w:type="dxa"/>
            <w:gridSpan w:val="6"/>
          </w:tcPr>
          <w:p w:rsidR="008037FD" w:rsidRPr="00BB2A8A" w:rsidRDefault="008037FD" w:rsidP="008037FD">
            <w:pPr>
              <w:rPr>
                <w:sz w:val="20"/>
                <w:szCs w:val="20"/>
              </w:rPr>
            </w:pPr>
            <w:r w:rsidRPr="00BB2A8A">
              <w:rPr>
                <w:sz w:val="20"/>
                <w:szCs w:val="20"/>
              </w:rPr>
              <w:t>д. Сириккасы, ул. Фрунзе, д. 109</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106</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№4</w:t>
            </w:r>
          </w:p>
        </w:tc>
        <w:tc>
          <w:tcPr>
            <w:tcW w:w="4386" w:type="dxa"/>
            <w:gridSpan w:val="6"/>
          </w:tcPr>
          <w:p w:rsidR="008037FD" w:rsidRPr="00BB2A8A" w:rsidRDefault="008037FD" w:rsidP="008037FD">
            <w:pPr>
              <w:rPr>
                <w:sz w:val="20"/>
                <w:szCs w:val="20"/>
              </w:rPr>
            </w:pPr>
            <w:r w:rsidRPr="00BB2A8A">
              <w:rPr>
                <w:sz w:val="20"/>
                <w:szCs w:val="20"/>
              </w:rPr>
              <w:t>д. Сириккасы, ул. Фрунзе, д. 73</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73</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№5</w:t>
            </w:r>
          </w:p>
        </w:tc>
        <w:tc>
          <w:tcPr>
            <w:tcW w:w="4386" w:type="dxa"/>
            <w:gridSpan w:val="6"/>
          </w:tcPr>
          <w:p w:rsidR="008037FD" w:rsidRPr="00BB2A8A" w:rsidRDefault="008037FD" w:rsidP="008037FD">
            <w:pPr>
              <w:rPr>
                <w:sz w:val="20"/>
                <w:szCs w:val="20"/>
              </w:rPr>
            </w:pPr>
            <w:r w:rsidRPr="00BB2A8A">
              <w:rPr>
                <w:sz w:val="20"/>
                <w:szCs w:val="20"/>
              </w:rPr>
              <w:t>д. Сириккасы, ул. Фрунзе, д. 43</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43</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№6</w:t>
            </w:r>
          </w:p>
        </w:tc>
        <w:tc>
          <w:tcPr>
            <w:tcW w:w="4386" w:type="dxa"/>
            <w:gridSpan w:val="6"/>
          </w:tcPr>
          <w:p w:rsidR="008037FD" w:rsidRPr="00BB2A8A" w:rsidRDefault="008037FD" w:rsidP="008037FD">
            <w:pPr>
              <w:rPr>
                <w:sz w:val="20"/>
                <w:szCs w:val="20"/>
              </w:rPr>
            </w:pPr>
            <w:r w:rsidRPr="00BB2A8A">
              <w:rPr>
                <w:sz w:val="20"/>
                <w:szCs w:val="20"/>
              </w:rPr>
              <w:t>д. Сириккасы, ул. Фрунзе, д. 50</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50</w:t>
            </w:r>
          </w:p>
        </w:tc>
      </w:tr>
      <w:tr w:rsidR="008037FD" w:rsidRPr="00BB2A8A" w:rsidTr="008037FD">
        <w:trPr>
          <w:trHeight w:val="296"/>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yellow"/>
              </w:rPr>
            </w:pPr>
            <w:r w:rsidRPr="00BB2A8A">
              <w:rPr>
                <w:sz w:val="20"/>
                <w:szCs w:val="20"/>
                <w:highlight w:val="yellow"/>
              </w:rPr>
              <w:t>ПГ №7</w:t>
            </w:r>
          </w:p>
          <w:p w:rsidR="008037FD" w:rsidRPr="00BB2A8A" w:rsidRDefault="008037FD" w:rsidP="008037FD">
            <w:pPr>
              <w:ind w:right="-108"/>
              <w:jc w:val="center"/>
              <w:rPr>
                <w:sz w:val="20"/>
                <w:szCs w:val="20"/>
                <w:highlight w:val="yellow"/>
              </w:rPr>
            </w:pPr>
          </w:p>
        </w:tc>
        <w:tc>
          <w:tcPr>
            <w:tcW w:w="4386" w:type="dxa"/>
            <w:gridSpan w:val="6"/>
          </w:tcPr>
          <w:p w:rsidR="008037FD" w:rsidRPr="00BB2A8A" w:rsidRDefault="008037FD" w:rsidP="008037FD">
            <w:pPr>
              <w:rPr>
                <w:sz w:val="20"/>
                <w:szCs w:val="20"/>
              </w:rPr>
            </w:pPr>
            <w:r w:rsidRPr="00BB2A8A">
              <w:rPr>
                <w:sz w:val="20"/>
                <w:szCs w:val="20"/>
              </w:rPr>
              <w:t>д. Сириккасы, ул. Фрунзе, д. 24</w:t>
            </w:r>
          </w:p>
          <w:p w:rsidR="008037FD" w:rsidRPr="00BB2A8A" w:rsidRDefault="008037FD" w:rsidP="008037FD">
            <w:pPr>
              <w:rPr>
                <w:sz w:val="20"/>
                <w:szCs w:val="20"/>
              </w:rPr>
            </w:pP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24</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Ленина, д.13</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13</w:t>
            </w:r>
          </w:p>
        </w:tc>
      </w:tr>
      <w:tr w:rsidR="008037FD" w:rsidRPr="00BB2A8A" w:rsidTr="008037FD">
        <w:trPr>
          <w:trHeight w:val="201"/>
        </w:trPr>
        <w:tc>
          <w:tcPr>
            <w:tcW w:w="855" w:type="dxa"/>
          </w:tcPr>
          <w:p w:rsidR="008037FD" w:rsidRPr="00BB2A8A" w:rsidRDefault="008037FD" w:rsidP="00DE7702">
            <w:pPr>
              <w:numPr>
                <w:ilvl w:val="0"/>
                <w:numId w:val="10"/>
              </w:numPr>
              <w:jc w:val="center"/>
              <w:rPr>
                <w:sz w:val="20"/>
                <w:szCs w:val="20"/>
              </w:rPr>
            </w:pPr>
          </w:p>
          <w:p w:rsidR="008037FD" w:rsidRPr="00BB2A8A" w:rsidRDefault="008037FD" w:rsidP="008037FD">
            <w:p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№2</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Ленина, д.49</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49</w:t>
            </w:r>
          </w:p>
        </w:tc>
      </w:tr>
      <w:tr w:rsidR="008037FD" w:rsidRPr="00BB2A8A" w:rsidTr="008037FD">
        <w:trPr>
          <w:trHeight w:val="272"/>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№3</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Ленина, д.63</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 xml:space="preserve">напротив д.63 </w:t>
            </w:r>
          </w:p>
        </w:tc>
      </w:tr>
      <w:tr w:rsidR="008037FD" w:rsidRPr="00BB2A8A" w:rsidTr="008037FD">
        <w:trPr>
          <w:trHeight w:val="149"/>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№4</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Ленина, д.99</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99</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№5</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Заовражня, д.23</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23</w:t>
            </w:r>
          </w:p>
        </w:tc>
      </w:tr>
      <w:tr w:rsidR="008037FD" w:rsidRPr="00BB2A8A" w:rsidTr="008037FD">
        <w:trPr>
          <w:trHeight w:val="10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№6</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Советская, д.15</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15</w:t>
            </w:r>
          </w:p>
        </w:tc>
      </w:tr>
      <w:tr w:rsidR="008037FD" w:rsidRPr="00BB2A8A" w:rsidTr="008037FD">
        <w:trPr>
          <w:trHeight w:val="16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№7</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Советская, д.2</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rPr>
          <w:trHeight w:val="24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№8</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Кооперативная, д.1</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№9</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Кооперативная, д.40</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40</w:t>
            </w:r>
          </w:p>
        </w:tc>
      </w:tr>
      <w:tr w:rsidR="008037FD" w:rsidRPr="00BB2A8A" w:rsidTr="008037FD">
        <w:trPr>
          <w:trHeight w:val="27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№10</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Кооперативная, д.42</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42</w:t>
            </w:r>
          </w:p>
        </w:tc>
      </w:tr>
      <w:tr w:rsidR="008037FD" w:rsidRPr="00BB2A8A" w:rsidTr="008037FD">
        <w:trPr>
          <w:trHeight w:val="17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№11</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Кооперативная, д.45</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45</w:t>
            </w:r>
          </w:p>
        </w:tc>
      </w:tr>
      <w:tr w:rsidR="008037FD" w:rsidRPr="00BB2A8A" w:rsidTr="008037FD">
        <w:trPr>
          <w:trHeight w:val="17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№12</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Калинина, д.6</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6</w:t>
            </w:r>
          </w:p>
        </w:tc>
      </w:tr>
      <w:tr w:rsidR="008037FD" w:rsidRPr="00BB2A8A" w:rsidTr="008037FD">
        <w:trPr>
          <w:trHeight w:val="190"/>
        </w:trPr>
        <w:tc>
          <w:tcPr>
            <w:tcW w:w="855" w:type="dxa"/>
          </w:tcPr>
          <w:p w:rsidR="008037FD" w:rsidRPr="00BB2A8A" w:rsidRDefault="008037FD" w:rsidP="00DE7702">
            <w:pPr>
              <w:numPr>
                <w:ilvl w:val="0"/>
                <w:numId w:val="10"/>
              </w:numP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№13</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Калинина, д.21</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21</w:t>
            </w:r>
          </w:p>
        </w:tc>
      </w:tr>
      <w:tr w:rsidR="008037FD" w:rsidRPr="00BB2A8A" w:rsidTr="008037FD">
        <w:trPr>
          <w:trHeight w:val="24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№14</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Калинина, д.46</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46</w:t>
            </w:r>
          </w:p>
        </w:tc>
      </w:tr>
      <w:tr w:rsidR="008037FD" w:rsidRPr="00BB2A8A" w:rsidTr="008037FD">
        <w:trPr>
          <w:trHeight w:val="172"/>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4386" w:type="dxa"/>
            <w:gridSpan w:val="6"/>
          </w:tcPr>
          <w:p w:rsidR="008037FD" w:rsidRPr="00BB2A8A" w:rsidRDefault="008037FD" w:rsidP="008037FD">
            <w:pPr>
              <w:rPr>
                <w:sz w:val="20"/>
                <w:szCs w:val="20"/>
              </w:rPr>
            </w:pPr>
            <w:r w:rsidRPr="00BB2A8A">
              <w:rPr>
                <w:sz w:val="20"/>
                <w:szCs w:val="20"/>
              </w:rPr>
              <w:t>д. Выла, ул. Свердлова, д. 21</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21</w:t>
            </w:r>
          </w:p>
        </w:tc>
      </w:tr>
      <w:tr w:rsidR="008037FD" w:rsidRPr="00BB2A8A" w:rsidTr="008037FD">
        <w:trPr>
          <w:trHeight w:val="149"/>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№2</w:t>
            </w:r>
          </w:p>
        </w:tc>
        <w:tc>
          <w:tcPr>
            <w:tcW w:w="4386" w:type="dxa"/>
            <w:gridSpan w:val="6"/>
          </w:tcPr>
          <w:p w:rsidR="008037FD" w:rsidRPr="00BB2A8A" w:rsidRDefault="008037FD" w:rsidP="008037FD">
            <w:pPr>
              <w:rPr>
                <w:sz w:val="20"/>
                <w:szCs w:val="20"/>
              </w:rPr>
            </w:pPr>
            <w:r w:rsidRPr="00BB2A8A">
              <w:rPr>
                <w:sz w:val="20"/>
                <w:szCs w:val="20"/>
              </w:rPr>
              <w:t>д. Выла, ул. Свердлова, д. 53</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53</w:t>
            </w:r>
          </w:p>
        </w:tc>
      </w:tr>
      <w:tr w:rsidR="008037FD" w:rsidRPr="00BB2A8A" w:rsidTr="008037FD">
        <w:trPr>
          <w:trHeight w:val="190"/>
        </w:trPr>
        <w:tc>
          <w:tcPr>
            <w:tcW w:w="855" w:type="dxa"/>
          </w:tcPr>
          <w:p w:rsidR="008037FD" w:rsidRPr="00BB2A8A" w:rsidRDefault="008037FD" w:rsidP="00DE7702">
            <w:pPr>
              <w:numPr>
                <w:ilvl w:val="0"/>
                <w:numId w:val="10"/>
              </w:numP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№3</w:t>
            </w:r>
          </w:p>
        </w:tc>
        <w:tc>
          <w:tcPr>
            <w:tcW w:w="4386" w:type="dxa"/>
            <w:gridSpan w:val="6"/>
          </w:tcPr>
          <w:p w:rsidR="008037FD" w:rsidRPr="00BB2A8A" w:rsidRDefault="008037FD" w:rsidP="008037FD">
            <w:pPr>
              <w:rPr>
                <w:sz w:val="20"/>
                <w:szCs w:val="20"/>
              </w:rPr>
            </w:pPr>
            <w:r w:rsidRPr="00BB2A8A">
              <w:rPr>
                <w:sz w:val="20"/>
                <w:szCs w:val="20"/>
              </w:rPr>
              <w:t>д. Выла, ул. Свердлова, д. 99</w:t>
            </w:r>
          </w:p>
        </w:tc>
        <w:tc>
          <w:tcPr>
            <w:tcW w:w="4533" w:type="dxa"/>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99</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green"/>
              </w:rPr>
            </w:pPr>
            <w:r w:rsidRPr="00BB2A8A">
              <w:rPr>
                <w:sz w:val="20"/>
                <w:szCs w:val="20"/>
                <w:highlight w:val="green"/>
              </w:rPr>
              <w:t>ВБ</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Ленина, д. 1</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20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Кооперативная, д. 45</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45</w:t>
            </w:r>
          </w:p>
        </w:tc>
      </w:tr>
      <w:tr w:rsidR="008037FD" w:rsidRPr="00BB2A8A" w:rsidTr="008037FD">
        <w:trPr>
          <w:trHeight w:val="20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4386" w:type="dxa"/>
            <w:gridSpan w:val="6"/>
          </w:tcPr>
          <w:p w:rsidR="008037FD" w:rsidRPr="00BB2A8A" w:rsidRDefault="008037FD" w:rsidP="008037FD">
            <w:pPr>
              <w:rPr>
                <w:sz w:val="20"/>
                <w:szCs w:val="20"/>
              </w:rPr>
            </w:pPr>
            <w:r w:rsidRPr="00BB2A8A">
              <w:rPr>
                <w:sz w:val="20"/>
                <w:szCs w:val="20"/>
              </w:rPr>
              <w:t>д. Сириккасы, ул. Фрунзе, д. 1</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21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4386" w:type="dxa"/>
            <w:gridSpan w:val="6"/>
          </w:tcPr>
          <w:p w:rsidR="008037FD" w:rsidRPr="00BB2A8A" w:rsidRDefault="008037FD" w:rsidP="008037FD">
            <w:pPr>
              <w:rPr>
                <w:sz w:val="20"/>
                <w:szCs w:val="20"/>
              </w:rPr>
            </w:pPr>
            <w:r w:rsidRPr="00BB2A8A">
              <w:rPr>
                <w:sz w:val="20"/>
                <w:szCs w:val="20"/>
              </w:rPr>
              <w:t>д. Сириккасы, ул. Фрунзе, д. 123</w:t>
            </w:r>
          </w:p>
        </w:tc>
        <w:tc>
          <w:tcPr>
            <w:tcW w:w="4533" w:type="dxa"/>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123</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4386" w:type="dxa"/>
            <w:gridSpan w:val="6"/>
          </w:tcPr>
          <w:p w:rsidR="008037FD" w:rsidRPr="00BB2A8A" w:rsidRDefault="008037FD" w:rsidP="008037FD">
            <w:pPr>
              <w:rPr>
                <w:sz w:val="20"/>
                <w:szCs w:val="20"/>
              </w:rPr>
            </w:pPr>
            <w:r w:rsidRPr="00BB2A8A">
              <w:rPr>
                <w:sz w:val="20"/>
                <w:szCs w:val="20"/>
              </w:rPr>
              <w:t>д. Выла, ул. Свердлова, д. 41</w:t>
            </w:r>
          </w:p>
        </w:tc>
        <w:tc>
          <w:tcPr>
            <w:tcW w:w="4533" w:type="dxa"/>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41</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gree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Калинина, д.1</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gree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Калинина, д.6</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6</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Калинина, д.37</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37</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Калинина, д.38</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38</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Ленина, д.60</w:t>
            </w:r>
          </w:p>
        </w:tc>
        <w:tc>
          <w:tcPr>
            <w:tcW w:w="4533" w:type="dxa"/>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60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с. Большая</w:t>
            </w:r>
            <w:proofErr w:type="gramStart"/>
            <w:r w:rsidRPr="00BB2A8A">
              <w:rPr>
                <w:sz w:val="20"/>
                <w:szCs w:val="20"/>
              </w:rPr>
              <w:t xml:space="preserve"> В</w:t>
            </w:r>
            <w:proofErr w:type="gramEnd"/>
            <w:r w:rsidRPr="00BB2A8A">
              <w:rPr>
                <w:sz w:val="20"/>
                <w:szCs w:val="20"/>
              </w:rPr>
              <w:t>ыла, ул. Ленина, д. 61</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61</w:t>
            </w:r>
          </w:p>
        </w:tc>
      </w:tr>
      <w:tr w:rsidR="008037FD" w:rsidRPr="00BB2A8A" w:rsidTr="008037FD">
        <w:trPr>
          <w:trHeight w:val="272"/>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д. Выла, ул. Свердлова, д. 41</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41</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д. Выла, ул. Свердлова, д. 42</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42</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д. Выла, ул. Свердлова, д. 104</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104</w:t>
            </w:r>
          </w:p>
        </w:tc>
      </w:tr>
      <w:tr w:rsidR="008037FD" w:rsidRPr="00BB2A8A" w:rsidTr="008037FD">
        <w:trPr>
          <w:trHeight w:val="20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4386" w:type="dxa"/>
            <w:gridSpan w:val="6"/>
          </w:tcPr>
          <w:p w:rsidR="008037FD" w:rsidRPr="00BB2A8A" w:rsidRDefault="008037FD" w:rsidP="008037FD">
            <w:pPr>
              <w:rPr>
                <w:sz w:val="20"/>
                <w:szCs w:val="20"/>
              </w:rPr>
            </w:pPr>
            <w:r w:rsidRPr="00BB2A8A">
              <w:rPr>
                <w:sz w:val="20"/>
                <w:szCs w:val="20"/>
              </w:rPr>
              <w:t>д. Выла, ул. Свердлова, д. 105</w:t>
            </w:r>
          </w:p>
        </w:tc>
        <w:tc>
          <w:tcPr>
            <w:tcW w:w="4533" w:type="dxa"/>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105</w:t>
            </w:r>
          </w:p>
        </w:tc>
      </w:tr>
      <w:tr w:rsidR="008037FD" w:rsidRPr="00BB2A8A" w:rsidTr="008037FD">
        <w:tc>
          <w:tcPr>
            <w:tcW w:w="15168" w:type="dxa"/>
            <w:gridSpan w:val="10"/>
          </w:tcPr>
          <w:p w:rsidR="008037FD" w:rsidRPr="00BB2A8A" w:rsidRDefault="008037FD" w:rsidP="008037FD">
            <w:pPr>
              <w:ind w:left="720"/>
              <w:jc w:val="center"/>
              <w:rPr>
                <w:b/>
                <w:sz w:val="20"/>
                <w:szCs w:val="20"/>
              </w:rPr>
            </w:pPr>
            <w:r w:rsidRPr="00BB2A8A">
              <w:rPr>
                <w:b/>
                <w:sz w:val="20"/>
                <w:szCs w:val="20"/>
              </w:rPr>
              <w:t>Ефремкасинское сельское поселение</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firstLineChars="16" w:firstLine="32"/>
              <w:jc w:val="center"/>
              <w:rPr>
                <w:sz w:val="20"/>
                <w:szCs w:val="20"/>
              </w:rPr>
            </w:pPr>
            <w:r w:rsidRPr="00BB2A8A">
              <w:rPr>
                <w:sz w:val="20"/>
                <w:szCs w:val="20"/>
                <w:highlight w:val="yellow"/>
              </w:rPr>
              <w:t>ПГ №1</w:t>
            </w:r>
          </w:p>
        </w:tc>
        <w:tc>
          <w:tcPr>
            <w:tcW w:w="3910" w:type="dxa"/>
            <w:gridSpan w:val="5"/>
          </w:tcPr>
          <w:p w:rsidR="008037FD" w:rsidRPr="00BB2A8A" w:rsidRDefault="008037FD" w:rsidP="008037FD">
            <w:pPr>
              <w:rPr>
                <w:sz w:val="20"/>
                <w:szCs w:val="20"/>
              </w:rPr>
            </w:pPr>
            <w:r w:rsidRPr="00BB2A8A">
              <w:rPr>
                <w:sz w:val="20"/>
                <w:szCs w:val="20"/>
              </w:rPr>
              <w:t>с. Асакасы, ул. Родина, д. 27</w:t>
            </w:r>
          </w:p>
        </w:tc>
        <w:tc>
          <w:tcPr>
            <w:tcW w:w="5009" w:type="dxa"/>
            <w:gridSpan w:val="2"/>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27</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firstLineChars="16" w:firstLine="32"/>
              <w:jc w:val="center"/>
              <w:rPr>
                <w:sz w:val="20"/>
                <w:szCs w:val="20"/>
                <w:highlight w:val="green"/>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с. Асакасы ул. Кооперативная д.5</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green"/>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д. Верхние Карачуры, ул</w:t>
            </w:r>
            <w:proofErr w:type="gramStart"/>
            <w:r w:rsidRPr="00BB2A8A">
              <w:rPr>
                <w:sz w:val="20"/>
                <w:szCs w:val="20"/>
              </w:rPr>
              <w:t>.М</w:t>
            </w:r>
            <w:proofErr w:type="gramEnd"/>
            <w:r w:rsidRPr="00BB2A8A">
              <w:rPr>
                <w:sz w:val="20"/>
                <w:szCs w:val="20"/>
              </w:rPr>
              <w:t>ира д.1</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 xml:space="preserve">д. Нижние Карачуры, ул. </w:t>
            </w:r>
            <w:proofErr w:type="gramStart"/>
            <w:r w:rsidRPr="00BB2A8A">
              <w:rPr>
                <w:sz w:val="20"/>
                <w:szCs w:val="20"/>
              </w:rPr>
              <w:t>Заречная</w:t>
            </w:r>
            <w:proofErr w:type="gramEnd"/>
            <w:r w:rsidRPr="00BB2A8A">
              <w:rPr>
                <w:sz w:val="20"/>
                <w:szCs w:val="20"/>
              </w:rPr>
              <w:t>, д. 21</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 xml:space="preserve">д. </w:t>
            </w:r>
            <w:proofErr w:type="gramStart"/>
            <w:r w:rsidRPr="00BB2A8A">
              <w:rPr>
                <w:sz w:val="20"/>
                <w:szCs w:val="20"/>
              </w:rPr>
              <w:t>Верхние</w:t>
            </w:r>
            <w:proofErr w:type="gramEnd"/>
            <w:r w:rsidRPr="00BB2A8A">
              <w:rPr>
                <w:sz w:val="20"/>
                <w:szCs w:val="20"/>
              </w:rPr>
              <w:t xml:space="preserve"> Куганары, ул. Гагарина, д. 1</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cyan"/>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с. Юманлыхи ул. Липовая д.15</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50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15</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Ефремкасы ул. Первомайская д. 36</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1000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д.36</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Качалово ул. Чапаева д.14</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14</w:t>
            </w:r>
          </w:p>
        </w:tc>
      </w:tr>
      <w:tr w:rsidR="008037FD" w:rsidRPr="00BB2A8A" w:rsidTr="008037FD">
        <w:trPr>
          <w:trHeight w:val="16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Качалово ул. Чапаева д.32</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32</w:t>
            </w:r>
          </w:p>
        </w:tc>
      </w:tr>
      <w:tr w:rsidR="008037FD" w:rsidRPr="00BB2A8A" w:rsidTr="008037FD">
        <w:trPr>
          <w:trHeight w:val="28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u w:val="single"/>
              </w:rPr>
            </w:pPr>
            <w:r w:rsidRPr="00BB2A8A">
              <w:rPr>
                <w:sz w:val="20"/>
                <w:szCs w:val="20"/>
              </w:rPr>
              <w:t>д. Коракши ул. Гагарина д.31</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1,9 тыс.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31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 xml:space="preserve">д. </w:t>
            </w:r>
            <w:proofErr w:type="gramStart"/>
            <w:r w:rsidRPr="00BB2A8A">
              <w:rPr>
                <w:sz w:val="20"/>
                <w:szCs w:val="20"/>
              </w:rPr>
              <w:t>Верхние</w:t>
            </w:r>
            <w:proofErr w:type="gramEnd"/>
            <w:r w:rsidRPr="00BB2A8A">
              <w:rPr>
                <w:sz w:val="20"/>
                <w:szCs w:val="20"/>
              </w:rPr>
              <w:t xml:space="preserve"> Татмыши  ул. Пушкина д.50</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 xml:space="preserve">д. </w:t>
            </w:r>
            <w:proofErr w:type="gramStart"/>
            <w:r w:rsidRPr="00BB2A8A">
              <w:rPr>
                <w:sz w:val="20"/>
                <w:szCs w:val="20"/>
              </w:rPr>
              <w:t>Нижние</w:t>
            </w:r>
            <w:proofErr w:type="gramEnd"/>
            <w:r w:rsidRPr="00BB2A8A">
              <w:rPr>
                <w:sz w:val="20"/>
                <w:szCs w:val="20"/>
              </w:rPr>
              <w:t xml:space="preserve"> Татмыши  ул. Некрасова, д. 35</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1,1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Вурманкасы, ул. М. Ястрана, д. 60</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60</w:t>
            </w:r>
          </w:p>
        </w:tc>
      </w:tr>
      <w:tr w:rsidR="008037FD" w:rsidRPr="00BB2A8A" w:rsidTr="008037FD">
        <w:tc>
          <w:tcPr>
            <w:tcW w:w="855" w:type="dxa"/>
          </w:tcPr>
          <w:p w:rsidR="008037FD" w:rsidRPr="00BB2A8A" w:rsidRDefault="008037FD" w:rsidP="00DE7702">
            <w:pPr>
              <w:numPr>
                <w:ilvl w:val="0"/>
                <w:numId w:val="10"/>
              </w:numPr>
              <w:jc w:val="center"/>
              <w:rPr>
                <w:iCs/>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Вотланы, ул. Зелёная, д. 38</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150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38</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Верхние Карачуры, ул</w:t>
            </w:r>
            <w:proofErr w:type="gramStart"/>
            <w:r w:rsidRPr="00BB2A8A">
              <w:rPr>
                <w:sz w:val="20"/>
                <w:szCs w:val="20"/>
              </w:rPr>
              <w:t>.М</w:t>
            </w:r>
            <w:proofErr w:type="gramEnd"/>
            <w:r w:rsidRPr="00BB2A8A">
              <w:rPr>
                <w:sz w:val="20"/>
                <w:szCs w:val="20"/>
              </w:rPr>
              <w:t>ира д. 59</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59</w:t>
            </w:r>
          </w:p>
        </w:tc>
      </w:tr>
      <w:tr w:rsidR="008037FD" w:rsidRPr="00BB2A8A" w:rsidTr="008037FD">
        <w:tc>
          <w:tcPr>
            <w:tcW w:w="15168" w:type="dxa"/>
            <w:gridSpan w:val="10"/>
          </w:tcPr>
          <w:p w:rsidR="008037FD" w:rsidRPr="00BB2A8A" w:rsidRDefault="008037FD" w:rsidP="008037FD">
            <w:pPr>
              <w:ind w:left="720"/>
              <w:jc w:val="center"/>
              <w:rPr>
                <w:b/>
                <w:sz w:val="20"/>
                <w:szCs w:val="20"/>
              </w:rPr>
            </w:pPr>
            <w:r w:rsidRPr="00BB2A8A">
              <w:rPr>
                <w:b/>
                <w:sz w:val="20"/>
                <w:szCs w:val="20"/>
              </w:rPr>
              <w:t>Илгышевское сельское поселение</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rPr>
            </w:pPr>
            <w:r w:rsidRPr="00BB2A8A">
              <w:rPr>
                <w:sz w:val="20"/>
                <w:szCs w:val="20"/>
                <w:highlight w:val="yellow"/>
              </w:rPr>
              <w:t>ПГ №1</w:t>
            </w:r>
          </w:p>
        </w:tc>
        <w:tc>
          <w:tcPr>
            <w:tcW w:w="3904" w:type="dxa"/>
            <w:gridSpan w:val="4"/>
          </w:tcPr>
          <w:p w:rsidR="008037FD" w:rsidRPr="00BB2A8A" w:rsidRDefault="008037FD" w:rsidP="008037FD">
            <w:pPr>
              <w:rPr>
                <w:sz w:val="20"/>
                <w:szCs w:val="20"/>
              </w:rPr>
            </w:pPr>
            <w:r w:rsidRPr="00BB2A8A">
              <w:rPr>
                <w:spacing w:val="-1"/>
                <w:sz w:val="20"/>
                <w:szCs w:val="20"/>
              </w:rPr>
              <w:t>д. Тимирзькассы,</w:t>
            </w:r>
            <w:r w:rsidRPr="00BB2A8A">
              <w:rPr>
                <w:sz w:val="20"/>
                <w:szCs w:val="20"/>
              </w:rPr>
              <w:t xml:space="preserve"> </w:t>
            </w:r>
            <w:r w:rsidRPr="00BB2A8A">
              <w:rPr>
                <w:spacing w:val="-1"/>
                <w:sz w:val="20"/>
                <w:szCs w:val="20"/>
              </w:rPr>
              <w:t>ул. Кузнечная, д. 52</w:t>
            </w:r>
          </w:p>
        </w:tc>
        <w:tc>
          <w:tcPr>
            <w:tcW w:w="5015" w:type="dxa"/>
            <w:gridSpan w:val="3"/>
          </w:tcPr>
          <w:p w:rsidR="008037FD" w:rsidRPr="00BB2A8A" w:rsidRDefault="008037FD" w:rsidP="008037FD">
            <w:pPr>
              <w:jc w:val="center"/>
              <w:rPr>
                <w:sz w:val="20"/>
                <w:szCs w:val="20"/>
              </w:rPr>
            </w:pPr>
            <w:r w:rsidRPr="00BB2A8A">
              <w:rPr>
                <w:sz w:val="20"/>
                <w:szCs w:val="20"/>
              </w:rPr>
              <w:t>Т-100</w:t>
            </w:r>
          </w:p>
        </w:tc>
        <w:tc>
          <w:tcPr>
            <w:tcW w:w="4393" w:type="dxa"/>
          </w:tcPr>
          <w:p w:rsidR="008037FD" w:rsidRPr="00BB2A8A" w:rsidRDefault="008037FD" w:rsidP="008037FD">
            <w:pPr>
              <w:rPr>
                <w:sz w:val="20"/>
                <w:szCs w:val="20"/>
              </w:rPr>
            </w:pPr>
            <w:r w:rsidRPr="00BB2A8A">
              <w:rPr>
                <w:sz w:val="20"/>
                <w:szCs w:val="20"/>
              </w:rPr>
              <w:t>напротив д. 19</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green"/>
              </w:rPr>
            </w:pPr>
            <w:r w:rsidRPr="00BB2A8A">
              <w:rPr>
                <w:sz w:val="20"/>
                <w:szCs w:val="20"/>
                <w:highlight w:val="green"/>
              </w:rPr>
              <w:t>ВБ</w:t>
            </w:r>
          </w:p>
        </w:tc>
        <w:tc>
          <w:tcPr>
            <w:tcW w:w="3904" w:type="dxa"/>
            <w:gridSpan w:val="4"/>
          </w:tcPr>
          <w:p w:rsidR="008037FD" w:rsidRPr="00BB2A8A" w:rsidRDefault="008037FD" w:rsidP="008037FD">
            <w:pPr>
              <w:rPr>
                <w:sz w:val="20"/>
                <w:szCs w:val="20"/>
              </w:rPr>
            </w:pPr>
            <w:r w:rsidRPr="00BB2A8A">
              <w:rPr>
                <w:sz w:val="20"/>
                <w:szCs w:val="20"/>
              </w:rPr>
              <w:t>д. Тимирзькассы, ул. Кузнечная, д. 10</w:t>
            </w:r>
          </w:p>
        </w:tc>
        <w:tc>
          <w:tcPr>
            <w:tcW w:w="5015" w:type="dxa"/>
            <w:gridSpan w:val="3"/>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10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04" w:type="dxa"/>
            <w:gridSpan w:val="4"/>
          </w:tcPr>
          <w:p w:rsidR="008037FD" w:rsidRPr="00BB2A8A" w:rsidRDefault="008037FD" w:rsidP="008037FD">
            <w:pPr>
              <w:rPr>
                <w:sz w:val="20"/>
                <w:szCs w:val="20"/>
              </w:rPr>
            </w:pPr>
            <w:r w:rsidRPr="00BB2A8A">
              <w:rPr>
                <w:sz w:val="20"/>
                <w:szCs w:val="20"/>
              </w:rPr>
              <w:t>д. Илгышево, ул. Зелёная, д. 24</w:t>
            </w:r>
          </w:p>
        </w:tc>
        <w:tc>
          <w:tcPr>
            <w:tcW w:w="5015" w:type="dxa"/>
            <w:gridSpan w:val="3"/>
          </w:tcPr>
          <w:p w:rsidR="008037FD" w:rsidRPr="00BB2A8A" w:rsidRDefault="008037FD" w:rsidP="008037FD">
            <w:pPr>
              <w:jc w:val="center"/>
              <w:rPr>
                <w:sz w:val="20"/>
                <w:szCs w:val="20"/>
              </w:rPr>
            </w:pPr>
            <w:r w:rsidRPr="00BB2A8A">
              <w:rPr>
                <w:sz w:val="20"/>
                <w:szCs w:val="20"/>
              </w:rPr>
              <w:t xml:space="preserve">Объем 1,0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24</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04" w:type="dxa"/>
            <w:gridSpan w:val="4"/>
          </w:tcPr>
          <w:p w:rsidR="008037FD" w:rsidRPr="00BB2A8A" w:rsidRDefault="008037FD" w:rsidP="008037FD">
            <w:pPr>
              <w:rPr>
                <w:sz w:val="20"/>
                <w:szCs w:val="20"/>
              </w:rPr>
            </w:pPr>
            <w:r w:rsidRPr="00BB2A8A">
              <w:rPr>
                <w:sz w:val="20"/>
                <w:szCs w:val="20"/>
              </w:rPr>
              <w:t>д. Изванкино ул. Садовая  д. 39</w:t>
            </w:r>
          </w:p>
        </w:tc>
        <w:tc>
          <w:tcPr>
            <w:tcW w:w="5015" w:type="dxa"/>
            <w:gridSpan w:val="3"/>
          </w:tcPr>
          <w:p w:rsidR="008037FD" w:rsidRPr="00BB2A8A" w:rsidRDefault="008037FD" w:rsidP="008037FD">
            <w:pPr>
              <w:jc w:val="center"/>
              <w:rPr>
                <w:sz w:val="20"/>
                <w:szCs w:val="20"/>
              </w:rPr>
            </w:pPr>
            <w:r w:rsidRPr="00BB2A8A">
              <w:rPr>
                <w:sz w:val="20"/>
                <w:szCs w:val="20"/>
              </w:rPr>
              <w:t xml:space="preserve">Объем 550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39</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Ойкасы, ул. Восточная, д. 4</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Ярушкино, ул. Ленина, д. 17</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5,2 тыс.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12</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Яжуткино, ул. Дружбы, д. 13</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2,2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c>
          <w:tcPr>
            <w:tcW w:w="15168" w:type="dxa"/>
            <w:gridSpan w:val="10"/>
          </w:tcPr>
          <w:p w:rsidR="008037FD" w:rsidRPr="00BB2A8A" w:rsidRDefault="008037FD" w:rsidP="008037FD">
            <w:pPr>
              <w:ind w:left="720"/>
              <w:jc w:val="center"/>
              <w:rPr>
                <w:b/>
                <w:sz w:val="20"/>
                <w:szCs w:val="20"/>
              </w:rPr>
            </w:pPr>
            <w:r w:rsidRPr="00BB2A8A">
              <w:rPr>
                <w:b/>
                <w:sz w:val="20"/>
                <w:szCs w:val="20"/>
              </w:rPr>
              <w:t>Крымзарайкинское сельское поселение</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3897" w:type="dxa"/>
            <w:gridSpan w:val="3"/>
          </w:tcPr>
          <w:p w:rsidR="008037FD" w:rsidRPr="00BB2A8A" w:rsidRDefault="008037FD" w:rsidP="008037FD">
            <w:pPr>
              <w:rPr>
                <w:sz w:val="20"/>
                <w:szCs w:val="20"/>
              </w:rPr>
            </w:pPr>
            <w:r w:rsidRPr="00BB2A8A">
              <w:rPr>
                <w:sz w:val="20"/>
                <w:szCs w:val="20"/>
              </w:rPr>
              <w:t>д. Сормпось-Мочей, ул. Новая, д.14</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50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14</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3897" w:type="dxa"/>
            <w:gridSpan w:val="3"/>
          </w:tcPr>
          <w:p w:rsidR="008037FD" w:rsidRPr="00BB2A8A" w:rsidRDefault="008037FD" w:rsidP="008037FD">
            <w:pPr>
              <w:rPr>
                <w:sz w:val="20"/>
                <w:szCs w:val="20"/>
              </w:rPr>
            </w:pPr>
            <w:r w:rsidRPr="00BB2A8A">
              <w:rPr>
                <w:sz w:val="20"/>
                <w:szCs w:val="20"/>
              </w:rPr>
              <w:t>д. Яргунькино, ул. Центральная, д. 19</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50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19</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rPr>
            </w:pPr>
            <w:r w:rsidRPr="00BB2A8A">
              <w:rPr>
                <w:sz w:val="20"/>
                <w:szCs w:val="20"/>
              </w:rPr>
              <w:t>ЕВ</w:t>
            </w:r>
          </w:p>
        </w:tc>
        <w:tc>
          <w:tcPr>
            <w:tcW w:w="3897" w:type="dxa"/>
            <w:gridSpan w:val="3"/>
          </w:tcPr>
          <w:p w:rsidR="008037FD" w:rsidRPr="00BB2A8A" w:rsidRDefault="008037FD" w:rsidP="008037FD">
            <w:pPr>
              <w:tabs>
                <w:tab w:val="center" w:pos="2211"/>
              </w:tabs>
              <w:rPr>
                <w:sz w:val="20"/>
                <w:szCs w:val="20"/>
              </w:rPr>
            </w:pPr>
            <w:r w:rsidRPr="00BB2A8A">
              <w:rPr>
                <w:sz w:val="20"/>
                <w:szCs w:val="20"/>
              </w:rPr>
              <w:t>д. Лобашкино,</w:t>
            </w:r>
            <w:r w:rsidRPr="00BB2A8A">
              <w:rPr>
                <w:sz w:val="20"/>
                <w:szCs w:val="20"/>
              </w:rPr>
              <w:tab/>
              <w:t>ул. Ленина, д. 15</w:t>
            </w:r>
          </w:p>
        </w:tc>
        <w:tc>
          <w:tcPr>
            <w:tcW w:w="5022" w:type="dxa"/>
            <w:gridSpan w:val="4"/>
          </w:tcPr>
          <w:p w:rsidR="008037FD" w:rsidRPr="00BB2A8A" w:rsidRDefault="008037FD" w:rsidP="008037FD">
            <w:pPr>
              <w:jc w:val="center"/>
              <w:rPr>
                <w:sz w:val="20"/>
                <w:szCs w:val="20"/>
              </w:rPr>
            </w:pPr>
            <w:r w:rsidRPr="00BB2A8A">
              <w:rPr>
                <w:sz w:val="20"/>
                <w:szCs w:val="20"/>
              </w:rPr>
              <w:t>Объем 1,1 тыс. м</w:t>
            </w:r>
          </w:p>
        </w:tc>
        <w:tc>
          <w:tcPr>
            <w:tcW w:w="4393" w:type="dxa"/>
          </w:tcPr>
          <w:p w:rsidR="008037FD" w:rsidRPr="00BB2A8A" w:rsidRDefault="008037FD" w:rsidP="008037FD">
            <w:pPr>
              <w:rPr>
                <w:sz w:val="20"/>
                <w:szCs w:val="20"/>
              </w:rPr>
            </w:pPr>
            <w:r w:rsidRPr="00BB2A8A">
              <w:rPr>
                <w:sz w:val="20"/>
                <w:szCs w:val="20"/>
              </w:rPr>
              <w:t>напротив д. 15</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 xml:space="preserve">д. Шоркасы, ул. Николаева, д. 13 </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900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13</w:t>
            </w:r>
          </w:p>
        </w:tc>
      </w:tr>
      <w:tr w:rsidR="008037FD" w:rsidRPr="00BB2A8A" w:rsidTr="008037FD">
        <w:trPr>
          <w:trHeight w:val="28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Кораккасы, ул. Советская, д. 15</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300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Хорнзор, ул. Мира, д. 18</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150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18</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Яргунькино, ул. Зелёная, д. 14</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900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14</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tabs>
                <w:tab w:val="center" w:pos="2211"/>
              </w:tabs>
              <w:rPr>
                <w:sz w:val="20"/>
                <w:szCs w:val="20"/>
              </w:rPr>
            </w:pPr>
            <w:r w:rsidRPr="00BB2A8A">
              <w:rPr>
                <w:sz w:val="20"/>
                <w:szCs w:val="20"/>
              </w:rPr>
              <w:t>д. Сормпось-Мочей, ул. Ленина д. 1</w:t>
            </w:r>
          </w:p>
        </w:tc>
        <w:tc>
          <w:tcPr>
            <w:tcW w:w="5022" w:type="dxa"/>
            <w:gridSpan w:val="4"/>
          </w:tcPr>
          <w:p w:rsidR="008037FD" w:rsidRPr="00BB2A8A" w:rsidRDefault="008037FD" w:rsidP="008037FD">
            <w:pPr>
              <w:jc w:val="center"/>
              <w:rPr>
                <w:sz w:val="20"/>
                <w:szCs w:val="20"/>
              </w:rPr>
            </w:pPr>
            <w:r w:rsidRPr="00BB2A8A">
              <w:rPr>
                <w:sz w:val="20"/>
                <w:szCs w:val="20"/>
              </w:rPr>
              <w:t>Объем 1,1 тыс. м</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Сормвары ул. Энгельса д. 12</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800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12</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 xml:space="preserve">д. Чердаки, ул. </w:t>
            </w:r>
            <w:proofErr w:type="gramStart"/>
            <w:r w:rsidRPr="00BB2A8A">
              <w:rPr>
                <w:sz w:val="20"/>
                <w:szCs w:val="20"/>
              </w:rPr>
              <w:t>Советская</w:t>
            </w:r>
            <w:proofErr w:type="gramEnd"/>
            <w:r w:rsidRPr="00BB2A8A">
              <w:rPr>
                <w:sz w:val="20"/>
                <w:szCs w:val="20"/>
              </w:rPr>
              <w:t>, д. 13</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1,5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13</w:t>
            </w:r>
          </w:p>
        </w:tc>
      </w:tr>
      <w:tr w:rsidR="008037FD" w:rsidRPr="00BB2A8A" w:rsidTr="008037FD">
        <w:trPr>
          <w:trHeight w:val="273"/>
        </w:trPr>
        <w:tc>
          <w:tcPr>
            <w:tcW w:w="855" w:type="dxa"/>
          </w:tcPr>
          <w:p w:rsidR="008037FD" w:rsidRPr="00BB2A8A" w:rsidRDefault="008037FD" w:rsidP="00DE7702">
            <w:pPr>
              <w:numPr>
                <w:ilvl w:val="0"/>
                <w:numId w:val="10"/>
              </w:numPr>
              <w:jc w:val="center"/>
              <w:rPr>
                <w:sz w:val="20"/>
                <w:szCs w:val="20"/>
              </w:rPr>
            </w:pPr>
            <w:r w:rsidRPr="00BB2A8A">
              <w:rPr>
                <w:sz w:val="20"/>
                <w:szCs w:val="20"/>
              </w:rPr>
              <w:t>5</w:t>
            </w: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с. Крымзарайкино ул. Школьная д.19</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1,3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19</w:t>
            </w:r>
          </w:p>
        </w:tc>
      </w:tr>
      <w:tr w:rsidR="008037FD" w:rsidRPr="00BB2A8A" w:rsidTr="008037FD">
        <w:tc>
          <w:tcPr>
            <w:tcW w:w="15168" w:type="dxa"/>
            <w:gridSpan w:val="10"/>
          </w:tcPr>
          <w:p w:rsidR="008037FD" w:rsidRPr="00BB2A8A" w:rsidRDefault="008037FD" w:rsidP="008037FD">
            <w:pPr>
              <w:ind w:left="720"/>
              <w:jc w:val="center"/>
              <w:rPr>
                <w:sz w:val="20"/>
                <w:szCs w:val="20"/>
              </w:rPr>
            </w:pPr>
            <w:r w:rsidRPr="00BB2A8A">
              <w:rPr>
                <w:b/>
                <w:bCs/>
                <w:sz w:val="20"/>
                <w:szCs w:val="20"/>
              </w:rPr>
              <w:t>Питишевское сельское поселение</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3910" w:type="dxa"/>
            <w:gridSpan w:val="5"/>
          </w:tcPr>
          <w:p w:rsidR="008037FD" w:rsidRPr="00BB2A8A" w:rsidRDefault="008037FD" w:rsidP="008037FD">
            <w:pPr>
              <w:rPr>
                <w:sz w:val="20"/>
                <w:szCs w:val="20"/>
              </w:rPr>
            </w:pPr>
            <w:r w:rsidRPr="00BB2A8A">
              <w:rPr>
                <w:sz w:val="20"/>
                <w:szCs w:val="20"/>
              </w:rPr>
              <w:t xml:space="preserve">с. Устье, ул. </w:t>
            </w:r>
            <w:proofErr w:type="gramStart"/>
            <w:r w:rsidRPr="00BB2A8A">
              <w:rPr>
                <w:sz w:val="20"/>
                <w:szCs w:val="20"/>
              </w:rPr>
              <w:t>Школьная</w:t>
            </w:r>
            <w:proofErr w:type="gramEnd"/>
            <w:r w:rsidRPr="00BB2A8A">
              <w:rPr>
                <w:sz w:val="20"/>
                <w:szCs w:val="20"/>
              </w:rPr>
              <w:t>, д. 36</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36</w:t>
            </w:r>
          </w:p>
        </w:tc>
      </w:tr>
      <w:tr w:rsidR="008037FD" w:rsidRPr="00BB2A8A" w:rsidTr="008037FD">
        <w:trPr>
          <w:trHeight w:val="12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№2</w:t>
            </w:r>
          </w:p>
        </w:tc>
        <w:tc>
          <w:tcPr>
            <w:tcW w:w="3910" w:type="dxa"/>
            <w:gridSpan w:val="5"/>
          </w:tcPr>
          <w:p w:rsidR="008037FD" w:rsidRPr="00BB2A8A" w:rsidRDefault="008037FD" w:rsidP="008037FD">
            <w:pPr>
              <w:rPr>
                <w:sz w:val="20"/>
                <w:szCs w:val="20"/>
              </w:rPr>
            </w:pPr>
            <w:r w:rsidRPr="00BB2A8A">
              <w:rPr>
                <w:sz w:val="20"/>
                <w:szCs w:val="20"/>
              </w:rPr>
              <w:t>с. Устье, ул</w:t>
            </w:r>
            <w:proofErr w:type="gramStart"/>
            <w:r w:rsidRPr="00BB2A8A">
              <w:rPr>
                <w:sz w:val="20"/>
                <w:szCs w:val="20"/>
              </w:rPr>
              <w:t>.С</w:t>
            </w:r>
            <w:proofErr w:type="gramEnd"/>
            <w:r w:rsidRPr="00BB2A8A">
              <w:rPr>
                <w:sz w:val="20"/>
                <w:szCs w:val="20"/>
              </w:rPr>
              <w:t>еверная, д. 26</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26</w:t>
            </w:r>
          </w:p>
        </w:tc>
      </w:tr>
      <w:tr w:rsidR="008037FD" w:rsidRPr="00BB2A8A" w:rsidTr="008037FD">
        <w:trPr>
          <w:trHeight w:val="18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3910" w:type="dxa"/>
            <w:gridSpan w:val="5"/>
          </w:tcPr>
          <w:p w:rsidR="008037FD" w:rsidRPr="00BB2A8A" w:rsidRDefault="008037FD" w:rsidP="008037FD">
            <w:pPr>
              <w:rPr>
                <w:sz w:val="20"/>
                <w:szCs w:val="20"/>
              </w:rPr>
            </w:pPr>
            <w:r w:rsidRPr="00BB2A8A">
              <w:rPr>
                <w:sz w:val="20"/>
                <w:szCs w:val="20"/>
              </w:rPr>
              <w:t>д. Пизипово ул. Западная д.6</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6</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№2</w:t>
            </w:r>
          </w:p>
        </w:tc>
        <w:tc>
          <w:tcPr>
            <w:tcW w:w="3910" w:type="dxa"/>
            <w:gridSpan w:val="5"/>
          </w:tcPr>
          <w:p w:rsidR="008037FD" w:rsidRPr="00BB2A8A" w:rsidRDefault="008037FD" w:rsidP="008037FD">
            <w:pPr>
              <w:rPr>
                <w:sz w:val="20"/>
                <w:szCs w:val="20"/>
              </w:rPr>
            </w:pPr>
            <w:r w:rsidRPr="00BB2A8A">
              <w:rPr>
                <w:sz w:val="20"/>
                <w:szCs w:val="20"/>
              </w:rPr>
              <w:t xml:space="preserve">д. Пизипово </w:t>
            </w:r>
            <w:proofErr w:type="gramStart"/>
            <w:r w:rsidRPr="00BB2A8A">
              <w:rPr>
                <w:sz w:val="20"/>
                <w:szCs w:val="20"/>
              </w:rPr>
              <w:t>ул</w:t>
            </w:r>
            <w:proofErr w:type="gramEnd"/>
            <w:r w:rsidRPr="00BB2A8A">
              <w:rPr>
                <w:sz w:val="20"/>
                <w:szCs w:val="20"/>
              </w:rPr>
              <w:t xml:space="preserve"> Советская д.5</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5</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№3</w:t>
            </w:r>
          </w:p>
        </w:tc>
        <w:tc>
          <w:tcPr>
            <w:tcW w:w="3910" w:type="dxa"/>
            <w:gridSpan w:val="5"/>
          </w:tcPr>
          <w:p w:rsidR="008037FD" w:rsidRPr="00BB2A8A" w:rsidRDefault="008037FD" w:rsidP="008037FD">
            <w:pPr>
              <w:rPr>
                <w:sz w:val="20"/>
                <w:szCs w:val="20"/>
              </w:rPr>
            </w:pPr>
            <w:r w:rsidRPr="00BB2A8A">
              <w:rPr>
                <w:sz w:val="20"/>
                <w:szCs w:val="20"/>
              </w:rPr>
              <w:t xml:space="preserve">д. Пизипово </w:t>
            </w:r>
            <w:proofErr w:type="gramStart"/>
            <w:r w:rsidRPr="00BB2A8A">
              <w:rPr>
                <w:sz w:val="20"/>
                <w:szCs w:val="20"/>
              </w:rPr>
              <w:t>ул</w:t>
            </w:r>
            <w:proofErr w:type="gramEnd"/>
            <w:r w:rsidRPr="00BB2A8A">
              <w:rPr>
                <w:sz w:val="20"/>
                <w:szCs w:val="20"/>
              </w:rPr>
              <w:t xml:space="preserve"> Советская д.17</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17</w:t>
            </w:r>
          </w:p>
        </w:tc>
      </w:tr>
      <w:tr w:rsidR="008037FD" w:rsidRPr="00BB2A8A" w:rsidTr="008037FD">
        <w:trPr>
          <w:trHeight w:val="136"/>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№4</w:t>
            </w:r>
          </w:p>
        </w:tc>
        <w:tc>
          <w:tcPr>
            <w:tcW w:w="3910" w:type="dxa"/>
            <w:gridSpan w:val="5"/>
          </w:tcPr>
          <w:p w:rsidR="008037FD" w:rsidRPr="00BB2A8A" w:rsidRDefault="008037FD" w:rsidP="008037FD">
            <w:pPr>
              <w:rPr>
                <w:sz w:val="20"/>
                <w:szCs w:val="20"/>
              </w:rPr>
            </w:pPr>
            <w:r w:rsidRPr="00BB2A8A">
              <w:rPr>
                <w:sz w:val="20"/>
                <w:szCs w:val="20"/>
              </w:rPr>
              <w:t xml:space="preserve">д. Пизипово </w:t>
            </w:r>
            <w:proofErr w:type="gramStart"/>
            <w:r w:rsidRPr="00BB2A8A">
              <w:rPr>
                <w:sz w:val="20"/>
                <w:szCs w:val="20"/>
              </w:rPr>
              <w:t>ул</w:t>
            </w:r>
            <w:proofErr w:type="gramEnd"/>
            <w:r w:rsidRPr="00BB2A8A">
              <w:rPr>
                <w:sz w:val="20"/>
                <w:szCs w:val="20"/>
              </w:rPr>
              <w:t xml:space="preserve"> Советская д.10</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10</w:t>
            </w:r>
          </w:p>
        </w:tc>
      </w:tr>
      <w:tr w:rsidR="008037FD" w:rsidRPr="00BB2A8A" w:rsidTr="008037FD">
        <w:trPr>
          <w:trHeight w:val="16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№5</w:t>
            </w:r>
          </w:p>
        </w:tc>
        <w:tc>
          <w:tcPr>
            <w:tcW w:w="3910" w:type="dxa"/>
            <w:gridSpan w:val="5"/>
          </w:tcPr>
          <w:p w:rsidR="008037FD" w:rsidRPr="00BB2A8A" w:rsidRDefault="008037FD" w:rsidP="008037FD">
            <w:pPr>
              <w:rPr>
                <w:sz w:val="20"/>
                <w:szCs w:val="20"/>
              </w:rPr>
            </w:pPr>
            <w:r w:rsidRPr="00BB2A8A">
              <w:rPr>
                <w:sz w:val="20"/>
                <w:szCs w:val="20"/>
              </w:rPr>
              <w:t>д. Пизипово ул. Центральная, д36.</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36</w:t>
            </w:r>
          </w:p>
        </w:tc>
      </w:tr>
      <w:tr w:rsidR="008037FD" w:rsidRPr="00BB2A8A" w:rsidTr="008037FD">
        <w:trPr>
          <w:trHeight w:val="10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№6</w:t>
            </w:r>
          </w:p>
        </w:tc>
        <w:tc>
          <w:tcPr>
            <w:tcW w:w="3910" w:type="dxa"/>
            <w:gridSpan w:val="5"/>
          </w:tcPr>
          <w:p w:rsidR="008037FD" w:rsidRPr="00BB2A8A" w:rsidRDefault="008037FD" w:rsidP="008037FD">
            <w:pPr>
              <w:rPr>
                <w:sz w:val="20"/>
                <w:szCs w:val="20"/>
              </w:rPr>
            </w:pPr>
            <w:r w:rsidRPr="00BB2A8A">
              <w:rPr>
                <w:sz w:val="20"/>
                <w:szCs w:val="20"/>
              </w:rPr>
              <w:t>д. Пизипово ул. Центральная, д.26</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26</w:t>
            </w:r>
          </w:p>
        </w:tc>
      </w:tr>
      <w:tr w:rsidR="008037FD" w:rsidRPr="00BB2A8A" w:rsidTr="008037FD">
        <w:trPr>
          <w:trHeight w:val="13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№7</w:t>
            </w:r>
          </w:p>
        </w:tc>
        <w:tc>
          <w:tcPr>
            <w:tcW w:w="3910" w:type="dxa"/>
            <w:gridSpan w:val="5"/>
          </w:tcPr>
          <w:p w:rsidR="008037FD" w:rsidRPr="00BB2A8A" w:rsidRDefault="008037FD" w:rsidP="008037FD">
            <w:pPr>
              <w:rPr>
                <w:sz w:val="20"/>
                <w:szCs w:val="20"/>
              </w:rPr>
            </w:pPr>
            <w:r w:rsidRPr="00BB2A8A">
              <w:rPr>
                <w:sz w:val="20"/>
                <w:szCs w:val="20"/>
              </w:rPr>
              <w:t>д. Пизипово ул. Центральная, д.3</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3</w:t>
            </w:r>
          </w:p>
        </w:tc>
      </w:tr>
      <w:tr w:rsidR="008037FD" w:rsidRPr="00BB2A8A" w:rsidTr="008037FD">
        <w:trPr>
          <w:trHeight w:val="122"/>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№8</w:t>
            </w:r>
          </w:p>
        </w:tc>
        <w:tc>
          <w:tcPr>
            <w:tcW w:w="3910" w:type="dxa"/>
            <w:gridSpan w:val="5"/>
          </w:tcPr>
          <w:p w:rsidR="008037FD" w:rsidRPr="00BB2A8A" w:rsidRDefault="008037FD" w:rsidP="008037FD">
            <w:pPr>
              <w:rPr>
                <w:sz w:val="20"/>
                <w:szCs w:val="20"/>
              </w:rPr>
            </w:pPr>
            <w:r w:rsidRPr="00BB2A8A">
              <w:rPr>
                <w:sz w:val="20"/>
                <w:szCs w:val="20"/>
              </w:rPr>
              <w:t>д. Пизипово ул. Восточная, д. 2</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rPr>
          <w:trHeight w:val="122"/>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№9</w:t>
            </w:r>
          </w:p>
        </w:tc>
        <w:tc>
          <w:tcPr>
            <w:tcW w:w="3910" w:type="dxa"/>
            <w:gridSpan w:val="5"/>
          </w:tcPr>
          <w:p w:rsidR="008037FD" w:rsidRPr="00BB2A8A" w:rsidRDefault="008037FD" w:rsidP="008037FD">
            <w:pPr>
              <w:rPr>
                <w:sz w:val="20"/>
                <w:szCs w:val="20"/>
              </w:rPr>
            </w:pPr>
            <w:r w:rsidRPr="00BB2A8A">
              <w:rPr>
                <w:sz w:val="20"/>
                <w:szCs w:val="20"/>
              </w:rPr>
              <w:t>д. Пизипово ул. Восточная, д.28</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28</w:t>
            </w:r>
          </w:p>
        </w:tc>
      </w:tr>
      <w:tr w:rsidR="008037FD" w:rsidRPr="00BB2A8A" w:rsidTr="008037FD">
        <w:trPr>
          <w:trHeight w:val="122"/>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3910" w:type="dxa"/>
            <w:gridSpan w:val="5"/>
          </w:tcPr>
          <w:p w:rsidR="008037FD" w:rsidRPr="00BB2A8A" w:rsidRDefault="008037FD" w:rsidP="008037FD">
            <w:pPr>
              <w:rPr>
                <w:sz w:val="20"/>
                <w:szCs w:val="20"/>
              </w:rPr>
            </w:pPr>
            <w:r w:rsidRPr="00BB2A8A">
              <w:rPr>
                <w:sz w:val="20"/>
                <w:szCs w:val="20"/>
              </w:rPr>
              <w:t>д. Орбаши, ул. Набережная, д. 8</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8</w:t>
            </w:r>
          </w:p>
        </w:tc>
      </w:tr>
      <w:tr w:rsidR="008037FD" w:rsidRPr="00BB2A8A" w:rsidTr="008037FD">
        <w:trPr>
          <w:trHeight w:val="24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№2</w:t>
            </w:r>
          </w:p>
        </w:tc>
        <w:tc>
          <w:tcPr>
            <w:tcW w:w="3910" w:type="dxa"/>
            <w:gridSpan w:val="5"/>
          </w:tcPr>
          <w:p w:rsidR="008037FD" w:rsidRPr="00BB2A8A" w:rsidRDefault="008037FD" w:rsidP="008037FD">
            <w:pPr>
              <w:rPr>
                <w:sz w:val="20"/>
                <w:szCs w:val="20"/>
              </w:rPr>
            </w:pPr>
            <w:r w:rsidRPr="00BB2A8A">
              <w:rPr>
                <w:sz w:val="20"/>
                <w:szCs w:val="20"/>
              </w:rPr>
              <w:t>д. Орбаши, ул. Союзная, д. 19</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19</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№3</w:t>
            </w:r>
          </w:p>
        </w:tc>
        <w:tc>
          <w:tcPr>
            <w:tcW w:w="3910" w:type="dxa"/>
            <w:gridSpan w:val="5"/>
          </w:tcPr>
          <w:p w:rsidR="008037FD" w:rsidRPr="00BB2A8A" w:rsidRDefault="008037FD" w:rsidP="008037FD">
            <w:pPr>
              <w:rPr>
                <w:sz w:val="20"/>
                <w:szCs w:val="20"/>
              </w:rPr>
            </w:pPr>
            <w:r w:rsidRPr="00BB2A8A">
              <w:rPr>
                <w:sz w:val="20"/>
                <w:szCs w:val="20"/>
              </w:rPr>
              <w:t xml:space="preserve">д. Орбаши, ул. Нагорная, д.10 </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10</w:t>
            </w:r>
          </w:p>
        </w:tc>
      </w:tr>
      <w:tr w:rsidR="008037FD" w:rsidRPr="00BB2A8A" w:rsidTr="008037FD">
        <w:trPr>
          <w:trHeight w:val="20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3910" w:type="dxa"/>
            <w:gridSpan w:val="5"/>
          </w:tcPr>
          <w:p w:rsidR="008037FD" w:rsidRPr="00BB2A8A" w:rsidRDefault="008037FD" w:rsidP="008037FD">
            <w:pPr>
              <w:rPr>
                <w:sz w:val="20"/>
                <w:szCs w:val="20"/>
              </w:rPr>
            </w:pPr>
            <w:r w:rsidRPr="00BB2A8A">
              <w:rPr>
                <w:sz w:val="20"/>
                <w:szCs w:val="20"/>
              </w:rPr>
              <w:t>д. Питишево, ул. Войкова, д. 37</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37</w:t>
            </w:r>
          </w:p>
        </w:tc>
      </w:tr>
      <w:tr w:rsidR="008037FD" w:rsidRPr="00BB2A8A" w:rsidTr="008037FD">
        <w:trPr>
          <w:trHeight w:val="15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№2</w:t>
            </w:r>
          </w:p>
        </w:tc>
        <w:tc>
          <w:tcPr>
            <w:tcW w:w="3910" w:type="dxa"/>
            <w:gridSpan w:val="5"/>
          </w:tcPr>
          <w:p w:rsidR="008037FD" w:rsidRPr="00BB2A8A" w:rsidRDefault="008037FD" w:rsidP="008037FD">
            <w:pPr>
              <w:rPr>
                <w:sz w:val="20"/>
                <w:szCs w:val="20"/>
              </w:rPr>
            </w:pPr>
            <w:r w:rsidRPr="00BB2A8A">
              <w:rPr>
                <w:sz w:val="20"/>
                <w:szCs w:val="20"/>
              </w:rPr>
              <w:t>д. Питишево, ул. Войкова, д. 8</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8</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№3</w:t>
            </w:r>
          </w:p>
        </w:tc>
        <w:tc>
          <w:tcPr>
            <w:tcW w:w="3910" w:type="dxa"/>
            <w:gridSpan w:val="5"/>
          </w:tcPr>
          <w:p w:rsidR="008037FD" w:rsidRPr="00BB2A8A" w:rsidRDefault="008037FD" w:rsidP="008037FD">
            <w:pPr>
              <w:rPr>
                <w:sz w:val="20"/>
                <w:szCs w:val="20"/>
              </w:rPr>
            </w:pPr>
            <w:r w:rsidRPr="00BB2A8A">
              <w:rPr>
                <w:sz w:val="20"/>
                <w:szCs w:val="20"/>
              </w:rPr>
              <w:t>д. Питишево, ул. Войкова, д. 46</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46</w:t>
            </w:r>
          </w:p>
        </w:tc>
      </w:tr>
      <w:tr w:rsidR="008037FD" w:rsidRPr="00BB2A8A" w:rsidTr="008037FD">
        <w:trPr>
          <w:trHeight w:val="20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№4</w:t>
            </w:r>
          </w:p>
        </w:tc>
        <w:tc>
          <w:tcPr>
            <w:tcW w:w="3910" w:type="dxa"/>
            <w:gridSpan w:val="5"/>
          </w:tcPr>
          <w:p w:rsidR="008037FD" w:rsidRPr="00BB2A8A" w:rsidRDefault="008037FD" w:rsidP="008037FD">
            <w:pPr>
              <w:rPr>
                <w:sz w:val="20"/>
                <w:szCs w:val="20"/>
              </w:rPr>
            </w:pPr>
            <w:r w:rsidRPr="00BB2A8A">
              <w:rPr>
                <w:sz w:val="20"/>
                <w:szCs w:val="20"/>
              </w:rPr>
              <w:t>д. Питишево, ул. Войкова, д. 58</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58</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№5</w:t>
            </w:r>
          </w:p>
        </w:tc>
        <w:tc>
          <w:tcPr>
            <w:tcW w:w="3910" w:type="dxa"/>
            <w:gridSpan w:val="5"/>
          </w:tcPr>
          <w:p w:rsidR="008037FD" w:rsidRPr="00BB2A8A" w:rsidRDefault="008037FD" w:rsidP="008037FD">
            <w:pPr>
              <w:rPr>
                <w:sz w:val="20"/>
                <w:szCs w:val="20"/>
              </w:rPr>
            </w:pPr>
            <w:r w:rsidRPr="00BB2A8A">
              <w:rPr>
                <w:sz w:val="20"/>
                <w:szCs w:val="20"/>
              </w:rPr>
              <w:t>д. Питишево, ул. Мира, д.8</w:t>
            </w:r>
          </w:p>
        </w:tc>
        <w:tc>
          <w:tcPr>
            <w:tcW w:w="5009" w:type="dxa"/>
            <w:gridSpan w:val="2"/>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8</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д. Питишево, ул. Войкова, д. 52а</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52а</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д. Орбаши, ул. Союзная, д. 2</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д. Пизипово, ул. Советская, д.34</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34</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 xml:space="preserve">с. Устье, ул. </w:t>
            </w:r>
            <w:proofErr w:type="gramStart"/>
            <w:r w:rsidRPr="00BB2A8A">
              <w:rPr>
                <w:sz w:val="20"/>
                <w:szCs w:val="20"/>
              </w:rPr>
              <w:t>Школьная</w:t>
            </w:r>
            <w:proofErr w:type="gramEnd"/>
            <w:r w:rsidRPr="00BB2A8A">
              <w:rPr>
                <w:sz w:val="20"/>
                <w:szCs w:val="20"/>
              </w:rPr>
              <w:t>, д. 104</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104</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д. Анаткасы, ул. Николаева, д. 14</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14</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 xml:space="preserve">с. Устье, ул. </w:t>
            </w:r>
            <w:proofErr w:type="gramStart"/>
            <w:r w:rsidRPr="00BB2A8A">
              <w:rPr>
                <w:sz w:val="20"/>
                <w:szCs w:val="20"/>
              </w:rPr>
              <w:t>Школьная</w:t>
            </w:r>
            <w:proofErr w:type="gramEnd"/>
            <w:r w:rsidRPr="00BB2A8A">
              <w:rPr>
                <w:sz w:val="20"/>
                <w:szCs w:val="20"/>
              </w:rPr>
              <w:t>, д. 36</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36</w:t>
            </w:r>
          </w:p>
        </w:tc>
      </w:tr>
      <w:tr w:rsidR="008037FD" w:rsidRPr="00BB2A8A" w:rsidTr="008037FD">
        <w:trPr>
          <w:trHeight w:val="23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 xml:space="preserve">с. Устье, ул. </w:t>
            </w:r>
            <w:proofErr w:type="gramStart"/>
            <w:r w:rsidRPr="00BB2A8A">
              <w:rPr>
                <w:sz w:val="20"/>
                <w:szCs w:val="20"/>
              </w:rPr>
              <w:t>Северная</w:t>
            </w:r>
            <w:proofErr w:type="gramEnd"/>
            <w:r w:rsidRPr="00BB2A8A">
              <w:rPr>
                <w:sz w:val="20"/>
                <w:szCs w:val="20"/>
              </w:rPr>
              <w:t xml:space="preserve"> д.26</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26</w:t>
            </w:r>
          </w:p>
        </w:tc>
      </w:tr>
      <w:tr w:rsidR="008037FD" w:rsidRPr="00BB2A8A" w:rsidTr="008037FD">
        <w:trPr>
          <w:trHeight w:val="19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Пизипово, ул. Советская, д.26</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26</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Пизипово, ул. Советская, д.49</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49</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Пизипово, ул. Советская, д.5</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w:t>
            </w:r>
          </w:p>
        </w:tc>
      </w:tr>
      <w:tr w:rsidR="008037FD" w:rsidRPr="00BB2A8A" w:rsidTr="008037FD">
        <w:trPr>
          <w:trHeight w:val="24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Пизипово, ул. Центральная, д.2</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Пизипово, ул. Центральная, д.52</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52</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Пизипово, ул. Центральная, д.26</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26</w:t>
            </w:r>
          </w:p>
        </w:tc>
      </w:tr>
      <w:tr w:rsidR="008037FD" w:rsidRPr="00BB2A8A" w:rsidTr="008037FD">
        <w:trPr>
          <w:trHeight w:val="16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Пизипово, ул. Западная д.8</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8</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Пизипово, ул. Восточная д.30</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30</w:t>
            </w:r>
          </w:p>
        </w:tc>
      </w:tr>
      <w:tr w:rsidR="008037FD" w:rsidRPr="00BB2A8A" w:rsidTr="008037FD">
        <w:trPr>
          <w:trHeight w:val="20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Орбаши, ул. Набережная, д. 8</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8</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Орбаши, ул. Набережная, д. 24</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24</w:t>
            </w:r>
          </w:p>
        </w:tc>
      </w:tr>
      <w:tr w:rsidR="008037FD" w:rsidRPr="00BB2A8A" w:rsidTr="008037FD">
        <w:trPr>
          <w:trHeight w:val="149"/>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Орбаши, ул. Нагорная, д.13</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13</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Орбаши, ул. Нагорная, д.7</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7</w:t>
            </w:r>
          </w:p>
        </w:tc>
      </w:tr>
      <w:tr w:rsidR="008037FD" w:rsidRPr="00BB2A8A" w:rsidTr="008037FD">
        <w:trPr>
          <w:trHeight w:val="23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Орбаши, ул. Союзная, д.2</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rPr>
          <w:trHeight w:val="16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Питишево, ул. Войкова, д. 58</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58</w:t>
            </w:r>
          </w:p>
        </w:tc>
      </w:tr>
      <w:tr w:rsidR="008037FD" w:rsidRPr="00BB2A8A" w:rsidTr="008037FD">
        <w:trPr>
          <w:trHeight w:val="20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Питишево, ул. Войкова, д. 38</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38</w:t>
            </w:r>
          </w:p>
        </w:tc>
      </w:tr>
      <w:tr w:rsidR="008037FD" w:rsidRPr="00BB2A8A" w:rsidTr="008037FD">
        <w:trPr>
          <w:trHeight w:val="17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Питишево, ул. Войкова, д. 43</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43</w:t>
            </w:r>
          </w:p>
        </w:tc>
      </w:tr>
      <w:tr w:rsidR="008037FD" w:rsidRPr="00BB2A8A" w:rsidTr="008037FD">
        <w:trPr>
          <w:trHeight w:val="13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Питишево, ул. Мира, д.24</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24</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д. Питишево, ул. Мира, д.2</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 xml:space="preserve">с. Устье, ул. </w:t>
            </w:r>
            <w:proofErr w:type="gramStart"/>
            <w:r w:rsidRPr="00BB2A8A">
              <w:rPr>
                <w:sz w:val="20"/>
                <w:szCs w:val="20"/>
              </w:rPr>
              <w:t>Школьная</w:t>
            </w:r>
            <w:proofErr w:type="gramEnd"/>
            <w:r w:rsidRPr="00BB2A8A">
              <w:rPr>
                <w:sz w:val="20"/>
                <w:szCs w:val="20"/>
              </w:rPr>
              <w:t>, д. 39</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39</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Анаткасы, ул. Николаева, д. 2</w:t>
            </w:r>
          </w:p>
        </w:tc>
        <w:tc>
          <w:tcPr>
            <w:tcW w:w="5009" w:type="dxa"/>
            <w:gridSpan w:val="2"/>
          </w:tcPr>
          <w:p w:rsidR="008037FD" w:rsidRPr="00BB2A8A" w:rsidRDefault="008037FD" w:rsidP="008037FD">
            <w:pPr>
              <w:jc w:val="center"/>
              <w:rPr>
                <w:sz w:val="20"/>
                <w:szCs w:val="20"/>
              </w:rPr>
            </w:pPr>
            <w:r w:rsidRPr="00BB2A8A">
              <w:rPr>
                <w:sz w:val="20"/>
                <w:szCs w:val="20"/>
              </w:rPr>
              <w:t>Объем 1,5 тыс.  м</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Пизипово, ул. Советская, д. 47</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47</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Питишево, ул. Войкова</w:t>
            </w:r>
            <w:proofErr w:type="gramStart"/>
            <w:r w:rsidRPr="00BB2A8A">
              <w:rPr>
                <w:sz w:val="20"/>
                <w:szCs w:val="20"/>
              </w:rPr>
              <w:t xml:space="preserve"> ,</w:t>
            </w:r>
            <w:proofErr w:type="gramEnd"/>
            <w:r w:rsidRPr="00BB2A8A">
              <w:rPr>
                <w:sz w:val="20"/>
                <w:szCs w:val="20"/>
              </w:rPr>
              <w:t xml:space="preserve"> д. 31</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500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31</w:t>
            </w:r>
          </w:p>
        </w:tc>
      </w:tr>
      <w:tr w:rsidR="008037FD" w:rsidRPr="00BB2A8A" w:rsidTr="008037FD">
        <w:tc>
          <w:tcPr>
            <w:tcW w:w="15168" w:type="dxa"/>
            <w:gridSpan w:val="10"/>
          </w:tcPr>
          <w:p w:rsidR="008037FD" w:rsidRPr="00BB2A8A" w:rsidRDefault="008037FD" w:rsidP="008037FD">
            <w:pPr>
              <w:ind w:left="720"/>
              <w:jc w:val="center"/>
              <w:rPr>
                <w:sz w:val="20"/>
                <w:szCs w:val="20"/>
              </w:rPr>
            </w:pPr>
            <w:r w:rsidRPr="00BB2A8A">
              <w:rPr>
                <w:b/>
                <w:bCs/>
                <w:sz w:val="20"/>
                <w:szCs w:val="20"/>
              </w:rPr>
              <w:lastRenderedPageBreak/>
              <w:t>Раскильдинское сельское поселение</w:t>
            </w:r>
          </w:p>
        </w:tc>
      </w:tr>
      <w:tr w:rsidR="008037FD" w:rsidRPr="00BB2A8A" w:rsidTr="008037FD">
        <w:trPr>
          <w:trHeight w:val="24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с. Раскильдино, ул. Ленина, д. 1а</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1а</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910" w:type="dxa"/>
            <w:gridSpan w:val="5"/>
          </w:tcPr>
          <w:p w:rsidR="008037FD" w:rsidRPr="00BB2A8A" w:rsidRDefault="008037FD" w:rsidP="008037FD">
            <w:pPr>
              <w:rPr>
                <w:sz w:val="20"/>
                <w:szCs w:val="20"/>
              </w:rPr>
            </w:pPr>
            <w:r w:rsidRPr="00BB2A8A">
              <w:rPr>
                <w:sz w:val="20"/>
                <w:szCs w:val="20"/>
              </w:rPr>
              <w:t>д. Большие Токташи, ул</w:t>
            </w:r>
            <w:proofErr w:type="gramStart"/>
            <w:r w:rsidRPr="00BB2A8A">
              <w:rPr>
                <w:sz w:val="20"/>
                <w:szCs w:val="20"/>
              </w:rPr>
              <w:t xml:space="preserve"> .</w:t>
            </w:r>
            <w:proofErr w:type="gramEnd"/>
            <w:r w:rsidRPr="00BB2A8A">
              <w:rPr>
                <w:sz w:val="20"/>
                <w:szCs w:val="20"/>
              </w:rPr>
              <w:t>Ильи Токташа,</w:t>
            </w:r>
          </w:p>
          <w:p w:rsidR="008037FD" w:rsidRPr="00BB2A8A" w:rsidRDefault="008037FD" w:rsidP="008037FD">
            <w:pPr>
              <w:rPr>
                <w:sz w:val="20"/>
                <w:szCs w:val="20"/>
              </w:rPr>
            </w:pPr>
            <w:r w:rsidRPr="00BB2A8A">
              <w:rPr>
                <w:sz w:val="20"/>
                <w:szCs w:val="20"/>
              </w:rPr>
              <w:t xml:space="preserve"> д. 105               </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105</w:t>
            </w:r>
          </w:p>
        </w:tc>
      </w:tr>
      <w:tr w:rsidR="008037FD" w:rsidRPr="00BB2A8A" w:rsidTr="008037FD">
        <w:trPr>
          <w:trHeight w:val="299"/>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cyan"/>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с. Раскильдино</w:t>
            </w:r>
            <w:proofErr w:type="gramStart"/>
            <w:r w:rsidRPr="00BB2A8A">
              <w:rPr>
                <w:sz w:val="20"/>
                <w:szCs w:val="20"/>
              </w:rPr>
              <w:t xml:space="preserve"> ,</w:t>
            </w:r>
            <w:proofErr w:type="gramEnd"/>
            <w:r w:rsidRPr="00BB2A8A">
              <w:rPr>
                <w:sz w:val="20"/>
                <w:szCs w:val="20"/>
              </w:rPr>
              <w:t xml:space="preserve"> ул. Ленина, д.2</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rPr>
          <w:trHeight w:val="16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cyan"/>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с. Раскильдино</w:t>
            </w:r>
            <w:proofErr w:type="gramStart"/>
            <w:r w:rsidRPr="00BB2A8A">
              <w:rPr>
                <w:sz w:val="20"/>
                <w:szCs w:val="20"/>
              </w:rPr>
              <w:t xml:space="preserve"> ,</w:t>
            </w:r>
            <w:proofErr w:type="gramEnd"/>
            <w:r w:rsidRPr="00BB2A8A">
              <w:rPr>
                <w:sz w:val="20"/>
                <w:szCs w:val="20"/>
              </w:rPr>
              <w:t xml:space="preserve"> ул. Ленина, д.3</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w:t>
            </w:r>
          </w:p>
        </w:tc>
      </w:tr>
      <w:tr w:rsidR="008037FD" w:rsidRPr="00BB2A8A" w:rsidTr="008037FD">
        <w:trPr>
          <w:trHeight w:val="39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cyan"/>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 xml:space="preserve">д. Большие Токташи, ул. Ильи Токташа, </w:t>
            </w:r>
          </w:p>
          <w:p w:rsidR="008037FD" w:rsidRPr="00BB2A8A" w:rsidRDefault="008037FD" w:rsidP="008037FD">
            <w:pPr>
              <w:rPr>
                <w:sz w:val="20"/>
                <w:szCs w:val="20"/>
              </w:rPr>
            </w:pPr>
            <w:r w:rsidRPr="00BB2A8A">
              <w:rPr>
                <w:sz w:val="20"/>
                <w:szCs w:val="20"/>
              </w:rPr>
              <w:t xml:space="preserve">д. 53       </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53</w:t>
            </w:r>
          </w:p>
        </w:tc>
      </w:tr>
      <w:tr w:rsidR="008037FD" w:rsidRPr="00BB2A8A" w:rsidTr="008037FD">
        <w:trPr>
          <w:trHeight w:val="282"/>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cyan"/>
              </w:rPr>
            </w:pPr>
            <w:r w:rsidRPr="00BB2A8A">
              <w:rPr>
                <w:sz w:val="20"/>
                <w:szCs w:val="20"/>
                <w:highlight w:val="cyan"/>
              </w:rPr>
              <w:t>ПВ</w:t>
            </w:r>
          </w:p>
        </w:tc>
        <w:tc>
          <w:tcPr>
            <w:tcW w:w="3910" w:type="dxa"/>
            <w:gridSpan w:val="5"/>
          </w:tcPr>
          <w:p w:rsidR="008037FD" w:rsidRPr="00BB2A8A" w:rsidRDefault="008037FD" w:rsidP="008037FD">
            <w:pPr>
              <w:rPr>
                <w:sz w:val="20"/>
                <w:szCs w:val="20"/>
              </w:rPr>
            </w:pPr>
            <w:r w:rsidRPr="00BB2A8A">
              <w:rPr>
                <w:sz w:val="20"/>
                <w:szCs w:val="20"/>
              </w:rPr>
              <w:t xml:space="preserve">д. Большие Токташи, ул. Ильи Токташа, </w:t>
            </w:r>
          </w:p>
          <w:p w:rsidR="008037FD" w:rsidRPr="00BB2A8A" w:rsidRDefault="008037FD" w:rsidP="008037FD">
            <w:pPr>
              <w:rPr>
                <w:sz w:val="20"/>
                <w:szCs w:val="20"/>
              </w:rPr>
            </w:pPr>
            <w:r w:rsidRPr="00BB2A8A">
              <w:rPr>
                <w:sz w:val="20"/>
                <w:szCs w:val="20"/>
              </w:rPr>
              <w:t xml:space="preserve">д. 69    </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25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69</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с. Раскильдино, ул. Ленина</w:t>
            </w:r>
            <w:proofErr w:type="gramStart"/>
            <w:r w:rsidRPr="00BB2A8A">
              <w:rPr>
                <w:sz w:val="20"/>
                <w:szCs w:val="20"/>
              </w:rPr>
              <w:t xml:space="preserve"> ,</w:t>
            </w:r>
            <w:proofErr w:type="gramEnd"/>
            <w:r w:rsidRPr="00BB2A8A">
              <w:rPr>
                <w:sz w:val="20"/>
                <w:szCs w:val="20"/>
              </w:rPr>
              <w:t xml:space="preserve"> д.109</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400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109</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 xml:space="preserve">д. </w:t>
            </w:r>
            <w:proofErr w:type="gramStart"/>
            <w:r w:rsidRPr="00BB2A8A">
              <w:rPr>
                <w:sz w:val="20"/>
                <w:szCs w:val="20"/>
              </w:rPr>
              <w:t>Тури-Выла</w:t>
            </w:r>
            <w:proofErr w:type="gramEnd"/>
            <w:r w:rsidRPr="00BB2A8A">
              <w:rPr>
                <w:sz w:val="20"/>
                <w:szCs w:val="20"/>
              </w:rPr>
              <w:t xml:space="preserve">, ул. К. Иванова, д. 24                </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600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д.24</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д. Шундряши, ул. Ленина, д. 64</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1,0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д.64</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910" w:type="dxa"/>
            <w:gridSpan w:val="5"/>
          </w:tcPr>
          <w:p w:rsidR="008037FD" w:rsidRPr="00BB2A8A" w:rsidRDefault="008037FD" w:rsidP="008037FD">
            <w:pPr>
              <w:rPr>
                <w:sz w:val="20"/>
                <w:szCs w:val="20"/>
              </w:rPr>
            </w:pPr>
            <w:r w:rsidRPr="00BB2A8A">
              <w:rPr>
                <w:sz w:val="20"/>
                <w:szCs w:val="20"/>
              </w:rPr>
              <w:t xml:space="preserve">д. Малые Токташи, ул. </w:t>
            </w:r>
            <w:proofErr w:type="gramStart"/>
            <w:r w:rsidRPr="00BB2A8A">
              <w:rPr>
                <w:sz w:val="20"/>
                <w:szCs w:val="20"/>
              </w:rPr>
              <w:t>Советская</w:t>
            </w:r>
            <w:proofErr w:type="gramEnd"/>
            <w:r w:rsidRPr="00BB2A8A">
              <w:rPr>
                <w:sz w:val="20"/>
                <w:szCs w:val="20"/>
              </w:rPr>
              <w:t>, д.9</w:t>
            </w:r>
          </w:p>
        </w:tc>
        <w:tc>
          <w:tcPr>
            <w:tcW w:w="5009" w:type="dxa"/>
            <w:gridSpan w:val="2"/>
          </w:tcPr>
          <w:p w:rsidR="008037FD" w:rsidRPr="00BB2A8A" w:rsidRDefault="008037FD" w:rsidP="008037FD">
            <w:pPr>
              <w:jc w:val="center"/>
              <w:rPr>
                <w:sz w:val="20"/>
                <w:szCs w:val="20"/>
              </w:rPr>
            </w:pPr>
            <w:r w:rsidRPr="00BB2A8A">
              <w:rPr>
                <w:sz w:val="20"/>
                <w:szCs w:val="20"/>
              </w:rPr>
              <w:t xml:space="preserve">Объем 750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9</w:t>
            </w:r>
          </w:p>
        </w:tc>
      </w:tr>
      <w:tr w:rsidR="008037FD" w:rsidRPr="00BB2A8A" w:rsidTr="008037FD">
        <w:tc>
          <w:tcPr>
            <w:tcW w:w="15168" w:type="dxa"/>
            <w:gridSpan w:val="10"/>
          </w:tcPr>
          <w:p w:rsidR="008037FD" w:rsidRPr="00BB2A8A" w:rsidRDefault="008037FD" w:rsidP="008037FD">
            <w:pPr>
              <w:ind w:left="720"/>
              <w:jc w:val="center"/>
              <w:rPr>
                <w:sz w:val="20"/>
                <w:szCs w:val="20"/>
              </w:rPr>
            </w:pPr>
            <w:r w:rsidRPr="00BB2A8A">
              <w:rPr>
                <w:b/>
                <w:bCs/>
                <w:sz w:val="20"/>
                <w:szCs w:val="20"/>
              </w:rPr>
              <w:t>Таутовское сельское поселение</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3897" w:type="dxa"/>
            <w:gridSpan w:val="3"/>
          </w:tcPr>
          <w:p w:rsidR="008037FD" w:rsidRPr="00BB2A8A" w:rsidRDefault="008037FD" w:rsidP="008037FD">
            <w:pPr>
              <w:rPr>
                <w:sz w:val="20"/>
                <w:szCs w:val="20"/>
              </w:rPr>
            </w:pPr>
            <w:r w:rsidRPr="00BB2A8A">
              <w:rPr>
                <w:sz w:val="20"/>
                <w:szCs w:val="20"/>
              </w:rPr>
              <w:t>д. Ходяково, ул. Набережная, д. 10</w:t>
            </w:r>
          </w:p>
        </w:tc>
        <w:tc>
          <w:tcPr>
            <w:tcW w:w="5022" w:type="dxa"/>
            <w:gridSpan w:val="4"/>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№2</w:t>
            </w:r>
          </w:p>
        </w:tc>
        <w:tc>
          <w:tcPr>
            <w:tcW w:w="3897" w:type="dxa"/>
            <w:gridSpan w:val="3"/>
          </w:tcPr>
          <w:p w:rsidR="008037FD" w:rsidRPr="00BB2A8A" w:rsidRDefault="008037FD" w:rsidP="008037FD">
            <w:pPr>
              <w:rPr>
                <w:sz w:val="20"/>
                <w:szCs w:val="20"/>
              </w:rPr>
            </w:pPr>
            <w:r w:rsidRPr="00BB2A8A">
              <w:rPr>
                <w:sz w:val="20"/>
                <w:szCs w:val="20"/>
              </w:rPr>
              <w:t>д. Ходяково, ул. Ленина, д. 25</w:t>
            </w:r>
          </w:p>
        </w:tc>
        <w:tc>
          <w:tcPr>
            <w:tcW w:w="5022" w:type="dxa"/>
            <w:gridSpan w:val="4"/>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25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№3</w:t>
            </w:r>
          </w:p>
        </w:tc>
        <w:tc>
          <w:tcPr>
            <w:tcW w:w="3897" w:type="dxa"/>
            <w:gridSpan w:val="3"/>
          </w:tcPr>
          <w:p w:rsidR="008037FD" w:rsidRPr="00BB2A8A" w:rsidRDefault="008037FD" w:rsidP="008037FD">
            <w:pPr>
              <w:rPr>
                <w:sz w:val="20"/>
                <w:szCs w:val="20"/>
              </w:rPr>
            </w:pPr>
            <w:r w:rsidRPr="00BB2A8A">
              <w:rPr>
                <w:sz w:val="20"/>
                <w:szCs w:val="20"/>
              </w:rPr>
              <w:t>д. Ходяково, ул. Набережная, д. 33</w:t>
            </w:r>
          </w:p>
        </w:tc>
        <w:tc>
          <w:tcPr>
            <w:tcW w:w="5022" w:type="dxa"/>
            <w:gridSpan w:val="4"/>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33</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ind w:right="-108"/>
              <w:jc w:val="center"/>
              <w:rPr>
                <w:sz w:val="20"/>
                <w:szCs w:val="20"/>
                <w:highlight w:val="green"/>
              </w:rPr>
            </w:pPr>
            <w:r w:rsidRPr="00BB2A8A">
              <w:rPr>
                <w:sz w:val="20"/>
                <w:szCs w:val="20"/>
                <w:highlight w:val="green"/>
              </w:rPr>
              <w:t>ВБ</w:t>
            </w:r>
          </w:p>
        </w:tc>
        <w:tc>
          <w:tcPr>
            <w:tcW w:w="3897" w:type="dxa"/>
            <w:gridSpan w:val="3"/>
          </w:tcPr>
          <w:p w:rsidR="008037FD" w:rsidRPr="00BB2A8A" w:rsidRDefault="008037FD" w:rsidP="008037FD">
            <w:pPr>
              <w:rPr>
                <w:sz w:val="20"/>
                <w:szCs w:val="20"/>
              </w:rPr>
            </w:pPr>
            <w:r w:rsidRPr="00BB2A8A">
              <w:rPr>
                <w:sz w:val="20"/>
                <w:szCs w:val="20"/>
              </w:rPr>
              <w:t>д. Таутово, ул. Молодежная</w:t>
            </w:r>
            <w:proofErr w:type="gramStart"/>
            <w:r w:rsidRPr="00BB2A8A">
              <w:rPr>
                <w:sz w:val="20"/>
                <w:szCs w:val="20"/>
              </w:rPr>
              <w:t xml:space="preserve"> ,</w:t>
            </w:r>
            <w:proofErr w:type="gramEnd"/>
            <w:r w:rsidRPr="00BB2A8A">
              <w:rPr>
                <w:sz w:val="20"/>
                <w:szCs w:val="20"/>
              </w:rPr>
              <w:t xml:space="preserve"> д. 13</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13</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97" w:type="dxa"/>
            <w:gridSpan w:val="3"/>
          </w:tcPr>
          <w:p w:rsidR="008037FD" w:rsidRPr="00BB2A8A" w:rsidRDefault="008037FD" w:rsidP="008037FD">
            <w:pPr>
              <w:rPr>
                <w:sz w:val="20"/>
                <w:szCs w:val="20"/>
              </w:rPr>
            </w:pPr>
            <w:r w:rsidRPr="00BB2A8A">
              <w:rPr>
                <w:sz w:val="20"/>
                <w:szCs w:val="20"/>
              </w:rPr>
              <w:t>д. Ходяково, ул. Набережная, д. 11</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11</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Таутово, ул. Колхозная, д.4</w:t>
            </w:r>
          </w:p>
        </w:tc>
        <w:tc>
          <w:tcPr>
            <w:tcW w:w="5022" w:type="dxa"/>
            <w:gridSpan w:val="4"/>
          </w:tcPr>
          <w:p w:rsidR="008037FD" w:rsidRPr="00BB2A8A" w:rsidRDefault="008037FD" w:rsidP="008037FD">
            <w:pPr>
              <w:jc w:val="center"/>
              <w:rPr>
                <w:sz w:val="20"/>
                <w:szCs w:val="20"/>
              </w:rPr>
            </w:pPr>
            <w:r w:rsidRPr="00BB2A8A">
              <w:rPr>
                <w:sz w:val="20"/>
                <w:szCs w:val="20"/>
              </w:rPr>
              <w:t>Объем  1,4 тыс.  м</w:t>
            </w:r>
          </w:p>
        </w:tc>
        <w:tc>
          <w:tcPr>
            <w:tcW w:w="4393" w:type="dxa"/>
          </w:tcPr>
          <w:p w:rsidR="008037FD" w:rsidRPr="00BB2A8A" w:rsidRDefault="008037FD" w:rsidP="008037FD">
            <w:pPr>
              <w:rPr>
                <w:sz w:val="20"/>
                <w:szCs w:val="20"/>
              </w:rPr>
            </w:pPr>
            <w:r w:rsidRPr="00BB2A8A">
              <w:rPr>
                <w:sz w:val="20"/>
                <w:szCs w:val="20"/>
              </w:rPr>
              <w:t>напротив д. 4</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Малые Туваны, ул</w:t>
            </w:r>
            <w:proofErr w:type="gramStart"/>
            <w:r w:rsidRPr="00BB2A8A">
              <w:rPr>
                <w:sz w:val="20"/>
                <w:szCs w:val="20"/>
              </w:rPr>
              <w:t>.Ш</w:t>
            </w:r>
            <w:proofErr w:type="gramEnd"/>
            <w:r w:rsidRPr="00BB2A8A">
              <w:rPr>
                <w:sz w:val="20"/>
                <w:szCs w:val="20"/>
              </w:rPr>
              <w:t>арыпкино д. 20</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500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20</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Пизеры, ул. Шоссейная, д. 21</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250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21</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Ильянкино, ул. Красноармейская, д. 67</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1,1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67</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Шерашево, ул. Молодёжная, д. 30</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800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Хирлепосси, ул. Центральная, д. 31</w:t>
            </w:r>
          </w:p>
        </w:tc>
        <w:tc>
          <w:tcPr>
            <w:tcW w:w="5022" w:type="dxa"/>
            <w:gridSpan w:val="4"/>
          </w:tcPr>
          <w:p w:rsidR="008037FD" w:rsidRPr="00BB2A8A" w:rsidRDefault="008037FD" w:rsidP="008037FD">
            <w:pPr>
              <w:jc w:val="center"/>
              <w:rPr>
                <w:sz w:val="20"/>
                <w:szCs w:val="20"/>
              </w:rPr>
            </w:pPr>
            <w:r w:rsidRPr="00BB2A8A">
              <w:rPr>
                <w:sz w:val="20"/>
                <w:szCs w:val="20"/>
              </w:rPr>
              <w:t>Объем  400 м</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Хоравары, ул. Завета Ильича, д.31</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500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sz w:val="20"/>
                <w:szCs w:val="20"/>
              </w:rPr>
            </w:pPr>
            <w:r w:rsidRPr="00BB2A8A">
              <w:rPr>
                <w:sz w:val="20"/>
                <w:szCs w:val="20"/>
              </w:rPr>
              <w:t>д. Шлан ул. Шиповника д.12</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250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12</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jc w:val="both"/>
              <w:rPr>
                <w:sz w:val="20"/>
                <w:szCs w:val="20"/>
              </w:rPr>
            </w:pPr>
            <w:r w:rsidRPr="00BB2A8A">
              <w:rPr>
                <w:sz w:val="20"/>
                <w:szCs w:val="20"/>
              </w:rPr>
              <w:t>д. Ходяково ул. Ленина, д. 56</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1,1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56</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jc w:val="both"/>
              <w:rPr>
                <w:sz w:val="20"/>
                <w:szCs w:val="20"/>
              </w:rPr>
            </w:pPr>
            <w:r w:rsidRPr="00BB2A8A">
              <w:rPr>
                <w:sz w:val="20"/>
                <w:szCs w:val="20"/>
              </w:rPr>
              <w:t>д. Торопкасы, ул. Урицкого, д. 36</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300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36</w:t>
            </w:r>
          </w:p>
        </w:tc>
      </w:tr>
      <w:tr w:rsidR="008037FD" w:rsidRPr="00BB2A8A" w:rsidTr="008037FD">
        <w:tc>
          <w:tcPr>
            <w:tcW w:w="15168" w:type="dxa"/>
            <w:gridSpan w:val="10"/>
          </w:tcPr>
          <w:p w:rsidR="008037FD" w:rsidRPr="00BB2A8A" w:rsidRDefault="008037FD" w:rsidP="008037FD">
            <w:pPr>
              <w:ind w:left="720"/>
              <w:jc w:val="center"/>
              <w:rPr>
                <w:sz w:val="20"/>
                <w:szCs w:val="20"/>
              </w:rPr>
            </w:pPr>
            <w:r w:rsidRPr="00BB2A8A">
              <w:rPr>
                <w:b/>
                <w:bCs/>
                <w:sz w:val="20"/>
                <w:szCs w:val="20"/>
              </w:rPr>
              <w:t>Тенеевское сельское поселение</w:t>
            </w:r>
          </w:p>
        </w:tc>
      </w:tr>
      <w:tr w:rsidR="008037FD" w:rsidRPr="00BB2A8A" w:rsidTr="008037FD">
        <w:trPr>
          <w:trHeight w:val="17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tabs>
                <w:tab w:val="center" w:pos="2211"/>
              </w:tabs>
              <w:rPr>
                <w:sz w:val="20"/>
                <w:szCs w:val="20"/>
              </w:rPr>
            </w:pPr>
            <w:r w:rsidRPr="00BB2A8A">
              <w:rPr>
                <w:sz w:val="20"/>
                <w:szCs w:val="20"/>
              </w:rPr>
              <w:t xml:space="preserve">с. Тенеево, ул. Садовая, д. 7   </w:t>
            </w:r>
          </w:p>
        </w:tc>
        <w:tc>
          <w:tcPr>
            <w:tcW w:w="5022" w:type="dxa"/>
            <w:gridSpan w:val="4"/>
          </w:tcPr>
          <w:p w:rsidR="008037FD" w:rsidRPr="00BB2A8A" w:rsidRDefault="008037FD" w:rsidP="008037FD">
            <w:pPr>
              <w:tabs>
                <w:tab w:val="center" w:pos="2211"/>
              </w:tabs>
              <w:jc w:val="center"/>
              <w:rPr>
                <w:sz w:val="20"/>
                <w:szCs w:val="20"/>
              </w:rPr>
            </w:pPr>
            <w:r w:rsidRPr="00BB2A8A">
              <w:rPr>
                <w:sz w:val="20"/>
                <w:szCs w:val="20"/>
              </w:rPr>
              <w:t xml:space="preserve">Объем  900  м </w:t>
            </w:r>
            <w:r w:rsidRPr="00BB2A8A">
              <w:rPr>
                <w:sz w:val="20"/>
                <w:szCs w:val="20"/>
                <w:vertAlign w:val="superscript"/>
              </w:rPr>
              <w:t>3</w:t>
            </w:r>
          </w:p>
        </w:tc>
        <w:tc>
          <w:tcPr>
            <w:tcW w:w="4393" w:type="dxa"/>
          </w:tcPr>
          <w:p w:rsidR="008037FD" w:rsidRPr="00BB2A8A" w:rsidRDefault="008037FD" w:rsidP="008037FD">
            <w:pPr>
              <w:jc w:val="both"/>
              <w:rPr>
                <w:sz w:val="20"/>
                <w:szCs w:val="20"/>
              </w:rPr>
            </w:pPr>
            <w:r w:rsidRPr="00BB2A8A">
              <w:rPr>
                <w:sz w:val="20"/>
                <w:szCs w:val="20"/>
              </w:rPr>
              <w:t>напротив д. 11</w:t>
            </w:r>
          </w:p>
        </w:tc>
      </w:tr>
      <w:tr w:rsidR="008037FD" w:rsidRPr="00BB2A8A" w:rsidTr="008037FD">
        <w:trPr>
          <w:trHeight w:val="20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tabs>
                <w:tab w:val="center" w:pos="2211"/>
              </w:tabs>
              <w:rPr>
                <w:sz w:val="20"/>
                <w:szCs w:val="20"/>
              </w:rPr>
            </w:pPr>
            <w:r w:rsidRPr="00BB2A8A">
              <w:rPr>
                <w:sz w:val="20"/>
                <w:szCs w:val="20"/>
              </w:rPr>
              <w:t>д. Задние Хирлепы, ул. Береговая  д. 14</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830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jc w:val="both"/>
              <w:rPr>
                <w:sz w:val="20"/>
                <w:szCs w:val="20"/>
              </w:rPr>
            </w:pPr>
            <w:r w:rsidRPr="00BB2A8A">
              <w:rPr>
                <w:sz w:val="20"/>
                <w:szCs w:val="20"/>
              </w:rPr>
              <w:t>д. Кармалы, ул. Лесная, д. 23</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230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23</w:t>
            </w:r>
          </w:p>
        </w:tc>
      </w:tr>
      <w:tr w:rsidR="008037FD" w:rsidRPr="00BB2A8A" w:rsidTr="008037FD">
        <w:trPr>
          <w:trHeight w:val="201"/>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jc w:val="both"/>
              <w:rPr>
                <w:sz w:val="20"/>
                <w:szCs w:val="20"/>
              </w:rPr>
            </w:pPr>
            <w:r w:rsidRPr="00BB2A8A">
              <w:rPr>
                <w:sz w:val="20"/>
                <w:szCs w:val="20"/>
              </w:rPr>
              <w:t>д. Эренары, ул. Нагорная, д. 23</w:t>
            </w:r>
          </w:p>
        </w:tc>
        <w:tc>
          <w:tcPr>
            <w:tcW w:w="5022" w:type="dxa"/>
            <w:gridSpan w:val="4"/>
          </w:tcPr>
          <w:p w:rsidR="008037FD" w:rsidRPr="00BB2A8A" w:rsidRDefault="008037FD" w:rsidP="008037FD">
            <w:pPr>
              <w:jc w:val="center"/>
              <w:rPr>
                <w:sz w:val="20"/>
                <w:szCs w:val="20"/>
              </w:rPr>
            </w:pPr>
            <w:r w:rsidRPr="00BB2A8A">
              <w:rPr>
                <w:sz w:val="20"/>
                <w:szCs w:val="20"/>
              </w:rPr>
              <w:t xml:space="preserve">Объем  500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 xml:space="preserve">напротив д. 32 </w:t>
            </w:r>
          </w:p>
        </w:tc>
      </w:tr>
      <w:tr w:rsidR="008037FD" w:rsidRPr="00BB2A8A" w:rsidTr="008037FD">
        <w:tc>
          <w:tcPr>
            <w:tcW w:w="15168" w:type="dxa"/>
            <w:gridSpan w:val="10"/>
            <w:tcBorders>
              <w:right w:val="nil"/>
            </w:tcBorders>
          </w:tcPr>
          <w:p w:rsidR="008037FD" w:rsidRPr="00BB2A8A" w:rsidRDefault="008037FD" w:rsidP="008037FD">
            <w:pPr>
              <w:ind w:left="720"/>
              <w:jc w:val="center"/>
              <w:rPr>
                <w:b/>
                <w:sz w:val="20"/>
                <w:szCs w:val="20"/>
              </w:rPr>
            </w:pPr>
            <w:r w:rsidRPr="00BB2A8A">
              <w:rPr>
                <w:b/>
                <w:bCs/>
                <w:sz w:val="20"/>
                <w:szCs w:val="20"/>
              </w:rPr>
              <w:t>Чувашско-Сорминское сельское поселение</w:t>
            </w:r>
          </w:p>
        </w:tc>
      </w:tr>
      <w:tr w:rsidR="008037FD" w:rsidRPr="00BB2A8A" w:rsidTr="008037FD">
        <w:trPr>
          <w:trHeight w:val="24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yellow"/>
              </w:rPr>
              <w:t>ПГ№1</w:t>
            </w:r>
          </w:p>
        </w:tc>
        <w:tc>
          <w:tcPr>
            <w:tcW w:w="3897" w:type="dxa"/>
            <w:gridSpan w:val="3"/>
          </w:tcPr>
          <w:p w:rsidR="008037FD" w:rsidRPr="00BB2A8A" w:rsidRDefault="008037FD" w:rsidP="008037FD">
            <w:pPr>
              <w:rPr>
                <w:color w:val="000000"/>
                <w:sz w:val="20"/>
                <w:szCs w:val="20"/>
              </w:rPr>
            </w:pPr>
            <w:r w:rsidRPr="00BB2A8A">
              <w:rPr>
                <w:color w:val="000000"/>
                <w:sz w:val="20"/>
                <w:szCs w:val="20"/>
              </w:rPr>
              <w:t>с. Чувашская Сорма, ул. Советская, д.27</w:t>
            </w:r>
          </w:p>
        </w:tc>
        <w:tc>
          <w:tcPr>
            <w:tcW w:w="5022" w:type="dxa"/>
            <w:gridSpan w:val="4"/>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27</w:t>
            </w:r>
          </w:p>
        </w:tc>
      </w:tr>
      <w:tr w:rsidR="008037FD" w:rsidRPr="00BB2A8A" w:rsidTr="008037FD">
        <w:trPr>
          <w:trHeight w:val="20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ПГ№2</w:t>
            </w:r>
          </w:p>
        </w:tc>
        <w:tc>
          <w:tcPr>
            <w:tcW w:w="3897" w:type="dxa"/>
            <w:gridSpan w:val="3"/>
          </w:tcPr>
          <w:p w:rsidR="008037FD" w:rsidRPr="00BB2A8A" w:rsidRDefault="008037FD" w:rsidP="008037FD">
            <w:pPr>
              <w:jc w:val="both"/>
              <w:rPr>
                <w:color w:val="000000"/>
                <w:sz w:val="20"/>
                <w:szCs w:val="20"/>
                <w:highlight w:val="yellow"/>
              </w:rPr>
            </w:pPr>
            <w:r w:rsidRPr="00BB2A8A">
              <w:rPr>
                <w:color w:val="000000"/>
                <w:sz w:val="20"/>
                <w:szCs w:val="20"/>
              </w:rPr>
              <w:t>д. Нижние Хоразаны, ул. Луговая д.1</w:t>
            </w:r>
          </w:p>
        </w:tc>
        <w:tc>
          <w:tcPr>
            <w:tcW w:w="5022" w:type="dxa"/>
            <w:gridSpan w:val="4"/>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д.1</w:t>
            </w:r>
          </w:p>
        </w:tc>
      </w:tr>
      <w:tr w:rsidR="008037FD" w:rsidRPr="00BB2A8A" w:rsidTr="008037FD">
        <w:trPr>
          <w:trHeight w:val="7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97" w:type="dxa"/>
            <w:gridSpan w:val="3"/>
          </w:tcPr>
          <w:p w:rsidR="008037FD" w:rsidRPr="00BB2A8A" w:rsidRDefault="008037FD" w:rsidP="008037FD">
            <w:pPr>
              <w:rPr>
                <w:color w:val="000000"/>
                <w:sz w:val="20"/>
                <w:szCs w:val="20"/>
              </w:rPr>
            </w:pPr>
            <w:r w:rsidRPr="00BB2A8A">
              <w:rPr>
                <w:color w:val="000000"/>
                <w:sz w:val="20"/>
                <w:szCs w:val="20"/>
              </w:rPr>
              <w:t>с. Чувашская Сорма, ул. Советская, д. 4</w:t>
            </w:r>
          </w:p>
          <w:p w:rsidR="008037FD" w:rsidRPr="00BB2A8A" w:rsidRDefault="008037FD" w:rsidP="008037FD">
            <w:pPr>
              <w:rPr>
                <w:color w:val="000000"/>
                <w:sz w:val="20"/>
                <w:szCs w:val="20"/>
              </w:rPr>
            </w:pP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25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w:t>
            </w:r>
          </w:p>
        </w:tc>
      </w:tr>
      <w:tr w:rsidR="008037FD" w:rsidRPr="00BB2A8A" w:rsidTr="008037FD">
        <w:trPr>
          <w:trHeight w:val="141"/>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97" w:type="dxa"/>
            <w:gridSpan w:val="3"/>
          </w:tcPr>
          <w:p w:rsidR="008037FD" w:rsidRPr="00BB2A8A" w:rsidRDefault="008037FD" w:rsidP="008037FD">
            <w:pPr>
              <w:rPr>
                <w:color w:val="000000"/>
                <w:sz w:val="20"/>
                <w:szCs w:val="20"/>
              </w:rPr>
            </w:pPr>
            <w:r w:rsidRPr="00BB2A8A">
              <w:rPr>
                <w:color w:val="000000"/>
                <w:sz w:val="20"/>
                <w:szCs w:val="20"/>
              </w:rPr>
              <w:t>д. Большие Шиуши, ул. Новая, д. 13</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20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13</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97" w:type="dxa"/>
            <w:gridSpan w:val="3"/>
          </w:tcPr>
          <w:p w:rsidR="008037FD" w:rsidRPr="00BB2A8A" w:rsidRDefault="008037FD" w:rsidP="008037FD">
            <w:pPr>
              <w:rPr>
                <w:color w:val="000000"/>
                <w:sz w:val="20"/>
                <w:szCs w:val="20"/>
              </w:rPr>
            </w:pPr>
            <w:r w:rsidRPr="00BB2A8A">
              <w:rPr>
                <w:color w:val="000000"/>
                <w:sz w:val="20"/>
                <w:szCs w:val="20"/>
              </w:rPr>
              <w:t>д. Нижние Хоразаны, ул. Луговая,</w:t>
            </w:r>
          </w:p>
          <w:p w:rsidR="008037FD" w:rsidRPr="00BB2A8A" w:rsidRDefault="008037FD" w:rsidP="008037FD">
            <w:pPr>
              <w:rPr>
                <w:color w:val="000000"/>
                <w:sz w:val="20"/>
                <w:szCs w:val="20"/>
              </w:rPr>
            </w:pPr>
            <w:r w:rsidRPr="00BB2A8A">
              <w:rPr>
                <w:color w:val="000000"/>
                <w:sz w:val="20"/>
                <w:szCs w:val="20"/>
              </w:rPr>
              <w:t>д. 15</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20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15</w:t>
            </w:r>
          </w:p>
        </w:tc>
      </w:tr>
      <w:tr w:rsidR="008037FD" w:rsidRPr="00BB2A8A" w:rsidTr="008037FD">
        <w:trPr>
          <w:trHeight w:val="245"/>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97" w:type="dxa"/>
            <w:gridSpan w:val="3"/>
          </w:tcPr>
          <w:p w:rsidR="008037FD" w:rsidRPr="00BB2A8A" w:rsidRDefault="008037FD" w:rsidP="008037FD">
            <w:pPr>
              <w:rPr>
                <w:color w:val="000000"/>
                <w:sz w:val="20"/>
                <w:szCs w:val="20"/>
              </w:rPr>
            </w:pPr>
            <w:r w:rsidRPr="00BB2A8A">
              <w:rPr>
                <w:color w:val="000000"/>
                <w:sz w:val="20"/>
                <w:szCs w:val="20"/>
              </w:rPr>
              <w:t>д. Шоркасы, ул. Нагорная</w:t>
            </w:r>
            <w:proofErr w:type="gramStart"/>
            <w:r w:rsidRPr="00BB2A8A">
              <w:rPr>
                <w:color w:val="000000"/>
                <w:sz w:val="20"/>
                <w:szCs w:val="20"/>
              </w:rPr>
              <w:t xml:space="preserve"> ,</w:t>
            </w:r>
            <w:proofErr w:type="gramEnd"/>
            <w:r w:rsidRPr="00BB2A8A">
              <w:rPr>
                <w:color w:val="000000"/>
                <w:sz w:val="20"/>
                <w:szCs w:val="20"/>
              </w:rPr>
              <w:t xml:space="preserve"> д. 26</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20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26</w:t>
            </w:r>
          </w:p>
        </w:tc>
      </w:tr>
      <w:tr w:rsidR="008037FD" w:rsidRPr="00BB2A8A" w:rsidTr="008037FD">
        <w:trPr>
          <w:trHeight w:val="178"/>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3897" w:type="dxa"/>
            <w:gridSpan w:val="3"/>
          </w:tcPr>
          <w:p w:rsidR="008037FD" w:rsidRPr="00BB2A8A" w:rsidRDefault="008037FD" w:rsidP="008037FD">
            <w:pPr>
              <w:rPr>
                <w:color w:val="000000"/>
                <w:sz w:val="20"/>
                <w:szCs w:val="20"/>
              </w:rPr>
            </w:pPr>
            <w:r w:rsidRPr="00BB2A8A">
              <w:rPr>
                <w:color w:val="000000"/>
                <w:sz w:val="20"/>
                <w:szCs w:val="20"/>
              </w:rPr>
              <w:t>д. Верхние Елыши, ул</w:t>
            </w:r>
            <w:proofErr w:type="gramStart"/>
            <w:r w:rsidRPr="00BB2A8A">
              <w:rPr>
                <w:color w:val="000000"/>
                <w:sz w:val="20"/>
                <w:szCs w:val="20"/>
              </w:rPr>
              <w:t>.П</w:t>
            </w:r>
            <w:proofErr w:type="gramEnd"/>
            <w:r w:rsidRPr="00BB2A8A">
              <w:rPr>
                <w:color w:val="000000"/>
                <w:sz w:val="20"/>
                <w:szCs w:val="20"/>
              </w:rPr>
              <w:t>ервомайская д.23</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25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23</w:t>
            </w:r>
          </w:p>
        </w:tc>
      </w:tr>
      <w:tr w:rsidR="008037FD" w:rsidRPr="00BB2A8A" w:rsidTr="008037FD">
        <w:trPr>
          <w:trHeight w:val="272"/>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3897" w:type="dxa"/>
            <w:gridSpan w:val="3"/>
          </w:tcPr>
          <w:p w:rsidR="008037FD" w:rsidRPr="00BB2A8A" w:rsidRDefault="008037FD" w:rsidP="008037FD">
            <w:pPr>
              <w:rPr>
                <w:color w:val="000000"/>
                <w:sz w:val="20"/>
                <w:szCs w:val="20"/>
              </w:rPr>
            </w:pPr>
            <w:r w:rsidRPr="00BB2A8A">
              <w:rPr>
                <w:color w:val="000000"/>
                <w:sz w:val="20"/>
                <w:szCs w:val="20"/>
              </w:rPr>
              <w:t>д. Нижние Шиуши, ул. Союзная, д.8</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25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8</w:t>
            </w:r>
          </w:p>
        </w:tc>
      </w:tr>
      <w:tr w:rsidR="008037FD" w:rsidRPr="00BB2A8A" w:rsidTr="008037FD">
        <w:trPr>
          <w:trHeight w:val="231"/>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green"/>
              </w:rPr>
              <w:t>ВБ</w:t>
            </w:r>
          </w:p>
        </w:tc>
        <w:tc>
          <w:tcPr>
            <w:tcW w:w="3897" w:type="dxa"/>
            <w:gridSpan w:val="3"/>
          </w:tcPr>
          <w:p w:rsidR="008037FD" w:rsidRPr="00BB2A8A" w:rsidRDefault="008037FD" w:rsidP="008037FD">
            <w:pPr>
              <w:rPr>
                <w:color w:val="000000"/>
                <w:sz w:val="20"/>
                <w:szCs w:val="20"/>
              </w:rPr>
            </w:pPr>
            <w:r w:rsidRPr="00BB2A8A">
              <w:rPr>
                <w:color w:val="000000"/>
                <w:sz w:val="20"/>
                <w:szCs w:val="20"/>
              </w:rPr>
              <w:t>д. Кагаси, ул. Колхозная, д.50</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20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color w:val="000000"/>
                <w:sz w:val="20"/>
                <w:szCs w:val="20"/>
              </w:rPr>
            </w:pPr>
            <w:r w:rsidRPr="00BB2A8A">
              <w:rPr>
                <w:color w:val="000000"/>
                <w:sz w:val="20"/>
                <w:szCs w:val="20"/>
              </w:rPr>
              <w:t>с. Чувашская Сорма, ул. Октябрьская, д. 21</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1,3 тыс.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color w:val="000000"/>
                <w:sz w:val="20"/>
                <w:szCs w:val="20"/>
              </w:rPr>
            </w:pPr>
            <w:r w:rsidRPr="00BB2A8A">
              <w:rPr>
                <w:color w:val="000000"/>
                <w:sz w:val="20"/>
                <w:szCs w:val="20"/>
              </w:rPr>
              <w:t>д. Нижние Елыши, ул. Садовая д.3</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350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w:t>
            </w:r>
          </w:p>
        </w:tc>
      </w:tr>
      <w:tr w:rsidR="008037FD" w:rsidRPr="00BB2A8A" w:rsidTr="008037FD">
        <w:trPr>
          <w:trHeight w:val="136"/>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color w:val="000000"/>
                <w:sz w:val="20"/>
                <w:szCs w:val="20"/>
              </w:rPr>
            </w:pPr>
            <w:r w:rsidRPr="00BB2A8A">
              <w:rPr>
                <w:color w:val="000000"/>
                <w:sz w:val="20"/>
                <w:szCs w:val="20"/>
              </w:rPr>
              <w:t>д. Мартынкино, ул. Лесная, д.5</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Объем  200 м</w:t>
            </w:r>
          </w:p>
        </w:tc>
        <w:tc>
          <w:tcPr>
            <w:tcW w:w="4393" w:type="dxa"/>
          </w:tcPr>
          <w:p w:rsidR="008037FD" w:rsidRPr="00BB2A8A" w:rsidRDefault="008037FD" w:rsidP="008037FD">
            <w:pPr>
              <w:rPr>
                <w:sz w:val="20"/>
                <w:szCs w:val="20"/>
              </w:rPr>
            </w:pPr>
            <w:r w:rsidRPr="00BB2A8A">
              <w:rPr>
                <w:sz w:val="20"/>
                <w:szCs w:val="20"/>
              </w:rPr>
              <w:t>напротив д. 5</w:t>
            </w:r>
          </w:p>
        </w:tc>
      </w:tr>
      <w:tr w:rsidR="008037FD" w:rsidRPr="00BB2A8A" w:rsidTr="008037FD">
        <w:trPr>
          <w:trHeight w:val="32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rPr>
                <w:color w:val="000000"/>
                <w:sz w:val="20"/>
                <w:szCs w:val="20"/>
              </w:rPr>
            </w:pPr>
            <w:r w:rsidRPr="00BB2A8A">
              <w:rPr>
                <w:color w:val="000000"/>
                <w:sz w:val="20"/>
                <w:szCs w:val="20"/>
              </w:rPr>
              <w:t>д. Большие Шиуши, ул. Колхозная, д.39</w:t>
            </w:r>
          </w:p>
          <w:p w:rsidR="008037FD" w:rsidRPr="00BB2A8A" w:rsidRDefault="008037FD" w:rsidP="008037FD">
            <w:pPr>
              <w:rPr>
                <w:color w:val="000000"/>
                <w:sz w:val="20"/>
                <w:szCs w:val="20"/>
              </w:rPr>
            </w:pPr>
          </w:p>
          <w:p w:rsidR="008037FD" w:rsidRPr="00BB2A8A" w:rsidRDefault="008037FD" w:rsidP="008037FD">
            <w:pPr>
              <w:rPr>
                <w:color w:val="000000"/>
                <w:sz w:val="20"/>
                <w:szCs w:val="20"/>
              </w:rPr>
            </w:pPr>
          </w:p>
          <w:p w:rsidR="008037FD" w:rsidRPr="00BB2A8A" w:rsidRDefault="008037FD" w:rsidP="008037FD">
            <w:pPr>
              <w:rPr>
                <w:color w:val="000000"/>
                <w:sz w:val="20"/>
                <w:szCs w:val="20"/>
              </w:rPr>
            </w:pP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355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39</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jc w:val="both"/>
              <w:rPr>
                <w:color w:val="000000"/>
                <w:sz w:val="20"/>
                <w:szCs w:val="20"/>
              </w:rPr>
            </w:pPr>
            <w:r w:rsidRPr="00BB2A8A">
              <w:rPr>
                <w:color w:val="000000"/>
                <w:sz w:val="20"/>
                <w:szCs w:val="20"/>
              </w:rPr>
              <w:t>д. Нижние Шиуши, ул. Садовая д. 1</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Объем  200 м</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jc w:val="both"/>
              <w:rPr>
                <w:color w:val="000000"/>
                <w:sz w:val="20"/>
                <w:szCs w:val="20"/>
              </w:rPr>
            </w:pPr>
            <w:r w:rsidRPr="00BB2A8A">
              <w:rPr>
                <w:color w:val="000000"/>
                <w:sz w:val="20"/>
                <w:szCs w:val="20"/>
              </w:rPr>
              <w:t>д. Антоновка, ул. Лесная д.14</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800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14</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97" w:type="dxa"/>
            <w:gridSpan w:val="3"/>
          </w:tcPr>
          <w:p w:rsidR="008037FD" w:rsidRPr="00BB2A8A" w:rsidRDefault="008037FD" w:rsidP="008037FD">
            <w:pPr>
              <w:jc w:val="both"/>
              <w:rPr>
                <w:color w:val="000000"/>
                <w:sz w:val="20"/>
                <w:szCs w:val="20"/>
              </w:rPr>
            </w:pPr>
            <w:r w:rsidRPr="00BB2A8A">
              <w:rPr>
                <w:color w:val="000000"/>
                <w:sz w:val="20"/>
                <w:szCs w:val="20"/>
              </w:rPr>
              <w:t>д. Яныши, ул. Южная д. 3</w:t>
            </w:r>
          </w:p>
        </w:tc>
        <w:tc>
          <w:tcPr>
            <w:tcW w:w="5022" w:type="dxa"/>
            <w:gridSpan w:val="4"/>
          </w:tcPr>
          <w:p w:rsidR="008037FD" w:rsidRPr="00BB2A8A" w:rsidRDefault="008037FD" w:rsidP="008037FD">
            <w:pPr>
              <w:jc w:val="center"/>
              <w:rPr>
                <w:color w:val="000000"/>
                <w:sz w:val="20"/>
                <w:szCs w:val="20"/>
              </w:rPr>
            </w:pPr>
            <w:r w:rsidRPr="00BB2A8A">
              <w:rPr>
                <w:color w:val="000000"/>
                <w:sz w:val="20"/>
                <w:szCs w:val="20"/>
              </w:rPr>
              <w:t xml:space="preserve">Объем  530 м </w:t>
            </w:r>
            <w:r w:rsidRPr="00BB2A8A">
              <w:rPr>
                <w:color w:val="000000"/>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w:t>
            </w:r>
          </w:p>
        </w:tc>
      </w:tr>
      <w:tr w:rsidR="008037FD" w:rsidRPr="00BB2A8A" w:rsidTr="008037FD">
        <w:tc>
          <w:tcPr>
            <w:tcW w:w="15168" w:type="dxa"/>
            <w:gridSpan w:val="10"/>
          </w:tcPr>
          <w:p w:rsidR="008037FD" w:rsidRPr="00BB2A8A" w:rsidRDefault="008037FD" w:rsidP="008037FD">
            <w:pPr>
              <w:ind w:left="720"/>
              <w:jc w:val="center"/>
              <w:rPr>
                <w:sz w:val="20"/>
                <w:szCs w:val="20"/>
              </w:rPr>
            </w:pPr>
            <w:r w:rsidRPr="00BB2A8A">
              <w:rPr>
                <w:b/>
                <w:bCs/>
                <w:sz w:val="20"/>
                <w:szCs w:val="20"/>
              </w:rPr>
              <w:t>Шумшевашское сельское поселение</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3883" w:type="dxa"/>
            <w:gridSpan w:val="2"/>
          </w:tcPr>
          <w:p w:rsidR="008037FD" w:rsidRPr="00BB2A8A" w:rsidRDefault="008037FD" w:rsidP="008037FD">
            <w:pPr>
              <w:jc w:val="both"/>
              <w:rPr>
                <w:sz w:val="20"/>
                <w:szCs w:val="20"/>
              </w:rPr>
            </w:pPr>
            <w:r w:rsidRPr="00BB2A8A">
              <w:rPr>
                <w:sz w:val="20"/>
                <w:szCs w:val="20"/>
              </w:rPr>
              <w:t>с. Шумшеваши, ул. Комунны, д. 34</w:t>
            </w:r>
          </w:p>
        </w:tc>
        <w:tc>
          <w:tcPr>
            <w:tcW w:w="5036" w:type="dxa"/>
            <w:gridSpan w:val="5"/>
            <w:tcBorders>
              <w:top w:val="nil"/>
            </w:tcBorders>
          </w:tcPr>
          <w:p w:rsidR="008037FD" w:rsidRPr="00BB2A8A" w:rsidRDefault="008037FD" w:rsidP="008037FD">
            <w:pPr>
              <w:jc w:val="center"/>
              <w:rPr>
                <w:sz w:val="20"/>
                <w:szCs w:val="20"/>
              </w:rPr>
            </w:pPr>
            <w:r w:rsidRPr="00BB2A8A">
              <w:rPr>
                <w:sz w:val="20"/>
                <w:szCs w:val="20"/>
              </w:rPr>
              <w:t>Т – 100</w:t>
            </w:r>
          </w:p>
        </w:tc>
        <w:tc>
          <w:tcPr>
            <w:tcW w:w="4393" w:type="dxa"/>
            <w:tcBorders>
              <w:top w:val="nil"/>
            </w:tcBorders>
          </w:tcPr>
          <w:p w:rsidR="008037FD" w:rsidRPr="00BB2A8A" w:rsidRDefault="008037FD" w:rsidP="008037FD">
            <w:pPr>
              <w:rPr>
                <w:sz w:val="20"/>
                <w:szCs w:val="20"/>
              </w:rPr>
            </w:pPr>
            <w:r w:rsidRPr="00BB2A8A">
              <w:rPr>
                <w:sz w:val="20"/>
                <w:szCs w:val="20"/>
              </w:rPr>
              <w:t>напротив д. 34</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green"/>
              </w:rPr>
              <w:t>ВБ</w:t>
            </w:r>
          </w:p>
        </w:tc>
        <w:tc>
          <w:tcPr>
            <w:tcW w:w="3883" w:type="dxa"/>
            <w:gridSpan w:val="2"/>
          </w:tcPr>
          <w:p w:rsidR="008037FD" w:rsidRPr="00BB2A8A" w:rsidRDefault="008037FD" w:rsidP="008037FD">
            <w:pPr>
              <w:jc w:val="both"/>
              <w:rPr>
                <w:sz w:val="20"/>
                <w:szCs w:val="20"/>
              </w:rPr>
            </w:pPr>
            <w:r w:rsidRPr="00BB2A8A">
              <w:rPr>
                <w:sz w:val="20"/>
                <w:szCs w:val="20"/>
              </w:rPr>
              <w:t>с. Шумшеваши, ул. Молодёжная, д.19</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19</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83" w:type="dxa"/>
            <w:gridSpan w:val="2"/>
          </w:tcPr>
          <w:p w:rsidR="008037FD" w:rsidRPr="00BB2A8A" w:rsidRDefault="008037FD" w:rsidP="008037FD">
            <w:pPr>
              <w:rPr>
                <w:sz w:val="20"/>
                <w:szCs w:val="20"/>
              </w:rPr>
            </w:pPr>
            <w:r w:rsidRPr="00BB2A8A">
              <w:rPr>
                <w:sz w:val="20"/>
                <w:szCs w:val="20"/>
              </w:rPr>
              <w:t>с. Шумшеваши, ул. Комунны, д. 1</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 xml:space="preserve">Выселок Атмень, ул. </w:t>
            </w:r>
            <w:proofErr w:type="gramStart"/>
            <w:r w:rsidRPr="00BB2A8A">
              <w:rPr>
                <w:sz w:val="20"/>
                <w:szCs w:val="20"/>
              </w:rPr>
              <w:t>Молодёжная</w:t>
            </w:r>
            <w:proofErr w:type="gramEnd"/>
            <w:r w:rsidRPr="00BB2A8A">
              <w:rPr>
                <w:sz w:val="20"/>
                <w:szCs w:val="20"/>
              </w:rPr>
              <w:t>, д. 38</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38</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д.  Олух – Шумшеваши, ул. Казакова, д. 1</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д. Шафранчик, ул. Молодежная, д. 30</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30</w:t>
            </w:r>
          </w:p>
        </w:tc>
      </w:tr>
      <w:tr w:rsidR="008037FD" w:rsidRPr="00BB2A8A" w:rsidTr="008037FD">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д. Сормпось Шумшеваши, ул. Александрова, д. 39</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39</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д. Выла – Базар, ул</w:t>
            </w:r>
            <w:proofErr w:type="gramStart"/>
            <w:r w:rsidRPr="00BB2A8A">
              <w:rPr>
                <w:sz w:val="20"/>
                <w:szCs w:val="20"/>
              </w:rPr>
              <w:t>.М</w:t>
            </w:r>
            <w:proofErr w:type="gramEnd"/>
            <w:r w:rsidRPr="00BB2A8A">
              <w:rPr>
                <w:sz w:val="20"/>
                <w:szCs w:val="20"/>
              </w:rPr>
              <w:t>ира д. 40</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д. Шоркасы, ул. Кооперативная д. 1</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д. Караклово, ул. Романова, д. 12</w:t>
            </w:r>
          </w:p>
        </w:tc>
        <w:tc>
          <w:tcPr>
            <w:tcW w:w="5049" w:type="dxa"/>
            <w:gridSpan w:val="6"/>
          </w:tcPr>
          <w:p w:rsidR="008037FD" w:rsidRPr="00BB2A8A" w:rsidRDefault="008037FD" w:rsidP="008037FD">
            <w:pPr>
              <w:jc w:val="center"/>
              <w:rPr>
                <w:sz w:val="20"/>
                <w:szCs w:val="20"/>
              </w:rPr>
            </w:pPr>
            <w:r w:rsidRPr="00BB2A8A">
              <w:rPr>
                <w:sz w:val="20"/>
                <w:szCs w:val="20"/>
              </w:rPr>
              <w:t>Объем  20 м</w:t>
            </w:r>
          </w:p>
        </w:tc>
        <w:tc>
          <w:tcPr>
            <w:tcW w:w="4393" w:type="dxa"/>
          </w:tcPr>
          <w:p w:rsidR="008037FD" w:rsidRPr="00BB2A8A" w:rsidRDefault="008037FD" w:rsidP="008037FD">
            <w:pPr>
              <w:rPr>
                <w:sz w:val="20"/>
                <w:szCs w:val="20"/>
              </w:rPr>
            </w:pPr>
            <w:r w:rsidRPr="00BB2A8A">
              <w:rPr>
                <w:sz w:val="20"/>
                <w:szCs w:val="20"/>
              </w:rPr>
              <w:t>напротив д. 12</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с. Большое Ямашево, ул. Школьная, д.42а</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42а</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д. Пизенеры, ул. Иванова, д. 1</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70" w:type="dxa"/>
          </w:tcPr>
          <w:p w:rsidR="008037FD" w:rsidRPr="00BB2A8A" w:rsidRDefault="008037FD" w:rsidP="008037FD">
            <w:pPr>
              <w:jc w:val="both"/>
              <w:rPr>
                <w:sz w:val="20"/>
                <w:szCs w:val="20"/>
              </w:rPr>
            </w:pPr>
            <w:r w:rsidRPr="00BB2A8A">
              <w:rPr>
                <w:sz w:val="20"/>
                <w:szCs w:val="20"/>
              </w:rPr>
              <w:t>д. Большие Атмени, ул. Шоссейная, д. 25</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25</w:t>
            </w:r>
          </w:p>
        </w:tc>
      </w:tr>
      <w:tr w:rsidR="008037FD" w:rsidRPr="00BB2A8A" w:rsidTr="008037FD">
        <w:trPr>
          <w:trHeight w:val="176"/>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Большие Атмени, ул. Шоссейная, д. 2</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5,5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Прошкино, ул. Кооперативная д. 32</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900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32</w:t>
            </w:r>
          </w:p>
        </w:tc>
      </w:tr>
      <w:tr w:rsidR="008037FD" w:rsidRPr="00BB2A8A" w:rsidTr="008037FD">
        <w:trPr>
          <w:trHeight w:val="24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с. Большое Ямашево, ул. Школьная, д. 52</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1,5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52</w:t>
            </w:r>
          </w:p>
        </w:tc>
      </w:tr>
      <w:tr w:rsidR="008037FD" w:rsidRPr="00BB2A8A" w:rsidTr="008037FD">
        <w:trPr>
          <w:trHeight w:val="176"/>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Пизенеры, ул. Иванова, д. 1а</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1,2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1а</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Ишпарайкино, ул</w:t>
            </w:r>
            <w:proofErr w:type="gramStart"/>
            <w:r w:rsidRPr="00BB2A8A">
              <w:rPr>
                <w:sz w:val="20"/>
                <w:szCs w:val="20"/>
              </w:rPr>
              <w:t>.С</w:t>
            </w:r>
            <w:proofErr w:type="gramEnd"/>
            <w:r w:rsidRPr="00BB2A8A">
              <w:rPr>
                <w:sz w:val="20"/>
                <w:szCs w:val="20"/>
              </w:rPr>
              <w:t xml:space="preserve">идорова д.70 </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600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70</w:t>
            </w:r>
          </w:p>
        </w:tc>
      </w:tr>
      <w:tr w:rsidR="008037FD" w:rsidRPr="00BB2A8A" w:rsidTr="008037FD">
        <w:trPr>
          <w:trHeight w:val="176"/>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rPr>
                <w:sz w:val="20"/>
                <w:szCs w:val="20"/>
              </w:rPr>
            </w:pPr>
            <w:r w:rsidRPr="00BB2A8A">
              <w:rPr>
                <w:sz w:val="20"/>
                <w:szCs w:val="20"/>
              </w:rPr>
              <w:t>д. Сормпось Шумшеваши, ул. Садовая,</w:t>
            </w:r>
          </w:p>
          <w:p w:rsidR="008037FD" w:rsidRPr="00BB2A8A" w:rsidRDefault="008037FD" w:rsidP="008037FD">
            <w:pPr>
              <w:jc w:val="both"/>
              <w:rPr>
                <w:sz w:val="20"/>
                <w:szCs w:val="20"/>
              </w:rPr>
            </w:pPr>
            <w:r w:rsidRPr="00BB2A8A">
              <w:rPr>
                <w:sz w:val="20"/>
                <w:szCs w:val="20"/>
              </w:rPr>
              <w:t xml:space="preserve"> д.53</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1,1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53</w:t>
            </w:r>
          </w:p>
        </w:tc>
      </w:tr>
      <w:tr w:rsidR="008037FD" w:rsidRPr="00BB2A8A" w:rsidTr="008037FD">
        <w:trPr>
          <w:trHeight w:val="190"/>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Элекейкино, ул. Афанасьева, д.23</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500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23</w:t>
            </w:r>
          </w:p>
        </w:tc>
      </w:tr>
      <w:tr w:rsidR="008037FD" w:rsidRPr="00BB2A8A" w:rsidTr="008037FD">
        <w:trPr>
          <w:trHeight w:val="258"/>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Караклово, ул. Романова, д.23</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250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23</w:t>
            </w:r>
          </w:p>
        </w:tc>
      </w:tr>
      <w:tr w:rsidR="008037FD" w:rsidRPr="00BB2A8A" w:rsidTr="008037FD">
        <w:trPr>
          <w:trHeight w:val="217"/>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Новая, ул. Центральная, д.20</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400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20</w:t>
            </w:r>
          </w:p>
        </w:tc>
      </w:tr>
      <w:tr w:rsidR="008037FD" w:rsidRPr="00BB2A8A" w:rsidTr="008037FD">
        <w:trPr>
          <w:trHeight w:val="231"/>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 xml:space="preserve">д. Шафранчик, ул. Данилова д.16 </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2,0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16</w:t>
            </w:r>
          </w:p>
        </w:tc>
      </w:tr>
      <w:tr w:rsidR="008037FD" w:rsidRPr="00BB2A8A" w:rsidTr="008037FD">
        <w:trPr>
          <w:trHeight w:val="16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с. Шумшеваши, ул. Комунны, д.22</w:t>
            </w:r>
          </w:p>
        </w:tc>
        <w:tc>
          <w:tcPr>
            <w:tcW w:w="5049" w:type="dxa"/>
            <w:gridSpan w:val="6"/>
          </w:tcPr>
          <w:p w:rsidR="008037FD" w:rsidRPr="00BB2A8A" w:rsidRDefault="008037FD" w:rsidP="008037FD">
            <w:pPr>
              <w:jc w:val="center"/>
              <w:rPr>
                <w:sz w:val="20"/>
                <w:szCs w:val="20"/>
              </w:rPr>
            </w:pPr>
            <w:r w:rsidRPr="00BB2A8A">
              <w:rPr>
                <w:sz w:val="20"/>
                <w:szCs w:val="20"/>
              </w:rPr>
              <w:t>Объем 1,3 тыс</w:t>
            </w:r>
            <w:proofErr w:type="gramStart"/>
            <w:r w:rsidRPr="00BB2A8A">
              <w:rPr>
                <w:sz w:val="20"/>
                <w:szCs w:val="20"/>
              </w:rPr>
              <w:t>.м</w:t>
            </w:r>
            <w:proofErr w:type="gramEnd"/>
            <w:r w:rsidRPr="00BB2A8A">
              <w:rPr>
                <w:sz w:val="20"/>
                <w:szCs w:val="20"/>
              </w:rPr>
              <w:t xml:space="preserve">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22</w:t>
            </w:r>
          </w:p>
        </w:tc>
      </w:tr>
      <w:tr w:rsidR="008037FD" w:rsidRPr="00BB2A8A" w:rsidTr="008037FD">
        <w:trPr>
          <w:trHeight w:val="20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Нагорная, ул. Колхозная д. 23</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1,5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23</w:t>
            </w:r>
          </w:p>
        </w:tc>
      </w:tr>
      <w:tr w:rsidR="008037FD" w:rsidRPr="00BB2A8A" w:rsidTr="008037FD">
        <w:trPr>
          <w:trHeight w:val="203"/>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Лотр</w:t>
            </w:r>
            <w:proofErr w:type="gramStart"/>
            <w:r w:rsidRPr="00BB2A8A">
              <w:rPr>
                <w:sz w:val="20"/>
                <w:szCs w:val="20"/>
              </w:rPr>
              <w:t>а-</w:t>
            </w:r>
            <w:proofErr w:type="gramEnd"/>
            <w:r w:rsidRPr="00BB2A8A">
              <w:rPr>
                <w:sz w:val="20"/>
                <w:szCs w:val="20"/>
              </w:rPr>
              <w:t xml:space="preserve"> Багиши, ул. Садовая, д.22</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1,2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22</w:t>
            </w:r>
          </w:p>
        </w:tc>
      </w:tr>
      <w:tr w:rsidR="008037FD" w:rsidRPr="00BB2A8A" w:rsidTr="008037FD">
        <w:trPr>
          <w:trHeight w:val="204"/>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Кивой, ул. Центральная, д.15</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600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Шоркасы, ул</w:t>
            </w:r>
            <w:proofErr w:type="gramStart"/>
            <w:r w:rsidRPr="00BB2A8A">
              <w:rPr>
                <w:sz w:val="20"/>
                <w:szCs w:val="20"/>
              </w:rPr>
              <w:t>.Н</w:t>
            </w:r>
            <w:proofErr w:type="gramEnd"/>
            <w:r w:rsidRPr="00BB2A8A">
              <w:rPr>
                <w:sz w:val="20"/>
                <w:szCs w:val="20"/>
              </w:rPr>
              <w:t>абережная д. 1</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1,5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70" w:type="dxa"/>
          </w:tcPr>
          <w:p w:rsidR="008037FD" w:rsidRPr="00BB2A8A" w:rsidRDefault="008037FD" w:rsidP="008037FD">
            <w:pPr>
              <w:jc w:val="both"/>
              <w:rPr>
                <w:sz w:val="20"/>
                <w:szCs w:val="20"/>
              </w:rPr>
            </w:pPr>
            <w:r w:rsidRPr="00BB2A8A">
              <w:rPr>
                <w:sz w:val="20"/>
                <w:szCs w:val="20"/>
              </w:rPr>
              <w:t>д. Якейкино, Южная, д. 16</w:t>
            </w:r>
          </w:p>
        </w:tc>
        <w:tc>
          <w:tcPr>
            <w:tcW w:w="5049" w:type="dxa"/>
            <w:gridSpan w:val="6"/>
          </w:tcPr>
          <w:p w:rsidR="008037FD" w:rsidRPr="00BB2A8A" w:rsidRDefault="008037FD" w:rsidP="008037FD">
            <w:pPr>
              <w:jc w:val="center"/>
              <w:rPr>
                <w:sz w:val="20"/>
                <w:szCs w:val="20"/>
              </w:rPr>
            </w:pPr>
            <w:r w:rsidRPr="00BB2A8A">
              <w:rPr>
                <w:sz w:val="20"/>
                <w:szCs w:val="20"/>
              </w:rPr>
              <w:t xml:space="preserve">Объем  1,2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16</w:t>
            </w:r>
          </w:p>
        </w:tc>
      </w:tr>
      <w:tr w:rsidR="008037FD" w:rsidRPr="00BB2A8A" w:rsidTr="008037FD">
        <w:tc>
          <w:tcPr>
            <w:tcW w:w="15168" w:type="dxa"/>
            <w:gridSpan w:val="10"/>
          </w:tcPr>
          <w:p w:rsidR="008037FD" w:rsidRPr="00BB2A8A" w:rsidRDefault="008037FD" w:rsidP="008037FD">
            <w:pPr>
              <w:ind w:left="720"/>
              <w:jc w:val="center"/>
              <w:rPr>
                <w:b/>
                <w:sz w:val="20"/>
                <w:szCs w:val="20"/>
              </w:rPr>
            </w:pPr>
            <w:r w:rsidRPr="00BB2A8A">
              <w:rPr>
                <w:b/>
                <w:bCs/>
                <w:sz w:val="20"/>
                <w:szCs w:val="20"/>
              </w:rPr>
              <w:t>Яндобинское сельское поселение</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w:t>
            </w:r>
          </w:p>
        </w:tc>
        <w:tc>
          <w:tcPr>
            <w:tcW w:w="3883" w:type="dxa"/>
            <w:gridSpan w:val="2"/>
          </w:tcPr>
          <w:p w:rsidR="008037FD" w:rsidRPr="00BB2A8A" w:rsidRDefault="008037FD" w:rsidP="008037FD">
            <w:pPr>
              <w:jc w:val="both"/>
              <w:rPr>
                <w:sz w:val="20"/>
                <w:szCs w:val="20"/>
              </w:rPr>
            </w:pPr>
            <w:proofErr w:type="gramStart"/>
            <w:r w:rsidRPr="00BB2A8A">
              <w:rPr>
                <w:sz w:val="20"/>
                <w:szCs w:val="20"/>
              </w:rPr>
              <w:t>с</w:t>
            </w:r>
            <w:proofErr w:type="gramEnd"/>
            <w:r w:rsidRPr="00BB2A8A">
              <w:rPr>
                <w:sz w:val="20"/>
                <w:szCs w:val="20"/>
              </w:rPr>
              <w:t>. Русская Сорма, ул. Советская, д. 6</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6</w:t>
            </w:r>
          </w:p>
        </w:tc>
      </w:tr>
      <w:tr w:rsidR="008037FD" w:rsidRPr="00BB2A8A" w:rsidTr="008037FD">
        <w:trPr>
          <w:trHeight w:val="285"/>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№2</w:t>
            </w:r>
          </w:p>
        </w:tc>
        <w:tc>
          <w:tcPr>
            <w:tcW w:w="3883" w:type="dxa"/>
            <w:gridSpan w:val="2"/>
          </w:tcPr>
          <w:p w:rsidR="008037FD" w:rsidRPr="00BB2A8A" w:rsidRDefault="008037FD" w:rsidP="008037FD">
            <w:pPr>
              <w:jc w:val="both"/>
              <w:rPr>
                <w:sz w:val="20"/>
                <w:szCs w:val="20"/>
              </w:rPr>
            </w:pPr>
            <w:proofErr w:type="gramStart"/>
            <w:r w:rsidRPr="00BB2A8A">
              <w:rPr>
                <w:sz w:val="20"/>
                <w:szCs w:val="20"/>
              </w:rPr>
              <w:t>с</w:t>
            </w:r>
            <w:proofErr w:type="gramEnd"/>
            <w:r w:rsidRPr="00BB2A8A">
              <w:rPr>
                <w:sz w:val="20"/>
                <w:szCs w:val="20"/>
              </w:rPr>
              <w:t>. Русская Сорма, ул. Сельская, д. 7</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7</w:t>
            </w:r>
          </w:p>
        </w:tc>
      </w:tr>
      <w:tr w:rsidR="008037FD" w:rsidRPr="00BB2A8A" w:rsidTr="008037FD">
        <w:trPr>
          <w:trHeight w:val="170"/>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№3</w:t>
            </w:r>
          </w:p>
        </w:tc>
        <w:tc>
          <w:tcPr>
            <w:tcW w:w="3883" w:type="dxa"/>
            <w:gridSpan w:val="2"/>
          </w:tcPr>
          <w:p w:rsidR="008037FD" w:rsidRPr="00BB2A8A" w:rsidRDefault="008037FD" w:rsidP="008037FD">
            <w:pPr>
              <w:jc w:val="both"/>
              <w:rPr>
                <w:sz w:val="20"/>
                <w:szCs w:val="20"/>
              </w:rPr>
            </w:pPr>
            <w:proofErr w:type="gramStart"/>
            <w:r w:rsidRPr="00BB2A8A">
              <w:rPr>
                <w:sz w:val="20"/>
                <w:szCs w:val="20"/>
              </w:rPr>
              <w:t>с</w:t>
            </w:r>
            <w:proofErr w:type="gramEnd"/>
            <w:r w:rsidRPr="00BB2A8A">
              <w:rPr>
                <w:sz w:val="20"/>
                <w:szCs w:val="20"/>
              </w:rPr>
              <w:t>. Русская Сорма, ул. Овражная, д. 3</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3</w:t>
            </w:r>
          </w:p>
        </w:tc>
      </w:tr>
      <w:tr w:rsidR="008037FD" w:rsidRPr="00BB2A8A" w:rsidTr="008037FD">
        <w:trPr>
          <w:trHeight w:val="233"/>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№4</w:t>
            </w:r>
          </w:p>
        </w:tc>
        <w:tc>
          <w:tcPr>
            <w:tcW w:w="3883" w:type="dxa"/>
            <w:gridSpan w:val="2"/>
          </w:tcPr>
          <w:p w:rsidR="008037FD" w:rsidRPr="00BB2A8A" w:rsidRDefault="008037FD" w:rsidP="008037FD">
            <w:pPr>
              <w:jc w:val="both"/>
              <w:rPr>
                <w:sz w:val="20"/>
                <w:szCs w:val="20"/>
              </w:rPr>
            </w:pPr>
            <w:proofErr w:type="gramStart"/>
            <w:r w:rsidRPr="00BB2A8A">
              <w:rPr>
                <w:sz w:val="20"/>
                <w:szCs w:val="20"/>
              </w:rPr>
              <w:t>с</w:t>
            </w:r>
            <w:proofErr w:type="gramEnd"/>
            <w:r w:rsidRPr="00BB2A8A">
              <w:rPr>
                <w:sz w:val="20"/>
                <w:szCs w:val="20"/>
              </w:rPr>
              <w:t>. Русская Сорма, ул. Пионерская, д. 6</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6</w:t>
            </w:r>
          </w:p>
        </w:tc>
      </w:tr>
      <w:tr w:rsidR="008037FD" w:rsidRPr="00BB2A8A" w:rsidTr="008037FD">
        <w:trPr>
          <w:trHeight w:val="117"/>
        </w:trPr>
        <w:tc>
          <w:tcPr>
            <w:tcW w:w="855"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№5</w:t>
            </w:r>
          </w:p>
        </w:tc>
        <w:tc>
          <w:tcPr>
            <w:tcW w:w="3883" w:type="dxa"/>
            <w:gridSpan w:val="2"/>
          </w:tcPr>
          <w:p w:rsidR="008037FD" w:rsidRPr="00BB2A8A" w:rsidRDefault="008037FD" w:rsidP="008037FD">
            <w:pPr>
              <w:jc w:val="both"/>
              <w:rPr>
                <w:sz w:val="20"/>
                <w:szCs w:val="20"/>
              </w:rPr>
            </w:pPr>
            <w:proofErr w:type="gramStart"/>
            <w:r w:rsidRPr="00BB2A8A">
              <w:rPr>
                <w:sz w:val="20"/>
                <w:szCs w:val="20"/>
              </w:rPr>
              <w:t>с</w:t>
            </w:r>
            <w:proofErr w:type="gramEnd"/>
            <w:r w:rsidRPr="00BB2A8A">
              <w:rPr>
                <w:sz w:val="20"/>
                <w:szCs w:val="20"/>
              </w:rPr>
              <w:t>. Русская Сорма, ул. Новая, д. 10</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№6</w:t>
            </w:r>
          </w:p>
        </w:tc>
        <w:tc>
          <w:tcPr>
            <w:tcW w:w="3883" w:type="dxa"/>
            <w:gridSpan w:val="2"/>
          </w:tcPr>
          <w:p w:rsidR="008037FD" w:rsidRPr="00BB2A8A" w:rsidRDefault="008037FD" w:rsidP="008037FD">
            <w:pPr>
              <w:jc w:val="both"/>
              <w:rPr>
                <w:sz w:val="20"/>
                <w:szCs w:val="20"/>
              </w:rPr>
            </w:pPr>
            <w:proofErr w:type="gramStart"/>
            <w:r w:rsidRPr="00BB2A8A">
              <w:rPr>
                <w:sz w:val="20"/>
                <w:szCs w:val="20"/>
              </w:rPr>
              <w:t>с</w:t>
            </w:r>
            <w:proofErr w:type="gramEnd"/>
            <w:r w:rsidRPr="00BB2A8A">
              <w:rPr>
                <w:sz w:val="20"/>
                <w:szCs w:val="20"/>
              </w:rPr>
              <w:t xml:space="preserve">. </w:t>
            </w:r>
            <w:proofErr w:type="gramStart"/>
            <w:r w:rsidRPr="00BB2A8A">
              <w:rPr>
                <w:sz w:val="20"/>
                <w:szCs w:val="20"/>
              </w:rPr>
              <w:t>Русская</w:t>
            </w:r>
            <w:proofErr w:type="gramEnd"/>
            <w:r w:rsidRPr="00BB2A8A">
              <w:rPr>
                <w:sz w:val="20"/>
                <w:szCs w:val="20"/>
              </w:rPr>
              <w:t xml:space="preserve"> Сорма, ул. 40 лет Победы, д. 14</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14</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№7</w:t>
            </w:r>
          </w:p>
        </w:tc>
        <w:tc>
          <w:tcPr>
            <w:tcW w:w="3883" w:type="dxa"/>
            <w:gridSpan w:val="2"/>
          </w:tcPr>
          <w:p w:rsidR="008037FD" w:rsidRPr="00BB2A8A" w:rsidRDefault="008037FD" w:rsidP="008037FD">
            <w:pPr>
              <w:jc w:val="both"/>
              <w:rPr>
                <w:sz w:val="20"/>
                <w:szCs w:val="20"/>
              </w:rPr>
            </w:pPr>
            <w:r w:rsidRPr="00BB2A8A">
              <w:rPr>
                <w:sz w:val="20"/>
                <w:szCs w:val="20"/>
              </w:rPr>
              <w:t>д. Самушкино, ул. Школьная, д. 16</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16</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№8</w:t>
            </w:r>
          </w:p>
        </w:tc>
        <w:tc>
          <w:tcPr>
            <w:tcW w:w="3883" w:type="dxa"/>
            <w:gridSpan w:val="2"/>
          </w:tcPr>
          <w:p w:rsidR="008037FD" w:rsidRPr="00BB2A8A" w:rsidRDefault="008037FD" w:rsidP="008037FD">
            <w:pPr>
              <w:jc w:val="both"/>
              <w:rPr>
                <w:sz w:val="20"/>
                <w:szCs w:val="20"/>
              </w:rPr>
            </w:pPr>
            <w:r w:rsidRPr="00BB2A8A">
              <w:rPr>
                <w:sz w:val="20"/>
                <w:szCs w:val="20"/>
              </w:rPr>
              <w:t>д. Самушкино, ул. Набережная, д. 5</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5</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№9</w:t>
            </w:r>
          </w:p>
        </w:tc>
        <w:tc>
          <w:tcPr>
            <w:tcW w:w="3883" w:type="dxa"/>
            <w:gridSpan w:val="2"/>
          </w:tcPr>
          <w:p w:rsidR="008037FD" w:rsidRPr="00BB2A8A" w:rsidRDefault="008037FD" w:rsidP="008037FD">
            <w:pPr>
              <w:jc w:val="both"/>
              <w:rPr>
                <w:sz w:val="20"/>
                <w:szCs w:val="20"/>
              </w:rPr>
            </w:pPr>
            <w:r w:rsidRPr="00BB2A8A">
              <w:rPr>
                <w:sz w:val="20"/>
                <w:szCs w:val="20"/>
              </w:rPr>
              <w:t>д. Самушкино, ул. Гагарина, д. 19</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19</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№10</w:t>
            </w:r>
          </w:p>
        </w:tc>
        <w:tc>
          <w:tcPr>
            <w:tcW w:w="3883" w:type="dxa"/>
            <w:gridSpan w:val="2"/>
          </w:tcPr>
          <w:p w:rsidR="008037FD" w:rsidRPr="00BB2A8A" w:rsidRDefault="008037FD" w:rsidP="008037FD">
            <w:pPr>
              <w:jc w:val="both"/>
              <w:rPr>
                <w:sz w:val="20"/>
                <w:szCs w:val="20"/>
              </w:rPr>
            </w:pPr>
            <w:r w:rsidRPr="00BB2A8A">
              <w:rPr>
                <w:sz w:val="20"/>
                <w:szCs w:val="20"/>
              </w:rPr>
              <w:t>д. Сатлайкино, ул. Николаева, д. 32</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32</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№11</w:t>
            </w:r>
          </w:p>
        </w:tc>
        <w:tc>
          <w:tcPr>
            <w:tcW w:w="3883" w:type="dxa"/>
            <w:gridSpan w:val="2"/>
          </w:tcPr>
          <w:p w:rsidR="008037FD" w:rsidRPr="00BB2A8A" w:rsidRDefault="008037FD" w:rsidP="008037FD">
            <w:pPr>
              <w:jc w:val="both"/>
              <w:rPr>
                <w:sz w:val="20"/>
                <w:szCs w:val="20"/>
              </w:rPr>
            </w:pPr>
            <w:r w:rsidRPr="00BB2A8A">
              <w:rPr>
                <w:sz w:val="20"/>
                <w:szCs w:val="20"/>
              </w:rPr>
              <w:t>д. Сатлайкино, ул. Николаева, д. 19</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19</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yellow"/>
              </w:rPr>
            </w:pPr>
            <w:r w:rsidRPr="00BB2A8A">
              <w:rPr>
                <w:sz w:val="20"/>
                <w:szCs w:val="20"/>
                <w:highlight w:val="yellow"/>
              </w:rPr>
              <w:t>ПГ №12</w:t>
            </w:r>
          </w:p>
        </w:tc>
        <w:tc>
          <w:tcPr>
            <w:tcW w:w="3883" w:type="dxa"/>
            <w:gridSpan w:val="2"/>
          </w:tcPr>
          <w:p w:rsidR="008037FD" w:rsidRPr="00BB2A8A" w:rsidRDefault="008037FD" w:rsidP="008037FD">
            <w:pPr>
              <w:jc w:val="both"/>
              <w:rPr>
                <w:sz w:val="20"/>
                <w:szCs w:val="20"/>
              </w:rPr>
            </w:pPr>
            <w:r w:rsidRPr="00BB2A8A">
              <w:rPr>
                <w:sz w:val="20"/>
                <w:szCs w:val="20"/>
              </w:rPr>
              <w:t>д. Сатлайкино, ул. Цветочная, д. 8</w:t>
            </w:r>
          </w:p>
        </w:tc>
        <w:tc>
          <w:tcPr>
            <w:tcW w:w="5036" w:type="dxa"/>
            <w:gridSpan w:val="5"/>
          </w:tcPr>
          <w:p w:rsidR="008037FD" w:rsidRPr="00BB2A8A" w:rsidRDefault="008037FD" w:rsidP="008037FD">
            <w:pPr>
              <w:jc w:val="center"/>
              <w:rPr>
                <w:sz w:val="20"/>
                <w:szCs w:val="20"/>
              </w:rPr>
            </w:pPr>
            <w:r w:rsidRPr="00BB2A8A">
              <w:rPr>
                <w:sz w:val="20"/>
                <w:szCs w:val="20"/>
              </w:rPr>
              <w:t>Т – 100</w:t>
            </w:r>
          </w:p>
        </w:tc>
        <w:tc>
          <w:tcPr>
            <w:tcW w:w="4393" w:type="dxa"/>
          </w:tcPr>
          <w:p w:rsidR="008037FD" w:rsidRPr="00BB2A8A" w:rsidRDefault="008037FD" w:rsidP="008037FD">
            <w:pPr>
              <w:rPr>
                <w:sz w:val="20"/>
                <w:szCs w:val="20"/>
              </w:rPr>
            </w:pPr>
            <w:r w:rsidRPr="00BB2A8A">
              <w:rPr>
                <w:sz w:val="20"/>
                <w:szCs w:val="20"/>
              </w:rPr>
              <w:t>напротив д. 8</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83" w:type="dxa"/>
            <w:gridSpan w:val="2"/>
          </w:tcPr>
          <w:p w:rsidR="008037FD" w:rsidRPr="00BB2A8A" w:rsidRDefault="008037FD" w:rsidP="008037FD">
            <w:pPr>
              <w:rPr>
                <w:sz w:val="20"/>
                <w:szCs w:val="20"/>
              </w:rPr>
            </w:pPr>
            <w:r w:rsidRPr="00BB2A8A">
              <w:rPr>
                <w:sz w:val="20"/>
                <w:szCs w:val="20"/>
              </w:rPr>
              <w:t>д. Тушкасы, ул. Молодёжная, д. 30</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30</w:t>
            </w:r>
          </w:p>
        </w:tc>
      </w:tr>
      <w:tr w:rsidR="008037FD" w:rsidRPr="00BB2A8A" w:rsidTr="008037FD">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highlight w:val="green"/>
              </w:rPr>
            </w:pPr>
            <w:r w:rsidRPr="00BB2A8A">
              <w:rPr>
                <w:sz w:val="20"/>
                <w:szCs w:val="20"/>
                <w:highlight w:val="green"/>
              </w:rPr>
              <w:t>ВБ</w:t>
            </w:r>
          </w:p>
        </w:tc>
        <w:tc>
          <w:tcPr>
            <w:tcW w:w="3883" w:type="dxa"/>
            <w:gridSpan w:val="2"/>
          </w:tcPr>
          <w:p w:rsidR="008037FD" w:rsidRPr="00BB2A8A" w:rsidRDefault="008037FD" w:rsidP="008037FD">
            <w:pPr>
              <w:jc w:val="both"/>
              <w:rPr>
                <w:sz w:val="20"/>
                <w:szCs w:val="20"/>
              </w:rPr>
            </w:pPr>
            <w:r w:rsidRPr="00BB2A8A">
              <w:rPr>
                <w:sz w:val="20"/>
                <w:szCs w:val="20"/>
              </w:rPr>
              <w:t>д. Челкасы, ул. Цветочная, д. 1</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215"/>
        </w:trPr>
        <w:tc>
          <w:tcPr>
            <w:tcW w:w="855"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883" w:type="dxa"/>
            <w:gridSpan w:val="2"/>
          </w:tcPr>
          <w:p w:rsidR="008037FD" w:rsidRPr="00BB2A8A" w:rsidRDefault="008037FD" w:rsidP="008037FD">
            <w:pPr>
              <w:jc w:val="both"/>
              <w:rPr>
                <w:sz w:val="20"/>
                <w:szCs w:val="20"/>
              </w:rPr>
            </w:pPr>
            <w:r w:rsidRPr="00BB2A8A">
              <w:rPr>
                <w:sz w:val="20"/>
                <w:szCs w:val="20"/>
              </w:rPr>
              <w:t>д. Синькасы, ул. Центральная, д. 1</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231"/>
        </w:trPr>
        <w:tc>
          <w:tcPr>
            <w:tcW w:w="850"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883" w:type="dxa"/>
            <w:gridSpan w:val="2"/>
          </w:tcPr>
          <w:p w:rsidR="008037FD" w:rsidRPr="00BB2A8A" w:rsidRDefault="008037FD" w:rsidP="008037FD">
            <w:pPr>
              <w:jc w:val="both"/>
              <w:rPr>
                <w:sz w:val="20"/>
                <w:szCs w:val="20"/>
              </w:rPr>
            </w:pPr>
            <w:r w:rsidRPr="00BB2A8A">
              <w:rPr>
                <w:sz w:val="20"/>
                <w:szCs w:val="20"/>
              </w:rPr>
              <w:t>д. Пизенеры, ул. Советская, д.50а</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20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50а</w:t>
            </w:r>
          </w:p>
        </w:tc>
      </w:tr>
      <w:tr w:rsidR="008037FD" w:rsidRPr="00BB2A8A" w:rsidTr="008037FD">
        <w:trPr>
          <w:trHeight w:val="217"/>
        </w:trPr>
        <w:tc>
          <w:tcPr>
            <w:tcW w:w="850"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883" w:type="dxa"/>
            <w:gridSpan w:val="2"/>
          </w:tcPr>
          <w:p w:rsidR="008037FD" w:rsidRPr="00BB2A8A" w:rsidRDefault="008037FD" w:rsidP="008037FD">
            <w:pPr>
              <w:jc w:val="both"/>
              <w:rPr>
                <w:sz w:val="20"/>
                <w:szCs w:val="20"/>
              </w:rPr>
            </w:pPr>
            <w:r w:rsidRPr="00BB2A8A">
              <w:rPr>
                <w:sz w:val="20"/>
                <w:szCs w:val="20"/>
              </w:rPr>
              <w:t>с. Яндоба, ул. Школьная, д. 1</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30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w:t>
            </w:r>
          </w:p>
        </w:tc>
      </w:tr>
      <w:tr w:rsidR="008037FD" w:rsidRPr="00BB2A8A" w:rsidTr="008037FD">
        <w:trPr>
          <w:trHeight w:val="122"/>
        </w:trPr>
        <w:tc>
          <w:tcPr>
            <w:tcW w:w="850"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highlight w:val="cyan"/>
              </w:rPr>
              <w:t>ПВ</w:t>
            </w:r>
          </w:p>
        </w:tc>
        <w:tc>
          <w:tcPr>
            <w:tcW w:w="3883" w:type="dxa"/>
            <w:gridSpan w:val="2"/>
          </w:tcPr>
          <w:p w:rsidR="008037FD" w:rsidRPr="00BB2A8A" w:rsidRDefault="008037FD" w:rsidP="008037FD">
            <w:pPr>
              <w:jc w:val="both"/>
              <w:rPr>
                <w:sz w:val="20"/>
                <w:szCs w:val="20"/>
              </w:rPr>
            </w:pPr>
            <w:r w:rsidRPr="00BB2A8A">
              <w:rPr>
                <w:sz w:val="20"/>
                <w:szCs w:val="20"/>
              </w:rPr>
              <w:t>д. Анаткасы, ул. Молодёжная, д.17</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40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17</w:t>
            </w:r>
          </w:p>
        </w:tc>
      </w:tr>
      <w:tr w:rsidR="008037FD" w:rsidRPr="00BB2A8A" w:rsidTr="008037FD">
        <w:trPr>
          <w:trHeight w:val="163"/>
        </w:trPr>
        <w:tc>
          <w:tcPr>
            <w:tcW w:w="850"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83" w:type="dxa"/>
            <w:gridSpan w:val="2"/>
          </w:tcPr>
          <w:p w:rsidR="008037FD" w:rsidRPr="00BB2A8A" w:rsidRDefault="008037FD" w:rsidP="008037FD">
            <w:pPr>
              <w:jc w:val="both"/>
              <w:rPr>
                <w:sz w:val="20"/>
                <w:szCs w:val="20"/>
              </w:rPr>
            </w:pPr>
            <w:r w:rsidRPr="00BB2A8A">
              <w:rPr>
                <w:sz w:val="20"/>
                <w:szCs w:val="20"/>
              </w:rPr>
              <w:t>д. Анаткасы, ул. Колхозная, д.43</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2,0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43</w:t>
            </w:r>
          </w:p>
        </w:tc>
      </w:tr>
      <w:tr w:rsidR="008037FD" w:rsidRPr="00BB2A8A" w:rsidTr="008037FD">
        <w:trPr>
          <w:trHeight w:val="122"/>
        </w:trPr>
        <w:tc>
          <w:tcPr>
            <w:tcW w:w="850"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83" w:type="dxa"/>
            <w:gridSpan w:val="2"/>
          </w:tcPr>
          <w:p w:rsidR="008037FD" w:rsidRPr="00BB2A8A" w:rsidRDefault="008037FD" w:rsidP="008037FD">
            <w:pPr>
              <w:jc w:val="both"/>
              <w:rPr>
                <w:sz w:val="20"/>
                <w:szCs w:val="20"/>
              </w:rPr>
            </w:pPr>
            <w:r w:rsidRPr="00BB2A8A">
              <w:rPr>
                <w:sz w:val="20"/>
                <w:szCs w:val="20"/>
              </w:rPr>
              <w:t>д. Ягунькино, ул. Мира, д.20</w:t>
            </w:r>
          </w:p>
        </w:tc>
        <w:tc>
          <w:tcPr>
            <w:tcW w:w="5036" w:type="dxa"/>
            <w:gridSpan w:val="5"/>
          </w:tcPr>
          <w:p w:rsidR="008037FD" w:rsidRPr="00BB2A8A" w:rsidRDefault="008037FD" w:rsidP="008037FD">
            <w:pPr>
              <w:jc w:val="center"/>
              <w:rPr>
                <w:sz w:val="20"/>
                <w:szCs w:val="20"/>
              </w:rPr>
            </w:pPr>
            <w:r w:rsidRPr="00BB2A8A">
              <w:rPr>
                <w:sz w:val="20"/>
                <w:szCs w:val="20"/>
              </w:rPr>
              <w:t>Объем 1,3 тыс</w:t>
            </w:r>
            <w:proofErr w:type="gramStart"/>
            <w:r w:rsidRPr="00BB2A8A">
              <w:rPr>
                <w:sz w:val="20"/>
                <w:szCs w:val="20"/>
              </w:rPr>
              <w:t>.м</w:t>
            </w:r>
            <w:proofErr w:type="gramEnd"/>
            <w:r w:rsidRPr="00BB2A8A">
              <w:rPr>
                <w:sz w:val="20"/>
                <w:szCs w:val="20"/>
              </w:rPr>
              <w:t xml:space="preserve">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20</w:t>
            </w:r>
          </w:p>
        </w:tc>
      </w:tr>
      <w:tr w:rsidR="008037FD" w:rsidRPr="00BB2A8A" w:rsidTr="008037FD">
        <w:trPr>
          <w:trHeight w:val="163"/>
        </w:trPr>
        <w:tc>
          <w:tcPr>
            <w:tcW w:w="850"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83" w:type="dxa"/>
            <w:gridSpan w:val="2"/>
          </w:tcPr>
          <w:p w:rsidR="008037FD" w:rsidRPr="00BB2A8A" w:rsidRDefault="008037FD" w:rsidP="008037FD">
            <w:pPr>
              <w:jc w:val="both"/>
              <w:rPr>
                <w:sz w:val="20"/>
                <w:szCs w:val="20"/>
              </w:rPr>
            </w:pPr>
            <w:r w:rsidRPr="00BB2A8A">
              <w:rPr>
                <w:sz w:val="20"/>
                <w:szCs w:val="20"/>
              </w:rPr>
              <w:t>д. Тушкасы, ул. Молодёжная, д.30</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1,5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30</w:t>
            </w:r>
          </w:p>
        </w:tc>
      </w:tr>
      <w:tr w:rsidR="008037FD" w:rsidRPr="00BB2A8A" w:rsidTr="008037FD">
        <w:trPr>
          <w:trHeight w:val="231"/>
        </w:trPr>
        <w:tc>
          <w:tcPr>
            <w:tcW w:w="850"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83" w:type="dxa"/>
            <w:gridSpan w:val="2"/>
          </w:tcPr>
          <w:p w:rsidR="008037FD" w:rsidRPr="00BB2A8A" w:rsidRDefault="008037FD" w:rsidP="008037FD">
            <w:pPr>
              <w:jc w:val="both"/>
              <w:rPr>
                <w:sz w:val="20"/>
                <w:szCs w:val="20"/>
              </w:rPr>
            </w:pPr>
            <w:r w:rsidRPr="00BB2A8A">
              <w:rPr>
                <w:sz w:val="20"/>
                <w:szCs w:val="20"/>
              </w:rPr>
              <w:t>д. Чиршкасы, ул. Садовая, д.20</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1,2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20</w:t>
            </w:r>
          </w:p>
        </w:tc>
      </w:tr>
      <w:tr w:rsidR="008037FD" w:rsidRPr="00BB2A8A" w:rsidTr="008037FD">
        <w:tc>
          <w:tcPr>
            <w:tcW w:w="850" w:type="dxa"/>
          </w:tcPr>
          <w:p w:rsidR="008037FD" w:rsidRPr="00BB2A8A" w:rsidRDefault="008037FD" w:rsidP="00DE7702">
            <w:pPr>
              <w:numPr>
                <w:ilvl w:val="0"/>
                <w:numId w:val="10"/>
              </w:numPr>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83" w:type="dxa"/>
            <w:gridSpan w:val="2"/>
          </w:tcPr>
          <w:p w:rsidR="008037FD" w:rsidRPr="00BB2A8A" w:rsidRDefault="008037FD" w:rsidP="008037FD">
            <w:pPr>
              <w:jc w:val="both"/>
              <w:rPr>
                <w:sz w:val="20"/>
                <w:szCs w:val="20"/>
              </w:rPr>
            </w:pPr>
            <w:r w:rsidRPr="00BB2A8A">
              <w:rPr>
                <w:sz w:val="20"/>
                <w:szCs w:val="20"/>
              </w:rPr>
              <w:t>д. Кивкасы, ул. Союзная, д.9</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600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9</w:t>
            </w:r>
          </w:p>
        </w:tc>
      </w:tr>
      <w:tr w:rsidR="008037FD" w:rsidRPr="00BB2A8A" w:rsidTr="008037FD">
        <w:trPr>
          <w:trHeight w:val="175"/>
        </w:trPr>
        <w:tc>
          <w:tcPr>
            <w:tcW w:w="850" w:type="dxa"/>
          </w:tcPr>
          <w:p w:rsidR="008037FD" w:rsidRPr="00BB2A8A" w:rsidRDefault="008037FD" w:rsidP="00DE7702">
            <w:pPr>
              <w:numPr>
                <w:ilvl w:val="0"/>
                <w:numId w:val="10"/>
              </w:numPr>
              <w:spacing w:after="200" w:line="276" w:lineRule="auto"/>
              <w:jc w:val="center"/>
              <w:rPr>
                <w:sz w:val="20"/>
                <w:szCs w:val="20"/>
              </w:rPr>
            </w:pPr>
          </w:p>
        </w:tc>
        <w:tc>
          <w:tcPr>
            <w:tcW w:w="1001" w:type="dxa"/>
          </w:tcPr>
          <w:p w:rsidR="008037FD" w:rsidRPr="00BB2A8A" w:rsidRDefault="008037FD" w:rsidP="008037FD">
            <w:pPr>
              <w:jc w:val="center"/>
              <w:rPr>
                <w:sz w:val="20"/>
                <w:szCs w:val="20"/>
              </w:rPr>
            </w:pPr>
            <w:r w:rsidRPr="00BB2A8A">
              <w:rPr>
                <w:sz w:val="20"/>
                <w:szCs w:val="20"/>
              </w:rPr>
              <w:t>ЕВ</w:t>
            </w:r>
          </w:p>
        </w:tc>
        <w:tc>
          <w:tcPr>
            <w:tcW w:w="3883" w:type="dxa"/>
            <w:gridSpan w:val="2"/>
          </w:tcPr>
          <w:p w:rsidR="008037FD" w:rsidRPr="00BB2A8A" w:rsidRDefault="008037FD" w:rsidP="008037FD">
            <w:pPr>
              <w:jc w:val="both"/>
              <w:rPr>
                <w:sz w:val="20"/>
                <w:szCs w:val="20"/>
              </w:rPr>
            </w:pPr>
            <w:r w:rsidRPr="00BB2A8A">
              <w:rPr>
                <w:sz w:val="20"/>
                <w:szCs w:val="20"/>
              </w:rPr>
              <w:t>д. Пизенеры, ул. Советская, д.2</w:t>
            </w:r>
          </w:p>
        </w:tc>
        <w:tc>
          <w:tcPr>
            <w:tcW w:w="5036" w:type="dxa"/>
            <w:gridSpan w:val="5"/>
          </w:tcPr>
          <w:p w:rsidR="008037FD" w:rsidRPr="00BB2A8A" w:rsidRDefault="008037FD" w:rsidP="008037FD">
            <w:pPr>
              <w:jc w:val="center"/>
              <w:rPr>
                <w:sz w:val="20"/>
                <w:szCs w:val="20"/>
              </w:rPr>
            </w:pPr>
            <w:r w:rsidRPr="00BB2A8A">
              <w:rPr>
                <w:sz w:val="20"/>
                <w:szCs w:val="20"/>
              </w:rPr>
              <w:t xml:space="preserve">Объем  2,0 тыс. м </w:t>
            </w:r>
            <w:r w:rsidRPr="00BB2A8A">
              <w:rPr>
                <w:sz w:val="20"/>
                <w:szCs w:val="20"/>
                <w:vertAlign w:val="superscript"/>
              </w:rPr>
              <w:t>3</w:t>
            </w:r>
          </w:p>
        </w:tc>
        <w:tc>
          <w:tcPr>
            <w:tcW w:w="4393" w:type="dxa"/>
          </w:tcPr>
          <w:p w:rsidR="008037FD" w:rsidRPr="00BB2A8A" w:rsidRDefault="008037FD" w:rsidP="008037FD">
            <w:pPr>
              <w:rPr>
                <w:sz w:val="20"/>
                <w:szCs w:val="20"/>
              </w:rPr>
            </w:pPr>
            <w:r w:rsidRPr="00BB2A8A">
              <w:rPr>
                <w:sz w:val="20"/>
                <w:szCs w:val="20"/>
              </w:rPr>
              <w:t>напротив д. 2</w:t>
            </w:r>
          </w:p>
        </w:tc>
      </w:tr>
    </w:tbl>
    <w:p w:rsidR="008037FD" w:rsidRPr="00BB2A8A" w:rsidRDefault="008037FD" w:rsidP="008037FD">
      <w:pPr>
        <w:ind w:firstLine="709"/>
        <w:jc w:val="both"/>
        <w:rPr>
          <w:sz w:val="20"/>
          <w:szCs w:val="20"/>
        </w:rPr>
      </w:pPr>
    </w:p>
    <w:p w:rsidR="008037FD" w:rsidRPr="00BB2A8A" w:rsidRDefault="008037FD" w:rsidP="008037FD">
      <w:pPr>
        <w:ind w:firstLine="709"/>
        <w:jc w:val="both"/>
        <w:rPr>
          <w:sz w:val="20"/>
          <w:szCs w:val="20"/>
        </w:rPr>
      </w:pPr>
      <w:r w:rsidRPr="00BB2A8A">
        <w:rPr>
          <w:sz w:val="20"/>
          <w:szCs w:val="20"/>
        </w:rPr>
        <w:t>Примечание:</w:t>
      </w:r>
    </w:p>
    <w:p w:rsidR="008037FD" w:rsidRPr="00BB2A8A" w:rsidRDefault="008037FD" w:rsidP="008037FD">
      <w:pPr>
        <w:ind w:firstLine="709"/>
        <w:jc w:val="both"/>
        <w:rPr>
          <w:sz w:val="20"/>
          <w:szCs w:val="20"/>
        </w:rPr>
      </w:pPr>
      <w:r w:rsidRPr="00BB2A8A">
        <w:rPr>
          <w:sz w:val="20"/>
          <w:szCs w:val="20"/>
        </w:rPr>
        <w:t>За состояние и исправность пожарных гидрантов и водоемов, расположенных на территории объектов, ответственность несут руководители данных объектов.</w:t>
      </w:r>
    </w:p>
    <w:p w:rsidR="008037FD" w:rsidRPr="00BB2A8A" w:rsidRDefault="008037FD" w:rsidP="008037FD">
      <w:pPr>
        <w:ind w:firstLine="709"/>
        <w:jc w:val="both"/>
        <w:rPr>
          <w:sz w:val="20"/>
          <w:szCs w:val="20"/>
        </w:rPr>
      </w:pPr>
      <w:r w:rsidRPr="00BB2A8A">
        <w:rPr>
          <w:sz w:val="20"/>
          <w:szCs w:val="20"/>
        </w:rPr>
        <w:t>Должностные лица предприятий и организаций, за которыми закреплены пожарные гидранты, обязаны:</w:t>
      </w:r>
    </w:p>
    <w:p w:rsidR="008037FD" w:rsidRPr="00BB2A8A" w:rsidRDefault="008037FD" w:rsidP="008037FD">
      <w:pPr>
        <w:ind w:firstLine="14"/>
        <w:jc w:val="both"/>
        <w:rPr>
          <w:sz w:val="20"/>
          <w:szCs w:val="20"/>
        </w:rPr>
      </w:pPr>
      <w:r w:rsidRPr="00BB2A8A">
        <w:rPr>
          <w:sz w:val="20"/>
          <w:szCs w:val="20"/>
        </w:rPr>
        <w:t>1. В зимнее время осуществлять очистку пожарных гидрантов и водоемов подъездных путей и дорог к ним от снега.</w:t>
      </w:r>
    </w:p>
    <w:p w:rsidR="008037FD" w:rsidRPr="00BB2A8A" w:rsidRDefault="008037FD" w:rsidP="008037FD">
      <w:pPr>
        <w:ind w:firstLine="14"/>
        <w:jc w:val="both"/>
        <w:rPr>
          <w:sz w:val="20"/>
          <w:szCs w:val="20"/>
        </w:rPr>
      </w:pPr>
      <w:r w:rsidRPr="00BB2A8A">
        <w:rPr>
          <w:sz w:val="20"/>
          <w:szCs w:val="20"/>
        </w:rPr>
        <w:t xml:space="preserve">2. Осуществлять </w:t>
      </w:r>
      <w:proofErr w:type="gramStart"/>
      <w:r w:rsidRPr="00BB2A8A">
        <w:rPr>
          <w:sz w:val="20"/>
          <w:szCs w:val="20"/>
        </w:rPr>
        <w:t>контроль за</w:t>
      </w:r>
      <w:proofErr w:type="gramEnd"/>
      <w:r w:rsidRPr="00BB2A8A">
        <w:rPr>
          <w:sz w:val="20"/>
          <w:szCs w:val="20"/>
        </w:rPr>
        <w:t xml:space="preserve"> исправным состоянием пожарных гидрантов и водоемов указателей пожарных гидрантов на фасадах зданий, наличием тумб. В случае выявления неисправности гидрантов и водоемов немедленно информировать ПЧ-25 </w:t>
      </w:r>
      <w:proofErr w:type="gramStart"/>
      <w:r w:rsidRPr="00BB2A8A">
        <w:rPr>
          <w:sz w:val="20"/>
          <w:szCs w:val="20"/>
        </w:rPr>
        <w:t>и ООО</w:t>
      </w:r>
      <w:proofErr w:type="gramEnd"/>
      <w:r w:rsidRPr="00BB2A8A">
        <w:rPr>
          <w:sz w:val="20"/>
          <w:szCs w:val="20"/>
        </w:rPr>
        <w:t xml:space="preserve"> «УК «Жилище» </w:t>
      </w:r>
    </w:p>
    <w:p w:rsidR="008037FD" w:rsidRPr="00BB2A8A" w:rsidRDefault="008037FD" w:rsidP="008037FD">
      <w:pPr>
        <w:tabs>
          <w:tab w:val="left" w:pos="8708"/>
        </w:tabs>
        <w:jc w:val="both"/>
        <w:rPr>
          <w:sz w:val="20"/>
          <w:szCs w:val="20"/>
        </w:rPr>
      </w:pPr>
      <w:r w:rsidRPr="00BB2A8A">
        <w:rPr>
          <w:sz w:val="20"/>
          <w:szCs w:val="20"/>
        </w:rPr>
        <w:tab/>
      </w:r>
    </w:p>
    <w:p w:rsidR="008037FD" w:rsidRPr="00BB2A8A" w:rsidRDefault="008037FD" w:rsidP="008037FD">
      <w:pPr>
        <w:rPr>
          <w:sz w:val="20"/>
          <w:szCs w:val="20"/>
        </w:rPr>
      </w:pPr>
    </w:p>
    <w:p w:rsidR="008037FD" w:rsidRPr="00BB2A8A" w:rsidRDefault="008037FD" w:rsidP="008037FD">
      <w:pPr>
        <w:rPr>
          <w:sz w:val="20"/>
          <w:szCs w:val="20"/>
        </w:rPr>
      </w:pPr>
    </w:p>
    <w:p w:rsidR="006E477D" w:rsidRDefault="006E477D" w:rsidP="008037FD">
      <w:pPr>
        <w:rPr>
          <w:sz w:val="20"/>
          <w:szCs w:val="20"/>
        </w:rPr>
        <w:sectPr w:rsidR="006E477D" w:rsidSect="006E477D">
          <w:pgSz w:w="16838" w:h="11906" w:orient="landscape"/>
          <w:pgMar w:top="1134" w:right="851" w:bottom="709" w:left="709" w:header="0" w:footer="0" w:gutter="0"/>
          <w:cols w:space="720"/>
          <w:noEndnote/>
          <w:docGrid w:linePitch="326"/>
        </w:sectPr>
      </w:pPr>
    </w:p>
    <w:p w:rsidR="008037FD" w:rsidRPr="00BB2A8A" w:rsidRDefault="008037FD" w:rsidP="008037FD">
      <w:pPr>
        <w:rPr>
          <w:sz w:val="20"/>
          <w:szCs w:val="20"/>
        </w:rPr>
      </w:pPr>
    </w:p>
    <w:p w:rsidR="006E477D" w:rsidRPr="005A1C55" w:rsidRDefault="006E477D" w:rsidP="006E477D">
      <w:pPr>
        <w:ind w:right="4676" w:firstLine="567"/>
        <w:jc w:val="both"/>
        <w:rPr>
          <w:sz w:val="20"/>
          <w:szCs w:val="20"/>
        </w:rPr>
      </w:pPr>
      <w:r>
        <w:rPr>
          <w:sz w:val="20"/>
          <w:szCs w:val="20"/>
        </w:rPr>
        <w:t>Постановление администрации Аликовского района Чувашской Республики от 03.07.2019 г. № 778 «</w:t>
      </w:r>
      <w:r w:rsidRPr="005A1C55">
        <w:rPr>
          <w:sz w:val="20"/>
          <w:szCs w:val="20"/>
        </w:rPr>
        <w:t xml:space="preserve">О порядке подготовки  населения  к мерам пожарной безопасности в Аликовском </w:t>
      </w:r>
      <w:r w:rsidR="00352F36">
        <w:rPr>
          <w:sz w:val="20"/>
          <w:szCs w:val="20"/>
        </w:rPr>
        <w:t xml:space="preserve">районе </w:t>
      </w:r>
      <w:r w:rsidRPr="005A1C55">
        <w:rPr>
          <w:sz w:val="20"/>
          <w:szCs w:val="20"/>
        </w:rPr>
        <w:t>Чувашской Республики</w:t>
      </w:r>
      <w:r>
        <w:rPr>
          <w:sz w:val="20"/>
          <w:szCs w:val="20"/>
        </w:rPr>
        <w:t>»</w:t>
      </w:r>
    </w:p>
    <w:p w:rsidR="006E477D" w:rsidRPr="005A1C55" w:rsidRDefault="006E477D" w:rsidP="006E477D">
      <w:pPr>
        <w:widowControl w:val="0"/>
        <w:autoSpaceDE w:val="0"/>
        <w:autoSpaceDN w:val="0"/>
        <w:adjustRightInd w:val="0"/>
        <w:ind w:firstLine="540"/>
        <w:jc w:val="both"/>
        <w:rPr>
          <w:sz w:val="20"/>
          <w:szCs w:val="20"/>
        </w:rPr>
      </w:pPr>
    </w:p>
    <w:p w:rsidR="006E477D" w:rsidRPr="005A1C55" w:rsidRDefault="006E477D" w:rsidP="006E477D">
      <w:pPr>
        <w:pStyle w:val="affd"/>
        <w:ind w:firstLine="708"/>
        <w:jc w:val="both"/>
      </w:pPr>
      <w:r w:rsidRPr="005A1C55">
        <w:t xml:space="preserve">В соответствии с Федеральными законами от 06.10.2003 № 131-ФЗ «Об общих принципах организации местного самоуправления в Российской Федерации», от 21.12.1994 г. № 69-ФЗ «О пожарной безопасности», с приказом МЧС России от 12.12.2007 г. № 645 «Об утверждении Норм пожарной безопасности «Обучение мерам пожарной безопасности работников организаций» и в целях обеспечения  пожарной безопасности  в Аликовском районе Чувашской Республики, администрация Аликовского района Чувашской Республики  </w:t>
      </w:r>
      <w:proofErr w:type="gramStart"/>
      <w:r w:rsidRPr="005A1C55">
        <w:t>п</w:t>
      </w:r>
      <w:proofErr w:type="gramEnd"/>
      <w:r w:rsidRPr="005A1C55">
        <w:t xml:space="preserve"> </w:t>
      </w:r>
      <w:proofErr w:type="gramStart"/>
      <w:r w:rsidRPr="005A1C55">
        <w:t>о</w:t>
      </w:r>
      <w:proofErr w:type="gramEnd"/>
      <w:r w:rsidRPr="005A1C55">
        <w:t xml:space="preserve"> с т а н о в л я е т:</w:t>
      </w:r>
    </w:p>
    <w:p w:rsidR="006E477D" w:rsidRPr="005A1C55" w:rsidRDefault="006E477D" w:rsidP="006E477D">
      <w:pPr>
        <w:pStyle w:val="affd"/>
        <w:ind w:firstLine="708"/>
        <w:jc w:val="both"/>
      </w:pPr>
      <w:r w:rsidRPr="005A1C55">
        <w:t>1. Утвердить порядок подготовки населения в области пожарной безопасности на территории Аликовского района Чувашской Республики (приложение № 1).</w:t>
      </w:r>
    </w:p>
    <w:p w:rsidR="006E477D" w:rsidRPr="005A1C55" w:rsidRDefault="006E477D" w:rsidP="006E477D">
      <w:pPr>
        <w:pStyle w:val="affd"/>
        <w:ind w:firstLine="708"/>
        <w:jc w:val="both"/>
      </w:pPr>
      <w:r w:rsidRPr="005A1C55">
        <w:t>2. Рекомендовать главам сельских поселений Аликовского района Чувашской Республики, руководителям  предприятий, организаций, учреждений, расположенных в границах Аликовского района Чувашской Республики,  в своей деятельности руководствоваться утвержденным порядком подготовки населения в области пожарной безопасности на территории Аликовского района Чувашской Республики.</w:t>
      </w:r>
    </w:p>
    <w:p w:rsidR="006E477D" w:rsidRPr="005A1C55" w:rsidRDefault="006E477D" w:rsidP="006E477D">
      <w:pPr>
        <w:pStyle w:val="affd"/>
        <w:ind w:firstLine="708"/>
        <w:jc w:val="both"/>
      </w:pPr>
      <w:r w:rsidRPr="005A1C55">
        <w:t xml:space="preserve">3. </w:t>
      </w:r>
      <w:proofErr w:type="gramStart"/>
      <w:r w:rsidRPr="005A1C55">
        <w:t>Контроль за</w:t>
      </w:r>
      <w:proofErr w:type="gramEnd"/>
      <w:r w:rsidRPr="005A1C55">
        <w:t xml:space="preserve"> исполнением настоящего постановления оставляю за собой.</w:t>
      </w:r>
    </w:p>
    <w:p w:rsidR="006E477D" w:rsidRPr="005A1C55" w:rsidRDefault="006E477D" w:rsidP="006E477D">
      <w:pPr>
        <w:pStyle w:val="affd"/>
        <w:ind w:firstLine="708"/>
        <w:jc w:val="both"/>
      </w:pPr>
      <w:r w:rsidRPr="005A1C55">
        <w:t>4. Настоящее постановление вступает в силу после его официального опубликования.</w:t>
      </w:r>
    </w:p>
    <w:p w:rsidR="006E477D" w:rsidRPr="005A1C55" w:rsidRDefault="006E477D" w:rsidP="006E477D">
      <w:pPr>
        <w:pStyle w:val="affd"/>
        <w:ind w:firstLine="708"/>
        <w:jc w:val="both"/>
      </w:pPr>
    </w:p>
    <w:p w:rsidR="006E477D" w:rsidRPr="005A1C55" w:rsidRDefault="006E477D" w:rsidP="006E477D">
      <w:pPr>
        <w:pStyle w:val="a5"/>
        <w:ind w:right="40"/>
        <w:rPr>
          <w:sz w:val="20"/>
          <w:szCs w:val="20"/>
        </w:rPr>
      </w:pPr>
    </w:p>
    <w:p w:rsidR="006E477D" w:rsidRPr="006E477D" w:rsidRDefault="006E477D" w:rsidP="006E477D">
      <w:pPr>
        <w:pStyle w:val="a5"/>
        <w:ind w:right="40"/>
        <w:rPr>
          <w:sz w:val="20"/>
          <w:szCs w:val="20"/>
        </w:rPr>
      </w:pPr>
      <w:r w:rsidRPr="006E477D">
        <w:rPr>
          <w:sz w:val="20"/>
          <w:szCs w:val="20"/>
        </w:rPr>
        <w:t xml:space="preserve">Глава администрации </w:t>
      </w:r>
    </w:p>
    <w:p w:rsidR="006E477D" w:rsidRPr="006E477D" w:rsidRDefault="006E477D" w:rsidP="006E477D">
      <w:pPr>
        <w:pStyle w:val="a5"/>
        <w:ind w:right="40"/>
        <w:rPr>
          <w:sz w:val="20"/>
          <w:szCs w:val="20"/>
        </w:rPr>
      </w:pPr>
      <w:r w:rsidRPr="006E477D">
        <w:rPr>
          <w:sz w:val="20"/>
          <w:szCs w:val="20"/>
        </w:rPr>
        <w:t>А</w:t>
      </w:r>
      <w:r>
        <w:rPr>
          <w:sz w:val="20"/>
          <w:szCs w:val="20"/>
        </w:rPr>
        <w:t>ликовского района</w:t>
      </w:r>
      <w:r>
        <w:rPr>
          <w:sz w:val="20"/>
          <w:szCs w:val="20"/>
        </w:rPr>
        <w:tab/>
      </w:r>
      <w:r>
        <w:rPr>
          <w:sz w:val="20"/>
          <w:szCs w:val="20"/>
        </w:rPr>
        <w:tab/>
        <w:t xml:space="preserve">   </w:t>
      </w:r>
      <w:r w:rsidRPr="006E477D">
        <w:rPr>
          <w:sz w:val="20"/>
          <w:szCs w:val="20"/>
        </w:rPr>
        <w:t xml:space="preserve">                        А.Н. Куликов</w:t>
      </w:r>
    </w:p>
    <w:p w:rsidR="006E477D" w:rsidRPr="005A1C55" w:rsidRDefault="006E477D" w:rsidP="006E477D">
      <w:pPr>
        <w:pStyle w:val="a5"/>
        <w:ind w:right="40"/>
        <w:rPr>
          <w:b/>
          <w:sz w:val="20"/>
          <w:szCs w:val="20"/>
        </w:rPr>
      </w:pPr>
    </w:p>
    <w:p w:rsidR="006E477D" w:rsidRPr="005A1C55" w:rsidRDefault="006E477D" w:rsidP="006E477D">
      <w:pPr>
        <w:pStyle w:val="a5"/>
        <w:ind w:right="40"/>
        <w:rPr>
          <w:b/>
          <w:sz w:val="20"/>
          <w:szCs w:val="20"/>
        </w:rPr>
      </w:pPr>
    </w:p>
    <w:p w:rsidR="006E477D" w:rsidRPr="005A1C55" w:rsidRDefault="006E477D" w:rsidP="006E477D">
      <w:pPr>
        <w:pStyle w:val="a5"/>
        <w:ind w:right="40"/>
        <w:rPr>
          <w:b/>
          <w:sz w:val="20"/>
          <w:szCs w:val="20"/>
        </w:rPr>
      </w:pPr>
    </w:p>
    <w:p w:rsidR="006E477D" w:rsidRPr="005A1C55" w:rsidRDefault="006E477D" w:rsidP="006E477D">
      <w:pPr>
        <w:ind w:left="4956" w:firstLine="708"/>
        <w:jc w:val="right"/>
        <w:rPr>
          <w:bCs/>
          <w:sz w:val="20"/>
          <w:szCs w:val="20"/>
        </w:rPr>
      </w:pPr>
      <w:r w:rsidRPr="005A1C55">
        <w:rPr>
          <w:bCs/>
          <w:sz w:val="20"/>
          <w:szCs w:val="20"/>
        </w:rPr>
        <w:t>Приложение № 1</w:t>
      </w:r>
    </w:p>
    <w:p w:rsidR="006E477D" w:rsidRPr="005A1C55" w:rsidRDefault="006E477D" w:rsidP="006E477D">
      <w:pPr>
        <w:ind w:left="4956" w:firstLine="708"/>
        <w:jc w:val="right"/>
        <w:rPr>
          <w:bCs/>
          <w:sz w:val="20"/>
          <w:szCs w:val="20"/>
        </w:rPr>
      </w:pPr>
    </w:p>
    <w:p w:rsidR="006E477D" w:rsidRPr="005A1C55" w:rsidRDefault="006E477D" w:rsidP="006E477D">
      <w:pPr>
        <w:ind w:left="4956" w:firstLine="708"/>
        <w:jc w:val="right"/>
        <w:rPr>
          <w:bCs/>
          <w:sz w:val="20"/>
          <w:szCs w:val="20"/>
        </w:rPr>
      </w:pPr>
      <w:r w:rsidRPr="005A1C55">
        <w:rPr>
          <w:bCs/>
          <w:sz w:val="20"/>
          <w:szCs w:val="20"/>
        </w:rPr>
        <w:t>УТВЕРЖДЕН</w:t>
      </w:r>
    </w:p>
    <w:p w:rsidR="006E477D" w:rsidRPr="005A1C55" w:rsidRDefault="006E477D" w:rsidP="006E477D">
      <w:pPr>
        <w:ind w:left="5664"/>
        <w:jc w:val="right"/>
        <w:rPr>
          <w:bCs/>
          <w:sz w:val="20"/>
          <w:szCs w:val="20"/>
        </w:rPr>
      </w:pPr>
      <w:r w:rsidRPr="005A1C55">
        <w:rPr>
          <w:bCs/>
          <w:sz w:val="20"/>
          <w:szCs w:val="20"/>
        </w:rPr>
        <w:t>постановлением   администрации</w:t>
      </w:r>
    </w:p>
    <w:p w:rsidR="006E477D" w:rsidRPr="005A1C55" w:rsidRDefault="006E477D" w:rsidP="006E477D">
      <w:pPr>
        <w:ind w:left="5664"/>
        <w:jc w:val="right"/>
        <w:rPr>
          <w:bCs/>
          <w:sz w:val="20"/>
          <w:szCs w:val="20"/>
        </w:rPr>
      </w:pPr>
      <w:r w:rsidRPr="005A1C55">
        <w:rPr>
          <w:bCs/>
          <w:sz w:val="20"/>
          <w:szCs w:val="20"/>
        </w:rPr>
        <w:t xml:space="preserve">Аликовского района </w:t>
      </w:r>
    </w:p>
    <w:p w:rsidR="006E477D" w:rsidRPr="005A1C55" w:rsidRDefault="006E477D" w:rsidP="006E477D">
      <w:pPr>
        <w:ind w:left="5664"/>
        <w:jc w:val="right"/>
        <w:rPr>
          <w:bCs/>
          <w:sz w:val="20"/>
          <w:szCs w:val="20"/>
        </w:rPr>
      </w:pPr>
      <w:r w:rsidRPr="005A1C55">
        <w:rPr>
          <w:bCs/>
          <w:sz w:val="20"/>
          <w:szCs w:val="20"/>
        </w:rPr>
        <w:t>Чувашской Республики</w:t>
      </w:r>
    </w:p>
    <w:p w:rsidR="006E477D" w:rsidRPr="005A1C55" w:rsidRDefault="006E477D" w:rsidP="006E477D">
      <w:pPr>
        <w:ind w:left="5664"/>
        <w:jc w:val="right"/>
        <w:rPr>
          <w:noProof/>
          <w:color w:val="000000"/>
          <w:sz w:val="20"/>
          <w:szCs w:val="20"/>
        </w:rPr>
      </w:pPr>
      <w:r w:rsidRPr="005A1C55">
        <w:rPr>
          <w:noProof/>
          <w:color w:val="000000"/>
          <w:sz w:val="20"/>
          <w:szCs w:val="20"/>
        </w:rPr>
        <w:t>от 03.07.2019 г. № 778</w:t>
      </w:r>
    </w:p>
    <w:p w:rsidR="006E477D" w:rsidRPr="005A1C55" w:rsidRDefault="006E477D" w:rsidP="006E477D">
      <w:pPr>
        <w:jc w:val="center"/>
        <w:rPr>
          <w:b/>
          <w:sz w:val="20"/>
          <w:szCs w:val="20"/>
        </w:rPr>
      </w:pPr>
    </w:p>
    <w:p w:rsidR="006E477D" w:rsidRPr="005A1C55" w:rsidRDefault="006E477D" w:rsidP="006E477D">
      <w:pPr>
        <w:jc w:val="center"/>
        <w:rPr>
          <w:b/>
          <w:sz w:val="20"/>
          <w:szCs w:val="20"/>
        </w:rPr>
      </w:pPr>
      <w:r w:rsidRPr="005A1C55">
        <w:rPr>
          <w:b/>
          <w:sz w:val="20"/>
          <w:szCs w:val="20"/>
        </w:rPr>
        <w:t xml:space="preserve">Порядок </w:t>
      </w:r>
    </w:p>
    <w:p w:rsidR="006E477D" w:rsidRPr="005A1C55" w:rsidRDefault="006E477D" w:rsidP="006E477D">
      <w:pPr>
        <w:jc w:val="center"/>
        <w:rPr>
          <w:b/>
          <w:sz w:val="20"/>
          <w:szCs w:val="20"/>
        </w:rPr>
      </w:pPr>
      <w:r w:rsidRPr="005A1C55">
        <w:rPr>
          <w:b/>
          <w:sz w:val="20"/>
          <w:szCs w:val="20"/>
        </w:rPr>
        <w:t>подготовки  в области пожарной безопасности</w:t>
      </w:r>
    </w:p>
    <w:p w:rsidR="006E477D" w:rsidRPr="005A1C55" w:rsidRDefault="006E477D" w:rsidP="006E477D">
      <w:pPr>
        <w:jc w:val="center"/>
        <w:rPr>
          <w:b/>
          <w:sz w:val="20"/>
          <w:szCs w:val="20"/>
        </w:rPr>
      </w:pPr>
      <w:r w:rsidRPr="005A1C55">
        <w:rPr>
          <w:b/>
          <w:sz w:val="20"/>
          <w:szCs w:val="20"/>
        </w:rPr>
        <w:t xml:space="preserve"> на территории  Аликовского района Чувашской Республики</w:t>
      </w:r>
    </w:p>
    <w:p w:rsidR="006E477D" w:rsidRPr="005A1C55" w:rsidRDefault="006E477D" w:rsidP="006E477D">
      <w:pPr>
        <w:rPr>
          <w:sz w:val="20"/>
          <w:szCs w:val="20"/>
        </w:rPr>
      </w:pPr>
    </w:p>
    <w:p w:rsidR="006E477D" w:rsidRPr="005A1C55" w:rsidRDefault="006E477D" w:rsidP="00DE7702">
      <w:pPr>
        <w:numPr>
          <w:ilvl w:val="0"/>
          <w:numId w:val="11"/>
        </w:numPr>
        <w:jc w:val="center"/>
        <w:rPr>
          <w:sz w:val="20"/>
          <w:szCs w:val="20"/>
        </w:rPr>
      </w:pPr>
      <w:r w:rsidRPr="005A1C55">
        <w:rPr>
          <w:sz w:val="20"/>
          <w:szCs w:val="20"/>
        </w:rPr>
        <w:t>Общие положения</w:t>
      </w:r>
    </w:p>
    <w:p w:rsidR="006E477D" w:rsidRPr="005A1C55" w:rsidRDefault="006E477D" w:rsidP="006E477D">
      <w:pPr>
        <w:ind w:left="360"/>
        <w:jc w:val="both"/>
        <w:rPr>
          <w:sz w:val="20"/>
          <w:szCs w:val="20"/>
        </w:rPr>
      </w:pP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1.1. Настоящий Порядок, разработан в соответствии с Федеральным законом от 21 декабря 1994 года № 69-ФЗ «О пожарной безопасности», приказом МЧС России от 12 декабря 2007 года № 645 «Об утверждении Норм пожарной безопасности «Обучение мерам пожарной безопасности работников организаций». Порядок  определяет группы населения, проходящие обязательное обучение мерам пожарной безопасности, а также основные задачи и формы обучения населения мерам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1.2. Обучение мерам пожарной безопасности проходят:</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совершеннолетние граждане, состоящие в трудовых отношениях (далее – работающее население);</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граждане, не состоящие в трудовых отношениях (далее – неработающее население);</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дети в дошкольных образовательных учреждениях и лица, обучающиеся в образовательных учреждениях;</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руководители органов местного самоуправления и учреждений.</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1.3. Основные цели подготовки населения мерам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снижение числа пожаров и степени тяжести последствий от них;</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xml:space="preserve">- повышение эффективности взаимодействия органов местного самоуправления, организаций и населения </w:t>
      </w:r>
      <w:r w:rsidRPr="005A1C55">
        <w:rPr>
          <w:sz w:val="20"/>
          <w:szCs w:val="20"/>
        </w:rPr>
        <w:t xml:space="preserve">Аликовского района Чувашской Республики  по </w:t>
      </w:r>
      <w:r w:rsidRPr="005A1C55">
        <w:rPr>
          <w:color w:val="000000"/>
          <w:sz w:val="20"/>
          <w:szCs w:val="20"/>
        </w:rPr>
        <w:t>обеспечению пожарной безопасности на территории района;</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совершенствование знаний населения в области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совершенствование форм и методов противопожарной пропаганды;</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оперативное доведение до населения информации в области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1.4. Основные задачи подготовки населения мерам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обучение населения правилам пожарной безопасности, действиям в случае возникновения пожара и правилам пользования первичными средствами пожаротушения;</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защита жизни, здоровья и имущества граждан в случае пожара;</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совершенствование знаний и навыков населения по организации и проведению мероприятий, направленных на предотвращение пожаров, порядка действий при возникновении пожара, изучение приемов применения первичных средств пожаротушения и оказания первой медицинской помощи пострадавшим на пожаре;</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создание условий для привлечения граждан на добровольной основе к деятельности по предупреждению и тушению пожаров, а также участия населения в профилактике пожаров и борьбе с ними;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lastRenderedPageBreak/>
        <w:t>- организация и принятие мер по оповещению населения и подразделений Государственной противопожарной службы о пожаре.</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p>
    <w:p w:rsidR="006E477D" w:rsidRPr="005A1C55" w:rsidRDefault="006E477D" w:rsidP="00DE7702">
      <w:pPr>
        <w:pStyle w:val="ac"/>
        <w:numPr>
          <w:ilvl w:val="0"/>
          <w:numId w:val="11"/>
        </w:numPr>
        <w:shd w:val="clear" w:color="auto" w:fill="FFFFFF"/>
        <w:spacing w:before="0" w:beforeAutospacing="0" w:after="0" w:afterAutospacing="0"/>
        <w:ind w:firstLine="709"/>
        <w:jc w:val="center"/>
        <w:rPr>
          <w:color w:val="000000"/>
          <w:sz w:val="20"/>
          <w:szCs w:val="20"/>
        </w:rPr>
      </w:pPr>
      <w:r w:rsidRPr="005A1C55">
        <w:rPr>
          <w:color w:val="000000"/>
          <w:sz w:val="20"/>
          <w:szCs w:val="20"/>
        </w:rPr>
        <w:t>Подготовка населения  мерам пожарной безопасности.</w:t>
      </w:r>
    </w:p>
    <w:p w:rsidR="006E477D" w:rsidRPr="005A1C55" w:rsidRDefault="006E477D" w:rsidP="006E477D">
      <w:pPr>
        <w:pStyle w:val="affd"/>
        <w:ind w:firstLine="709"/>
        <w:jc w:val="both"/>
      </w:pPr>
    </w:p>
    <w:p w:rsidR="006E477D" w:rsidRPr="005A1C55" w:rsidRDefault="006E477D" w:rsidP="006E477D">
      <w:pPr>
        <w:pStyle w:val="ac"/>
        <w:shd w:val="clear" w:color="auto" w:fill="FFFFFF"/>
        <w:spacing w:before="0" w:beforeAutospacing="0" w:after="0" w:afterAutospacing="0"/>
        <w:ind w:firstLine="709"/>
        <w:jc w:val="both"/>
        <w:rPr>
          <w:rFonts w:eastAsia="Arial Unicode MS"/>
          <w:color w:val="000000"/>
          <w:sz w:val="20"/>
          <w:szCs w:val="20"/>
        </w:rPr>
      </w:pPr>
      <w:r w:rsidRPr="005A1C55">
        <w:rPr>
          <w:color w:val="000000"/>
          <w:sz w:val="20"/>
          <w:szCs w:val="20"/>
        </w:rPr>
        <w:t>2.1. Организация и осуществление подготовки населения мерам пожарной безопасности включают в себя:</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планирование и осуществление подготовки населения в области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разработку программ подготовки должностных лиц и работников, ответственных за пожарную безопасность;</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организацию и проведение собраний, учений, тренировок и других плановых мероприятий по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издание наглядных пособий по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xml:space="preserve">- осуществление </w:t>
      </w:r>
      <w:proofErr w:type="gramStart"/>
      <w:r w:rsidRPr="005A1C55">
        <w:rPr>
          <w:color w:val="000000"/>
          <w:sz w:val="20"/>
          <w:szCs w:val="20"/>
        </w:rPr>
        <w:t>контроля за</w:t>
      </w:r>
      <w:proofErr w:type="gramEnd"/>
      <w:r w:rsidRPr="005A1C55">
        <w:rPr>
          <w:color w:val="000000"/>
          <w:sz w:val="20"/>
          <w:szCs w:val="20"/>
        </w:rPr>
        <w:t xml:space="preserve"> ходом и качеством подготовки населения в области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2.2. Подготовка мерам пожарной безопасности предусматривает:</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xml:space="preserve"> Для работающего населения - проведение занятий по месту работы по специальным программам, утверждаемым и согласуемым в установленном законодательством порядке, и самостоятельное изучение правил пожарной безопасности, а также порядка действий в случае возникновения пожара с последующим закреплением полученных знаний и навыков на пожарно-тактических учениях (занятиях) и тренировках.</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Для неработающего населения – осуществление противопожарной пропаганды путем проведения бесед, лекций, просмотра учебных фильмов, привлечения на пожарно-тактические учения (занятия) и тренировки по месту жительства, а также самостоятельного изучения пособий, памяток, листовок и буклетов, прослушивания радиопередач и просмотра телепрограмм о мерах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Для детей в дошкольных образовательных учреждениях и лиц, обучающихся в образовательных учреждениях, – проведение занятий в соответствующих учреждениях по специальным программам, утверждаемым и согласуемым в установленном законодательством порядке, а также привлечение к пожарно-тактическим учениям (занятиям) и тренировкам по месту учебы.</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xml:space="preserve">Для руководителей органов местного самоуправления района, предприятий и учреждений – обучение в организациях, имеющих соответствующие лицензии на право обучения мерам пожарной безопасности (далее – специализированная организация), участие в </w:t>
      </w:r>
      <w:proofErr w:type="gramStart"/>
      <w:r w:rsidRPr="005A1C55">
        <w:rPr>
          <w:color w:val="000000"/>
          <w:sz w:val="20"/>
          <w:szCs w:val="20"/>
        </w:rPr>
        <w:t>учебно- методических</w:t>
      </w:r>
      <w:proofErr w:type="gramEnd"/>
      <w:r w:rsidRPr="005A1C55">
        <w:rPr>
          <w:color w:val="000000"/>
          <w:sz w:val="20"/>
          <w:szCs w:val="20"/>
        </w:rPr>
        <w:t xml:space="preserve"> сборах (семинарах), проводимых Государственной противопожарной службой, проведение самостоятельной работы с нормативными документами по вопросам организации выполнения первичных мер пожарной безопасности, участие в пожарно-тактических учениях (занятиях) и тренировках.</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2.3. Совершенствование знаний, умений и навыков населения в действиях при возникновении пожара осуществляется в ходе проведения пожарно-тактических учений (занятий) и тренировок действий при возникновении пожаров, включая вопросы эвакуации людей, имущества и тушения пожаров.</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2.4. В предприятиях и учреждениях пожарно-тактические учения (занятия) проводятся с участием государственных учреждений противопожарной службы Чувашской Республики, федеральной противопожарной службы, подразделений пожарной охраны самих организаций.</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p>
    <w:p w:rsidR="006E477D" w:rsidRPr="005A1C55" w:rsidRDefault="006E477D" w:rsidP="00DE7702">
      <w:pPr>
        <w:pStyle w:val="ac"/>
        <w:numPr>
          <w:ilvl w:val="0"/>
          <w:numId w:val="11"/>
        </w:numPr>
        <w:shd w:val="clear" w:color="auto" w:fill="FFFFFF"/>
        <w:spacing w:before="0" w:beforeAutospacing="0" w:after="0" w:afterAutospacing="0"/>
        <w:ind w:firstLine="709"/>
        <w:jc w:val="center"/>
        <w:rPr>
          <w:color w:val="000000"/>
          <w:sz w:val="20"/>
          <w:szCs w:val="20"/>
        </w:rPr>
      </w:pPr>
      <w:r w:rsidRPr="005A1C55">
        <w:rPr>
          <w:color w:val="000000"/>
          <w:sz w:val="20"/>
          <w:szCs w:val="20"/>
        </w:rPr>
        <w:t>Информирование населения о мерах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3.1. Информирование населения о мерах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доведение до населения информации о действиях по обеспечению пожарной безопасности, в том числе по выполнению требований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xml:space="preserve">3.2. Информирование населения о мерах пожарной безопасности может осуществляться путем проведения противопожарной пропаганды. </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3.3. Информирование населения о мерах пожарной безопасности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3.4. Информирование населения о мерах пожарной безопасности проводят органы местного самоуправления, пожарная охрана и организации в соответствии с законодательством Российской Федерации.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3.5. Информирование населения о мерах пожарной безопасности осуществляется посредством:</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разработки и издания средств наглядной агитации, специальной литературы и рекламной продукции;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методического обеспечения деятельности лиц в области противопожарной пропаганды;</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организации тематических выставок, смотров, конкурсов;</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проведения учебно-методических занятий, семинаров и конференций;     </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размещения уголков (информационных стендов)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изготовления и размещения стендов социальной рекламы по пожарной безопасности;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организации конкурсов, соревнований на противопожарную тематику;</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привлечения средств массовой информации;</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 проведения иных не запрещенных законодательством мероприятий.</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r w:rsidRPr="005A1C55">
        <w:rPr>
          <w:color w:val="000000"/>
          <w:sz w:val="20"/>
          <w:szCs w:val="20"/>
        </w:rPr>
        <w:t>3.6. Информирование населения о мерах пожарной безопасности проводится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w:t>
      </w:r>
    </w:p>
    <w:p w:rsidR="006E477D" w:rsidRPr="005A1C55" w:rsidRDefault="006E477D" w:rsidP="006E477D">
      <w:pPr>
        <w:pStyle w:val="ac"/>
        <w:shd w:val="clear" w:color="auto" w:fill="FFFFFF"/>
        <w:spacing w:before="0" w:beforeAutospacing="0" w:after="0" w:afterAutospacing="0"/>
        <w:ind w:firstLine="709"/>
        <w:jc w:val="both"/>
        <w:rPr>
          <w:color w:val="000000"/>
          <w:sz w:val="20"/>
          <w:szCs w:val="20"/>
        </w:rPr>
      </w:pPr>
      <w:proofErr w:type="gramStart"/>
      <w:r w:rsidRPr="005A1C55">
        <w:rPr>
          <w:color w:val="000000"/>
          <w:sz w:val="20"/>
          <w:szCs w:val="20"/>
        </w:rPr>
        <w:t xml:space="preserve">Информационные стенды пожарной безопасности могут содержать информацию об обстановке с пожарами на территории района, примеры происшедших пожаров с указанием трагических последствий, причин их </w:t>
      </w:r>
      <w:r w:rsidRPr="005A1C55">
        <w:rPr>
          <w:color w:val="000000"/>
          <w:sz w:val="20"/>
          <w:szCs w:val="20"/>
        </w:rPr>
        <w:lastRenderedPageBreak/>
        <w:t>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p>
    <w:p w:rsidR="006E477D" w:rsidRPr="005A1C55" w:rsidRDefault="006E477D" w:rsidP="006E477D">
      <w:pPr>
        <w:pStyle w:val="ac"/>
        <w:shd w:val="clear" w:color="auto" w:fill="FFFFFF"/>
        <w:spacing w:before="0" w:beforeAutospacing="0" w:after="0" w:afterAutospacing="0"/>
        <w:ind w:firstLine="709"/>
        <w:jc w:val="both"/>
        <w:rPr>
          <w:sz w:val="20"/>
          <w:szCs w:val="20"/>
        </w:rPr>
      </w:pPr>
      <w:r w:rsidRPr="005A1C55">
        <w:rPr>
          <w:color w:val="000000"/>
          <w:sz w:val="20"/>
          <w:szCs w:val="20"/>
        </w:rPr>
        <w:t> </w:t>
      </w:r>
    </w:p>
    <w:p w:rsidR="008037FD" w:rsidRPr="008037FD" w:rsidRDefault="008037FD" w:rsidP="008037FD">
      <w:pPr>
        <w:rPr>
          <w:sz w:val="20"/>
          <w:szCs w:val="20"/>
        </w:rPr>
      </w:pPr>
    </w:p>
    <w:p w:rsidR="004B1792" w:rsidRPr="00AA0F30" w:rsidRDefault="004B1792" w:rsidP="004B1792">
      <w:pPr>
        <w:pStyle w:val="210"/>
        <w:spacing w:after="0"/>
        <w:ind w:right="4393" w:firstLine="567"/>
        <w:jc w:val="both"/>
        <w:rPr>
          <w:bCs/>
          <w:sz w:val="20"/>
        </w:rPr>
      </w:pPr>
      <w:r>
        <w:rPr>
          <w:sz w:val="20"/>
        </w:rPr>
        <w:t>Постановление администрации Аликовского района чувашской Республики от 20.06.2019 г. №743</w:t>
      </w:r>
      <w:r w:rsidRPr="00B74897">
        <w:rPr>
          <w:bCs/>
        </w:rPr>
        <w:t xml:space="preserve"> </w:t>
      </w:r>
      <w:r>
        <w:rPr>
          <w:bCs/>
        </w:rPr>
        <w:t>«</w:t>
      </w:r>
      <w:r w:rsidRPr="00AA0F30">
        <w:rPr>
          <w:bCs/>
          <w:sz w:val="20"/>
        </w:rPr>
        <w:t>О  проведении торгов (открытого аукциона)</w:t>
      </w:r>
      <w:r>
        <w:rPr>
          <w:bCs/>
          <w:sz w:val="20"/>
        </w:rPr>
        <w:t>»</w:t>
      </w:r>
    </w:p>
    <w:p w:rsidR="004B1792" w:rsidRPr="00AA0F30" w:rsidRDefault="004B1792" w:rsidP="004B1792">
      <w:pPr>
        <w:pStyle w:val="210"/>
        <w:spacing w:after="0"/>
        <w:rPr>
          <w:sz w:val="20"/>
        </w:rPr>
      </w:pPr>
    </w:p>
    <w:p w:rsidR="004B1792" w:rsidRPr="00AA0F30" w:rsidRDefault="004B1792" w:rsidP="004B1792">
      <w:pPr>
        <w:ind w:firstLine="709"/>
        <w:jc w:val="both"/>
        <w:rPr>
          <w:sz w:val="20"/>
          <w:szCs w:val="20"/>
        </w:rPr>
      </w:pPr>
      <w:r w:rsidRPr="00AA0F30">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gramStart"/>
      <w:r w:rsidRPr="00AA0F30">
        <w:rPr>
          <w:sz w:val="20"/>
          <w:szCs w:val="20"/>
        </w:rPr>
        <w:t>п</w:t>
      </w:r>
      <w:proofErr w:type="gramEnd"/>
      <w:r w:rsidRPr="00AA0F30">
        <w:rPr>
          <w:sz w:val="20"/>
          <w:szCs w:val="20"/>
        </w:rPr>
        <w:t xml:space="preserve"> о с т а н о в л я е т:</w:t>
      </w:r>
    </w:p>
    <w:p w:rsidR="004B1792" w:rsidRPr="00B74897" w:rsidRDefault="004B1792" w:rsidP="004B1792">
      <w:pPr>
        <w:numPr>
          <w:ilvl w:val="0"/>
          <w:numId w:val="12"/>
        </w:numPr>
        <w:tabs>
          <w:tab w:val="clear" w:pos="720"/>
          <w:tab w:val="num" w:pos="284"/>
          <w:tab w:val="left" w:pos="851"/>
        </w:tabs>
        <w:suppressAutoHyphens/>
        <w:ind w:left="0" w:firstLine="709"/>
        <w:jc w:val="both"/>
        <w:rPr>
          <w:sz w:val="20"/>
          <w:szCs w:val="20"/>
        </w:rPr>
      </w:pPr>
      <w:r w:rsidRPr="00AA0F30">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21:07:220305:308, адрес (описание местоположения): </w:t>
      </w:r>
      <w:proofErr w:type="gramStart"/>
      <w:r w:rsidRPr="00AA0F30">
        <w:rPr>
          <w:sz w:val="20"/>
          <w:szCs w:val="20"/>
        </w:rPr>
        <w:t xml:space="preserve">Чувашская Республика–Чувашия, р-н Аликовский, с/пос. Чувашско-Сорминское, разрешенное использование: для ведения личного подсобного хозяйства на полевых участках, общей площадью 5165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9"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21:07:260203:253, адрес (описание местоположения): </w:t>
      </w:r>
      <w:proofErr w:type="gramStart"/>
      <w:r w:rsidRPr="00B74897">
        <w:rPr>
          <w:sz w:val="20"/>
          <w:szCs w:val="20"/>
        </w:rPr>
        <w:t xml:space="preserve">Чувашская Республика- Чувашия, р-н Аликовский, с/пос. Яндобинское, разрешенное использование: сельскохозяйственное использование, общей площадью 5455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0"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21:07:240903:131, адрес (описание местоположения): </w:t>
      </w:r>
      <w:proofErr w:type="gramStart"/>
      <w:r w:rsidRPr="00B74897">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22314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1"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21:07:210202:148, адрес (описание местоположения): </w:t>
      </w:r>
      <w:proofErr w:type="gramStart"/>
      <w:r w:rsidRPr="00B74897">
        <w:rPr>
          <w:sz w:val="20"/>
          <w:szCs w:val="20"/>
        </w:rPr>
        <w:t xml:space="preserve">Чувашская Республика-Чувашия, р-н Аликовский, с/пос. Илгышевское, разрешенное использование: ведения личного подсобного хозяйства на полевых участках, общей площадью 5150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2"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num" w:pos="284"/>
          <w:tab w:val="left" w:pos="851"/>
        </w:tabs>
        <w:suppressAutoHyphens/>
        <w:ind w:left="0" w:firstLine="709"/>
        <w:jc w:val="both"/>
        <w:rPr>
          <w:sz w:val="20"/>
          <w:szCs w:val="20"/>
        </w:rPr>
      </w:pPr>
      <w:r w:rsidRPr="00B74897">
        <w:rPr>
          <w:sz w:val="20"/>
          <w:szCs w:val="20"/>
        </w:rPr>
        <w:t>Провести открытый аукцион по продаже земельного участка из земель сельскохозяйственного назначения с кадастровым номером 21:07:221701:172,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w:t>
      </w:r>
      <w:proofErr w:type="gramStart"/>
      <w:r w:rsidRPr="00B74897">
        <w:rPr>
          <w:sz w:val="20"/>
          <w:szCs w:val="20"/>
        </w:rPr>
        <w:t xml:space="preserve"> ,</w:t>
      </w:r>
      <w:proofErr w:type="gramEnd"/>
      <w:r w:rsidRPr="00B74897">
        <w:rPr>
          <w:sz w:val="20"/>
          <w:szCs w:val="20"/>
        </w:rPr>
        <w:t xml:space="preserve"> общей площадью 13674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3"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
    <w:p w:rsidR="004B1792" w:rsidRPr="00B74897" w:rsidRDefault="004B1792" w:rsidP="004B1792">
      <w:pPr>
        <w:numPr>
          <w:ilvl w:val="0"/>
          <w:numId w:val="12"/>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из земель населенного пункта с кадастровым номером 21:07:231001:186, адрес (описание местоположения): </w:t>
      </w:r>
      <w:proofErr w:type="gramStart"/>
      <w:r w:rsidRPr="00B74897">
        <w:rPr>
          <w:sz w:val="20"/>
          <w:szCs w:val="20"/>
        </w:rPr>
        <w:t xml:space="preserve">Чувашская Республика–Чувашия, р-н Аликовский, с/пос. Чувашско-Сорминское, д. Энехметь, ул. Октябрьская, разрешенное использование: для ведения личного подсобного хозяйства, общей площадью 2000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4"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земельный участок из земель населенного пункта с кадастровым номером 21:07:231001:185, адрес (описание местоположения): </w:t>
      </w:r>
      <w:proofErr w:type="gramStart"/>
      <w:r w:rsidRPr="00B74897">
        <w:rPr>
          <w:sz w:val="20"/>
          <w:szCs w:val="20"/>
        </w:rPr>
        <w:t xml:space="preserve">Чувашская Республика–Чувашия, р-н Аликовский, с/пос. Чувашско-Сорминское, д. Энехметь, ул. Октябрьская, разрешенное использование: для индивидуального жилищного строительства, общей площадью 1500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5"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участка из земель населенного пункта с кадастровым номером 21:07:241201:233, адрес (описание местоположения): </w:t>
      </w:r>
      <w:proofErr w:type="gramStart"/>
      <w:r w:rsidRPr="00B74897">
        <w:rPr>
          <w:sz w:val="20"/>
          <w:szCs w:val="20"/>
        </w:rPr>
        <w:t xml:space="preserve">Чувашская Республика–Чувашия, р-н Аликовский, с/пос. Яндобинское, д. Анаткасы, ул. Центральная, разрешенное использование: для ведения личного подсобного хозяйства, общей площадью 1500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6"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num" w:pos="284"/>
          <w:tab w:val="left" w:pos="900"/>
          <w:tab w:val="left" w:pos="1140"/>
        </w:tabs>
        <w:suppressAutoHyphens/>
        <w:ind w:left="0" w:firstLine="709"/>
        <w:jc w:val="both"/>
        <w:rPr>
          <w:sz w:val="20"/>
          <w:szCs w:val="20"/>
        </w:rPr>
      </w:pPr>
      <w:r w:rsidRPr="00B74897">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21:07:200801:110,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B74897">
        <w:rPr>
          <w:sz w:val="20"/>
          <w:szCs w:val="20"/>
        </w:rPr>
        <w:t xml:space="preserve">Чувашская Республика–Чувашия, р-н Аликовский, с/пос. Илгышевское, разрешенное использование: для сельскохозяйственного производства, общей площадью 226909 кв.м. Начальную цену предмета аукциона на </w:t>
      </w:r>
      <w:r w:rsidRPr="00B74897">
        <w:rPr>
          <w:sz w:val="20"/>
          <w:szCs w:val="20"/>
        </w:rPr>
        <w:lastRenderedPageBreak/>
        <w:t xml:space="preserve">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37"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num" w:pos="284"/>
          <w:tab w:val="left" w:pos="900"/>
          <w:tab w:val="left" w:pos="1140"/>
        </w:tabs>
        <w:suppressAutoHyphens/>
        <w:ind w:left="0" w:firstLine="709"/>
        <w:jc w:val="both"/>
        <w:rPr>
          <w:sz w:val="20"/>
          <w:szCs w:val="20"/>
        </w:rPr>
      </w:pPr>
      <w:r w:rsidRPr="00B74897">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21:07:210901:351,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B74897">
        <w:rPr>
          <w:sz w:val="20"/>
          <w:szCs w:val="20"/>
        </w:rPr>
        <w:t xml:space="preserve">Чувашская Республика–Чувашия, р-н Аликовский, с\пос. Илгышевское, разрешенное использование: для сельскохозяйственного производства, общей площадью 464579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38" w:history="1">
        <w:r w:rsidRPr="00B74897">
          <w:rPr>
            <w:rStyle w:val="af6"/>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4B1792" w:rsidRPr="00B74897" w:rsidRDefault="004B1792" w:rsidP="004B1792">
      <w:pPr>
        <w:numPr>
          <w:ilvl w:val="0"/>
          <w:numId w:val="12"/>
        </w:numPr>
        <w:tabs>
          <w:tab w:val="clear" w:pos="720"/>
          <w:tab w:val="left" w:pos="-426"/>
          <w:tab w:val="num" w:pos="284"/>
        </w:tabs>
        <w:suppressAutoHyphens/>
        <w:ind w:left="0" w:firstLine="709"/>
        <w:jc w:val="both"/>
        <w:rPr>
          <w:sz w:val="20"/>
          <w:szCs w:val="20"/>
        </w:rPr>
      </w:pPr>
      <w:r w:rsidRPr="00B74897">
        <w:rPr>
          <w:sz w:val="20"/>
          <w:szCs w:val="20"/>
        </w:rPr>
        <w:t>Утвердить:</w:t>
      </w:r>
    </w:p>
    <w:p w:rsidR="004B1792" w:rsidRPr="00AA0F30" w:rsidRDefault="004B1792" w:rsidP="004B1792">
      <w:pPr>
        <w:numPr>
          <w:ilvl w:val="1"/>
          <w:numId w:val="12"/>
        </w:numPr>
        <w:tabs>
          <w:tab w:val="clear" w:pos="1080"/>
          <w:tab w:val="num" w:pos="0"/>
          <w:tab w:val="left" w:pos="993"/>
        </w:tabs>
        <w:suppressAutoHyphens/>
        <w:ind w:left="0" w:firstLine="709"/>
        <w:jc w:val="both"/>
        <w:rPr>
          <w:sz w:val="20"/>
          <w:szCs w:val="20"/>
        </w:rPr>
      </w:pPr>
      <w:r w:rsidRPr="00AA0F30">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4B1792" w:rsidRPr="00AA0F30" w:rsidRDefault="004B1792" w:rsidP="004B1792">
      <w:pPr>
        <w:numPr>
          <w:ilvl w:val="1"/>
          <w:numId w:val="12"/>
        </w:numPr>
        <w:tabs>
          <w:tab w:val="clear" w:pos="1080"/>
          <w:tab w:val="num" w:pos="0"/>
          <w:tab w:val="left" w:pos="993"/>
          <w:tab w:val="left" w:pos="1276"/>
        </w:tabs>
        <w:suppressAutoHyphens/>
        <w:ind w:left="0" w:firstLine="709"/>
        <w:jc w:val="both"/>
        <w:rPr>
          <w:sz w:val="20"/>
          <w:szCs w:val="20"/>
        </w:rPr>
      </w:pPr>
      <w:r w:rsidRPr="00AA0F30">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4B1792" w:rsidRPr="00AA0F30" w:rsidRDefault="004B1792" w:rsidP="004B1792">
      <w:pPr>
        <w:numPr>
          <w:ilvl w:val="1"/>
          <w:numId w:val="12"/>
        </w:numPr>
        <w:tabs>
          <w:tab w:val="clear" w:pos="1080"/>
          <w:tab w:val="num" w:pos="0"/>
          <w:tab w:val="left" w:pos="993"/>
          <w:tab w:val="left" w:pos="1276"/>
        </w:tabs>
        <w:suppressAutoHyphens/>
        <w:ind w:left="0" w:firstLine="709"/>
        <w:jc w:val="both"/>
        <w:rPr>
          <w:sz w:val="20"/>
          <w:szCs w:val="20"/>
        </w:rPr>
      </w:pPr>
      <w:r w:rsidRPr="00AA0F30">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4B1792" w:rsidRPr="00AA0F30" w:rsidRDefault="004B1792" w:rsidP="004B1792">
      <w:pPr>
        <w:pStyle w:val="310"/>
        <w:numPr>
          <w:ilvl w:val="1"/>
          <w:numId w:val="12"/>
        </w:numPr>
        <w:tabs>
          <w:tab w:val="clear" w:pos="1080"/>
          <w:tab w:val="left" w:pos="0"/>
          <w:tab w:val="left" w:pos="851"/>
          <w:tab w:val="left" w:pos="993"/>
          <w:tab w:val="left" w:pos="1276"/>
        </w:tabs>
        <w:ind w:left="0" w:firstLine="709"/>
        <w:rPr>
          <w:sz w:val="20"/>
        </w:rPr>
      </w:pPr>
      <w:r w:rsidRPr="00AA0F30">
        <w:rPr>
          <w:sz w:val="20"/>
        </w:rPr>
        <w:t xml:space="preserve">Утвердить аукционную комиссию по организации и </w:t>
      </w:r>
      <w:proofErr w:type="gramStart"/>
      <w:r w:rsidRPr="00AA0F30">
        <w:rPr>
          <w:sz w:val="20"/>
        </w:rPr>
        <w:t>проведении</w:t>
      </w:r>
      <w:proofErr w:type="gramEnd"/>
      <w:r w:rsidRPr="00AA0F30">
        <w:rPr>
          <w:sz w:val="20"/>
        </w:rPr>
        <w:t xml:space="preserve"> торгов (аукционов) по продаже и на право заключения договора аренды земельных участков  гражданам и юридическим лицам в составе комиссии:  </w:t>
      </w:r>
    </w:p>
    <w:p w:rsidR="004B1792" w:rsidRPr="00AA0F30" w:rsidRDefault="004B1792" w:rsidP="004B1792">
      <w:pPr>
        <w:pStyle w:val="310"/>
        <w:tabs>
          <w:tab w:val="left" w:pos="0"/>
          <w:tab w:val="left" w:pos="851"/>
          <w:tab w:val="left" w:pos="993"/>
          <w:tab w:val="left" w:pos="1276"/>
        </w:tabs>
        <w:ind w:firstLine="709"/>
        <w:rPr>
          <w:sz w:val="20"/>
        </w:rPr>
      </w:pPr>
      <w:r w:rsidRPr="00AA0F30">
        <w:rPr>
          <w:sz w:val="20"/>
        </w:rPr>
        <w:t>Председатель аукционной комиссии:</w:t>
      </w:r>
    </w:p>
    <w:p w:rsidR="004B1792" w:rsidRPr="00B74897" w:rsidRDefault="004B1792" w:rsidP="004B1792">
      <w:pPr>
        <w:pStyle w:val="a5"/>
        <w:ind w:firstLine="709"/>
        <w:jc w:val="both"/>
        <w:rPr>
          <w:sz w:val="20"/>
          <w:szCs w:val="20"/>
        </w:rPr>
      </w:pPr>
      <w:r w:rsidRPr="00B74897">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4B1792" w:rsidRPr="00B74897" w:rsidRDefault="004B1792" w:rsidP="004B1792">
      <w:pPr>
        <w:pStyle w:val="a5"/>
        <w:ind w:firstLine="709"/>
        <w:jc w:val="both"/>
        <w:rPr>
          <w:sz w:val="20"/>
          <w:szCs w:val="20"/>
        </w:rPr>
      </w:pPr>
      <w:r w:rsidRPr="00B74897">
        <w:rPr>
          <w:sz w:val="20"/>
          <w:szCs w:val="20"/>
        </w:rPr>
        <w:t>Заместитель председателя аукционной комиссии:</w:t>
      </w:r>
    </w:p>
    <w:p w:rsidR="004B1792" w:rsidRPr="00B74897" w:rsidRDefault="004B1792" w:rsidP="004B1792">
      <w:pPr>
        <w:pStyle w:val="a5"/>
        <w:tabs>
          <w:tab w:val="left" w:pos="0"/>
        </w:tabs>
        <w:ind w:firstLine="709"/>
        <w:jc w:val="both"/>
        <w:rPr>
          <w:sz w:val="20"/>
          <w:szCs w:val="20"/>
        </w:rPr>
      </w:pPr>
      <w:r w:rsidRPr="00B74897">
        <w:rPr>
          <w:sz w:val="20"/>
          <w:szCs w:val="20"/>
        </w:rPr>
        <w:t>Ефимов И.И. - начальник отдела экономики, земельных и имущественных отношений администрации Аликовского района;</w:t>
      </w:r>
    </w:p>
    <w:p w:rsidR="004B1792" w:rsidRPr="00B74897" w:rsidRDefault="004B1792" w:rsidP="004B1792">
      <w:pPr>
        <w:pStyle w:val="a5"/>
        <w:tabs>
          <w:tab w:val="left" w:pos="0"/>
        </w:tabs>
        <w:ind w:firstLine="709"/>
        <w:jc w:val="both"/>
        <w:rPr>
          <w:sz w:val="20"/>
          <w:szCs w:val="20"/>
        </w:rPr>
      </w:pPr>
      <w:r w:rsidRPr="00B74897">
        <w:rPr>
          <w:sz w:val="20"/>
          <w:szCs w:val="20"/>
        </w:rPr>
        <w:t xml:space="preserve">Секретарь аукционной комиссии: </w:t>
      </w:r>
    </w:p>
    <w:p w:rsidR="004B1792" w:rsidRPr="00B74897" w:rsidRDefault="004B1792" w:rsidP="004B1792">
      <w:pPr>
        <w:pStyle w:val="a5"/>
        <w:tabs>
          <w:tab w:val="left" w:pos="0"/>
        </w:tabs>
        <w:ind w:firstLine="709"/>
        <w:jc w:val="both"/>
        <w:rPr>
          <w:sz w:val="20"/>
          <w:szCs w:val="20"/>
        </w:rPr>
      </w:pPr>
      <w:r w:rsidRPr="00B74897">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4B1792" w:rsidRPr="00B74897" w:rsidRDefault="004B1792" w:rsidP="004B1792">
      <w:pPr>
        <w:pStyle w:val="a5"/>
        <w:tabs>
          <w:tab w:val="left" w:pos="0"/>
        </w:tabs>
        <w:ind w:firstLine="709"/>
        <w:jc w:val="both"/>
        <w:rPr>
          <w:sz w:val="20"/>
          <w:szCs w:val="20"/>
        </w:rPr>
      </w:pPr>
      <w:r w:rsidRPr="00B74897">
        <w:rPr>
          <w:sz w:val="20"/>
          <w:szCs w:val="20"/>
        </w:rPr>
        <w:t>Члены аукционной комиссии:</w:t>
      </w:r>
    </w:p>
    <w:p w:rsidR="004B1792" w:rsidRPr="00B74897" w:rsidRDefault="004B1792" w:rsidP="004B1792">
      <w:pPr>
        <w:pStyle w:val="a5"/>
        <w:tabs>
          <w:tab w:val="left" w:pos="0"/>
        </w:tabs>
        <w:ind w:firstLine="709"/>
        <w:jc w:val="both"/>
        <w:rPr>
          <w:sz w:val="20"/>
          <w:szCs w:val="20"/>
        </w:rPr>
      </w:pPr>
      <w:r w:rsidRPr="00B74897">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4B1792" w:rsidRPr="00B74897" w:rsidRDefault="004B1792" w:rsidP="004B1792">
      <w:pPr>
        <w:pStyle w:val="a5"/>
        <w:tabs>
          <w:tab w:val="left" w:pos="0"/>
        </w:tabs>
        <w:ind w:firstLine="709"/>
        <w:jc w:val="both"/>
        <w:rPr>
          <w:sz w:val="20"/>
          <w:szCs w:val="20"/>
        </w:rPr>
      </w:pPr>
      <w:r w:rsidRPr="00B74897">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B74897">
        <w:rPr>
          <w:iCs/>
          <w:sz w:val="20"/>
          <w:szCs w:val="20"/>
        </w:rPr>
        <w:t xml:space="preserve"> строительства, </w:t>
      </w:r>
      <w:r w:rsidRPr="00B74897">
        <w:rPr>
          <w:sz w:val="20"/>
          <w:szCs w:val="20"/>
        </w:rPr>
        <w:t xml:space="preserve">ЖКХ, дорожного хозяйства, транспорта и связи; </w:t>
      </w:r>
    </w:p>
    <w:p w:rsidR="004B1792" w:rsidRPr="00B74897" w:rsidRDefault="004B1792" w:rsidP="004B1792">
      <w:pPr>
        <w:pStyle w:val="a5"/>
        <w:tabs>
          <w:tab w:val="left" w:pos="0"/>
        </w:tabs>
        <w:ind w:firstLine="709"/>
        <w:jc w:val="both"/>
        <w:rPr>
          <w:sz w:val="20"/>
          <w:szCs w:val="20"/>
        </w:rPr>
      </w:pPr>
      <w:r w:rsidRPr="00B74897">
        <w:rPr>
          <w:sz w:val="20"/>
          <w:szCs w:val="20"/>
        </w:rPr>
        <w:t xml:space="preserve">Яскова Л.Н. –  ведущий специалист-эксперт отдела </w:t>
      </w:r>
      <w:r w:rsidRPr="00B74897">
        <w:rPr>
          <w:iCs/>
          <w:sz w:val="20"/>
          <w:szCs w:val="20"/>
        </w:rPr>
        <w:t xml:space="preserve"> строительства,</w:t>
      </w:r>
      <w:r w:rsidRPr="00B74897">
        <w:rPr>
          <w:sz w:val="20"/>
          <w:szCs w:val="20"/>
        </w:rPr>
        <w:t xml:space="preserve"> ЖКХ, дорожного хозяйства, транспорта и связи.</w:t>
      </w:r>
    </w:p>
    <w:p w:rsidR="004B1792" w:rsidRPr="00AA0F30" w:rsidRDefault="004B1792" w:rsidP="004B1792">
      <w:pPr>
        <w:numPr>
          <w:ilvl w:val="0"/>
          <w:numId w:val="12"/>
        </w:numPr>
        <w:tabs>
          <w:tab w:val="clear" w:pos="720"/>
          <w:tab w:val="num" w:pos="284"/>
          <w:tab w:val="left" w:pos="851"/>
          <w:tab w:val="left" w:pos="1134"/>
        </w:tabs>
        <w:suppressAutoHyphens/>
        <w:ind w:left="-57" w:firstLine="709"/>
        <w:jc w:val="both"/>
        <w:rPr>
          <w:sz w:val="20"/>
          <w:szCs w:val="20"/>
        </w:rPr>
      </w:pPr>
      <w:r w:rsidRPr="00AA0F30">
        <w:rPr>
          <w:sz w:val="20"/>
          <w:szCs w:val="20"/>
        </w:rPr>
        <w:t xml:space="preserve">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39" w:history="1">
        <w:r w:rsidRPr="00AA0F30">
          <w:rPr>
            <w:rStyle w:val="af6"/>
            <w:sz w:val="20"/>
            <w:szCs w:val="20"/>
            <w:lang w:val="en-US"/>
          </w:rPr>
          <w:t>http</w:t>
        </w:r>
        <w:r w:rsidRPr="00AA0F30">
          <w:rPr>
            <w:rStyle w:val="af6"/>
            <w:sz w:val="20"/>
            <w:szCs w:val="20"/>
          </w:rPr>
          <w:t>://</w:t>
        </w:r>
        <w:r w:rsidRPr="00AA0F30">
          <w:rPr>
            <w:rStyle w:val="af6"/>
            <w:sz w:val="20"/>
            <w:szCs w:val="20"/>
            <w:lang w:val="en-US"/>
          </w:rPr>
          <w:t>torgi</w:t>
        </w:r>
        <w:r w:rsidRPr="00AA0F30">
          <w:rPr>
            <w:rStyle w:val="af6"/>
            <w:sz w:val="20"/>
            <w:szCs w:val="20"/>
          </w:rPr>
          <w:t>.</w:t>
        </w:r>
        <w:r w:rsidRPr="00AA0F30">
          <w:rPr>
            <w:rStyle w:val="af6"/>
            <w:sz w:val="20"/>
            <w:szCs w:val="20"/>
            <w:lang w:val="en-US"/>
          </w:rPr>
          <w:t>gov</w:t>
        </w:r>
        <w:r w:rsidRPr="00AA0F30">
          <w:rPr>
            <w:rStyle w:val="af6"/>
            <w:sz w:val="20"/>
            <w:szCs w:val="20"/>
          </w:rPr>
          <w:t>.</w:t>
        </w:r>
        <w:r w:rsidRPr="00AA0F30">
          <w:rPr>
            <w:rStyle w:val="af6"/>
            <w:sz w:val="20"/>
            <w:szCs w:val="20"/>
            <w:lang w:val="en-US"/>
          </w:rPr>
          <w:t>ru</w:t>
        </w:r>
        <w:r w:rsidRPr="00AA0F30">
          <w:rPr>
            <w:rStyle w:val="af6"/>
            <w:sz w:val="20"/>
            <w:szCs w:val="20"/>
          </w:rPr>
          <w:t>/</w:t>
        </w:r>
      </w:hyperlink>
      <w:r w:rsidRPr="00AA0F30">
        <w:rPr>
          <w:sz w:val="20"/>
          <w:szCs w:val="20"/>
        </w:rPr>
        <w:t xml:space="preserve"> и в печатном издании администрации Аликовского района Чувашской Республики «Аликовский вестник».</w:t>
      </w:r>
    </w:p>
    <w:p w:rsidR="004B1792" w:rsidRPr="00AA0F30" w:rsidRDefault="004B1792" w:rsidP="004B1792">
      <w:pPr>
        <w:pStyle w:val="310"/>
        <w:numPr>
          <w:ilvl w:val="0"/>
          <w:numId w:val="12"/>
        </w:numPr>
        <w:tabs>
          <w:tab w:val="clear" w:pos="720"/>
          <w:tab w:val="num" w:pos="284"/>
          <w:tab w:val="left" w:pos="709"/>
          <w:tab w:val="left" w:pos="851"/>
          <w:tab w:val="left" w:pos="993"/>
        </w:tabs>
        <w:ind w:left="-57" w:firstLine="709"/>
        <w:rPr>
          <w:sz w:val="20"/>
        </w:rPr>
      </w:pPr>
      <w:r w:rsidRPr="00AA0F30">
        <w:rPr>
          <w:sz w:val="20"/>
        </w:rPr>
        <w:t>Контроль над выполнением настоящего постановления оставляю за собой.</w:t>
      </w:r>
    </w:p>
    <w:p w:rsidR="004B1792" w:rsidRPr="00AA0F30" w:rsidRDefault="004B1792" w:rsidP="004B1792">
      <w:pPr>
        <w:pStyle w:val="a7"/>
        <w:ind w:firstLine="0"/>
        <w:rPr>
          <w:sz w:val="20"/>
          <w:szCs w:val="20"/>
        </w:rPr>
      </w:pPr>
    </w:p>
    <w:p w:rsidR="004B1792" w:rsidRPr="00AA0F30" w:rsidRDefault="004B1792" w:rsidP="004B1792">
      <w:pPr>
        <w:pStyle w:val="a7"/>
        <w:ind w:firstLine="0"/>
        <w:rPr>
          <w:sz w:val="20"/>
          <w:szCs w:val="20"/>
        </w:rPr>
      </w:pPr>
    </w:p>
    <w:p w:rsidR="004B1792" w:rsidRPr="00AA0F30" w:rsidRDefault="004B1792" w:rsidP="004B1792">
      <w:pPr>
        <w:pStyle w:val="a7"/>
        <w:ind w:firstLine="0"/>
        <w:rPr>
          <w:sz w:val="20"/>
          <w:szCs w:val="20"/>
        </w:rPr>
      </w:pPr>
      <w:r w:rsidRPr="00AA0F30">
        <w:rPr>
          <w:sz w:val="20"/>
          <w:szCs w:val="20"/>
        </w:rPr>
        <w:t>Глава администрации</w:t>
      </w:r>
    </w:p>
    <w:p w:rsidR="004B1792" w:rsidRPr="00AA0F30" w:rsidRDefault="004B1792" w:rsidP="004B1792">
      <w:pPr>
        <w:pStyle w:val="a7"/>
        <w:ind w:firstLine="0"/>
        <w:rPr>
          <w:sz w:val="20"/>
          <w:szCs w:val="20"/>
        </w:rPr>
      </w:pPr>
      <w:r w:rsidRPr="00AA0F30">
        <w:rPr>
          <w:sz w:val="20"/>
          <w:szCs w:val="20"/>
        </w:rPr>
        <w:t>Аликовского района                                                 А.Н. Куликов</w:t>
      </w:r>
    </w:p>
    <w:p w:rsidR="004B1792" w:rsidRPr="00AA0F30" w:rsidRDefault="004B1792" w:rsidP="004B1792">
      <w:pPr>
        <w:rPr>
          <w:sz w:val="20"/>
          <w:szCs w:val="20"/>
        </w:rPr>
      </w:pPr>
    </w:p>
    <w:p w:rsidR="008037FD" w:rsidRPr="002B3A2D" w:rsidRDefault="008037FD" w:rsidP="008037FD">
      <w:pPr>
        <w:rPr>
          <w:sz w:val="20"/>
          <w:szCs w:val="20"/>
        </w:rPr>
      </w:pPr>
    </w:p>
    <w:p w:rsidR="008037FD" w:rsidRPr="002B3A2D" w:rsidRDefault="008037FD" w:rsidP="008037FD">
      <w:pPr>
        <w:rPr>
          <w:sz w:val="20"/>
          <w:szCs w:val="20"/>
        </w:rPr>
      </w:pPr>
    </w:p>
    <w:p w:rsidR="008037FD" w:rsidRPr="002B3A2D" w:rsidRDefault="008037FD" w:rsidP="008037FD">
      <w:pPr>
        <w:rPr>
          <w:sz w:val="20"/>
          <w:szCs w:val="20"/>
        </w:rPr>
      </w:pPr>
    </w:p>
    <w:p w:rsidR="004B1792" w:rsidRPr="005D5ECF" w:rsidRDefault="004B1792" w:rsidP="004B1792">
      <w:pPr>
        <w:ind w:right="-285"/>
        <w:jc w:val="right"/>
        <w:rPr>
          <w:b/>
          <w:sz w:val="20"/>
          <w:szCs w:val="20"/>
        </w:rPr>
      </w:pPr>
      <w:r w:rsidRPr="005D5ECF">
        <w:rPr>
          <w:b/>
          <w:sz w:val="20"/>
          <w:szCs w:val="20"/>
        </w:rPr>
        <w:t>Утверждено</w:t>
      </w:r>
    </w:p>
    <w:p w:rsidR="004B1792" w:rsidRPr="005D5ECF" w:rsidRDefault="004B1792" w:rsidP="004B1792">
      <w:pPr>
        <w:ind w:right="-285"/>
        <w:jc w:val="right"/>
        <w:rPr>
          <w:b/>
          <w:sz w:val="20"/>
          <w:szCs w:val="20"/>
        </w:rPr>
      </w:pPr>
      <w:r w:rsidRPr="005D5ECF">
        <w:rPr>
          <w:b/>
          <w:sz w:val="20"/>
          <w:szCs w:val="20"/>
        </w:rPr>
        <w:t xml:space="preserve"> постановлением администрации </w:t>
      </w:r>
    </w:p>
    <w:p w:rsidR="004B1792" w:rsidRPr="005D5ECF" w:rsidRDefault="004B1792" w:rsidP="004B1792">
      <w:pPr>
        <w:ind w:right="-285"/>
        <w:jc w:val="right"/>
        <w:rPr>
          <w:b/>
          <w:sz w:val="20"/>
          <w:szCs w:val="20"/>
        </w:rPr>
      </w:pPr>
      <w:r w:rsidRPr="005D5ECF">
        <w:rPr>
          <w:b/>
          <w:sz w:val="20"/>
          <w:szCs w:val="20"/>
        </w:rPr>
        <w:t>Аликовского района</w:t>
      </w:r>
    </w:p>
    <w:p w:rsidR="004B1792" w:rsidRPr="005D5ECF" w:rsidRDefault="004B1792" w:rsidP="004B1792">
      <w:pPr>
        <w:ind w:right="-285"/>
        <w:jc w:val="right"/>
        <w:rPr>
          <w:sz w:val="20"/>
          <w:szCs w:val="20"/>
        </w:rPr>
      </w:pPr>
      <w:r w:rsidRPr="005D5ECF">
        <w:rPr>
          <w:b/>
          <w:sz w:val="20"/>
          <w:szCs w:val="20"/>
        </w:rPr>
        <w:t>от 20.06.2019г. № 743</w:t>
      </w:r>
    </w:p>
    <w:p w:rsidR="004B1792" w:rsidRPr="005D5ECF" w:rsidRDefault="004B1792" w:rsidP="004B1792">
      <w:pPr>
        <w:ind w:right="-285"/>
        <w:jc w:val="center"/>
        <w:rPr>
          <w:b/>
          <w:sz w:val="20"/>
          <w:szCs w:val="20"/>
        </w:rPr>
      </w:pPr>
    </w:p>
    <w:p w:rsidR="004B1792" w:rsidRPr="005D5ECF" w:rsidRDefault="004B1792" w:rsidP="004B1792">
      <w:pPr>
        <w:ind w:right="-285"/>
        <w:jc w:val="center"/>
        <w:rPr>
          <w:b/>
          <w:sz w:val="20"/>
          <w:szCs w:val="20"/>
        </w:rPr>
      </w:pPr>
      <w:r w:rsidRPr="005D5ECF">
        <w:rPr>
          <w:b/>
          <w:sz w:val="20"/>
          <w:szCs w:val="20"/>
        </w:rPr>
        <w:t xml:space="preserve">ИЗВЕЩЕНИЕ </w:t>
      </w:r>
    </w:p>
    <w:p w:rsidR="004B1792" w:rsidRPr="005D5ECF" w:rsidRDefault="004B1792" w:rsidP="004B1792">
      <w:pPr>
        <w:ind w:right="-285"/>
        <w:jc w:val="center"/>
        <w:rPr>
          <w:b/>
          <w:spacing w:val="4"/>
          <w:sz w:val="20"/>
          <w:szCs w:val="20"/>
        </w:rPr>
      </w:pPr>
      <w:r w:rsidRPr="005D5ECF">
        <w:rPr>
          <w:b/>
          <w:sz w:val="20"/>
          <w:szCs w:val="20"/>
        </w:rPr>
        <w:t>О ПРОВЕДЕНИИ ОТКРЫТОГО АУКЦИОНА ПО ПРОДАЖЕ ЗЕМЕЛЬНЫХ УЧАСТКОВ</w:t>
      </w:r>
      <w:r w:rsidRPr="005D5ECF">
        <w:rPr>
          <w:b/>
          <w:spacing w:val="4"/>
          <w:sz w:val="20"/>
          <w:szCs w:val="20"/>
        </w:rPr>
        <w:t xml:space="preserve">  И НА ПРАВО ЗАКЛЮЧЕНИЯ ДОГОВОРА АРЕНДЫ.  </w:t>
      </w:r>
    </w:p>
    <w:p w:rsidR="004B1792" w:rsidRPr="005D5ECF" w:rsidRDefault="004B1792" w:rsidP="004B1792">
      <w:pPr>
        <w:ind w:right="-285"/>
        <w:jc w:val="center"/>
        <w:rPr>
          <w:b/>
          <w:sz w:val="20"/>
          <w:szCs w:val="20"/>
        </w:rPr>
      </w:pPr>
    </w:p>
    <w:p w:rsidR="004B1792" w:rsidRPr="005D5ECF" w:rsidRDefault="004B1792" w:rsidP="004B1792">
      <w:pPr>
        <w:pStyle w:val="ac"/>
        <w:spacing w:beforeAutospacing="0" w:afterAutospacing="0"/>
        <w:ind w:right="-285" w:firstLine="540"/>
        <w:jc w:val="both"/>
        <w:rPr>
          <w:sz w:val="20"/>
          <w:szCs w:val="20"/>
        </w:rPr>
      </w:pPr>
      <w:r w:rsidRPr="005D5ECF">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4B1792" w:rsidRPr="005D5ECF" w:rsidRDefault="004B1792" w:rsidP="004B1792">
      <w:pPr>
        <w:pStyle w:val="ac"/>
        <w:spacing w:beforeAutospacing="0" w:afterAutospacing="0"/>
        <w:ind w:right="-285" w:firstLine="540"/>
        <w:jc w:val="both"/>
        <w:rPr>
          <w:b/>
          <w:sz w:val="20"/>
          <w:szCs w:val="20"/>
        </w:rPr>
      </w:pPr>
    </w:p>
    <w:p w:rsidR="004B1792" w:rsidRPr="005D5ECF" w:rsidRDefault="004B1792" w:rsidP="004B1792">
      <w:pPr>
        <w:ind w:right="-285" w:firstLine="540"/>
        <w:jc w:val="both"/>
        <w:rPr>
          <w:sz w:val="20"/>
          <w:szCs w:val="20"/>
        </w:rPr>
      </w:pPr>
      <w:proofErr w:type="gramStart"/>
      <w:r w:rsidRPr="005D5ECF">
        <w:rPr>
          <w:b/>
          <w:sz w:val="20"/>
          <w:szCs w:val="20"/>
        </w:rPr>
        <w:t>Организатор аукциона (Продавец)</w:t>
      </w:r>
      <w:r w:rsidRPr="005D5ECF">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4B1792" w:rsidRPr="005D5ECF" w:rsidRDefault="004B1792" w:rsidP="004B1792">
      <w:pPr>
        <w:ind w:right="-285" w:firstLine="540"/>
        <w:jc w:val="both"/>
        <w:rPr>
          <w:b/>
          <w:sz w:val="20"/>
          <w:szCs w:val="20"/>
        </w:rPr>
      </w:pPr>
    </w:p>
    <w:p w:rsidR="004B1792" w:rsidRPr="005D5ECF" w:rsidRDefault="004B1792" w:rsidP="004B1792">
      <w:pPr>
        <w:ind w:right="-285" w:firstLine="540"/>
        <w:jc w:val="both"/>
        <w:rPr>
          <w:sz w:val="20"/>
          <w:szCs w:val="20"/>
        </w:rPr>
      </w:pPr>
      <w:r w:rsidRPr="005D5ECF">
        <w:rPr>
          <w:b/>
          <w:sz w:val="20"/>
          <w:szCs w:val="20"/>
        </w:rPr>
        <w:t xml:space="preserve">Форма проведения торгов </w:t>
      </w:r>
      <w:r w:rsidRPr="005D5ECF">
        <w:rPr>
          <w:sz w:val="20"/>
          <w:szCs w:val="20"/>
        </w:rPr>
        <w:t>– аукцион, открытый по составу участников и форме подачи предложений по цене.</w:t>
      </w:r>
    </w:p>
    <w:p w:rsidR="004B1792" w:rsidRPr="005D5ECF" w:rsidRDefault="004B1792" w:rsidP="004B1792">
      <w:pPr>
        <w:ind w:right="-285"/>
        <w:jc w:val="both"/>
        <w:rPr>
          <w:b/>
          <w:sz w:val="20"/>
          <w:szCs w:val="20"/>
        </w:rPr>
      </w:pPr>
      <w:r w:rsidRPr="005D5ECF">
        <w:rPr>
          <w:b/>
          <w:sz w:val="20"/>
          <w:szCs w:val="20"/>
        </w:rPr>
        <w:lastRenderedPageBreak/>
        <w:t xml:space="preserve">        </w:t>
      </w:r>
    </w:p>
    <w:p w:rsidR="004B1792" w:rsidRPr="005D5ECF" w:rsidRDefault="004B1792" w:rsidP="004B1792">
      <w:pPr>
        <w:ind w:right="-285" w:firstLine="540"/>
        <w:jc w:val="both"/>
        <w:rPr>
          <w:sz w:val="20"/>
          <w:szCs w:val="20"/>
        </w:rPr>
      </w:pPr>
      <w:r w:rsidRPr="005D5ECF">
        <w:rPr>
          <w:b/>
          <w:bCs/>
          <w:sz w:val="20"/>
          <w:szCs w:val="20"/>
        </w:rPr>
        <w:t>Уполномоченный орган и реквизиты решения о проведен</w:t>
      </w:r>
      <w:proofErr w:type="gramStart"/>
      <w:r w:rsidRPr="005D5ECF">
        <w:rPr>
          <w:b/>
          <w:bCs/>
          <w:sz w:val="20"/>
          <w:szCs w:val="20"/>
        </w:rPr>
        <w:t>ии ау</w:t>
      </w:r>
      <w:proofErr w:type="gramEnd"/>
      <w:r w:rsidRPr="005D5ECF">
        <w:rPr>
          <w:b/>
          <w:bCs/>
          <w:sz w:val="20"/>
          <w:szCs w:val="20"/>
        </w:rPr>
        <w:t>кциона</w:t>
      </w:r>
      <w:r w:rsidRPr="005D5ECF">
        <w:rPr>
          <w:b/>
          <w:sz w:val="20"/>
          <w:szCs w:val="20"/>
        </w:rPr>
        <w:t xml:space="preserve">: </w:t>
      </w:r>
      <w:r w:rsidRPr="005D5ECF">
        <w:rPr>
          <w:sz w:val="20"/>
          <w:szCs w:val="20"/>
        </w:rPr>
        <w:t xml:space="preserve">Администрация  Аликовского района Чувашской Республики, </w:t>
      </w:r>
      <w:bookmarkStart w:id="3" w:name="__DdeLink__793_2856185534"/>
      <w:r w:rsidRPr="005D5ECF">
        <w:rPr>
          <w:sz w:val="20"/>
          <w:szCs w:val="20"/>
        </w:rPr>
        <w:t xml:space="preserve">постановление администрации Аликовского района Чувашской Республики </w:t>
      </w:r>
      <w:r w:rsidRPr="005D5ECF">
        <w:rPr>
          <w:color w:val="000000"/>
          <w:sz w:val="20"/>
          <w:szCs w:val="20"/>
        </w:rPr>
        <w:t>от 20.06.2019 г.  № 743</w:t>
      </w:r>
      <w:r w:rsidRPr="005D5ECF">
        <w:rPr>
          <w:b/>
          <w:color w:val="00B0F0"/>
          <w:sz w:val="20"/>
          <w:szCs w:val="20"/>
        </w:rPr>
        <w:t xml:space="preserve"> </w:t>
      </w:r>
      <w:r w:rsidRPr="005D5ECF">
        <w:rPr>
          <w:sz w:val="20"/>
          <w:szCs w:val="20"/>
        </w:rPr>
        <w:t>«О проведении торгов (открытого аукциона)».</w:t>
      </w:r>
      <w:bookmarkEnd w:id="3"/>
    </w:p>
    <w:p w:rsidR="004B1792" w:rsidRPr="005D5ECF" w:rsidRDefault="004B1792" w:rsidP="004B1792">
      <w:pPr>
        <w:ind w:right="-285" w:firstLine="540"/>
        <w:jc w:val="both"/>
        <w:rPr>
          <w:b/>
          <w:bCs/>
          <w:sz w:val="20"/>
          <w:szCs w:val="20"/>
        </w:rPr>
      </w:pPr>
    </w:p>
    <w:p w:rsidR="004B1792" w:rsidRPr="005D5ECF" w:rsidRDefault="004B1792" w:rsidP="004B1792">
      <w:pPr>
        <w:ind w:right="-285" w:firstLine="540"/>
        <w:jc w:val="both"/>
        <w:rPr>
          <w:sz w:val="20"/>
          <w:szCs w:val="20"/>
        </w:rPr>
      </w:pPr>
      <w:r w:rsidRPr="005D5ECF">
        <w:rPr>
          <w:b/>
          <w:bCs/>
          <w:sz w:val="20"/>
          <w:szCs w:val="20"/>
        </w:rPr>
        <w:t xml:space="preserve">Место, дата, и время проведения аукциона: </w:t>
      </w:r>
      <w:r w:rsidRPr="005D5ECF">
        <w:rPr>
          <w:sz w:val="20"/>
          <w:szCs w:val="20"/>
        </w:rPr>
        <w:t xml:space="preserve">дата проведения аукциона –  </w:t>
      </w:r>
      <w:r w:rsidRPr="005D5ECF">
        <w:rPr>
          <w:color w:val="000000"/>
          <w:sz w:val="20"/>
          <w:szCs w:val="20"/>
        </w:rPr>
        <w:t xml:space="preserve">09 августа 2019 </w:t>
      </w:r>
      <w:r w:rsidRPr="005D5ECF">
        <w:rPr>
          <w:b/>
          <w:color w:val="000000"/>
          <w:sz w:val="20"/>
          <w:szCs w:val="20"/>
        </w:rPr>
        <w:t xml:space="preserve"> года</w:t>
      </w:r>
      <w:proofErr w:type="gramStart"/>
      <w:r w:rsidRPr="005D5ECF">
        <w:rPr>
          <w:b/>
          <w:color w:val="000000"/>
          <w:sz w:val="20"/>
          <w:szCs w:val="20"/>
        </w:rPr>
        <w:t xml:space="preserve"> ,</w:t>
      </w:r>
      <w:proofErr w:type="gramEnd"/>
      <w:r w:rsidRPr="005D5ECF">
        <w:rPr>
          <w:b/>
          <w:color w:val="000000"/>
          <w:sz w:val="20"/>
          <w:szCs w:val="20"/>
        </w:rPr>
        <w:t xml:space="preserve"> </w:t>
      </w:r>
      <w:r w:rsidRPr="005D5ECF">
        <w:rPr>
          <w:color w:val="000000"/>
          <w:sz w:val="20"/>
          <w:szCs w:val="20"/>
        </w:rPr>
        <w:t>время начало  проведени</w:t>
      </w:r>
      <w:r w:rsidRPr="005D5ECF">
        <w:rPr>
          <w:sz w:val="20"/>
          <w:szCs w:val="20"/>
        </w:rPr>
        <w:t>я аукциона   – 10 час. 00 мин.  (время московское) по адресу:</w:t>
      </w:r>
      <w:bookmarkStart w:id="4" w:name="__DdeLink__272_1032591601"/>
      <w:r w:rsidRPr="005D5ECF">
        <w:rPr>
          <w:sz w:val="20"/>
          <w:szCs w:val="20"/>
        </w:rPr>
        <w:t xml:space="preserve"> 429250, Чувашская Республика, Аликовский район, с. Аликово, ул. Октябрьская,                    д. 21, 2 этаж, актовый зал</w:t>
      </w:r>
      <w:bookmarkEnd w:id="4"/>
      <w:r w:rsidRPr="005D5ECF">
        <w:rPr>
          <w:sz w:val="20"/>
          <w:szCs w:val="20"/>
        </w:rPr>
        <w:t>.</w:t>
      </w:r>
    </w:p>
    <w:p w:rsidR="004B1792" w:rsidRPr="005D5ECF" w:rsidRDefault="004B1792" w:rsidP="004B1792">
      <w:pPr>
        <w:ind w:right="-285" w:firstLine="567"/>
        <w:jc w:val="both"/>
        <w:rPr>
          <w:sz w:val="20"/>
          <w:szCs w:val="20"/>
        </w:rPr>
      </w:pPr>
      <w:r w:rsidRPr="005D5ECF">
        <w:rPr>
          <w:bCs/>
          <w:sz w:val="20"/>
          <w:szCs w:val="20"/>
        </w:rPr>
        <w:t xml:space="preserve"> Регистрация участников аукциона будет проводиться 09 августа 2019 года</w:t>
      </w:r>
      <w:r w:rsidRPr="005D5ECF">
        <w:rPr>
          <w:bCs/>
          <w:color w:val="FF0000"/>
          <w:sz w:val="20"/>
          <w:szCs w:val="20"/>
        </w:rPr>
        <w:t>,</w:t>
      </w:r>
      <w:r w:rsidRPr="005D5ECF">
        <w:rPr>
          <w:bCs/>
          <w:sz w:val="20"/>
          <w:szCs w:val="20"/>
        </w:rPr>
        <w:t xml:space="preserve">  по адресу: </w:t>
      </w:r>
      <w:proofErr w:type="gramStart"/>
      <w:r w:rsidRPr="005D5ECF">
        <w:rPr>
          <w:sz w:val="20"/>
          <w:szCs w:val="20"/>
        </w:rPr>
        <w:t xml:space="preserve">Аликовский район, с. Аликово, ул. Октябрьская, д. 21, 2 этаж, актовый зал </w:t>
      </w:r>
      <w:r w:rsidRPr="005D5ECF">
        <w:rPr>
          <w:bCs/>
          <w:sz w:val="20"/>
          <w:szCs w:val="20"/>
        </w:rPr>
        <w:t>с 09 час. 00 мин. по 09 час. 50 мин.</w:t>
      </w:r>
      <w:proofErr w:type="gramEnd"/>
    </w:p>
    <w:p w:rsidR="004B1792" w:rsidRPr="005D5ECF" w:rsidRDefault="004B1792" w:rsidP="004B1792">
      <w:pPr>
        <w:ind w:right="-285"/>
        <w:jc w:val="both"/>
        <w:rPr>
          <w:sz w:val="20"/>
          <w:szCs w:val="20"/>
        </w:rPr>
      </w:pPr>
      <w:r w:rsidRPr="005D5ECF">
        <w:rPr>
          <w:b/>
          <w:bCs/>
          <w:sz w:val="20"/>
          <w:szCs w:val="20"/>
        </w:rPr>
        <w:t xml:space="preserve">       Порядок проведения аукциона:</w:t>
      </w:r>
      <w:r w:rsidRPr="005D5ECF">
        <w:rPr>
          <w:rStyle w:val="apple-converted-space"/>
          <w:sz w:val="20"/>
          <w:szCs w:val="20"/>
        </w:rPr>
        <w:t> </w:t>
      </w:r>
      <w:r w:rsidRPr="005D5ECF">
        <w:rPr>
          <w:sz w:val="20"/>
          <w:szCs w:val="20"/>
        </w:rPr>
        <w:t>Аукцион проводится в соответствии со статьями 39.11 и 39.12 Земельного кодекса РФ.</w:t>
      </w:r>
      <w:r w:rsidRPr="005D5ECF">
        <w:rPr>
          <w:rStyle w:val="apple-converted-space"/>
          <w:sz w:val="20"/>
          <w:szCs w:val="20"/>
        </w:rPr>
        <w:t> </w:t>
      </w:r>
    </w:p>
    <w:p w:rsidR="004B1792" w:rsidRPr="005D5ECF" w:rsidRDefault="004B1792" w:rsidP="004B1792">
      <w:pPr>
        <w:ind w:right="-285" w:firstLine="540"/>
        <w:jc w:val="both"/>
        <w:rPr>
          <w:b/>
          <w:sz w:val="20"/>
          <w:szCs w:val="20"/>
        </w:rPr>
      </w:pPr>
    </w:p>
    <w:p w:rsidR="004B1792" w:rsidRPr="005D5ECF" w:rsidRDefault="004B1792" w:rsidP="004B1792">
      <w:pPr>
        <w:ind w:right="-285" w:firstLine="540"/>
        <w:jc w:val="both"/>
        <w:rPr>
          <w:b/>
          <w:sz w:val="20"/>
          <w:szCs w:val="20"/>
        </w:rPr>
      </w:pPr>
      <w:r w:rsidRPr="005D5ECF">
        <w:rPr>
          <w:b/>
          <w:sz w:val="20"/>
          <w:szCs w:val="20"/>
        </w:rPr>
        <w:t>Предмет торгов:</w:t>
      </w:r>
    </w:p>
    <w:p w:rsidR="004B1792" w:rsidRPr="005D5ECF" w:rsidRDefault="004B1792" w:rsidP="004B1792">
      <w:pPr>
        <w:ind w:right="-285"/>
        <w:jc w:val="both"/>
        <w:rPr>
          <w:b/>
          <w:sz w:val="20"/>
          <w:szCs w:val="20"/>
        </w:rPr>
      </w:pPr>
    </w:p>
    <w:p w:rsidR="004B1792" w:rsidRPr="005D5ECF" w:rsidRDefault="004B1792" w:rsidP="004B1792">
      <w:pPr>
        <w:tabs>
          <w:tab w:val="left" w:pos="851"/>
        </w:tabs>
        <w:ind w:right="-285" w:firstLine="567"/>
        <w:jc w:val="both"/>
        <w:rPr>
          <w:sz w:val="20"/>
          <w:szCs w:val="20"/>
        </w:rPr>
      </w:pPr>
      <w:r w:rsidRPr="005D5ECF">
        <w:rPr>
          <w:b/>
          <w:sz w:val="20"/>
          <w:szCs w:val="20"/>
        </w:rPr>
        <w:t>ЛОТ №1:</w:t>
      </w:r>
      <w:r w:rsidRPr="005D5ECF">
        <w:rPr>
          <w:sz w:val="20"/>
          <w:szCs w:val="20"/>
        </w:rPr>
        <w:t xml:space="preserve"> земельный участок из земель сельскохозяйственного назначения с кадастровым номером 21:07:220305:308, адрес (описание местоположения): Чувашская Республика–Чувашия, р-н Аликовский, с/пос. Чувашск</w:t>
      </w:r>
      <w:proofErr w:type="gramStart"/>
      <w:r w:rsidRPr="005D5ECF">
        <w:rPr>
          <w:sz w:val="20"/>
          <w:szCs w:val="20"/>
        </w:rPr>
        <w:t>о-</w:t>
      </w:r>
      <w:proofErr w:type="gramEnd"/>
      <w:r w:rsidRPr="005D5ECF">
        <w:rPr>
          <w:sz w:val="20"/>
          <w:szCs w:val="20"/>
        </w:rPr>
        <w:t xml:space="preserve"> Сорминское,   разрешенное использование: для ведения личного подсобного хозяйства на полевых участках, общей площадью 5165 кв.м. </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продажи земельного участка</w:t>
      </w:r>
      <w:r w:rsidRPr="005D5ECF">
        <w:rPr>
          <w:sz w:val="20"/>
          <w:szCs w:val="20"/>
        </w:rPr>
        <w:t xml:space="preserve"> –3360 (Три тысячи триста шестьдесят</w:t>
      </w:r>
      <w:proofErr w:type="gramStart"/>
      <w:r w:rsidRPr="005D5ECF">
        <w:rPr>
          <w:sz w:val="20"/>
          <w:szCs w:val="20"/>
        </w:rPr>
        <w:t xml:space="preserve"> )</w:t>
      </w:r>
      <w:proofErr w:type="gramEnd"/>
      <w:r w:rsidRPr="005D5ECF">
        <w:rPr>
          <w:sz w:val="20"/>
          <w:szCs w:val="20"/>
        </w:rPr>
        <w:t xml:space="preserve">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–100 (сто) рублей 80 копеек (3% от начальной цены земельного участка).</w:t>
      </w:r>
    </w:p>
    <w:p w:rsidR="004B1792" w:rsidRPr="005D5ECF" w:rsidRDefault="004B1792" w:rsidP="004B1792">
      <w:pPr>
        <w:tabs>
          <w:tab w:val="left" w:pos="851"/>
        </w:tabs>
        <w:ind w:right="-285" w:firstLine="567"/>
        <w:jc w:val="both"/>
        <w:rPr>
          <w:sz w:val="20"/>
          <w:szCs w:val="20"/>
        </w:rPr>
      </w:pPr>
      <w:r w:rsidRPr="005D5ECF">
        <w:rPr>
          <w:b/>
          <w:sz w:val="20"/>
          <w:szCs w:val="20"/>
        </w:rPr>
        <w:t>Размер задатка</w:t>
      </w:r>
      <w:r w:rsidRPr="005D5ECF">
        <w:rPr>
          <w:sz w:val="20"/>
          <w:szCs w:val="20"/>
        </w:rPr>
        <w:t xml:space="preserve"> – 3360 (Три тысячи триста шестьдесят</w:t>
      </w:r>
      <w:proofErr w:type="gramStart"/>
      <w:r w:rsidRPr="005D5ECF">
        <w:rPr>
          <w:sz w:val="20"/>
          <w:szCs w:val="20"/>
        </w:rPr>
        <w:t xml:space="preserve"> )</w:t>
      </w:r>
      <w:proofErr w:type="gramEnd"/>
      <w:r w:rsidRPr="005D5ECF">
        <w:rPr>
          <w:sz w:val="20"/>
          <w:szCs w:val="20"/>
        </w:rPr>
        <w:t xml:space="preserve"> рублей 00 копеек.(100 %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Ограничение прав на земельный участок, предусмотренные статьями 56,56.1 Земельного кодекса РФ. </w:t>
      </w:r>
      <w:r w:rsidRPr="005D5ECF">
        <w:rPr>
          <w:b/>
          <w:sz w:val="20"/>
          <w:szCs w:val="20"/>
        </w:rPr>
        <w:t xml:space="preserve">        </w:t>
      </w:r>
      <w:r w:rsidRPr="005D5ECF">
        <w:rPr>
          <w:sz w:val="20"/>
          <w:szCs w:val="20"/>
        </w:rPr>
        <w:t xml:space="preserve">    </w:t>
      </w:r>
    </w:p>
    <w:p w:rsidR="004B1792" w:rsidRPr="005D5ECF" w:rsidRDefault="004B1792" w:rsidP="004B1792">
      <w:pPr>
        <w:ind w:right="-285"/>
        <w:jc w:val="both"/>
        <w:rPr>
          <w:sz w:val="20"/>
          <w:szCs w:val="20"/>
        </w:rPr>
      </w:pPr>
    </w:p>
    <w:p w:rsidR="004B1792" w:rsidRPr="005D5ECF" w:rsidRDefault="004B1792" w:rsidP="004B1792">
      <w:pPr>
        <w:tabs>
          <w:tab w:val="left" w:pos="851"/>
        </w:tabs>
        <w:ind w:right="-285" w:firstLine="567"/>
        <w:jc w:val="both"/>
        <w:rPr>
          <w:sz w:val="20"/>
          <w:szCs w:val="20"/>
        </w:rPr>
      </w:pPr>
      <w:r w:rsidRPr="005D5ECF">
        <w:rPr>
          <w:b/>
          <w:sz w:val="20"/>
          <w:szCs w:val="20"/>
        </w:rPr>
        <w:t>ЛОТ №2:</w:t>
      </w:r>
      <w:r w:rsidRPr="005D5ECF">
        <w:rPr>
          <w:sz w:val="20"/>
          <w:szCs w:val="20"/>
        </w:rPr>
        <w:t xml:space="preserve"> земельный участок из земель сельскохозяйственного назначения с кадастровым номером 21:07:260203:253,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5455 кв.м.</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продажи земельного участка</w:t>
      </w:r>
      <w:r w:rsidRPr="005D5ECF">
        <w:rPr>
          <w:sz w:val="20"/>
          <w:szCs w:val="20"/>
        </w:rPr>
        <w:t xml:space="preserve"> – 3550 (три тысячи пятьсот пятьдесят)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 106 (сто шесть) рублей 50 копеек (3% от начальной цены земельного участка).</w:t>
      </w:r>
    </w:p>
    <w:p w:rsidR="004B1792" w:rsidRPr="005D5ECF" w:rsidRDefault="004B1792" w:rsidP="004B1792">
      <w:pPr>
        <w:tabs>
          <w:tab w:val="left" w:pos="851"/>
        </w:tabs>
        <w:ind w:right="-285" w:firstLine="567"/>
        <w:jc w:val="both"/>
        <w:rPr>
          <w:sz w:val="20"/>
          <w:szCs w:val="20"/>
        </w:rPr>
      </w:pPr>
      <w:r w:rsidRPr="005D5ECF">
        <w:rPr>
          <w:b/>
          <w:sz w:val="20"/>
          <w:szCs w:val="20"/>
        </w:rPr>
        <w:t>Размер задатка</w:t>
      </w:r>
      <w:r w:rsidRPr="005D5ECF">
        <w:rPr>
          <w:sz w:val="20"/>
          <w:szCs w:val="20"/>
        </w:rPr>
        <w:t xml:space="preserve"> – 3550 (три тысячи пятьсот пятьдесят) рублей 00 копеек..(100 %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Ограничение прав на земельный участок, предусмотренные статьями 56,56.1 Земельного кодекса РФ. </w:t>
      </w:r>
      <w:r w:rsidRPr="005D5ECF">
        <w:rPr>
          <w:b/>
          <w:sz w:val="20"/>
          <w:szCs w:val="20"/>
        </w:rPr>
        <w:t xml:space="preserve">        </w:t>
      </w:r>
      <w:r w:rsidRPr="005D5ECF">
        <w:rPr>
          <w:sz w:val="20"/>
          <w:szCs w:val="20"/>
        </w:rPr>
        <w:t xml:space="preserve">    </w:t>
      </w:r>
    </w:p>
    <w:p w:rsidR="004B1792" w:rsidRPr="005D5ECF" w:rsidRDefault="004B1792" w:rsidP="004B1792">
      <w:pPr>
        <w:ind w:right="-285"/>
        <w:jc w:val="both"/>
        <w:rPr>
          <w:sz w:val="20"/>
          <w:szCs w:val="20"/>
        </w:rPr>
      </w:pPr>
      <w:r w:rsidRPr="005D5ECF">
        <w:rPr>
          <w:b/>
          <w:bCs/>
          <w:sz w:val="20"/>
          <w:szCs w:val="20"/>
          <w:shd w:val="clear" w:color="auto" w:fill="FFFFFF"/>
        </w:rPr>
        <w:t xml:space="preserve"> </w:t>
      </w:r>
    </w:p>
    <w:p w:rsidR="004B1792" w:rsidRPr="005D5ECF" w:rsidRDefault="004B1792" w:rsidP="004B1792">
      <w:pPr>
        <w:tabs>
          <w:tab w:val="left" w:pos="851"/>
        </w:tabs>
        <w:ind w:right="-285" w:firstLine="567"/>
        <w:jc w:val="both"/>
        <w:rPr>
          <w:sz w:val="20"/>
          <w:szCs w:val="20"/>
        </w:rPr>
      </w:pPr>
      <w:r w:rsidRPr="005D5ECF">
        <w:rPr>
          <w:b/>
          <w:sz w:val="20"/>
          <w:szCs w:val="20"/>
        </w:rPr>
        <w:t>ЛОТ №3:</w:t>
      </w:r>
      <w:r w:rsidRPr="005D5ECF">
        <w:rPr>
          <w:sz w:val="20"/>
          <w:szCs w:val="20"/>
        </w:rPr>
        <w:t xml:space="preserve"> земельный участок из земель сельскохозяйственного назначения с кадастровым номером 21:07:240903:131,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22314 кв.м.</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продажи земельного участка</w:t>
      </w:r>
      <w:r w:rsidRPr="005D5ECF">
        <w:rPr>
          <w:sz w:val="20"/>
          <w:szCs w:val="20"/>
        </w:rPr>
        <w:t xml:space="preserve"> – 11380 (одиннадцать тысяч триста восемьдесят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 341 (триста сорок один) рублей 40 копеек (3%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Размер задатка</w:t>
      </w:r>
      <w:r w:rsidRPr="005D5ECF">
        <w:rPr>
          <w:sz w:val="20"/>
          <w:szCs w:val="20"/>
        </w:rPr>
        <w:t xml:space="preserve"> – 11380 (одиннадцать тысяч триста восемьдесят рублей) 00 копеек (100 % от начальной цены земельного участка).</w:t>
      </w:r>
      <w:r w:rsidRPr="005D5ECF">
        <w:rPr>
          <w:b/>
          <w:sz w:val="20"/>
          <w:szCs w:val="20"/>
        </w:rPr>
        <w:t xml:space="preserve">        </w:t>
      </w:r>
      <w:r w:rsidRPr="005D5ECF">
        <w:rPr>
          <w:sz w:val="20"/>
          <w:szCs w:val="20"/>
        </w:rPr>
        <w:t xml:space="preserve"> </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Ограничение прав на земельный участок, предусмотренные статьями 56,56.1 Земельного кодекса РФ. </w:t>
      </w:r>
      <w:r w:rsidRPr="005D5ECF">
        <w:rPr>
          <w:b/>
          <w:sz w:val="20"/>
          <w:szCs w:val="20"/>
        </w:rPr>
        <w:t xml:space="preserve"> </w:t>
      </w:r>
    </w:p>
    <w:p w:rsidR="004B1792" w:rsidRPr="005D5ECF" w:rsidRDefault="004B1792" w:rsidP="004B1792">
      <w:pPr>
        <w:ind w:right="-285"/>
        <w:jc w:val="both"/>
        <w:rPr>
          <w:sz w:val="20"/>
          <w:szCs w:val="20"/>
        </w:rPr>
      </w:pPr>
    </w:p>
    <w:p w:rsidR="004B1792" w:rsidRPr="005D5ECF" w:rsidRDefault="004B1792" w:rsidP="004B1792">
      <w:pPr>
        <w:tabs>
          <w:tab w:val="left" w:pos="851"/>
        </w:tabs>
        <w:ind w:right="-285"/>
        <w:jc w:val="both"/>
        <w:rPr>
          <w:sz w:val="20"/>
          <w:szCs w:val="20"/>
        </w:rPr>
      </w:pPr>
      <w:r w:rsidRPr="005D5ECF">
        <w:rPr>
          <w:sz w:val="20"/>
          <w:szCs w:val="20"/>
        </w:rPr>
        <w:t xml:space="preserve">     </w:t>
      </w:r>
      <w:r w:rsidRPr="005D5ECF">
        <w:rPr>
          <w:b/>
          <w:sz w:val="20"/>
          <w:szCs w:val="20"/>
        </w:rPr>
        <w:t>ЛОТ №4:</w:t>
      </w:r>
      <w:r w:rsidRPr="005D5ECF">
        <w:rPr>
          <w:sz w:val="20"/>
          <w:szCs w:val="20"/>
        </w:rPr>
        <w:t xml:space="preserve"> земельный участок из земель сельскохозяйственного назначения с кадастровым номером 21:07:210202:148,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5150 кв.м.</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продажи земельного участка</w:t>
      </w:r>
      <w:r w:rsidRPr="005D5ECF">
        <w:rPr>
          <w:sz w:val="20"/>
          <w:szCs w:val="20"/>
        </w:rPr>
        <w:t xml:space="preserve"> – 3348 (три тысячи триста сорок восемь)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  100 (сто) рублей 44 копеек (3%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Размер задатка</w:t>
      </w:r>
      <w:r w:rsidRPr="005D5ECF">
        <w:rPr>
          <w:sz w:val="20"/>
          <w:szCs w:val="20"/>
        </w:rPr>
        <w:t xml:space="preserve"> – 3348 (три тысячи триста сорок восемь) рублей 00 копеек.(100 % от начальной цены земельного участка).</w:t>
      </w:r>
      <w:r w:rsidRPr="005D5ECF">
        <w:rPr>
          <w:b/>
          <w:sz w:val="20"/>
          <w:szCs w:val="20"/>
        </w:rPr>
        <w:t xml:space="preserve"> </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 По земельному участку ограничений в использовании и обременении правами третьих лиц нет.</w:t>
      </w:r>
    </w:p>
    <w:p w:rsidR="004B1792" w:rsidRPr="005D5ECF" w:rsidRDefault="004B1792" w:rsidP="004B1792">
      <w:pPr>
        <w:tabs>
          <w:tab w:val="left" w:pos="851"/>
        </w:tabs>
        <w:ind w:right="-285"/>
        <w:jc w:val="both"/>
        <w:rPr>
          <w:sz w:val="20"/>
          <w:szCs w:val="20"/>
        </w:rPr>
      </w:pPr>
      <w:r w:rsidRPr="005D5ECF">
        <w:rPr>
          <w:sz w:val="20"/>
          <w:szCs w:val="20"/>
        </w:rPr>
        <w:t xml:space="preserve"> </w:t>
      </w:r>
    </w:p>
    <w:p w:rsidR="004B1792" w:rsidRPr="005D5ECF" w:rsidRDefault="004B1792" w:rsidP="004B1792">
      <w:pPr>
        <w:tabs>
          <w:tab w:val="left" w:pos="851"/>
        </w:tabs>
        <w:ind w:right="-285"/>
        <w:jc w:val="both"/>
        <w:rPr>
          <w:sz w:val="20"/>
          <w:szCs w:val="20"/>
        </w:rPr>
      </w:pPr>
      <w:r w:rsidRPr="005D5ECF">
        <w:rPr>
          <w:sz w:val="20"/>
          <w:szCs w:val="20"/>
        </w:rPr>
        <w:t xml:space="preserve">  </w:t>
      </w:r>
      <w:r w:rsidRPr="005D5ECF">
        <w:rPr>
          <w:b/>
          <w:sz w:val="20"/>
          <w:szCs w:val="20"/>
        </w:rPr>
        <w:t>ЛОТ №5:</w:t>
      </w:r>
      <w:r w:rsidRPr="005D5ECF">
        <w:rPr>
          <w:sz w:val="20"/>
          <w:szCs w:val="20"/>
        </w:rPr>
        <w:t xml:space="preserve"> земельный участок из земель сельскохозяйственного назначения с кадастровым номером 21:07:221701:172, адрес (описание местоположения): Чувашская Республика–Чувашия, р-н Аликовский, с/пос. Чувашск</w:t>
      </w:r>
      <w:proofErr w:type="gramStart"/>
      <w:r w:rsidRPr="005D5ECF">
        <w:rPr>
          <w:sz w:val="20"/>
          <w:szCs w:val="20"/>
        </w:rPr>
        <w:t>о-</w:t>
      </w:r>
      <w:proofErr w:type="gramEnd"/>
      <w:r w:rsidRPr="005D5ECF">
        <w:rPr>
          <w:sz w:val="20"/>
          <w:szCs w:val="20"/>
        </w:rPr>
        <w:t xml:space="preserve"> Сорминское, разрешенное использование: сельскохозяйственное использование, общей площадью 13674 кв.м.</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продажи земельного участка</w:t>
      </w:r>
      <w:r w:rsidRPr="005D5ECF">
        <w:rPr>
          <w:sz w:val="20"/>
          <w:szCs w:val="20"/>
        </w:rPr>
        <w:t xml:space="preserve"> – 8888 (восемь тысяч восемьсот восемьдесят восемь)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  266 (двести шестьдесят шесть) рублей 64 копеек (3%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Размер задатка</w:t>
      </w:r>
      <w:r w:rsidRPr="005D5ECF">
        <w:rPr>
          <w:sz w:val="20"/>
          <w:szCs w:val="20"/>
        </w:rPr>
        <w:t xml:space="preserve"> – 8888 (восемь тысяч восемьсот восемьдесят восемь) рублей 00 копеек.(100 % от начальной цены земельного участка).</w:t>
      </w:r>
      <w:r w:rsidRPr="005D5ECF">
        <w:rPr>
          <w:b/>
          <w:sz w:val="20"/>
          <w:szCs w:val="20"/>
        </w:rPr>
        <w:t xml:space="preserve"> </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 По земельному участку ограничений в использовании и обременении правами третьих лиц нет.</w:t>
      </w:r>
    </w:p>
    <w:p w:rsidR="004B1792" w:rsidRPr="005D5ECF" w:rsidRDefault="004B1792" w:rsidP="004B1792">
      <w:pPr>
        <w:tabs>
          <w:tab w:val="left" w:pos="851"/>
        </w:tabs>
        <w:ind w:right="-285"/>
        <w:jc w:val="both"/>
        <w:rPr>
          <w:sz w:val="20"/>
          <w:szCs w:val="20"/>
        </w:rPr>
      </w:pPr>
      <w:r w:rsidRPr="005D5ECF">
        <w:rPr>
          <w:sz w:val="20"/>
          <w:szCs w:val="20"/>
        </w:rPr>
        <w:t xml:space="preserve">    </w:t>
      </w:r>
    </w:p>
    <w:p w:rsidR="004B1792" w:rsidRPr="005D5ECF" w:rsidRDefault="004B1792" w:rsidP="004B1792">
      <w:pPr>
        <w:tabs>
          <w:tab w:val="left" w:pos="851"/>
        </w:tabs>
        <w:ind w:right="-285"/>
        <w:jc w:val="both"/>
        <w:rPr>
          <w:sz w:val="20"/>
          <w:szCs w:val="20"/>
        </w:rPr>
      </w:pPr>
      <w:r w:rsidRPr="005D5ECF">
        <w:rPr>
          <w:b/>
          <w:sz w:val="20"/>
          <w:szCs w:val="20"/>
        </w:rPr>
        <w:lastRenderedPageBreak/>
        <w:t xml:space="preserve">   ЛОТ №6:</w:t>
      </w:r>
      <w:r w:rsidRPr="005D5ECF">
        <w:rPr>
          <w:sz w:val="20"/>
          <w:szCs w:val="20"/>
        </w:rPr>
        <w:t xml:space="preserve"> земельный участок из земель населенного пункта с кадастровым номером 21:07:231001:186, адрес (описание местоположения): Чувашская Республика–Чувашия, р-н Аликовский, дер. Энехметь, ул. Октябрьская, разрешенное использование: для ведения личного подсобного хозяйства, общей площадью 2000 кв.м.</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продажи земельного участка</w:t>
      </w:r>
      <w:r w:rsidRPr="005D5ECF">
        <w:rPr>
          <w:sz w:val="20"/>
          <w:szCs w:val="20"/>
        </w:rPr>
        <w:t xml:space="preserve"> – 31600 (тридцать одна тысяча шестьсот)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 948 (девятьсот сорок восемь) рублей 00 копеек (3% от начальной цены земельного участка).</w:t>
      </w:r>
    </w:p>
    <w:p w:rsidR="004B1792" w:rsidRPr="005D5ECF" w:rsidRDefault="004B1792" w:rsidP="004B1792">
      <w:pPr>
        <w:tabs>
          <w:tab w:val="left" w:pos="851"/>
        </w:tabs>
        <w:ind w:right="-285" w:firstLine="567"/>
        <w:jc w:val="both"/>
        <w:rPr>
          <w:sz w:val="20"/>
          <w:szCs w:val="20"/>
        </w:rPr>
      </w:pPr>
      <w:r w:rsidRPr="005D5ECF">
        <w:rPr>
          <w:b/>
          <w:sz w:val="20"/>
          <w:szCs w:val="20"/>
        </w:rPr>
        <w:t>Размер задатка</w:t>
      </w:r>
      <w:r w:rsidRPr="005D5ECF">
        <w:rPr>
          <w:sz w:val="20"/>
          <w:szCs w:val="20"/>
        </w:rPr>
        <w:t xml:space="preserve"> –31600 (тридцать одна тысяча шестьсот) рублей 00 копеек.(100 %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   По земельному участку ограничений в использовании и обременении правами третьих лиц нет.</w:t>
      </w:r>
    </w:p>
    <w:p w:rsidR="004B1792" w:rsidRPr="005D5ECF" w:rsidRDefault="004B1792" w:rsidP="004B1792">
      <w:pPr>
        <w:ind w:right="-285"/>
        <w:jc w:val="both"/>
        <w:rPr>
          <w:sz w:val="20"/>
          <w:szCs w:val="20"/>
        </w:rPr>
      </w:pPr>
    </w:p>
    <w:p w:rsidR="004B1792" w:rsidRPr="005D5ECF" w:rsidRDefault="004B1792" w:rsidP="004B1792">
      <w:pPr>
        <w:tabs>
          <w:tab w:val="left" w:pos="851"/>
        </w:tabs>
        <w:ind w:right="-285" w:firstLine="567"/>
        <w:jc w:val="both"/>
        <w:rPr>
          <w:sz w:val="20"/>
          <w:szCs w:val="20"/>
        </w:rPr>
      </w:pPr>
      <w:r w:rsidRPr="005D5ECF">
        <w:rPr>
          <w:b/>
          <w:sz w:val="20"/>
          <w:szCs w:val="20"/>
        </w:rPr>
        <w:t>ЛОТ №7:</w:t>
      </w:r>
      <w:r w:rsidRPr="005D5ECF">
        <w:rPr>
          <w:sz w:val="20"/>
          <w:szCs w:val="20"/>
        </w:rPr>
        <w:t xml:space="preserve"> земельный участок из земель населенного пункта с кадастровым номером 21:07:231001:185, адрес (описание местоположения): Чувашская Республика–Чувашия, р-н Аликовский, с/пос. Чувашско </w:t>
      </w:r>
      <w:proofErr w:type="gramStart"/>
      <w:r w:rsidRPr="005D5ECF">
        <w:rPr>
          <w:sz w:val="20"/>
          <w:szCs w:val="20"/>
        </w:rPr>
        <w:t>-С</w:t>
      </w:r>
      <w:proofErr w:type="gramEnd"/>
      <w:r w:rsidRPr="005D5ECF">
        <w:rPr>
          <w:sz w:val="20"/>
          <w:szCs w:val="20"/>
        </w:rPr>
        <w:t>орминское, дер. Энехметь, ул. Октябрьская, разрешенное использование: для  индивидуального жилищного строительства, общей площадью 1500 кв.м.</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продажи земельного участка</w:t>
      </w:r>
      <w:r w:rsidRPr="005D5ECF">
        <w:rPr>
          <w:sz w:val="20"/>
          <w:szCs w:val="20"/>
        </w:rPr>
        <w:t xml:space="preserve"> – 23700 (двадцать три тысячи семьсот)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 711 (семьсот одиннадцать) рублей 00 копеек (3% от начальной цены земельного участка).</w:t>
      </w:r>
    </w:p>
    <w:p w:rsidR="004B1792" w:rsidRPr="005D5ECF" w:rsidRDefault="004B1792" w:rsidP="004B1792">
      <w:pPr>
        <w:tabs>
          <w:tab w:val="left" w:pos="851"/>
        </w:tabs>
        <w:ind w:right="-285" w:firstLine="567"/>
        <w:jc w:val="both"/>
        <w:rPr>
          <w:sz w:val="20"/>
          <w:szCs w:val="20"/>
        </w:rPr>
      </w:pPr>
      <w:r w:rsidRPr="005D5ECF">
        <w:rPr>
          <w:b/>
          <w:sz w:val="20"/>
          <w:szCs w:val="20"/>
        </w:rPr>
        <w:t>Размер задатка</w:t>
      </w:r>
      <w:r w:rsidRPr="005D5ECF">
        <w:rPr>
          <w:sz w:val="20"/>
          <w:szCs w:val="20"/>
        </w:rPr>
        <w:t xml:space="preserve"> –23700 (двадцать три тысячи семьсот) рублей 00 копеек.(100 % от начальной цены земельного участка).</w:t>
      </w:r>
    </w:p>
    <w:p w:rsidR="004B1792" w:rsidRPr="005D5ECF" w:rsidRDefault="004B1792" w:rsidP="004B1792">
      <w:pPr>
        <w:ind w:right="-285"/>
        <w:jc w:val="both"/>
        <w:rPr>
          <w:sz w:val="20"/>
          <w:szCs w:val="20"/>
        </w:rPr>
      </w:pPr>
      <w:r w:rsidRPr="005D5ECF">
        <w:rPr>
          <w:sz w:val="20"/>
          <w:szCs w:val="20"/>
        </w:rPr>
        <w:t xml:space="preserve">       </w:t>
      </w:r>
      <w:r w:rsidRPr="005D5ECF">
        <w:rPr>
          <w:b/>
          <w:sz w:val="20"/>
          <w:szCs w:val="20"/>
        </w:rPr>
        <w:t xml:space="preserve">   </w:t>
      </w:r>
      <w:r w:rsidRPr="005D5ECF">
        <w:rPr>
          <w:sz w:val="20"/>
          <w:szCs w:val="20"/>
        </w:rPr>
        <w:t>По земельному участку ограничений в использовании и обременении правами третьих лиц нет.</w:t>
      </w:r>
    </w:p>
    <w:p w:rsidR="004B1792" w:rsidRPr="005D5ECF" w:rsidRDefault="004B1792" w:rsidP="004B1792">
      <w:pPr>
        <w:ind w:right="-285"/>
        <w:jc w:val="both"/>
        <w:rPr>
          <w:sz w:val="20"/>
          <w:szCs w:val="20"/>
        </w:rPr>
      </w:pPr>
    </w:p>
    <w:p w:rsidR="004B1792" w:rsidRPr="005D5ECF" w:rsidRDefault="004B1792" w:rsidP="004B1792">
      <w:pPr>
        <w:tabs>
          <w:tab w:val="left" w:pos="851"/>
        </w:tabs>
        <w:ind w:right="-285" w:firstLine="567"/>
        <w:jc w:val="both"/>
        <w:rPr>
          <w:sz w:val="20"/>
          <w:szCs w:val="20"/>
        </w:rPr>
      </w:pPr>
      <w:r w:rsidRPr="005D5ECF">
        <w:rPr>
          <w:b/>
          <w:sz w:val="20"/>
          <w:szCs w:val="20"/>
        </w:rPr>
        <w:t>ЛОТ №8:</w:t>
      </w:r>
      <w:r w:rsidRPr="005D5ECF">
        <w:rPr>
          <w:sz w:val="20"/>
          <w:szCs w:val="20"/>
        </w:rPr>
        <w:t xml:space="preserve"> земельный участок из земель населенного пункта с кадастровым номером 21:07:241201:233, адрес (описание местоположения): Чувашская Республика–Чувашия, р-н Аликовский, с/пос. Яндобинское, дер. Анаткасы, ул. Центральная, разрешенное использование: для ведения личного подсобного хозяйства, общей площадью 1500 кв.м.</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продажи земельного участка</w:t>
      </w:r>
      <w:r w:rsidRPr="005D5ECF">
        <w:rPr>
          <w:sz w:val="20"/>
          <w:szCs w:val="20"/>
        </w:rPr>
        <w:t xml:space="preserve"> – 23700 (двадцать три тысячи семьсот)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–711 (семьсот одиннадцать) рублей 00  копеек (3% от начальной цены земельного участка).</w:t>
      </w:r>
    </w:p>
    <w:p w:rsidR="004B1792" w:rsidRPr="005D5ECF" w:rsidRDefault="004B1792" w:rsidP="004B1792">
      <w:pPr>
        <w:tabs>
          <w:tab w:val="left" w:pos="851"/>
        </w:tabs>
        <w:ind w:right="-285" w:firstLine="567"/>
        <w:jc w:val="both"/>
        <w:rPr>
          <w:sz w:val="20"/>
          <w:szCs w:val="20"/>
        </w:rPr>
      </w:pPr>
      <w:r w:rsidRPr="005D5ECF">
        <w:rPr>
          <w:b/>
          <w:sz w:val="20"/>
          <w:szCs w:val="20"/>
        </w:rPr>
        <w:t>Размер задатка</w:t>
      </w:r>
      <w:r w:rsidRPr="005D5ECF">
        <w:rPr>
          <w:sz w:val="20"/>
          <w:szCs w:val="20"/>
        </w:rPr>
        <w:t xml:space="preserve"> – 23700 (двадцать три тысячи семьсот) рублей 00 копеек..(100 %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   По земельному участку ограничений в использовании и обременении правами третьих лиц нет.</w:t>
      </w:r>
    </w:p>
    <w:p w:rsidR="004B1792" w:rsidRPr="005D5ECF" w:rsidRDefault="004B1792" w:rsidP="004B1792">
      <w:pPr>
        <w:ind w:right="-285"/>
        <w:jc w:val="both"/>
        <w:rPr>
          <w:sz w:val="20"/>
          <w:szCs w:val="20"/>
        </w:rPr>
      </w:pPr>
    </w:p>
    <w:p w:rsidR="004B1792" w:rsidRPr="005D5ECF" w:rsidRDefault="004B1792" w:rsidP="004B1792">
      <w:pPr>
        <w:tabs>
          <w:tab w:val="left" w:pos="851"/>
        </w:tabs>
        <w:ind w:right="-285" w:firstLine="567"/>
        <w:jc w:val="both"/>
        <w:rPr>
          <w:sz w:val="20"/>
          <w:szCs w:val="20"/>
        </w:rPr>
      </w:pPr>
      <w:r w:rsidRPr="005D5ECF">
        <w:rPr>
          <w:b/>
          <w:sz w:val="20"/>
          <w:szCs w:val="20"/>
        </w:rPr>
        <w:t>ЛОТ №9:</w:t>
      </w:r>
      <w:r w:rsidRPr="005D5ECF">
        <w:rPr>
          <w:sz w:val="20"/>
          <w:szCs w:val="20"/>
        </w:rPr>
        <w:t xml:space="preserve"> земельный</w:t>
      </w:r>
      <w:r w:rsidRPr="005D5ECF">
        <w:rPr>
          <w:sz w:val="20"/>
          <w:szCs w:val="20"/>
        </w:rPr>
        <w:tab/>
        <w:t xml:space="preserve"> участок из земель сельскохозяйственного назначения с кадастровым номером 21:07:200801:110, адрес (описание местоположения)</w:t>
      </w:r>
      <w:proofErr w:type="gramStart"/>
      <w:r w:rsidRPr="005D5ECF">
        <w:rPr>
          <w:sz w:val="20"/>
          <w:szCs w:val="20"/>
        </w:rPr>
        <w:t>:М</w:t>
      </w:r>
      <w:proofErr w:type="gramEnd"/>
      <w:r w:rsidRPr="005D5ECF">
        <w:rPr>
          <w:sz w:val="20"/>
          <w:szCs w:val="20"/>
        </w:rPr>
        <w:t>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разрешенное использование: для сельскохозяйственного производства, общей площадью 226909 кв.м.</w:t>
      </w:r>
    </w:p>
    <w:p w:rsidR="004B1792" w:rsidRPr="005D5ECF" w:rsidRDefault="004B1792" w:rsidP="004B1792">
      <w:pPr>
        <w:tabs>
          <w:tab w:val="left" w:pos="851"/>
        </w:tabs>
        <w:ind w:right="-285" w:firstLine="567"/>
        <w:jc w:val="both"/>
        <w:rPr>
          <w:sz w:val="20"/>
          <w:szCs w:val="20"/>
        </w:rPr>
      </w:pPr>
      <w:bookmarkStart w:id="5" w:name="__DdeLink__505_724373847"/>
      <w:r w:rsidRPr="005D5ECF">
        <w:rPr>
          <w:b/>
          <w:sz w:val="20"/>
          <w:szCs w:val="20"/>
        </w:rPr>
        <w:t>Начальная цена размера годовой арендной платы земельного участка</w:t>
      </w:r>
      <w:bookmarkEnd w:id="5"/>
      <w:r w:rsidRPr="005D5ECF">
        <w:rPr>
          <w:sz w:val="20"/>
          <w:szCs w:val="20"/>
        </w:rPr>
        <w:t xml:space="preserve"> – 11867 (одиннадцать тысяч восемьсот шестьдесят семь) рублей 00 копеек.</w:t>
      </w:r>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 356 (триста пятьдесят шесть) рублей 01 копеек (3%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Размер задатка</w:t>
      </w:r>
      <w:r w:rsidRPr="005D5ECF">
        <w:rPr>
          <w:sz w:val="20"/>
          <w:szCs w:val="20"/>
        </w:rPr>
        <w:t xml:space="preserve"> – 11867 (одиннадцать тысяч восемьсот шестьдесят семь) рублей 00 копеек.(100 % от начальной цены земельного участка).</w:t>
      </w:r>
      <w:r w:rsidRPr="005D5ECF">
        <w:rPr>
          <w:b/>
          <w:sz w:val="20"/>
          <w:szCs w:val="20"/>
        </w:rPr>
        <w:t xml:space="preserve">        </w:t>
      </w:r>
      <w:r w:rsidRPr="005D5ECF">
        <w:rPr>
          <w:sz w:val="20"/>
          <w:szCs w:val="20"/>
        </w:rPr>
        <w:t xml:space="preserve"> </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  Ограничение прав на земельный участок, предусмотренные статьями 56,56.1 Земельного кодекса РФ.  </w:t>
      </w:r>
    </w:p>
    <w:p w:rsidR="004B1792" w:rsidRPr="005D5ECF" w:rsidRDefault="004B1792" w:rsidP="004B1792">
      <w:pPr>
        <w:ind w:right="-285"/>
        <w:jc w:val="both"/>
        <w:rPr>
          <w:b/>
          <w:bCs/>
          <w:sz w:val="20"/>
          <w:szCs w:val="20"/>
        </w:rPr>
      </w:pPr>
      <w:r w:rsidRPr="005D5ECF">
        <w:rPr>
          <w:b/>
          <w:bCs/>
          <w:sz w:val="20"/>
          <w:szCs w:val="20"/>
        </w:rPr>
        <w:t xml:space="preserve">       Сроком аренды на 10 лет.</w:t>
      </w:r>
    </w:p>
    <w:p w:rsidR="004B1792" w:rsidRPr="005D5ECF" w:rsidRDefault="004B1792" w:rsidP="004B1792">
      <w:pPr>
        <w:tabs>
          <w:tab w:val="left" w:pos="851"/>
        </w:tabs>
        <w:ind w:right="-285" w:firstLine="567"/>
        <w:jc w:val="both"/>
        <w:rPr>
          <w:sz w:val="20"/>
          <w:szCs w:val="20"/>
        </w:rPr>
      </w:pPr>
      <w:r w:rsidRPr="005D5ECF">
        <w:rPr>
          <w:b/>
          <w:sz w:val="20"/>
          <w:szCs w:val="20"/>
        </w:rPr>
        <w:t>ЛОТ №10:</w:t>
      </w:r>
      <w:r w:rsidRPr="005D5ECF">
        <w:rPr>
          <w:sz w:val="20"/>
          <w:szCs w:val="20"/>
        </w:rPr>
        <w:t xml:space="preserve"> земельный участок из земель сельскохозяйственного назначения с кадастровым номером 21:07:210901:351,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разрешенное использование: для  сельскохозяйственного  производства, общей площадью 464579 кв.м.</w:t>
      </w:r>
    </w:p>
    <w:p w:rsidR="004B1792" w:rsidRPr="005D5ECF" w:rsidRDefault="004B1792" w:rsidP="004B1792">
      <w:pPr>
        <w:tabs>
          <w:tab w:val="left" w:pos="851"/>
        </w:tabs>
        <w:ind w:right="-285" w:firstLine="567"/>
        <w:jc w:val="both"/>
        <w:rPr>
          <w:sz w:val="20"/>
          <w:szCs w:val="20"/>
        </w:rPr>
      </w:pPr>
      <w:r w:rsidRPr="005D5ECF">
        <w:rPr>
          <w:b/>
          <w:sz w:val="20"/>
          <w:szCs w:val="20"/>
        </w:rPr>
        <w:t>Начальная цена размера годовой арендной платы земельного участка</w:t>
      </w:r>
      <w:r w:rsidRPr="005D5ECF">
        <w:rPr>
          <w:sz w:val="20"/>
          <w:szCs w:val="20"/>
        </w:rPr>
        <w:t xml:space="preserve"> – </w:t>
      </w:r>
      <w:bookmarkStart w:id="6" w:name="__DdeLink__1484_3448146657"/>
      <w:r w:rsidRPr="005D5ECF">
        <w:rPr>
          <w:sz w:val="20"/>
          <w:szCs w:val="20"/>
        </w:rPr>
        <w:t>20720 (двадцать тысяч семьсот двадцать) рублей 00 копеек.</w:t>
      </w:r>
      <w:bookmarkEnd w:id="6"/>
    </w:p>
    <w:p w:rsidR="004B1792" w:rsidRPr="005D5ECF" w:rsidRDefault="004B1792" w:rsidP="004B1792">
      <w:pPr>
        <w:ind w:right="-285" w:firstLine="540"/>
        <w:jc w:val="both"/>
        <w:rPr>
          <w:sz w:val="20"/>
          <w:szCs w:val="20"/>
        </w:rPr>
      </w:pPr>
      <w:r w:rsidRPr="005D5ECF">
        <w:rPr>
          <w:b/>
          <w:sz w:val="20"/>
          <w:szCs w:val="20"/>
        </w:rPr>
        <w:t>Шаг аукциона</w:t>
      </w:r>
      <w:r w:rsidRPr="005D5ECF">
        <w:rPr>
          <w:sz w:val="20"/>
          <w:szCs w:val="20"/>
        </w:rPr>
        <w:t xml:space="preserve"> – 621 (шестьсот двадцать один) рубль 60 копеек (3% от начальной цены земельного участка).</w:t>
      </w:r>
    </w:p>
    <w:p w:rsidR="004B1792" w:rsidRPr="005D5ECF" w:rsidRDefault="004B1792" w:rsidP="004B1792">
      <w:pPr>
        <w:ind w:right="-285" w:firstLine="540"/>
        <w:jc w:val="both"/>
        <w:rPr>
          <w:sz w:val="20"/>
          <w:szCs w:val="20"/>
        </w:rPr>
      </w:pPr>
      <w:r w:rsidRPr="005D5ECF">
        <w:rPr>
          <w:b/>
          <w:sz w:val="20"/>
          <w:szCs w:val="20"/>
        </w:rPr>
        <w:t>Размер задатка</w:t>
      </w:r>
      <w:r w:rsidRPr="005D5ECF">
        <w:rPr>
          <w:sz w:val="20"/>
          <w:szCs w:val="20"/>
        </w:rPr>
        <w:t xml:space="preserve"> – 20720 (двадцать тысяч семьсот двадцать) рублей 00 копеек. (100 % от начальной цены земельного участка).</w:t>
      </w:r>
    </w:p>
    <w:p w:rsidR="004B1792" w:rsidRPr="005D5ECF" w:rsidRDefault="004B1792" w:rsidP="004B1792">
      <w:pPr>
        <w:ind w:right="-285"/>
        <w:jc w:val="both"/>
        <w:rPr>
          <w:sz w:val="20"/>
          <w:szCs w:val="20"/>
        </w:rPr>
      </w:pPr>
      <w:r w:rsidRPr="005D5ECF">
        <w:rPr>
          <w:b/>
          <w:sz w:val="20"/>
          <w:szCs w:val="20"/>
        </w:rPr>
        <w:t xml:space="preserve">        </w:t>
      </w:r>
      <w:r w:rsidRPr="005D5ECF">
        <w:rPr>
          <w:sz w:val="20"/>
          <w:szCs w:val="20"/>
        </w:rPr>
        <w:t xml:space="preserve">   По земельному участку ограничений в использовании и обременении правами третьих лиц нет.</w:t>
      </w:r>
    </w:p>
    <w:p w:rsidR="004B1792" w:rsidRPr="005D5ECF" w:rsidRDefault="004B1792" w:rsidP="004B1792">
      <w:pPr>
        <w:shd w:val="clear" w:color="auto" w:fill="FFFFFF"/>
        <w:rPr>
          <w:sz w:val="20"/>
          <w:szCs w:val="20"/>
        </w:rPr>
      </w:pPr>
      <w:r w:rsidRPr="005D5ECF">
        <w:rPr>
          <w:sz w:val="20"/>
          <w:szCs w:val="20"/>
        </w:rPr>
        <w:t xml:space="preserve">   </w:t>
      </w:r>
      <w:r w:rsidRPr="005D5ECF">
        <w:rPr>
          <w:b/>
          <w:sz w:val="20"/>
          <w:szCs w:val="20"/>
          <w:highlight w:val="white"/>
        </w:rPr>
        <w:t xml:space="preserve"> Сроком  аренды на 3 года.</w:t>
      </w:r>
    </w:p>
    <w:p w:rsidR="004B1792" w:rsidRPr="005D5ECF" w:rsidRDefault="004B1792" w:rsidP="004B1792">
      <w:pPr>
        <w:pStyle w:val="aff4"/>
        <w:tabs>
          <w:tab w:val="left" w:pos="2160"/>
        </w:tabs>
        <w:snapToGrid w:val="0"/>
        <w:ind w:right="-285" w:firstLine="567"/>
        <w:jc w:val="both"/>
        <w:rPr>
          <w:b/>
          <w:sz w:val="20"/>
          <w:szCs w:val="20"/>
        </w:rPr>
      </w:pPr>
      <w:r w:rsidRPr="005D5ECF">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5D5ECF">
        <w:rPr>
          <w:b/>
          <w:sz w:val="20"/>
          <w:szCs w:val="20"/>
        </w:rPr>
        <w:t xml:space="preserve">  </w:t>
      </w:r>
    </w:p>
    <w:p w:rsidR="004B1792" w:rsidRPr="005D5ECF" w:rsidRDefault="004B1792" w:rsidP="004B1792">
      <w:pPr>
        <w:ind w:right="-285" w:firstLine="540"/>
        <w:jc w:val="both"/>
        <w:rPr>
          <w:b/>
          <w:sz w:val="20"/>
          <w:szCs w:val="20"/>
        </w:rPr>
      </w:pPr>
    </w:p>
    <w:p w:rsidR="004B1792" w:rsidRPr="005D5ECF" w:rsidRDefault="004B1792" w:rsidP="004B1792">
      <w:pPr>
        <w:ind w:right="-285" w:firstLine="540"/>
        <w:jc w:val="both"/>
        <w:rPr>
          <w:sz w:val="20"/>
          <w:szCs w:val="20"/>
        </w:rPr>
      </w:pPr>
      <w:r w:rsidRPr="005D5ECF">
        <w:rPr>
          <w:sz w:val="20"/>
          <w:szCs w:val="20"/>
        </w:rPr>
        <w:t xml:space="preserve">УФК по Чувашской Республике (Администрация Аликовского района), ИНН 2102001180, КПП 210201001, </w:t>
      </w:r>
      <w:proofErr w:type="gramStart"/>
      <w:r w:rsidRPr="005D5ECF">
        <w:rPr>
          <w:sz w:val="20"/>
          <w:szCs w:val="20"/>
        </w:rPr>
        <w:t>р</w:t>
      </w:r>
      <w:proofErr w:type="gramEnd"/>
      <w:r w:rsidRPr="005D5ECF">
        <w:rPr>
          <w:sz w:val="20"/>
          <w:szCs w:val="20"/>
        </w:rPr>
        <w:t xml:space="preserve">/с 40302810497063000076 л/с 05153000430, Банк получателя: Отделение - НБ </w:t>
      </w:r>
      <w:proofErr w:type="gramStart"/>
      <w:r w:rsidRPr="005D5ECF">
        <w:rPr>
          <w:sz w:val="20"/>
          <w:szCs w:val="20"/>
        </w:rPr>
        <w:t>Чувашской</w:t>
      </w:r>
      <w:proofErr w:type="gramEnd"/>
      <w:r w:rsidRPr="005D5ECF">
        <w:rPr>
          <w:sz w:val="20"/>
          <w:szCs w:val="20"/>
        </w:rPr>
        <w:t xml:space="preserve"> Респ. Банка России </w:t>
      </w:r>
      <w:proofErr w:type="gramStart"/>
      <w:r w:rsidRPr="005D5ECF">
        <w:rPr>
          <w:sz w:val="20"/>
          <w:szCs w:val="20"/>
        </w:rPr>
        <w:t>г</w:t>
      </w:r>
      <w:proofErr w:type="gramEnd"/>
      <w:r w:rsidRPr="005D5ECF">
        <w:rPr>
          <w:sz w:val="20"/>
          <w:szCs w:val="20"/>
        </w:rPr>
        <w:t xml:space="preserve">. Чебоксары, БИК 049706001. </w:t>
      </w:r>
    </w:p>
    <w:p w:rsidR="004B1792" w:rsidRPr="005D5ECF" w:rsidRDefault="004B1792" w:rsidP="004B1792">
      <w:pPr>
        <w:ind w:right="-285" w:firstLine="540"/>
        <w:jc w:val="both"/>
        <w:rPr>
          <w:b/>
          <w:spacing w:val="4"/>
          <w:sz w:val="20"/>
          <w:szCs w:val="20"/>
        </w:rPr>
      </w:pPr>
    </w:p>
    <w:p w:rsidR="004B1792" w:rsidRPr="005D5ECF" w:rsidRDefault="004B1792" w:rsidP="004B1792">
      <w:pPr>
        <w:ind w:right="-285" w:firstLine="540"/>
        <w:jc w:val="both"/>
        <w:rPr>
          <w:sz w:val="20"/>
          <w:szCs w:val="20"/>
        </w:rPr>
      </w:pPr>
      <w:r w:rsidRPr="005D5ECF">
        <w:rPr>
          <w:b/>
          <w:color w:val="FF0000"/>
          <w:spacing w:val="4"/>
          <w:sz w:val="20"/>
          <w:szCs w:val="20"/>
        </w:rPr>
        <w:t xml:space="preserve"> </w:t>
      </w:r>
      <w:r w:rsidRPr="005D5ECF">
        <w:rPr>
          <w:color w:val="FF0000"/>
          <w:spacing w:val="4"/>
          <w:sz w:val="20"/>
          <w:szCs w:val="20"/>
        </w:rPr>
        <w:t xml:space="preserve">Поступление задатка на расчетный счет Организатора торгов: не позднее 12 час. 00 мин. 05.08.2019 года. </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180"/>
        <w:jc w:val="both"/>
        <w:rPr>
          <w:b/>
          <w:spacing w:val="4"/>
          <w:sz w:val="20"/>
          <w:szCs w:val="20"/>
        </w:rPr>
      </w:pPr>
      <w:r w:rsidRPr="005D5ECF">
        <w:rPr>
          <w:b/>
          <w:color w:val="C00000"/>
          <w:spacing w:val="4"/>
          <w:sz w:val="20"/>
          <w:szCs w:val="20"/>
        </w:rPr>
        <w:t xml:space="preserve">      </w:t>
      </w:r>
      <w:r w:rsidRPr="005D5ECF">
        <w:rPr>
          <w:b/>
          <w:spacing w:val="4"/>
          <w:sz w:val="20"/>
          <w:szCs w:val="20"/>
        </w:rPr>
        <w:t xml:space="preserve">Дата и время начала приема заявок с прилагаемыми документами: </w:t>
      </w:r>
    </w:p>
    <w:p w:rsidR="004B1792" w:rsidRPr="005D5ECF" w:rsidRDefault="004B1792" w:rsidP="004B1792">
      <w:pPr>
        <w:ind w:right="-285" w:firstLine="180"/>
        <w:jc w:val="both"/>
        <w:rPr>
          <w:b/>
          <w:spacing w:val="4"/>
          <w:sz w:val="20"/>
          <w:szCs w:val="20"/>
        </w:rPr>
      </w:pPr>
    </w:p>
    <w:p w:rsidR="004B1792" w:rsidRPr="005D5ECF" w:rsidRDefault="004B1792" w:rsidP="004B1792">
      <w:pPr>
        <w:ind w:right="-285" w:firstLine="540"/>
        <w:jc w:val="both"/>
        <w:rPr>
          <w:sz w:val="20"/>
          <w:szCs w:val="20"/>
        </w:rPr>
      </w:pPr>
      <w:r w:rsidRPr="005D5ECF">
        <w:rPr>
          <w:color w:val="FF0000"/>
          <w:spacing w:val="4"/>
          <w:sz w:val="20"/>
          <w:szCs w:val="20"/>
        </w:rPr>
        <w:t>08.07.2019 с 8 час 00 мин.</w:t>
      </w:r>
    </w:p>
    <w:p w:rsidR="004B1792" w:rsidRPr="005D5ECF" w:rsidRDefault="004B1792" w:rsidP="004B1792">
      <w:pPr>
        <w:ind w:right="-285" w:firstLine="180"/>
        <w:jc w:val="both"/>
        <w:rPr>
          <w:b/>
          <w:spacing w:val="4"/>
          <w:sz w:val="20"/>
          <w:szCs w:val="20"/>
        </w:rPr>
      </w:pPr>
      <w:r w:rsidRPr="005D5ECF">
        <w:rPr>
          <w:b/>
          <w:spacing w:val="4"/>
          <w:sz w:val="20"/>
          <w:szCs w:val="20"/>
        </w:rPr>
        <w:t xml:space="preserve"> </w:t>
      </w:r>
      <w:r w:rsidRPr="005D5ECF">
        <w:rPr>
          <w:b/>
          <w:spacing w:val="4"/>
          <w:sz w:val="20"/>
          <w:szCs w:val="20"/>
        </w:rPr>
        <w:tab/>
      </w:r>
    </w:p>
    <w:p w:rsidR="004B1792" w:rsidRPr="005D5ECF" w:rsidRDefault="004B1792" w:rsidP="004B1792">
      <w:pPr>
        <w:ind w:right="-285" w:firstLine="540"/>
        <w:jc w:val="both"/>
        <w:rPr>
          <w:b/>
          <w:spacing w:val="4"/>
          <w:sz w:val="20"/>
          <w:szCs w:val="20"/>
        </w:rPr>
      </w:pPr>
      <w:r w:rsidRPr="005D5ECF">
        <w:rPr>
          <w:b/>
          <w:spacing w:val="4"/>
          <w:sz w:val="20"/>
          <w:szCs w:val="20"/>
        </w:rPr>
        <w:t>Дата и время окончания приема заявок с прилагаемыми документами:</w:t>
      </w:r>
    </w:p>
    <w:p w:rsidR="004B1792" w:rsidRPr="005D5ECF" w:rsidRDefault="004B1792" w:rsidP="004B1792">
      <w:pPr>
        <w:ind w:right="-285" w:firstLine="180"/>
        <w:jc w:val="both"/>
        <w:rPr>
          <w:spacing w:val="4"/>
          <w:sz w:val="20"/>
          <w:szCs w:val="20"/>
        </w:rPr>
      </w:pPr>
    </w:p>
    <w:p w:rsidR="004B1792" w:rsidRPr="005D5ECF" w:rsidRDefault="004B1792" w:rsidP="004B1792">
      <w:pPr>
        <w:ind w:right="-285" w:firstLine="540"/>
        <w:jc w:val="both"/>
        <w:rPr>
          <w:sz w:val="20"/>
          <w:szCs w:val="20"/>
        </w:rPr>
      </w:pPr>
      <w:r w:rsidRPr="005D5ECF">
        <w:rPr>
          <w:color w:val="FF0000"/>
          <w:spacing w:val="4"/>
          <w:sz w:val="20"/>
          <w:szCs w:val="20"/>
        </w:rPr>
        <w:t xml:space="preserve">05.08.2019 до 17 час 00 мин. </w:t>
      </w:r>
    </w:p>
    <w:p w:rsidR="004B1792" w:rsidRPr="005D5ECF" w:rsidRDefault="004B1792" w:rsidP="004B1792">
      <w:pPr>
        <w:ind w:right="-285"/>
        <w:jc w:val="both"/>
        <w:rPr>
          <w:color w:val="FF0000"/>
          <w:spacing w:val="4"/>
          <w:sz w:val="20"/>
          <w:szCs w:val="20"/>
        </w:rPr>
      </w:pPr>
    </w:p>
    <w:p w:rsidR="004B1792" w:rsidRPr="005D5ECF" w:rsidRDefault="004B1792" w:rsidP="004B1792">
      <w:pPr>
        <w:ind w:right="-285" w:firstLine="540"/>
        <w:jc w:val="both"/>
        <w:rPr>
          <w:color w:val="FF0000"/>
          <w:spacing w:val="4"/>
          <w:sz w:val="20"/>
          <w:szCs w:val="20"/>
        </w:rPr>
      </w:pPr>
      <w:r w:rsidRPr="005D5ECF">
        <w:rPr>
          <w:color w:val="FF0000"/>
          <w:spacing w:val="4"/>
          <w:sz w:val="20"/>
          <w:szCs w:val="20"/>
        </w:rPr>
        <w:t>Прием заявок с 8-00 до 17-00 часов ежедневно, кроме выходных и праздничных дней, обед с 12-00 до 13-00 часов.</w:t>
      </w:r>
    </w:p>
    <w:p w:rsidR="004B1792" w:rsidRPr="005D5ECF" w:rsidRDefault="004B1792" w:rsidP="004B1792">
      <w:pPr>
        <w:ind w:right="-285" w:firstLine="540"/>
        <w:jc w:val="both"/>
        <w:rPr>
          <w:color w:val="FF0000"/>
          <w:spacing w:val="4"/>
          <w:sz w:val="20"/>
          <w:szCs w:val="20"/>
        </w:rPr>
      </w:pPr>
    </w:p>
    <w:p w:rsidR="004B1792" w:rsidRPr="005D5ECF" w:rsidRDefault="004B1792" w:rsidP="004B1792">
      <w:pPr>
        <w:ind w:right="-285" w:firstLine="567"/>
        <w:jc w:val="both"/>
        <w:rPr>
          <w:sz w:val="20"/>
          <w:szCs w:val="20"/>
        </w:rPr>
      </w:pPr>
      <w:proofErr w:type="gramStart"/>
      <w:r w:rsidRPr="005D5ECF">
        <w:rPr>
          <w:b/>
          <w:bCs/>
          <w:color w:val="FF0000"/>
          <w:sz w:val="20"/>
          <w:szCs w:val="20"/>
        </w:rPr>
        <w:t>Рассмотрение заявок и допуск к участию в аукционе</w:t>
      </w:r>
      <w:r w:rsidRPr="005D5ECF">
        <w:rPr>
          <w:bCs/>
          <w:color w:val="FF0000"/>
          <w:sz w:val="20"/>
          <w:szCs w:val="20"/>
        </w:rPr>
        <w:t xml:space="preserve"> </w:t>
      </w:r>
      <w:r w:rsidRPr="005D5ECF">
        <w:rPr>
          <w:b/>
          <w:bCs/>
          <w:color w:val="FF0000"/>
          <w:sz w:val="20"/>
          <w:szCs w:val="20"/>
        </w:rPr>
        <w:t>состоится</w:t>
      </w:r>
      <w:r w:rsidRPr="005D5ECF">
        <w:rPr>
          <w:bCs/>
          <w:color w:val="FF0000"/>
          <w:sz w:val="20"/>
          <w:szCs w:val="20"/>
        </w:rPr>
        <w:t xml:space="preserve"> 06.08.2019</w:t>
      </w:r>
      <w:r w:rsidRPr="005D5ECF">
        <w:rPr>
          <w:b/>
          <w:bCs/>
          <w:color w:val="FF0000"/>
          <w:sz w:val="20"/>
          <w:szCs w:val="20"/>
        </w:rPr>
        <w:t xml:space="preserve"> г. в 09 час. 00 мин.</w:t>
      </w:r>
      <w:r w:rsidRPr="005D5ECF">
        <w:rPr>
          <w:bCs/>
          <w:color w:val="FF0000"/>
          <w:sz w:val="20"/>
          <w:szCs w:val="20"/>
        </w:rPr>
        <w:t xml:space="preserve"> по московскому времени, </w:t>
      </w:r>
      <w:r w:rsidRPr="005D5ECF">
        <w:rPr>
          <w:color w:val="FF0000"/>
          <w:sz w:val="20"/>
          <w:szCs w:val="20"/>
        </w:rPr>
        <w:t>по адресу: 429250, Чувашская Республика, Аликовский район, с. Аликово, ул. Октябрьская, д. 21, 2 этаж, актовый зал.</w:t>
      </w:r>
      <w:proofErr w:type="gramEnd"/>
    </w:p>
    <w:p w:rsidR="004B1792" w:rsidRPr="005D5ECF" w:rsidRDefault="004B1792" w:rsidP="004B1792">
      <w:pPr>
        <w:ind w:right="-285" w:firstLine="540"/>
        <w:jc w:val="both"/>
        <w:rPr>
          <w:b/>
          <w:color w:val="FF0000"/>
          <w:spacing w:val="4"/>
          <w:sz w:val="20"/>
          <w:szCs w:val="20"/>
        </w:rPr>
      </w:pPr>
    </w:p>
    <w:p w:rsidR="004B1792" w:rsidRPr="005D5ECF" w:rsidRDefault="004B1792" w:rsidP="004B1792">
      <w:pPr>
        <w:ind w:right="-285" w:firstLine="540"/>
        <w:jc w:val="both"/>
        <w:rPr>
          <w:b/>
          <w:spacing w:val="4"/>
          <w:sz w:val="20"/>
          <w:szCs w:val="20"/>
        </w:rPr>
      </w:pPr>
      <w:r w:rsidRPr="005D5ECF">
        <w:rPr>
          <w:b/>
          <w:spacing w:val="4"/>
          <w:sz w:val="20"/>
          <w:szCs w:val="20"/>
        </w:rPr>
        <w:t xml:space="preserve">Адрес места приема заявок с прилагаемыми документами: </w:t>
      </w:r>
    </w:p>
    <w:p w:rsidR="004B1792" w:rsidRPr="005D5ECF" w:rsidRDefault="004B1792" w:rsidP="004B1792">
      <w:pPr>
        <w:ind w:right="-285"/>
        <w:jc w:val="both"/>
        <w:rPr>
          <w:sz w:val="20"/>
          <w:szCs w:val="20"/>
        </w:rPr>
      </w:pPr>
    </w:p>
    <w:p w:rsidR="004B1792" w:rsidRPr="005D5ECF" w:rsidRDefault="004B1792" w:rsidP="004B1792">
      <w:pPr>
        <w:ind w:right="-285" w:firstLine="540"/>
        <w:jc w:val="both"/>
        <w:rPr>
          <w:sz w:val="20"/>
          <w:szCs w:val="20"/>
        </w:rPr>
      </w:pPr>
      <w:proofErr w:type="gramStart"/>
      <w:r w:rsidRPr="005D5ECF">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w:t>
      </w:r>
      <w:proofErr w:type="gramEnd"/>
      <w:r w:rsidRPr="005D5ECF">
        <w:rPr>
          <w:sz w:val="20"/>
          <w:szCs w:val="20"/>
        </w:rPr>
        <w:t xml:space="preserve"> Контактный телефон: (883535) 22-2-74.</w:t>
      </w:r>
    </w:p>
    <w:p w:rsidR="004B1792" w:rsidRPr="005D5ECF" w:rsidRDefault="004B1792" w:rsidP="004B1792">
      <w:pPr>
        <w:ind w:right="-285" w:firstLine="540"/>
        <w:jc w:val="both"/>
        <w:rPr>
          <w:sz w:val="20"/>
          <w:szCs w:val="20"/>
        </w:rPr>
      </w:pPr>
    </w:p>
    <w:p w:rsidR="004B1792" w:rsidRPr="005D5ECF" w:rsidRDefault="004B1792" w:rsidP="004B1792">
      <w:pPr>
        <w:ind w:right="-285" w:firstLine="540"/>
        <w:jc w:val="both"/>
        <w:rPr>
          <w:sz w:val="20"/>
          <w:szCs w:val="20"/>
        </w:rPr>
      </w:pPr>
      <w:r w:rsidRPr="005D5ECF">
        <w:rPr>
          <w:sz w:val="20"/>
          <w:szCs w:val="20"/>
        </w:rPr>
        <w:t xml:space="preserve">Форма заявки опубликована на официальном сайте </w:t>
      </w:r>
      <w:hyperlink r:id="rId40">
        <w:r w:rsidRPr="005D5ECF">
          <w:rPr>
            <w:rStyle w:val="-0"/>
            <w:sz w:val="20"/>
            <w:szCs w:val="20"/>
          </w:rPr>
          <w:t>http://torgi.gov.ru/</w:t>
        </w:r>
      </w:hyperlink>
      <w:r w:rsidRPr="005D5ECF">
        <w:rPr>
          <w:sz w:val="20"/>
          <w:szCs w:val="20"/>
        </w:rPr>
        <w:t xml:space="preserve">  и в печатном издании администрации Аликовского района Чувашской Республики “Аликовский вестник».</w:t>
      </w:r>
    </w:p>
    <w:p w:rsidR="004B1792" w:rsidRPr="005D5ECF" w:rsidRDefault="004B1792" w:rsidP="004B1792">
      <w:pPr>
        <w:ind w:right="-285" w:firstLine="540"/>
        <w:jc w:val="both"/>
        <w:rPr>
          <w:b/>
          <w:spacing w:val="4"/>
          <w:sz w:val="20"/>
          <w:szCs w:val="20"/>
        </w:rPr>
      </w:pPr>
    </w:p>
    <w:p w:rsidR="004B1792" w:rsidRPr="005D5ECF" w:rsidRDefault="004B1792" w:rsidP="004B1792">
      <w:pPr>
        <w:ind w:right="-285" w:firstLine="540"/>
        <w:jc w:val="both"/>
        <w:rPr>
          <w:b/>
          <w:spacing w:val="4"/>
          <w:sz w:val="20"/>
          <w:szCs w:val="20"/>
        </w:rPr>
      </w:pPr>
      <w:r w:rsidRPr="005D5ECF">
        <w:rPr>
          <w:b/>
          <w:spacing w:val="4"/>
          <w:sz w:val="20"/>
          <w:szCs w:val="20"/>
        </w:rPr>
        <w:t>Перечень документов, представляемых претендентами для участия в аукционе:</w:t>
      </w:r>
    </w:p>
    <w:p w:rsidR="004B1792" w:rsidRPr="005D5ECF" w:rsidRDefault="004B1792" w:rsidP="004B1792">
      <w:pPr>
        <w:ind w:right="-285" w:firstLine="540"/>
        <w:jc w:val="both"/>
        <w:rPr>
          <w:b/>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 xml:space="preserve">2. Копии документов, удостоверяющих личность заявителя - для физических лиц (оригинал и ксерокопия). </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 xml:space="preserve">3. Надлежащим образом заверенный перевод </w:t>
      </w:r>
      <w:proofErr w:type="gramStart"/>
      <w:r w:rsidRPr="005D5ECF">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D5ECF">
        <w:rPr>
          <w:spacing w:val="4"/>
          <w:sz w:val="20"/>
          <w:szCs w:val="20"/>
        </w:rPr>
        <w:t xml:space="preserve">, если заявителем является иностранное юридическое лицо. </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4. Документы, подтверждающие внесение задатка (оригинал).</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В случае подачи заявки представителем претендента предъявляется надлежащим образом оформленная доверенность.</w:t>
      </w:r>
    </w:p>
    <w:p w:rsidR="004B1792" w:rsidRPr="005D5ECF" w:rsidRDefault="004B1792" w:rsidP="004B1792">
      <w:pPr>
        <w:ind w:right="-285"/>
        <w:jc w:val="both"/>
        <w:rPr>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4B1792" w:rsidRPr="005D5ECF" w:rsidRDefault="004B1792" w:rsidP="004B1792">
      <w:pPr>
        <w:shd w:val="clear" w:color="auto" w:fill="FFFFFF"/>
        <w:ind w:right="-285" w:firstLine="567"/>
        <w:jc w:val="both"/>
        <w:rPr>
          <w:b/>
          <w:spacing w:val="4"/>
          <w:sz w:val="20"/>
          <w:szCs w:val="20"/>
        </w:rPr>
      </w:pPr>
      <w:r w:rsidRPr="005D5ECF">
        <w:rPr>
          <w:sz w:val="20"/>
          <w:szCs w:val="20"/>
        </w:rPr>
        <w:t xml:space="preserve">Заявка и опись документов представляются в двух экземплярах. </w:t>
      </w:r>
      <w:r w:rsidRPr="005D5ECF">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5D5ECF">
        <w:rPr>
          <w:color w:val="000000"/>
          <w:sz w:val="20"/>
          <w:szCs w:val="20"/>
        </w:rPr>
        <w:br/>
      </w:r>
      <w:r w:rsidRPr="005D5ECF">
        <w:rPr>
          <w:b/>
          <w:spacing w:val="4"/>
          <w:sz w:val="20"/>
          <w:szCs w:val="20"/>
        </w:rPr>
        <w:t xml:space="preserve">         Заявитель не допускается к участию в аукционе в следующих случаях:</w:t>
      </w:r>
    </w:p>
    <w:p w:rsidR="004B1792" w:rsidRPr="005D5ECF" w:rsidRDefault="004B1792" w:rsidP="004B1792">
      <w:pPr>
        <w:ind w:right="-285" w:firstLine="540"/>
        <w:jc w:val="both"/>
        <w:rPr>
          <w:spacing w:val="4"/>
          <w:sz w:val="20"/>
          <w:szCs w:val="20"/>
        </w:rPr>
      </w:pPr>
      <w:r w:rsidRPr="005D5ECF">
        <w:rPr>
          <w:spacing w:val="4"/>
          <w:sz w:val="20"/>
          <w:szCs w:val="20"/>
        </w:rPr>
        <w:t>1.Непредставление необходимых для участия в аукционе документов или представление недостоверных сведений.</w:t>
      </w:r>
    </w:p>
    <w:p w:rsidR="004B1792" w:rsidRPr="005D5ECF" w:rsidRDefault="004B1792" w:rsidP="004B1792">
      <w:pPr>
        <w:ind w:right="-285" w:firstLine="540"/>
        <w:jc w:val="both"/>
        <w:rPr>
          <w:spacing w:val="4"/>
          <w:sz w:val="20"/>
          <w:szCs w:val="20"/>
        </w:rPr>
      </w:pPr>
      <w:r w:rsidRPr="005D5ECF">
        <w:rPr>
          <w:spacing w:val="4"/>
          <w:sz w:val="20"/>
          <w:szCs w:val="20"/>
        </w:rPr>
        <w:t>2.  Непоступление задатка на дату рассмотрения заявок на участие в аукционе.</w:t>
      </w:r>
    </w:p>
    <w:p w:rsidR="004B1792" w:rsidRPr="005D5ECF" w:rsidRDefault="004B1792" w:rsidP="004B1792">
      <w:pPr>
        <w:ind w:right="-285" w:firstLine="540"/>
        <w:jc w:val="both"/>
        <w:rPr>
          <w:spacing w:val="4"/>
          <w:sz w:val="20"/>
          <w:szCs w:val="20"/>
        </w:rPr>
      </w:pPr>
      <w:r w:rsidRPr="005D5ECF">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4B1792" w:rsidRPr="005D5ECF" w:rsidRDefault="004B1792" w:rsidP="004B1792">
      <w:pPr>
        <w:ind w:right="-285" w:firstLine="540"/>
        <w:jc w:val="both"/>
        <w:rPr>
          <w:spacing w:val="4"/>
          <w:sz w:val="20"/>
          <w:szCs w:val="20"/>
        </w:rPr>
      </w:pPr>
      <w:r w:rsidRPr="005D5ECF">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B1792" w:rsidRPr="005D5ECF" w:rsidRDefault="004B1792" w:rsidP="004B1792">
      <w:pPr>
        <w:ind w:right="-285"/>
        <w:jc w:val="both"/>
        <w:rPr>
          <w:spacing w:val="4"/>
          <w:sz w:val="20"/>
          <w:szCs w:val="20"/>
        </w:rPr>
      </w:pPr>
    </w:p>
    <w:p w:rsidR="004B1792" w:rsidRPr="005D5ECF" w:rsidRDefault="004B1792" w:rsidP="004B1792">
      <w:pPr>
        <w:widowControl w:val="0"/>
        <w:ind w:right="-285" w:firstLine="540"/>
        <w:jc w:val="both"/>
        <w:rPr>
          <w:sz w:val="20"/>
          <w:szCs w:val="20"/>
        </w:rPr>
      </w:pPr>
      <w:r w:rsidRPr="005D5ECF">
        <w:rPr>
          <w:sz w:val="20"/>
          <w:szCs w:val="20"/>
        </w:rPr>
        <w:t>Один заявитель вправе подать только одну заявку на участие в аукционе.</w:t>
      </w:r>
    </w:p>
    <w:p w:rsidR="004B1792" w:rsidRPr="005D5ECF" w:rsidRDefault="004B1792" w:rsidP="004B1792">
      <w:pPr>
        <w:widowControl w:val="0"/>
        <w:ind w:right="-285" w:firstLine="540"/>
        <w:jc w:val="both"/>
        <w:rPr>
          <w:sz w:val="20"/>
          <w:szCs w:val="20"/>
        </w:rPr>
      </w:pPr>
    </w:p>
    <w:p w:rsidR="004B1792" w:rsidRPr="005D5ECF" w:rsidRDefault="004B1792" w:rsidP="004B1792">
      <w:pPr>
        <w:ind w:right="-285" w:firstLine="540"/>
        <w:jc w:val="both"/>
        <w:rPr>
          <w:sz w:val="20"/>
          <w:szCs w:val="20"/>
        </w:rPr>
      </w:pPr>
      <w:r w:rsidRPr="005D5ECF">
        <w:rPr>
          <w:sz w:val="20"/>
          <w:szCs w:val="20"/>
        </w:rPr>
        <w:t>Заявка на участие в аукционе, поступившая по истечении срока приема заявок, возвращается заявителю в день ее поступления.</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b/>
          <w:spacing w:val="4"/>
          <w:sz w:val="20"/>
          <w:szCs w:val="20"/>
        </w:rPr>
      </w:pPr>
      <w:r w:rsidRPr="005D5ECF">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1792" w:rsidRPr="005D5ECF" w:rsidRDefault="004B1792" w:rsidP="004B1792">
      <w:pPr>
        <w:ind w:right="-285" w:firstLine="540"/>
        <w:jc w:val="both"/>
        <w:rPr>
          <w:b/>
          <w:spacing w:val="4"/>
          <w:sz w:val="20"/>
          <w:szCs w:val="20"/>
        </w:rPr>
      </w:pPr>
    </w:p>
    <w:p w:rsidR="004B1792" w:rsidRPr="005D5ECF" w:rsidRDefault="004B1792" w:rsidP="004B1792">
      <w:pPr>
        <w:pStyle w:val="western"/>
        <w:spacing w:beforeAutospacing="0" w:afterAutospacing="0" w:line="274" w:lineRule="atLeast"/>
        <w:ind w:right="-285" w:firstLine="540"/>
        <w:jc w:val="both"/>
        <w:rPr>
          <w:b/>
          <w:sz w:val="20"/>
          <w:szCs w:val="20"/>
        </w:rPr>
      </w:pPr>
      <w:r w:rsidRPr="005D5ECF">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5D5ECF">
        <w:rPr>
          <w:spacing w:val="4"/>
          <w:sz w:val="20"/>
          <w:szCs w:val="20"/>
        </w:rPr>
        <w:t>с даты подписания</w:t>
      </w:r>
      <w:proofErr w:type="gramEnd"/>
      <w:r w:rsidRPr="005D5ECF">
        <w:rPr>
          <w:spacing w:val="4"/>
          <w:sz w:val="20"/>
          <w:szCs w:val="20"/>
        </w:rPr>
        <w:t xml:space="preserve"> организатором аукциона протокола рассмотрения заявок.</w:t>
      </w:r>
      <w:r w:rsidRPr="005D5ECF">
        <w:rPr>
          <w:sz w:val="20"/>
          <w:szCs w:val="20"/>
        </w:rPr>
        <w:t xml:space="preserve"> Обязанность доказать своё право на участие в аукционе лежит на заявителе.</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spacing w:val="4"/>
          <w:sz w:val="20"/>
          <w:szCs w:val="20"/>
        </w:rPr>
      </w:pPr>
      <w:r w:rsidRPr="005D5ECF">
        <w:rPr>
          <w:b/>
          <w:spacing w:val="4"/>
          <w:sz w:val="20"/>
          <w:szCs w:val="20"/>
        </w:rPr>
        <w:t>Порядок определения победителя:</w:t>
      </w:r>
      <w:r w:rsidRPr="005D5ECF">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4B1792" w:rsidRPr="005D5ECF" w:rsidRDefault="004B1792" w:rsidP="004B1792">
      <w:pPr>
        <w:ind w:right="-285" w:firstLine="540"/>
        <w:jc w:val="both"/>
        <w:rPr>
          <w:b/>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 xml:space="preserve">Дата, время и место для подписания протокола о результатах аукциона: </w:t>
      </w:r>
    </w:p>
    <w:p w:rsidR="004B1792" w:rsidRPr="005D5ECF" w:rsidRDefault="004B1792" w:rsidP="004B1792">
      <w:pPr>
        <w:ind w:right="-285" w:firstLine="540"/>
        <w:jc w:val="both"/>
        <w:rPr>
          <w:color w:val="FF0000"/>
          <w:spacing w:val="4"/>
          <w:sz w:val="20"/>
          <w:szCs w:val="20"/>
        </w:rPr>
      </w:pPr>
    </w:p>
    <w:p w:rsidR="004B1792" w:rsidRPr="005D5ECF" w:rsidRDefault="004B1792" w:rsidP="004B1792">
      <w:pPr>
        <w:ind w:right="-285" w:firstLine="540"/>
        <w:jc w:val="both"/>
        <w:rPr>
          <w:sz w:val="20"/>
          <w:szCs w:val="20"/>
        </w:rPr>
      </w:pPr>
      <w:r w:rsidRPr="005D5ECF">
        <w:rPr>
          <w:spacing w:val="4"/>
          <w:sz w:val="20"/>
          <w:szCs w:val="20"/>
        </w:rPr>
        <w:t>24.03.2017 в 15-00 часов.</w:t>
      </w:r>
      <w:r w:rsidRPr="005D5ECF">
        <w:rPr>
          <w:sz w:val="20"/>
          <w:szCs w:val="20"/>
        </w:rPr>
        <w:t xml:space="preserve"> </w:t>
      </w:r>
      <w:proofErr w:type="gramStart"/>
      <w:r w:rsidRPr="005D5ECF">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5D5ECF">
        <w:rPr>
          <w:sz w:val="20"/>
          <w:szCs w:val="20"/>
        </w:rPr>
        <w:t xml:space="preserve"> Контактный телефон: (883535) 22-2-74.</w:t>
      </w:r>
    </w:p>
    <w:p w:rsidR="004B1792" w:rsidRPr="005D5ECF" w:rsidRDefault="004B1792" w:rsidP="004B1792">
      <w:pPr>
        <w:ind w:right="-285" w:firstLine="540"/>
        <w:jc w:val="both"/>
        <w:rPr>
          <w:spacing w:val="4"/>
          <w:sz w:val="20"/>
          <w:szCs w:val="20"/>
        </w:rPr>
      </w:pPr>
    </w:p>
    <w:p w:rsidR="004B1792" w:rsidRPr="005D5ECF" w:rsidRDefault="004B1792" w:rsidP="004B1792">
      <w:pPr>
        <w:ind w:right="-285" w:firstLine="540"/>
        <w:jc w:val="both"/>
        <w:rPr>
          <w:spacing w:val="4"/>
          <w:sz w:val="20"/>
          <w:szCs w:val="20"/>
        </w:rPr>
      </w:pPr>
      <w:r w:rsidRPr="005D5ECF">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4B1792" w:rsidRPr="005D5ECF" w:rsidRDefault="004B1792" w:rsidP="004B1792">
      <w:pPr>
        <w:ind w:right="-285"/>
        <w:jc w:val="both"/>
        <w:rPr>
          <w:spacing w:val="4"/>
          <w:sz w:val="20"/>
          <w:szCs w:val="20"/>
        </w:rPr>
      </w:pPr>
    </w:p>
    <w:p w:rsidR="004B1792" w:rsidRPr="005D5ECF" w:rsidRDefault="004B1792" w:rsidP="004B1792">
      <w:pPr>
        <w:ind w:right="-285" w:firstLine="708"/>
        <w:jc w:val="both"/>
        <w:rPr>
          <w:b/>
          <w:spacing w:val="4"/>
          <w:sz w:val="20"/>
          <w:szCs w:val="20"/>
        </w:rPr>
      </w:pPr>
      <w:r w:rsidRPr="005D5ECF">
        <w:rPr>
          <w:b/>
          <w:spacing w:val="4"/>
          <w:sz w:val="20"/>
          <w:szCs w:val="20"/>
        </w:rPr>
        <w:t>Аукцион признается несостоявшимся:</w:t>
      </w:r>
    </w:p>
    <w:p w:rsidR="004B1792" w:rsidRPr="005D5ECF" w:rsidRDefault="004B1792" w:rsidP="004B1792">
      <w:pPr>
        <w:ind w:right="-285" w:firstLine="708"/>
        <w:jc w:val="both"/>
        <w:rPr>
          <w:b/>
          <w:spacing w:val="4"/>
          <w:sz w:val="20"/>
          <w:szCs w:val="20"/>
        </w:rPr>
      </w:pPr>
    </w:p>
    <w:p w:rsidR="004B1792" w:rsidRPr="005D5ECF" w:rsidRDefault="004B1792" w:rsidP="004B1792">
      <w:pPr>
        <w:numPr>
          <w:ilvl w:val="0"/>
          <w:numId w:val="13"/>
        </w:numPr>
        <w:ind w:left="0" w:right="-285" w:firstLine="567"/>
        <w:jc w:val="both"/>
        <w:rPr>
          <w:spacing w:val="4"/>
          <w:sz w:val="20"/>
          <w:szCs w:val="20"/>
        </w:rPr>
      </w:pPr>
      <w:r w:rsidRPr="005D5ECF">
        <w:rPr>
          <w:spacing w:val="4"/>
          <w:sz w:val="20"/>
          <w:szCs w:val="20"/>
        </w:rPr>
        <w:t>В случае</w:t>
      </w:r>
      <w:proofErr w:type="gramStart"/>
      <w:r w:rsidRPr="005D5ECF">
        <w:rPr>
          <w:spacing w:val="4"/>
          <w:sz w:val="20"/>
          <w:szCs w:val="20"/>
        </w:rPr>
        <w:t>,</w:t>
      </w:r>
      <w:proofErr w:type="gramEnd"/>
      <w:r w:rsidRPr="005D5ECF">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B1792" w:rsidRPr="005D5ECF" w:rsidRDefault="004B1792" w:rsidP="004B1792">
      <w:pPr>
        <w:numPr>
          <w:ilvl w:val="0"/>
          <w:numId w:val="13"/>
        </w:numPr>
        <w:ind w:left="0" w:right="-285" w:firstLine="567"/>
        <w:jc w:val="both"/>
        <w:rPr>
          <w:spacing w:val="4"/>
          <w:sz w:val="20"/>
          <w:szCs w:val="20"/>
        </w:rPr>
      </w:pPr>
      <w:r w:rsidRPr="005D5ECF">
        <w:rPr>
          <w:spacing w:val="4"/>
          <w:sz w:val="20"/>
          <w:szCs w:val="20"/>
        </w:rPr>
        <w:t>В случае</w:t>
      </w:r>
      <w:proofErr w:type="gramStart"/>
      <w:r w:rsidRPr="005D5ECF">
        <w:rPr>
          <w:spacing w:val="4"/>
          <w:sz w:val="20"/>
          <w:szCs w:val="20"/>
        </w:rPr>
        <w:t>,</w:t>
      </w:r>
      <w:proofErr w:type="gramEnd"/>
      <w:r w:rsidRPr="005D5ECF">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B1792" w:rsidRPr="005D5ECF" w:rsidRDefault="004B1792" w:rsidP="004B1792">
      <w:pPr>
        <w:ind w:right="-285"/>
        <w:jc w:val="both"/>
        <w:rPr>
          <w:spacing w:val="4"/>
          <w:sz w:val="20"/>
          <w:szCs w:val="20"/>
        </w:rPr>
      </w:pPr>
    </w:p>
    <w:p w:rsidR="004B1792" w:rsidRPr="005D5ECF" w:rsidRDefault="004B1792" w:rsidP="004B1792">
      <w:pPr>
        <w:ind w:right="-285" w:firstLine="708"/>
        <w:jc w:val="both"/>
        <w:rPr>
          <w:spacing w:val="4"/>
          <w:sz w:val="20"/>
          <w:szCs w:val="20"/>
        </w:rPr>
      </w:pPr>
      <w:r w:rsidRPr="005D5ECF">
        <w:rPr>
          <w:b/>
          <w:spacing w:val="4"/>
          <w:sz w:val="20"/>
          <w:szCs w:val="20"/>
        </w:rPr>
        <w:t>Порядок заключения договора купли-продажи земельного участка:</w:t>
      </w:r>
      <w:r w:rsidRPr="005D5ECF">
        <w:rPr>
          <w:spacing w:val="4"/>
          <w:sz w:val="20"/>
          <w:szCs w:val="20"/>
        </w:rPr>
        <w:t xml:space="preserve"> </w:t>
      </w:r>
    </w:p>
    <w:p w:rsidR="004B1792" w:rsidRPr="005D5ECF" w:rsidRDefault="004B1792" w:rsidP="004B1792">
      <w:pPr>
        <w:ind w:right="-285" w:firstLine="708"/>
        <w:jc w:val="both"/>
        <w:rPr>
          <w:spacing w:val="4"/>
          <w:sz w:val="20"/>
          <w:szCs w:val="20"/>
        </w:rPr>
      </w:pPr>
    </w:p>
    <w:p w:rsidR="004B1792" w:rsidRPr="005D5ECF" w:rsidRDefault="004B1792" w:rsidP="004B1792">
      <w:pPr>
        <w:ind w:right="-285" w:firstLine="708"/>
        <w:jc w:val="both"/>
        <w:rPr>
          <w:spacing w:val="4"/>
          <w:sz w:val="20"/>
          <w:szCs w:val="20"/>
        </w:rPr>
      </w:pPr>
      <w:r w:rsidRPr="005D5ECF">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w:t>
      </w:r>
      <w:proofErr w:type="gramStart"/>
      <w:r w:rsidRPr="005D5ECF">
        <w:rPr>
          <w:spacing w:val="4"/>
          <w:sz w:val="20"/>
          <w:szCs w:val="20"/>
        </w:rPr>
        <w:t>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5D5ECF">
        <w:rPr>
          <w:spacing w:val="4"/>
          <w:sz w:val="20"/>
          <w:szCs w:val="20"/>
        </w:rPr>
        <w:t xml:space="preserve"> Не допускается заключение указанных договоров </w:t>
      </w:r>
      <w:proofErr w:type="gramStart"/>
      <w:r w:rsidRPr="005D5ECF">
        <w:rPr>
          <w:spacing w:val="4"/>
          <w:sz w:val="20"/>
          <w:szCs w:val="20"/>
        </w:rPr>
        <w:t>ранее</w:t>
      </w:r>
      <w:proofErr w:type="gramEnd"/>
      <w:r w:rsidRPr="005D5ECF">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4B1792" w:rsidRPr="005D5ECF" w:rsidRDefault="004B1792" w:rsidP="004B1792">
      <w:pPr>
        <w:ind w:right="-285" w:firstLine="708"/>
        <w:jc w:val="both"/>
        <w:rPr>
          <w:spacing w:val="4"/>
          <w:sz w:val="20"/>
          <w:szCs w:val="20"/>
        </w:rPr>
      </w:pPr>
    </w:p>
    <w:p w:rsidR="004B1792" w:rsidRPr="005D5ECF" w:rsidRDefault="004B1792" w:rsidP="004B1792">
      <w:pPr>
        <w:ind w:right="-285" w:firstLine="708"/>
        <w:jc w:val="both"/>
        <w:rPr>
          <w:spacing w:val="4"/>
          <w:sz w:val="20"/>
          <w:szCs w:val="20"/>
        </w:rPr>
      </w:pPr>
      <w:r w:rsidRPr="005D5ECF">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5D5ECF">
        <w:rPr>
          <w:spacing w:val="4"/>
          <w:sz w:val="20"/>
          <w:szCs w:val="20"/>
        </w:rPr>
        <w:t>и</w:t>
      </w:r>
      <w:proofErr w:type="gramEnd"/>
      <w:r w:rsidRPr="005D5ECF">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5D5ECF">
        <w:rPr>
          <w:spacing w:val="4"/>
          <w:sz w:val="20"/>
          <w:szCs w:val="20"/>
        </w:rPr>
        <w:t>проекта договора купли продажи земельного участка</w:t>
      </w:r>
      <w:proofErr w:type="gramEnd"/>
      <w:r w:rsidRPr="005D5ECF">
        <w:rPr>
          <w:spacing w:val="4"/>
          <w:sz w:val="20"/>
          <w:szCs w:val="20"/>
        </w:rPr>
        <w:t xml:space="preserve"> или договора аренды. При этом договор купли-продажи земельного участка иди договор аренды заключается по начальной цене предмета аукциона. </w:t>
      </w:r>
    </w:p>
    <w:p w:rsidR="004B1792" w:rsidRPr="005D5ECF" w:rsidRDefault="004B1792" w:rsidP="004B1792">
      <w:pPr>
        <w:ind w:right="-285" w:firstLine="708"/>
        <w:jc w:val="both"/>
        <w:rPr>
          <w:spacing w:val="4"/>
          <w:sz w:val="20"/>
          <w:szCs w:val="20"/>
        </w:rPr>
      </w:pPr>
    </w:p>
    <w:p w:rsidR="004B1792" w:rsidRPr="005D5ECF" w:rsidRDefault="004B1792" w:rsidP="004B1792">
      <w:pPr>
        <w:ind w:right="-285" w:firstLine="708"/>
        <w:jc w:val="both"/>
        <w:rPr>
          <w:spacing w:val="4"/>
          <w:sz w:val="20"/>
          <w:szCs w:val="20"/>
        </w:rPr>
      </w:pPr>
      <w:r w:rsidRPr="005D5ECF">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земельного участка или договор аренды заключается в соответствии </w:t>
      </w:r>
      <w:proofErr w:type="gramStart"/>
      <w:r w:rsidRPr="005D5ECF">
        <w:rPr>
          <w:spacing w:val="4"/>
          <w:sz w:val="20"/>
          <w:szCs w:val="20"/>
        </w:rPr>
        <w:t>с выше</w:t>
      </w:r>
      <w:proofErr w:type="gramEnd"/>
      <w:r w:rsidRPr="005D5ECF">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4B1792" w:rsidRPr="005D5ECF" w:rsidRDefault="004B1792" w:rsidP="004B1792">
      <w:pPr>
        <w:ind w:right="-285" w:firstLine="708"/>
        <w:jc w:val="both"/>
        <w:rPr>
          <w:spacing w:val="4"/>
          <w:sz w:val="20"/>
          <w:szCs w:val="20"/>
        </w:rPr>
      </w:pPr>
    </w:p>
    <w:p w:rsidR="004B1792" w:rsidRPr="005D5ECF" w:rsidRDefault="004B1792" w:rsidP="004B1792">
      <w:pPr>
        <w:ind w:right="-285" w:firstLine="708"/>
        <w:jc w:val="both"/>
        <w:rPr>
          <w:spacing w:val="4"/>
          <w:sz w:val="20"/>
          <w:szCs w:val="20"/>
        </w:rPr>
      </w:pPr>
      <w:r w:rsidRPr="005D5ECF">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5D5ECF">
        <w:rPr>
          <w:spacing w:val="4"/>
          <w:sz w:val="20"/>
          <w:szCs w:val="20"/>
        </w:rPr>
        <w:t>и</w:t>
      </w:r>
      <w:proofErr w:type="gramEnd"/>
      <w:r w:rsidRPr="005D5ECF">
        <w:rPr>
          <w:spacing w:val="4"/>
          <w:sz w:val="20"/>
          <w:szCs w:val="20"/>
        </w:rPr>
        <w:t xml:space="preserve">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4B1792" w:rsidRPr="005D5ECF" w:rsidRDefault="004B1792" w:rsidP="004B1792">
      <w:pPr>
        <w:ind w:right="-285" w:firstLine="708"/>
        <w:jc w:val="both"/>
        <w:rPr>
          <w:spacing w:val="4"/>
          <w:sz w:val="20"/>
          <w:szCs w:val="20"/>
        </w:rPr>
      </w:pPr>
    </w:p>
    <w:p w:rsidR="004B1792" w:rsidRPr="005D5ECF" w:rsidRDefault="004B1792" w:rsidP="004B1792">
      <w:pPr>
        <w:ind w:right="-285" w:firstLine="708"/>
        <w:jc w:val="both"/>
        <w:rPr>
          <w:spacing w:val="4"/>
          <w:sz w:val="20"/>
          <w:szCs w:val="20"/>
        </w:rPr>
      </w:pPr>
      <w:r w:rsidRPr="005D5ECF">
        <w:rPr>
          <w:spacing w:val="4"/>
          <w:sz w:val="20"/>
          <w:szCs w:val="20"/>
        </w:rPr>
        <w:t xml:space="preserve">Сведения о лицах, которые </w:t>
      </w:r>
      <w:proofErr w:type="gramStart"/>
      <w:r w:rsidRPr="005D5ECF">
        <w:rPr>
          <w:spacing w:val="4"/>
          <w:sz w:val="20"/>
          <w:szCs w:val="20"/>
        </w:rPr>
        <w:t>уклонились от заключения договора купли-продажи земельного участка включаются</w:t>
      </w:r>
      <w:proofErr w:type="gramEnd"/>
      <w:r w:rsidRPr="005D5ECF">
        <w:rPr>
          <w:spacing w:val="4"/>
          <w:sz w:val="20"/>
          <w:szCs w:val="20"/>
        </w:rPr>
        <w:t xml:space="preserve"> в реестр недобросовестных участников аукциона.</w:t>
      </w:r>
    </w:p>
    <w:p w:rsidR="004B1792" w:rsidRPr="005D5ECF" w:rsidRDefault="004B1792" w:rsidP="004B1792">
      <w:pPr>
        <w:ind w:right="-285" w:firstLine="708"/>
        <w:jc w:val="both"/>
        <w:rPr>
          <w:spacing w:val="4"/>
          <w:sz w:val="20"/>
          <w:szCs w:val="20"/>
        </w:rPr>
      </w:pPr>
    </w:p>
    <w:p w:rsidR="004B1792" w:rsidRPr="005D5ECF" w:rsidRDefault="004B1792" w:rsidP="004B1792">
      <w:pPr>
        <w:ind w:right="-285" w:firstLine="708"/>
        <w:jc w:val="both"/>
        <w:rPr>
          <w:spacing w:val="4"/>
          <w:sz w:val="20"/>
          <w:szCs w:val="20"/>
        </w:rPr>
      </w:pPr>
      <w:proofErr w:type="gramStart"/>
      <w:r w:rsidRPr="005D5ECF">
        <w:rPr>
          <w:spacing w:val="4"/>
          <w:sz w:val="20"/>
          <w:szCs w:val="20"/>
        </w:rPr>
        <w:t>Если договор купли-продажи земельного участка или договор аренды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B1792" w:rsidRPr="005D5ECF" w:rsidRDefault="004B1792" w:rsidP="004B1792">
      <w:pPr>
        <w:ind w:right="-285" w:firstLine="708"/>
        <w:jc w:val="both"/>
        <w:rPr>
          <w:spacing w:val="4"/>
          <w:sz w:val="20"/>
          <w:szCs w:val="20"/>
        </w:rPr>
      </w:pPr>
    </w:p>
    <w:p w:rsidR="004B1792" w:rsidRPr="005D5ECF" w:rsidRDefault="004B1792" w:rsidP="004B1792">
      <w:pPr>
        <w:ind w:right="-285" w:firstLine="708"/>
        <w:jc w:val="both"/>
        <w:rPr>
          <w:spacing w:val="4"/>
          <w:sz w:val="20"/>
          <w:szCs w:val="20"/>
        </w:rPr>
      </w:pPr>
      <w:r w:rsidRPr="005D5ECF">
        <w:rPr>
          <w:spacing w:val="4"/>
          <w:sz w:val="20"/>
          <w:szCs w:val="20"/>
        </w:rPr>
        <w:t>В случае</w:t>
      </w:r>
      <w:proofErr w:type="gramStart"/>
      <w:r w:rsidRPr="005D5ECF">
        <w:rPr>
          <w:spacing w:val="4"/>
          <w:sz w:val="20"/>
          <w:szCs w:val="20"/>
        </w:rPr>
        <w:t>,</w:t>
      </w:r>
      <w:proofErr w:type="gramEnd"/>
      <w:r w:rsidRPr="005D5ECF">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4B1792" w:rsidRPr="005D5ECF" w:rsidRDefault="004B1792" w:rsidP="004B1792">
      <w:pPr>
        <w:ind w:right="-285" w:firstLine="708"/>
        <w:jc w:val="both"/>
        <w:rPr>
          <w:b/>
          <w:color w:val="FF0000"/>
          <w:spacing w:val="4"/>
          <w:sz w:val="20"/>
          <w:szCs w:val="20"/>
        </w:rPr>
      </w:pPr>
    </w:p>
    <w:p w:rsidR="004B1792" w:rsidRPr="005D5ECF" w:rsidRDefault="004B1792" w:rsidP="004B1792">
      <w:pPr>
        <w:ind w:right="-285" w:firstLine="708"/>
        <w:jc w:val="both"/>
        <w:rPr>
          <w:sz w:val="20"/>
          <w:szCs w:val="20"/>
        </w:rPr>
      </w:pPr>
      <w:r w:rsidRPr="005D5ECF">
        <w:rPr>
          <w:color w:val="FF0000"/>
          <w:spacing w:val="4"/>
          <w:sz w:val="20"/>
          <w:szCs w:val="20"/>
        </w:rPr>
        <w:t xml:space="preserve">Осмотр земельного участка на местности производится претендентами </w:t>
      </w:r>
      <w:r w:rsidRPr="005D5ECF">
        <w:rPr>
          <w:b/>
          <w:color w:val="FF0000"/>
          <w:spacing w:val="4"/>
          <w:sz w:val="20"/>
          <w:szCs w:val="20"/>
        </w:rPr>
        <w:t xml:space="preserve">с  08.07.2019г.  по 05.08.2019 г. </w:t>
      </w:r>
      <w:r w:rsidRPr="005D5ECF">
        <w:rPr>
          <w:color w:val="FF0000"/>
          <w:spacing w:val="4"/>
          <w:sz w:val="20"/>
          <w:szCs w:val="20"/>
        </w:rPr>
        <w:t xml:space="preserve">необходимая информация. </w:t>
      </w:r>
    </w:p>
    <w:p w:rsidR="004B1792" w:rsidRPr="005D5ECF" w:rsidRDefault="004B1792" w:rsidP="004B1792">
      <w:pPr>
        <w:ind w:right="-285" w:firstLine="708"/>
        <w:jc w:val="both"/>
        <w:rPr>
          <w:color w:val="FF0000"/>
          <w:spacing w:val="4"/>
          <w:sz w:val="20"/>
          <w:szCs w:val="20"/>
        </w:rPr>
      </w:pPr>
    </w:p>
    <w:p w:rsidR="004B1792" w:rsidRPr="005D5ECF" w:rsidRDefault="004B1792" w:rsidP="004B1792">
      <w:pPr>
        <w:ind w:right="-285" w:firstLine="708"/>
        <w:jc w:val="both"/>
        <w:rPr>
          <w:spacing w:val="4"/>
          <w:sz w:val="20"/>
          <w:szCs w:val="20"/>
        </w:rPr>
      </w:pPr>
      <w:r w:rsidRPr="005D5ECF">
        <w:rPr>
          <w:b/>
          <w:spacing w:val="4"/>
          <w:sz w:val="20"/>
          <w:szCs w:val="20"/>
        </w:rPr>
        <w:t xml:space="preserve">Условия и сроки платежа победителем: </w:t>
      </w:r>
      <w:r w:rsidRPr="005D5ECF">
        <w:rPr>
          <w:spacing w:val="4"/>
          <w:sz w:val="20"/>
          <w:szCs w:val="20"/>
        </w:rPr>
        <w:t>оплата осуществляется единовременно в течение 10 дней с момента подписания договора купли-продажи земельного участка и договора аренды</w:t>
      </w:r>
    </w:p>
    <w:p w:rsidR="004B1792" w:rsidRPr="005D5ECF" w:rsidRDefault="004B1792" w:rsidP="004B1792">
      <w:pPr>
        <w:ind w:right="-285"/>
        <w:jc w:val="both"/>
        <w:rPr>
          <w:b/>
          <w:sz w:val="20"/>
          <w:szCs w:val="20"/>
        </w:rPr>
      </w:pPr>
    </w:p>
    <w:p w:rsidR="004B1792" w:rsidRPr="005D5ECF" w:rsidRDefault="004B1792" w:rsidP="004B1792">
      <w:pPr>
        <w:ind w:left="113" w:right="-285" w:firstLine="595"/>
        <w:jc w:val="both"/>
        <w:rPr>
          <w:sz w:val="20"/>
          <w:szCs w:val="20"/>
        </w:rPr>
      </w:pPr>
      <w:r w:rsidRPr="005D5ECF">
        <w:rPr>
          <w:b/>
          <w:sz w:val="20"/>
          <w:szCs w:val="20"/>
        </w:rPr>
        <w:t>Приложением к извещению о проведен</w:t>
      </w:r>
      <w:proofErr w:type="gramStart"/>
      <w:r w:rsidRPr="005D5ECF">
        <w:rPr>
          <w:b/>
          <w:sz w:val="20"/>
          <w:szCs w:val="20"/>
        </w:rPr>
        <w:t>ии ау</w:t>
      </w:r>
      <w:proofErr w:type="gramEnd"/>
      <w:r w:rsidRPr="005D5ECF">
        <w:rPr>
          <w:b/>
          <w:sz w:val="20"/>
          <w:szCs w:val="20"/>
        </w:rPr>
        <w:t>кциона является проект договора купли-продажи  земельного  участка и проект договора аренды.</w:t>
      </w:r>
      <w:r w:rsidRPr="005D5ECF">
        <w:rPr>
          <w:sz w:val="20"/>
          <w:szCs w:val="20"/>
        </w:rPr>
        <w:t xml:space="preserve"> С проектом договора купли-продажи земельного участка и договора аренды можно ознакомиться на официальном сайте </w:t>
      </w:r>
      <w:hyperlink r:id="rId41">
        <w:r w:rsidRPr="005D5ECF">
          <w:rPr>
            <w:rStyle w:val="-0"/>
            <w:sz w:val="20"/>
            <w:szCs w:val="20"/>
          </w:rPr>
          <w:t>http://torgi.gov.ru/</w:t>
        </w:r>
      </w:hyperlink>
      <w:r w:rsidRPr="005D5ECF">
        <w:rPr>
          <w:sz w:val="20"/>
          <w:szCs w:val="20"/>
        </w:rPr>
        <w:t xml:space="preserve"> и в печатном издании администрации Аликовского района Чувашской Республики “Аликовский вестник».</w:t>
      </w:r>
    </w:p>
    <w:p w:rsidR="004B1792" w:rsidRPr="005D5ECF" w:rsidRDefault="004B1792" w:rsidP="004B1792">
      <w:pPr>
        <w:tabs>
          <w:tab w:val="left" w:pos="540"/>
        </w:tabs>
        <w:ind w:right="-285" w:firstLine="567"/>
        <w:jc w:val="both"/>
        <w:rPr>
          <w:sz w:val="20"/>
          <w:szCs w:val="20"/>
        </w:rPr>
      </w:pPr>
      <w:r w:rsidRPr="005D5ECF">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4B1792" w:rsidRPr="005D5ECF" w:rsidRDefault="004B1792" w:rsidP="004B1792">
      <w:pPr>
        <w:rPr>
          <w:sz w:val="20"/>
          <w:szCs w:val="20"/>
        </w:rPr>
      </w:pPr>
    </w:p>
    <w:p w:rsidR="004B1792" w:rsidRPr="005D5ECF" w:rsidRDefault="004B1792" w:rsidP="004B1792">
      <w:pPr>
        <w:pStyle w:val="Standard"/>
        <w:shd w:val="clear" w:color="auto" w:fill="FFFFFF"/>
        <w:ind w:left="5760" w:right="-21"/>
        <w:jc w:val="right"/>
        <w:rPr>
          <w:color w:val="000000"/>
          <w:spacing w:val="-2"/>
          <w:sz w:val="20"/>
          <w:szCs w:val="20"/>
        </w:rPr>
      </w:pPr>
      <w:r w:rsidRPr="005D5ECF">
        <w:rPr>
          <w:color w:val="000000"/>
          <w:spacing w:val="-2"/>
          <w:sz w:val="20"/>
          <w:szCs w:val="20"/>
        </w:rPr>
        <w:t>Приложение 1.</w:t>
      </w:r>
    </w:p>
    <w:p w:rsidR="004B1792" w:rsidRPr="005D5ECF" w:rsidRDefault="004B1792" w:rsidP="004B1792">
      <w:pPr>
        <w:pStyle w:val="Standard"/>
        <w:shd w:val="clear" w:color="auto" w:fill="FFFFFF"/>
        <w:ind w:left="5760" w:right="-21"/>
        <w:jc w:val="right"/>
        <w:rPr>
          <w:color w:val="000000"/>
          <w:spacing w:val="2"/>
          <w:sz w:val="20"/>
          <w:szCs w:val="20"/>
        </w:rPr>
      </w:pPr>
    </w:p>
    <w:p w:rsidR="004B1792" w:rsidRPr="005D5ECF" w:rsidRDefault="004B1792" w:rsidP="004B1792">
      <w:pPr>
        <w:pStyle w:val="Standard"/>
        <w:shd w:val="clear" w:color="auto" w:fill="FFFFFF"/>
        <w:ind w:left="5672" w:firstLine="709"/>
        <w:jc w:val="both"/>
        <w:rPr>
          <w:sz w:val="20"/>
          <w:szCs w:val="20"/>
        </w:rPr>
      </w:pPr>
      <w:r w:rsidRPr="005D5ECF">
        <w:rPr>
          <w:color w:val="000000"/>
          <w:spacing w:val="2"/>
          <w:sz w:val="20"/>
          <w:szCs w:val="20"/>
        </w:rPr>
        <w:t xml:space="preserve">Организатору аукциона: в </w:t>
      </w:r>
      <w:r w:rsidRPr="005D5ECF">
        <w:rPr>
          <w:sz w:val="20"/>
          <w:szCs w:val="20"/>
        </w:rPr>
        <w:t>Администрацию Аликовского района Чувашской Республики</w:t>
      </w:r>
    </w:p>
    <w:p w:rsidR="004B1792" w:rsidRPr="005D5ECF" w:rsidRDefault="004B1792" w:rsidP="004B1792">
      <w:pPr>
        <w:pStyle w:val="Standard"/>
        <w:shd w:val="clear" w:color="auto" w:fill="FFFFFF"/>
        <w:ind w:left="6480"/>
        <w:jc w:val="both"/>
        <w:rPr>
          <w:sz w:val="20"/>
          <w:szCs w:val="20"/>
        </w:rPr>
      </w:pPr>
    </w:p>
    <w:p w:rsidR="004B1792" w:rsidRPr="005D5ECF" w:rsidRDefault="004B1792" w:rsidP="004B1792">
      <w:pPr>
        <w:pStyle w:val="Standard"/>
        <w:shd w:val="clear" w:color="auto" w:fill="FFFFFF"/>
        <w:jc w:val="center"/>
        <w:rPr>
          <w:b/>
          <w:bCs/>
          <w:color w:val="000000"/>
          <w:spacing w:val="-3"/>
          <w:sz w:val="20"/>
          <w:szCs w:val="20"/>
        </w:rPr>
      </w:pPr>
      <w:r w:rsidRPr="005D5ECF">
        <w:rPr>
          <w:b/>
          <w:bCs/>
          <w:color w:val="000000"/>
          <w:spacing w:val="-3"/>
          <w:sz w:val="20"/>
          <w:szCs w:val="20"/>
        </w:rPr>
        <w:t>ЗАЯВКА №_____</w:t>
      </w:r>
    </w:p>
    <w:p w:rsidR="004B1792" w:rsidRPr="005D5ECF" w:rsidRDefault="004B1792" w:rsidP="004B1792">
      <w:pPr>
        <w:pStyle w:val="Standard"/>
        <w:shd w:val="clear" w:color="auto" w:fill="FFFFFF"/>
        <w:spacing w:before="115" w:line="274" w:lineRule="exact"/>
        <w:ind w:left="142"/>
        <w:jc w:val="both"/>
        <w:rPr>
          <w:sz w:val="20"/>
          <w:szCs w:val="20"/>
        </w:rPr>
      </w:pPr>
      <w:r w:rsidRPr="005D5ECF">
        <w:rPr>
          <w:noProof/>
          <w:sz w:val="20"/>
          <w:szCs w:val="20"/>
          <w:lang w:eastAsia="ru-RU" w:bidi="ar-SA"/>
        </w:rPr>
        <w:pict>
          <v:line id="_x0000_s1092" style="position:absolute;left:0;text-align:left;z-index:251727872;visibility:visible" from="328.8pt,18.75pt" to="512.05pt,18.75pt" strokeweight=".18mm">
            <v:stroke joinstyle="miter"/>
          </v:line>
        </w:pict>
      </w:r>
      <w:r w:rsidRPr="005D5ECF">
        <w:rPr>
          <w:color w:val="000000"/>
          <w:spacing w:val="-1"/>
          <w:sz w:val="20"/>
          <w:szCs w:val="20"/>
        </w:rPr>
        <w:t>на участие в аукционе на право заключения договора аренды земельного участка</w:t>
      </w:r>
      <w:r w:rsidRPr="005D5ECF">
        <w:rPr>
          <w:spacing w:val="-1"/>
          <w:sz w:val="20"/>
          <w:szCs w:val="20"/>
        </w:rPr>
        <w:t>,</w:t>
      </w:r>
      <w:r w:rsidRPr="005D5ECF">
        <w:rPr>
          <w:color w:val="000000"/>
          <w:spacing w:val="-1"/>
          <w:sz w:val="20"/>
          <w:szCs w:val="20"/>
        </w:rPr>
        <w:t xml:space="preserve"> лот  № </w:t>
      </w:r>
    </w:p>
    <w:p w:rsidR="004B1792" w:rsidRPr="005D5ECF" w:rsidRDefault="004B1792" w:rsidP="004B1792">
      <w:pPr>
        <w:pStyle w:val="Standard"/>
        <w:jc w:val="center"/>
        <w:rPr>
          <w:sz w:val="20"/>
          <w:szCs w:val="20"/>
        </w:rPr>
      </w:pPr>
    </w:p>
    <w:p w:rsidR="004B1792" w:rsidRPr="005D5ECF" w:rsidRDefault="004B1792" w:rsidP="004B1792">
      <w:pPr>
        <w:pStyle w:val="Standard"/>
        <w:jc w:val="center"/>
        <w:rPr>
          <w:sz w:val="20"/>
          <w:szCs w:val="20"/>
        </w:rPr>
      </w:pPr>
      <w:r w:rsidRPr="005D5ECF">
        <w:rPr>
          <w:sz w:val="20"/>
          <w:szCs w:val="20"/>
        </w:rPr>
        <w:pict>
          <v:line id="_x0000_s1064" style="position:absolute;left:0;text-align:left;z-index:251699200;visibility:visible" from="5.25pt,6.8pt" to="512.05pt,6.8pt" strokeweight=".18mm">
            <v:stroke joinstyle="miter"/>
            <v:textbox style="mso-next-textbox:#_x0000_s1064;mso-rotate-with-shape:t" inset="4.41mm,2.29mm,4.41mm,2.29mm">
              <w:txbxContent>
                <w:p w:rsidR="008037FD" w:rsidRDefault="008037FD" w:rsidP="004B1792">
                  <w:pPr>
                    <w:jc w:val="center"/>
                    <w:rPr>
                      <w:rFonts w:ascii="Book Antiqua" w:hAnsi="Book Antiqua"/>
                      <w:b/>
                      <w:bCs/>
                    </w:rPr>
                  </w:pPr>
                  <w:r>
                    <w:rPr>
                      <w:rFonts w:ascii="Book Antiqua" w:hAnsi="Book Antiqua"/>
                      <w:b/>
                      <w:bCs/>
                    </w:rPr>
                    <w:t>03.07.</w:t>
                  </w:r>
                </w:p>
                <w:p w:rsidR="008037FD" w:rsidRPr="00864A66" w:rsidRDefault="008037FD" w:rsidP="004B1792">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8037FD" w:rsidRPr="00C1309B" w:rsidRDefault="008037FD" w:rsidP="004B1792">
                  <w:pPr>
                    <w:jc w:val="center"/>
                  </w:pPr>
                  <w:r w:rsidRPr="00864A66">
                    <w:rPr>
                      <w:rFonts w:ascii="Book Antiqua" w:hAnsi="Book Antiqua"/>
                      <w:b/>
                      <w:bCs/>
                    </w:rPr>
                    <w:t xml:space="preserve">№ </w:t>
                  </w:r>
                  <w:r>
                    <w:rPr>
                      <w:rFonts w:ascii="Book Antiqua" w:hAnsi="Book Antiqua"/>
                      <w:b/>
                      <w:bCs/>
                    </w:rPr>
                    <w:t>16</w:t>
                  </w:r>
                </w:p>
              </w:txbxContent>
            </v:textbox>
          </v:line>
        </w:pict>
      </w:r>
    </w:p>
    <w:p w:rsidR="004B1792" w:rsidRPr="005D5ECF" w:rsidRDefault="004B1792" w:rsidP="004B1792">
      <w:pPr>
        <w:pStyle w:val="Standard"/>
        <w:jc w:val="center"/>
        <w:rPr>
          <w:sz w:val="20"/>
          <w:szCs w:val="20"/>
        </w:rPr>
      </w:pPr>
      <w:r w:rsidRPr="005D5ECF">
        <w:rPr>
          <w:sz w:val="20"/>
          <w:szCs w:val="20"/>
        </w:rPr>
        <w:t>(для юридических лиц, индивидуальных предпринимателей, физических лиц)</w:t>
      </w:r>
    </w:p>
    <w:p w:rsidR="004B1792" w:rsidRPr="005D5ECF" w:rsidRDefault="004B1792" w:rsidP="004B1792">
      <w:pPr>
        <w:pStyle w:val="Standard"/>
        <w:jc w:val="center"/>
        <w:rPr>
          <w:sz w:val="20"/>
          <w:szCs w:val="20"/>
        </w:rPr>
      </w:pPr>
      <w:r w:rsidRPr="005D5ECF">
        <w:rPr>
          <w:sz w:val="20"/>
          <w:szCs w:val="20"/>
        </w:rPr>
        <w:t>заполняется претендентом (его полномочным представителем)</w:t>
      </w:r>
    </w:p>
    <w:p w:rsidR="004B1792" w:rsidRPr="005D5ECF" w:rsidRDefault="004B1792" w:rsidP="004B1792">
      <w:pPr>
        <w:pStyle w:val="Standard"/>
        <w:shd w:val="clear" w:color="auto" w:fill="FFFFFF"/>
        <w:tabs>
          <w:tab w:val="left" w:leader="underscore" w:pos="9946"/>
        </w:tabs>
        <w:ind w:left="48"/>
        <w:rPr>
          <w:sz w:val="20"/>
          <w:szCs w:val="20"/>
        </w:rPr>
      </w:pPr>
      <w:r w:rsidRPr="005D5ECF">
        <w:rPr>
          <w:sz w:val="20"/>
          <w:szCs w:val="20"/>
        </w:rPr>
        <w:pict>
          <v:line id="_x0000_s1069" style="position:absolute;left:0;text-align:left;z-index:251704320;visibility:visible" from="153pt,12.15pt" to="506.8pt,12.15pt" strokeweight=".18mm">
            <v:stroke joinstyle="miter"/>
            <v:textbox style="mso-next-textbox:#_x0000_s1069;mso-rotate-with-shape:t" inset="4.41mm,2.29mm,4.41mm,2.29mm">
              <w:txbxContent>
                <w:p w:rsidR="008037FD" w:rsidRDefault="008037FD" w:rsidP="004B1792">
                  <w:pPr>
                    <w:jc w:val="center"/>
                    <w:rPr>
                      <w:rFonts w:ascii="Book Antiqua" w:hAnsi="Book Antiqua"/>
                      <w:b/>
                      <w:bCs/>
                    </w:rPr>
                  </w:pPr>
                  <w:r>
                    <w:rPr>
                      <w:rFonts w:ascii="Book Antiqua" w:hAnsi="Book Antiqua"/>
                      <w:b/>
                      <w:bCs/>
                    </w:rPr>
                    <w:t>03.07.</w:t>
                  </w:r>
                </w:p>
                <w:p w:rsidR="008037FD" w:rsidRPr="00864A66" w:rsidRDefault="008037FD" w:rsidP="004B1792">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8037FD" w:rsidRPr="00C1309B" w:rsidRDefault="008037FD" w:rsidP="004B1792">
                  <w:pPr>
                    <w:jc w:val="center"/>
                  </w:pPr>
                  <w:r w:rsidRPr="00864A66">
                    <w:rPr>
                      <w:rFonts w:ascii="Book Antiqua" w:hAnsi="Book Antiqua"/>
                      <w:b/>
                      <w:bCs/>
                    </w:rPr>
                    <w:t xml:space="preserve">№ </w:t>
                  </w:r>
                  <w:r>
                    <w:rPr>
                      <w:rFonts w:ascii="Book Antiqua" w:hAnsi="Book Antiqua"/>
                      <w:b/>
                      <w:bCs/>
                    </w:rPr>
                    <w:t>16</w:t>
                  </w:r>
                </w:p>
              </w:txbxContent>
            </v:textbox>
          </v:line>
        </w:pict>
      </w:r>
      <w:r w:rsidRPr="005D5ECF">
        <w:rPr>
          <w:b/>
          <w:bCs/>
          <w:color w:val="000000"/>
          <w:sz w:val="20"/>
          <w:szCs w:val="20"/>
        </w:rPr>
        <w:t>Наименование</w:t>
      </w:r>
      <w:r w:rsidRPr="005D5ECF">
        <w:rPr>
          <w:rFonts w:cs="Courier New"/>
          <w:b/>
          <w:bCs/>
          <w:color w:val="000000"/>
          <w:sz w:val="20"/>
          <w:szCs w:val="20"/>
        </w:rPr>
        <w:t xml:space="preserve"> </w:t>
      </w:r>
      <w:r w:rsidRPr="005D5ECF">
        <w:rPr>
          <w:b/>
          <w:bCs/>
          <w:color w:val="000000"/>
          <w:sz w:val="20"/>
          <w:szCs w:val="20"/>
        </w:rPr>
        <w:t>претендента</w:t>
      </w:r>
      <w:r w:rsidRPr="005D5ECF">
        <w:rPr>
          <w:rFonts w:cs="Courier New"/>
          <w:b/>
          <w:bCs/>
          <w:color w:val="000000"/>
          <w:sz w:val="20"/>
          <w:szCs w:val="20"/>
        </w:rPr>
        <w:t>:</w:t>
      </w:r>
    </w:p>
    <w:p w:rsidR="004B1792" w:rsidRPr="005D5ECF" w:rsidRDefault="004B1792" w:rsidP="004B1792">
      <w:pPr>
        <w:pStyle w:val="Standard"/>
        <w:shd w:val="clear" w:color="auto" w:fill="FFFFFF"/>
        <w:tabs>
          <w:tab w:val="right" w:pos="10094"/>
        </w:tabs>
        <w:spacing w:before="120"/>
        <w:ind w:left="51"/>
        <w:rPr>
          <w:color w:val="000000"/>
          <w:sz w:val="20"/>
          <w:szCs w:val="20"/>
        </w:rPr>
      </w:pPr>
      <w:r w:rsidRPr="005D5ECF">
        <w:rPr>
          <w:color w:val="000000"/>
          <w:sz w:val="20"/>
          <w:szCs w:val="20"/>
        </w:rPr>
        <w:pict>
          <v:line id="_x0000_s1070" style="position:absolute;left:0;text-align:left;z-index:251705344;visibility:visible" from="45pt,19.6pt" to="506.8pt,19.6pt" strokeweight=".18mm">
            <v:stroke joinstyle="miter"/>
            <v:textbox style="mso-next-textbox:#_x0000_s1070;mso-rotate-with-shape:t" inset="4.41mm,2.29mm,4.41mm,2.29mm">
              <w:txbxContent>
                <w:p w:rsidR="008037FD" w:rsidRDefault="008037FD" w:rsidP="004B1792"/>
              </w:txbxContent>
            </v:textbox>
          </v:line>
        </w:pict>
      </w:r>
      <w:r w:rsidRPr="005D5ECF">
        <w:rPr>
          <w:color w:val="000000"/>
          <w:sz w:val="20"/>
          <w:szCs w:val="20"/>
        </w:rPr>
        <w:t xml:space="preserve">в лице                                                                                                                            </w:t>
      </w:r>
      <w:r w:rsidRPr="005D5ECF">
        <w:rPr>
          <w:color w:val="000000"/>
          <w:sz w:val="20"/>
          <w:szCs w:val="20"/>
        </w:rPr>
        <w:tab/>
      </w:r>
      <w:proofErr w:type="gramStart"/>
      <w:r w:rsidRPr="005D5ECF">
        <w:rPr>
          <w:color w:val="000000"/>
          <w:sz w:val="20"/>
          <w:szCs w:val="20"/>
        </w:rPr>
        <w:t xml:space="preserve">                                 ,</w:t>
      </w:r>
      <w:proofErr w:type="gramEnd"/>
    </w:p>
    <w:p w:rsidR="004B1792" w:rsidRPr="005D5ECF" w:rsidRDefault="004B1792" w:rsidP="004B1792">
      <w:pPr>
        <w:pStyle w:val="Standard"/>
        <w:shd w:val="clear" w:color="auto" w:fill="FFFFFF"/>
        <w:tabs>
          <w:tab w:val="right" w:pos="10043"/>
        </w:tabs>
        <w:spacing w:before="120"/>
        <w:rPr>
          <w:color w:val="000000"/>
          <w:spacing w:val="-1"/>
          <w:sz w:val="20"/>
          <w:szCs w:val="20"/>
        </w:rPr>
      </w:pPr>
      <w:r w:rsidRPr="005D5ECF">
        <w:rPr>
          <w:color w:val="000000"/>
          <w:spacing w:val="-1"/>
          <w:sz w:val="20"/>
          <w:szCs w:val="20"/>
        </w:rPr>
        <w:t xml:space="preserve"> </w:t>
      </w:r>
      <w:proofErr w:type="gramStart"/>
      <w:r w:rsidRPr="005D5ECF">
        <w:rPr>
          <w:color w:val="000000"/>
          <w:spacing w:val="-1"/>
          <w:sz w:val="20"/>
          <w:szCs w:val="20"/>
        </w:rPr>
        <w:t>действующего</w:t>
      </w:r>
      <w:proofErr w:type="gramEnd"/>
      <w:r w:rsidRPr="005D5ECF">
        <w:rPr>
          <w:color w:val="000000"/>
          <w:spacing w:val="-1"/>
          <w:sz w:val="20"/>
          <w:szCs w:val="20"/>
        </w:rPr>
        <w:t xml:space="preserve"> на основании</w:t>
      </w:r>
    </w:p>
    <w:p w:rsidR="004B1792" w:rsidRPr="005D5ECF" w:rsidRDefault="004B1792" w:rsidP="004B1792">
      <w:pPr>
        <w:pStyle w:val="Standard"/>
        <w:rPr>
          <w:b/>
          <w:sz w:val="20"/>
          <w:szCs w:val="20"/>
        </w:rPr>
      </w:pPr>
      <w:r w:rsidRPr="005D5ECF">
        <w:rPr>
          <w:b/>
          <w:sz w:val="20"/>
          <w:szCs w:val="20"/>
        </w:rPr>
        <w:pict>
          <v:line id="_x0000_s1071" style="position:absolute;z-index:251706368;visibility:visible" from="153pt,4pt" to="506.8pt,4pt" strokeweight=".18mm">
            <v:stroke joinstyle="miter"/>
            <v:textbox style="mso-next-textbox:#_x0000_s1071;mso-rotate-with-shape:t" inset="4.41mm,2.29mm,4.41mm,2.29mm">
              <w:txbxContent>
                <w:p w:rsidR="008037FD" w:rsidRDefault="008037FD" w:rsidP="004B1792"/>
              </w:txbxContent>
            </v:textbox>
          </v:line>
        </w:pict>
      </w:r>
      <w:r w:rsidRPr="005D5ECF">
        <w:rPr>
          <w:b/>
          <w:sz w:val="20"/>
          <w:szCs w:val="20"/>
        </w:rPr>
        <w:t>Сведения о претенденте:</w:t>
      </w:r>
    </w:p>
    <w:p w:rsidR="004B1792" w:rsidRPr="005D5ECF" w:rsidRDefault="004B1792" w:rsidP="004B1792">
      <w:pPr>
        <w:pStyle w:val="Standard"/>
        <w:rPr>
          <w:b/>
          <w:sz w:val="20"/>
          <w:szCs w:val="20"/>
        </w:rPr>
      </w:pPr>
      <w:r w:rsidRPr="005D5ECF">
        <w:rPr>
          <w:b/>
          <w:sz w:val="20"/>
          <w:szCs w:val="20"/>
        </w:rPr>
        <w:t>Для физического лица</w:t>
      </w:r>
    </w:p>
    <w:p w:rsidR="004B1792" w:rsidRPr="005D5ECF" w:rsidRDefault="004B1792" w:rsidP="004B1792">
      <w:pPr>
        <w:pStyle w:val="Standard"/>
        <w:rPr>
          <w:sz w:val="20"/>
          <w:szCs w:val="20"/>
        </w:rPr>
      </w:pPr>
      <w:r w:rsidRPr="005D5ECF">
        <w:rPr>
          <w:bCs/>
          <w:color w:val="000000"/>
          <w:spacing w:val="-3"/>
          <w:sz w:val="20"/>
          <w:szCs w:val="20"/>
        </w:rPr>
        <w:t>Документ, удостоверяющий личность:</w:t>
      </w:r>
      <w:r w:rsidRPr="005D5ECF">
        <w:rPr>
          <w:sz w:val="20"/>
          <w:szCs w:val="20"/>
        </w:rPr>
        <w:tab/>
      </w:r>
    </w:p>
    <w:p w:rsidR="004B1792" w:rsidRPr="005D5ECF" w:rsidRDefault="004B1792" w:rsidP="004B1792">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5D5ECF">
        <w:rPr>
          <w:sz w:val="20"/>
          <w:szCs w:val="20"/>
        </w:rPr>
        <w:pict>
          <v:line id="_x0000_s1072" style="position:absolute;left:0;text-align:left;z-index:251707392;visibility:visible" from="2in,2.05pt" to="506.75pt,2.05pt" strokeweight=".18mm">
            <v:stroke joinstyle="miter"/>
            <v:textbox style="mso-next-textbox:#_x0000_s1072;mso-rotate-with-shape:t" inset="4.41mm,2.29mm,4.41mm,2.29mm">
              <w:txbxContent>
                <w:p w:rsidR="008037FD" w:rsidRDefault="008037FD" w:rsidP="004B1792"/>
              </w:txbxContent>
            </v:textbox>
          </v:line>
        </w:pict>
      </w:r>
      <w:r w:rsidRPr="005D5ECF">
        <w:rPr>
          <w:sz w:val="20"/>
          <w:szCs w:val="20"/>
        </w:rPr>
        <w:pict>
          <v:line id="_x0000_s1073" style="position:absolute;left:0;text-align:left;z-index:251708416;visibility:visible" from="387pt,11.05pt" to="506.8pt,11.05pt" strokeweight=".18mm">
            <v:stroke joinstyle="miter"/>
            <v:textbox style="mso-next-textbox:#_x0000_s1073;mso-rotate-with-shape:t" inset="4.41mm,2.29mm,4.41mm,2.29mm">
              <w:txbxContent>
                <w:p w:rsidR="008037FD" w:rsidRDefault="008037FD" w:rsidP="004B1792"/>
              </w:txbxContent>
            </v:textbox>
          </v:line>
        </w:pict>
      </w:r>
      <w:r w:rsidRPr="005D5ECF">
        <w:rPr>
          <w:color w:val="000000"/>
          <w:spacing w:val="-3"/>
          <w:sz w:val="20"/>
          <w:szCs w:val="20"/>
        </w:rPr>
        <w:t xml:space="preserve">серия </w:t>
      </w:r>
      <w:r w:rsidRPr="005D5ECF">
        <w:rPr>
          <w:color w:val="000000"/>
          <w:sz w:val="20"/>
          <w:szCs w:val="20"/>
        </w:rPr>
        <w:tab/>
        <w:t>№</w:t>
      </w:r>
      <w:r w:rsidRPr="005D5ECF">
        <w:rPr>
          <w:color w:val="000000"/>
          <w:sz w:val="20"/>
          <w:szCs w:val="20"/>
        </w:rPr>
        <w:tab/>
      </w:r>
      <w:r w:rsidRPr="005D5ECF">
        <w:rPr>
          <w:color w:val="000000"/>
          <w:spacing w:val="-3"/>
          <w:sz w:val="20"/>
          <w:szCs w:val="20"/>
        </w:rPr>
        <w:t xml:space="preserve">, </w:t>
      </w:r>
      <w:proofErr w:type="gramStart"/>
      <w:r w:rsidRPr="005D5ECF">
        <w:rPr>
          <w:color w:val="000000"/>
          <w:spacing w:val="-3"/>
          <w:sz w:val="20"/>
          <w:szCs w:val="20"/>
        </w:rPr>
        <w:t>выдан</w:t>
      </w:r>
      <w:proofErr w:type="gramEnd"/>
      <w:r w:rsidRPr="005D5ECF">
        <w:rPr>
          <w:color w:val="000000"/>
          <w:spacing w:val="-3"/>
          <w:sz w:val="20"/>
          <w:szCs w:val="20"/>
        </w:rPr>
        <w:t xml:space="preserve"> " ______</w:t>
      </w:r>
      <w:r w:rsidRPr="005D5ECF">
        <w:rPr>
          <w:color w:val="000000"/>
          <w:sz w:val="20"/>
          <w:szCs w:val="20"/>
        </w:rPr>
        <w:tab/>
        <w:t>"</w:t>
      </w:r>
      <w:r w:rsidRPr="005D5ECF">
        <w:rPr>
          <w:color w:val="000000"/>
          <w:sz w:val="20"/>
          <w:szCs w:val="20"/>
        </w:rPr>
        <w:tab/>
        <w:t xml:space="preserve">    </w:t>
      </w:r>
    </w:p>
    <w:p w:rsidR="004B1792" w:rsidRPr="005D5ECF" w:rsidRDefault="004B1792" w:rsidP="004B1792">
      <w:pPr>
        <w:pStyle w:val="Standard"/>
        <w:shd w:val="clear" w:color="auto" w:fill="FFFFFF"/>
        <w:tabs>
          <w:tab w:val="left" w:leader="underscore" w:pos="8549"/>
        </w:tabs>
        <w:ind w:left="10"/>
        <w:rPr>
          <w:sz w:val="20"/>
          <w:szCs w:val="20"/>
        </w:rPr>
      </w:pPr>
    </w:p>
    <w:p w:rsidR="004B1792" w:rsidRPr="005D5ECF" w:rsidRDefault="004B1792" w:rsidP="004B1792">
      <w:pPr>
        <w:pStyle w:val="Standard"/>
        <w:shd w:val="clear" w:color="auto" w:fill="FFFFFF"/>
        <w:tabs>
          <w:tab w:val="left" w:leader="underscore" w:pos="8549"/>
        </w:tabs>
        <w:ind w:left="10"/>
        <w:jc w:val="center"/>
        <w:rPr>
          <w:color w:val="000000"/>
          <w:spacing w:val="-2"/>
          <w:sz w:val="20"/>
          <w:szCs w:val="20"/>
        </w:rPr>
      </w:pPr>
      <w:r w:rsidRPr="005D5ECF">
        <w:rPr>
          <w:color w:val="000000"/>
          <w:spacing w:val="-2"/>
          <w:sz w:val="20"/>
          <w:szCs w:val="20"/>
        </w:rPr>
        <w:pict>
          <v:line id="_x0000_s1074" style="position:absolute;left:0;text-align:left;z-index:251709440;visibility:visible" from="0,3pt" to="506.75pt,3pt" strokeweight=".18mm">
            <v:stroke joinstyle="miter"/>
            <v:textbox style="mso-next-textbox:#_x0000_s1074;mso-rotate-with-shape:t" inset="4.41mm,2.29mm,4.41mm,2.29mm">
              <w:txbxContent>
                <w:p w:rsidR="008037FD" w:rsidRDefault="008037FD" w:rsidP="004B1792"/>
              </w:txbxContent>
            </v:textbox>
          </v:line>
        </w:pict>
      </w:r>
      <w:r w:rsidRPr="005D5ECF">
        <w:rPr>
          <w:color w:val="000000"/>
          <w:spacing w:val="-2"/>
          <w:sz w:val="20"/>
          <w:szCs w:val="20"/>
        </w:rPr>
        <w:t xml:space="preserve">(кем </w:t>
      </w:r>
      <w:proofErr w:type="gramStart"/>
      <w:r w:rsidRPr="005D5ECF">
        <w:rPr>
          <w:color w:val="000000"/>
          <w:spacing w:val="-2"/>
          <w:sz w:val="20"/>
          <w:szCs w:val="20"/>
        </w:rPr>
        <w:t>выдан</w:t>
      </w:r>
      <w:proofErr w:type="gramEnd"/>
      <w:r w:rsidRPr="005D5ECF">
        <w:rPr>
          <w:color w:val="000000"/>
          <w:spacing w:val="-2"/>
          <w:sz w:val="20"/>
          <w:szCs w:val="20"/>
        </w:rPr>
        <w:t>)</w:t>
      </w:r>
    </w:p>
    <w:p w:rsidR="004B1792" w:rsidRPr="005D5ECF" w:rsidRDefault="004B1792" w:rsidP="004B1792">
      <w:pPr>
        <w:pStyle w:val="Standard"/>
        <w:shd w:val="clear" w:color="auto" w:fill="FFFFFF"/>
        <w:tabs>
          <w:tab w:val="left" w:leader="underscore" w:pos="10008"/>
        </w:tabs>
        <w:spacing w:before="77"/>
        <w:ind w:left="43"/>
        <w:rPr>
          <w:color w:val="000000"/>
          <w:spacing w:val="-3"/>
          <w:sz w:val="20"/>
          <w:szCs w:val="20"/>
        </w:rPr>
      </w:pPr>
      <w:r w:rsidRPr="005D5ECF">
        <w:rPr>
          <w:color w:val="000000"/>
          <w:spacing w:val="-3"/>
          <w:sz w:val="20"/>
          <w:szCs w:val="20"/>
        </w:rPr>
        <w:pict>
          <v:line id="_x0000_s1075" style="position:absolute;left:0;text-align:left;z-index:251710464;visibility:visible" from="1in,10.65pt" to="506.75pt,10.65pt" strokeweight=".18mm">
            <v:stroke joinstyle="miter"/>
            <v:textbox style="mso-next-textbox:#_x0000_s1075;mso-rotate-with-shape:t" inset="4.41mm,2.29mm,4.41mm,2.29mm">
              <w:txbxContent>
                <w:p w:rsidR="008037FD" w:rsidRDefault="008037FD" w:rsidP="004B1792"/>
              </w:txbxContent>
            </v:textbox>
          </v:line>
        </w:pict>
      </w:r>
      <w:r w:rsidRPr="005D5ECF">
        <w:rPr>
          <w:color w:val="000000"/>
          <w:spacing w:val="-3"/>
          <w:sz w:val="20"/>
          <w:szCs w:val="20"/>
        </w:rPr>
        <w:t>Место жительства</w:t>
      </w:r>
    </w:p>
    <w:p w:rsidR="004B1792" w:rsidRPr="005D5ECF" w:rsidRDefault="004B1792" w:rsidP="004B1792">
      <w:pPr>
        <w:pStyle w:val="Standard"/>
        <w:shd w:val="clear" w:color="auto" w:fill="FFFFFF"/>
        <w:tabs>
          <w:tab w:val="left" w:leader="underscore" w:pos="4459"/>
          <w:tab w:val="left" w:pos="7065"/>
        </w:tabs>
        <w:spacing w:before="38"/>
        <w:ind w:left="38"/>
        <w:rPr>
          <w:sz w:val="20"/>
          <w:szCs w:val="20"/>
        </w:rPr>
      </w:pPr>
      <w:r w:rsidRPr="005D5ECF">
        <w:rPr>
          <w:color w:val="000000"/>
          <w:spacing w:val="-3"/>
          <w:sz w:val="20"/>
          <w:szCs w:val="20"/>
        </w:rPr>
        <w:t xml:space="preserve">Телефон                                                                                        </w:t>
      </w:r>
      <w:r w:rsidRPr="005D5ECF">
        <w:rPr>
          <w:color w:val="000000"/>
          <w:spacing w:val="-5"/>
          <w:sz w:val="20"/>
          <w:szCs w:val="20"/>
        </w:rPr>
        <w:t>Факс</w:t>
      </w:r>
      <w:r w:rsidRPr="005D5ECF">
        <w:rPr>
          <w:color w:val="000000"/>
          <w:sz w:val="20"/>
          <w:szCs w:val="20"/>
        </w:rPr>
        <w:tab/>
      </w:r>
      <w:r w:rsidRPr="005D5ECF">
        <w:rPr>
          <w:color w:val="000000"/>
          <w:spacing w:val="-4"/>
          <w:sz w:val="20"/>
          <w:szCs w:val="20"/>
        </w:rPr>
        <w:t>Индекс</w:t>
      </w:r>
    </w:p>
    <w:p w:rsidR="004B1792" w:rsidRPr="005D5ECF" w:rsidRDefault="004B1792" w:rsidP="004B1792">
      <w:pPr>
        <w:pStyle w:val="Standard"/>
        <w:shd w:val="clear" w:color="auto" w:fill="FFFFFF"/>
        <w:spacing w:before="211"/>
        <w:ind w:left="34"/>
        <w:rPr>
          <w:b/>
          <w:bCs/>
          <w:color w:val="000000"/>
          <w:sz w:val="20"/>
          <w:szCs w:val="20"/>
        </w:rPr>
      </w:pPr>
      <w:r w:rsidRPr="005D5ECF">
        <w:rPr>
          <w:b/>
          <w:bCs/>
          <w:color w:val="000000"/>
          <w:sz w:val="20"/>
          <w:szCs w:val="20"/>
        </w:rPr>
        <w:pict>
          <v:line id="_x0000_s1076" style="position:absolute;left:0;text-align:left;z-index:251711488;visibility:visible" from="378pt,2.2pt" to="506.75pt,2.2pt" strokeweight=".18mm">
            <v:stroke joinstyle="miter"/>
            <v:textbox style="mso-next-textbox:#_x0000_s1076;mso-rotate-with-shape:t" inset="4.41mm,2.29mm,4.41mm,2.29mm">
              <w:txbxContent>
                <w:p w:rsidR="008037FD" w:rsidRDefault="008037FD" w:rsidP="004B1792"/>
              </w:txbxContent>
            </v:textbox>
          </v:line>
        </w:pict>
      </w:r>
      <w:r w:rsidRPr="005D5ECF">
        <w:rPr>
          <w:b/>
          <w:bCs/>
          <w:color w:val="000000"/>
          <w:sz w:val="20"/>
          <w:szCs w:val="20"/>
        </w:rPr>
        <w:pict>
          <v:line id="_x0000_s1077" style="position:absolute;left:0;text-align:left;z-index:251712512;visibility:visible" from="243pt,2.2pt" to="351pt,2.2pt" strokeweight=".18mm">
            <v:stroke joinstyle="miter"/>
            <v:textbox style="mso-next-textbox:#_x0000_s1077;mso-rotate-with-shape:t" inset="4.41mm,2.29mm,4.41mm,2.29mm">
              <w:txbxContent>
                <w:p w:rsidR="008037FD" w:rsidRDefault="008037FD" w:rsidP="004B1792"/>
              </w:txbxContent>
            </v:textbox>
          </v:line>
        </w:pict>
      </w:r>
      <w:r w:rsidRPr="005D5ECF">
        <w:rPr>
          <w:b/>
          <w:bCs/>
          <w:color w:val="000000"/>
          <w:sz w:val="20"/>
          <w:szCs w:val="20"/>
        </w:rPr>
        <w:pict>
          <v:line id="_x0000_s1078" style="position:absolute;left:0;text-align:left;z-index:251713536;visibility:visible" from="36pt,2.2pt" to="3in,2.2pt" strokeweight=".18mm">
            <v:stroke joinstyle="miter"/>
            <v:textbox style="mso-next-textbox:#_x0000_s1078;mso-rotate-with-shape:t" inset="4.41mm,2.29mm,4.41mm,2.29mm">
              <w:txbxContent>
                <w:p w:rsidR="008037FD" w:rsidRDefault="008037FD" w:rsidP="004B1792"/>
              </w:txbxContent>
            </v:textbox>
          </v:line>
        </w:pict>
      </w:r>
      <w:r w:rsidRPr="005D5ECF">
        <w:rPr>
          <w:b/>
          <w:bCs/>
          <w:color w:val="000000"/>
          <w:sz w:val="20"/>
          <w:szCs w:val="20"/>
        </w:rPr>
        <w:t>Для юридического лица, индивидуального предпринимателя</w:t>
      </w:r>
    </w:p>
    <w:p w:rsidR="004B1792" w:rsidRPr="005D5ECF" w:rsidRDefault="004B1792" w:rsidP="004B1792">
      <w:pPr>
        <w:pStyle w:val="Standard"/>
        <w:shd w:val="clear" w:color="auto" w:fill="FFFFFF"/>
        <w:tabs>
          <w:tab w:val="left" w:leader="underscore" w:pos="10003"/>
        </w:tabs>
        <w:spacing w:before="62"/>
        <w:ind w:left="43"/>
        <w:rPr>
          <w:color w:val="000000"/>
          <w:spacing w:val="-7"/>
          <w:sz w:val="20"/>
          <w:szCs w:val="20"/>
        </w:rPr>
      </w:pPr>
      <w:r w:rsidRPr="005D5ECF">
        <w:rPr>
          <w:color w:val="000000"/>
          <w:spacing w:val="-7"/>
          <w:sz w:val="20"/>
          <w:szCs w:val="20"/>
        </w:rPr>
        <w:pict>
          <v:line id="_x0000_s1090" style="position:absolute;left:0;text-align:left;z-index:251725824;visibility:visible" from="27pt,10.6pt" to="252.05pt,10.6pt" strokeweight=".18mm">
            <v:stroke joinstyle="miter"/>
            <v:textbox style="mso-next-textbox:#_x0000_s1090;mso-rotate-with-shape:t" inset="4.41mm,2.29mm,4.41mm,2.29mm">
              <w:txbxContent>
                <w:p w:rsidR="008037FD" w:rsidRDefault="008037FD" w:rsidP="004B1792"/>
              </w:txbxContent>
            </v:textbox>
          </v:line>
        </w:pict>
      </w:r>
      <w:r w:rsidRPr="005D5ECF">
        <w:rPr>
          <w:color w:val="000000"/>
          <w:spacing w:val="-7"/>
          <w:sz w:val="20"/>
          <w:szCs w:val="20"/>
        </w:rPr>
        <w:pict>
          <v:line id="_x0000_s1091" style="position:absolute;left:0;text-align:left;z-index:251726848;visibility:visible" from="279pt,10.6pt" to="504.05pt,10.6pt" strokeweight=".18mm">
            <v:stroke joinstyle="miter"/>
            <v:textbox style="mso-next-textbox:#_x0000_s1091;mso-rotate-with-shape:t" inset="4.41mm,2.29mm,4.41mm,2.29mm">
              <w:txbxContent>
                <w:p w:rsidR="008037FD" w:rsidRDefault="008037FD" w:rsidP="004B1792"/>
              </w:txbxContent>
            </v:textbox>
          </v:line>
        </w:pict>
      </w:r>
      <w:r w:rsidRPr="005D5ECF">
        <w:rPr>
          <w:color w:val="000000"/>
          <w:spacing w:val="-7"/>
          <w:sz w:val="20"/>
          <w:szCs w:val="20"/>
        </w:rPr>
        <w:t xml:space="preserve">ОГРН                                                                                                                           ИНН/КПП  </w:t>
      </w:r>
    </w:p>
    <w:p w:rsidR="004B1792" w:rsidRPr="005D5ECF" w:rsidRDefault="004B1792" w:rsidP="004B1792">
      <w:pPr>
        <w:pStyle w:val="Standard"/>
        <w:shd w:val="clear" w:color="auto" w:fill="FFFFFF"/>
        <w:tabs>
          <w:tab w:val="left" w:leader="underscore" w:pos="9897"/>
        </w:tabs>
        <w:spacing w:before="158"/>
        <w:ind w:left="43"/>
        <w:rPr>
          <w:color w:val="000000"/>
          <w:spacing w:val="-2"/>
          <w:sz w:val="20"/>
          <w:szCs w:val="20"/>
        </w:rPr>
      </w:pPr>
      <w:r w:rsidRPr="005D5ECF">
        <w:rPr>
          <w:color w:val="000000"/>
          <w:spacing w:val="-2"/>
          <w:sz w:val="20"/>
          <w:szCs w:val="20"/>
        </w:rPr>
        <w:t>Место нахождения претендента (адрес):</w:t>
      </w:r>
    </w:p>
    <w:p w:rsidR="004B1792" w:rsidRPr="005D5ECF" w:rsidRDefault="004B1792" w:rsidP="004B1792">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5D5ECF">
        <w:rPr>
          <w:sz w:val="20"/>
          <w:szCs w:val="20"/>
        </w:rPr>
        <w:pict>
          <v:line id="_x0000_s1079" style="position:absolute;left:0;text-align:left;z-index:251714560;visibility:visible" from="153pt,.15pt" to="506.8pt,.15pt" strokeweight=".18mm">
            <v:stroke joinstyle="miter"/>
            <v:textbox style="mso-next-textbox:#_x0000_s1079;mso-rotate-with-shape:t" inset="4.41mm,2.29mm,4.41mm,2.29mm">
              <w:txbxContent>
                <w:p w:rsidR="008037FD" w:rsidRDefault="008037FD" w:rsidP="004B1792"/>
              </w:txbxContent>
            </v:textbox>
          </v:line>
        </w:pict>
      </w:r>
      <w:r w:rsidRPr="005D5ECF">
        <w:rPr>
          <w:sz w:val="20"/>
          <w:szCs w:val="20"/>
        </w:rPr>
        <w:pict>
          <v:line id="_x0000_s1080" style="position:absolute;left:0;text-align:left;z-index:251715584;visibility:visible" from="378pt,9.15pt" to="506.75pt,9.15pt" strokeweight=".18mm">
            <v:stroke joinstyle="miter"/>
            <v:textbox style="mso-next-textbox:#_x0000_s1080;mso-rotate-with-shape:t" inset="4.41mm,2.29mm,4.41mm,2.29mm">
              <w:txbxContent>
                <w:p w:rsidR="008037FD" w:rsidRDefault="008037FD" w:rsidP="004B1792"/>
              </w:txbxContent>
            </v:textbox>
          </v:line>
        </w:pict>
      </w:r>
      <w:r w:rsidRPr="005D5ECF">
        <w:rPr>
          <w:sz w:val="20"/>
          <w:szCs w:val="20"/>
        </w:rPr>
        <w:pict>
          <v:line id="_x0000_s1081" style="position:absolute;left:0;text-align:left;z-index:251716608;visibility:visible" from="243pt,9.15pt" to="342.05pt,9.15pt" strokeweight=".18mm">
            <v:stroke joinstyle="miter"/>
            <v:textbox style="mso-next-textbox:#_x0000_s1081;mso-rotate-with-shape:t" inset="4.41mm,2.29mm,4.41mm,2.29mm">
              <w:txbxContent>
                <w:p w:rsidR="008037FD" w:rsidRDefault="008037FD" w:rsidP="004B1792"/>
              </w:txbxContent>
            </v:textbox>
          </v:line>
        </w:pict>
      </w:r>
      <w:r w:rsidRPr="005D5ECF">
        <w:rPr>
          <w:sz w:val="20"/>
          <w:szCs w:val="20"/>
        </w:rPr>
        <w:pict>
          <v:line id="_x0000_s1082" style="position:absolute;left:0;text-align:left;z-index:251717632;visibility:visible" from="36pt,9.15pt" to="3in,9.15pt" strokeweight=".18mm">
            <v:stroke joinstyle="miter"/>
            <v:textbox style="mso-next-textbox:#_x0000_s1082;mso-rotate-with-shape:t" inset="4.41mm,2.29mm,4.41mm,2.29mm">
              <w:txbxContent>
                <w:p w:rsidR="008037FD" w:rsidRDefault="008037FD" w:rsidP="004B1792"/>
              </w:txbxContent>
            </v:textbox>
          </v:line>
        </w:pict>
      </w:r>
      <w:r w:rsidRPr="005D5ECF">
        <w:rPr>
          <w:color w:val="000000"/>
          <w:spacing w:val="-3"/>
          <w:sz w:val="20"/>
          <w:szCs w:val="20"/>
        </w:rPr>
        <w:t xml:space="preserve">Телефон                                                                                         </w:t>
      </w:r>
      <w:r w:rsidRPr="005D5ECF">
        <w:rPr>
          <w:color w:val="000000"/>
          <w:spacing w:val="-6"/>
          <w:sz w:val="20"/>
          <w:szCs w:val="20"/>
        </w:rPr>
        <w:t xml:space="preserve">Факс                                                       </w:t>
      </w:r>
      <w:r w:rsidRPr="005D5ECF">
        <w:rPr>
          <w:color w:val="000000"/>
          <w:spacing w:val="-3"/>
          <w:sz w:val="20"/>
          <w:szCs w:val="20"/>
        </w:rPr>
        <w:t>Индекс</w:t>
      </w:r>
    </w:p>
    <w:p w:rsidR="004B1792" w:rsidRPr="005D5ECF" w:rsidRDefault="004B1792" w:rsidP="004B1792">
      <w:pPr>
        <w:pStyle w:val="Standard"/>
        <w:shd w:val="clear" w:color="auto" w:fill="FFFFFF"/>
        <w:spacing w:before="139"/>
        <w:ind w:left="38" w:right="339"/>
        <w:rPr>
          <w:sz w:val="20"/>
          <w:szCs w:val="20"/>
        </w:rPr>
      </w:pPr>
      <w:r w:rsidRPr="005D5ECF">
        <w:rPr>
          <w:sz w:val="20"/>
          <w:szCs w:val="20"/>
        </w:rPr>
        <w:pict>
          <v:line id="_x0000_s1063" style="position:absolute;left:0;text-align:left;z-index:251698176;visibility:visible" from="9pt,33.6pt" to="180.05pt,33.6pt" strokeweight=".18mm">
            <v:stroke joinstyle="miter"/>
            <v:textbox style="mso-next-textbox:#_x0000_s1063;mso-rotate-with-shape:t" inset="4.41mm,2.29mm,4.41mm,2.29mm">
              <w:txbxContent>
                <w:p w:rsidR="008037FD" w:rsidRDefault="008037FD" w:rsidP="004B1792"/>
              </w:txbxContent>
            </v:textbox>
          </v:line>
        </w:pict>
      </w:r>
      <w:r w:rsidRPr="005D5ECF">
        <w:rPr>
          <w:b/>
          <w:bCs/>
          <w:color w:val="000000"/>
          <w:spacing w:val="1"/>
          <w:sz w:val="20"/>
          <w:szCs w:val="20"/>
        </w:rPr>
        <w:t xml:space="preserve">Банковские реквизиты претендента для возврата денежных средств: </w:t>
      </w:r>
      <w:r w:rsidRPr="005D5ECF">
        <w:rPr>
          <w:color w:val="000000"/>
          <w:spacing w:val="1"/>
          <w:sz w:val="20"/>
          <w:szCs w:val="20"/>
        </w:rPr>
        <w:t xml:space="preserve">расчетный (лицевой) счет    №                                                            </w:t>
      </w:r>
      <w:proofErr w:type="gramStart"/>
      <w:r w:rsidRPr="005D5ECF">
        <w:rPr>
          <w:color w:val="000000"/>
          <w:sz w:val="20"/>
          <w:szCs w:val="20"/>
        </w:rPr>
        <w:t>в</w:t>
      </w:r>
      <w:proofErr w:type="gramEnd"/>
      <w:r w:rsidRPr="005D5ECF">
        <w:rPr>
          <w:color w:val="000000"/>
          <w:sz w:val="20"/>
          <w:szCs w:val="20"/>
        </w:rPr>
        <w:t xml:space="preserve">  </w:t>
      </w:r>
    </w:p>
    <w:p w:rsidR="004B1792" w:rsidRPr="005D5ECF" w:rsidRDefault="004B1792" w:rsidP="004B1792">
      <w:pPr>
        <w:pStyle w:val="Standard"/>
        <w:shd w:val="clear" w:color="auto" w:fill="FFFFFF"/>
        <w:spacing w:before="139"/>
        <w:ind w:left="38" w:right="339"/>
        <w:rPr>
          <w:b/>
          <w:bCs/>
          <w:color w:val="000000"/>
          <w:spacing w:val="-1"/>
          <w:sz w:val="20"/>
          <w:szCs w:val="20"/>
        </w:rPr>
      </w:pPr>
      <w:r w:rsidRPr="005D5ECF">
        <w:rPr>
          <w:b/>
          <w:bCs/>
          <w:color w:val="000000"/>
          <w:spacing w:val="-1"/>
          <w:sz w:val="20"/>
          <w:szCs w:val="20"/>
        </w:rPr>
        <w:pict>
          <v:line id="_x0000_s1083" style="position:absolute;left:0;text-align:left;z-index:251718656;visibility:visible" from="189pt,1.4pt" to="506.8pt,1.4pt" strokeweight=".18mm">
            <v:stroke joinstyle="miter"/>
            <v:textbox style="mso-next-textbox:#_x0000_s1083;mso-rotate-with-shape:t" inset="4.41mm,2.29mm,4.41mm,2.29mm">
              <w:txbxContent>
                <w:p w:rsidR="008037FD" w:rsidRDefault="008037FD" w:rsidP="004B1792"/>
              </w:txbxContent>
            </v:textbox>
          </v:line>
        </w:pict>
      </w:r>
      <w:r w:rsidRPr="005D5ECF">
        <w:rPr>
          <w:b/>
          <w:bCs/>
          <w:color w:val="000000"/>
          <w:spacing w:val="-1"/>
          <w:sz w:val="20"/>
          <w:szCs w:val="20"/>
        </w:rPr>
        <w:pict>
          <v:line id="_x0000_s1084" style="position:absolute;left:0;text-align:left;z-index:251719680;visibility:visible" from="0,10.4pt" to="506.75pt,10.4pt" strokeweight=".18mm">
            <v:stroke joinstyle="miter"/>
            <v:textbox style="mso-next-textbox:#_x0000_s1084;mso-rotate-with-shape:t" inset="4.41mm,2.29mm,4.41mm,2.29mm">
              <w:txbxContent>
                <w:p w:rsidR="008037FD" w:rsidRDefault="008037FD" w:rsidP="004B1792"/>
              </w:txbxContent>
            </v:textbox>
          </v:line>
        </w:pict>
      </w:r>
      <w:r w:rsidRPr="005D5ECF">
        <w:rPr>
          <w:b/>
          <w:bCs/>
          <w:color w:val="000000"/>
          <w:spacing w:val="-1"/>
          <w:sz w:val="20"/>
          <w:szCs w:val="20"/>
        </w:rPr>
        <w:pict>
          <v:line id="_x0000_s1085" style="position:absolute;left:0;text-align:left;z-index:251720704;visibility:visible" from="0,19.4pt" to="506.75pt,19.4pt" strokeweight=".18mm">
            <v:stroke joinstyle="miter"/>
            <v:textbox style="mso-next-textbox:#_x0000_s1085;mso-rotate-with-shape:t" inset="4.41mm,2.29mm,4.41mm,2.29mm">
              <w:txbxContent>
                <w:p w:rsidR="008037FD" w:rsidRDefault="008037FD" w:rsidP="004B1792"/>
              </w:txbxContent>
            </v:textbox>
          </v:line>
        </w:pict>
      </w:r>
    </w:p>
    <w:p w:rsidR="004B1792" w:rsidRPr="005D5ECF" w:rsidRDefault="004B1792" w:rsidP="004B1792">
      <w:pPr>
        <w:pStyle w:val="Standard"/>
        <w:shd w:val="clear" w:color="auto" w:fill="FFFFFF"/>
        <w:spacing w:before="139"/>
        <w:ind w:left="38" w:right="339"/>
        <w:rPr>
          <w:b/>
          <w:bCs/>
          <w:color w:val="000000"/>
          <w:spacing w:val="-1"/>
          <w:sz w:val="20"/>
          <w:szCs w:val="20"/>
        </w:rPr>
      </w:pPr>
      <w:r w:rsidRPr="005D5ECF">
        <w:rPr>
          <w:b/>
          <w:bCs/>
          <w:color w:val="000000"/>
          <w:spacing w:val="-1"/>
          <w:sz w:val="20"/>
          <w:szCs w:val="20"/>
        </w:rPr>
        <w:pict>
          <v:line id="_x0000_s1086" style="position:absolute;left:0;text-align:left;z-index:251721728;visibility:visible" from="0,7.65pt" to="506.75pt,7.65pt" strokeweight=".18mm">
            <v:stroke joinstyle="miter"/>
            <v:textbox style="mso-next-textbox:#_x0000_s1086;mso-rotate-with-shape:t" inset="4.41mm,2.29mm,4.41mm,2.29mm">
              <w:txbxContent>
                <w:p w:rsidR="008037FD" w:rsidRDefault="008037FD" w:rsidP="004B1792"/>
              </w:txbxContent>
            </v:textbox>
          </v:line>
        </w:pict>
      </w:r>
      <w:r w:rsidRPr="005D5ECF">
        <w:rPr>
          <w:b/>
          <w:bCs/>
          <w:color w:val="000000"/>
          <w:spacing w:val="-1"/>
          <w:sz w:val="20"/>
          <w:szCs w:val="20"/>
        </w:rPr>
        <w:t xml:space="preserve">Описание объекта, </w:t>
      </w:r>
      <w:proofErr w:type="gramStart"/>
      <w:r w:rsidRPr="005D5ECF">
        <w:rPr>
          <w:b/>
          <w:bCs/>
          <w:color w:val="000000"/>
          <w:spacing w:val="-1"/>
          <w:sz w:val="20"/>
          <w:szCs w:val="20"/>
        </w:rPr>
        <w:t>выставленного</w:t>
      </w:r>
      <w:proofErr w:type="gramEnd"/>
      <w:r w:rsidRPr="005D5ECF">
        <w:rPr>
          <w:b/>
          <w:bCs/>
          <w:color w:val="000000"/>
          <w:spacing w:val="-1"/>
          <w:sz w:val="20"/>
          <w:szCs w:val="20"/>
        </w:rPr>
        <w:t xml:space="preserve"> на аукцион:</w:t>
      </w:r>
    </w:p>
    <w:p w:rsidR="004B1792" w:rsidRPr="005D5ECF" w:rsidRDefault="004B1792" w:rsidP="004B1792">
      <w:pPr>
        <w:pStyle w:val="Standard"/>
        <w:shd w:val="clear" w:color="auto" w:fill="FFFFFF"/>
        <w:spacing w:before="830"/>
        <w:ind w:left="1147"/>
        <w:rPr>
          <w:color w:val="000000"/>
          <w:sz w:val="20"/>
          <w:szCs w:val="20"/>
        </w:rPr>
      </w:pPr>
      <w:r w:rsidRPr="005D5ECF">
        <w:rPr>
          <w:color w:val="000000"/>
          <w:sz w:val="20"/>
          <w:szCs w:val="20"/>
        </w:rPr>
        <w:pict>
          <v:line id="_x0000_s1065" style="position:absolute;left:0;text-align:left;z-index:251700224;visibility:visible" from="1.2pt,9.35pt" to="7in,11.15pt" strokeweight=".09mm">
            <v:stroke joinstyle="miter"/>
            <v:textbox style="mso-next-textbox:#_x0000_s1065;mso-rotate-with-shape:t" inset="4.41mm,2.29mm,4.41mm,2.29mm">
              <w:txbxContent>
                <w:p w:rsidR="008037FD" w:rsidRDefault="008037FD" w:rsidP="004B1792"/>
              </w:txbxContent>
            </v:textbox>
          </v:line>
        </w:pict>
      </w:r>
      <w:r w:rsidRPr="005D5ECF">
        <w:rPr>
          <w:color w:val="000000"/>
          <w:sz w:val="20"/>
          <w:szCs w:val="20"/>
        </w:rPr>
        <w:pict>
          <v:line id="_x0000_s1066" style="position:absolute;left:0;text-align:left;z-index:251701248;visibility:visible" from="1.2pt,19.9pt" to="7in,20.15pt" strokeweight=".09mm">
            <v:stroke joinstyle="miter"/>
            <v:textbox style="mso-next-textbox:#_x0000_s1066;mso-rotate-with-shape:t" inset="4.41mm,2.29mm,4.41mm,2.29mm">
              <w:txbxContent>
                <w:p w:rsidR="008037FD" w:rsidRDefault="008037FD" w:rsidP="004B1792"/>
              </w:txbxContent>
            </v:textbox>
          </v:line>
        </w:pict>
      </w:r>
      <w:r w:rsidRPr="005D5ECF">
        <w:rPr>
          <w:color w:val="000000"/>
          <w:sz w:val="20"/>
          <w:szCs w:val="20"/>
        </w:rPr>
        <w:pict>
          <v:line id="_x0000_s1067" style="position:absolute;left:0;text-align:left;flip:y;z-index:251702272;visibility:visible" from="1.2pt,29.15pt" to="7in,30pt" strokeweight=".09mm">
            <v:stroke joinstyle="miter"/>
            <v:textbox style="mso-next-textbox:#_x0000_s1067;mso-rotate-with-shape:t" inset="4.41mm,2.29mm,4.41mm,2.29mm">
              <w:txbxContent>
                <w:p w:rsidR="008037FD" w:rsidRDefault="008037FD" w:rsidP="004B1792"/>
              </w:txbxContent>
            </v:textbox>
          </v:line>
        </w:pict>
      </w:r>
      <w:r w:rsidRPr="005D5ECF">
        <w:rPr>
          <w:color w:val="000000"/>
          <w:sz w:val="20"/>
          <w:szCs w:val="20"/>
        </w:rPr>
        <w:pict>
          <v:line id="_x0000_s1068" style="position:absolute;left:0;text-align:left;z-index:251703296;visibility:visible" from="0,38.15pt" to="7in,38.15pt" strokeweight=".09mm">
            <v:stroke joinstyle="miter"/>
            <v:textbox style="mso-next-textbox:#_x0000_s1068;mso-rotate-with-shape:t" inset="4.41mm,2.29mm,4.41mm,2.29mm">
              <w:txbxContent>
                <w:p w:rsidR="008037FD" w:rsidRDefault="008037FD" w:rsidP="004B1792"/>
              </w:txbxContent>
            </v:textbox>
          </v:line>
        </w:pict>
      </w:r>
      <w:r w:rsidRPr="005D5ECF">
        <w:rPr>
          <w:color w:val="000000"/>
          <w:sz w:val="20"/>
          <w:szCs w:val="20"/>
        </w:rPr>
        <w:t>(указываются местонахождение земельного участка, его площадь, адрес, номер кадастрового учета)</w:t>
      </w:r>
    </w:p>
    <w:p w:rsidR="004B1792" w:rsidRPr="005D5ECF" w:rsidRDefault="004B1792" w:rsidP="004B1792">
      <w:pPr>
        <w:pStyle w:val="Standard"/>
        <w:shd w:val="clear" w:color="auto" w:fill="FFFFFF"/>
        <w:spacing w:before="53" w:line="211" w:lineRule="exact"/>
        <w:ind w:left="29"/>
        <w:rPr>
          <w:b/>
          <w:bCs/>
          <w:color w:val="000000"/>
          <w:spacing w:val="-1"/>
          <w:sz w:val="20"/>
          <w:szCs w:val="20"/>
        </w:rPr>
      </w:pPr>
      <w:r w:rsidRPr="005D5ECF">
        <w:rPr>
          <w:b/>
          <w:bCs/>
          <w:color w:val="000000"/>
          <w:spacing w:val="-1"/>
          <w:sz w:val="20"/>
          <w:szCs w:val="20"/>
        </w:rPr>
        <w:t>Вносимая для участия в аукционе сумма задатка:</w:t>
      </w:r>
    </w:p>
    <w:p w:rsidR="004B1792" w:rsidRPr="005D5ECF" w:rsidRDefault="004B1792" w:rsidP="004B1792">
      <w:pPr>
        <w:pStyle w:val="Standard"/>
        <w:shd w:val="clear" w:color="auto" w:fill="FFFFFF"/>
        <w:tabs>
          <w:tab w:val="left" w:leader="underscore" w:pos="9031"/>
        </w:tabs>
        <w:ind w:left="17"/>
        <w:rPr>
          <w:sz w:val="20"/>
          <w:szCs w:val="20"/>
        </w:rPr>
      </w:pPr>
      <w:r w:rsidRPr="005D5ECF">
        <w:rPr>
          <w:sz w:val="20"/>
          <w:szCs w:val="20"/>
        </w:rPr>
        <w:pict>
          <v:line id="_x0000_s1087" style="position:absolute;left:0;text-align:left;z-index:251722752;visibility:visible" from="0,9.1pt" to="7in,9.1pt" strokeweight=".09mm">
            <v:stroke joinstyle="miter"/>
            <v:textbox style="mso-next-textbox:#_x0000_s1087;mso-rotate-with-shape:t" inset="4.41mm,2.29mm,4.41mm,2.29mm">
              <w:txbxContent>
                <w:p w:rsidR="008037FD" w:rsidRDefault="008037FD" w:rsidP="004B1792"/>
              </w:txbxContent>
            </v:textbox>
          </v:line>
        </w:pict>
      </w:r>
      <w:r w:rsidRPr="005D5ECF">
        <w:rPr>
          <w:sz w:val="20"/>
          <w:szCs w:val="20"/>
        </w:rPr>
        <w:t xml:space="preserve">                                                                                                                                                    </w:t>
      </w:r>
      <w:r w:rsidRPr="005D5ECF">
        <w:rPr>
          <w:color w:val="000000"/>
          <w:spacing w:val="-3"/>
          <w:sz w:val="20"/>
          <w:szCs w:val="20"/>
        </w:rPr>
        <w:t xml:space="preserve"> (цифрами)</w:t>
      </w:r>
    </w:p>
    <w:p w:rsidR="004B1792" w:rsidRPr="005D5ECF" w:rsidRDefault="004B1792" w:rsidP="004B1792">
      <w:pPr>
        <w:pStyle w:val="Standard"/>
        <w:shd w:val="clear" w:color="auto" w:fill="FFFFFF"/>
        <w:tabs>
          <w:tab w:val="left" w:leader="underscore" w:pos="8940"/>
        </w:tabs>
        <w:ind w:left="17"/>
        <w:rPr>
          <w:color w:val="000000"/>
          <w:spacing w:val="-3"/>
          <w:sz w:val="20"/>
          <w:szCs w:val="20"/>
        </w:rPr>
      </w:pPr>
      <w:r w:rsidRPr="005D5ECF">
        <w:rPr>
          <w:color w:val="000000"/>
          <w:spacing w:val="-3"/>
          <w:sz w:val="20"/>
          <w:szCs w:val="20"/>
        </w:rPr>
        <w:pict>
          <v:line id="_x0000_s1088" style="position:absolute;left:0;text-align:left;z-index:251723776;visibility:visible" from="0,7.75pt" to="7in,7.75pt" strokeweight=".09mm">
            <v:stroke joinstyle="miter"/>
            <v:textbox style="mso-next-textbox:#_x0000_s1088;mso-rotate-with-shape:t" inset="4.41mm,2.29mm,4.41mm,2.29mm">
              <w:txbxContent>
                <w:p w:rsidR="008037FD" w:rsidRDefault="008037FD" w:rsidP="004B1792"/>
              </w:txbxContent>
            </v:textbox>
          </v:line>
        </w:pict>
      </w:r>
      <w:r w:rsidRPr="005D5ECF">
        <w:rPr>
          <w:color w:val="000000"/>
          <w:spacing w:val="-3"/>
          <w:sz w:val="20"/>
          <w:szCs w:val="20"/>
        </w:rPr>
        <w:t xml:space="preserve">                                                                                                                                                                                                                    (прописью)</w:t>
      </w:r>
    </w:p>
    <w:p w:rsidR="004B1792" w:rsidRPr="005D5ECF" w:rsidRDefault="004B1792" w:rsidP="004B1792">
      <w:pPr>
        <w:pStyle w:val="Standard"/>
        <w:shd w:val="clear" w:color="auto" w:fill="FFFFFF"/>
        <w:spacing w:line="283" w:lineRule="exact"/>
        <w:ind w:left="29" w:right="62"/>
        <w:jc w:val="both"/>
        <w:rPr>
          <w:sz w:val="20"/>
          <w:szCs w:val="20"/>
        </w:rPr>
      </w:pPr>
      <w:r w:rsidRPr="005D5ECF">
        <w:rPr>
          <w:b/>
          <w:bCs/>
          <w:color w:val="000000"/>
          <w:spacing w:val="5"/>
          <w:sz w:val="20"/>
          <w:szCs w:val="20"/>
        </w:rPr>
        <w:lastRenderedPageBreak/>
        <w:t xml:space="preserve">Прошу включить в состав претендентов для участия в открытом аукционе по </w:t>
      </w:r>
      <w:r w:rsidRPr="005D5ECF">
        <w:rPr>
          <w:b/>
          <w:bCs/>
          <w:color w:val="000000"/>
          <w:spacing w:val="-1"/>
          <w:sz w:val="20"/>
          <w:szCs w:val="20"/>
        </w:rPr>
        <w:t>продаже земельного участка, указанного выше и обязуюсь:</w:t>
      </w:r>
    </w:p>
    <w:p w:rsidR="004B1792" w:rsidRPr="005D5ECF" w:rsidRDefault="004B1792" w:rsidP="004B1792">
      <w:pPr>
        <w:pStyle w:val="Standard"/>
        <w:shd w:val="clear" w:color="auto" w:fill="FFFFFF"/>
        <w:spacing w:line="230" w:lineRule="exact"/>
        <w:ind w:left="24" w:right="62"/>
        <w:jc w:val="both"/>
        <w:rPr>
          <w:sz w:val="20"/>
          <w:szCs w:val="20"/>
        </w:rPr>
      </w:pPr>
      <w:r w:rsidRPr="005D5ECF">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5D5ECF">
        <w:rPr>
          <w:color w:val="000000"/>
          <w:spacing w:val="2"/>
          <w:sz w:val="20"/>
          <w:szCs w:val="20"/>
        </w:rPr>
        <w:t>извещении о проведен</w:t>
      </w:r>
      <w:proofErr w:type="gramStart"/>
      <w:r w:rsidRPr="005D5ECF">
        <w:rPr>
          <w:color w:val="000000"/>
          <w:spacing w:val="2"/>
          <w:sz w:val="20"/>
          <w:szCs w:val="20"/>
        </w:rPr>
        <w:t>ии ау</w:t>
      </w:r>
      <w:proofErr w:type="gramEnd"/>
      <w:r w:rsidRPr="005D5ECF">
        <w:rPr>
          <w:color w:val="000000"/>
          <w:spacing w:val="2"/>
          <w:sz w:val="20"/>
          <w:szCs w:val="20"/>
        </w:rPr>
        <w:t xml:space="preserve">кциона, которые мне </w:t>
      </w:r>
      <w:r w:rsidRPr="005D5ECF">
        <w:rPr>
          <w:color w:val="000000"/>
          <w:spacing w:val="-1"/>
          <w:sz w:val="20"/>
          <w:szCs w:val="20"/>
        </w:rPr>
        <w:t>понятны, каких-либо неясностей, вопросов не имеется.</w:t>
      </w:r>
    </w:p>
    <w:p w:rsidR="004B1792" w:rsidRPr="005D5ECF" w:rsidRDefault="004B1792" w:rsidP="004B1792">
      <w:pPr>
        <w:pStyle w:val="Standard"/>
        <w:shd w:val="clear" w:color="auto" w:fill="FFFFFF"/>
        <w:spacing w:line="230" w:lineRule="exact"/>
        <w:ind w:left="19" w:right="58"/>
        <w:jc w:val="both"/>
        <w:rPr>
          <w:sz w:val="20"/>
          <w:szCs w:val="20"/>
        </w:rPr>
      </w:pPr>
      <w:r w:rsidRPr="005D5ECF">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5D5ECF">
        <w:rPr>
          <w:color w:val="000000"/>
          <w:spacing w:val="7"/>
          <w:sz w:val="20"/>
          <w:szCs w:val="20"/>
        </w:rPr>
        <w:t xml:space="preserve">в срок и с условиями, </w:t>
      </w:r>
      <w:r w:rsidRPr="005D5ECF">
        <w:rPr>
          <w:color w:val="000000"/>
          <w:spacing w:val="-1"/>
          <w:sz w:val="20"/>
          <w:szCs w:val="20"/>
        </w:rPr>
        <w:t>содержащимися в информационном  извещении о проведен</w:t>
      </w:r>
      <w:proofErr w:type="gramStart"/>
      <w:r w:rsidRPr="005D5ECF">
        <w:rPr>
          <w:color w:val="000000"/>
          <w:spacing w:val="-1"/>
          <w:sz w:val="20"/>
          <w:szCs w:val="20"/>
        </w:rPr>
        <w:t>ии ау</w:t>
      </w:r>
      <w:proofErr w:type="gramEnd"/>
      <w:r w:rsidRPr="005D5ECF">
        <w:rPr>
          <w:color w:val="000000"/>
          <w:spacing w:val="-1"/>
          <w:sz w:val="20"/>
          <w:szCs w:val="20"/>
        </w:rPr>
        <w:t>кциона, а также не позднее</w:t>
      </w:r>
      <w:r w:rsidRPr="005D5ECF">
        <w:rPr>
          <w:sz w:val="20"/>
          <w:szCs w:val="20"/>
          <w:u w:val="single"/>
        </w:rPr>
        <w:t xml:space="preserve"> _____________</w:t>
      </w:r>
      <w:r w:rsidRPr="005D5ECF">
        <w:rPr>
          <w:color w:val="000000"/>
          <w:spacing w:val="1"/>
          <w:sz w:val="20"/>
          <w:szCs w:val="20"/>
        </w:rPr>
        <w:t xml:space="preserve"> дней внести полностью на расчетный счет</w:t>
      </w:r>
      <w:r w:rsidRPr="005D5ECF">
        <w:rPr>
          <w:sz w:val="20"/>
          <w:szCs w:val="20"/>
        </w:rPr>
        <w:t xml:space="preserve"> </w:t>
      </w:r>
      <w:r w:rsidRPr="005D5ECF">
        <w:rPr>
          <w:color w:val="000000"/>
          <w:spacing w:val="-1"/>
          <w:sz w:val="20"/>
          <w:szCs w:val="20"/>
        </w:rPr>
        <w:t>(указанный в договоре) сумму денежных средств, определенную по итогам аукциона.</w:t>
      </w:r>
    </w:p>
    <w:p w:rsidR="004B1792" w:rsidRPr="005D5ECF" w:rsidRDefault="004B1792" w:rsidP="004B1792">
      <w:pPr>
        <w:pStyle w:val="Standard"/>
        <w:shd w:val="clear" w:color="auto" w:fill="FFFFFF"/>
        <w:spacing w:line="230" w:lineRule="exact"/>
        <w:ind w:left="19"/>
        <w:jc w:val="both"/>
        <w:rPr>
          <w:color w:val="000000"/>
          <w:sz w:val="20"/>
          <w:szCs w:val="20"/>
        </w:rPr>
      </w:pPr>
      <w:r w:rsidRPr="005D5ECF">
        <w:rPr>
          <w:color w:val="000000"/>
          <w:sz w:val="20"/>
          <w:szCs w:val="20"/>
        </w:rPr>
        <w:t>Заявляю, что претензий по качеству и состоянию к предмету аукциона сейчас и впоследствии иметь не буду.</w:t>
      </w:r>
    </w:p>
    <w:p w:rsidR="004B1792" w:rsidRPr="005D5ECF" w:rsidRDefault="004B1792" w:rsidP="004B1792">
      <w:pPr>
        <w:pStyle w:val="Standard"/>
        <w:shd w:val="clear" w:color="auto" w:fill="FFFFFF"/>
        <w:spacing w:line="230" w:lineRule="exact"/>
        <w:ind w:left="19"/>
        <w:jc w:val="both"/>
        <w:rPr>
          <w:color w:val="000000"/>
          <w:sz w:val="20"/>
          <w:szCs w:val="20"/>
        </w:rPr>
      </w:pPr>
      <w:r w:rsidRPr="005D5ECF">
        <w:rPr>
          <w:color w:val="000000"/>
          <w:sz w:val="20"/>
          <w:szCs w:val="20"/>
        </w:rPr>
        <w:t>К заявке прилагается подписанная Претендентом опись представленных документов.</w:t>
      </w:r>
    </w:p>
    <w:p w:rsidR="004B1792" w:rsidRPr="005D5ECF" w:rsidRDefault="004B1792" w:rsidP="004B1792">
      <w:pPr>
        <w:pStyle w:val="Standard"/>
        <w:shd w:val="clear" w:color="auto" w:fill="FFFFFF"/>
        <w:spacing w:line="230" w:lineRule="exact"/>
        <w:ind w:left="19"/>
        <w:rPr>
          <w:color w:val="000000"/>
          <w:spacing w:val="-9"/>
          <w:sz w:val="20"/>
          <w:szCs w:val="20"/>
        </w:rPr>
      </w:pPr>
      <w:r w:rsidRPr="005D5ECF">
        <w:rPr>
          <w:color w:val="000000"/>
          <w:spacing w:val="-9"/>
          <w:sz w:val="20"/>
          <w:szCs w:val="20"/>
        </w:rPr>
        <w:t>Подпись претендента (его полномочного представителя)________________________</w:t>
      </w:r>
    </w:p>
    <w:p w:rsidR="004B1792" w:rsidRPr="005D5ECF" w:rsidRDefault="004B1792" w:rsidP="004B1792">
      <w:pPr>
        <w:pStyle w:val="Standard"/>
        <w:shd w:val="clear" w:color="auto" w:fill="FFFFFF"/>
        <w:spacing w:line="230" w:lineRule="exact"/>
        <w:ind w:left="19"/>
        <w:rPr>
          <w:sz w:val="20"/>
          <w:szCs w:val="20"/>
        </w:rPr>
      </w:pPr>
      <w:r w:rsidRPr="005D5ECF">
        <w:rPr>
          <w:color w:val="000000"/>
          <w:spacing w:val="-3"/>
          <w:sz w:val="20"/>
          <w:szCs w:val="20"/>
        </w:rPr>
        <w:t>Дата "</w:t>
      </w:r>
      <w:r w:rsidRPr="005D5ECF">
        <w:rPr>
          <w:color w:val="000000"/>
          <w:spacing w:val="-3"/>
          <w:sz w:val="20"/>
          <w:szCs w:val="20"/>
          <w:u w:val="single"/>
        </w:rPr>
        <w:t>____</w:t>
      </w:r>
      <w:r w:rsidRPr="005D5ECF">
        <w:rPr>
          <w:color w:val="000000"/>
          <w:sz w:val="20"/>
          <w:szCs w:val="20"/>
        </w:rPr>
        <w:t>"</w:t>
      </w:r>
      <w:r w:rsidRPr="005D5ECF">
        <w:rPr>
          <w:color w:val="000000"/>
          <w:sz w:val="20"/>
          <w:szCs w:val="20"/>
          <w:u w:val="single"/>
        </w:rPr>
        <w:t>______________________</w:t>
      </w:r>
      <w:r w:rsidRPr="005D5ECF">
        <w:rPr>
          <w:color w:val="000000"/>
          <w:spacing w:val="-18"/>
          <w:sz w:val="20"/>
          <w:szCs w:val="20"/>
        </w:rPr>
        <w:t>20</w:t>
      </w:r>
      <w:r w:rsidRPr="005D5ECF">
        <w:rPr>
          <w:color w:val="000000"/>
          <w:spacing w:val="-18"/>
          <w:sz w:val="20"/>
          <w:szCs w:val="20"/>
          <w:u w:val="single"/>
        </w:rPr>
        <w:t>___</w:t>
      </w:r>
      <w:r w:rsidRPr="005D5ECF">
        <w:rPr>
          <w:color w:val="000000"/>
          <w:spacing w:val="-16"/>
          <w:sz w:val="20"/>
          <w:szCs w:val="20"/>
        </w:rPr>
        <w:t>г.</w:t>
      </w:r>
    </w:p>
    <w:p w:rsidR="004B1792" w:rsidRPr="005D5ECF" w:rsidRDefault="004B1792" w:rsidP="004B1792">
      <w:pPr>
        <w:pStyle w:val="Standard"/>
        <w:shd w:val="clear" w:color="auto" w:fill="FFFFFF"/>
        <w:spacing w:line="230" w:lineRule="exact"/>
        <w:ind w:left="19"/>
        <w:rPr>
          <w:color w:val="000000"/>
          <w:spacing w:val="-4"/>
          <w:sz w:val="20"/>
          <w:szCs w:val="20"/>
        </w:rPr>
      </w:pPr>
      <w:r w:rsidRPr="005D5ECF">
        <w:rPr>
          <w:color w:val="000000"/>
          <w:spacing w:val="-4"/>
          <w:sz w:val="20"/>
          <w:szCs w:val="20"/>
        </w:rPr>
        <w:t>Заявка принята организатором (его полномочным представителем)</w:t>
      </w:r>
    </w:p>
    <w:p w:rsidR="004B1792" w:rsidRPr="005D5ECF" w:rsidRDefault="004B1792" w:rsidP="004B1792">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D5ECF">
        <w:rPr>
          <w:color w:val="000000"/>
          <w:sz w:val="20"/>
          <w:szCs w:val="20"/>
        </w:rPr>
        <w:t>"</w:t>
      </w:r>
      <w:r w:rsidRPr="005D5ECF">
        <w:rPr>
          <w:color w:val="000000"/>
          <w:sz w:val="20"/>
          <w:szCs w:val="20"/>
        </w:rPr>
        <w:tab/>
        <w:t>"</w:t>
      </w:r>
      <w:r w:rsidRPr="005D5ECF">
        <w:rPr>
          <w:color w:val="000000"/>
          <w:sz w:val="20"/>
          <w:szCs w:val="20"/>
        </w:rPr>
        <w:tab/>
      </w:r>
      <w:r w:rsidRPr="005D5ECF">
        <w:rPr>
          <w:color w:val="000000"/>
          <w:spacing w:val="-14"/>
          <w:sz w:val="20"/>
          <w:szCs w:val="20"/>
        </w:rPr>
        <w:t>20</w:t>
      </w:r>
      <w:r w:rsidRPr="005D5ECF">
        <w:rPr>
          <w:color w:val="000000"/>
          <w:sz w:val="20"/>
          <w:szCs w:val="20"/>
        </w:rPr>
        <w:tab/>
      </w:r>
      <w:r w:rsidRPr="005D5ECF">
        <w:rPr>
          <w:color w:val="000000"/>
          <w:spacing w:val="-7"/>
          <w:sz w:val="20"/>
          <w:szCs w:val="20"/>
        </w:rPr>
        <w:t xml:space="preserve">г.     в </w:t>
      </w:r>
      <w:r w:rsidRPr="005D5ECF">
        <w:rPr>
          <w:color w:val="000000"/>
          <w:sz w:val="20"/>
          <w:szCs w:val="20"/>
        </w:rPr>
        <w:tab/>
      </w:r>
      <w:r w:rsidRPr="005D5ECF">
        <w:rPr>
          <w:color w:val="000000"/>
          <w:spacing w:val="-22"/>
          <w:sz w:val="20"/>
          <w:szCs w:val="20"/>
        </w:rPr>
        <w:t>ч.</w:t>
      </w:r>
      <w:r w:rsidRPr="005D5ECF">
        <w:rPr>
          <w:color w:val="000000"/>
          <w:sz w:val="20"/>
          <w:szCs w:val="20"/>
        </w:rPr>
        <w:tab/>
      </w:r>
      <w:r w:rsidRPr="005D5ECF">
        <w:rPr>
          <w:color w:val="000000"/>
          <w:spacing w:val="-17"/>
          <w:sz w:val="20"/>
          <w:szCs w:val="20"/>
        </w:rPr>
        <w:t>мин.         регистрационный номер ______________</w:t>
      </w:r>
    </w:p>
    <w:p w:rsidR="004B1792" w:rsidRPr="005D5ECF" w:rsidRDefault="004B1792" w:rsidP="004B1792">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D5ECF">
        <w:rPr>
          <w:sz w:val="20"/>
          <w:szCs w:val="20"/>
        </w:rPr>
        <w:pict>
          <v:line id="_x0000_s1089" style="position:absolute;left:0;text-align:left;z-index:251724800;visibility:visible" from="243pt,16.2pt" to="504.05pt,16.2pt" strokeweight=".09mm">
            <v:stroke joinstyle="miter"/>
            <v:textbox style="mso-next-textbox:#_x0000_s1089;mso-rotate-with-shape:t" inset="4.41mm,2.29mm,4.41mm,2.29mm">
              <w:txbxContent>
                <w:p w:rsidR="008037FD" w:rsidRDefault="008037FD" w:rsidP="004B1792"/>
              </w:txbxContent>
            </v:textbox>
          </v:line>
        </w:pict>
      </w:r>
      <w:r w:rsidRPr="005D5ECF">
        <w:rPr>
          <w:color w:val="000000"/>
          <w:spacing w:val="-11"/>
          <w:sz w:val="20"/>
          <w:szCs w:val="20"/>
        </w:rPr>
        <w:t>подпись уполномоченного лица, принявшего заявку</w:t>
      </w:r>
      <w:r w:rsidRPr="005D5ECF">
        <w:rPr>
          <w:color w:val="000000"/>
          <w:sz w:val="20"/>
          <w:szCs w:val="20"/>
        </w:rPr>
        <w:tab/>
      </w:r>
    </w:p>
    <w:p w:rsidR="004B1792" w:rsidRPr="005D5ECF" w:rsidRDefault="004B1792" w:rsidP="004B1792">
      <w:pPr>
        <w:pStyle w:val="Standard"/>
        <w:shd w:val="clear" w:color="auto" w:fill="FFFFFF"/>
        <w:spacing w:before="120" w:line="240" w:lineRule="atLeast"/>
        <w:jc w:val="center"/>
        <w:rPr>
          <w:b/>
          <w:bCs/>
          <w:color w:val="000000"/>
          <w:spacing w:val="-4"/>
          <w:sz w:val="20"/>
          <w:szCs w:val="20"/>
        </w:rPr>
      </w:pPr>
    </w:p>
    <w:p w:rsidR="004B1792" w:rsidRPr="005D5ECF" w:rsidRDefault="004B1792" w:rsidP="004B1792">
      <w:pPr>
        <w:pStyle w:val="Standard"/>
        <w:rPr>
          <w:sz w:val="20"/>
          <w:szCs w:val="20"/>
        </w:rPr>
      </w:pPr>
    </w:p>
    <w:p w:rsidR="004B1792" w:rsidRPr="005D5ECF" w:rsidRDefault="004B1792" w:rsidP="004B1792">
      <w:pPr>
        <w:pStyle w:val="Standard"/>
        <w:shd w:val="clear" w:color="auto" w:fill="FFFFFF"/>
        <w:ind w:left="5760" w:right="-21"/>
        <w:jc w:val="right"/>
        <w:rPr>
          <w:color w:val="000000"/>
          <w:spacing w:val="-2"/>
          <w:sz w:val="20"/>
          <w:szCs w:val="20"/>
        </w:rPr>
      </w:pPr>
      <w:r w:rsidRPr="005D5ECF">
        <w:rPr>
          <w:color w:val="000000"/>
          <w:spacing w:val="-2"/>
          <w:sz w:val="20"/>
          <w:szCs w:val="20"/>
        </w:rPr>
        <w:t>Приложение 1</w:t>
      </w:r>
    </w:p>
    <w:p w:rsidR="004B1792" w:rsidRPr="005D5ECF" w:rsidRDefault="004B1792" w:rsidP="004B1792">
      <w:pPr>
        <w:pStyle w:val="Standard"/>
        <w:shd w:val="clear" w:color="auto" w:fill="FFFFFF"/>
        <w:ind w:left="5672" w:firstLine="709"/>
        <w:jc w:val="both"/>
        <w:rPr>
          <w:color w:val="000000"/>
          <w:spacing w:val="2"/>
          <w:sz w:val="20"/>
          <w:szCs w:val="20"/>
        </w:rPr>
      </w:pPr>
    </w:p>
    <w:p w:rsidR="004B1792" w:rsidRPr="005D5ECF" w:rsidRDefault="004B1792" w:rsidP="004B1792">
      <w:pPr>
        <w:pStyle w:val="Standard"/>
        <w:shd w:val="clear" w:color="auto" w:fill="FFFFFF"/>
        <w:ind w:left="5672" w:firstLine="709"/>
        <w:jc w:val="both"/>
        <w:rPr>
          <w:sz w:val="20"/>
          <w:szCs w:val="20"/>
        </w:rPr>
      </w:pPr>
      <w:r w:rsidRPr="005D5ECF">
        <w:rPr>
          <w:color w:val="000000"/>
          <w:spacing w:val="2"/>
          <w:sz w:val="20"/>
          <w:szCs w:val="20"/>
        </w:rPr>
        <w:t xml:space="preserve">Организатору аукциона: в </w:t>
      </w:r>
      <w:r w:rsidRPr="005D5ECF">
        <w:rPr>
          <w:sz w:val="20"/>
          <w:szCs w:val="20"/>
        </w:rPr>
        <w:t>Администрацию Аликовского района Чувашской Республики</w:t>
      </w:r>
    </w:p>
    <w:p w:rsidR="004B1792" w:rsidRPr="005D5ECF" w:rsidRDefault="004B1792" w:rsidP="004B1792">
      <w:pPr>
        <w:pStyle w:val="Standard"/>
        <w:shd w:val="clear" w:color="auto" w:fill="FFFFFF"/>
        <w:ind w:left="6480"/>
        <w:jc w:val="both"/>
        <w:rPr>
          <w:sz w:val="20"/>
          <w:szCs w:val="20"/>
        </w:rPr>
      </w:pPr>
    </w:p>
    <w:p w:rsidR="004B1792" w:rsidRPr="005D5ECF" w:rsidRDefault="004B1792" w:rsidP="004B1792">
      <w:pPr>
        <w:pStyle w:val="Standard"/>
        <w:shd w:val="clear" w:color="auto" w:fill="FFFFFF"/>
        <w:jc w:val="center"/>
        <w:rPr>
          <w:b/>
          <w:bCs/>
          <w:color w:val="000000"/>
          <w:spacing w:val="-3"/>
          <w:sz w:val="20"/>
          <w:szCs w:val="20"/>
        </w:rPr>
      </w:pPr>
      <w:r w:rsidRPr="005D5ECF">
        <w:rPr>
          <w:b/>
          <w:bCs/>
          <w:color w:val="000000"/>
          <w:spacing w:val="-3"/>
          <w:sz w:val="20"/>
          <w:szCs w:val="20"/>
        </w:rPr>
        <w:t>ЗАЯВКА №_____</w:t>
      </w:r>
    </w:p>
    <w:p w:rsidR="004B1792" w:rsidRPr="005D5ECF" w:rsidRDefault="004B1792" w:rsidP="004B1792">
      <w:pPr>
        <w:pStyle w:val="Standard"/>
        <w:shd w:val="clear" w:color="auto" w:fill="FFFFFF"/>
        <w:spacing w:before="115" w:line="274" w:lineRule="exact"/>
        <w:ind w:left="142"/>
        <w:jc w:val="both"/>
        <w:rPr>
          <w:sz w:val="20"/>
          <w:szCs w:val="20"/>
        </w:rPr>
      </w:pPr>
      <w:r w:rsidRPr="005D5ECF">
        <w:rPr>
          <w:noProof/>
          <w:sz w:val="20"/>
          <w:szCs w:val="20"/>
          <w:lang w:eastAsia="ru-RU" w:bidi="ar-SA"/>
        </w:rPr>
        <w:pict>
          <v:line id="_x0000_s1122" style="position:absolute;left:0;text-align:left;z-index:251758592;visibility:visible" from="328.8pt,18.75pt" to="512.05pt,18.75pt" strokeweight=".18mm">
            <v:stroke joinstyle="miter"/>
          </v:line>
        </w:pict>
      </w:r>
      <w:r w:rsidRPr="005D5ECF">
        <w:rPr>
          <w:color w:val="000000"/>
          <w:spacing w:val="-1"/>
          <w:sz w:val="20"/>
          <w:szCs w:val="20"/>
        </w:rPr>
        <w:t>на участие в аукционе по продаже земельного участка</w:t>
      </w:r>
      <w:r w:rsidRPr="005D5ECF">
        <w:rPr>
          <w:spacing w:val="-1"/>
          <w:sz w:val="20"/>
          <w:szCs w:val="20"/>
        </w:rPr>
        <w:t>,</w:t>
      </w:r>
      <w:r w:rsidRPr="005D5ECF">
        <w:rPr>
          <w:color w:val="000000"/>
          <w:spacing w:val="-1"/>
          <w:sz w:val="20"/>
          <w:szCs w:val="20"/>
        </w:rPr>
        <w:t xml:space="preserve"> лот  № </w:t>
      </w:r>
    </w:p>
    <w:p w:rsidR="004B1792" w:rsidRPr="005D5ECF" w:rsidRDefault="004B1792" w:rsidP="004B1792">
      <w:pPr>
        <w:pStyle w:val="Standard"/>
        <w:jc w:val="center"/>
        <w:rPr>
          <w:sz w:val="20"/>
          <w:szCs w:val="20"/>
        </w:rPr>
      </w:pPr>
    </w:p>
    <w:p w:rsidR="004B1792" w:rsidRPr="005D5ECF" w:rsidRDefault="004B1792" w:rsidP="004B1792">
      <w:pPr>
        <w:pStyle w:val="Standard"/>
        <w:jc w:val="center"/>
        <w:rPr>
          <w:sz w:val="20"/>
          <w:szCs w:val="20"/>
        </w:rPr>
      </w:pPr>
      <w:r w:rsidRPr="005D5ECF">
        <w:rPr>
          <w:sz w:val="20"/>
          <w:szCs w:val="20"/>
        </w:rPr>
        <w:pict>
          <v:line id="_x0000_s1094" style="position:absolute;left:0;text-align:left;z-index:251729920;visibility:visible" from="5.25pt,6.8pt" to="512.05pt,6.8pt" strokeweight=".18mm">
            <v:stroke joinstyle="miter"/>
            <v:textbox style="mso-next-textbox:#_x0000_s1094;mso-rotate-with-shape:t" inset="4.41mm,2.29mm,4.41mm,2.29mm">
              <w:txbxContent>
                <w:p w:rsidR="008037FD" w:rsidRDefault="008037FD" w:rsidP="004B1792">
                  <w:pPr>
                    <w:jc w:val="center"/>
                    <w:rPr>
                      <w:rFonts w:ascii="Book Antiqua" w:hAnsi="Book Antiqua"/>
                      <w:b/>
                      <w:bCs/>
                    </w:rPr>
                  </w:pPr>
                  <w:r>
                    <w:rPr>
                      <w:rFonts w:ascii="Book Antiqua" w:hAnsi="Book Antiqua"/>
                      <w:b/>
                      <w:bCs/>
                    </w:rPr>
                    <w:t>03.07.</w:t>
                  </w:r>
                </w:p>
                <w:p w:rsidR="008037FD" w:rsidRPr="00864A66" w:rsidRDefault="008037FD" w:rsidP="004B1792">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8037FD" w:rsidRPr="00C1309B" w:rsidRDefault="008037FD" w:rsidP="004B1792">
                  <w:pPr>
                    <w:jc w:val="center"/>
                  </w:pPr>
                  <w:r w:rsidRPr="00864A66">
                    <w:rPr>
                      <w:rFonts w:ascii="Book Antiqua" w:hAnsi="Book Antiqua"/>
                      <w:b/>
                      <w:bCs/>
                    </w:rPr>
                    <w:t xml:space="preserve">№ </w:t>
                  </w:r>
                  <w:r>
                    <w:rPr>
                      <w:rFonts w:ascii="Book Antiqua" w:hAnsi="Book Antiqua"/>
                      <w:b/>
                      <w:bCs/>
                    </w:rPr>
                    <w:t>16</w:t>
                  </w:r>
                </w:p>
              </w:txbxContent>
            </v:textbox>
          </v:line>
        </w:pict>
      </w:r>
    </w:p>
    <w:p w:rsidR="004B1792" w:rsidRPr="005D5ECF" w:rsidRDefault="004B1792" w:rsidP="004B1792">
      <w:pPr>
        <w:pStyle w:val="Standard"/>
        <w:jc w:val="center"/>
        <w:rPr>
          <w:sz w:val="20"/>
          <w:szCs w:val="20"/>
        </w:rPr>
      </w:pPr>
      <w:r w:rsidRPr="005D5ECF">
        <w:rPr>
          <w:sz w:val="20"/>
          <w:szCs w:val="20"/>
        </w:rPr>
        <w:t>(для юридических лиц, индивидуальных предпринимателей, физических лиц)</w:t>
      </w:r>
    </w:p>
    <w:p w:rsidR="004B1792" w:rsidRPr="005D5ECF" w:rsidRDefault="004B1792" w:rsidP="004B1792">
      <w:pPr>
        <w:pStyle w:val="Standard"/>
        <w:jc w:val="center"/>
        <w:rPr>
          <w:sz w:val="20"/>
          <w:szCs w:val="20"/>
        </w:rPr>
      </w:pPr>
      <w:r w:rsidRPr="005D5ECF">
        <w:rPr>
          <w:sz w:val="20"/>
          <w:szCs w:val="20"/>
        </w:rPr>
        <w:t>заполняется претендентом (его полномочным представителем)</w:t>
      </w:r>
    </w:p>
    <w:p w:rsidR="004B1792" w:rsidRPr="005D5ECF" w:rsidRDefault="004B1792" w:rsidP="004B1792">
      <w:pPr>
        <w:pStyle w:val="Standard"/>
        <w:shd w:val="clear" w:color="auto" w:fill="FFFFFF"/>
        <w:tabs>
          <w:tab w:val="left" w:leader="underscore" w:pos="9946"/>
        </w:tabs>
        <w:ind w:left="48"/>
        <w:rPr>
          <w:sz w:val="20"/>
          <w:szCs w:val="20"/>
        </w:rPr>
      </w:pPr>
      <w:r w:rsidRPr="005D5ECF">
        <w:rPr>
          <w:sz w:val="20"/>
          <w:szCs w:val="20"/>
        </w:rPr>
        <w:pict>
          <v:line id="_x0000_s1099" style="position:absolute;left:0;text-align:left;z-index:251735040;visibility:visible" from="153pt,12.15pt" to="506.8pt,12.15pt" strokeweight=".18mm">
            <v:stroke joinstyle="miter"/>
            <v:textbox style="mso-next-textbox:#_x0000_s1099;mso-rotate-with-shape:t" inset="4.41mm,2.29mm,4.41mm,2.29mm">
              <w:txbxContent>
                <w:p w:rsidR="008037FD" w:rsidRDefault="008037FD" w:rsidP="004B1792">
                  <w:pPr>
                    <w:jc w:val="center"/>
                    <w:rPr>
                      <w:rFonts w:ascii="Book Antiqua" w:hAnsi="Book Antiqua"/>
                      <w:b/>
                      <w:bCs/>
                    </w:rPr>
                  </w:pPr>
                  <w:r>
                    <w:rPr>
                      <w:rFonts w:ascii="Book Antiqua" w:hAnsi="Book Antiqua"/>
                      <w:b/>
                      <w:bCs/>
                    </w:rPr>
                    <w:t>03.07.</w:t>
                  </w:r>
                </w:p>
                <w:p w:rsidR="008037FD" w:rsidRPr="00864A66" w:rsidRDefault="008037FD" w:rsidP="004B1792">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8037FD" w:rsidRPr="00C1309B" w:rsidRDefault="008037FD" w:rsidP="004B1792">
                  <w:pPr>
                    <w:jc w:val="center"/>
                  </w:pPr>
                  <w:r w:rsidRPr="00864A66">
                    <w:rPr>
                      <w:rFonts w:ascii="Book Antiqua" w:hAnsi="Book Antiqua"/>
                      <w:b/>
                      <w:bCs/>
                    </w:rPr>
                    <w:t xml:space="preserve">№ </w:t>
                  </w:r>
                  <w:r>
                    <w:rPr>
                      <w:rFonts w:ascii="Book Antiqua" w:hAnsi="Book Antiqua"/>
                      <w:b/>
                      <w:bCs/>
                    </w:rPr>
                    <w:t>16</w:t>
                  </w:r>
                </w:p>
              </w:txbxContent>
            </v:textbox>
          </v:line>
        </w:pict>
      </w:r>
      <w:r w:rsidRPr="005D5ECF">
        <w:rPr>
          <w:b/>
          <w:bCs/>
          <w:color w:val="000000"/>
          <w:sz w:val="20"/>
          <w:szCs w:val="20"/>
        </w:rPr>
        <w:t>Наименование</w:t>
      </w:r>
      <w:r w:rsidRPr="005D5ECF">
        <w:rPr>
          <w:rFonts w:cs="Courier New"/>
          <w:b/>
          <w:bCs/>
          <w:color w:val="000000"/>
          <w:sz w:val="20"/>
          <w:szCs w:val="20"/>
        </w:rPr>
        <w:t xml:space="preserve"> </w:t>
      </w:r>
      <w:r w:rsidRPr="005D5ECF">
        <w:rPr>
          <w:b/>
          <w:bCs/>
          <w:color w:val="000000"/>
          <w:sz w:val="20"/>
          <w:szCs w:val="20"/>
        </w:rPr>
        <w:t>претендента</w:t>
      </w:r>
      <w:r w:rsidRPr="005D5ECF">
        <w:rPr>
          <w:rFonts w:cs="Courier New"/>
          <w:b/>
          <w:bCs/>
          <w:color w:val="000000"/>
          <w:sz w:val="20"/>
          <w:szCs w:val="20"/>
        </w:rPr>
        <w:t>:</w:t>
      </w:r>
    </w:p>
    <w:p w:rsidR="004B1792" w:rsidRPr="005D5ECF" w:rsidRDefault="004B1792" w:rsidP="004B1792">
      <w:pPr>
        <w:pStyle w:val="Standard"/>
        <w:shd w:val="clear" w:color="auto" w:fill="FFFFFF"/>
        <w:tabs>
          <w:tab w:val="right" w:pos="10094"/>
        </w:tabs>
        <w:spacing w:before="120"/>
        <w:ind w:left="51"/>
        <w:rPr>
          <w:color w:val="000000"/>
          <w:sz w:val="20"/>
          <w:szCs w:val="20"/>
        </w:rPr>
      </w:pPr>
      <w:r w:rsidRPr="005D5ECF">
        <w:rPr>
          <w:color w:val="000000"/>
          <w:sz w:val="20"/>
          <w:szCs w:val="20"/>
        </w:rPr>
        <w:pict>
          <v:line id="_x0000_s1100" style="position:absolute;left:0;text-align:left;z-index:251736064;visibility:visible" from="45pt,19.6pt" to="506.8pt,19.6pt" strokeweight=".18mm">
            <v:stroke joinstyle="miter"/>
            <v:textbox style="mso-next-textbox:#_x0000_s1100;mso-rotate-with-shape:t" inset="4.41mm,2.29mm,4.41mm,2.29mm">
              <w:txbxContent>
                <w:p w:rsidR="008037FD" w:rsidRDefault="008037FD" w:rsidP="004B1792"/>
              </w:txbxContent>
            </v:textbox>
          </v:line>
        </w:pict>
      </w:r>
      <w:r w:rsidRPr="005D5ECF">
        <w:rPr>
          <w:color w:val="000000"/>
          <w:sz w:val="20"/>
          <w:szCs w:val="20"/>
        </w:rPr>
        <w:t xml:space="preserve">в лице                                                                                                                            </w:t>
      </w:r>
      <w:r w:rsidRPr="005D5ECF">
        <w:rPr>
          <w:color w:val="000000"/>
          <w:sz w:val="20"/>
          <w:szCs w:val="20"/>
        </w:rPr>
        <w:tab/>
      </w:r>
      <w:proofErr w:type="gramStart"/>
      <w:r w:rsidRPr="005D5ECF">
        <w:rPr>
          <w:color w:val="000000"/>
          <w:sz w:val="20"/>
          <w:szCs w:val="20"/>
        </w:rPr>
        <w:t xml:space="preserve">                                 ,</w:t>
      </w:r>
      <w:proofErr w:type="gramEnd"/>
    </w:p>
    <w:p w:rsidR="004B1792" w:rsidRPr="005D5ECF" w:rsidRDefault="004B1792" w:rsidP="004B1792">
      <w:pPr>
        <w:pStyle w:val="Standard"/>
        <w:shd w:val="clear" w:color="auto" w:fill="FFFFFF"/>
        <w:tabs>
          <w:tab w:val="right" w:pos="10043"/>
        </w:tabs>
        <w:spacing w:before="120"/>
        <w:rPr>
          <w:color w:val="000000"/>
          <w:spacing w:val="-1"/>
          <w:sz w:val="20"/>
          <w:szCs w:val="20"/>
        </w:rPr>
      </w:pPr>
      <w:r w:rsidRPr="005D5ECF">
        <w:rPr>
          <w:color w:val="000000"/>
          <w:spacing w:val="-1"/>
          <w:sz w:val="20"/>
          <w:szCs w:val="20"/>
        </w:rPr>
        <w:t xml:space="preserve"> </w:t>
      </w:r>
      <w:proofErr w:type="gramStart"/>
      <w:r w:rsidRPr="005D5ECF">
        <w:rPr>
          <w:color w:val="000000"/>
          <w:spacing w:val="-1"/>
          <w:sz w:val="20"/>
          <w:szCs w:val="20"/>
        </w:rPr>
        <w:t>действующего</w:t>
      </w:r>
      <w:proofErr w:type="gramEnd"/>
      <w:r w:rsidRPr="005D5ECF">
        <w:rPr>
          <w:color w:val="000000"/>
          <w:spacing w:val="-1"/>
          <w:sz w:val="20"/>
          <w:szCs w:val="20"/>
        </w:rPr>
        <w:t xml:space="preserve"> на основании</w:t>
      </w:r>
    </w:p>
    <w:p w:rsidR="004B1792" w:rsidRPr="005D5ECF" w:rsidRDefault="004B1792" w:rsidP="004B1792">
      <w:pPr>
        <w:pStyle w:val="Standard"/>
        <w:rPr>
          <w:b/>
          <w:sz w:val="20"/>
          <w:szCs w:val="20"/>
        </w:rPr>
      </w:pPr>
      <w:r w:rsidRPr="005D5ECF">
        <w:rPr>
          <w:b/>
          <w:sz w:val="20"/>
          <w:szCs w:val="20"/>
        </w:rPr>
        <w:pict>
          <v:line id="_x0000_s1101" style="position:absolute;z-index:251737088;visibility:visible" from="153pt,4pt" to="506.8pt,4pt" strokeweight=".18mm">
            <v:stroke joinstyle="miter"/>
            <v:textbox style="mso-next-textbox:#_x0000_s1101;mso-rotate-with-shape:t" inset="4.41mm,2.29mm,4.41mm,2.29mm">
              <w:txbxContent>
                <w:p w:rsidR="008037FD" w:rsidRDefault="008037FD" w:rsidP="004B1792"/>
              </w:txbxContent>
            </v:textbox>
          </v:line>
        </w:pict>
      </w:r>
      <w:r w:rsidRPr="005D5ECF">
        <w:rPr>
          <w:b/>
          <w:sz w:val="20"/>
          <w:szCs w:val="20"/>
        </w:rPr>
        <w:t>Сведения о претенденте:</w:t>
      </w:r>
    </w:p>
    <w:p w:rsidR="004B1792" w:rsidRPr="005D5ECF" w:rsidRDefault="004B1792" w:rsidP="004B1792">
      <w:pPr>
        <w:pStyle w:val="Standard"/>
        <w:rPr>
          <w:b/>
          <w:sz w:val="20"/>
          <w:szCs w:val="20"/>
        </w:rPr>
      </w:pPr>
      <w:r w:rsidRPr="005D5ECF">
        <w:rPr>
          <w:b/>
          <w:sz w:val="20"/>
          <w:szCs w:val="20"/>
        </w:rPr>
        <w:t>Для физического лица</w:t>
      </w:r>
    </w:p>
    <w:p w:rsidR="004B1792" w:rsidRPr="005D5ECF" w:rsidRDefault="004B1792" w:rsidP="004B1792">
      <w:pPr>
        <w:pStyle w:val="Standard"/>
        <w:rPr>
          <w:sz w:val="20"/>
          <w:szCs w:val="20"/>
        </w:rPr>
      </w:pPr>
      <w:r w:rsidRPr="005D5ECF">
        <w:rPr>
          <w:bCs/>
          <w:color w:val="000000"/>
          <w:spacing w:val="-3"/>
          <w:sz w:val="20"/>
          <w:szCs w:val="20"/>
        </w:rPr>
        <w:t>Документ, удостоверяющий личность:</w:t>
      </w:r>
      <w:r w:rsidRPr="005D5ECF">
        <w:rPr>
          <w:sz w:val="20"/>
          <w:szCs w:val="20"/>
        </w:rPr>
        <w:tab/>
      </w:r>
    </w:p>
    <w:p w:rsidR="004B1792" w:rsidRPr="005D5ECF" w:rsidRDefault="004B1792" w:rsidP="004B1792">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5D5ECF">
        <w:rPr>
          <w:sz w:val="20"/>
          <w:szCs w:val="20"/>
        </w:rPr>
        <w:pict>
          <v:line id="_x0000_s1102" style="position:absolute;left:0;text-align:left;z-index:251738112;visibility:visible" from="2in,2.05pt" to="506.75pt,2.05pt" strokeweight=".18mm">
            <v:stroke joinstyle="miter"/>
            <v:textbox style="mso-next-textbox:#_x0000_s1102;mso-rotate-with-shape:t" inset="4.41mm,2.29mm,4.41mm,2.29mm">
              <w:txbxContent>
                <w:p w:rsidR="008037FD" w:rsidRDefault="008037FD" w:rsidP="004B1792"/>
              </w:txbxContent>
            </v:textbox>
          </v:line>
        </w:pict>
      </w:r>
      <w:r w:rsidRPr="005D5ECF">
        <w:rPr>
          <w:sz w:val="20"/>
          <w:szCs w:val="20"/>
        </w:rPr>
        <w:pict>
          <v:line id="_x0000_s1103" style="position:absolute;left:0;text-align:left;z-index:251739136;visibility:visible" from="387pt,11.05pt" to="506.8pt,11.05pt" strokeweight=".18mm">
            <v:stroke joinstyle="miter"/>
            <v:textbox style="mso-next-textbox:#_x0000_s1103;mso-rotate-with-shape:t" inset="4.41mm,2.29mm,4.41mm,2.29mm">
              <w:txbxContent>
                <w:p w:rsidR="008037FD" w:rsidRDefault="008037FD" w:rsidP="004B1792"/>
              </w:txbxContent>
            </v:textbox>
          </v:line>
        </w:pict>
      </w:r>
      <w:r w:rsidRPr="005D5ECF">
        <w:rPr>
          <w:color w:val="000000"/>
          <w:spacing w:val="-3"/>
          <w:sz w:val="20"/>
          <w:szCs w:val="20"/>
        </w:rPr>
        <w:t xml:space="preserve">серия </w:t>
      </w:r>
      <w:r w:rsidRPr="005D5ECF">
        <w:rPr>
          <w:color w:val="000000"/>
          <w:sz w:val="20"/>
          <w:szCs w:val="20"/>
        </w:rPr>
        <w:tab/>
        <w:t>№</w:t>
      </w:r>
      <w:r w:rsidRPr="005D5ECF">
        <w:rPr>
          <w:color w:val="000000"/>
          <w:sz w:val="20"/>
          <w:szCs w:val="20"/>
        </w:rPr>
        <w:tab/>
      </w:r>
      <w:r w:rsidRPr="005D5ECF">
        <w:rPr>
          <w:color w:val="000000"/>
          <w:spacing w:val="-3"/>
          <w:sz w:val="20"/>
          <w:szCs w:val="20"/>
        </w:rPr>
        <w:t xml:space="preserve">, </w:t>
      </w:r>
      <w:proofErr w:type="gramStart"/>
      <w:r w:rsidRPr="005D5ECF">
        <w:rPr>
          <w:color w:val="000000"/>
          <w:spacing w:val="-3"/>
          <w:sz w:val="20"/>
          <w:szCs w:val="20"/>
        </w:rPr>
        <w:t>выдан</w:t>
      </w:r>
      <w:proofErr w:type="gramEnd"/>
      <w:r w:rsidRPr="005D5ECF">
        <w:rPr>
          <w:color w:val="000000"/>
          <w:spacing w:val="-3"/>
          <w:sz w:val="20"/>
          <w:szCs w:val="20"/>
        </w:rPr>
        <w:t xml:space="preserve"> " ______</w:t>
      </w:r>
      <w:r w:rsidRPr="005D5ECF">
        <w:rPr>
          <w:color w:val="000000"/>
          <w:sz w:val="20"/>
          <w:szCs w:val="20"/>
        </w:rPr>
        <w:tab/>
        <w:t>"</w:t>
      </w:r>
      <w:r w:rsidRPr="005D5ECF">
        <w:rPr>
          <w:color w:val="000000"/>
          <w:sz w:val="20"/>
          <w:szCs w:val="20"/>
        </w:rPr>
        <w:tab/>
        <w:t xml:space="preserve">    </w:t>
      </w:r>
    </w:p>
    <w:p w:rsidR="004B1792" w:rsidRPr="005D5ECF" w:rsidRDefault="004B1792" w:rsidP="004B1792">
      <w:pPr>
        <w:pStyle w:val="Standard"/>
        <w:shd w:val="clear" w:color="auto" w:fill="FFFFFF"/>
        <w:tabs>
          <w:tab w:val="left" w:leader="underscore" w:pos="8549"/>
        </w:tabs>
        <w:ind w:left="10"/>
        <w:rPr>
          <w:sz w:val="20"/>
          <w:szCs w:val="20"/>
        </w:rPr>
      </w:pPr>
    </w:p>
    <w:p w:rsidR="004B1792" w:rsidRPr="005D5ECF" w:rsidRDefault="004B1792" w:rsidP="004B1792">
      <w:pPr>
        <w:pStyle w:val="Standard"/>
        <w:shd w:val="clear" w:color="auto" w:fill="FFFFFF"/>
        <w:tabs>
          <w:tab w:val="left" w:leader="underscore" w:pos="8549"/>
        </w:tabs>
        <w:ind w:left="10"/>
        <w:jc w:val="center"/>
        <w:rPr>
          <w:color w:val="000000"/>
          <w:spacing w:val="-2"/>
          <w:sz w:val="20"/>
          <w:szCs w:val="20"/>
        </w:rPr>
      </w:pPr>
      <w:r w:rsidRPr="005D5ECF">
        <w:rPr>
          <w:color w:val="000000"/>
          <w:spacing w:val="-2"/>
          <w:sz w:val="20"/>
          <w:szCs w:val="20"/>
        </w:rPr>
        <w:pict>
          <v:line id="_x0000_s1104" style="position:absolute;left:0;text-align:left;z-index:251740160;visibility:visible" from="0,3pt" to="506.75pt,3pt" strokeweight=".18mm">
            <v:stroke joinstyle="miter"/>
            <v:textbox style="mso-next-textbox:#_x0000_s1104;mso-rotate-with-shape:t" inset="4.41mm,2.29mm,4.41mm,2.29mm">
              <w:txbxContent>
                <w:p w:rsidR="008037FD" w:rsidRDefault="008037FD" w:rsidP="004B1792"/>
              </w:txbxContent>
            </v:textbox>
          </v:line>
        </w:pict>
      </w:r>
      <w:r w:rsidRPr="005D5ECF">
        <w:rPr>
          <w:color w:val="000000"/>
          <w:spacing w:val="-2"/>
          <w:sz w:val="20"/>
          <w:szCs w:val="20"/>
        </w:rPr>
        <w:t xml:space="preserve">(кем </w:t>
      </w:r>
      <w:proofErr w:type="gramStart"/>
      <w:r w:rsidRPr="005D5ECF">
        <w:rPr>
          <w:color w:val="000000"/>
          <w:spacing w:val="-2"/>
          <w:sz w:val="20"/>
          <w:szCs w:val="20"/>
        </w:rPr>
        <w:t>выдан</w:t>
      </w:r>
      <w:proofErr w:type="gramEnd"/>
      <w:r w:rsidRPr="005D5ECF">
        <w:rPr>
          <w:color w:val="000000"/>
          <w:spacing w:val="-2"/>
          <w:sz w:val="20"/>
          <w:szCs w:val="20"/>
        </w:rPr>
        <w:t>)</w:t>
      </w:r>
    </w:p>
    <w:p w:rsidR="004B1792" w:rsidRPr="005D5ECF" w:rsidRDefault="004B1792" w:rsidP="004B1792">
      <w:pPr>
        <w:pStyle w:val="Standard"/>
        <w:shd w:val="clear" w:color="auto" w:fill="FFFFFF"/>
        <w:tabs>
          <w:tab w:val="left" w:leader="underscore" w:pos="10008"/>
        </w:tabs>
        <w:spacing w:before="77"/>
        <w:ind w:left="43"/>
        <w:rPr>
          <w:color w:val="000000"/>
          <w:spacing w:val="-3"/>
          <w:sz w:val="20"/>
          <w:szCs w:val="20"/>
        </w:rPr>
      </w:pPr>
      <w:r w:rsidRPr="005D5ECF">
        <w:rPr>
          <w:color w:val="000000"/>
          <w:spacing w:val="-3"/>
          <w:sz w:val="20"/>
          <w:szCs w:val="20"/>
        </w:rPr>
        <w:pict>
          <v:line id="_x0000_s1105" style="position:absolute;left:0;text-align:left;z-index:251741184;visibility:visible" from="1in,10.65pt" to="506.75pt,10.65pt" strokeweight=".18mm">
            <v:stroke joinstyle="miter"/>
            <v:textbox style="mso-next-textbox:#_x0000_s1105;mso-rotate-with-shape:t" inset="4.41mm,2.29mm,4.41mm,2.29mm">
              <w:txbxContent>
                <w:p w:rsidR="008037FD" w:rsidRDefault="008037FD" w:rsidP="004B1792"/>
              </w:txbxContent>
            </v:textbox>
          </v:line>
        </w:pict>
      </w:r>
      <w:r w:rsidRPr="005D5ECF">
        <w:rPr>
          <w:color w:val="000000"/>
          <w:spacing w:val="-3"/>
          <w:sz w:val="20"/>
          <w:szCs w:val="20"/>
        </w:rPr>
        <w:t>Место жительства</w:t>
      </w:r>
    </w:p>
    <w:p w:rsidR="004B1792" w:rsidRPr="005D5ECF" w:rsidRDefault="004B1792" w:rsidP="004B1792">
      <w:pPr>
        <w:pStyle w:val="Standard"/>
        <w:shd w:val="clear" w:color="auto" w:fill="FFFFFF"/>
        <w:tabs>
          <w:tab w:val="left" w:leader="underscore" w:pos="4459"/>
          <w:tab w:val="left" w:pos="7065"/>
        </w:tabs>
        <w:spacing w:before="38"/>
        <w:ind w:left="38"/>
        <w:rPr>
          <w:sz w:val="20"/>
          <w:szCs w:val="20"/>
        </w:rPr>
      </w:pPr>
      <w:r w:rsidRPr="005D5ECF">
        <w:rPr>
          <w:color w:val="000000"/>
          <w:spacing w:val="-3"/>
          <w:sz w:val="20"/>
          <w:szCs w:val="20"/>
        </w:rPr>
        <w:t xml:space="preserve">Телефон                                                                                        </w:t>
      </w:r>
      <w:r w:rsidRPr="005D5ECF">
        <w:rPr>
          <w:color w:val="000000"/>
          <w:spacing w:val="-5"/>
          <w:sz w:val="20"/>
          <w:szCs w:val="20"/>
        </w:rPr>
        <w:t>Факс</w:t>
      </w:r>
      <w:r w:rsidRPr="005D5ECF">
        <w:rPr>
          <w:color w:val="000000"/>
          <w:sz w:val="20"/>
          <w:szCs w:val="20"/>
        </w:rPr>
        <w:tab/>
      </w:r>
      <w:r w:rsidRPr="005D5ECF">
        <w:rPr>
          <w:color w:val="000000"/>
          <w:spacing w:val="-4"/>
          <w:sz w:val="20"/>
          <w:szCs w:val="20"/>
        </w:rPr>
        <w:t>Индекс</w:t>
      </w:r>
    </w:p>
    <w:p w:rsidR="004B1792" w:rsidRPr="005D5ECF" w:rsidRDefault="004B1792" w:rsidP="004B1792">
      <w:pPr>
        <w:pStyle w:val="Standard"/>
        <w:shd w:val="clear" w:color="auto" w:fill="FFFFFF"/>
        <w:spacing w:before="211"/>
        <w:ind w:left="34"/>
        <w:rPr>
          <w:b/>
          <w:bCs/>
          <w:color w:val="000000"/>
          <w:sz w:val="20"/>
          <w:szCs w:val="20"/>
        </w:rPr>
      </w:pPr>
      <w:r w:rsidRPr="005D5ECF">
        <w:rPr>
          <w:b/>
          <w:bCs/>
          <w:color w:val="000000"/>
          <w:sz w:val="20"/>
          <w:szCs w:val="20"/>
        </w:rPr>
        <w:pict>
          <v:line id="_x0000_s1106" style="position:absolute;left:0;text-align:left;z-index:251742208;visibility:visible" from="378pt,2.2pt" to="506.75pt,2.2pt" strokeweight=".18mm">
            <v:stroke joinstyle="miter"/>
            <v:textbox style="mso-next-textbox:#_x0000_s1106;mso-rotate-with-shape:t" inset="4.41mm,2.29mm,4.41mm,2.29mm">
              <w:txbxContent>
                <w:p w:rsidR="008037FD" w:rsidRDefault="008037FD" w:rsidP="004B1792"/>
              </w:txbxContent>
            </v:textbox>
          </v:line>
        </w:pict>
      </w:r>
      <w:r w:rsidRPr="005D5ECF">
        <w:rPr>
          <w:b/>
          <w:bCs/>
          <w:color w:val="000000"/>
          <w:sz w:val="20"/>
          <w:szCs w:val="20"/>
        </w:rPr>
        <w:pict>
          <v:line id="_x0000_s1107" style="position:absolute;left:0;text-align:left;z-index:251743232;visibility:visible" from="243pt,2.2pt" to="351pt,2.2pt" strokeweight=".18mm">
            <v:stroke joinstyle="miter"/>
            <v:textbox style="mso-next-textbox:#_x0000_s1107;mso-rotate-with-shape:t" inset="4.41mm,2.29mm,4.41mm,2.29mm">
              <w:txbxContent>
                <w:p w:rsidR="008037FD" w:rsidRDefault="008037FD" w:rsidP="004B1792"/>
              </w:txbxContent>
            </v:textbox>
          </v:line>
        </w:pict>
      </w:r>
      <w:r w:rsidRPr="005D5ECF">
        <w:rPr>
          <w:b/>
          <w:bCs/>
          <w:color w:val="000000"/>
          <w:sz w:val="20"/>
          <w:szCs w:val="20"/>
        </w:rPr>
        <w:pict>
          <v:line id="_x0000_s1108" style="position:absolute;left:0;text-align:left;z-index:251744256;visibility:visible" from="36pt,2.2pt" to="3in,2.2pt" strokeweight=".18mm">
            <v:stroke joinstyle="miter"/>
            <v:textbox style="mso-next-textbox:#_x0000_s1108;mso-rotate-with-shape:t" inset="4.41mm,2.29mm,4.41mm,2.29mm">
              <w:txbxContent>
                <w:p w:rsidR="008037FD" w:rsidRDefault="008037FD" w:rsidP="004B1792"/>
              </w:txbxContent>
            </v:textbox>
          </v:line>
        </w:pict>
      </w:r>
      <w:r w:rsidRPr="005D5ECF">
        <w:rPr>
          <w:b/>
          <w:bCs/>
          <w:color w:val="000000"/>
          <w:sz w:val="20"/>
          <w:szCs w:val="20"/>
        </w:rPr>
        <w:t>Для юридического лица, индивидуального предпринимателя</w:t>
      </w:r>
    </w:p>
    <w:p w:rsidR="004B1792" w:rsidRPr="005D5ECF" w:rsidRDefault="004B1792" w:rsidP="004B1792">
      <w:pPr>
        <w:pStyle w:val="Standard"/>
        <w:shd w:val="clear" w:color="auto" w:fill="FFFFFF"/>
        <w:tabs>
          <w:tab w:val="left" w:leader="underscore" w:pos="10003"/>
        </w:tabs>
        <w:spacing w:before="62"/>
        <w:ind w:left="43"/>
        <w:rPr>
          <w:color w:val="000000"/>
          <w:spacing w:val="-7"/>
          <w:sz w:val="20"/>
          <w:szCs w:val="20"/>
        </w:rPr>
      </w:pPr>
      <w:r w:rsidRPr="005D5ECF">
        <w:rPr>
          <w:color w:val="000000"/>
          <w:spacing w:val="-7"/>
          <w:sz w:val="20"/>
          <w:szCs w:val="20"/>
        </w:rPr>
        <w:pict>
          <v:line id="_x0000_s1120" style="position:absolute;left:0;text-align:left;z-index:251756544;visibility:visible" from="27pt,10.6pt" to="252.05pt,10.6pt" strokeweight=".18mm">
            <v:stroke joinstyle="miter"/>
            <v:textbox style="mso-next-textbox:#_x0000_s1120;mso-rotate-with-shape:t" inset="4.41mm,2.29mm,4.41mm,2.29mm">
              <w:txbxContent>
                <w:p w:rsidR="008037FD" w:rsidRDefault="008037FD" w:rsidP="004B1792"/>
              </w:txbxContent>
            </v:textbox>
          </v:line>
        </w:pict>
      </w:r>
      <w:r w:rsidRPr="005D5ECF">
        <w:rPr>
          <w:color w:val="000000"/>
          <w:spacing w:val="-7"/>
          <w:sz w:val="20"/>
          <w:szCs w:val="20"/>
        </w:rPr>
        <w:pict>
          <v:line id="_x0000_s1121" style="position:absolute;left:0;text-align:left;z-index:251757568;visibility:visible" from="279pt,10.6pt" to="504.05pt,10.6pt" strokeweight=".18mm">
            <v:stroke joinstyle="miter"/>
            <v:textbox style="mso-next-textbox:#_x0000_s1121;mso-rotate-with-shape:t" inset="4.41mm,2.29mm,4.41mm,2.29mm">
              <w:txbxContent>
                <w:p w:rsidR="008037FD" w:rsidRDefault="008037FD" w:rsidP="004B1792"/>
              </w:txbxContent>
            </v:textbox>
          </v:line>
        </w:pict>
      </w:r>
      <w:r w:rsidRPr="005D5ECF">
        <w:rPr>
          <w:color w:val="000000"/>
          <w:spacing w:val="-7"/>
          <w:sz w:val="20"/>
          <w:szCs w:val="20"/>
        </w:rPr>
        <w:t xml:space="preserve">ОГРН                                                                                                                           ИНН/КПП  </w:t>
      </w:r>
    </w:p>
    <w:p w:rsidR="004B1792" w:rsidRPr="005D5ECF" w:rsidRDefault="004B1792" w:rsidP="004B1792">
      <w:pPr>
        <w:pStyle w:val="Standard"/>
        <w:shd w:val="clear" w:color="auto" w:fill="FFFFFF"/>
        <w:tabs>
          <w:tab w:val="left" w:leader="underscore" w:pos="9897"/>
        </w:tabs>
        <w:spacing w:before="158"/>
        <w:ind w:left="43"/>
        <w:rPr>
          <w:color w:val="000000"/>
          <w:spacing w:val="-2"/>
          <w:sz w:val="20"/>
          <w:szCs w:val="20"/>
        </w:rPr>
      </w:pPr>
      <w:r w:rsidRPr="005D5ECF">
        <w:rPr>
          <w:color w:val="000000"/>
          <w:spacing w:val="-2"/>
          <w:sz w:val="20"/>
          <w:szCs w:val="20"/>
        </w:rPr>
        <w:t>Место нахождения претендента (адрес):</w:t>
      </w:r>
    </w:p>
    <w:p w:rsidR="004B1792" w:rsidRPr="005D5ECF" w:rsidRDefault="004B1792" w:rsidP="004B1792">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5D5ECF">
        <w:rPr>
          <w:sz w:val="20"/>
          <w:szCs w:val="20"/>
        </w:rPr>
        <w:pict>
          <v:line id="_x0000_s1109" style="position:absolute;left:0;text-align:left;z-index:251745280;visibility:visible" from="153pt,.15pt" to="506.8pt,.15pt" strokeweight=".18mm">
            <v:stroke joinstyle="miter"/>
            <v:textbox style="mso-next-textbox:#_x0000_s1109;mso-rotate-with-shape:t" inset="4.41mm,2.29mm,4.41mm,2.29mm">
              <w:txbxContent>
                <w:p w:rsidR="008037FD" w:rsidRDefault="008037FD" w:rsidP="004B1792"/>
              </w:txbxContent>
            </v:textbox>
          </v:line>
        </w:pict>
      </w:r>
      <w:r w:rsidRPr="005D5ECF">
        <w:rPr>
          <w:sz w:val="20"/>
          <w:szCs w:val="20"/>
        </w:rPr>
        <w:pict>
          <v:line id="_x0000_s1110" style="position:absolute;left:0;text-align:left;z-index:251746304;visibility:visible" from="378pt,9.15pt" to="506.75pt,9.15pt" strokeweight=".18mm">
            <v:stroke joinstyle="miter"/>
            <v:textbox style="mso-next-textbox:#_x0000_s1110;mso-rotate-with-shape:t" inset="4.41mm,2.29mm,4.41mm,2.29mm">
              <w:txbxContent>
                <w:p w:rsidR="008037FD" w:rsidRDefault="008037FD" w:rsidP="004B1792"/>
              </w:txbxContent>
            </v:textbox>
          </v:line>
        </w:pict>
      </w:r>
      <w:r w:rsidRPr="005D5ECF">
        <w:rPr>
          <w:sz w:val="20"/>
          <w:szCs w:val="20"/>
        </w:rPr>
        <w:pict>
          <v:line id="_x0000_s1111" style="position:absolute;left:0;text-align:left;z-index:251747328;visibility:visible" from="243pt,9.15pt" to="342.05pt,9.15pt" strokeweight=".18mm">
            <v:stroke joinstyle="miter"/>
            <v:textbox style="mso-next-textbox:#_x0000_s1111;mso-rotate-with-shape:t" inset="4.41mm,2.29mm,4.41mm,2.29mm">
              <w:txbxContent>
                <w:p w:rsidR="008037FD" w:rsidRDefault="008037FD" w:rsidP="004B1792"/>
              </w:txbxContent>
            </v:textbox>
          </v:line>
        </w:pict>
      </w:r>
      <w:r w:rsidRPr="005D5ECF">
        <w:rPr>
          <w:sz w:val="20"/>
          <w:szCs w:val="20"/>
        </w:rPr>
        <w:pict>
          <v:line id="_x0000_s1112" style="position:absolute;left:0;text-align:left;z-index:251748352;visibility:visible" from="36pt,9.15pt" to="3in,9.15pt" strokeweight=".18mm">
            <v:stroke joinstyle="miter"/>
            <v:textbox style="mso-next-textbox:#_x0000_s1112;mso-rotate-with-shape:t" inset="4.41mm,2.29mm,4.41mm,2.29mm">
              <w:txbxContent>
                <w:p w:rsidR="008037FD" w:rsidRDefault="008037FD" w:rsidP="004B1792"/>
              </w:txbxContent>
            </v:textbox>
          </v:line>
        </w:pict>
      </w:r>
      <w:r w:rsidRPr="005D5ECF">
        <w:rPr>
          <w:color w:val="000000"/>
          <w:spacing w:val="-3"/>
          <w:sz w:val="20"/>
          <w:szCs w:val="20"/>
        </w:rPr>
        <w:t xml:space="preserve">Телефон                                                                                         </w:t>
      </w:r>
      <w:r w:rsidRPr="005D5ECF">
        <w:rPr>
          <w:color w:val="000000"/>
          <w:spacing w:val="-6"/>
          <w:sz w:val="20"/>
          <w:szCs w:val="20"/>
        </w:rPr>
        <w:t xml:space="preserve">Факс                                                       </w:t>
      </w:r>
      <w:r w:rsidRPr="005D5ECF">
        <w:rPr>
          <w:color w:val="000000"/>
          <w:spacing w:val="-3"/>
          <w:sz w:val="20"/>
          <w:szCs w:val="20"/>
        </w:rPr>
        <w:t>Индекс</w:t>
      </w:r>
    </w:p>
    <w:p w:rsidR="004B1792" w:rsidRPr="005D5ECF" w:rsidRDefault="004B1792" w:rsidP="004B1792">
      <w:pPr>
        <w:pStyle w:val="Standard"/>
        <w:shd w:val="clear" w:color="auto" w:fill="FFFFFF"/>
        <w:spacing w:before="139"/>
        <w:ind w:left="38" w:right="339"/>
        <w:rPr>
          <w:sz w:val="20"/>
          <w:szCs w:val="20"/>
        </w:rPr>
      </w:pPr>
      <w:r w:rsidRPr="005D5ECF">
        <w:rPr>
          <w:sz w:val="20"/>
          <w:szCs w:val="20"/>
        </w:rPr>
        <w:pict>
          <v:line id="_x0000_s1093" style="position:absolute;left:0;text-align:left;z-index:251728896;visibility:visible" from="9pt,33.6pt" to="180.05pt,33.6pt" strokeweight=".18mm">
            <v:stroke joinstyle="miter"/>
            <v:textbox style="mso-next-textbox:#_x0000_s1093;mso-rotate-with-shape:t" inset="4.41mm,2.29mm,4.41mm,2.29mm">
              <w:txbxContent>
                <w:p w:rsidR="008037FD" w:rsidRDefault="008037FD" w:rsidP="004B1792"/>
              </w:txbxContent>
            </v:textbox>
          </v:line>
        </w:pict>
      </w:r>
      <w:r w:rsidRPr="005D5ECF">
        <w:rPr>
          <w:b/>
          <w:bCs/>
          <w:color w:val="000000"/>
          <w:spacing w:val="1"/>
          <w:sz w:val="20"/>
          <w:szCs w:val="20"/>
        </w:rPr>
        <w:t xml:space="preserve">Банковские реквизиты претендента для возврата денежных средств: </w:t>
      </w:r>
      <w:r w:rsidRPr="005D5ECF">
        <w:rPr>
          <w:color w:val="000000"/>
          <w:spacing w:val="1"/>
          <w:sz w:val="20"/>
          <w:szCs w:val="20"/>
        </w:rPr>
        <w:t xml:space="preserve">расчетный (лицевой) счет    №                                                            </w:t>
      </w:r>
      <w:proofErr w:type="gramStart"/>
      <w:r w:rsidRPr="005D5ECF">
        <w:rPr>
          <w:color w:val="000000"/>
          <w:sz w:val="20"/>
          <w:szCs w:val="20"/>
        </w:rPr>
        <w:t>в</w:t>
      </w:r>
      <w:proofErr w:type="gramEnd"/>
      <w:r w:rsidRPr="005D5ECF">
        <w:rPr>
          <w:color w:val="000000"/>
          <w:sz w:val="20"/>
          <w:szCs w:val="20"/>
        </w:rPr>
        <w:t xml:space="preserve">  </w:t>
      </w:r>
    </w:p>
    <w:p w:rsidR="004B1792" w:rsidRPr="005D5ECF" w:rsidRDefault="004B1792" w:rsidP="004B1792">
      <w:pPr>
        <w:pStyle w:val="Standard"/>
        <w:shd w:val="clear" w:color="auto" w:fill="FFFFFF"/>
        <w:spacing w:before="139"/>
        <w:ind w:left="38" w:right="339"/>
        <w:rPr>
          <w:b/>
          <w:bCs/>
          <w:color w:val="000000"/>
          <w:spacing w:val="-1"/>
          <w:sz w:val="20"/>
          <w:szCs w:val="20"/>
        </w:rPr>
      </w:pPr>
      <w:r w:rsidRPr="005D5ECF">
        <w:rPr>
          <w:b/>
          <w:bCs/>
          <w:color w:val="000000"/>
          <w:spacing w:val="-1"/>
          <w:sz w:val="20"/>
          <w:szCs w:val="20"/>
        </w:rPr>
        <w:pict>
          <v:line id="_x0000_s1113" style="position:absolute;left:0;text-align:left;z-index:251749376;visibility:visible" from="189pt,1.4pt" to="506.8pt,1.4pt" strokeweight=".18mm">
            <v:stroke joinstyle="miter"/>
            <v:textbox style="mso-next-textbox:#_x0000_s1113;mso-rotate-with-shape:t" inset="4.41mm,2.29mm,4.41mm,2.29mm">
              <w:txbxContent>
                <w:p w:rsidR="008037FD" w:rsidRDefault="008037FD" w:rsidP="004B1792"/>
              </w:txbxContent>
            </v:textbox>
          </v:line>
        </w:pict>
      </w:r>
      <w:r w:rsidRPr="005D5ECF">
        <w:rPr>
          <w:b/>
          <w:bCs/>
          <w:color w:val="000000"/>
          <w:spacing w:val="-1"/>
          <w:sz w:val="20"/>
          <w:szCs w:val="20"/>
        </w:rPr>
        <w:pict>
          <v:line id="_x0000_s1114" style="position:absolute;left:0;text-align:left;z-index:251750400;visibility:visible" from="0,10.4pt" to="506.75pt,10.4pt" strokeweight=".18mm">
            <v:stroke joinstyle="miter"/>
            <v:textbox style="mso-next-textbox:#_x0000_s1114;mso-rotate-with-shape:t" inset="4.41mm,2.29mm,4.41mm,2.29mm">
              <w:txbxContent>
                <w:p w:rsidR="008037FD" w:rsidRDefault="008037FD" w:rsidP="004B1792"/>
              </w:txbxContent>
            </v:textbox>
          </v:line>
        </w:pict>
      </w:r>
      <w:r w:rsidRPr="005D5ECF">
        <w:rPr>
          <w:b/>
          <w:bCs/>
          <w:color w:val="000000"/>
          <w:spacing w:val="-1"/>
          <w:sz w:val="20"/>
          <w:szCs w:val="20"/>
        </w:rPr>
        <w:pict>
          <v:line id="_x0000_s1115" style="position:absolute;left:0;text-align:left;z-index:251751424;visibility:visible" from="0,19.4pt" to="506.75pt,19.4pt" strokeweight=".18mm">
            <v:stroke joinstyle="miter"/>
            <v:textbox style="mso-next-textbox:#_x0000_s1115;mso-rotate-with-shape:t" inset="4.41mm,2.29mm,4.41mm,2.29mm">
              <w:txbxContent>
                <w:p w:rsidR="008037FD" w:rsidRDefault="008037FD" w:rsidP="004B1792"/>
              </w:txbxContent>
            </v:textbox>
          </v:line>
        </w:pict>
      </w:r>
    </w:p>
    <w:p w:rsidR="004B1792" w:rsidRPr="005D5ECF" w:rsidRDefault="004B1792" w:rsidP="004B1792">
      <w:pPr>
        <w:pStyle w:val="Standard"/>
        <w:shd w:val="clear" w:color="auto" w:fill="FFFFFF"/>
        <w:spacing w:before="139"/>
        <w:ind w:left="38" w:right="339"/>
        <w:rPr>
          <w:b/>
          <w:bCs/>
          <w:color w:val="000000"/>
          <w:spacing w:val="-1"/>
          <w:sz w:val="20"/>
          <w:szCs w:val="20"/>
        </w:rPr>
      </w:pPr>
      <w:r w:rsidRPr="005D5ECF">
        <w:rPr>
          <w:b/>
          <w:bCs/>
          <w:color w:val="000000"/>
          <w:spacing w:val="-1"/>
          <w:sz w:val="20"/>
          <w:szCs w:val="20"/>
        </w:rPr>
        <w:pict>
          <v:line id="_x0000_s1116" style="position:absolute;left:0;text-align:left;z-index:251752448;visibility:visible" from="0,7.65pt" to="506.75pt,7.65pt" strokeweight=".18mm">
            <v:stroke joinstyle="miter"/>
            <v:textbox style="mso-next-textbox:#_x0000_s1116;mso-rotate-with-shape:t" inset="4.41mm,2.29mm,4.41mm,2.29mm">
              <w:txbxContent>
                <w:p w:rsidR="008037FD" w:rsidRDefault="008037FD" w:rsidP="004B1792"/>
              </w:txbxContent>
            </v:textbox>
          </v:line>
        </w:pict>
      </w:r>
      <w:r w:rsidRPr="005D5ECF">
        <w:rPr>
          <w:b/>
          <w:bCs/>
          <w:color w:val="000000"/>
          <w:spacing w:val="-1"/>
          <w:sz w:val="20"/>
          <w:szCs w:val="20"/>
        </w:rPr>
        <w:t xml:space="preserve">Описание объекта, </w:t>
      </w:r>
      <w:proofErr w:type="gramStart"/>
      <w:r w:rsidRPr="005D5ECF">
        <w:rPr>
          <w:b/>
          <w:bCs/>
          <w:color w:val="000000"/>
          <w:spacing w:val="-1"/>
          <w:sz w:val="20"/>
          <w:szCs w:val="20"/>
        </w:rPr>
        <w:t>выставленного</w:t>
      </w:r>
      <w:proofErr w:type="gramEnd"/>
      <w:r w:rsidRPr="005D5ECF">
        <w:rPr>
          <w:b/>
          <w:bCs/>
          <w:color w:val="000000"/>
          <w:spacing w:val="-1"/>
          <w:sz w:val="20"/>
          <w:szCs w:val="20"/>
        </w:rPr>
        <w:t xml:space="preserve"> на аукцион:</w:t>
      </w:r>
    </w:p>
    <w:p w:rsidR="004B1792" w:rsidRPr="005D5ECF" w:rsidRDefault="004B1792" w:rsidP="004B1792">
      <w:pPr>
        <w:pStyle w:val="Standard"/>
        <w:shd w:val="clear" w:color="auto" w:fill="FFFFFF"/>
        <w:spacing w:before="830"/>
        <w:ind w:left="1147"/>
        <w:rPr>
          <w:color w:val="000000"/>
          <w:sz w:val="20"/>
          <w:szCs w:val="20"/>
        </w:rPr>
      </w:pPr>
      <w:r w:rsidRPr="005D5ECF">
        <w:rPr>
          <w:color w:val="000000"/>
          <w:sz w:val="20"/>
          <w:szCs w:val="20"/>
        </w:rPr>
        <w:pict>
          <v:line id="_x0000_s1095" style="position:absolute;left:0;text-align:left;z-index:251730944;visibility:visible" from="1.2pt,9.35pt" to="7in,11.15pt" strokeweight=".09mm">
            <v:stroke joinstyle="miter"/>
            <v:textbox style="mso-next-textbox:#_x0000_s1095;mso-rotate-with-shape:t" inset="4.41mm,2.29mm,4.41mm,2.29mm">
              <w:txbxContent>
                <w:p w:rsidR="008037FD" w:rsidRDefault="008037FD" w:rsidP="004B1792"/>
              </w:txbxContent>
            </v:textbox>
          </v:line>
        </w:pict>
      </w:r>
      <w:r w:rsidRPr="005D5ECF">
        <w:rPr>
          <w:color w:val="000000"/>
          <w:sz w:val="20"/>
          <w:szCs w:val="20"/>
        </w:rPr>
        <w:pict>
          <v:line id="_x0000_s1096" style="position:absolute;left:0;text-align:left;z-index:251731968;visibility:visible" from="1.2pt,19.9pt" to="7in,20.15pt" strokeweight=".09mm">
            <v:stroke joinstyle="miter"/>
            <v:textbox style="mso-next-textbox:#_x0000_s1096;mso-rotate-with-shape:t" inset="4.41mm,2.29mm,4.41mm,2.29mm">
              <w:txbxContent>
                <w:p w:rsidR="008037FD" w:rsidRDefault="008037FD" w:rsidP="004B1792"/>
              </w:txbxContent>
            </v:textbox>
          </v:line>
        </w:pict>
      </w:r>
      <w:r w:rsidRPr="005D5ECF">
        <w:rPr>
          <w:color w:val="000000"/>
          <w:sz w:val="20"/>
          <w:szCs w:val="20"/>
        </w:rPr>
        <w:pict>
          <v:line id="_x0000_s1097" style="position:absolute;left:0;text-align:left;flip:y;z-index:251732992;visibility:visible" from="1.2pt,29.15pt" to="7in,30pt" strokeweight=".09mm">
            <v:stroke joinstyle="miter"/>
            <v:textbox style="mso-next-textbox:#_x0000_s1097;mso-rotate-with-shape:t" inset="4.41mm,2.29mm,4.41mm,2.29mm">
              <w:txbxContent>
                <w:p w:rsidR="008037FD" w:rsidRDefault="008037FD" w:rsidP="004B1792"/>
              </w:txbxContent>
            </v:textbox>
          </v:line>
        </w:pict>
      </w:r>
      <w:r w:rsidRPr="005D5ECF">
        <w:rPr>
          <w:color w:val="000000"/>
          <w:sz w:val="20"/>
          <w:szCs w:val="20"/>
        </w:rPr>
        <w:pict>
          <v:line id="_x0000_s1098" style="position:absolute;left:0;text-align:left;z-index:251734016;visibility:visible" from="0,38.15pt" to="7in,38.15pt" strokeweight=".09mm">
            <v:stroke joinstyle="miter"/>
            <v:textbox style="mso-next-textbox:#_x0000_s1098;mso-rotate-with-shape:t" inset="4.41mm,2.29mm,4.41mm,2.29mm">
              <w:txbxContent>
                <w:p w:rsidR="008037FD" w:rsidRDefault="008037FD" w:rsidP="004B1792"/>
              </w:txbxContent>
            </v:textbox>
          </v:line>
        </w:pict>
      </w:r>
      <w:r w:rsidRPr="005D5ECF">
        <w:rPr>
          <w:color w:val="000000"/>
          <w:sz w:val="20"/>
          <w:szCs w:val="20"/>
        </w:rPr>
        <w:t>(указываются местонахождение земельного участка, его площадь, адрес, номер кадастрового учета)</w:t>
      </w:r>
    </w:p>
    <w:p w:rsidR="004B1792" w:rsidRPr="005D5ECF" w:rsidRDefault="004B1792" w:rsidP="004B1792">
      <w:pPr>
        <w:pStyle w:val="Standard"/>
        <w:shd w:val="clear" w:color="auto" w:fill="FFFFFF"/>
        <w:spacing w:before="53" w:line="211" w:lineRule="exact"/>
        <w:ind w:left="29"/>
        <w:rPr>
          <w:b/>
          <w:bCs/>
          <w:color w:val="000000"/>
          <w:spacing w:val="-1"/>
          <w:sz w:val="20"/>
          <w:szCs w:val="20"/>
        </w:rPr>
      </w:pPr>
      <w:r w:rsidRPr="005D5ECF">
        <w:rPr>
          <w:b/>
          <w:bCs/>
          <w:color w:val="000000"/>
          <w:spacing w:val="-1"/>
          <w:sz w:val="20"/>
          <w:szCs w:val="20"/>
        </w:rPr>
        <w:t>Вносимая для участия в аукционе сумма задатка:</w:t>
      </w:r>
    </w:p>
    <w:p w:rsidR="004B1792" w:rsidRPr="005D5ECF" w:rsidRDefault="004B1792" w:rsidP="004B1792">
      <w:pPr>
        <w:pStyle w:val="Standard"/>
        <w:shd w:val="clear" w:color="auto" w:fill="FFFFFF"/>
        <w:tabs>
          <w:tab w:val="left" w:leader="underscore" w:pos="9031"/>
        </w:tabs>
        <w:ind w:left="17"/>
        <w:rPr>
          <w:sz w:val="20"/>
          <w:szCs w:val="20"/>
        </w:rPr>
      </w:pPr>
      <w:r w:rsidRPr="005D5ECF">
        <w:rPr>
          <w:sz w:val="20"/>
          <w:szCs w:val="20"/>
        </w:rPr>
        <w:pict>
          <v:line id="_x0000_s1117" style="position:absolute;left:0;text-align:left;z-index:251753472;visibility:visible" from="0,9.1pt" to="7in,9.1pt" strokeweight=".09mm">
            <v:stroke joinstyle="miter"/>
            <v:textbox style="mso-next-textbox:#_x0000_s1117;mso-rotate-with-shape:t" inset="4.41mm,2.29mm,4.41mm,2.29mm">
              <w:txbxContent>
                <w:p w:rsidR="008037FD" w:rsidRDefault="008037FD" w:rsidP="004B1792"/>
              </w:txbxContent>
            </v:textbox>
          </v:line>
        </w:pict>
      </w:r>
      <w:r w:rsidRPr="005D5ECF">
        <w:rPr>
          <w:sz w:val="20"/>
          <w:szCs w:val="20"/>
        </w:rPr>
        <w:t xml:space="preserve">                                                                                                                                                    </w:t>
      </w:r>
      <w:r w:rsidRPr="005D5ECF">
        <w:rPr>
          <w:color w:val="000000"/>
          <w:spacing w:val="-3"/>
          <w:sz w:val="20"/>
          <w:szCs w:val="20"/>
        </w:rPr>
        <w:t xml:space="preserve"> (цифрами)</w:t>
      </w:r>
    </w:p>
    <w:p w:rsidR="004B1792" w:rsidRPr="005D5ECF" w:rsidRDefault="004B1792" w:rsidP="004B1792">
      <w:pPr>
        <w:pStyle w:val="Standard"/>
        <w:shd w:val="clear" w:color="auto" w:fill="FFFFFF"/>
        <w:tabs>
          <w:tab w:val="left" w:leader="underscore" w:pos="8940"/>
        </w:tabs>
        <w:ind w:left="17"/>
        <w:rPr>
          <w:color w:val="000000"/>
          <w:spacing w:val="-3"/>
          <w:sz w:val="20"/>
          <w:szCs w:val="20"/>
        </w:rPr>
      </w:pPr>
      <w:r w:rsidRPr="005D5ECF">
        <w:rPr>
          <w:color w:val="000000"/>
          <w:spacing w:val="-3"/>
          <w:sz w:val="20"/>
          <w:szCs w:val="20"/>
        </w:rPr>
        <w:pict>
          <v:line id="_x0000_s1118" style="position:absolute;left:0;text-align:left;z-index:251754496;visibility:visible" from="0,7.75pt" to="7in,7.75pt" strokeweight=".09mm">
            <v:stroke joinstyle="miter"/>
            <v:textbox style="mso-next-textbox:#_x0000_s1118;mso-rotate-with-shape:t" inset="4.41mm,2.29mm,4.41mm,2.29mm">
              <w:txbxContent>
                <w:p w:rsidR="008037FD" w:rsidRDefault="008037FD" w:rsidP="004B1792"/>
              </w:txbxContent>
            </v:textbox>
          </v:line>
        </w:pict>
      </w:r>
      <w:r w:rsidRPr="005D5ECF">
        <w:rPr>
          <w:color w:val="000000"/>
          <w:spacing w:val="-3"/>
          <w:sz w:val="20"/>
          <w:szCs w:val="20"/>
        </w:rPr>
        <w:t xml:space="preserve">                                                                                                                                                                                                                    (прописью)</w:t>
      </w:r>
    </w:p>
    <w:p w:rsidR="004B1792" w:rsidRPr="005D5ECF" w:rsidRDefault="004B1792" w:rsidP="004B1792">
      <w:pPr>
        <w:pStyle w:val="Standard"/>
        <w:shd w:val="clear" w:color="auto" w:fill="FFFFFF"/>
        <w:spacing w:line="283" w:lineRule="exact"/>
        <w:ind w:left="29" w:right="62"/>
        <w:jc w:val="both"/>
        <w:rPr>
          <w:sz w:val="20"/>
          <w:szCs w:val="20"/>
        </w:rPr>
      </w:pPr>
      <w:r w:rsidRPr="005D5ECF">
        <w:rPr>
          <w:b/>
          <w:bCs/>
          <w:color w:val="000000"/>
          <w:spacing w:val="5"/>
          <w:sz w:val="20"/>
          <w:szCs w:val="20"/>
        </w:rPr>
        <w:t xml:space="preserve">Прошу включить в состав претендентов для участия в открытом аукционе по </w:t>
      </w:r>
      <w:r w:rsidRPr="005D5ECF">
        <w:rPr>
          <w:b/>
          <w:bCs/>
          <w:color w:val="000000"/>
          <w:spacing w:val="-1"/>
          <w:sz w:val="20"/>
          <w:szCs w:val="20"/>
        </w:rPr>
        <w:t xml:space="preserve">продаже земельного </w:t>
      </w:r>
      <w:r w:rsidRPr="005D5ECF">
        <w:rPr>
          <w:b/>
          <w:bCs/>
          <w:color w:val="000000"/>
          <w:spacing w:val="-1"/>
          <w:sz w:val="20"/>
          <w:szCs w:val="20"/>
        </w:rPr>
        <w:lastRenderedPageBreak/>
        <w:t>участка, указанного выше и обязуюсь:</w:t>
      </w:r>
    </w:p>
    <w:p w:rsidR="004B1792" w:rsidRPr="005D5ECF" w:rsidRDefault="004B1792" w:rsidP="004B1792">
      <w:pPr>
        <w:pStyle w:val="Standard"/>
        <w:shd w:val="clear" w:color="auto" w:fill="FFFFFF"/>
        <w:spacing w:line="230" w:lineRule="exact"/>
        <w:ind w:left="24" w:right="62"/>
        <w:jc w:val="both"/>
        <w:rPr>
          <w:sz w:val="20"/>
          <w:szCs w:val="20"/>
        </w:rPr>
      </w:pPr>
      <w:r w:rsidRPr="005D5ECF">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5D5ECF">
        <w:rPr>
          <w:color w:val="000000"/>
          <w:spacing w:val="2"/>
          <w:sz w:val="20"/>
          <w:szCs w:val="20"/>
        </w:rPr>
        <w:t>извещении о проведен</w:t>
      </w:r>
      <w:proofErr w:type="gramStart"/>
      <w:r w:rsidRPr="005D5ECF">
        <w:rPr>
          <w:color w:val="000000"/>
          <w:spacing w:val="2"/>
          <w:sz w:val="20"/>
          <w:szCs w:val="20"/>
        </w:rPr>
        <w:t>ии ау</w:t>
      </w:r>
      <w:proofErr w:type="gramEnd"/>
      <w:r w:rsidRPr="005D5ECF">
        <w:rPr>
          <w:color w:val="000000"/>
          <w:spacing w:val="2"/>
          <w:sz w:val="20"/>
          <w:szCs w:val="20"/>
        </w:rPr>
        <w:t xml:space="preserve">кциона, которые мне </w:t>
      </w:r>
      <w:r w:rsidRPr="005D5ECF">
        <w:rPr>
          <w:color w:val="000000"/>
          <w:spacing w:val="-1"/>
          <w:sz w:val="20"/>
          <w:szCs w:val="20"/>
        </w:rPr>
        <w:t>понятны, каких-либо неясностей, вопросов не имеется.</w:t>
      </w:r>
    </w:p>
    <w:p w:rsidR="004B1792" w:rsidRPr="005D5ECF" w:rsidRDefault="004B1792" w:rsidP="004B1792">
      <w:pPr>
        <w:pStyle w:val="Standard"/>
        <w:shd w:val="clear" w:color="auto" w:fill="FFFFFF"/>
        <w:spacing w:line="230" w:lineRule="exact"/>
        <w:ind w:left="19" w:right="58"/>
        <w:jc w:val="both"/>
        <w:rPr>
          <w:sz w:val="20"/>
          <w:szCs w:val="20"/>
        </w:rPr>
      </w:pPr>
      <w:r w:rsidRPr="005D5ECF">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5D5ECF">
        <w:rPr>
          <w:color w:val="000000"/>
          <w:spacing w:val="7"/>
          <w:sz w:val="20"/>
          <w:szCs w:val="20"/>
        </w:rPr>
        <w:t xml:space="preserve">в срок и с условиями, </w:t>
      </w:r>
      <w:r w:rsidRPr="005D5ECF">
        <w:rPr>
          <w:color w:val="000000"/>
          <w:spacing w:val="-1"/>
          <w:sz w:val="20"/>
          <w:szCs w:val="20"/>
        </w:rPr>
        <w:t>содержащимися в информационном  извещении о проведен</w:t>
      </w:r>
      <w:proofErr w:type="gramStart"/>
      <w:r w:rsidRPr="005D5ECF">
        <w:rPr>
          <w:color w:val="000000"/>
          <w:spacing w:val="-1"/>
          <w:sz w:val="20"/>
          <w:szCs w:val="20"/>
        </w:rPr>
        <w:t>ии ау</w:t>
      </w:r>
      <w:proofErr w:type="gramEnd"/>
      <w:r w:rsidRPr="005D5ECF">
        <w:rPr>
          <w:color w:val="000000"/>
          <w:spacing w:val="-1"/>
          <w:sz w:val="20"/>
          <w:szCs w:val="20"/>
        </w:rPr>
        <w:t>кциона, а также не позднее</w:t>
      </w:r>
      <w:r w:rsidRPr="005D5ECF">
        <w:rPr>
          <w:sz w:val="20"/>
          <w:szCs w:val="20"/>
          <w:u w:val="single"/>
        </w:rPr>
        <w:t xml:space="preserve"> _____________</w:t>
      </w:r>
      <w:r w:rsidRPr="005D5ECF">
        <w:rPr>
          <w:color w:val="000000"/>
          <w:spacing w:val="1"/>
          <w:sz w:val="20"/>
          <w:szCs w:val="20"/>
        </w:rPr>
        <w:t xml:space="preserve"> дней внести полностью на расчетный счет</w:t>
      </w:r>
      <w:r w:rsidRPr="005D5ECF">
        <w:rPr>
          <w:sz w:val="20"/>
          <w:szCs w:val="20"/>
        </w:rPr>
        <w:t xml:space="preserve"> </w:t>
      </w:r>
      <w:r w:rsidRPr="005D5ECF">
        <w:rPr>
          <w:color w:val="000000"/>
          <w:spacing w:val="-1"/>
          <w:sz w:val="20"/>
          <w:szCs w:val="20"/>
        </w:rPr>
        <w:t>(указанный в договоре) сумму денежных средств, определенную по итогам аукциона.</w:t>
      </w:r>
    </w:p>
    <w:p w:rsidR="004B1792" w:rsidRPr="005D5ECF" w:rsidRDefault="004B1792" w:rsidP="004B1792">
      <w:pPr>
        <w:pStyle w:val="Standard"/>
        <w:shd w:val="clear" w:color="auto" w:fill="FFFFFF"/>
        <w:spacing w:line="230" w:lineRule="exact"/>
        <w:ind w:left="19"/>
        <w:jc w:val="both"/>
        <w:rPr>
          <w:color w:val="000000"/>
          <w:sz w:val="20"/>
          <w:szCs w:val="20"/>
        </w:rPr>
      </w:pPr>
      <w:r w:rsidRPr="005D5ECF">
        <w:rPr>
          <w:color w:val="000000"/>
          <w:sz w:val="20"/>
          <w:szCs w:val="20"/>
        </w:rPr>
        <w:t>Заявляю, что претензий по качеству и состоянию к предмету аукциона сейчас и впоследствии иметь не буду.</w:t>
      </w:r>
    </w:p>
    <w:p w:rsidR="004B1792" w:rsidRPr="005D5ECF" w:rsidRDefault="004B1792" w:rsidP="004B1792">
      <w:pPr>
        <w:pStyle w:val="Standard"/>
        <w:shd w:val="clear" w:color="auto" w:fill="FFFFFF"/>
        <w:spacing w:line="230" w:lineRule="exact"/>
        <w:ind w:left="19"/>
        <w:jc w:val="both"/>
        <w:rPr>
          <w:color w:val="000000"/>
          <w:sz w:val="20"/>
          <w:szCs w:val="20"/>
        </w:rPr>
      </w:pPr>
      <w:r w:rsidRPr="005D5ECF">
        <w:rPr>
          <w:color w:val="000000"/>
          <w:sz w:val="20"/>
          <w:szCs w:val="20"/>
        </w:rPr>
        <w:t>К заявке прилагается подписанная Претендентом опись представленных документов.</w:t>
      </w:r>
    </w:p>
    <w:p w:rsidR="004B1792" w:rsidRPr="005D5ECF" w:rsidRDefault="004B1792" w:rsidP="004B1792">
      <w:pPr>
        <w:pStyle w:val="Standard"/>
        <w:shd w:val="clear" w:color="auto" w:fill="FFFFFF"/>
        <w:spacing w:line="230" w:lineRule="exact"/>
        <w:ind w:left="19"/>
        <w:rPr>
          <w:color w:val="000000"/>
          <w:spacing w:val="-9"/>
          <w:sz w:val="20"/>
          <w:szCs w:val="20"/>
        </w:rPr>
      </w:pPr>
      <w:r w:rsidRPr="005D5ECF">
        <w:rPr>
          <w:color w:val="000000"/>
          <w:spacing w:val="-9"/>
          <w:sz w:val="20"/>
          <w:szCs w:val="20"/>
        </w:rPr>
        <w:t>Подпись претендента (его полномочного представителя)________________________</w:t>
      </w:r>
    </w:p>
    <w:p w:rsidR="004B1792" w:rsidRPr="005D5ECF" w:rsidRDefault="004B1792" w:rsidP="004B1792">
      <w:pPr>
        <w:pStyle w:val="Standard"/>
        <w:shd w:val="clear" w:color="auto" w:fill="FFFFFF"/>
        <w:spacing w:line="230" w:lineRule="exact"/>
        <w:ind w:left="19"/>
        <w:rPr>
          <w:sz w:val="20"/>
          <w:szCs w:val="20"/>
        </w:rPr>
      </w:pPr>
      <w:r w:rsidRPr="005D5ECF">
        <w:rPr>
          <w:color w:val="000000"/>
          <w:spacing w:val="-3"/>
          <w:sz w:val="20"/>
          <w:szCs w:val="20"/>
        </w:rPr>
        <w:t>Дата "</w:t>
      </w:r>
      <w:r w:rsidRPr="005D5ECF">
        <w:rPr>
          <w:color w:val="000000"/>
          <w:spacing w:val="-3"/>
          <w:sz w:val="20"/>
          <w:szCs w:val="20"/>
          <w:u w:val="single"/>
        </w:rPr>
        <w:t>____</w:t>
      </w:r>
      <w:r w:rsidRPr="005D5ECF">
        <w:rPr>
          <w:color w:val="000000"/>
          <w:sz w:val="20"/>
          <w:szCs w:val="20"/>
        </w:rPr>
        <w:t>"</w:t>
      </w:r>
      <w:r w:rsidRPr="005D5ECF">
        <w:rPr>
          <w:color w:val="000000"/>
          <w:sz w:val="20"/>
          <w:szCs w:val="20"/>
          <w:u w:val="single"/>
        </w:rPr>
        <w:t>______________________</w:t>
      </w:r>
      <w:r w:rsidRPr="005D5ECF">
        <w:rPr>
          <w:color w:val="000000"/>
          <w:spacing w:val="-18"/>
          <w:sz w:val="20"/>
          <w:szCs w:val="20"/>
        </w:rPr>
        <w:t>20</w:t>
      </w:r>
      <w:r w:rsidRPr="005D5ECF">
        <w:rPr>
          <w:color w:val="000000"/>
          <w:spacing w:val="-18"/>
          <w:sz w:val="20"/>
          <w:szCs w:val="20"/>
          <w:u w:val="single"/>
        </w:rPr>
        <w:t>___</w:t>
      </w:r>
      <w:r w:rsidRPr="005D5ECF">
        <w:rPr>
          <w:color w:val="000000"/>
          <w:spacing w:val="-16"/>
          <w:sz w:val="20"/>
          <w:szCs w:val="20"/>
        </w:rPr>
        <w:t>г.</w:t>
      </w:r>
    </w:p>
    <w:p w:rsidR="004B1792" w:rsidRPr="005D5ECF" w:rsidRDefault="004B1792" w:rsidP="004B1792">
      <w:pPr>
        <w:pStyle w:val="Standard"/>
        <w:shd w:val="clear" w:color="auto" w:fill="FFFFFF"/>
        <w:spacing w:line="230" w:lineRule="exact"/>
        <w:ind w:left="19"/>
        <w:rPr>
          <w:color w:val="000000"/>
          <w:spacing w:val="-4"/>
          <w:sz w:val="20"/>
          <w:szCs w:val="20"/>
        </w:rPr>
      </w:pPr>
      <w:r w:rsidRPr="005D5ECF">
        <w:rPr>
          <w:color w:val="000000"/>
          <w:spacing w:val="-4"/>
          <w:sz w:val="20"/>
          <w:szCs w:val="20"/>
        </w:rPr>
        <w:t>Заявка принята организатором (его полномочным представителем)</w:t>
      </w:r>
    </w:p>
    <w:p w:rsidR="004B1792" w:rsidRPr="005D5ECF" w:rsidRDefault="004B1792" w:rsidP="004B1792">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D5ECF">
        <w:rPr>
          <w:color w:val="000000"/>
          <w:sz w:val="20"/>
          <w:szCs w:val="20"/>
        </w:rPr>
        <w:t>"</w:t>
      </w:r>
      <w:r w:rsidRPr="005D5ECF">
        <w:rPr>
          <w:color w:val="000000"/>
          <w:sz w:val="20"/>
          <w:szCs w:val="20"/>
        </w:rPr>
        <w:tab/>
        <w:t>"</w:t>
      </w:r>
      <w:r w:rsidRPr="005D5ECF">
        <w:rPr>
          <w:color w:val="000000"/>
          <w:sz w:val="20"/>
          <w:szCs w:val="20"/>
        </w:rPr>
        <w:tab/>
      </w:r>
      <w:r w:rsidRPr="005D5ECF">
        <w:rPr>
          <w:color w:val="000000"/>
          <w:spacing w:val="-14"/>
          <w:sz w:val="20"/>
          <w:szCs w:val="20"/>
        </w:rPr>
        <w:t>20</w:t>
      </w:r>
      <w:r w:rsidRPr="005D5ECF">
        <w:rPr>
          <w:color w:val="000000"/>
          <w:sz w:val="20"/>
          <w:szCs w:val="20"/>
        </w:rPr>
        <w:tab/>
      </w:r>
      <w:r w:rsidRPr="005D5ECF">
        <w:rPr>
          <w:color w:val="000000"/>
          <w:spacing w:val="-7"/>
          <w:sz w:val="20"/>
          <w:szCs w:val="20"/>
        </w:rPr>
        <w:t xml:space="preserve">г.     в </w:t>
      </w:r>
      <w:r w:rsidRPr="005D5ECF">
        <w:rPr>
          <w:color w:val="000000"/>
          <w:sz w:val="20"/>
          <w:szCs w:val="20"/>
        </w:rPr>
        <w:tab/>
      </w:r>
      <w:r w:rsidRPr="005D5ECF">
        <w:rPr>
          <w:color w:val="000000"/>
          <w:spacing w:val="-22"/>
          <w:sz w:val="20"/>
          <w:szCs w:val="20"/>
        </w:rPr>
        <w:t>ч.</w:t>
      </w:r>
      <w:r w:rsidRPr="005D5ECF">
        <w:rPr>
          <w:color w:val="000000"/>
          <w:sz w:val="20"/>
          <w:szCs w:val="20"/>
        </w:rPr>
        <w:tab/>
      </w:r>
      <w:r w:rsidRPr="005D5ECF">
        <w:rPr>
          <w:color w:val="000000"/>
          <w:spacing w:val="-17"/>
          <w:sz w:val="20"/>
          <w:szCs w:val="20"/>
        </w:rPr>
        <w:t>мин.         регистрационный номер ______________</w:t>
      </w:r>
    </w:p>
    <w:p w:rsidR="004B1792" w:rsidRPr="005D5ECF" w:rsidRDefault="004B1792" w:rsidP="004B1792">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D5ECF">
        <w:rPr>
          <w:sz w:val="20"/>
          <w:szCs w:val="20"/>
        </w:rPr>
        <w:pict>
          <v:line id="_x0000_s1119" style="position:absolute;left:0;text-align:left;z-index:251755520;visibility:visible" from="243pt,16.2pt" to="504.05pt,16.2pt" strokeweight=".09mm">
            <v:stroke joinstyle="miter"/>
            <v:textbox style="mso-next-textbox:#_x0000_s1119;mso-rotate-with-shape:t" inset="4.41mm,2.29mm,4.41mm,2.29mm">
              <w:txbxContent>
                <w:p w:rsidR="008037FD" w:rsidRDefault="008037FD" w:rsidP="004B1792"/>
              </w:txbxContent>
            </v:textbox>
          </v:line>
        </w:pict>
      </w:r>
      <w:r w:rsidRPr="005D5ECF">
        <w:rPr>
          <w:color w:val="000000"/>
          <w:spacing w:val="-11"/>
          <w:sz w:val="20"/>
          <w:szCs w:val="20"/>
        </w:rPr>
        <w:t>подпись уполномоченного лица, принявшего заявку</w:t>
      </w:r>
      <w:r w:rsidRPr="005D5ECF">
        <w:rPr>
          <w:color w:val="000000"/>
          <w:sz w:val="20"/>
          <w:szCs w:val="20"/>
        </w:rPr>
        <w:tab/>
      </w:r>
    </w:p>
    <w:p w:rsidR="004B1792" w:rsidRPr="005D5ECF" w:rsidRDefault="004B1792" w:rsidP="004B1792">
      <w:pPr>
        <w:tabs>
          <w:tab w:val="left" w:pos="1755"/>
        </w:tabs>
        <w:rPr>
          <w:sz w:val="20"/>
          <w:szCs w:val="20"/>
        </w:rPr>
      </w:pPr>
    </w:p>
    <w:p w:rsidR="004B1792" w:rsidRPr="005D5ECF" w:rsidRDefault="004B1792" w:rsidP="004B1792">
      <w:pPr>
        <w:pStyle w:val="ac"/>
        <w:spacing w:beforeAutospacing="0" w:afterAutospacing="0"/>
        <w:jc w:val="center"/>
        <w:rPr>
          <w:b/>
          <w:bCs/>
          <w:color w:val="000000"/>
          <w:sz w:val="20"/>
          <w:szCs w:val="20"/>
        </w:rPr>
      </w:pPr>
    </w:p>
    <w:p w:rsidR="004B1792" w:rsidRPr="005D5ECF" w:rsidRDefault="004B1792" w:rsidP="004B1792">
      <w:pPr>
        <w:pStyle w:val="ac"/>
        <w:spacing w:beforeAutospacing="0" w:afterAutospacing="0"/>
        <w:jc w:val="center"/>
        <w:rPr>
          <w:b/>
          <w:bCs/>
          <w:color w:val="000000"/>
          <w:sz w:val="20"/>
          <w:szCs w:val="20"/>
        </w:rPr>
      </w:pPr>
    </w:p>
    <w:p w:rsidR="004B1792" w:rsidRPr="005D5ECF" w:rsidRDefault="004B1792" w:rsidP="004B1792">
      <w:pPr>
        <w:pStyle w:val="ac"/>
        <w:spacing w:before="0" w:beforeAutospacing="0" w:after="0" w:afterAutospacing="0"/>
        <w:jc w:val="center"/>
        <w:rPr>
          <w:sz w:val="20"/>
          <w:szCs w:val="20"/>
        </w:rPr>
      </w:pPr>
      <w:r w:rsidRPr="005D5ECF">
        <w:rPr>
          <w:b/>
          <w:bCs/>
          <w:color w:val="000000"/>
          <w:sz w:val="20"/>
          <w:szCs w:val="20"/>
        </w:rPr>
        <w:t>ДОГОВОР КУПЛИ – ПРОДАЖИ</w:t>
      </w:r>
    </w:p>
    <w:p w:rsidR="004B1792" w:rsidRPr="005D5ECF" w:rsidRDefault="004B1792" w:rsidP="004B1792">
      <w:pPr>
        <w:pStyle w:val="ac"/>
        <w:spacing w:before="0" w:beforeAutospacing="0" w:after="0" w:afterAutospacing="0"/>
        <w:jc w:val="center"/>
        <w:rPr>
          <w:b/>
          <w:bCs/>
          <w:color w:val="000000"/>
          <w:sz w:val="20"/>
          <w:szCs w:val="20"/>
        </w:rPr>
      </w:pPr>
      <w:r w:rsidRPr="005D5ECF">
        <w:rPr>
          <w:color w:val="000000"/>
          <w:sz w:val="20"/>
          <w:szCs w:val="20"/>
        </w:rPr>
        <w:t> </w:t>
      </w:r>
      <w:r w:rsidRPr="005D5ECF">
        <w:rPr>
          <w:b/>
          <w:bCs/>
          <w:color w:val="000000"/>
          <w:sz w:val="20"/>
          <w:szCs w:val="20"/>
        </w:rPr>
        <w:t>ЗЕМЕЛЬНОГО УЧАСТКА № ___</w:t>
      </w:r>
    </w:p>
    <w:p w:rsidR="004B1792" w:rsidRPr="005D5ECF" w:rsidRDefault="004B1792" w:rsidP="004B1792">
      <w:pPr>
        <w:pStyle w:val="ac"/>
        <w:spacing w:before="0" w:beforeAutospacing="0" w:after="0" w:afterAutospacing="0"/>
        <w:jc w:val="center"/>
        <w:rPr>
          <w:sz w:val="20"/>
          <w:szCs w:val="20"/>
        </w:rPr>
      </w:pPr>
    </w:p>
    <w:p w:rsidR="004B1792" w:rsidRPr="005D5ECF" w:rsidRDefault="004B1792" w:rsidP="004B1792">
      <w:pPr>
        <w:pStyle w:val="ac"/>
        <w:spacing w:before="0" w:beforeAutospacing="0" w:after="0" w:afterAutospacing="0"/>
        <w:jc w:val="center"/>
        <w:rPr>
          <w:sz w:val="20"/>
          <w:szCs w:val="20"/>
        </w:rPr>
      </w:pPr>
      <w:r w:rsidRPr="005D5ECF">
        <w:rPr>
          <w:sz w:val="20"/>
          <w:szCs w:val="20"/>
        </w:rPr>
        <w:t>  с. Аликово                                                                    «____» _____________ 2019 года</w:t>
      </w:r>
    </w:p>
    <w:p w:rsidR="004B1792" w:rsidRPr="005D5ECF" w:rsidRDefault="004B1792" w:rsidP="004B1792">
      <w:pPr>
        <w:pStyle w:val="ac"/>
        <w:spacing w:beforeAutospacing="0" w:afterAutospacing="0"/>
        <w:jc w:val="both"/>
        <w:rPr>
          <w:sz w:val="20"/>
          <w:szCs w:val="20"/>
        </w:rPr>
      </w:pPr>
      <w:r w:rsidRPr="005D5ECF">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4B1792" w:rsidRPr="005D5ECF" w:rsidRDefault="004B1792" w:rsidP="004B1792">
      <w:pPr>
        <w:pStyle w:val="ac"/>
        <w:spacing w:beforeAutospacing="0" w:afterAutospacing="0"/>
        <w:jc w:val="center"/>
        <w:rPr>
          <w:sz w:val="20"/>
          <w:szCs w:val="20"/>
        </w:rPr>
      </w:pPr>
      <w:r w:rsidRPr="005D5ECF">
        <w:rPr>
          <w:b/>
          <w:bCs/>
          <w:sz w:val="20"/>
          <w:szCs w:val="20"/>
        </w:rPr>
        <w:t>1. Предмет Договора</w:t>
      </w:r>
    </w:p>
    <w:p w:rsidR="004B1792" w:rsidRPr="005D5ECF" w:rsidRDefault="004B1792" w:rsidP="004B1792">
      <w:pPr>
        <w:pStyle w:val="ac"/>
        <w:spacing w:beforeAutospacing="0" w:afterAutospacing="0"/>
        <w:jc w:val="both"/>
        <w:rPr>
          <w:sz w:val="20"/>
          <w:szCs w:val="20"/>
        </w:rPr>
      </w:pPr>
      <w:r w:rsidRPr="005D5ECF">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4B1792" w:rsidRPr="005D5ECF" w:rsidRDefault="004B1792" w:rsidP="004B1792">
      <w:pPr>
        <w:pStyle w:val="ac"/>
        <w:spacing w:beforeAutospacing="0" w:afterAutospacing="0"/>
        <w:jc w:val="both"/>
        <w:rPr>
          <w:sz w:val="20"/>
          <w:szCs w:val="20"/>
        </w:rPr>
      </w:pPr>
      <w:r w:rsidRPr="005D5ECF">
        <w:rPr>
          <w:sz w:val="20"/>
          <w:szCs w:val="20"/>
        </w:rPr>
        <w:t xml:space="preserve">             </w:t>
      </w:r>
    </w:p>
    <w:p w:rsidR="004B1792" w:rsidRPr="005D5ECF" w:rsidRDefault="004B1792" w:rsidP="004B1792">
      <w:pPr>
        <w:pStyle w:val="ac"/>
        <w:spacing w:before="0" w:beforeAutospacing="0" w:after="0" w:afterAutospacing="0"/>
        <w:jc w:val="center"/>
        <w:rPr>
          <w:b/>
          <w:bCs/>
          <w:sz w:val="20"/>
          <w:szCs w:val="20"/>
        </w:rPr>
      </w:pPr>
      <w:r w:rsidRPr="005D5ECF">
        <w:rPr>
          <w:b/>
          <w:bCs/>
          <w:sz w:val="20"/>
          <w:szCs w:val="20"/>
        </w:rPr>
        <w:t>2. Плата по Договору</w:t>
      </w:r>
    </w:p>
    <w:p w:rsidR="004B1792" w:rsidRPr="005D5ECF" w:rsidRDefault="004B1792" w:rsidP="004B1792">
      <w:pPr>
        <w:pStyle w:val="ac"/>
        <w:spacing w:before="0" w:beforeAutospacing="0" w:after="0" w:afterAutospacing="0"/>
        <w:jc w:val="center"/>
        <w:rPr>
          <w:sz w:val="20"/>
          <w:szCs w:val="20"/>
        </w:rPr>
      </w:pPr>
    </w:p>
    <w:p w:rsidR="004B1792" w:rsidRPr="005D5ECF" w:rsidRDefault="004B1792" w:rsidP="004B1792">
      <w:pPr>
        <w:pStyle w:val="ac"/>
        <w:spacing w:before="0" w:beforeAutospacing="0" w:after="0" w:afterAutospacing="0"/>
        <w:jc w:val="both"/>
        <w:rPr>
          <w:sz w:val="20"/>
          <w:szCs w:val="20"/>
        </w:rPr>
      </w:pPr>
      <w:r w:rsidRPr="005D5ECF">
        <w:rPr>
          <w:sz w:val="20"/>
          <w:szCs w:val="20"/>
        </w:rPr>
        <w:t>2.1.Цена Участка составляет</w:t>
      </w:r>
      <w:proofErr w:type="gramStart"/>
      <w:r w:rsidRPr="005D5ECF">
        <w:rPr>
          <w:sz w:val="20"/>
          <w:szCs w:val="20"/>
        </w:rPr>
        <w:t xml:space="preserve">  ______ (__________________) </w:t>
      </w:r>
      <w:proofErr w:type="gramEnd"/>
      <w:r w:rsidRPr="005D5ECF">
        <w:rPr>
          <w:sz w:val="20"/>
          <w:szCs w:val="20"/>
        </w:rPr>
        <w:t>руб. __ коп.</w:t>
      </w:r>
    </w:p>
    <w:p w:rsidR="004B1792" w:rsidRPr="005D5ECF" w:rsidRDefault="004B1792" w:rsidP="004B1792">
      <w:pPr>
        <w:pStyle w:val="ac"/>
        <w:spacing w:before="0" w:beforeAutospacing="0" w:after="0" w:afterAutospacing="0"/>
        <w:jc w:val="both"/>
        <w:rPr>
          <w:sz w:val="20"/>
          <w:szCs w:val="20"/>
        </w:rPr>
      </w:pPr>
      <w:r w:rsidRPr="005D5ECF">
        <w:rPr>
          <w:sz w:val="20"/>
          <w:szCs w:val="20"/>
        </w:rPr>
        <w:t xml:space="preserve">2.2.Покупатель </w:t>
      </w:r>
      <w:proofErr w:type="gramStart"/>
      <w:r w:rsidRPr="005D5ECF">
        <w:rPr>
          <w:sz w:val="20"/>
          <w:szCs w:val="20"/>
        </w:rPr>
        <w:t>оплачивает цену Участка</w:t>
      </w:r>
      <w:proofErr w:type="gramEnd"/>
      <w:r w:rsidRPr="005D5ECF">
        <w:rPr>
          <w:sz w:val="20"/>
          <w:szCs w:val="20"/>
        </w:rPr>
        <w:t xml:space="preserve"> (пункт 2.1 Договора) в течение 10 календарных  дней с момента подписания настоящего Договора.</w:t>
      </w:r>
    </w:p>
    <w:p w:rsidR="004B1792" w:rsidRPr="005D5ECF" w:rsidRDefault="004B1792" w:rsidP="004B1792">
      <w:pPr>
        <w:jc w:val="both"/>
        <w:rPr>
          <w:sz w:val="20"/>
          <w:szCs w:val="20"/>
        </w:rPr>
      </w:pPr>
      <w:r w:rsidRPr="005D5ECF">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gramStart"/>
      <w:r w:rsidRPr="005D5ECF">
        <w:rPr>
          <w:bCs/>
          <w:sz w:val="20"/>
          <w:szCs w:val="20"/>
        </w:rPr>
        <w:t>р</w:t>
      </w:r>
      <w:proofErr w:type="gramEnd"/>
      <w:r w:rsidRPr="005D5ECF">
        <w:rPr>
          <w:bCs/>
          <w:sz w:val="20"/>
          <w:szCs w:val="20"/>
        </w:rPr>
        <w:t>/с 40101810900000010005, ИНН 2102001180, КПП 210201001</w:t>
      </w:r>
      <w:r w:rsidRPr="005D5ECF">
        <w:rPr>
          <w:sz w:val="20"/>
          <w:szCs w:val="20"/>
        </w:rPr>
        <w:t xml:space="preserve"> Банк получателя: Отделени</w:t>
      </w:r>
      <w:proofErr w:type="gramStart"/>
      <w:r w:rsidRPr="005D5ECF">
        <w:rPr>
          <w:sz w:val="20"/>
          <w:szCs w:val="20"/>
        </w:rPr>
        <w:t>е-</w:t>
      </w:r>
      <w:proofErr w:type="gramEnd"/>
      <w:r w:rsidRPr="005D5ECF">
        <w:rPr>
          <w:sz w:val="20"/>
          <w:szCs w:val="20"/>
        </w:rPr>
        <w:t xml:space="preserve"> НБ Чувашской Респ. г. Чебоксары, код  993 114 06025 10 0000 430. </w:t>
      </w:r>
    </w:p>
    <w:p w:rsidR="004B1792" w:rsidRPr="005D5ECF" w:rsidRDefault="004B1792" w:rsidP="004B1792">
      <w:pPr>
        <w:pStyle w:val="ac"/>
        <w:spacing w:before="0" w:beforeAutospacing="0" w:after="0" w:afterAutospacing="0"/>
        <w:jc w:val="center"/>
        <w:rPr>
          <w:b/>
          <w:bCs/>
          <w:sz w:val="20"/>
          <w:szCs w:val="20"/>
        </w:rPr>
      </w:pPr>
      <w:r w:rsidRPr="005D5ECF">
        <w:rPr>
          <w:sz w:val="20"/>
          <w:szCs w:val="20"/>
        </w:rPr>
        <w:t> </w:t>
      </w:r>
      <w:r w:rsidRPr="005D5ECF">
        <w:rPr>
          <w:b/>
          <w:bCs/>
          <w:sz w:val="20"/>
          <w:szCs w:val="20"/>
        </w:rPr>
        <w:t>3. Права и обязанности Сторон</w:t>
      </w:r>
    </w:p>
    <w:p w:rsidR="004B1792" w:rsidRPr="005D5ECF" w:rsidRDefault="004B1792" w:rsidP="004B1792">
      <w:pPr>
        <w:pStyle w:val="ac"/>
        <w:spacing w:before="0" w:beforeAutospacing="0" w:after="0" w:afterAutospacing="0"/>
        <w:jc w:val="center"/>
        <w:rPr>
          <w:sz w:val="20"/>
          <w:szCs w:val="20"/>
        </w:rPr>
      </w:pPr>
    </w:p>
    <w:p w:rsidR="004B1792" w:rsidRPr="005D5ECF" w:rsidRDefault="004B1792" w:rsidP="004B1792">
      <w:pPr>
        <w:pStyle w:val="ac"/>
        <w:spacing w:before="0" w:beforeAutospacing="0" w:after="0" w:afterAutospacing="0"/>
        <w:rPr>
          <w:sz w:val="20"/>
          <w:szCs w:val="20"/>
        </w:rPr>
      </w:pPr>
      <w:r w:rsidRPr="005D5ECF">
        <w:rPr>
          <w:sz w:val="20"/>
          <w:szCs w:val="20"/>
        </w:rPr>
        <w:t>3.1.Продавец обязуется:</w:t>
      </w:r>
    </w:p>
    <w:p w:rsidR="004B1792" w:rsidRPr="005D5ECF" w:rsidRDefault="004B1792" w:rsidP="004B1792">
      <w:pPr>
        <w:pStyle w:val="ac"/>
        <w:spacing w:before="0" w:beforeAutospacing="0" w:after="0" w:afterAutospacing="0"/>
        <w:rPr>
          <w:sz w:val="20"/>
          <w:szCs w:val="20"/>
        </w:rPr>
      </w:pPr>
      <w:r w:rsidRPr="005D5ECF">
        <w:rPr>
          <w:sz w:val="20"/>
          <w:szCs w:val="20"/>
        </w:rPr>
        <w:t>3.1.1.Предоставить Покупателю сведения, необходимые для исполнения условий, установленных Договором.</w:t>
      </w:r>
    </w:p>
    <w:p w:rsidR="004B1792" w:rsidRPr="005D5ECF" w:rsidRDefault="004B1792" w:rsidP="004B1792">
      <w:pPr>
        <w:pStyle w:val="ac"/>
        <w:spacing w:before="0" w:beforeAutospacing="0" w:after="0" w:afterAutospacing="0"/>
        <w:rPr>
          <w:sz w:val="20"/>
          <w:szCs w:val="20"/>
        </w:rPr>
      </w:pPr>
      <w:r w:rsidRPr="005D5ECF">
        <w:rPr>
          <w:sz w:val="20"/>
          <w:szCs w:val="20"/>
        </w:rPr>
        <w:t>3.2.Покупатель обязуется:</w:t>
      </w:r>
    </w:p>
    <w:p w:rsidR="004B1792" w:rsidRPr="005D5ECF" w:rsidRDefault="004B1792" w:rsidP="004B1792">
      <w:pPr>
        <w:pStyle w:val="ac"/>
        <w:spacing w:before="0" w:beforeAutospacing="0" w:after="0" w:afterAutospacing="0"/>
        <w:rPr>
          <w:sz w:val="20"/>
          <w:szCs w:val="20"/>
        </w:rPr>
      </w:pPr>
      <w:r w:rsidRPr="005D5ECF">
        <w:rPr>
          <w:sz w:val="20"/>
          <w:szCs w:val="20"/>
        </w:rPr>
        <w:t>3.2.1.</w:t>
      </w:r>
      <w:proofErr w:type="gramStart"/>
      <w:r w:rsidRPr="005D5ECF">
        <w:rPr>
          <w:sz w:val="20"/>
          <w:szCs w:val="20"/>
        </w:rPr>
        <w:t>Оплатить цену Участка</w:t>
      </w:r>
      <w:proofErr w:type="gramEnd"/>
      <w:r w:rsidRPr="005D5ECF">
        <w:rPr>
          <w:sz w:val="20"/>
          <w:szCs w:val="20"/>
        </w:rPr>
        <w:t xml:space="preserve"> в сроки и в порядке,  установленном разделом 2 Договора.</w:t>
      </w:r>
    </w:p>
    <w:p w:rsidR="004B1792" w:rsidRPr="005D5ECF" w:rsidRDefault="004B1792" w:rsidP="004B1792">
      <w:pPr>
        <w:pStyle w:val="ac"/>
        <w:spacing w:before="0" w:beforeAutospacing="0" w:after="0" w:afterAutospacing="0"/>
        <w:rPr>
          <w:sz w:val="20"/>
          <w:szCs w:val="20"/>
        </w:rPr>
      </w:pPr>
      <w:r w:rsidRPr="005D5ECF">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B1792" w:rsidRPr="005D5ECF" w:rsidRDefault="004B1792" w:rsidP="004B1792">
      <w:pPr>
        <w:pStyle w:val="ac"/>
        <w:spacing w:before="0" w:beforeAutospacing="0" w:after="0" w:afterAutospacing="0"/>
        <w:rPr>
          <w:sz w:val="20"/>
          <w:szCs w:val="20"/>
        </w:rPr>
      </w:pPr>
      <w:r w:rsidRPr="005D5ECF">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5D5ECF">
        <w:rPr>
          <w:sz w:val="20"/>
          <w:szCs w:val="20"/>
        </w:rPr>
        <w:t>контроля за</w:t>
      </w:r>
      <w:proofErr w:type="gramEnd"/>
      <w:r w:rsidRPr="005D5ECF">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B1792" w:rsidRPr="005D5ECF" w:rsidRDefault="004B1792" w:rsidP="004B1792">
      <w:pPr>
        <w:pStyle w:val="ac"/>
        <w:spacing w:before="0" w:beforeAutospacing="0" w:after="0" w:afterAutospacing="0"/>
        <w:rPr>
          <w:sz w:val="20"/>
          <w:szCs w:val="20"/>
        </w:rPr>
      </w:pPr>
      <w:r w:rsidRPr="005D5ECF">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4B1792" w:rsidRPr="005D5ECF" w:rsidRDefault="004B1792" w:rsidP="004B1792">
      <w:pPr>
        <w:pStyle w:val="ac"/>
        <w:spacing w:before="0" w:beforeAutospacing="0" w:after="0" w:afterAutospacing="0"/>
        <w:rPr>
          <w:sz w:val="20"/>
          <w:szCs w:val="20"/>
        </w:rPr>
      </w:pPr>
      <w:r w:rsidRPr="005D5ECF">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4B1792" w:rsidRPr="005D5ECF" w:rsidRDefault="004B1792" w:rsidP="004B1792">
      <w:pPr>
        <w:pStyle w:val="ac"/>
        <w:spacing w:before="0" w:beforeAutospacing="0" w:after="0" w:afterAutospacing="0"/>
        <w:rPr>
          <w:sz w:val="20"/>
          <w:szCs w:val="20"/>
        </w:rPr>
      </w:pPr>
      <w:r w:rsidRPr="005D5ECF">
        <w:rPr>
          <w:sz w:val="20"/>
          <w:szCs w:val="20"/>
        </w:rPr>
        <w:t> </w:t>
      </w:r>
    </w:p>
    <w:p w:rsidR="004B1792" w:rsidRPr="005D5ECF" w:rsidRDefault="004B1792" w:rsidP="004B1792">
      <w:pPr>
        <w:pStyle w:val="ac"/>
        <w:spacing w:beforeAutospacing="0" w:afterAutospacing="0"/>
        <w:jc w:val="center"/>
        <w:rPr>
          <w:sz w:val="20"/>
          <w:szCs w:val="20"/>
        </w:rPr>
      </w:pPr>
      <w:r w:rsidRPr="005D5ECF">
        <w:rPr>
          <w:b/>
          <w:bCs/>
          <w:sz w:val="20"/>
          <w:szCs w:val="20"/>
        </w:rPr>
        <w:t>4. Ответственность Сторон</w:t>
      </w:r>
    </w:p>
    <w:p w:rsidR="004B1792" w:rsidRPr="005D5ECF" w:rsidRDefault="004B1792" w:rsidP="004B1792">
      <w:pPr>
        <w:pStyle w:val="ac"/>
        <w:spacing w:before="0" w:beforeAutospacing="0" w:after="0" w:afterAutospacing="0"/>
        <w:jc w:val="both"/>
        <w:rPr>
          <w:sz w:val="20"/>
          <w:szCs w:val="20"/>
        </w:rPr>
      </w:pPr>
      <w:r w:rsidRPr="005D5ECF">
        <w:rPr>
          <w:sz w:val="20"/>
          <w:szCs w:val="20"/>
        </w:rPr>
        <w:lastRenderedPageBreak/>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4B1792" w:rsidRPr="005D5ECF" w:rsidRDefault="004B1792" w:rsidP="004B1792">
      <w:pPr>
        <w:pStyle w:val="ac"/>
        <w:spacing w:before="0" w:beforeAutospacing="0" w:after="0" w:afterAutospacing="0"/>
        <w:jc w:val="both"/>
        <w:rPr>
          <w:sz w:val="20"/>
          <w:szCs w:val="20"/>
        </w:rPr>
      </w:pPr>
      <w:r w:rsidRPr="005D5ECF">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B1792" w:rsidRPr="005D5ECF" w:rsidRDefault="004B1792" w:rsidP="004B1792">
      <w:pPr>
        <w:pStyle w:val="ac"/>
        <w:spacing w:before="0" w:beforeAutospacing="0" w:after="0" w:afterAutospacing="0"/>
        <w:jc w:val="both"/>
        <w:rPr>
          <w:sz w:val="20"/>
          <w:szCs w:val="20"/>
        </w:rPr>
      </w:pPr>
      <w:r w:rsidRPr="005D5ECF">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4B1792" w:rsidRPr="005D5ECF" w:rsidRDefault="004B1792" w:rsidP="004B1792">
      <w:pPr>
        <w:pStyle w:val="ac"/>
        <w:spacing w:before="0" w:beforeAutospacing="0" w:after="0" w:afterAutospacing="0"/>
        <w:jc w:val="center"/>
        <w:rPr>
          <w:b/>
          <w:bCs/>
          <w:sz w:val="20"/>
          <w:szCs w:val="20"/>
        </w:rPr>
      </w:pPr>
    </w:p>
    <w:p w:rsidR="004B1792" w:rsidRPr="005D5ECF" w:rsidRDefault="004B1792" w:rsidP="004B1792">
      <w:pPr>
        <w:pStyle w:val="ac"/>
        <w:spacing w:before="0" w:beforeAutospacing="0" w:after="0" w:afterAutospacing="0"/>
        <w:jc w:val="center"/>
        <w:rPr>
          <w:b/>
          <w:bCs/>
          <w:sz w:val="20"/>
          <w:szCs w:val="20"/>
        </w:rPr>
      </w:pPr>
      <w:r w:rsidRPr="005D5ECF">
        <w:rPr>
          <w:b/>
          <w:bCs/>
          <w:sz w:val="20"/>
          <w:szCs w:val="20"/>
        </w:rPr>
        <w:t>5. Особые условия</w:t>
      </w:r>
    </w:p>
    <w:p w:rsidR="004B1792" w:rsidRPr="005D5ECF" w:rsidRDefault="004B1792" w:rsidP="004B1792">
      <w:pPr>
        <w:pStyle w:val="ac"/>
        <w:spacing w:before="0" w:beforeAutospacing="0" w:after="0" w:afterAutospacing="0"/>
        <w:jc w:val="center"/>
        <w:rPr>
          <w:sz w:val="20"/>
          <w:szCs w:val="20"/>
        </w:rPr>
      </w:pPr>
    </w:p>
    <w:p w:rsidR="004B1792" w:rsidRPr="005D5ECF" w:rsidRDefault="004B1792" w:rsidP="004B1792">
      <w:pPr>
        <w:pStyle w:val="ac"/>
        <w:spacing w:before="0" w:beforeAutospacing="0" w:after="0" w:afterAutospacing="0"/>
        <w:rPr>
          <w:sz w:val="20"/>
          <w:szCs w:val="20"/>
        </w:rPr>
      </w:pPr>
      <w:r w:rsidRPr="005D5ECF">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4B1792" w:rsidRPr="005D5ECF" w:rsidRDefault="004B1792" w:rsidP="004B1792">
      <w:pPr>
        <w:pStyle w:val="ac"/>
        <w:spacing w:before="0" w:beforeAutospacing="0" w:after="0" w:afterAutospacing="0"/>
        <w:rPr>
          <w:sz w:val="20"/>
          <w:szCs w:val="20"/>
        </w:rPr>
      </w:pPr>
      <w:r w:rsidRPr="005D5ECF">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4B1792" w:rsidRPr="005D5ECF" w:rsidRDefault="004B1792" w:rsidP="004B1792">
      <w:pPr>
        <w:pStyle w:val="ac"/>
        <w:spacing w:before="0" w:beforeAutospacing="0" w:after="0" w:afterAutospacing="0"/>
        <w:rPr>
          <w:sz w:val="20"/>
          <w:szCs w:val="20"/>
        </w:rPr>
      </w:pPr>
      <w:r w:rsidRPr="005D5ECF">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4B1792" w:rsidRPr="005D5ECF" w:rsidRDefault="004B1792" w:rsidP="004B1792">
      <w:pPr>
        <w:pStyle w:val="ac"/>
        <w:spacing w:before="0" w:beforeAutospacing="0" w:after="0" w:afterAutospacing="0"/>
        <w:rPr>
          <w:sz w:val="20"/>
          <w:szCs w:val="20"/>
        </w:rPr>
      </w:pPr>
      <w:r w:rsidRPr="005D5ECF">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4B1792" w:rsidRPr="005D5ECF" w:rsidRDefault="004B1792" w:rsidP="004B1792">
      <w:pPr>
        <w:pStyle w:val="ac"/>
        <w:spacing w:before="0" w:beforeAutospacing="0" w:after="0" w:afterAutospacing="0"/>
        <w:rPr>
          <w:sz w:val="20"/>
          <w:szCs w:val="20"/>
        </w:rPr>
      </w:pPr>
      <w:r w:rsidRPr="005D5ECF">
        <w:rPr>
          <w:sz w:val="20"/>
          <w:szCs w:val="20"/>
        </w:rPr>
        <w:t>5.5.Обязательство по передаче земельного участка считается  выполненным без составления передаточного акта.</w:t>
      </w:r>
    </w:p>
    <w:p w:rsidR="004B1792" w:rsidRPr="005D5ECF" w:rsidRDefault="004B1792" w:rsidP="004B1792">
      <w:pPr>
        <w:pStyle w:val="ac"/>
        <w:spacing w:before="0" w:beforeAutospacing="0" w:after="0" w:afterAutospacing="0"/>
        <w:jc w:val="center"/>
        <w:rPr>
          <w:b/>
          <w:bCs/>
          <w:sz w:val="20"/>
          <w:szCs w:val="20"/>
        </w:rPr>
      </w:pPr>
    </w:p>
    <w:p w:rsidR="004B1792" w:rsidRPr="005D5ECF" w:rsidRDefault="004B1792" w:rsidP="004B1792">
      <w:pPr>
        <w:pStyle w:val="ac"/>
        <w:spacing w:before="0" w:beforeAutospacing="0" w:after="0" w:afterAutospacing="0"/>
        <w:jc w:val="center"/>
        <w:rPr>
          <w:sz w:val="20"/>
          <w:szCs w:val="20"/>
        </w:rPr>
      </w:pPr>
      <w:r w:rsidRPr="005D5ECF">
        <w:rPr>
          <w:b/>
          <w:bCs/>
          <w:sz w:val="20"/>
          <w:szCs w:val="20"/>
        </w:rPr>
        <w:t>6. Реквизиты сторон</w:t>
      </w:r>
    </w:p>
    <w:p w:rsidR="004B1792" w:rsidRPr="005D5ECF" w:rsidRDefault="004B1792" w:rsidP="004B1792">
      <w:pPr>
        <w:pStyle w:val="ac"/>
        <w:spacing w:before="0" w:beforeAutospacing="0" w:after="0" w:afterAutospacing="0"/>
        <w:rPr>
          <w:sz w:val="20"/>
          <w:szCs w:val="20"/>
        </w:rPr>
      </w:pPr>
    </w:p>
    <w:p w:rsidR="004B1792" w:rsidRPr="005D5ECF" w:rsidRDefault="004B1792" w:rsidP="004B1792">
      <w:pPr>
        <w:pStyle w:val="ac"/>
        <w:spacing w:before="0" w:beforeAutospacing="0" w:after="0" w:afterAutospacing="0"/>
        <w:jc w:val="both"/>
        <w:rPr>
          <w:sz w:val="20"/>
          <w:szCs w:val="20"/>
        </w:rPr>
      </w:pPr>
      <w:r w:rsidRPr="005D5ECF">
        <w:rPr>
          <w:sz w:val="20"/>
          <w:szCs w:val="20"/>
        </w:rPr>
        <w:t xml:space="preserve">Продавец: Администрация Аликовского района Чувашской Республики. ИНН 2102001180, КПП 210201001, БИК 049706001, </w:t>
      </w:r>
    </w:p>
    <w:p w:rsidR="004B1792" w:rsidRPr="005D5ECF" w:rsidRDefault="004B1792" w:rsidP="004B1792">
      <w:pPr>
        <w:jc w:val="both"/>
        <w:rPr>
          <w:sz w:val="20"/>
          <w:szCs w:val="20"/>
        </w:rPr>
      </w:pPr>
      <w:proofErr w:type="gramStart"/>
      <w:r w:rsidRPr="005D5ECF">
        <w:rPr>
          <w:sz w:val="20"/>
          <w:szCs w:val="20"/>
        </w:rPr>
        <w:t>Юридический адрес: 429250, Чувашская Республика, Аликовский район, с. Аликово,                                           ул. Октябрьская, д.21.</w:t>
      </w:r>
      <w:proofErr w:type="gramEnd"/>
    </w:p>
    <w:p w:rsidR="004B1792" w:rsidRPr="005D5ECF" w:rsidRDefault="004B1792" w:rsidP="004B1792">
      <w:pPr>
        <w:jc w:val="both"/>
        <w:rPr>
          <w:sz w:val="20"/>
          <w:szCs w:val="20"/>
        </w:rPr>
      </w:pPr>
    </w:p>
    <w:p w:rsidR="004B1792" w:rsidRPr="005D5ECF" w:rsidRDefault="004B1792" w:rsidP="004B1792">
      <w:pPr>
        <w:jc w:val="both"/>
        <w:rPr>
          <w:sz w:val="20"/>
          <w:szCs w:val="20"/>
        </w:rPr>
      </w:pPr>
      <w:r w:rsidRPr="005D5ECF">
        <w:rPr>
          <w:sz w:val="20"/>
          <w:szCs w:val="20"/>
        </w:rPr>
        <w:t xml:space="preserve">Глава администрации </w:t>
      </w:r>
    </w:p>
    <w:p w:rsidR="004B1792" w:rsidRPr="005D5ECF" w:rsidRDefault="004B1792" w:rsidP="004B1792">
      <w:pPr>
        <w:jc w:val="both"/>
        <w:rPr>
          <w:sz w:val="20"/>
          <w:szCs w:val="20"/>
        </w:rPr>
      </w:pPr>
      <w:r w:rsidRPr="005D5ECF">
        <w:rPr>
          <w:sz w:val="20"/>
          <w:szCs w:val="20"/>
        </w:rPr>
        <w:t>Аликовского района Чувашской Республики               _______________/_______________/ </w:t>
      </w:r>
    </w:p>
    <w:p w:rsidR="004B1792" w:rsidRPr="005D5ECF" w:rsidRDefault="004B1792" w:rsidP="004B1792">
      <w:pPr>
        <w:pStyle w:val="ac"/>
        <w:spacing w:before="0" w:beforeAutospacing="0" w:after="0" w:afterAutospacing="0"/>
        <w:rPr>
          <w:sz w:val="20"/>
          <w:szCs w:val="20"/>
        </w:rPr>
      </w:pPr>
      <w:r w:rsidRPr="005D5ECF">
        <w:rPr>
          <w:sz w:val="20"/>
          <w:szCs w:val="20"/>
        </w:rPr>
        <w:t>М.П.</w:t>
      </w:r>
    </w:p>
    <w:p w:rsidR="004B1792" w:rsidRPr="005D5ECF" w:rsidRDefault="004B1792" w:rsidP="004B1792">
      <w:pPr>
        <w:pStyle w:val="ac"/>
        <w:spacing w:before="0" w:beforeAutospacing="0" w:after="0" w:afterAutospacing="0"/>
        <w:rPr>
          <w:sz w:val="20"/>
          <w:szCs w:val="20"/>
        </w:rPr>
      </w:pPr>
    </w:p>
    <w:p w:rsidR="004B1792" w:rsidRPr="005D5ECF" w:rsidRDefault="004B1792" w:rsidP="004B1792">
      <w:pPr>
        <w:pStyle w:val="ac"/>
        <w:spacing w:beforeAutospacing="0" w:afterAutospacing="0"/>
        <w:rPr>
          <w:sz w:val="20"/>
          <w:szCs w:val="20"/>
        </w:rPr>
      </w:pPr>
      <w:r w:rsidRPr="005D5ECF">
        <w:rPr>
          <w:sz w:val="20"/>
          <w:szCs w:val="20"/>
        </w:rPr>
        <w:t>Покупатель: ________________________________________</w:t>
      </w:r>
    </w:p>
    <w:p w:rsidR="004B1792" w:rsidRPr="005D5ECF" w:rsidRDefault="004B1792" w:rsidP="004B1792">
      <w:pPr>
        <w:pStyle w:val="ac"/>
        <w:spacing w:beforeAutospacing="0" w:afterAutospacing="0"/>
        <w:rPr>
          <w:sz w:val="20"/>
          <w:szCs w:val="20"/>
        </w:rPr>
      </w:pPr>
      <w:r w:rsidRPr="005D5ECF">
        <w:rPr>
          <w:sz w:val="20"/>
          <w:szCs w:val="20"/>
        </w:rPr>
        <w:t>М.П.         _________________________________/__________________/</w:t>
      </w:r>
    </w:p>
    <w:p w:rsidR="004B1792" w:rsidRDefault="004B1792" w:rsidP="004B1792">
      <w:pPr>
        <w:pStyle w:val="a5"/>
        <w:ind w:left="150" w:right="150" w:firstLine="300"/>
        <w:jc w:val="right"/>
        <w:rPr>
          <w:rStyle w:val="aff0"/>
          <w:color w:val="000000"/>
          <w:sz w:val="20"/>
          <w:szCs w:val="20"/>
        </w:rPr>
      </w:pPr>
    </w:p>
    <w:p w:rsidR="004B1792" w:rsidRPr="005D5ECF" w:rsidRDefault="004B1792" w:rsidP="004B1792">
      <w:pPr>
        <w:pStyle w:val="a5"/>
        <w:ind w:left="150" w:right="150" w:firstLine="300"/>
        <w:jc w:val="right"/>
        <w:rPr>
          <w:rStyle w:val="aff0"/>
          <w:b w:val="0"/>
          <w:bCs w:val="0"/>
          <w:color w:val="000000"/>
          <w:sz w:val="20"/>
          <w:szCs w:val="20"/>
        </w:rPr>
      </w:pPr>
      <w:r w:rsidRPr="005D5ECF">
        <w:rPr>
          <w:rStyle w:val="aff0"/>
          <w:color w:val="000000"/>
          <w:sz w:val="20"/>
          <w:szCs w:val="20"/>
        </w:rPr>
        <w:t>ПРОЕКТ ДОГОВОРА АРЕНДЫ ЗЕМЕЛЬНОГО УЧАСТКА</w:t>
      </w:r>
    </w:p>
    <w:p w:rsidR="004B1792" w:rsidRPr="005D5ECF" w:rsidRDefault="004B1792" w:rsidP="004B1792">
      <w:pPr>
        <w:pStyle w:val="a5"/>
        <w:ind w:left="150" w:right="150" w:firstLine="300"/>
        <w:jc w:val="center"/>
        <w:rPr>
          <w:rStyle w:val="aff0"/>
          <w:b w:val="0"/>
          <w:bCs w:val="0"/>
          <w:color w:val="000000"/>
          <w:sz w:val="20"/>
          <w:szCs w:val="20"/>
        </w:rPr>
      </w:pPr>
    </w:p>
    <w:p w:rsidR="004B1792" w:rsidRPr="005D5ECF" w:rsidRDefault="004B1792" w:rsidP="004B1792">
      <w:pPr>
        <w:ind w:right="-313"/>
        <w:jc w:val="center"/>
        <w:rPr>
          <w:b/>
          <w:sz w:val="20"/>
          <w:szCs w:val="20"/>
        </w:rPr>
      </w:pPr>
      <w:r w:rsidRPr="005D5ECF">
        <w:rPr>
          <w:b/>
          <w:sz w:val="20"/>
          <w:szCs w:val="20"/>
        </w:rPr>
        <w:t>ДОГОВОР</w:t>
      </w:r>
    </w:p>
    <w:p w:rsidR="004B1792" w:rsidRPr="005D5ECF" w:rsidRDefault="004B1792" w:rsidP="004B1792">
      <w:pPr>
        <w:ind w:right="-313"/>
        <w:jc w:val="center"/>
        <w:rPr>
          <w:b/>
          <w:sz w:val="20"/>
          <w:szCs w:val="20"/>
        </w:rPr>
      </w:pPr>
      <w:r w:rsidRPr="005D5ECF">
        <w:rPr>
          <w:b/>
          <w:sz w:val="20"/>
          <w:szCs w:val="20"/>
        </w:rPr>
        <w:t>аренду земельного участка</w:t>
      </w:r>
    </w:p>
    <w:p w:rsidR="004B1792" w:rsidRPr="005D5ECF" w:rsidRDefault="004B1792" w:rsidP="004B1792">
      <w:pPr>
        <w:ind w:right="-313"/>
        <w:jc w:val="both"/>
        <w:rPr>
          <w:b/>
          <w:sz w:val="20"/>
          <w:szCs w:val="20"/>
        </w:rPr>
      </w:pPr>
    </w:p>
    <w:p w:rsidR="004B1792" w:rsidRPr="005D5ECF" w:rsidRDefault="004B1792" w:rsidP="004B1792">
      <w:pPr>
        <w:ind w:right="-313" w:firstLine="142"/>
        <w:jc w:val="both"/>
        <w:rPr>
          <w:sz w:val="20"/>
          <w:szCs w:val="20"/>
        </w:rPr>
      </w:pPr>
      <w:r w:rsidRPr="005D5ECF">
        <w:rPr>
          <w:sz w:val="20"/>
          <w:szCs w:val="20"/>
        </w:rPr>
        <w:t xml:space="preserve"> с. Аликово                                                                                            «____» ______________  </w:t>
      </w:r>
      <w:proofErr w:type="gramStart"/>
      <w:r w:rsidRPr="005D5ECF">
        <w:rPr>
          <w:sz w:val="20"/>
          <w:szCs w:val="20"/>
        </w:rPr>
        <w:t>г</w:t>
      </w:r>
      <w:proofErr w:type="gramEnd"/>
      <w:r w:rsidRPr="005D5ECF">
        <w:rPr>
          <w:sz w:val="20"/>
          <w:szCs w:val="20"/>
        </w:rPr>
        <w:t>.</w:t>
      </w:r>
    </w:p>
    <w:p w:rsidR="004B1792" w:rsidRPr="005D5ECF" w:rsidRDefault="004B1792" w:rsidP="004B1792">
      <w:pPr>
        <w:ind w:right="-313"/>
        <w:jc w:val="both"/>
        <w:rPr>
          <w:sz w:val="20"/>
          <w:szCs w:val="20"/>
        </w:rPr>
      </w:pPr>
      <w:r w:rsidRPr="005D5ECF">
        <w:rPr>
          <w:sz w:val="20"/>
          <w:szCs w:val="20"/>
        </w:rPr>
        <w:t xml:space="preserve"> </w:t>
      </w:r>
    </w:p>
    <w:p w:rsidR="004B1792" w:rsidRPr="005D5ECF" w:rsidRDefault="004B1792" w:rsidP="004B1792">
      <w:pPr>
        <w:ind w:right="-313" w:firstLine="567"/>
        <w:jc w:val="both"/>
        <w:rPr>
          <w:b/>
          <w:sz w:val="20"/>
          <w:szCs w:val="20"/>
        </w:rPr>
      </w:pPr>
      <w:r w:rsidRPr="005D5ECF">
        <w:rPr>
          <w:b/>
          <w:sz w:val="20"/>
          <w:szCs w:val="20"/>
        </w:rPr>
        <w:t>Администрация Аликовского района Чувашской Республики</w:t>
      </w:r>
      <w:r w:rsidRPr="005D5ECF">
        <w:rPr>
          <w:sz w:val="20"/>
          <w:szCs w:val="20"/>
        </w:rPr>
        <w:t>, именуемая далее Арендодатель,</w:t>
      </w:r>
      <w:r w:rsidRPr="005D5ECF">
        <w:rPr>
          <w:b/>
          <w:sz w:val="20"/>
          <w:szCs w:val="20"/>
        </w:rPr>
        <w:t xml:space="preserve"> </w:t>
      </w:r>
      <w:r w:rsidRPr="005D5ECF">
        <w:rPr>
          <w:sz w:val="20"/>
          <w:szCs w:val="20"/>
        </w:rPr>
        <w:t xml:space="preserve">в лице главы администрации  __________________, действующего на основании Устава, с одной стороны, и </w:t>
      </w:r>
      <w:r w:rsidRPr="005D5ECF">
        <w:rPr>
          <w:b/>
          <w:sz w:val="20"/>
          <w:szCs w:val="20"/>
        </w:rPr>
        <w:t>________________________________</w:t>
      </w:r>
      <w:r w:rsidRPr="005D5ECF">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4B1792" w:rsidRPr="005D5ECF" w:rsidRDefault="004B1792" w:rsidP="004B1792">
      <w:pPr>
        <w:ind w:right="-313"/>
        <w:jc w:val="center"/>
        <w:rPr>
          <w:b/>
          <w:sz w:val="20"/>
          <w:szCs w:val="20"/>
        </w:rPr>
      </w:pPr>
      <w:proofErr w:type="gramStart"/>
      <w:r w:rsidRPr="005D5ECF">
        <w:rPr>
          <w:b/>
          <w:sz w:val="20"/>
          <w:szCs w:val="20"/>
          <w:lang w:val="en-US"/>
        </w:rPr>
        <w:t>I</w:t>
      </w:r>
      <w:r w:rsidRPr="005D5ECF">
        <w:rPr>
          <w:b/>
          <w:sz w:val="20"/>
          <w:szCs w:val="20"/>
        </w:rPr>
        <w:t>.  ПРЕДМЕТ</w:t>
      </w:r>
      <w:proofErr w:type="gramEnd"/>
      <w:r w:rsidRPr="005D5ECF">
        <w:rPr>
          <w:b/>
          <w:sz w:val="20"/>
          <w:szCs w:val="20"/>
        </w:rPr>
        <w:t xml:space="preserve">  ДОГОВОРА.</w:t>
      </w:r>
    </w:p>
    <w:p w:rsidR="004B1792" w:rsidRPr="005D5ECF" w:rsidRDefault="004B1792" w:rsidP="004B1792">
      <w:pPr>
        <w:ind w:right="-313" w:firstLine="600"/>
        <w:jc w:val="both"/>
        <w:rPr>
          <w:sz w:val="20"/>
          <w:szCs w:val="20"/>
        </w:rPr>
      </w:pPr>
      <w:r w:rsidRPr="005D5ECF">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w:t>
      </w:r>
      <w:proofErr w:type="gramStart"/>
      <w:r w:rsidRPr="005D5ECF">
        <w:rPr>
          <w:sz w:val="20"/>
          <w:szCs w:val="20"/>
        </w:rPr>
        <w:t>для</w:t>
      </w:r>
      <w:proofErr w:type="gramEnd"/>
      <w:r w:rsidRPr="005D5ECF">
        <w:rPr>
          <w:sz w:val="20"/>
          <w:szCs w:val="20"/>
        </w:rPr>
        <w:t xml:space="preserve">  __________________________________________________________ (далее - Участок).</w:t>
      </w:r>
    </w:p>
    <w:p w:rsidR="004B1792" w:rsidRPr="005D5ECF" w:rsidRDefault="004B1792" w:rsidP="004B1792">
      <w:pPr>
        <w:ind w:right="-313" w:firstLine="600"/>
        <w:jc w:val="both"/>
        <w:rPr>
          <w:sz w:val="20"/>
          <w:szCs w:val="20"/>
        </w:rPr>
      </w:pPr>
      <w:r w:rsidRPr="005D5ECF">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4B1792" w:rsidRPr="005D5ECF" w:rsidRDefault="004B1792" w:rsidP="004B1792">
      <w:pPr>
        <w:ind w:right="-313" w:firstLine="600"/>
        <w:jc w:val="both"/>
        <w:rPr>
          <w:sz w:val="20"/>
          <w:szCs w:val="20"/>
        </w:rPr>
      </w:pPr>
      <w:r w:rsidRPr="005D5ECF">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4B1792" w:rsidRPr="005D5ECF" w:rsidRDefault="004B1792" w:rsidP="004B1792">
      <w:pPr>
        <w:ind w:right="-313"/>
        <w:jc w:val="center"/>
        <w:rPr>
          <w:b/>
          <w:sz w:val="20"/>
          <w:szCs w:val="20"/>
        </w:rPr>
      </w:pPr>
      <w:r w:rsidRPr="005D5ECF">
        <w:rPr>
          <w:b/>
          <w:sz w:val="20"/>
          <w:szCs w:val="20"/>
          <w:lang w:val="en-US"/>
        </w:rPr>
        <w:t>II</w:t>
      </w:r>
      <w:proofErr w:type="gramStart"/>
      <w:r w:rsidRPr="005D5ECF">
        <w:rPr>
          <w:b/>
          <w:sz w:val="20"/>
          <w:szCs w:val="20"/>
        </w:rPr>
        <w:t>.  СРОК</w:t>
      </w:r>
      <w:proofErr w:type="gramEnd"/>
      <w:r w:rsidRPr="005D5ECF">
        <w:rPr>
          <w:b/>
          <w:sz w:val="20"/>
          <w:szCs w:val="20"/>
        </w:rPr>
        <w:t xml:space="preserve">  ДОГОВОРА.</w:t>
      </w:r>
    </w:p>
    <w:p w:rsidR="004B1792" w:rsidRPr="005D5ECF" w:rsidRDefault="004B1792" w:rsidP="004B1792">
      <w:pPr>
        <w:ind w:right="-313" w:firstLine="600"/>
        <w:jc w:val="both"/>
        <w:rPr>
          <w:sz w:val="20"/>
          <w:szCs w:val="20"/>
        </w:rPr>
      </w:pPr>
      <w:r w:rsidRPr="005D5ECF">
        <w:rPr>
          <w:sz w:val="20"/>
          <w:szCs w:val="20"/>
        </w:rPr>
        <w:t xml:space="preserve">2.1. Настоящий договор заключен на ___ лет с ________________ </w:t>
      </w:r>
      <w:proofErr w:type="gramStart"/>
      <w:r w:rsidRPr="005D5ECF">
        <w:rPr>
          <w:sz w:val="20"/>
          <w:szCs w:val="20"/>
        </w:rPr>
        <w:t>г</w:t>
      </w:r>
      <w:proofErr w:type="gramEnd"/>
      <w:r w:rsidRPr="005D5ECF">
        <w:rPr>
          <w:sz w:val="20"/>
          <w:szCs w:val="20"/>
        </w:rPr>
        <w:t>. до _______________ г.</w:t>
      </w:r>
    </w:p>
    <w:p w:rsidR="004B1792" w:rsidRPr="005D5ECF" w:rsidRDefault="004B1792" w:rsidP="004B1792">
      <w:pPr>
        <w:ind w:right="-313" w:firstLine="567"/>
        <w:jc w:val="both"/>
        <w:rPr>
          <w:sz w:val="20"/>
          <w:szCs w:val="20"/>
        </w:rPr>
      </w:pPr>
      <w:r w:rsidRPr="005D5ECF">
        <w:rPr>
          <w:sz w:val="20"/>
          <w:szCs w:val="20"/>
        </w:rPr>
        <w:t xml:space="preserve">2.2. Настоящий договор вступает в силу </w:t>
      </w:r>
      <w:proofErr w:type="gramStart"/>
      <w:r w:rsidRPr="005D5ECF">
        <w:rPr>
          <w:sz w:val="20"/>
          <w:szCs w:val="20"/>
        </w:rPr>
        <w:t>с</w:t>
      </w:r>
      <w:proofErr w:type="gramEnd"/>
      <w:r w:rsidRPr="005D5ECF">
        <w:rPr>
          <w:sz w:val="20"/>
          <w:szCs w:val="20"/>
        </w:rPr>
        <w:t xml:space="preserve">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w:t>
      </w:r>
      <w:proofErr w:type="gramStart"/>
      <w:r w:rsidRPr="005D5ECF">
        <w:rPr>
          <w:sz w:val="20"/>
          <w:szCs w:val="20"/>
        </w:rPr>
        <w:t>с даты подписания</w:t>
      </w:r>
      <w:proofErr w:type="gramEnd"/>
      <w:r w:rsidRPr="005D5ECF">
        <w:rPr>
          <w:sz w:val="20"/>
          <w:szCs w:val="20"/>
        </w:rPr>
        <w:t xml:space="preserve"> акта приема-передачи Участка.</w:t>
      </w:r>
    </w:p>
    <w:p w:rsidR="004B1792" w:rsidRPr="005D5ECF" w:rsidRDefault="004B1792" w:rsidP="004B1792">
      <w:pPr>
        <w:ind w:right="-313"/>
        <w:jc w:val="center"/>
        <w:rPr>
          <w:b/>
          <w:sz w:val="20"/>
          <w:szCs w:val="20"/>
        </w:rPr>
      </w:pPr>
      <w:r w:rsidRPr="005D5ECF">
        <w:rPr>
          <w:b/>
          <w:sz w:val="20"/>
          <w:szCs w:val="20"/>
          <w:lang w:val="en-US"/>
        </w:rPr>
        <w:t>III</w:t>
      </w:r>
      <w:r w:rsidRPr="005D5ECF">
        <w:rPr>
          <w:b/>
          <w:sz w:val="20"/>
          <w:szCs w:val="20"/>
        </w:rPr>
        <w:t>. ПРАВА И ОБЯЗАННОСТИ СТОРОН.</w:t>
      </w:r>
    </w:p>
    <w:p w:rsidR="004B1792" w:rsidRPr="005D5ECF" w:rsidRDefault="004B1792" w:rsidP="004B1792">
      <w:pPr>
        <w:ind w:right="-313" w:firstLine="600"/>
        <w:jc w:val="both"/>
        <w:rPr>
          <w:sz w:val="20"/>
          <w:szCs w:val="20"/>
        </w:rPr>
      </w:pPr>
      <w:r w:rsidRPr="005D5ECF">
        <w:rPr>
          <w:b/>
          <w:sz w:val="20"/>
          <w:szCs w:val="20"/>
        </w:rPr>
        <w:t>3.1.</w:t>
      </w:r>
      <w:r w:rsidRPr="005D5ECF">
        <w:rPr>
          <w:sz w:val="20"/>
          <w:szCs w:val="20"/>
        </w:rPr>
        <w:t xml:space="preserve"> </w:t>
      </w:r>
      <w:r w:rsidRPr="005D5ECF">
        <w:rPr>
          <w:b/>
          <w:sz w:val="20"/>
          <w:szCs w:val="20"/>
        </w:rPr>
        <w:t xml:space="preserve">Арендодатель </w:t>
      </w:r>
      <w:r w:rsidRPr="005D5ECF">
        <w:rPr>
          <w:sz w:val="20"/>
          <w:szCs w:val="20"/>
        </w:rPr>
        <w:t>имеет право:</w:t>
      </w:r>
    </w:p>
    <w:p w:rsidR="004B1792" w:rsidRPr="005D5ECF" w:rsidRDefault="004B1792" w:rsidP="004B1792">
      <w:pPr>
        <w:ind w:right="-313" w:firstLine="600"/>
        <w:jc w:val="both"/>
        <w:rPr>
          <w:sz w:val="20"/>
          <w:szCs w:val="20"/>
        </w:rPr>
      </w:pPr>
      <w:r w:rsidRPr="005D5ECF">
        <w:rPr>
          <w:sz w:val="20"/>
          <w:szCs w:val="20"/>
        </w:rPr>
        <w:lastRenderedPageBreak/>
        <w:t xml:space="preserve">3.1.1. На беспрепятственный доступ на территорию Участка с целью его осмотра на предмет соблюдения условий договора. </w:t>
      </w:r>
    </w:p>
    <w:p w:rsidR="004B1792" w:rsidRPr="005D5ECF" w:rsidRDefault="004B1792" w:rsidP="004B1792">
      <w:pPr>
        <w:ind w:right="-313" w:firstLine="600"/>
        <w:jc w:val="both"/>
        <w:rPr>
          <w:sz w:val="20"/>
          <w:szCs w:val="20"/>
        </w:rPr>
      </w:pPr>
      <w:r w:rsidRPr="005D5ECF">
        <w:rPr>
          <w:sz w:val="20"/>
          <w:szCs w:val="20"/>
        </w:rPr>
        <w:t xml:space="preserve">3.1.2. Требовать от Арендатора устранения выявленных Арендодателем нарушений условий договора. </w:t>
      </w:r>
    </w:p>
    <w:p w:rsidR="004B1792" w:rsidRPr="005D5ECF" w:rsidRDefault="004B1792" w:rsidP="004B1792">
      <w:pPr>
        <w:ind w:right="-313" w:firstLine="600"/>
        <w:jc w:val="both"/>
        <w:rPr>
          <w:sz w:val="20"/>
          <w:szCs w:val="20"/>
        </w:rPr>
      </w:pPr>
      <w:r w:rsidRPr="005D5ECF">
        <w:rPr>
          <w:sz w:val="20"/>
          <w:szCs w:val="20"/>
        </w:rPr>
        <w:t>3.1.3. Требовать в одностороннем порядке досрочного расторжения настоящего договора при невыполнении Арендатором</w:t>
      </w:r>
      <w:r w:rsidRPr="005D5ECF">
        <w:rPr>
          <w:b/>
          <w:sz w:val="20"/>
          <w:szCs w:val="20"/>
        </w:rPr>
        <w:t xml:space="preserve"> </w:t>
      </w:r>
      <w:r w:rsidRPr="005D5ECF">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4B1792" w:rsidRPr="005D5ECF" w:rsidRDefault="004B1792" w:rsidP="004B1792">
      <w:pPr>
        <w:ind w:right="-313" w:firstLine="600"/>
        <w:jc w:val="both"/>
        <w:rPr>
          <w:sz w:val="20"/>
          <w:szCs w:val="20"/>
        </w:rPr>
      </w:pPr>
      <w:r w:rsidRPr="005D5ECF">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4B1792" w:rsidRPr="005D5ECF" w:rsidRDefault="004B1792" w:rsidP="004B1792">
      <w:pPr>
        <w:ind w:right="-313" w:firstLine="600"/>
        <w:jc w:val="both"/>
        <w:rPr>
          <w:sz w:val="20"/>
          <w:szCs w:val="20"/>
        </w:rPr>
      </w:pPr>
      <w:r w:rsidRPr="005D5ECF">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4B1792" w:rsidRPr="005D5ECF" w:rsidRDefault="004B1792" w:rsidP="004B1792">
      <w:pPr>
        <w:ind w:right="-313" w:firstLine="600"/>
        <w:jc w:val="both"/>
        <w:rPr>
          <w:sz w:val="20"/>
          <w:szCs w:val="20"/>
        </w:rPr>
      </w:pPr>
      <w:r w:rsidRPr="005D5ECF">
        <w:rPr>
          <w:b/>
          <w:sz w:val="20"/>
          <w:szCs w:val="20"/>
        </w:rPr>
        <w:t>3.2.</w:t>
      </w:r>
      <w:r w:rsidRPr="005D5ECF">
        <w:rPr>
          <w:sz w:val="20"/>
          <w:szCs w:val="20"/>
        </w:rPr>
        <w:t xml:space="preserve"> </w:t>
      </w:r>
      <w:r w:rsidRPr="005D5ECF">
        <w:rPr>
          <w:b/>
          <w:sz w:val="20"/>
          <w:szCs w:val="20"/>
        </w:rPr>
        <w:t xml:space="preserve">Арендодатель </w:t>
      </w:r>
      <w:r w:rsidRPr="005D5ECF">
        <w:rPr>
          <w:sz w:val="20"/>
          <w:szCs w:val="20"/>
        </w:rPr>
        <w:t>обязан:</w:t>
      </w:r>
    </w:p>
    <w:p w:rsidR="004B1792" w:rsidRPr="005D5ECF" w:rsidRDefault="004B1792" w:rsidP="004B1792">
      <w:pPr>
        <w:ind w:right="-313" w:firstLine="600"/>
        <w:jc w:val="both"/>
        <w:rPr>
          <w:sz w:val="20"/>
          <w:szCs w:val="20"/>
        </w:rPr>
      </w:pPr>
      <w:r w:rsidRPr="005D5ECF">
        <w:rPr>
          <w:sz w:val="20"/>
          <w:szCs w:val="20"/>
        </w:rPr>
        <w:t>3.2.1. Передать Участок Арендатору</w:t>
      </w:r>
      <w:r w:rsidRPr="005D5ECF">
        <w:rPr>
          <w:b/>
          <w:sz w:val="20"/>
          <w:szCs w:val="20"/>
        </w:rPr>
        <w:t xml:space="preserve"> </w:t>
      </w:r>
      <w:r w:rsidRPr="005D5ECF">
        <w:rPr>
          <w:sz w:val="20"/>
          <w:szCs w:val="20"/>
        </w:rPr>
        <w:t xml:space="preserve">по акту приема-передачи.  </w:t>
      </w:r>
    </w:p>
    <w:p w:rsidR="004B1792" w:rsidRPr="005D5ECF" w:rsidRDefault="004B1792" w:rsidP="004B1792">
      <w:pPr>
        <w:ind w:right="-313" w:firstLine="600"/>
        <w:jc w:val="both"/>
        <w:rPr>
          <w:sz w:val="20"/>
          <w:szCs w:val="20"/>
        </w:rPr>
      </w:pPr>
      <w:r w:rsidRPr="005D5ECF">
        <w:rPr>
          <w:sz w:val="20"/>
          <w:szCs w:val="20"/>
        </w:rPr>
        <w:t>3.2.2. Выполнять в полном объеме все условия настоящего договора.</w:t>
      </w:r>
    </w:p>
    <w:p w:rsidR="004B1792" w:rsidRPr="005D5ECF" w:rsidRDefault="004B1792" w:rsidP="004B1792">
      <w:pPr>
        <w:ind w:right="-313" w:firstLine="600"/>
        <w:jc w:val="both"/>
        <w:rPr>
          <w:sz w:val="20"/>
          <w:szCs w:val="20"/>
        </w:rPr>
      </w:pPr>
      <w:r w:rsidRPr="005D5ECF">
        <w:rPr>
          <w:b/>
          <w:sz w:val="20"/>
          <w:szCs w:val="20"/>
        </w:rPr>
        <w:t>3.3.</w:t>
      </w:r>
      <w:r w:rsidRPr="005D5ECF">
        <w:rPr>
          <w:sz w:val="20"/>
          <w:szCs w:val="20"/>
        </w:rPr>
        <w:t xml:space="preserve"> </w:t>
      </w:r>
      <w:r w:rsidRPr="005D5ECF">
        <w:rPr>
          <w:b/>
          <w:sz w:val="20"/>
          <w:szCs w:val="20"/>
        </w:rPr>
        <w:t xml:space="preserve">Арендатор </w:t>
      </w:r>
      <w:r w:rsidRPr="005D5ECF">
        <w:rPr>
          <w:sz w:val="20"/>
          <w:szCs w:val="20"/>
        </w:rPr>
        <w:t>имеет право:</w:t>
      </w:r>
    </w:p>
    <w:p w:rsidR="004B1792" w:rsidRPr="005D5ECF" w:rsidRDefault="004B1792" w:rsidP="004B1792">
      <w:pPr>
        <w:ind w:right="-313" w:firstLine="600"/>
        <w:jc w:val="both"/>
        <w:rPr>
          <w:sz w:val="20"/>
          <w:szCs w:val="20"/>
        </w:rPr>
      </w:pPr>
      <w:r w:rsidRPr="005D5ECF">
        <w:rPr>
          <w:sz w:val="20"/>
          <w:szCs w:val="20"/>
        </w:rPr>
        <w:t>3.3.1. Использовать Участок на условиях, установленных настоящим договором и в соответствии с действующим законодательством.</w:t>
      </w:r>
    </w:p>
    <w:p w:rsidR="004B1792" w:rsidRPr="005D5ECF" w:rsidRDefault="004B1792" w:rsidP="004B1792">
      <w:pPr>
        <w:ind w:right="-313" w:firstLine="600"/>
        <w:jc w:val="both"/>
        <w:rPr>
          <w:sz w:val="20"/>
          <w:szCs w:val="20"/>
        </w:rPr>
      </w:pPr>
      <w:r w:rsidRPr="005D5ECF">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4B1792" w:rsidRPr="005D5ECF" w:rsidRDefault="004B1792" w:rsidP="004B1792">
      <w:pPr>
        <w:ind w:right="-313" w:firstLine="600"/>
        <w:jc w:val="both"/>
        <w:rPr>
          <w:sz w:val="20"/>
          <w:szCs w:val="20"/>
        </w:rPr>
      </w:pPr>
      <w:r w:rsidRPr="005D5ECF">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4B1792" w:rsidRPr="005D5ECF" w:rsidRDefault="004B1792" w:rsidP="004B1792">
      <w:pPr>
        <w:ind w:right="-313" w:firstLine="600"/>
        <w:jc w:val="both"/>
        <w:rPr>
          <w:sz w:val="20"/>
          <w:szCs w:val="20"/>
        </w:rPr>
      </w:pPr>
      <w:r w:rsidRPr="005D5ECF">
        <w:rPr>
          <w:b/>
          <w:sz w:val="20"/>
          <w:szCs w:val="20"/>
        </w:rPr>
        <w:t>3.4.</w:t>
      </w:r>
      <w:r w:rsidRPr="005D5ECF">
        <w:rPr>
          <w:sz w:val="20"/>
          <w:szCs w:val="20"/>
        </w:rPr>
        <w:t xml:space="preserve"> </w:t>
      </w:r>
      <w:r w:rsidRPr="005D5ECF">
        <w:rPr>
          <w:b/>
          <w:sz w:val="20"/>
          <w:szCs w:val="20"/>
        </w:rPr>
        <w:t xml:space="preserve">Арендатор </w:t>
      </w:r>
      <w:r w:rsidRPr="005D5ECF">
        <w:rPr>
          <w:sz w:val="20"/>
          <w:szCs w:val="20"/>
        </w:rPr>
        <w:t>обязан:</w:t>
      </w:r>
    </w:p>
    <w:p w:rsidR="004B1792" w:rsidRPr="005D5ECF" w:rsidRDefault="004B1792" w:rsidP="004B1792">
      <w:pPr>
        <w:ind w:right="-313" w:firstLine="600"/>
        <w:jc w:val="both"/>
        <w:rPr>
          <w:sz w:val="20"/>
          <w:szCs w:val="20"/>
        </w:rPr>
      </w:pPr>
      <w:r w:rsidRPr="005D5ECF">
        <w:rPr>
          <w:sz w:val="20"/>
          <w:szCs w:val="20"/>
        </w:rPr>
        <w:t>3.4.1. Выполнять в полном объеме все условия настоящего договора.</w:t>
      </w:r>
    </w:p>
    <w:p w:rsidR="004B1792" w:rsidRPr="005D5ECF" w:rsidRDefault="004B1792" w:rsidP="004B1792">
      <w:pPr>
        <w:pStyle w:val="ab"/>
        <w:suppressAutoHyphens/>
        <w:ind w:right="-313" w:firstLine="600"/>
        <w:rPr>
          <w:rFonts w:ascii="Times New Roman" w:hAnsi="Times New Roman" w:cs="Times New Roman"/>
          <w:noProof/>
        </w:rPr>
      </w:pPr>
      <w:r w:rsidRPr="005D5ECF">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5D5ECF">
        <w:rPr>
          <w:rFonts w:ascii="Times New Roman" w:hAnsi="Times New Roman" w:cs="Times New Roman"/>
          <w:noProof/>
        </w:rPr>
        <w:t>По требованию Арендодателя представлять подлинники платежных документов.</w:t>
      </w:r>
    </w:p>
    <w:p w:rsidR="004B1792" w:rsidRPr="005D5ECF" w:rsidRDefault="004B1792" w:rsidP="004B1792">
      <w:pPr>
        <w:ind w:right="-313" w:firstLine="567"/>
        <w:jc w:val="both"/>
        <w:rPr>
          <w:sz w:val="20"/>
          <w:szCs w:val="20"/>
        </w:rPr>
      </w:pPr>
      <w:r w:rsidRPr="005D5ECF">
        <w:rPr>
          <w:noProof/>
          <w:sz w:val="20"/>
          <w:szCs w:val="20"/>
        </w:rPr>
        <w:t xml:space="preserve">3.4.3. </w:t>
      </w:r>
      <w:r w:rsidRPr="005D5ECF">
        <w:rPr>
          <w:sz w:val="20"/>
          <w:szCs w:val="20"/>
        </w:rPr>
        <w:t xml:space="preserve">В месячный срок </w:t>
      </w:r>
      <w:proofErr w:type="gramStart"/>
      <w:r w:rsidRPr="005D5ECF">
        <w:rPr>
          <w:sz w:val="20"/>
          <w:szCs w:val="20"/>
        </w:rPr>
        <w:t>с даты подписания</w:t>
      </w:r>
      <w:proofErr w:type="gramEnd"/>
      <w:r w:rsidRPr="005D5ECF">
        <w:rPr>
          <w:sz w:val="20"/>
          <w:szCs w:val="20"/>
        </w:rPr>
        <w:t xml:space="preserve">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4B1792" w:rsidRPr="005D5ECF" w:rsidRDefault="004B1792" w:rsidP="004B1792">
      <w:pPr>
        <w:ind w:right="-313" w:firstLine="600"/>
        <w:jc w:val="both"/>
        <w:rPr>
          <w:sz w:val="20"/>
          <w:szCs w:val="20"/>
        </w:rPr>
      </w:pPr>
      <w:r w:rsidRPr="005D5ECF">
        <w:rPr>
          <w:sz w:val="20"/>
          <w:szCs w:val="20"/>
        </w:rPr>
        <w:t xml:space="preserve">3.4.4. Использовать Участок в соответствии с целевым назначением и разрешенным видом использования.  </w:t>
      </w:r>
    </w:p>
    <w:p w:rsidR="004B1792" w:rsidRPr="005D5ECF" w:rsidRDefault="004B1792" w:rsidP="004B1792">
      <w:pPr>
        <w:ind w:right="-313" w:firstLine="600"/>
        <w:jc w:val="both"/>
        <w:rPr>
          <w:sz w:val="20"/>
          <w:szCs w:val="20"/>
        </w:rPr>
      </w:pPr>
      <w:r w:rsidRPr="005D5ECF">
        <w:rPr>
          <w:sz w:val="20"/>
          <w:szCs w:val="20"/>
        </w:rPr>
        <w:t xml:space="preserve">3.4.5. Обеспечивать представителям Арендодателя, а также представителям государственных и муниципальных органов </w:t>
      </w:r>
      <w:proofErr w:type="gramStart"/>
      <w:r w:rsidRPr="005D5ECF">
        <w:rPr>
          <w:sz w:val="20"/>
          <w:szCs w:val="20"/>
        </w:rPr>
        <w:t>контроля за</w:t>
      </w:r>
      <w:proofErr w:type="gramEnd"/>
      <w:r w:rsidRPr="005D5ECF">
        <w:rPr>
          <w:sz w:val="20"/>
          <w:szCs w:val="20"/>
        </w:rPr>
        <w:t xml:space="preserve"> использованием и охраной земель, беспрепятственный доступ на Участок по их требованию. </w:t>
      </w:r>
    </w:p>
    <w:p w:rsidR="004B1792" w:rsidRPr="005D5ECF" w:rsidRDefault="004B1792" w:rsidP="004B1792">
      <w:pPr>
        <w:ind w:right="-313" w:firstLine="600"/>
        <w:jc w:val="both"/>
        <w:rPr>
          <w:sz w:val="20"/>
          <w:szCs w:val="20"/>
        </w:rPr>
      </w:pPr>
      <w:r w:rsidRPr="005D5ECF">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4B1792" w:rsidRPr="005D5ECF" w:rsidRDefault="004B1792" w:rsidP="004B1792">
      <w:pPr>
        <w:ind w:right="-313"/>
        <w:jc w:val="both"/>
        <w:rPr>
          <w:sz w:val="20"/>
          <w:szCs w:val="20"/>
        </w:rPr>
      </w:pPr>
      <w:r w:rsidRPr="005D5ECF">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4B1792" w:rsidRPr="005D5ECF" w:rsidRDefault="004B1792" w:rsidP="004B1792">
      <w:pPr>
        <w:ind w:right="-313" w:firstLine="600"/>
        <w:jc w:val="both"/>
        <w:rPr>
          <w:sz w:val="20"/>
          <w:szCs w:val="20"/>
        </w:rPr>
      </w:pPr>
      <w:r w:rsidRPr="005D5ECF">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5D5ECF">
        <w:rPr>
          <w:b/>
          <w:sz w:val="20"/>
          <w:szCs w:val="20"/>
        </w:rPr>
        <w:t xml:space="preserve">, </w:t>
      </w:r>
      <w:r w:rsidRPr="005D5ECF">
        <w:rPr>
          <w:sz w:val="20"/>
          <w:szCs w:val="20"/>
        </w:rPr>
        <w:t>а также по иным основаниям, предусмотренным действующим законодательством.</w:t>
      </w:r>
    </w:p>
    <w:p w:rsidR="004B1792" w:rsidRPr="005D5ECF" w:rsidRDefault="004B1792" w:rsidP="004B1792">
      <w:pPr>
        <w:ind w:right="-313" w:firstLine="600"/>
        <w:jc w:val="both"/>
        <w:rPr>
          <w:sz w:val="20"/>
          <w:szCs w:val="20"/>
        </w:rPr>
      </w:pPr>
      <w:r w:rsidRPr="005D5ECF">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4B1792" w:rsidRPr="005D5ECF" w:rsidRDefault="004B1792" w:rsidP="004B1792">
      <w:pPr>
        <w:ind w:right="-313" w:firstLine="600"/>
        <w:jc w:val="both"/>
        <w:rPr>
          <w:sz w:val="20"/>
          <w:szCs w:val="20"/>
        </w:rPr>
      </w:pPr>
      <w:r w:rsidRPr="005D5ECF">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B1792" w:rsidRPr="005D5ECF" w:rsidRDefault="004B1792" w:rsidP="004B1792">
      <w:pPr>
        <w:ind w:right="-313"/>
        <w:jc w:val="center"/>
        <w:rPr>
          <w:b/>
          <w:sz w:val="20"/>
          <w:szCs w:val="20"/>
        </w:rPr>
      </w:pPr>
      <w:r w:rsidRPr="005D5ECF">
        <w:rPr>
          <w:b/>
          <w:sz w:val="20"/>
          <w:szCs w:val="20"/>
          <w:lang w:val="en-US"/>
        </w:rPr>
        <w:t>IV</w:t>
      </w:r>
      <w:proofErr w:type="gramStart"/>
      <w:r w:rsidRPr="005D5ECF">
        <w:rPr>
          <w:b/>
          <w:sz w:val="20"/>
          <w:szCs w:val="20"/>
        </w:rPr>
        <w:t>.  ПЛАТЕЖИ</w:t>
      </w:r>
      <w:proofErr w:type="gramEnd"/>
      <w:r w:rsidRPr="005D5ECF">
        <w:rPr>
          <w:b/>
          <w:sz w:val="20"/>
          <w:szCs w:val="20"/>
        </w:rPr>
        <w:t xml:space="preserve"> И РАСЧЕТЫ ПО ДОГОВОРУ.</w:t>
      </w:r>
    </w:p>
    <w:p w:rsidR="004B1792" w:rsidRPr="005D5ECF" w:rsidRDefault="004B1792" w:rsidP="004B1792">
      <w:pPr>
        <w:ind w:right="-313" w:firstLine="600"/>
        <w:jc w:val="both"/>
        <w:rPr>
          <w:color w:val="FF0000"/>
          <w:sz w:val="20"/>
          <w:szCs w:val="20"/>
        </w:rPr>
      </w:pPr>
      <w:r w:rsidRPr="005D5ECF">
        <w:rPr>
          <w:sz w:val="20"/>
          <w:szCs w:val="20"/>
        </w:rPr>
        <w:t xml:space="preserve">4.1. Годовой размер арендной платы за Участок  устанавливается в сумме </w:t>
      </w:r>
      <w:r w:rsidRPr="005D5ECF">
        <w:rPr>
          <w:i/>
          <w:sz w:val="20"/>
          <w:szCs w:val="20"/>
          <w:u w:val="single"/>
        </w:rPr>
        <w:t xml:space="preserve">        (___) руб.   коп.</w:t>
      </w:r>
      <w:r w:rsidRPr="005D5ECF">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5D5ECF">
        <w:rPr>
          <w:bCs/>
          <w:sz w:val="20"/>
          <w:szCs w:val="20"/>
        </w:rPr>
        <w:t xml:space="preserve"> УФК по ЧР (_______________ сельское поселение), </w:t>
      </w:r>
      <w:proofErr w:type="gramStart"/>
      <w:r w:rsidRPr="005D5ECF">
        <w:rPr>
          <w:bCs/>
          <w:sz w:val="20"/>
          <w:szCs w:val="20"/>
        </w:rPr>
        <w:t>р</w:t>
      </w:r>
      <w:proofErr w:type="gramEnd"/>
      <w:r w:rsidRPr="005D5ECF">
        <w:rPr>
          <w:bCs/>
          <w:sz w:val="20"/>
          <w:szCs w:val="20"/>
        </w:rPr>
        <w:t>/с 40101810900000010005 в ГРКЦ НБ ЧР БАНКА РОССИИ, ИНН ___________, КБК 99311105013100000120, КПП 210201001 ОКАТО ________________</w:t>
      </w:r>
      <w:r w:rsidRPr="005D5ECF">
        <w:rPr>
          <w:color w:val="FF0000"/>
          <w:sz w:val="20"/>
          <w:szCs w:val="20"/>
        </w:rPr>
        <w:t>.</w:t>
      </w:r>
    </w:p>
    <w:p w:rsidR="004B1792" w:rsidRPr="005D5ECF" w:rsidRDefault="004B1792" w:rsidP="004B1792">
      <w:pPr>
        <w:ind w:right="-313" w:firstLine="567"/>
        <w:jc w:val="both"/>
        <w:rPr>
          <w:sz w:val="20"/>
          <w:szCs w:val="20"/>
        </w:rPr>
      </w:pPr>
      <w:r w:rsidRPr="005D5ECF">
        <w:rPr>
          <w:sz w:val="20"/>
          <w:szCs w:val="20"/>
        </w:rPr>
        <w:t xml:space="preserve">Первое внесение арендной платы за период пользования земельным участком </w:t>
      </w:r>
      <w:proofErr w:type="gramStart"/>
      <w:r w:rsidRPr="005D5ECF">
        <w:rPr>
          <w:sz w:val="20"/>
          <w:szCs w:val="20"/>
        </w:rPr>
        <w:t>с даты акта</w:t>
      </w:r>
      <w:proofErr w:type="gramEnd"/>
      <w:r w:rsidRPr="005D5ECF">
        <w:rPr>
          <w:sz w:val="20"/>
          <w:szCs w:val="20"/>
        </w:rPr>
        <w:t xml:space="preserve"> приема-передачи Арендатор</w:t>
      </w:r>
      <w:r w:rsidRPr="005D5ECF">
        <w:rPr>
          <w:b/>
          <w:sz w:val="20"/>
          <w:szCs w:val="20"/>
        </w:rPr>
        <w:t xml:space="preserve"> </w:t>
      </w:r>
      <w:r w:rsidRPr="005D5ECF">
        <w:rPr>
          <w:sz w:val="20"/>
          <w:szCs w:val="20"/>
        </w:rPr>
        <w:t xml:space="preserve">производит в течение 15 дней после вступления в силу настоящего договора.  </w:t>
      </w:r>
    </w:p>
    <w:p w:rsidR="004B1792" w:rsidRPr="005D5ECF" w:rsidRDefault="004B1792" w:rsidP="004B1792">
      <w:pPr>
        <w:ind w:right="-313" w:firstLine="567"/>
        <w:rPr>
          <w:sz w:val="20"/>
          <w:szCs w:val="20"/>
        </w:rPr>
      </w:pPr>
      <w:r w:rsidRPr="005D5ECF">
        <w:rPr>
          <w:sz w:val="20"/>
          <w:szCs w:val="20"/>
        </w:rPr>
        <w:t>4.2. В случае изменения исходных данных для расчета арендной платы ее размер подлежит пересмотру.</w:t>
      </w:r>
    </w:p>
    <w:p w:rsidR="004B1792" w:rsidRPr="005D5ECF" w:rsidRDefault="004B1792" w:rsidP="004B1792">
      <w:pPr>
        <w:ind w:right="-313" w:firstLine="600"/>
        <w:jc w:val="both"/>
        <w:rPr>
          <w:sz w:val="20"/>
          <w:szCs w:val="20"/>
        </w:rPr>
      </w:pPr>
      <w:r w:rsidRPr="005D5ECF">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4B1792" w:rsidRPr="005D5ECF" w:rsidRDefault="004B1792" w:rsidP="004B1792">
      <w:pPr>
        <w:pStyle w:val="a5"/>
        <w:ind w:right="-313" w:firstLine="600"/>
        <w:jc w:val="both"/>
        <w:rPr>
          <w:color w:val="FF0000"/>
          <w:sz w:val="20"/>
          <w:szCs w:val="20"/>
        </w:rPr>
      </w:pPr>
      <w:r w:rsidRPr="005D5ECF">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5D5ECF">
        <w:rPr>
          <w:color w:val="FF0000"/>
          <w:sz w:val="20"/>
          <w:szCs w:val="20"/>
        </w:rPr>
        <w:tab/>
      </w:r>
    </w:p>
    <w:p w:rsidR="004B1792" w:rsidRPr="005D5ECF" w:rsidRDefault="004B1792" w:rsidP="004B1792">
      <w:pPr>
        <w:ind w:right="-313" w:firstLine="600"/>
        <w:jc w:val="both"/>
        <w:rPr>
          <w:sz w:val="20"/>
          <w:szCs w:val="20"/>
        </w:rPr>
      </w:pPr>
      <w:r w:rsidRPr="005D5ECF">
        <w:rPr>
          <w:sz w:val="20"/>
          <w:szCs w:val="20"/>
        </w:rPr>
        <w:t>4.3. Обязательные платежи в отношении Участка уплачиваются Арендатором</w:t>
      </w:r>
      <w:r w:rsidRPr="005D5ECF">
        <w:rPr>
          <w:b/>
          <w:sz w:val="20"/>
          <w:szCs w:val="20"/>
        </w:rPr>
        <w:t xml:space="preserve"> </w:t>
      </w:r>
      <w:r w:rsidRPr="005D5ECF">
        <w:rPr>
          <w:sz w:val="20"/>
          <w:szCs w:val="20"/>
        </w:rPr>
        <w:t xml:space="preserve">в сроки, установленные действующим законодательством. </w:t>
      </w:r>
    </w:p>
    <w:p w:rsidR="004B1792" w:rsidRPr="005D5ECF" w:rsidRDefault="004B1792" w:rsidP="004B1792">
      <w:pPr>
        <w:ind w:right="-313" w:firstLine="600"/>
        <w:jc w:val="both"/>
        <w:rPr>
          <w:sz w:val="20"/>
          <w:szCs w:val="20"/>
        </w:rPr>
      </w:pPr>
      <w:r w:rsidRPr="005D5ECF">
        <w:rPr>
          <w:sz w:val="20"/>
          <w:szCs w:val="20"/>
        </w:rPr>
        <w:t>4.4. Не использование Арендатором</w:t>
      </w:r>
      <w:r w:rsidRPr="005D5ECF">
        <w:rPr>
          <w:b/>
          <w:sz w:val="20"/>
          <w:szCs w:val="20"/>
        </w:rPr>
        <w:t xml:space="preserve"> </w:t>
      </w:r>
      <w:r w:rsidRPr="005D5ECF">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5D5ECF">
        <w:rPr>
          <w:b/>
          <w:sz w:val="20"/>
          <w:szCs w:val="20"/>
        </w:rPr>
        <w:t xml:space="preserve"> </w:t>
      </w:r>
      <w:r w:rsidRPr="005D5ECF">
        <w:rPr>
          <w:sz w:val="20"/>
          <w:szCs w:val="20"/>
        </w:rPr>
        <w:t>своих обязательств по договору.</w:t>
      </w:r>
    </w:p>
    <w:p w:rsidR="004B1792" w:rsidRPr="005D5ECF" w:rsidRDefault="004B1792" w:rsidP="004B1792">
      <w:pPr>
        <w:ind w:right="-313"/>
        <w:jc w:val="center"/>
        <w:rPr>
          <w:b/>
          <w:sz w:val="20"/>
          <w:szCs w:val="20"/>
        </w:rPr>
      </w:pPr>
      <w:proofErr w:type="gramStart"/>
      <w:r w:rsidRPr="005D5ECF">
        <w:rPr>
          <w:b/>
          <w:sz w:val="20"/>
          <w:szCs w:val="20"/>
          <w:lang w:val="en-US"/>
        </w:rPr>
        <w:t>V</w:t>
      </w:r>
      <w:r w:rsidRPr="005D5ECF">
        <w:rPr>
          <w:b/>
          <w:sz w:val="20"/>
          <w:szCs w:val="20"/>
        </w:rPr>
        <w:t>.  ОТВЕТСТВЕННОСТЬ</w:t>
      </w:r>
      <w:proofErr w:type="gramEnd"/>
      <w:r w:rsidRPr="005D5ECF">
        <w:rPr>
          <w:b/>
          <w:sz w:val="20"/>
          <w:szCs w:val="20"/>
        </w:rPr>
        <w:t xml:space="preserve"> СТОРОН.</w:t>
      </w:r>
    </w:p>
    <w:p w:rsidR="004B1792" w:rsidRPr="005D5ECF" w:rsidRDefault="004B1792" w:rsidP="004B1792">
      <w:pPr>
        <w:ind w:right="-313" w:firstLine="600"/>
        <w:jc w:val="both"/>
        <w:rPr>
          <w:sz w:val="20"/>
          <w:szCs w:val="20"/>
        </w:rPr>
      </w:pPr>
      <w:r w:rsidRPr="005D5ECF">
        <w:rPr>
          <w:sz w:val="20"/>
          <w:szCs w:val="20"/>
        </w:rPr>
        <w:lastRenderedPageBreak/>
        <w:t>5.1. За нарушение условий настоящего договора Стороны несут ответственность, предусмотренную действующим законодательством.</w:t>
      </w:r>
    </w:p>
    <w:p w:rsidR="004B1792" w:rsidRPr="005D5ECF" w:rsidRDefault="004B1792" w:rsidP="004B1792">
      <w:pPr>
        <w:ind w:right="-313" w:firstLine="600"/>
        <w:jc w:val="both"/>
        <w:rPr>
          <w:sz w:val="20"/>
          <w:szCs w:val="20"/>
        </w:rPr>
      </w:pPr>
      <w:r w:rsidRPr="005D5ECF">
        <w:rPr>
          <w:sz w:val="20"/>
          <w:szCs w:val="20"/>
        </w:rPr>
        <w:t>5.2. За каждый день просрочки в оплате арендной платы (п. 4.1. договора) Арендатор</w:t>
      </w:r>
      <w:r w:rsidRPr="005D5ECF">
        <w:rPr>
          <w:b/>
          <w:sz w:val="20"/>
          <w:szCs w:val="20"/>
        </w:rPr>
        <w:t xml:space="preserve"> </w:t>
      </w:r>
      <w:r w:rsidRPr="005D5ECF">
        <w:rPr>
          <w:sz w:val="20"/>
          <w:szCs w:val="20"/>
        </w:rPr>
        <w:t>уплачивает</w:t>
      </w:r>
      <w:r w:rsidRPr="005D5ECF">
        <w:rPr>
          <w:b/>
          <w:sz w:val="20"/>
          <w:szCs w:val="20"/>
        </w:rPr>
        <w:t xml:space="preserve"> </w:t>
      </w:r>
      <w:r w:rsidRPr="005D5ECF">
        <w:rPr>
          <w:sz w:val="20"/>
          <w:szCs w:val="20"/>
        </w:rPr>
        <w:t xml:space="preserve">пеню из расчета 0,1 процента от суммы недоимки на расчетный счет, указанный в п.4.1. настоящего договора. </w:t>
      </w:r>
    </w:p>
    <w:p w:rsidR="004B1792" w:rsidRPr="005D5ECF" w:rsidRDefault="004B1792" w:rsidP="004B1792">
      <w:pPr>
        <w:ind w:right="-313" w:firstLine="600"/>
        <w:jc w:val="both"/>
        <w:rPr>
          <w:b/>
          <w:sz w:val="20"/>
          <w:szCs w:val="20"/>
        </w:rPr>
      </w:pPr>
      <w:r w:rsidRPr="005D5ECF">
        <w:rPr>
          <w:sz w:val="20"/>
          <w:szCs w:val="20"/>
        </w:rPr>
        <w:t>5.3. За несвоевременное возвращение арендованного по настоящему договору Участка по истечении срока аренды Арендатор</w:t>
      </w:r>
      <w:r w:rsidRPr="005D5ECF">
        <w:rPr>
          <w:b/>
          <w:sz w:val="20"/>
          <w:szCs w:val="20"/>
        </w:rPr>
        <w:t xml:space="preserve"> </w:t>
      </w:r>
      <w:r w:rsidRPr="005D5ECF">
        <w:rPr>
          <w:sz w:val="20"/>
          <w:szCs w:val="20"/>
        </w:rPr>
        <w:t>уплачивает Арендодателю</w:t>
      </w:r>
      <w:r w:rsidRPr="005D5ECF">
        <w:rPr>
          <w:b/>
          <w:sz w:val="20"/>
          <w:szCs w:val="20"/>
        </w:rPr>
        <w:t xml:space="preserve"> </w:t>
      </w:r>
      <w:r w:rsidRPr="005D5ECF">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4B1792" w:rsidRPr="005D5ECF" w:rsidRDefault="004B1792" w:rsidP="004B1792">
      <w:pPr>
        <w:ind w:right="-313" w:firstLine="567"/>
        <w:jc w:val="center"/>
        <w:rPr>
          <w:b/>
          <w:sz w:val="20"/>
          <w:szCs w:val="20"/>
        </w:rPr>
      </w:pPr>
      <w:r w:rsidRPr="005D5ECF">
        <w:rPr>
          <w:b/>
          <w:sz w:val="20"/>
          <w:szCs w:val="20"/>
          <w:lang w:val="en-US"/>
        </w:rPr>
        <w:t>VI</w:t>
      </w:r>
      <w:r w:rsidRPr="005D5ECF">
        <w:rPr>
          <w:b/>
          <w:sz w:val="20"/>
          <w:szCs w:val="20"/>
        </w:rPr>
        <w:t>. ПРЕКРАЩЕНИЕ, ИЗМЕНЕНИЕ УСЛОВИЙ И РАСТОРЖЕНИЕ ДОГОВОРА.</w:t>
      </w:r>
    </w:p>
    <w:p w:rsidR="004B1792" w:rsidRPr="005D5ECF" w:rsidRDefault="004B1792" w:rsidP="004B1792">
      <w:pPr>
        <w:ind w:right="-313" w:firstLine="600"/>
        <w:jc w:val="both"/>
        <w:rPr>
          <w:sz w:val="20"/>
          <w:szCs w:val="20"/>
        </w:rPr>
      </w:pPr>
      <w:r w:rsidRPr="005D5ECF">
        <w:rPr>
          <w:sz w:val="20"/>
          <w:szCs w:val="20"/>
        </w:rPr>
        <w:t xml:space="preserve">6.1. Настоящий договор считается прекращенным по истечении срока.  </w:t>
      </w:r>
    </w:p>
    <w:p w:rsidR="004B1792" w:rsidRPr="005D5ECF" w:rsidRDefault="004B1792" w:rsidP="004B1792">
      <w:pPr>
        <w:ind w:right="-313" w:firstLine="600"/>
        <w:jc w:val="both"/>
        <w:rPr>
          <w:sz w:val="20"/>
          <w:szCs w:val="20"/>
        </w:rPr>
      </w:pPr>
      <w:r w:rsidRPr="005D5ECF">
        <w:rPr>
          <w:sz w:val="20"/>
          <w:szCs w:val="20"/>
        </w:rPr>
        <w:t>При расторжении и прекращении настоящего договора Участок подлежат возврату Арендодателю</w:t>
      </w:r>
      <w:r w:rsidRPr="005D5ECF">
        <w:rPr>
          <w:b/>
          <w:sz w:val="20"/>
          <w:szCs w:val="20"/>
        </w:rPr>
        <w:t xml:space="preserve"> </w:t>
      </w:r>
      <w:r w:rsidRPr="005D5ECF">
        <w:rPr>
          <w:sz w:val="20"/>
          <w:szCs w:val="20"/>
        </w:rPr>
        <w:t>по акту приема-передачи.</w:t>
      </w:r>
    </w:p>
    <w:p w:rsidR="004B1792" w:rsidRPr="005D5ECF" w:rsidRDefault="004B1792" w:rsidP="004B1792">
      <w:pPr>
        <w:ind w:right="-313" w:firstLine="600"/>
        <w:jc w:val="both"/>
        <w:rPr>
          <w:sz w:val="20"/>
          <w:szCs w:val="20"/>
        </w:rPr>
      </w:pPr>
      <w:r w:rsidRPr="005D5ECF">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4B1792" w:rsidRPr="005D5ECF" w:rsidRDefault="004B1792" w:rsidP="004B1792">
      <w:pPr>
        <w:ind w:right="-313" w:firstLine="600"/>
        <w:jc w:val="both"/>
        <w:rPr>
          <w:sz w:val="20"/>
          <w:szCs w:val="20"/>
        </w:rPr>
      </w:pPr>
      <w:r w:rsidRPr="005D5ECF">
        <w:rPr>
          <w:sz w:val="20"/>
          <w:szCs w:val="20"/>
        </w:rPr>
        <w:t xml:space="preserve">6.3. Настоящий договор, может быть, расторгнут досрочно по взаимному соглашению Сторон. </w:t>
      </w:r>
    </w:p>
    <w:p w:rsidR="004B1792" w:rsidRPr="005D5ECF" w:rsidRDefault="004B1792" w:rsidP="004B1792">
      <w:pPr>
        <w:ind w:right="-313" w:firstLine="600"/>
        <w:jc w:val="both"/>
        <w:rPr>
          <w:sz w:val="20"/>
          <w:szCs w:val="20"/>
        </w:rPr>
      </w:pPr>
      <w:r w:rsidRPr="005D5ECF">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4B1792" w:rsidRPr="005D5ECF" w:rsidRDefault="004B1792" w:rsidP="004B1792">
      <w:pPr>
        <w:ind w:right="-313"/>
        <w:jc w:val="center"/>
        <w:rPr>
          <w:b/>
          <w:sz w:val="20"/>
          <w:szCs w:val="20"/>
        </w:rPr>
      </w:pPr>
      <w:proofErr w:type="gramStart"/>
      <w:r w:rsidRPr="005D5ECF">
        <w:rPr>
          <w:b/>
          <w:sz w:val="20"/>
          <w:szCs w:val="20"/>
          <w:lang w:val="en-US"/>
        </w:rPr>
        <w:t>VII</w:t>
      </w:r>
      <w:r w:rsidRPr="005D5ECF">
        <w:rPr>
          <w:b/>
          <w:sz w:val="20"/>
          <w:szCs w:val="20"/>
        </w:rPr>
        <w:t xml:space="preserve"> .</w:t>
      </w:r>
      <w:proofErr w:type="gramEnd"/>
      <w:r w:rsidRPr="005D5ECF">
        <w:rPr>
          <w:b/>
          <w:sz w:val="20"/>
          <w:szCs w:val="20"/>
        </w:rPr>
        <w:t xml:space="preserve">  ПРОЧИЕ ПОЛОЖЕНИЯ.</w:t>
      </w:r>
    </w:p>
    <w:p w:rsidR="004B1792" w:rsidRPr="005D5ECF" w:rsidRDefault="004B1792" w:rsidP="004B1792">
      <w:pPr>
        <w:ind w:right="-313" w:firstLine="600"/>
        <w:jc w:val="both"/>
        <w:rPr>
          <w:sz w:val="20"/>
          <w:szCs w:val="20"/>
        </w:rPr>
      </w:pPr>
      <w:r w:rsidRPr="005D5ECF">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B1792" w:rsidRPr="005D5ECF" w:rsidRDefault="004B1792" w:rsidP="004B1792">
      <w:pPr>
        <w:ind w:right="-313" w:firstLine="567"/>
        <w:jc w:val="both"/>
        <w:rPr>
          <w:sz w:val="20"/>
          <w:szCs w:val="20"/>
        </w:rPr>
      </w:pPr>
      <w:r w:rsidRPr="005D5ECF">
        <w:rPr>
          <w:sz w:val="20"/>
          <w:szCs w:val="20"/>
        </w:rPr>
        <w:t xml:space="preserve">7.2. Настоящий договор составлен в 3 экземплярах, имеющих одинаковую юридическую силу, которые находятся: </w:t>
      </w:r>
      <w:proofErr w:type="gramStart"/>
      <w:r w:rsidRPr="005D5ECF">
        <w:rPr>
          <w:sz w:val="20"/>
          <w:szCs w:val="20"/>
          <w:lang w:val="en-US"/>
        </w:rPr>
        <w:t>I</w:t>
      </w:r>
      <w:r w:rsidRPr="005D5ECF">
        <w:rPr>
          <w:sz w:val="20"/>
          <w:szCs w:val="20"/>
        </w:rPr>
        <w:t xml:space="preserve"> экз.</w:t>
      </w:r>
      <w:proofErr w:type="gramEnd"/>
      <w:r w:rsidRPr="005D5ECF">
        <w:rPr>
          <w:sz w:val="20"/>
          <w:szCs w:val="20"/>
        </w:rPr>
        <w:t xml:space="preserve"> – у Арендатора, </w:t>
      </w:r>
      <w:r w:rsidRPr="005D5ECF">
        <w:rPr>
          <w:sz w:val="20"/>
          <w:szCs w:val="20"/>
          <w:lang w:val="en-US"/>
        </w:rPr>
        <w:t>II</w:t>
      </w:r>
      <w:r w:rsidRPr="005D5ECF">
        <w:rPr>
          <w:sz w:val="20"/>
          <w:szCs w:val="20"/>
        </w:rPr>
        <w:t xml:space="preserve"> экз. – у Арендодателя, </w:t>
      </w:r>
      <w:r w:rsidRPr="005D5ECF">
        <w:rPr>
          <w:sz w:val="20"/>
          <w:szCs w:val="20"/>
          <w:lang w:val="en-US"/>
        </w:rPr>
        <w:t>III</w:t>
      </w:r>
      <w:r w:rsidRPr="005D5ECF">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4B1792" w:rsidRPr="005D5ECF" w:rsidRDefault="004B1792" w:rsidP="004B1792">
      <w:pPr>
        <w:ind w:right="-313"/>
        <w:jc w:val="center"/>
        <w:rPr>
          <w:b/>
          <w:sz w:val="20"/>
          <w:szCs w:val="20"/>
        </w:rPr>
      </w:pPr>
      <w:r w:rsidRPr="005D5ECF">
        <w:rPr>
          <w:b/>
          <w:sz w:val="20"/>
          <w:szCs w:val="20"/>
          <w:lang w:val="en-US"/>
        </w:rPr>
        <w:t>VIII</w:t>
      </w:r>
      <w:r w:rsidRPr="005D5ECF">
        <w:rPr>
          <w:b/>
          <w:sz w:val="20"/>
          <w:szCs w:val="20"/>
        </w:rPr>
        <w:t>. ДОПОЛНИТЕЛЬНЫЕ УСЛОВИЯ.</w:t>
      </w:r>
    </w:p>
    <w:p w:rsidR="004B1792" w:rsidRPr="005D5ECF" w:rsidRDefault="004B1792" w:rsidP="004B1792">
      <w:pPr>
        <w:tabs>
          <w:tab w:val="left" w:pos="2040"/>
          <w:tab w:val="left" w:pos="2280"/>
        </w:tabs>
        <w:ind w:right="-313" w:firstLine="480"/>
        <w:rPr>
          <w:sz w:val="20"/>
          <w:szCs w:val="20"/>
        </w:rPr>
      </w:pPr>
      <w:r w:rsidRPr="005D5ECF">
        <w:rPr>
          <w:sz w:val="20"/>
          <w:szCs w:val="20"/>
        </w:rPr>
        <w:t>______________________________________________________________________________</w:t>
      </w:r>
    </w:p>
    <w:p w:rsidR="004B1792" w:rsidRPr="005D5ECF" w:rsidRDefault="004B1792" w:rsidP="004B1792">
      <w:pPr>
        <w:tabs>
          <w:tab w:val="left" w:pos="2040"/>
          <w:tab w:val="left" w:pos="2280"/>
        </w:tabs>
        <w:ind w:right="-313" w:firstLine="480"/>
        <w:rPr>
          <w:sz w:val="20"/>
          <w:szCs w:val="20"/>
        </w:rPr>
      </w:pPr>
      <w:r w:rsidRPr="005D5ECF">
        <w:rPr>
          <w:sz w:val="20"/>
          <w:szCs w:val="20"/>
        </w:rPr>
        <w:t>________________________________________________________________________________</w:t>
      </w:r>
    </w:p>
    <w:p w:rsidR="004B1792" w:rsidRPr="005D5ECF" w:rsidRDefault="004B1792" w:rsidP="004B1792">
      <w:pPr>
        <w:ind w:right="-313"/>
        <w:jc w:val="center"/>
        <w:rPr>
          <w:b/>
          <w:sz w:val="20"/>
          <w:szCs w:val="20"/>
        </w:rPr>
      </w:pPr>
      <w:r w:rsidRPr="005D5ECF">
        <w:rPr>
          <w:b/>
          <w:sz w:val="20"/>
          <w:szCs w:val="20"/>
        </w:rPr>
        <w:t xml:space="preserve"> РЕКВИЗИТЫ И ПОДПИСИ СТОРОН:</w:t>
      </w:r>
    </w:p>
    <w:p w:rsidR="004B1792" w:rsidRPr="005D5ECF" w:rsidRDefault="004B1792" w:rsidP="004B1792">
      <w:pPr>
        <w:pStyle w:val="a9"/>
        <w:tabs>
          <w:tab w:val="num" w:pos="0"/>
        </w:tabs>
        <w:ind w:right="-5" w:firstLine="720"/>
        <w:jc w:val="both"/>
        <w:rPr>
          <w:b/>
          <w:bCs/>
          <w:sz w:val="20"/>
          <w:szCs w:val="20"/>
        </w:rPr>
      </w:pPr>
      <w:r w:rsidRPr="005D5ECF">
        <w:rPr>
          <w:sz w:val="20"/>
          <w:szCs w:val="20"/>
        </w:rPr>
        <w:t>Арендодатель: Администрация Аликовского района</w:t>
      </w:r>
    </w:p>
    <w:p w:rsidR="004B1792" w:rsidRPr="005D5ECF" w:rsidRDefault="004B1792" w:rsidP="004B1792">
      <w:pPr>
        <w:pStyle w:val="a9"/>
        <w:tabs>
          <w:tab w:val="num" w:pos="0"/>
        </w:tabs>
        <w:ind w:right="-5" w:firstLine="720"/>
        <w:jc w:val="both"/>
        <w:rPr>
          <w:b/>
          <w:bCs/>
          <w:sz w:val="20"/>
          <w:szCs w:val="20"/>
        </w:rPr>
      </w:pPr>
      <w:r w:rsidRPr="005D5ECF">
        <w:rPr>
          <w:sz w:val="20"/>
          <w:szCs w:val="20"/>
        </w:rPr>
        <w:t xml:space="preserve">Юридический адрес:  Аликовский район, с. Аликово, ул. </w:t>
      </w:r>
      <w:proofErr w:type="gramStart"/>
      <w:r w:rsidRPr="005D5ECF">
        <w:rPr>
          <w:sz w:val="20"/>
          <w:szCs w:val="20"/>
        </w:rPr>
        <w:t>Октябрьская</w:t>
      </w:r>
      <w:proofErr w:type="gramEnd"/>
      <w:r w:rsidRPr="005D5ECF">
        <w:rPr>
          <w:sz w:val="20"/>
          <w:szCs w:val="20"/>
        </w:rPr>
        <w:t>, д. 21</w:t>
      </w:r>
    </w:p>
    <w:p w:rsidR="004B1792" w:rsidRPr="005D5ECF" w:rsidRDefault="004B1792" w:rsidP="004B1792">
      <w:pPr>
        <w:pStyle w:val="a9"/>
        <w:tabs>
          <w:tab w:val="num" w:pos="0"/>
        </w:tabs>
        <w:ind w:right="-5"/>
        <w:jc w:val="both"/>
        <w:rPr>
          <w:b/>
          <w:bCs/>
          <w:sz w:val="20"/>
          <w:szCs w:val="20"/>
        </w:rPr>
      </w:pPr>
      <w:r w:rsidRPr="005D5ECF">
        <w:rPr>
          <w:sz w:val="20"/>
          <w:szCs w:val="20"/>
        </w:rPr>
        <w:t xml:space="preserve">Расчетный счет № 4060381087511100015 </w:t>
      </w:r>
      <w:proofErr w:type="gramStart"/>
      <w:r w:rsidRPr="005D5ECF">
        <w:rPr>
          <w:sz w:val="20"/>
          <w:szCs w:val="20"/>
        </w:rPr>
        <w:t>Чувашское</w:t>
      </w:r>
      <w:proofErr w:type="gramEnd"/>
      <w:r w:rsidRPr="005D5ECF">
        <w:rPr>
          <w:sz w:val="20"/>
          <w:szCs w:val="20"/>
        </w:rPr>
        <w:t xml:space="preserve"> ОСБ </w:t>
      </w:r>
      <w:smartTag w:uri="urn:schemas-microsoft-com:office:smarttags" w:element="metricconverter">
        <w:smartTagPr>
          <w:attr w:name="ProductID" w:val="8613 г"/>
        </w:smartTagPr>
        <w:r w:rsidRPr="005D5ECF">
          <w:rPr>
            <w:sz w:val="20"/>
            <w:szCs w:val="20"/>
          </w:rPr>
          <w:t>8613 г</w:t>
        </w:r>
      </w:smartTag>
      <w:r w:rsidRPr="005D5ECF">
        <w:rPr>
          <w:sz w:val="20"/>
          <w:szCs w:val="20"/>
        </w:rPr>
        <w:t>. Чебоксары БИК 049706609</w:t>
      </w:r>
    </w:p>
    <w:p w:rsidR="004B1792" w:rsidRPr="005D5ECF" w:rsidRDefault="004B1792" w:rsidP="004B1792">
      <w:pPr>
        <w:pStyle w:val="a9"/>
        <w:tabs>
          <w:tab w:val="num" w:pos="0"/>
        </w:tabs>
        <w:ind w:right="-5"/>
        <w:jc w:val="both"/>
        <w:rPr>
          <w:b/>
          <w:bCs/>
          <w:sz w:val="20"/>
          <w:szCs w:val="20"/>
        </w:rPr>
      </w:pPr>
    </w:p>
    <w:p w:rsidR="004B1792" w:rsidRPr="005D5ECF" w:rsidRDefault="004B1792" w:rsidP="004B1792">
      <w:pPr>
        <w:ind w:right="-313"/>
        <w:rPr>
          <w:sz w:val="20"/>
          <w:szCs w:val="20"/>
          <w:u w:val="single"/>
        </w:rPr>
      </w:pPr>
      <w:r w:rsidRPr="005D5ECF">
        <w:rPr>
          <w:sz w:val="20"/>
          <w:szCs w:val="20"/>
        </w:rPr>
        <w:t xml:space="preserve">Арендатор:  </w:t>
      </w:r>
      <w:r w:rsidRPr="005D5ECF">
        <w:rPr>
          <w:sz w:val="20"/>
          <w:szCs w:val="20"/>
          <w:u w:val="single"/>
        </w:rPr>
        <w:t>_________________________________________________________________</w:t>
      </w:r>
    </w:p>
    <w:p w:rsidR="004B1792" w:rsidRPr="005D5ECF" w:rsidRDefault="004B1792" w:rsidP="004B1792">
      <w:pPr>
        <w:ind w:right="-313"/>
        <w:rPr>
          <w:sz w:val="20"/>
          <w:szCs w:val="20"/>
          <w:u w:val="single"/>
        </w:rPr>
      </w:pPr>
      <w:r w:rsidRPr="005D5ECF">
        <w:rPr>
          <w:sz w:val="20"/>
          <w:szCs w:val="20"/>
        </w:rPr>
        <w:t xml:space="preserve">телефоны: </w:t>
      </w:r>
      <w:r w:rsidRPr="005D5ECF">
        <w:rPr>
          <w:sz w:val="20"/>
          <w:szCs w:val="20"/>
          <w:u w:val="single"/>
        </w:rPr>
        <w:t>______________, факс: ___________________________________________________</w:t>
      </w:r>
    </w:p>
    <w:p w:rsidR="004B1792" w:rsidRPr="005D5ECF" w:rsidRDefault="004B1792" w:rsidP="004B1792">
      <w:pPr>
        <w:ind w:right="-313"/>
        <w:rPr>
          <w:sz w:val="20"/>
          <w:szCs w:val="20"/>
        </w:rPr>
      </w:pPr>
      <w:r w:rsidRPr="005D5ECF">
        <w:rPr>
          <w:sz w:val="20"/>
          <w:szCs w:val="20"/>
        </w:rPr>
        <w:t xml:space="preserve">Расчетный счет Арендатора N </w:t>
      </w:r>
      <w:r w:rsidRPr="005D5ECF">
        <w:rPr>
          <w:sz w:val="20"/>
          <w:szCs w:val="20"/>
          <w:u w:val="single"/>
        </w:rPr>
        <w:t xml:space="preserve">                                                                                                  __     </w:t>
      </w:r>
      <w:r w:rsidRPr="005D5ECF">
        <w:rPr>
          <w:sz w:val="20"/>
          <w:szCs w:val="20"/>
        </w:rPr>
        <w:t>_</w:t>
      </w:r>
      <w:r w:rsidRPr="005D5ECF">
        <w:rPr>
          <w:sz w:val="20"/>
          <w:szCs w:val="20"/>
          <w:u w:val="single"/>
        </w:rPr>
        <w:t xml:space="preserve">            </w:t>
      </w:r>
      <w:r w:rsidRPr="005D5ECF">
        <w:rPr>
          <w:sz w:val="20"/>
          <w:szCs w:val="20"/>
        </w:rPr>
        <w:t xml:space="preserve">  </w:t>
      </w:r>
    </w:p>
    <w:p w:rsidR="004B1792" w:rsidRPr="005D5ECF" w:rsidRDefault="004B1792" w:rsidP="004B1792">
      <w:pPr>
        <w:ind w:right="-313"/>
        <w:rPr>
          <w:sz w:val="20"/>
          <w:szCs w:val="20"/>
          <w:u w:val="single"/>
        </w:rPr>
      </w:pPr>
      <w:r w:rsidRPr="005D5ECF">
        <w:rPr>
          <w:sz w:val="20"/>
          <w:szCs w:val="20"/>
        </w:rPr>
        <w:t xml:space="preserve">__________________________________________, БИК _______________, ИНН </w:t>
      </w:r>
      <w:r w:rsidRPr="005D5ECF">
        <w:rPr>
          <w:sz w:val="20"/>
          <w:szCs w:val="20"/>
          <w:u w:val="single"/>
        </w:rPr>
        <w:t xml:space="preserve"> ____________  </w:t>
      </w:r>
    </w:p>
    <w:p w:rsidR="004B1792" w:rsidRPr="005D5ECF" w:rsidRDefault="004B1792" w:rsidP="004B1792">
      <w:pPr>
        <w:ind w:right="-313"/>
        <w:rPr>
          <w:sz w:val="20"/>
          <w:szCs w:val="20"/>
        </w:rPr>
      </w:pPr>
      <w:r w:rsidRPr="005D5ECF">
        <w:rPr>
          <w:sz w:val="20"/>
          <w:szCs w:val="20"/>
        </w:rPr>
        <w:t>К договору прилагается:</w:t>
      </w:r>
    </w:p>
    <w:p w:rsidR="004B1792" w:rsidRPr="005D5ECF" w:rsidRDefault="004B1792" w:rsidP="004B1792">
      <w:pPr>
        <w:numPr>
          <w:ilvl w:val="0"/>
          <w:numId w:val="14"/>
        </w:numPr>
        <w:suppressAutoHyphens/>
        <w:autoSpaceDN w:val="0"/>
        <w:ind w:right="-313"/>
        <w:jc w:val="both"/>
        <w:rPr>
          <w:sz w:val="20"/>
          <w:szCs w:val="20"/>
        </w:rPr>
      </w:pPr>
      <w:r w:rsidRPr="005D5ECF">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5D5ECF">
          <w:rPr>
            <w:sz w:val="20"/>
            <w:szCs w:val="20"/>
          </w:rPr>
          <w:t>1 л</w:t>
        </w:r>
      </w:smartTag>
      <w:r w:rsidRPr="005D5ECF">
        <w:rPr>
          <w:sz w:val="20"/>
          <w:szCs w:val="20"/>
        </w:rPr>
        <w:t>. (приложение № 1)</w:t>
      </w:r>
    </w:p>
    <w:p w:rsidR="004B1792" w:rsidRPr="005D5ECF" w:rsidRDefault="004B1792" w:rsidP="004B1792">
      <w:pPr>
        <w:ind w:left="360" w:right="-313"/>
        <w:rPr>
          <w:sz w:val="20"/>
          <w:szCs w:val="20"/>
        </w:rPr>
      </w:pPr>
    </w:p>
    <w:p w:rsidR="004B1792" w:rsidRPr="005D5ECF" w:rsidRDefault="004B1792" w:rsidP="004B1792">
      <w:pPr>
        <w:ind w:right="-313"/>
        <w:jc w:val="center"/>
        <w:rPr>
          <w:b/>
          <w:sz w:val="20"/>
          <w:szCs w:val="20"/>
        </w:rPr>
      </w:pPr>
      <w:r w:rsidRPr="005D5ECF">
        <w:rPr>
          <w:b/>
          <w:sz w:val="20"/>
          <w:szCs w:val="20"/>
        </w:rPr>
        <w:t>ПОДПИСИ СТОРОН:</w:t>
      </w:r>
    </w:p>
    <w:p w:rsidR="004B1792" w:rsidRPr="005D5ECF" w:rsidRDefault="004B1792" w:rsidP="004B1792">
      <w:pPr>
        <w:ind w:right="-313"/>
        <w:jc w:val="center"/>
        <w:rPr>
          <w:b/>
          <w:sz w:val="20"/>
          <w:szCs w:val="20"/>
        </w:rPr>
      </w:pPr>
    </w:p>
    <w:tbl>
      <w:tblPr>
        <w:tblW w:w="9915" w:type="dxa"/>
        <w:tblInd w:w="708" w:type="dxa"/>
        <w:tblLook w:val="01E0"/>
      </w:tblPr>
      <w:tblGrid>
        <w:gridCol w:w="4957"/>
        <w:gridCol w:w="4958"/>
      </w:tblGrid>
      <w:tr w:rsidR="004B1792" w:rsidRPr="005D5ECF" w:rsidTr="00BB5141">
        <w:trPr>
          <w:trHeight w:val="465"/>
        </w:trPr>
        <w:tc>
          <w:tcPr>
            <w:tcW w:w="4957" w:type="dxa"/>
            <w:hideMark/>
          </w:tcPr>
          <w:p w:rsidR="004B1792" w:rsidRPr="005D5ECF" w:rsidRDefault="004B1792" w:rsidP="00BB5141">
            <w:pPr>
              <w:ind w:right="-313"/>
              <w:rPr>
                <w:b/>
                <w:sz w:val="20"/>
                <w:szCs w:val="20"/>
              </w:rPr>
            </w:pPr>
            <w:r w:rsidRPr="005D5ECF">
              <w:rPr>
                <w:b/>
                <w:sz w:val="20"/>
                <w:szCs w:val="20"/>
              </w:rPr>
              <w:t>От Арендодателя:</w:t>
            </w:r>
          </w:p>
        </w:tc>
        <w:tc>
          <w:tcPr>
            <w:tcW w:w="4958" w:type="dxa"/>
          </w:tcPr>
          <w:p w:rsidR="004B1792" w:rsidRPr="005D5ECF" w:rsidRDefault="004B1792" w:rsidP="00BB5141">
            <w:pPr>
              <w:ind w:right="-313"/>
              <w:rPr>
                <w:b/>
                <w:sz w:val="20"/>
                <w:szCs w:val="20"/>
              </w:rPr>
            </w:pPr>
            <w:r w:rsidRPr="005D5ECF">
              <w:rPr>
                <w:b/>
                <w:sz w:val="20"/>
                <w:szCs w:val="20"/>
              </w:rPr>
              <w:t>От Арендатора:</w:t>
            </w:r>
          </w:p>
          <w:p w:rsidR="004B1792" w:rsidRPr="005D5ECF" w:rsidRDefault="004B1792" w:rsidP="00BB5141">
            <w:pPr>
              <w:ind w:right="-313"/>
              <w:jc w:val="center"/>
              <w:rPr>
                <w:b/>
                <w:sz w:val="20"/>
                <w:szCs w:val="20"/>
              </w:rPr>
            </w:pPr>
          </w:p>
        </w:tc>
      </w:tr>
      <w:tr w:rsidR="004B1792" w:rsidRPr="005D5ECF" w:rsidTr="00BB5141">
        <w:tc>
          <w:tcPr>
            <w:tcW w:w="4957" w:type="dxa"/>
            <w:hideMark/>
          </w:tcPr>
          <w:p w:rsidR="004B1792" w:rsidRPr="005D5ECF" w:rsidRDefault="004B1792" w:rsidP="00BB5141">
            <w:pPr>
              <w:ind w:right="-313"/>
              <w:rPr>
                <w:sz w:val="20"/>
                <w:szCs w:val="20"/>
              </w:rPr>
            </w:pPr>
            <w:r w:rsidRPr="005D5ECF">
              <w:rPr>
                <w:sz w:val="20"/>
                <w:szCs w:val="20"/>
              </w:rPr>
              <w:t xml:space="preserve">Глава администрации </w:t>
            </w:r>
          </w:p>
          <w:p w:rsidR="004B1792" w:rsidRPr="005D5ECF" w:rsidRDefault="004B1792" w:rsidP="00BB5141">
            <w:pPr>
              <w:ind w:right="-313"/>
              <w:rPr>
                <w:sz w:val="20"/>
                <w:szCs w:val="20"/>
              </w:rPr>
            </w:pPr>
            <w:r w:rsidRPr="005D5ECF">
              <w:rPr>
                <w:sz w:val="20"/>
                <w:szCs w:val="20"/>
              </w:rPr>
              <w:t>Аликовского района</w:t>
            </w:r>
          </w:p>
        </w:tc>
        <w:tc>
          <w:tcPr>
            <w:tcW w:w="4958" w:type="dxa"/>
          </w:tcPr>
          <w:p w:rsidR="004B1792" w:rsidRPr="005D5ECF" w:rsidRDefault="004B1792" w:rsidP="00BB5141">
            <w:pPr>
              <w:ind w:right="-313"/>
              <w:rPr>
                <w:sz w:val="20"/>
                <w:szCs w:val="20"/>
              </w:rPr>
            </w:pPr>
          </w:p>
        </w:tc>
      </w:tr>
      <w:tr w:rsidR="004B1792" w:rsidRPr="005D5ECF" w:rsidTr="00BB5141">
        <w:tc>
          <w:tcPr>
            <w:tcW w:w="4957" w:type="dxa"/>
          </w:tcPr>
          <w:p w:rsidR="004B1792" w:rsidRPr="005D5ECF" w:rsidRDefault="004B1792" w:rsidP="00BB5141">
            <w:pPr>
              <w:ind w:right="-313"/>
              <w:rPr>
                <w:sz w:val="20"/>
                <w:szCs w:val="20"/>
              </w:rPr>
            </w:pPr>
          </w:p>
        </w:tc>
        <w:tc>
          <w:tcPr>
            <w:tcW w:w="4958" w:type="dxa"/>
          </w:tcPr>
          <w:p w:rsidR="004B1792" w:rsidRPr="005D5ECF" w:rsidRDefault="004B1792" w:rsidP="00BB5141">
            <w:pPr>
              <w:ind w:right="-313"/>
              <w:rPr>
                <w:sz w:val="20"/>
                <w:szCs w:val="20"/>
              </w:rPr>
            </w:pPr>
          </w:p>
        </w:tc>
      </w:tr>
      <w:tr w:rsidR="004B1792" w:rsidRPr="005D5ECF" w:rsidTr="00BB5141">
        <w:tc>
          <w:tcPr>
            <w:tcW w:w="4957" w:type="dxa"/>
            <w:hideMark/>
          </w:tcPr>
          <w:p w:rsidR="004B1792" w:rsidRPr="005D5ECF" w:rsidRDefault="004B1792" w:rsidP="00BB5141">
            <w:pPr>
              <w:ind w:right="-313"/>
              <w:rPr>
                <w:sz w:val="20"/>
                <w:szCs w:val="20"/>
              </w:rPr>
            </w:pPr>
            <w:r w:rsidRPr="005D5ECF">
              <w:rPr>
                <w:sz w:val="20"/>
                <w:szCs w:val="20"/>
              </w:rPr>
              <w:t>________________________</w:t>
            </w:r>
          </w:p>
        </w:tc>
        <w:tc>
          <w:tcPr>
            <w:tcW w:w="4958" w:type="dxa"/>
            <w:hideMark/>
          </w:tcPr>
          <w:p w:rsidR="004B1792" w:rsidRPr="005D5ECF" w:rsidRDefault="004B1792" w:rsidP="00BB5141">
            <w:pPr>
              <w:ind w:right="-313"/>
              <w:rPr>
                <w:sz w:val="20"/>
                <w:szCs w:val="20"/>
              </w:rPr>
            </w:pPr>
            <w:r w:rsidRPr="005D5ECF">
              <w:rPr>
                <w:sz w:val="20"/>
                <w:szCs w:val="20"/>
              </w:rPr>
              <w:t xml:space="preserve">____________________________  </w:t>
            </w:r>
          </w:p>
        </w:tc>
      </w:tr>
    </w:tbl>
    <w:p w:rsidR="004B1792" w:rsidRPr="005D5ECF" w:rsidRDefault="004B1792" w:rsidP="004B1792">
      <w:pPr>
        <w:keepNext/>
        <w:keepLines/>
        <w:suppressLineNumbers/>
        <w:ind w:right="-313"/>
        <w:outlineLvl w:val="2"/>
        <w:rPr>
          <w:b/>
          <w:bCs/>
          <w:sz w:val="20"/>
          <w:szCs w:val="20"/>
        </w:rPr>
      </w:pPr>
    </w:p>
    <w:p w:rsidR="004B1792" w:rsidRPr="005D5ECF" w:rsidRDefault="004B1792" w:rsidP="004B1792">
      <w:pPr>
        <w:rPr>
          <w:sz w:val="20"/>
          <w:szCs w:val="20"/>
        </w:rPr>
      </w:pPr>
    </w:p>
    <w:p w:rsidR="004B1792" w:rsidRPr="005D5ECF" w:rsidRDefault="004B1792" w:rsidP="004B1792">
      <w:pPr>
        <w:rPr>
          <w:sz w:val="20"/>
          <w:szCs w:val="20"/>
        </w:rPr>
      </w:pPr>
    </w:p>
    <w:p w:rsidR="004B1792" w:rsidRPr="005D5ECF" w:rsidRDefault="004B1792" w:rsidP="004B1792">
      <w:pPr>
        <w:pStyle w:val="affd"/>
        <w:jc w:val="right"/>
      </w:pPr>
      <w:r w:rsidRPr="005D5ECF">
        <w:t xml:space="preserve">Приложение </w:t>
      </w:r>
    </w:p>
    <w:p w:rsidR="004B1792" w:rsidRPr="005D5ECF" w:rsidRDefault="004B1792" w:rsidP="004B1792">
      <w:pPr>
        <w:pStyle w:val="affd"/>
        <w:jc w:val="right"/>
        <w:rPr>
          <w:bCs/>
        </w:rPr>
      </w:pPr>
      <w:r w:rsidRPr="005D5ECF">
        <w:rPr>
          <w:bCs/>
        </w:rPr>
        <w:t>договору аренды</w:t>
      </w:r>
    </w:p>
    <w:p w:rsidR="004B1792" w:rsidRPr="005D5ECF" w:rsidRDefault="004B1792" w:rsidP="004B1792">
      <w:pPr>
        <w:pStyle w:val="affd"/>
        <w:jc w:val="right"/>
        <w:rPr>
          <w:bCs/>
        </w:rPr>
      </w:pPr>
      <w:r w:rsidRPr="005D5ECF">
        <w:rPr>
          <w:bCs/>
        </w:rPr>
        <w:t xml:space="preserve"> земельного участка</w:t>
      </w:r>
    </w:p>
    <w:p w:rsidR="004B1792" w:rsidRPr="005D5ECF" w:rsidRDefault="004B1792" w:rsidP="004B1792">
      <w:pPr>
        <w:pStyle w:val="affd"/>
        <w:jc w:val="right"/>
      </w:pPr>
      <w:r w:rsidRPr="005D5ECF">
        <w:rPr>
          <w:bCs/>
        </w:rPr>
        <w:t xml:space="preserve"> № ____ от ________ </w:t>
      </w:r>
      <w:proofErr w:type="gramStart"/>
      <w:r w:rsidRPr="005D5ECF">
        <w:rPr>
          <w:bCs/>
        </w:rPr>
        <w:t>г</w:t>
      </w:r>
      <w:proofErr w:type="gramEnd"/>
      <w:r w:rsidRPr="005D5ECF">
        <w:rPr>
          <w:bCs/>
        </w:rPr>
        <w:t>.</w:t>
      </w:r>
    </w:p>
    <w:p w:rsidR="004B1792" w:rsidRPr="005D5ECF" w:rsidRDefault="004B1792" w:rsidP="004B1792">
      <w:pPr>
        <w:pStyle w:val="affd"/>
        <w:jc w:val="both"/>
      </w:pPr>
    </w:p>
    <w:p w:rsidR="004B1792" w:rsidRPr="005D5ECF" w:rsidRDefault="004B1792" w:rsidP="004B1792">
      <w:pPr>
        <w:pStyle w:val="affd"/>
        <w:jc w:val="both"/>
      </w:pPr>
    </w:p>
    <w:p w:rsidR="004B1792" w:rsidRPr="005D5ECF" w:rsidRDefault="004B1792" w:rsidP="004B1792">
      <w:pPr>
        <w:pStyle w:val="affd"/>
        <w:jc w:val="both"/>
      </w:pPr>
    </w:p>
    <w:p w:rsidR="004B1792" w:rsidRPr="005D5ECF" w:rsidRDefault="004B1792" w:rsidP="004B1792">
      <w:pPr>
        <w:pStyle w:val="affd"/>
        <w:jc w:val="center"/>
        <w:rPr>
          <w:b/>
        </w:rPr>
      </w:pPr>
      <w:r w:rsidRPr="005D5ECF">
        <w:rPr>
          <w:b/>
        </w:rPr>
        <w:t>АКТ</w:t>
      </w:r>
    </w:p>
    <w:p w:rsidR="004B1792" w:rsidRPr="005D5ECF" w:rsidRDefault="004B1792" w:rsidP="004B1792">
      <w:pPr>
        <w:pStyle w:val="affd"/>
        <w:jc w:val="center"/>
      </w:pPr>
      <w:r w:rsidRPr="005D5ECF">
        <w:rPr>
          <w:b/>
        </w:rPr>
        <w:t>ПРИЁМА-ПЕРЕДАЧИ ЗЕМЕЛЬНОГО УЧАСТКА</w:t>
      </w:r>
    </w:p>
    <w:p w:rsidR="004B1792" w:rsidRPr="005D5ECF" w:rsidRDefault="004B1792" w:rsidP="004B1792">
      <w:pPr>
        <w:pStyle w:val="affd"/>
        <w:jc w:val="center"/>
      </w:pPr>
    </w:p>
    <w:p w:rsidR="004B1792" w:rsidRPr="005D5ECF" w:rsidRDefault="004B1792" w:rsidP="004B1792">
      <w:pPr>
        <w:pStyle w:val="ConsNonformat"/>
        <w:tabs>
          <w:tab w:val="left" w:pos="6630"/>
        </w:tabs>
        <w:rPr>
          <w:rFonts w:ascii="Times New Roman" w:hAnsi="Times New Roman"/>
        </w:rPr>
      </w:pPr>
      <w:r w:rsidRPr="005D5ECF">
        <w:rPr>
          <w:rFonts w:ascii="Times New Roman" w:hAnsi="Times New Roman"/>
        </w:rPr>
        <w:t>с. Аликово                                                                                            «__»  _________2017 года</w:t>
      </w:r>
    </w:p>
    <w:p w:rsidR="004B1792" w:rsidRPr="005D5ECF" w:rsidRDefault="004B1792" w:rsidP="004B1792">
      <w:pPr>
        <w:pStyle w:val="ConsNonformat"/>
        <w:rPr>
          <w:rFonts w:ascii="Times New Roman" w:hAnsi="Times New Roman"/>
        </w:rPr>
      </w:pPr>
    </w:p>
    <w:p w:rsidR="004B1792" w:rsidRPr="005D5ECF" w:rsidRDefault="004B1792" w:rsidP="004B1792">
      <w:pPr>
        <w:tabs>
          <w:tab w:val="left" w:pos="567"/>
        </w:tabs>
        <w:jc w:val="both"/>
        <w:rPr>
          <w:sz w:val="20"/>
          <w:szCs w:val="20"/>
        </w:rPr>
      </w:pPr>
      <w:r w:rsidRPr="005D5ECF">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4B1792" w:rsidRPr="005D5ECF" w:rsidRDefault="004B1792" w:rsidP="004B1792">
      <w:pPr>
        <w:pStyle w:val="affd"/>
        <w:jc w:val="both"/>
      </w:pPr>
    </w:p>
    <w:p w:rsidR="004B1792" w:rsidRPr="005D5ECF" w:rsidRDefault="004B1792" w:rsidP="004B1792">
      <w:pPr>
        <w:ind w:firstLine="567"/>
        <w:jc w:val="both"/>
        <w:rPr>
          <w:sz w:val="20"/>
          <w:szCs w:val="20"/>
        </w:rPr>
      </w:pPr>
      <w:r w:rsidRPr="005D5ECF">
        <w:rPr>
          <w:sz w:val="20"/>
          <w:szCs w:val="20"/>
        </w:rPr>
        <w:lastRenderedPageBreak/>
        <w:t xml:space="preserve">1. </w:t>
      </w:r>
      <w:proofErr w:type="gramStart"/>
      <w:r w:rsidRPr="005D5ECF">
        <w:rPr>
          <w:sz w:val="20"/>
          <w:szCs w:val="20"/>
        </w:rPr>
        <w:t>Арендодатель передает, а Арендатор принимает во временное пользование за плату земельный участок [</w:t>
      </w:r>
      <w:r w:rsidRPr="005D5ECF">
        <w:rPr>
          <w:rStyle w:val="ad"/>
        </w:rPr>
        <w:t>категория земель</w:t>
      </w:r>
      <w:r w:rsidRPr="005D5ECF">
        <w:rPr>
          <w:sz w:val="20"/>
          <w:szCs w:val="20"/>
        </w:rPr>
        <w:t>] площадью [</w:t>
      </w:r>
      <w:r w:rsidRPr="005D5ECF">
        <w:rPr>
          <w:rStyle w:val="ad"/>
        </w:rPr>
        <w:t>значение</w:t>
      </w:r>
      <w:r w:rsidRPr="005D5ECF">
        <w:rPr>
          <w:sz w:val="20"/>
          <w:szCs w:val="20"/>
        </w:rPr>
        <w:t>] кв. м, кадастровый номер [</w:t>
      </w:r>
      <w:r w:rsidRPr="005D5ECF">
        <w:rPr>
          <w:rStyle w:val="ad"/>
        </w:rPr>
        <w:t>значение</w:t>
      </w:r>
      <w:r w:rsidRPr="005D5ECF">
        <w:rPr>
          <w:sz w:val="20"/>
          <w:szCs w:val="20"/>
        </w:rPr>
        <w:t>], расположенный по адресу: [</w:t>
      </w:r>
      <w:r w:rsidRPr="005D5ECF">
        <w:rPr>
          <w:rStyle w:val="ad"/>
        </w:rPr>
        <w:t>вписать нужное</w:t>
      </w:r>
      <w:r w:rsidRPr="005D5ECF">
        <w:rPr>
          <w:sz w:val="20"/>
          <w:szCs w:val="20"/>
        </w:rPr>
        <w:t>].</w:t>
      </w:r>
      <w:proofErr w:type="gramEnd"/>
    </w:p>
    <w:p w:rsidR="004B1792" w:rsidRPr="005D5ECF" w:rsidRDefault="004B1792" w:rsidP="004B1792">
      <w:pPr>
        <w:ind w:firstLine="567"/>
        <w:jc w:val="both"/>
        <w:rPr>
          <w:sz w:val="20"/>
          <w:szCs w:val="20"/>
        </w:rPr>
      </w:pPr>
      <w:r w:rsidRPr="005D5ECF">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4B1792" w:rsidRPr="005D5ECF" w:rsidRDefault="004B1792" w:rsidP="004B1792">
      <w:pPr>
        <w:ind w:firstLine="567"/>
        <w:jc w:val="both"/>
        <w:rPr>
          <w:sz w:val="20"/>
          <w:szCs w:val="20"/>
        </w:rPr>
      </w:pPr>
      <w:r w:rsidRPr="005D5ECF">
        <w:rPr>
          <w:sz w:val="20"/>
          <w:szCs w:val="20"/>
        </w:rPr>
        <w:t>3. Целевое назначение земельного участка - [</w:t>
      </w:r>
      <w:r w:rsidRPr="005D5ECF">
        <w:rPr>
          <w:rStyle w:val="ad"/>
        </w:rPr>
        <w:t>вписать нужное</w:t>
      </w:r>
      <w:r w:rsidRPr="005D5ECF">
        <w:rPr>
          <w:sz w:val="20"/>
          <w:szCs w:val="20"/>
        </w:rPr>
        <w:t>].</w:t>
      </w:r>
    </w:p>
    <w:p w:rsidR="004B1792" w:rsidRPr="005D5ECF" w:rsidRDefault="004B1792" w:rsidP="004B1792">
      <w:pPr>
        <w:ind w:firstLine="567"/>
        <w:jc w:val="both"/>
        <w:rPr>
          <w:sz w:val="20"/>
          <w:szCs w:val="20"/>
        </w:rPr>
      </w:pPr>
      <w:r w:rsidRPr="005D5ECF">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4B1792" w:rsidRPr="005D5ECF" w:rsidRDefault="004B1792" w:rsidP="004B1792">
      <w:pPr>
        <w:ind w:firstLine="567"/>
        <w:jc w:val="both"/>
        <w:rPr>
          <w:sz w:val="20"/>
          <w:szCs w:val="20"/>
        </w:rPr>
      </w:pPr>
      <w:r w:rsidRPr="005D5ECF">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4B1792" w:rsidRPr="005D5ECF" w:rsidRDefault="004B1792" w:rsidP="004B1792">
      <w:pPr>
        <w:ind w:firstLine="567"/>
        <w:jc w:val="both"/>
        <w:rPr>
          <w:sz w:val="20"/>
          <w:szCs w:val="20"/>
        </w:rPr>
      </w:pPr>
      <w:r w:rsidRPr="005D5ECF">
        <w:rPr>
          <w:sz w:val="20"/>
          <w:szCs w:val="20"/>
        </w:rPr>
        <w:t xml:space="preserve">6. Настоящий акт составлен в 3 экземплярах, имеющих одинаковую юридическую силу, которые находятся: </w:t>
      </w:r>
      <w:proofErr w:type="gramStart"/>
      <w:r w:rsidRPr="005D5ECF">
        <w:rPr>
          <w:sz w:val="20"/>
          <w:szCs w:val="20"/>
          <w:lang w:val="en-US"/>
        </w:rPr>
        <w:t>I</w:t>
      </w:r>
      <w:r w:rsidRPr="005D5ECF">
        <w:rPr>
          <w:sz w:val="20"/>
          <w:szCs w:val="20"/>
        </w:rPr>
        <w:t xml:space="preserve"> экз.</w:t>
      </w:r>
      <w:proofErr w:type="gramEnd"/>
      <w:r w:rsidRPr="005D5ECF">
        <w:rPr>
          <w:sz w:val="20"/>
          <w:szCs w:val="20"/>
        </w:rPr>
        <w:t xml:space="preserve"> – у Арендатора, </w:t>
      </w:r>
      <w:r w:rsidRPr="005D5ECF">
        <w:rPr>
          <w:sz w:val="20"/>
          <w:szCs w:val="20"/>
          <w:lang w:val="en-US"/>
        </w:rPr>
        <w:t>II</w:t>
      </w:r>
      <w:r w:rsidRPr="005D5ECF">
        <w:rPr>
          <w:sz w:val="20"/>
          <w:szCs w:val="20"/>
        </w:rPr>
        <w:t xml:space="preserve"> экз. – у Арендодателя, </w:t>
      </w:r>
      <w:r w:rsidRPr="005D5ECF">
        <w:rPr>
          <w:sz w:val="20"/>
          <w:szCs w:val="20"/>
          <w:lang w:val="en-US"/>
        </w:rPr>
        <w:t>III</w:t>
      </w:r>
      <w:r w:rsidRPr="005D5ECF">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4B1792" w:rsidRPr="005D5ECF" w:rsidRDefault="004B1792" w:rsidP="004B1792">
      <w:pPr>
        <w:ind w:firstLine="567"/>
        <w:jc w:val="both"/>
        <w:rPr>
          <w:sz w:val="20"/>
          <w:szCs w:val="20"/>
        </w:rPr>
      </w:pPr>
      <w:r w:rsidRPr="005D5ECF">
        <w:rPr>
          <w:sz w:val="20"/>
          <w:szCs w:val="20"/>
        </w:rPr>
        <w:t>7. Подписи Сторон:</w:t>
      </w:r>
    </w:p>
    <w:p w:rsidR="004B1792" w:rsidRPr="005D5ECF" w:rsidRDefault="004B1792" w:rsidP="004B179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28"/>
        <w:gridCol w:w="5067"/>
      </w:tblGrid>
      <w:tr w:rsidR="004B1792" w:rsidRPr="005D5ECF" w:rsidTr="00BB5141">
        <w:tc>
          <w:tcPr>
            <w:tcW w:w="5128" w:type="dxa"/>
            <w:tcBorders>
              <w:top w:val="nil"/>
              <w:left w:val="nil"/>
              <w:bottom w:val="nil"/>
              <w:right w:val="nil"/>
            </w:tcBorders>
          </w:tcPr>
          <w:p w:rsidR="004B1792" w:rsidRPr="005D5ECF" w:rsidRDefault="004B1792" w:rsidP="00BB5141">
            <w:pPr>
              <w:pStyle w:val="affa"/>
              <w:rPr>
                <w:rFonts w:ascii="Times New Roman" w:hAnsi="Times New Roman" w:cs="Times New Roman"/>
                <w:sz w:val="20"/>
                <w:szCs w:val="20"/>
              </w:rPr>
            </w:pPr>
            <w:r w:rsidRPr="005D5ECF">
              <w:rPr>
                <w:rFonts w:ascii="Times New Roman" w:hAnsi="Times New Roman" w:cs="Times New Roman"/>
                <w:sz w:val="20"/>
                <w:szCs w:val="20"/>
              </w:rPr>
              <w:t>Арендодатель</w:t>
            </w:r>
          </w:p>
        </w:tc>
        <w:tc>
          <w:tcPr>
            <w:tcW w:w="5067" w:type="dxa"/>
            <w:tcBorders>
              <w:top w:val="nil"/>
              <w:left w:val="nil"/>
              <w:bottom w:val="nil"/>
              <w:right w:val="nil"/>
            </w:tcBorders>
          </w:tcPr>
          <w:p w:rsidR="004B1792" w:rsidRPr="005D5ECF" w:rsidRDefault="004B1792" w:rsidP="00BB5141">
            <w:pPr>
              <w:pStyle w:val="affa"/>
              <w:rPr>
                <w:rFonts w:ascii="Times New Roman" w:hAnsi="Times New Roman" w:cs="Times New Roman"/>
                <w:sz w:val="20"/>
                <w:szCs w:val="20"/>
              </w:rPr>
            </w:pPr>
            <w:r w:rsidRPr="005D5ECF">
              <w:rPr>
                <w:rFonts w:ascii="Times New Roman" w:hAnsi="Times New Roman" w:cs="Times New Roman"/>
                <w:sz w:val="20"/>
                <w:szCs w:val="20"/>
              </w:rPr>
              <w:t>Арендатор</w:t>
            </w:r>
          </w:p>
        </w:tc>
      </w:tr>
      <w:tr w:rsidR="004B1792" w:rsidRPr="005D5ECF" w:rsidTr="00BB5141">
        <w:tc>
          <w:tcPr>
            <w:tcW w:w="5128" w:type="dxa"/>
            <w:tcBorders>
              <w:top w:val="nil"/>
              <w:left w:val="nil"/>
              <w:bottom w:val="nil"/>
              <w:right w:val="nil"/>
            </w:tcBorders>
          </w:tcPr>
          <w:p w:rsidR="004B1792" w:rsidRPr="005D5ECF" w:rsidRDefault="004B1792" w:rsidP="00BB5141">
            <w:pPr>
              <w:pStyle w:val="affa"/>
              <w:rPr>
                <w:rFonts w:ascii="Times New Roman" w:hAnsi="Times New Roman" w:cs="Times New Roman"/>
                <w:sz w:val="20"/>
                <w:szCs w:val="20"/>
              </w:rPr>
            </w:pPr>
            <w:r w:rsidRPr="005D5ECF">
              <w:rPr>
                <w:rFonts w:ascii="Times New Roman" w:hAnsi="Times New Roman" w:cs="Times New Roman"/>
                <w:sz w:val="20"/>
                <w:szCs w:val="20"/>
              </w:rPr>
              <w:t>[</w:t>
            </w:r>
            <w:r w:rsidRPr="005D5ECF">
              <w:rPr>
                <w:rStyle w:val="ad"/>
                <w:rFonts w:ascii="Times New Roman" w:hAnsi="Times New Roman" w:cs="Times New Roman"/>
              </w:rPr>
              <w:t>вписать нужное</w:t>
            </w:r>
            <w:r w:rsidRPr="005D5ECF">
              <w:rPr>
                <w:rFonts w:ascii="Times New Roman" w:hAnsi="Times New Roman" w:cs="Times New Roman"/>
                <w:sz w:val="20"/>
                <w:szCs w:val="20"/>
              </w:rPr>
              <w:t>]</w:t>
            </w:r>
          </w:p>
          <w:p w:rsidR="004B1792" w:rsidRPr="005D5ECF" w:rsidRDefault="004B1792" w:rsidP="00BB5141">
            <w:pPr>
              <w:pStyle w:val="affa"/>
              <w:rPr>
                <w:rFonts w:ascii="Times New Roman" w:hAnsi="Times New Roman" w:cs="Times New Roman"/>
                <w:sz w:val="20"/>
                <w:szCs w:val="20"/>
              </w:rPr>
            </w:pPr>
            <w:r w:rsidRPr="005D5ECF">
              <w:rPr>
                <w:rFonts w:ascii="Times New Roman" w:hAnsi="Times New Roman" w:cs="Times New Roman"/>
                <w:sz w:val="20"/>
                <w:szCs w:val="20"/>
              </w:rPr>
              <w:t>М. П.</w:t>
            </w:r>
          </w:p>
        </w:tc>
        <w:tc>
          <w:tcPr>
            <w:tcW w:w="5067" w:type="dxa"/>
            <w:tcBorders>
              <w:top w:val="nil"/>
              <w:left w:val="nil"/>
              <w:bottom w:val="nil"/>
              <w:right w:val="nil"/>
            </w:tcBorders>
          </w:tcPr>
          <w:p w:rsidR="004B1792" w:rsidRPr="005D5ECF" w:rsidRDefault="004B1792" w:rsidP="00BB5141">
            <w:pPr>
              <w:pStyle w:val="affa"/>
              <w:rPr>
                <w:rFonts w:ascii="Times New Roman" w:hAnsi="Times New Roman" w:cs="Times New Roman"/>
                <w:sz w:val="20"/>
                <w:szCs w:val="20"/>
              </w:rPr>
            </w:pPr>
            <w:r w:rsidRPr="005D5ECF">
              <w:rPr>
                <w:rFonts w:ascii="Times New Roman" w:hAnsi="Times New Roman" w:cs="Times New Roman"/>
                <w:sz w:val="20"/>
                <w:szCs w:val="20"/>
              </w:rPr>
              <w:t>[</w:t>
            </w:r>
            <w:r w:rsidRPr="005D5ECF">
              <w:rPr>
                <w:rStyle w:val="ad"/>
                <w:rFonts w:ascii="Times New Roman" w:hAnsi="Times New Roman" w:cs="Times New Roman"/>
              </w:rPr>
              <w:t>вписать нужное</w:t>
            </w:r>
            <w:r w:rsidRPr="005D5ECF">
              <w:rPr>
                <w:rFonts w:ascii="Times New Roman" w:hAnsi="Times New Roman" w:cs="Times New Roman"/>
                <w:sz w:val="20"/>
                <w:szCs w:val="20"/>
              </w:rPr>
              <w:t>]</w:t>
            </w:r>
          </w:p>
          <w:p w:rsidR="004B1792" w:rsidRPr="005D5ECF" w:rsidRDefault="004B1792" w:rsidP="00BB5141">
            <w:pPr>
              <w:pStyle w:val="affa"/>
              <w:rPr>
                <w:rFonts w:ascii="Times New Roman" w:hAnsi="Times New Roman" w:cs="Times New Roman"/>
                <w:sz w:val="20"/>
                <w:szCs w:val="20"/>
              </w:rPr>
            </w:pPr>
            <w:r w:rsidRPr="005D5ECF">
              <w:rPr>
                <w:rFonts w:ascii="Times New Roman" w:hAnsi="Times New Roman" w:cs="Times New Roman"/>
                <w:sz w:val="20"/>
                <w:szCs w:val="20"/>
              </w:rPr>
              <w:t>М. П.</w:t>
            </w:r>
          </w:p>
        </w:tc>
      </w:tr>
    </w:tbl>
    <w:p w:rsidR="004B1792" w:rsidRPr="005D5ECF" w:rsidRDefault="004B1792" w:rsidP="004B1792">
      <w:pPr>
        <w:rPr>
          <w:sz w:val="20"/>
          <w:szCs w:val="20"/>
        </w:rPr>
      </w:pPr>
    </w:p>
    <w:p w:rsidR="004B1792" w:rsidRPr="005D5ECF" w:rsidRDefault="004B1792" w:rsidP="004B1792">
      <w:pPr>
        <w:pStyle w:val="affd"/>
        <w:jc w:val="both"/>
      </w:pPr>
    </w:p>
    <w:p w:rsidR="004B1792" w:rsidRPr="005D5ECF" w:rsidRDefault="004B1792" w:rsidP="004B1792">
      <w:pPr>
        <w:pStyle w:val="affd"/>
        <w:jc w:val="both"/>
      </w:pPr>
    </w:p>
    <w:p w:rsidR="004B1792" w:rsidRPr="005D5ECF" w:rsidRDefault="004B1792" w:rsidP="004B1792">
      <w:pPr>
        <w:pStyle w:val="affd"/>
        <w:jc w:val="center"/>
      </w:pPr>
      <w:r w:rsidRPr="005D5ECF">
        <w:t>Подписи сторон:</w:t>
      </w:r>
    </w:p>
    <w:p w:rsidR="004B1792" w:rsidRPr="005D5ECF" w:rsidRDefault="004B1792" w:rsidP="004B1792">
      <w:pPr>
        <w:ind w:left="360"/>
        <w:rPr>
          <w:sz w:val="20"/>
          <w:szCs w:val="20"/>
        </w:rPr>
      </w:pPr>
    </w:p>
    <w:p w:rsidR="004B1792" w:rsidRPr="005D5ECF" w:rsidRDefault="004B1792" w:rsidP="004B1792">
      <w:pPr>
        <w:rPr>
          <w:sz w:val="20"/>
          <w:szCs w:val="20"/>
        </w:rPr>
      </w:pPr>
      <w:r w:rsidRPr="005D5ECF">
        <w:rPr>
          <w:sz w:val="20"/>
          <w:szCs w:val="20"/>
        </w:rPr>
        <w:t>Арендодатель:</w:t>
      </w:r>
      <w:r w:rsidRPr="005D5ECF">
        <w:rPr>
          <w:sz w:val="20"/>
          <w:szCs w:val="20"/>
        </w:rPr>
        <w:tab/>
      </w:r>
      <w:r w:rsidRPr="005D5ECF">
        <w:rPr>
          <w:sz w:val="20"/>
          <w:szCs w:val="20"/>
        </w:rPr>
        <w:tab/>
      </w:r>
      <w:r w:rsidRPr="005D5ECF">
        <w:rPr>
          <w:sz w:val="20"/>
          <w:szCs w:val="20"/>
        </w:rPr>
        <w:tab/>
      </w:r>
      <w:r w:rsidRPr="005D5ECF">
        <w:rPr>
          <w:sz w:val="20"/>
          <w:szCs w:val="20"/>
        </w:rPr>
        <w:tab/>
      </w:r>
      <w:r w:rsidRPr="005D5ECF">
        <w:rPr>
          <w:sz w:val="20"/>
          <w:szCs w:val="20"/>
        </w:rPr>
        <w:tab/>
      </w:r>
      <w:r w:rsidRPr="005D5ECF">
        <w:rPr>
          <w:sz w:val="20"/>
          <w:szCs w:val="20"/>
        </w:rPr>
        <w:tab/>
        <w:t xml:space="preserve"> Арендатор:</w:t>
      </w:r>
    </w:p>
    <w:p w:rsidR="004B1792" w:rsidRPr="005D5ECF" w:rsidRDefault="004B1792" w:rsidP="004B1792">
      <w:pPr>
        <w:rPr>
          <w:sz w:val="20"/>
          <w:szCs w:val="20"/>
        </w:rPr>
      </w:pPr>
    </w:p>
    <w:p w:rsidR="004B1792" w:rsidRPr="005D5ECF" w:rsidRDefault="004B1792" w:rsidP="004B1792">
      <w:pPr>
        <w:rPr>
          <w:sz w:val="20"/>
          <w:szCs w:val="20"/>
        </w:rPr>
      </w:pPr>
      <w:r w:rsidRPr="005D5ECF">
        <w:rPr>
          <w:sz w:val="20"/>
          <w:szCs w:val="20"/>
        </w:rPr>
        <w:t>______________ /_____________/</w:t>
      </w:r>
      <w:r w:rsidRPr="005D5ECF">
        <w:rPr>
          <w:sz w:val="20"/>
          <w:szCs w:val="20"/>
        </w:rPr>
        <w:tab/>
      </w:r>
      <w:r w:rsidRPr="005D5ECF">
        <w:rPr>
          <w:sz w:val="20"/>
          <w:szCs w:val="20"/>
        </w:rPr>
        <w:tab/>
      </w:r>
      <w:r w:rsidRPr="005D5ECF">
        <w:rPr>
          <w:sz w:val="20"/>
          <w:szCs w:val="20"/>
        </w:rPr>
        <w:tab/>
      </w:r>
      <w:r w:rsidRPr="005D5ECF">
        <w:rPr>
          <w:sz w:val="20"/>
          <w:szCs w:val="20"/>
        </w:rPr>
        <w:tab/>
        <w:t>_____________/_____________/</w:t>
      </w:r>
    </w:p>
    <w:p w:rsidR="004B1792" w:rsidRPr="005D5ECF" w:rsidRDefault="004B1792" w:rsidP="004B1792">
      <w:pPr>
        <w:rPr>
          <w:sz w:val="20"/>
          <w:szCs w:val="20"/>
        </w:rPr>
      </w:pPr>
      <w:r w:rsidRPr="005D5ECF">
        <w:rPr>
          <w:sz w:val="20"/>
          <w:szCs w:val="20"/>
        </w:rPr>
        <w:t>М.П.</w:t>
      </w:r>
      <w:r w:rsidRPr="005D5ECF">
        <w:rPr>
          <w:sz w:val="20"/>
          <w:szCs w:val="20"/>
        </w:rPr>
        <w:tab/>
      </w:r>
      <w:r w:rsidRPr="005D5ECF">
        <w:rPr>
          <w:sz w:val="20"/>
          <w:szCs w:val="20"/>
        </w:rPr>
        <w:tab/>
      </w:r>
      <w:r w:rsidRPr="005D5ECF">
        <w:rPr>
          <w:sz w:val="20"/>
          <w:szCs w:val="20"/>
        </w:rPr>
        <w:tab/>
      </w:r>
      <w:r w:rsidRPr="005D5ECF">
        <w:rPr>
          <w:sz w:val="20"/>
          <w:szCs w:val="20"/>
        </w:rPr>
        <w:tab/>
      </w:r>
      <w:r w:rsidRPr="005D5ECF">
        <w:rPr>
          <w:sz w:val="20"/>
          <w:szCs w:val="20"/>
        </w:rPr>
        <w:tab/>
      </w:r>
      <w:r w:rsidRPr="005D5ECF">
        <w:rPr>
          <w:sz w:val="20"/>
          <w:szCs w:val="20"/>
        </w:rPr>
        <w:tab/>
      </w:r>
      <w:r w:rsidRPr="005D5ECF">
        <w:rPr>
          <w:sz w:val="20"/>
          <w:szCs w:val="20"/>
        </w:rPr>
        <w:tab/>
      </w:r>
      <w:r w:rsidRPr="005D5ECF">
        <w:rPr>
          <w:sz w:val="20"/>
          <w:szCs w:val="20"/>
        </w:rPr>
        <w:tab/>
        <w:t>М.П.</w:t>
      </w:r>
    </w:p>
    <w:p w:rsidR="004B1792" w:rsidRPr="005D5ECF" w:rsidRDefault="004B1792" w:rsidP="004B1792">
      <w:pPr>
        <w:rPr>
          <w:sz w:val="20"/>
          <w:szCs w:val="20"/>
        </w:rPr>
      </w:pPr>
    </w:p>
    <w:p w:rsidR="004B1792" w:rsidRPr="005D5ECF" w:rsidRDefault="004B1792" w:rsidP="004B1792">
      <w:pPr>
        <w:keepNext/>
        <w:keepLines/>
        <w:suppressLineNumbers/>
        <w:ind w:right="-313"/>
        <w:outlineLvl w:val="2"/>
        <w:rPr>
          <w:b/>
          <w:bCs/>
          <w:sz w:val="20"/>
          <w:szCs w:val="20"/>
        </w:rPr>
      </w:pPr>
    </w:p>
    <w:p w:rsidR="004B1792" w:rsidRPr="005D5ECF" w:rsidRDefault="004B1792" w:rsidP="004B1792">
      <w:pPr>
        <w:rPr>
          <w:sz w:val="20"/>
          <w:szCs w:val="20"/>
        </w:rPr>
      </w:pPr>
    </w:p>
    <w:p w:rsidR="004B1792" w:rsidRPr="005D5ECF" w:rsidRDefault="004B1792" w:rsidP="004B1792">
      <w:pPr>
        <w:rPr>
          <w:sz w:val="20"/>
          <w:szCs w:val="20"/>
        </w:rPr>
      </w:pPr>
    </w:p>
    <w:p w:rsidR="00C1309B" w:rsidRPr="008037FD" w:rsidRDefault="00C1309B" w:rsidP="00796FA7">
      <w:pPr>
        <w:rPr>
          <w:sz w:val="20"/>
          <w:szCs w:val="20"/>
        </w:rPr>
      </w:pPr>
    </w:p>
    <w:p w:rsidR="00C1309B" w:rsidRPr="008037FD" w:rsidRDefault="00C1309B" w:rsidP="00796FA7">
      <w:pPr>
        <w:rPr>
          <w:sz w:val="20"/>
          <w:szCs w:val="20"/>
        </w:rPr>
      </w:pPr>
    </w:p>
    <w:p w:rsidR="00C1309B" w:rsidRPr="008037FD" w:rsidRDefault="00C1309B" w:rsidP="00796FA7">
      <w:pPr>
        <w:rPr>
          <w:sz w:val="20"/>
          <w:szCs w:val="20"/>
        </w:rPr>
      </w:pPr>
    </w:p>
    <w:p w:rsidR="00C1309B" w:rsidRPr="008037FD" w:rsidRDefault="00C1309B" w:rsidP="00796FA7">
      <w:pPr>
        <w:rPr>
          <w:sz w:val="20"/>
          <w:szCs w:val="20"/>
        </w:rPr>
      </w:pPr>
    </w:p>
    <w:p w:rsidR="00C1309B" w:rsidRPr="008037FD" w:rsidRDefault="00C1309B" w:rsidP="00796FA7">
      <w:pPr>
        <w:rPr>
          <w:sz w:val="20"/>
          <w:szCs w:val="20"/>
        </w:rPr>
      </w:pPr>
    </w:p>
    <w:p w:rsidR="00D83D9E" w:rsidRPr="008037FD" w:rsidRDefault="00D83D9E" w:rsidP="00796FA7">
      <w:pPr>
        <w:rPr>
          <w:sz w:val="20"/>
          <w:szCs w:val="20"/>
        </w:rPr>
      </w:pPr>
    </w:p>
    <w:p w:rsidR="002C0F64" w:rsidRPr="008037FD" w:rsidRDefault="002C0F64" w:rsidP="00796FA7">
      <w:pPr>
        <w:rPr>
          <w:sz w:val="20"/>
          <w:szCs w:val="20"/>
        </w:rPr>
      </w:pPr>
    </w:p>
    <w:p w:rsidR="002C0F64" w:rsidRPr="008037FD" w:rsidRDefault="002C0F64" w:rsidP="00796FA7">
      <w:pPr>
        <w:rPr>
          <w:sz w:val="20"/>
          <w:szCs w:val="20"/>
        </w:rPr>
      </w:pPr>
    </w:p>
    <w:p w:rsidR="002C0F64" w:rsidRPr="008037FD" w:rsidRDefault="002C0F64" w:rsidP="00796FA7">
      <w:pPr>
        <w:rPr>
          <w:sz w:val="20"/>
          <w:szCs w:val="20"/>
        </w:rPr>
      </w:pPr>
    </w:p>
    <w:p w:rsidR="002C0F64" w:rsidRPr="008037FD" w:rsidRDefault="002C0F64" w:rsidP="00796FA7">
      <w:pPr>
        <w:rPr>
          <w:sz w:val="20"/>
          <w:szCs w:val="20"/>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5"/>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8037FD">
            <w:pPr>
              <w:rPr>
                <w:sz w:val="18"/>
                <w:szCs w:val="18"/>
              </w:rPr>
            </w:pPr>
            <w:r>
              <w:rPr>
                <w:sz w:val="18"/>
                <w:szCs w:val="18"/>
              </w:rPr>
              <w:t xml:space="preserve">Подписано в печать  </w:t>
            </w:r>
            <w:r w:rsidR="008037FD">
              <w:rPr>
                <w:sz w:val="18"/>
                <w:szCs w:val="18"/>
              </w:rPr>
              <w:t>03.07.</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6E477D">
      <w:headerReference w:type="default" r:id="rId42"/>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28" w:rsidRDefault="00F11828" w:rsidP="00F23871">
      <w:r>
        <w:separator/>
      </w:r>
    </w:p>
  </w:endnote>
  <w:endnote w:type="continuationSeparator" w:id="0">
    <w:p w:rsidR="00F11828" w:rsidRDefault="00F11828"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ІУ©ъЕй">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TimesEC">
    <w:panose1 w:val="00000000000000000000"/>
    <w:charset w:val="00"/>
    <w:family w:val="auto"/>
    <w:pitch w:val="variable"/>
    <w:sig w:usb0="00000203" w:usb1="00000000" w:usb2="00000000" w:usb3="00000000" w:csb0="00000005"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8037FD" w:rsidRDefault="006D230A">
        <w:pPr>
          <w:pStyle w:val="ae"/>
          <w:jc w:val="center"/>
        </w:pPr>
        <w:fldSimple w:instr=" PAGE   \* MERGEFORMAT ">
          <w:r w:rsidR="004B1792">
            <w:rPr>
              <w:noProof/>
            </w:rPr>
            <w:t>116</w:t>
          </w:r>
        </w:fldSimple>
      </w:p>
    </w:sdtContent>
  </w:sdt>
  <w:p w:rsidR="008037FD" w:rsidRDefault="008037F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D" w:rsidRDefault="008037FD">
    <w:pPr>
      <w:pStyle w:val="ae"/>
    </w:pPr>
  </w:p>
  <w:p w:rsidR="008037FD" w:rsidRDefault="008037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28" w:rsidRDefault="00F11828" w:rsidP="00F23871">
      <w:r>
        <w:separator/>
      </w:r>
    </w:p>
  </w:footnote>
  <w:footnote w:type="continuationSeparator" w:id="0">
    <w:p w:rsidR="00F11828" w:rsidRDefault="00F11828"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D" w:rsidRDefault="006D230A">
    <w:pPr>
      <w:pStyle w:val="af0"/>
      <w:framePr w:wrap="around" w:vAnchor="text" w:hAnchor="margin" w:xAlign="center" w:y="1"/>
      <w:rPr>
        <w:rStyle w:val="af2"/>
      </w:rPr>
    </w:pPr>
    <w:r>
      <w:rPr>
        <w:rStyle w:val="af2"/>
      </w:rPr>
      <w:fldChar w:fldCharType="begin"/>
    </w:r>
    <w:r w:rsidR="008037FD">
      <w:rPr>
        <w:rStyle w:val="af2"/>
      </w:rPr>
      <w:instrText xml:space="preserve">PAGE  </w:instrText>
    </w:r>
    <w:r>
      <w:rPr>
        <w:rStyle w:val="af2"/>
      </w:rPr>
      <w:fldChar w:fldCharType="end"/>
    </w:r>
  </w:p>
  <w:p w:rsidR="008037FD" w:rsidRDefault="008037F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D" w:rsidRDefault="006D230A">
    <w:pPr>
      <w:pStyle w:val="af0"/>
      <w:jc w:val="center"/>
    </w:pPr>
    <w:fldSimple w:instr=" PAGE   \* MERGEFORMAT ">
      <w:r w:rsidR="004B1792">
        <w:rPr>
          <w:noProof/>
        </w:rPr>
        <w:t>13</w:t>
      </w:r>
    </w:fldSimple>
  </w:p>
  <w:p w:rsidR="008037FD" w:rsidRDefault="008037FD">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D" w:rsidRDefault="006D230A">
    <w:pPr>
      <w:pStyle w:val="af0"/>
      <w:framePr w:wrap="around" w:vAnchor="text" w:hAnchor="margin" w:xAlign="center" w:y="1"/>
      <w:rPr>
        <w:rStyle w:val="af2"/>
      </w:rPr>
    </w:pPr>
    <w:r>
      <w:rPr>
        <w:rStyle w:val="af2"/>
      </w:rPr>
      <w:fldChar w:fldCharType="begin"/>
    </w:r>
    <w:r w:rsidR="008037FD">
      <w:rPr>
        <w:rStyle w:val="af2"/>
      </w:rPr>
      <w:instrText xml:space="preserve">PAGE  </w:instrText>
    </w:r>
    <w:r>
      <w:rPr>
        <w:rStyle w:val="af2"/>
      </w:rPr>
      <w:fldChar w:fldCharType="end"/>
    </w:r>
  </w:p>
  <w:p w:rsidR="008037FD" w:rsidRDefault="008037FD">
    <w:pPr>
      <w:pStyle w:val="af0"/>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D" w:rsidRDefault="006D230A">
    <w:pPr>
      <w:pStyle w:val="af0"/>
      <w:jc w:val="center"/>
    </w:pPr>
    <w:fldSimple w:instr=" PAGE   \* MERGEFORMAT ">
      <w:r w:rsidR="004B1792">
        <w:rPr>
          <w:noProof/>
        </w:rPr>
        <w:t>29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D" w:rsidRDefault="006D230A">
    <w:pPr>
      <w:pStyle w:val="af0"/>
      <w:jc w:val="center"/>
    </w:pPr>
    <w:fldSimple w:instr=" PAGE   \* MERGEFORMAT ">
      <w:r w:rsidR="004B1792">
        <w:rPr>
          <w:noProof/>
        </w:rPr>
        <w:t>102</w:t>
      </w:r>
    </w:fldSimple>
  </w:p>
  <w:p w:rsidR="008037FD" w:rsidRDefault="008037FD">
    <w:pPr>
      <w:pStyle w:val="a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D" w:rsidRDefault="006D230A">
    <w:pPr>
      <w:pStyle w:val="af0"/>
      <w:jc w:val="center"/>
    </w:pPr>
    <w:fldSimple w:instr=" PAGE   \* MERGEFORMAT ">
      <w:r w:rsidR="004B1792">
        <w:rPr>
          <w:noProof/>
        </w:rPr>
        <w:t>112</w:t>
      </w:r>
    </w:fldSimple>
  </w:p>
  <w:p w:rsidR="008037FD" w:rsidRDefault="008037FD">
    <w:pPr>
      <w:pStyle w:val="af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77D" w:rsidRDefault="006D230A">
    <w:pPr>
      <w:pStyle w:val="af0"/>
      <w:jc w:val="center"/>
    </w:pPr>
    <w:fldSimple w:instr=" PAGE   \* MERGEFORMAT ">
      <w:r w:rsidR="004B1792">
        <w:rPr>
          <w:noProof/>
        </w:rPr>
        <w:t>116</w:t>
      </w:r>
    </w:fldSimple>
  </w:p>
  <w:p w:rsidR="006E477D" w:rsidRDefault="006E477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7E5178"/>
    <w:multiLevelType w:val="hybridMultilevel"/>
    <w:tmpl w:val="6D6EAFD6"/>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9F065DD"/>
    <w:multiLevelType w:val="hybridMultilevel"/>
    <w:tmpl w:val="23189AB2"/>
    <w:lvl w:ilvl="0" w:tplc="8398FB8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B67F97"/>
    <w:multiLevelType w:val="multilevel"/>
    <w:tmpl w:val="178CA100"/>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8">
    <w:nsid w:val="4382191D"/>
    <w:multiLevelType w:val="hybridMultilevel"/>
    <w:tmpl w:val="46105ABC"/>
    <w:lvl w:ilvl="0" w:tplc="83AE3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F77B0"/>
    <w:multiLevelType w:val="hybridMultilevel"/>
    <w:tmpl w:val="7D2C74FE"/>
    <w:lvl w:ilvl="0" w:tplc="A1025424">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CCB"/>
    <w:multiLevelType w:val="multilevel"/>
    <w:tmpl w:val="C42E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40BE9"/>
    <w:multiLevelType w:val="multilevel"/>
    <w:tmpl w:val="4C4A475C"/>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2">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nsid w:val="6C3E5B85"/>
    <w:multiLevelType w:val="hybridMultilevel"/>
    <w:tmpl w:val="73A4B4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1"/>
  </w:num>
  <w:num w:numId="9">
    <w:abstractNumId w:val="3"/>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032E"/>
    <w:rsid w:val="00032819"/>
    <w:rsid w:val="00041501"/>
    <w:rsid w:val="0005621E"/>
    <w:rsid w:val="00066A8D"/>
    <w:rsid w:val="00067BE2"/>
    <w:rsid w:val="00096775"/>
    <w:rsid w:val="000A380A"/>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52F36"/>
    <w:rsid w:val="00365A9B"/>
    <w:rsid w:val="00381DC1"/>
    <w:rsid w:val="00382DF3"/>
    <w:rsid w:val="00391D94"/>
    <w:rsid w:val="00404687"/>
    <w:rsid w:val="00404EF1"/>
    <w:rsid w:val="0046308E"/>
    <w:rsid w:val="00463571"/>
    <w:rsid w:val="00472F70"/>
    <w:rsid w:val="00477CE3"/>
    <w:rsid w:val="004A375D"/>
    <w:rsid w:val="004B1792"/>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D230A"/>
    <w:rsid w:val="006E477D"/>
    <w:rsid w:val="006F0BF4"/>
    <w:rsid w:val="006F4DF1"/>
    <w:rsid w:val="00700805"/>
    <w:rsid w:val="00720FA7"/>
    <w:rsid w:val="00725F2E"/>
    <w:rsid w:val="007345F8"/>
    <w:rsid w:val="0074453E"/>
    <w:rsid w:val="00751124"/>
    <w:rsid w:val="00766E88"/>
    <w:rsid w:val="007733E6"/>
    <w:rsid w:val="00796FA7"/>
    <w:rsid w:val="007D3BBC"/>
    <w:rsid w:val="007E30C6"/>
    <w:rsid w:val="007E65A2"/>
    <w:rsid w:val="008037FD"/>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30682"/>
    <w:rsid w:val="00D77AFE"/>
    <w:rsid w:val="00D83D9E"/>
    <w:rsid w:val="00DE7702"/>
    <w:rsid w:val="00E84E32"/>
    <w:rsid w:val="00E9650D"/>
    <w:rsid w:val="00EA310F"/>
    <w:rsid w:val="00EF4AF7"/>
    <w:rsid w:val="00F00547"/>
    <w:rsid w:val="00F0373C"/>
    <w:rsid w:val="00F11828"/>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26003A"/>
    <w:pPr>
      <w:keepNext/>
      <w:outlineLvl w:val="0"/>
    </w:pPr>
    <w:rPr>
      <w:sz w:val="28"/>
    </w:rPr>
  </w:style>
  <w:style w:type="paragraph" w:styleId="20">
    <w:name w:val="heading 2"/>
    <w:aliases w:val="H2"/>
    <w:basedOn w:val="a1"/>
    <w:next w:val="a1"/>
    <w:link w:val="21"/>
    <w:uiPriority w:val="99"/>
    <w:qFormat/>
    <w:rsid w:val="0026003A"/>
    <w:pPr>
      <w:keepNext/>
      <w:jc w:val="center"/>
      <w:outlineLvl w:val="1"/>
    </w:pPr>
    <w:rPr>
      <w:b/>
      <w:bCs/>
      <w:sz w:val="20"/>
    </w:rPr>
  </w:style>
  <w:style w:type="paragraph" w:styleId="30">
    <w:name w:val="heading 3"/>
    <w:aliases w:val="H3,&quot;Сапфир&quot;"/>
    <w:basedOn w:val="a1"/>
    <w:next w:val="a1"/>
    <w:link w:val="31"/>
    <w:uiPriority w:val="99"/>
    <w:qFormat/>
    <w:rsid w:val="0026003A"/>
    <w:pPr>
      <w:keepNext/>
      <w:ind w:firstLine="720"/>
      <w:jc w:val="center"/>
      <w:outlineLvl w:val="2"/>
    </w:pPr>
    <w:rPr>
      <w:b/>
      <w:bCs/>
      <w:sz w:val="20"/>
    </w:rPr>
  </w:style>
  <w:style w:type="paragraph" w:styleId="4">
    <w:name w:val="heading 4"/>
    <w:basedOn w:val="a1"/>
    <w:next w:val="a1"/>
    <w:link w:val="40"/>
    <w:uiPriority w:val="99"/>
    <w:qFormat/>
    <w:rsid w:val="0026003A"/>
    <w:pPr>
      <w:keepNext/>
      <w:outlineLvl w:val="3"/>
    </w:pPr>
    <w:rPr>
      <w:b/>
      <w:bCs/>
      <w:sz w:val="22"/>
    </w:rPr>
  </w:style>
  <w:style w:type="paragraph" w:styleId="5">
    <w:name w:val="heading 5"/>
    <w:basedOn w:val="a1"/>
    <w:next w:val="a1"/>
    <w:link w:val="50"/>
    <w:uiPriority w:val="99"/>
    <w:qFormat/>
    <w:rsid w:val="0026003A"/>
    <w:pPr>
      <w:keepNext/>
      <w:ind w:firstLine="708"/>
      <w:jc w:val="both"/>
      <w:outlineLvl w:val="4"/>
    </w:pPr>
    <w:rPr>
      <w:b/>
      <w:bCs/>
      <w:sz w:val="12"/>
    </w:rPr>
  </w:style>
  <w:style w:type="paragraph" w:styleId="6">
    <w:name w:val="heading 6"/>
    <w:aliases w:val="H6"/>
    <w:basedOn w:val="a1"/>
    <w:next w:val="a1"/>
    <w:link w:val="60"/>
    <w:uiPriority w:val="99"/>
    <w:qFormat/>
    <w:rsid w:val="0026003A"/>
    <w:pPr>
      <w:keepNext/>
      <w:jc w:val="center"/>
      <w:outlineLvl w:val="5"/>
    </w:pPr>
    <w:rPr>
      <w:b/>
      <w:bCs/>
      <w:sz w:val="22"/>
    </w:rPr>
  </w:style>
  <w:style w:type="paragraph" w:styleId="7">
    <w:name w:val="heading 7"/>
    <w:basedOn w:val="a1"/>
    <w:next w:val="a1"/>
    <w:link w:val="70"/>
    <w:uiPriority w:val="99"/>
    <w:qFormat/>
    <w:rsid w:val="0026003A"/>
    <w:pPr>
      <w:keepNext/>
      <w:jc w:val="both"/>
      <w:outlineLvl w:val="6"/>
    </w:pPr>
    <w:rPr>
      <w:b/>
      <w:bCs/>
      <w:sz w:val="20"/>
      <w:szCs w:val="28"/>
    </w:rPr>
  </w:style>
  <w:style w:type="paragraph" w:styleId="8">
    <w:name w:val="heading 8"/>
    <w:basedOn w:val="a1"/>
    <w:next w:val="a1"/>
    <w:link w:val="80"/>
    <w:qFormat/>
    <w:rsid w:val="0026003A"/>
    <w:pPr>
      <w:keepNext/>
      <w:jc w:val="right"/>
      <w:outlineLvl w:val="7"/>
    </w:pPr>
    <w:rPr>
      <w:b/>
      <w:bCs/>
      <w:sz w:val="16"/>
      <w:szCs w:val="28"/>
    </w:rPr>
  </w:style>
  <w:style w:type="paragraph" w:styleId="9">
    <w:name w:val="heading 9"/>
    <w:basedOn w:val="a1"/>
    <w:next w:val="a1"/>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2"/>
    <w:link w:val="20"/>
    <w:uiPriority w:val="99"/>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2"/>
    <w:link w:val="30"/>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rsid w:val="0026003A"/>
    <w:rPr>
      <w:sz w:val="16"/>
    </w:rPr>
  </w:style>
  <w:style w:type="character" w:customStyle="1" w:styleId="a6">
    <w:name w:val="Основной текст Знак"/>
    <w:aliases w:val="Основной текст Знак Знак Знак1,bt Знак1"/>
    <w:basedOn w:val="a2"/>
    <w:link w:val="a5"/>
    <w:rsid w:val="0026003A"/>
    <w:rPr>
      <w:rFonts w:ascii="Times New Roman" w:eastAsia="Times New Roman" w:hAnsi="Times New Roman" w:cs="Times New Roman"/>
      <w:sz w:val="16"/>
      <w:szCs w:val="24"/>
      <w:lang w:eastAsia="ru-RU"/>
    </w:rPr>
  </w:style>
  <w:style w:type="paragraph" w:styleId="22">
    <w:name w:val="Body Text 2"/>
    <w:basedOn w:val="a1"/>
    <w:link w:val="23"/>
    <w:uiPriority w:val="99"/>
    <w:rsid w:val="0026003A"/>
    <w:rPr>
      <w:sz w:val="18"/>
    </w:rPr>
  </w:style>
  <w:style w:type="character" w:customStyle="1" w:styleId="23">
    <w:name w:val="Основной текст 2 Знак"/>
    <w:basedOn w:val="a2"/>
    <w:link w:val="22"/>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rsid w:val="0026003A"/>
    <w:rPr>
      <w:rFonts w:ascii="Arial" w:eastAsia="Times New Roman" w:hAnsi="Arial" w:cs="Arial"/>
      <w:color w:val="000000"/>
      <w:sz w:val="26"/>
      <w:szCs w:val="26"/>
      <w:lang w:eastAsia="ru-RU"/>
    </w:rPr>
  </w:style>
  <w:style w:type="paragraph" w:styleId="a9">
    <w:name w:val="Title"/>
    <w:basedOn w:val="a1"/>
    <w:link w:val="aa"/>
    <w:qFormat/>
    <w:rsid w:val="0026003A"/>
    <w:pPr>
      <w:jc w:val="center"/>
    </w:pPr>
    <w:rPr>
      <w:sz w:val="28"/>
    </w:rPr>
  </w:style>
  <w:style w:type="character" w:customStyle="1" w:styleId="aa">
    <w:name w:val="Название Знак"/>
    <w:basedOn w:val="a2"/>
    <w:link w:val="a9"/>
    <w:rsid w:val="0026003A"/>
    <w:rPr>
      <w:rFonts w:ascii="Times New Roman" w:eastAsia="Times New Roman" w:hAnsi="Times New Roman" w:cs="Times New Roman"/>
      <w:sz w:val="28"/>
      <w:szCs w:val="24"/>
      <w:lang w:eastAsia="ru-RU"/>
    </w:rPr>
  </w:style>
  <w:style w:type="paragraph" w:styleId="32">
    <w:name w:val="Body Text 3"/>
    <w:basedOn w:val="a1"/>
    <w:link w:val="33"/>
    <w:rsid w:val="0026003A"/>
    <w:pPr>
      <w:jc w:val="both"/>
    </w:pPr>
    <w:rPr>
      <w:sz w:val="18"/>
      <w:szCs w:val="28"/>
    </w:rPr>
  </w:style>
  <w:style w:type="character" w:customStyle="1" w:styleId="33">
    <w:name w:val="Основной текст 3 Знак"/>
    <w:basedOn w:val="a2"/>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1"/>
    <w:link w:val="25"/>
    <w:rsid w:val="0026003A"/>
    <w:pPr>
      <w:ind w:firstLine="540"/>
      <w:jc w:val="both"/>
    </w:pPr>
    <w:rPr>
      <w:sz w:val="18"/>
    </w:rPr>
  </w:style>
  <w:style w:type="character" w:customStyle="1" w:styleId="25">
    <w:name w:val="Основной текст с отступом 2 Знак"/>
    <w:basedOn w:val="a2"/>
    <w:link w:val="24"/>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rsid w:val="0026003A"/>
    <w:pPr>
      <w:autoSpaceDE w:val="0"/>
      <w:autoSpaceDN w:val="0"/>
      <w:adjustRightInd w:val="0"/>
      <w:jc w:val="both"/>
    </w:pPr>
    <w:rPr>
      <w:rFonts w:ascii="Courier New" w:hAnsi="Courier New" w:cs="Courier New"/>
      <w:sz w:val="20"/>
      <w:szCs w:val="20"/>
    </w:rPr>
  </w:style>
  <w:style w:type="paragraph" w:styleId="34">
    <w:name w:val="Body Text Indent 3"/>
    <w:basedOn w:val="a1"/>
    <w:link w:val="35"/>
    <w:rsid w:val="0026003A"/>
    <w:pPr>
      <w:ind w:left="6660"/>
    </w:pPr>
    <w:rPr>
      <w:sz w:val="20"/>
    </w:rPr>
  </w:style>
  <w:style w:type="character" w:customStyle="1" w:styleId="35">
    <w:name w:val="Основной текст с отступом 3 Знак"/>
    <w:basedOn w:val="a2"/>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uiPriority w:val="99"/>
    <w:qFormat/>
    <w:rsid w:val="0026003A"/>
    <w:pPr>
      <w:spacing w:before="100" w:beforeAutospacing="1" w:after="100" w:afterAutospacing="1"/>
    </w:pPr>
  </w:style>
  <w:style w:type="character" w:customStyle="1" w:styleId="ad">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1"/>
    <w:link w:val="af"/>
    <w:uiPriority w:val="99"/>
    <w:rsid w:val="0026003A"/>
    <w:pPr>
      <w:tabs>
        <w:tab w:val="center" w:pos="4677"/>
        <w:tab w:val="right" w:pos="9355"/>
      </w:tabs>
    </w:pPr>
    <w:rPr>
      <w:sz w:val="26"/>
    </w:rPr>
  </w:style>
  <w:style w:type="character" w:customStyle="1" w:styleId="af">
    <w:name w:val="Нижний колонтитул Знак"/>
    <w:basedOn w:val="a2"/>
    <w:link w:val="ae"/>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2"/>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2"/>
    <w:uiPriority w:val="99"/>
    <w:semiHidden/>
    <w:rsid w:val="0026003A"/>
    <w:rPr>
      <w:sz w:val="24"/>
      <w:szCs w:val="24"/>
    </w:rPr>
  </w:style>
  <w:style w:type="character" w:styleId="af2">
    <w:name w:val="page number"/>
    <w:basedOn w:val="a2"/>
    <w:uiPriority w:val="99"/>
    <w:rsid w:val="0026003A"/>
  </w:style>
  <w:style w:type="paragraph" w:customStyle="1" w:styleId="xl22">
    <w:name w:val="xl22"/>
    <w:basedOn w:val="a1"/>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1"/>
    <w:link w:val="ListParagraphChar"/>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rsid w:val="0026003A"/>
    <w:rPr>
      <w:color w:val="008000"/>
      <w:u w:val="single"/>
    </w:rPr>
  </w:style>
  <w:style w:type="paragraph" w:styleId="af4">
    <w:name w:val="Subtitle"/>
    <w:basedOn w:val="a1"/>
    <w:link w:val="af5"/>
    <w:qFormat/>
    <w:rsid w:val="0026003A"/>
    <w:pPr>
      <w:jc w:val="center"/>
    </w:pPr>
    <w:rPr>
      <w:b/>
      <w:bCs/>
      <w:sz w:val="28"/>
    </w:rPr>
  </w:style>
  <w:style w:type="character" w:customStyle="1" w:styleId="af5">
    <w:name w:val="Подзаголовок Знак"/>
    <w:basedOn w:val="a2"/>
    <w:link w:val="af4"/>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1"/>
    <w:rsid w:val="0026003A"/>
    <w:pPr>
      <w:ind w:firstLine="709"/>
      <w:jc w:val="both"/>
    </w:pPr>
    <w:rPr>
      <w:sz w:val="28"/>
    </w:rPr>
  </w:style>
  <w:style w:type="character" w:styleId="af6">
    <w:name w:val="Hyperlink"/>
    <w:basedOn w:val="a2"/>
    <w:uiPriority w:val="99"/>
    <w:rsid w:val="0026003A"/>
    <w:rPr>
      <w:color w:val="0000FF"/>
      <w:u w:val="single"/>
    </w:rPr>
  </w:style>
  <w:style w:type="paragraph" w:customStyle="1" w:styleId="af7">
    <w:name w:val="Заголовок статьи"/>
    <w:basedOn w:val="a1"/>
    <w:next w:val="a1"/>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basedOn w:val="a1"/>
    <w:link w:val="afa"/>
    <w:uiPriority w:val="99"/>
    <w:rsid w:val="0026003A"/>
    <w:rPr>
      <w:rFonts w:ascii="Tahoma" w:hAnsi="Tahoma" w:cs="Tahoma"/>
      <w:sz w:val="16"/>
      <w:szCs w:val="16"/>
    </w:rPr>
  </w:style>
  <w:style w:type="character" w:customStyle="1" w:styleId="afa">
    <w:name w:val="Текст выноски Знак"/>
    <w:basedOn w:val="a2"/>
    <w:link w:val="af9"/>
    <w:uiPriority w:val="99"/>
    <w:rsid w:val="0026003A"/>
    <w:rPr>
      <w:rFonts w:ascii="Tahoma" w:eastAsia="Times New Roman" w:hAnsi="Tahoma" w:cs="Tahoma"/>
      <w:sz w:val="16"/>
      <w:szCs w:val="16"/>
      <w:lang w:eastAsia="ru-RU"/>
    </w:rPr>
  </w:style>
  <w:style w:type="character" w:customStyle="1" w:styleId="16">
    <w:name w:val="Текст выноски Знак1"/>
    <w:basedOn w:val="a2"/>
    <w:uiPriority w:val="99"/>
    <w:rsid w:val="0026003A"/>
    <w:rPr>
      <w:rFonts w:ascii="Tahoma" w:hAnsi="Tahoma" w:cs="Tahoma"/>
      <w:sz w:val="16"/>
      <w:szCs w:val="16"/>
    </w:rPr>
  </w:style>
  <w:style w:type="paragraph" w:styleId="afb">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c">
    <w:name w:val="Нормальный (таблица)"/>
    <w:basedOn w:val="a1"/>
    <w:next w:val="a1"/>
    <w:uiPriority w:val="99"/>
    <w:rsid w:val="0026003A"/>
    <w:pPr>
      <w:widowControl w:val="0"/>
      <w:autoSpaceDE w:val="0"/>
      <w:autoSpaceDN w:val="0"/>
      <w:adjustRightInd w:val="0"/>
      <w:jc w:val="both"/>
    </w:pPr>
    <w:rPr>
      <w:rFonts w:ascii="Arial" w:hAnsi="Arial"/>
    </w:rPr>
  </w:style>
  <w:style w:type="paragraph" w:styleId="afd">
    <w:name w:val="Document Map"/>
    <w:basedOn w:val="a1"/>
    <w:link w:val="afe"/>
    <w:semiHidden/>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uiPriority w:val="99"/>
    <w:rsid w:val="0026003A"/>
    <w:pPr>
      <w:widowControl w:val="0"/>
      <w:autoSpaceDE w:val="0"/>
      <w:autoSpaceDN w:val="0"/>
      <w:adjustRightInd w:val="0"/>
      <w:spacing w:line="462" w:lineRule="exact"/>
      <w:ind w:firstLine="686"/>
      <w:jc w:val="both"/>
    </w:pPr>
  </w:style>
  <w:style w:type="character" w:customStyle="1" w:styleId="aff">
    <w:name w:val="Основной текст_"/>
    <w:locked/>
    <w:rsid w:val="0026003A"/>
    <w:rPr>
      <w:sz w:val="27"/>
      <w:szCs w:val="27"/>
      <w:shd w:val="clear" w:color="auto" w:fill="FFFFFF"/>
    </w:rPr>
  </w:style>
  <w:style w:type="paragraph" w:customStyle="1" w:styleId="17">
    <w:name w:val="Основной текст1"/>
    <w:basedOn w:val="a1"/>
    <w:uiPriority w:val="99"/>
    <w:rsid w:val="0026003A"/>
    <w:pPr>
      <w:shd w:val="clear" w:color="auto" w:fill="FFFFFF"/>
      <w:spacing w:line="0" w:lineRule="atLeast"/>
    </w:pPr>
    <w:rPr>
      <w:sz w:val="27"/>
      <w:szCs w:val="27"/>
      <w:shd w:val="clear" w:color="auto" w:fill="FFFFFF"/>
    </w:rPr>
  </w:style>
  <w:style w:type="character" w:styleId="aff0">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uiPriority w:val="99"/>
    <w:rsid w:val="0026003A"/>
    <w:rPr>
      <w:rFonts w:ascii="Courier New" w:hAnsi="Courier New" w:cs="Courier New"/>
      <w:sz w:val="20"/>
      <w:szCs w:val="20"/>
    </w:rPr>
  </w:style>
  <w:style w:type="character" w:customStyle="1" w:styleId="aff2">
    <w:name w:val="Текст Знак"/>
    <w:basedOn w:val="a2"/>
    <w:link w:val="aff1"/>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aff3">
    <w:name w:val="Заголовок"/>
    <w:basedOn w:val="a1"/>
    <w:next w:val="a5"/>
    <w:rsid w:val="0026003A"/>
    <w:pPr>
      <w:keepNext/>
      <w:suppressAutoHyphens/>
      <w:spacing w:before="240" w:after="120"/>
    </w:pPr>
    <w:rPr>
      <w:rFonts w:ascii="Arial" w:eastAsia="Arial Unicode MS" w:hAnsi="Arial" w:cs="Mangal"/>
      <w:sz w:val="28"/>
      <w:szCs w:val="28"/>
      <w:lang w:eastAsia="ar-SA"/>
    </w:rPr>
  </w:style>
  <w:style w:type="paragraph" w:customStyle="1" w:styleId="aff4">
    <w:name w:val="Содержимое таблицы"/>
    <w:basedOn w:val="a1"/>
    <w:uiPriority w:val="99"/>
    <w:qFormat/>
    <w:rsid w:val="0026003A"/>
    <w:pPr>
      <w:suppressLineNumbers/>
      <w:suppressAutoHyphens/>
    </w:pPr>
    <w:rPr>
      <w:lang w:eastAsia="ar-SA"/>
    </w:rPr>
  </w:style>
  <w:style w:type="paragraph" w:customStyle="1" w:styleId="aff5">
    <w:name w:val="Заголовок таблицы"/>
    <w:basedOn w:val="aff4"/>
    <w:rsid w:val="0026003A"/>
    <w:pPr>
      <w:jc w:val="center"/>
    </w:pPr>
    <w:rPr>
      <w:b/>
      <w:bCs/>
    </w:rPr>
  </w:style>
  <w:style w:type="paragraph" w:styleId="aff6">
    <w:name w:val="Body Text First Indent"/>
    <w:basedOn w:val="a5"/>
    <w:link w:val="aff7"/>
    <w:uiPriority w:val="99"/>
    <w:semiHidden/>
    <w:rsid w:val="0026003A"/>
    <w:pPr>
      <w:spacing w:after="120"/>
      <w:ind w:firstLine="210"/>
    </w:pPr>
    <w:rPr>
      <w:sz w:val="20"/>
      <w:szCs w:val="20"/>
    </w:rPr>
  </w:style>
  <w:style w:type="character" w:customStyle="1" w:styleId="aff7">
    <w:name w:val="Красная строка Знак"/>
    <w:basedOn w:val="a6"/>
    <w:link w:val="aff6"/>
    <w:uiPriority w:val="99"/>
    <w:semiHidden/>
    <w:rsid w:val="0026003A"/>
    <w:rPr>
      <w:sz w:val="20"/>
      <w:szCs w:val="20"/>
    </w:rPr>
  </w:style>
  <w:style w:type="paragraph" w:styleId="aff8">
    <w:name w:val="List Paragraph"/>
    <w:basedOn w:val="a1"/>
    <w:link w:val="aff9"/>
    <w:qFormat/>
    <w:rsid w:val="0026003A"/>
    <w:pPr>
      <w:ind w:left="720"/>
      <w:contextualSpacing/>
    </w:pPr>
  </w:style>
  <w:style w:type="paragraph" w:customStyle="1" w:styleId="affa">
    <w:name w:val="Прижатый влево"/>
    <w:basedOn w:val="a1"/>
    <w:next w:val="a1"/>
    <w:uiPriority w:val="99"/>
    <w:rsid w:val="0026003A"/>
    <w:pPr>
      <w:autoSpaceDE w:val="0"/>
      <w:autoSpaceDN w:val="0"/>
      <w:adjustRightInd w:val="0"/>
    </w:pPr>
    <w:rPr>
      <w:rFonts w:ascii="Arial" w:hAnsi="Arial" w:cs="Arial"/>
    </w:rPr>
  </w:style>
  <w:style w:type="paragraph" w:customStyle="1" w:styleId="affb">
    <w:name w:val="a"/>
    <w:basedOn w:val="a1"/>
    <w:rsid w:val="0026003A"/>
    <w:pPr>
      <w:spacing w:before="100" w:beforeAutospacing="1" w:after="100" w:afterAutospacing="1"/>
    </w:pPr>
    <w:rPr>
      <w:color w:val="424242"/>
      <w:sz w:val="17"/>
      <w:szCs w:val="17"/>
    </w:rPr>
  </w:style>
  <w:style w:type="table" w:styleId="affc">
    <w:name w:val="Table Grid"/>
    <w:basedOn w:val="a3"/>
    <w:uiPriority w:val="9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1"/>
    <w:uiPriority w:val="99"/>
    <w:rsid w:val="0026003A"/>
    <w:pPr>
      <w:spacing w:before="100" w:beforeAutospacing="1" w:after="100" w:afterAutospacing="1"/>
    </w:pPr>
  </w:style>
  <w:style w:type="paragraph" w:styleId="affd">
    <w:name w:val="No Spacing"/>
    <w:link w:val="affe"/>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uiPriority w:val="99"/>
    <w:qFormat/>
    <w:rsid w:val="0026003A"/>
    <w:pPr>
      <w:spacing w:before="100" w:beforeAutospacing="1" w:after="100" w:afterAutospacing="1"/>
    </w:pPr>
  </w:style>
  <w:style w:type="character" w:customStyle="1" w:styleId="apple-converted-space">
    <w:name w:val="apple-converted-space"/>
    <w:basedOn w:val="a2"/>
    <w:uiPriority w:val="99"/>
    <w:qFormat/>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f">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f0">
    <w:name w:val="caption"/>
    <w:basedOn w:val="a1"/>
    <w:next w:val="a1"/>
    <w:uiPriority w:val="99"/>
    <w:qFormat/>
    <w:rsid w:val="0026003A"/>
    <w:pPr>
      <w:framePr w:w="4295" w:h="1134" w:hSpace="141" w:wrap="around" w:vAnchor="text" w:hAnchor="page" w:x="1008" w:y="295"/>
    </w:pPr>
    <w:rPr>
      <w:rFonts w:ascii="Arial Cyr Chuv" w:hAnsi="Arial Cyr Chuv"/>
      <w:b/>
      <w:sz w:val="26"/>
    </w:rPr>
  </w:style>
  <w:style w:type="character" w:customStyle="1" w:styleId="afff1">
    <w:name w:val="Опечатки"/>
    <w:uiPriority w:val="99"/>
    <w:rsid w:val="0026003A"/>
    <w:rPr>
      <w:color w:val="FF0000"/>
    </w:rPr>
  </w:style>
  <w:style w:type="paragraph" w:customStyle="1" w:styleId="afff2">
    <w:name w:val="Словарная статья"/>
    <w:basedOn w:val="a1"/>
    <w:next w:val="a1"/>
    <w:uiPriority w:val="99"/>
    <w:rsid w:val="0026003A"/>
    <w:pPr>
      <w:widowControl w:val="0"/>
      <w:autoSpaceDE w:val="0"/>
      <w:autoSpaceDN w:val="0"/>
      <w:adjustRightInd w:val="0"/>
      <w:ind w:right="118"/>
      <w:jc w:val="both"/>
    </w:pPr>
    <w:rPr>
      <w:rFonts w:ascii="Arial" w:hAnsi="Arial" w:cs="Arial"/>
    </w:rPr>
  </w:style>
  <w:style w:type="character" w:customStyle="1" w:styleId="afff3">
    <w:name w:val="Сравнение редакций. Добавленный фрагмент"/>
    <w:uiPriority w:val="99"/>
    <w:rsid w:val="0026003A"/>
    <w:rPr>
      <w:color w:val="0000FF"/>
    </w:rPr>
  </w:style>
  <w:style w:type="character" w:customStyle="1" w:styleId="afff4">
    <w:name w:val="Сравнение редакций. Удаленный фрагмент"/>
    <w:uiPriority w:val="99"/>
    <w:rsid w:val="0026003A"/>
    <w:rPr>
      <w:strike/>
      <w:color w:val="808000"/>
    </w:rPr>
  </w:style>
  <w:style w:type="character" w:customStyle="1" w:styleId="afff5">
    <w:name w:val="Подпись к таблице_"/>
    <w:basedOn w:val="a2"/>
    <w:link w:val="afff6"/>
    <w:rsid w:val="0026003A"/>
    <w:rPr>
      <w:shd w:val="clear" w:color="auto" w:fill="FFFFFF"/>
    </w:rPr>
  </w:style>
  <w:style w:type="paragraph" w:customStyle="1" w:styleId="afff6">
    <w:name w:val="Подпись к таблице"/>
    <w:basedOn w:val="a1"/>
    <w:link w:val="afff5"/>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2"/>
    <w:link w:val="37"/>
    <w:rsid w:val="0026003A"/>
    <w:rPr>
      <w:shd w:val="clear" w:color="auto" w:fill="FFFFFF"/>
    </w:rPr>
  </w:style>
  <w:style w:type="paragraph" w:customStyle="1" w:styleId="37">
    <w:name w:val="Основной текст (3)"/>
    <w:basedOn w:val="a1"/>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6">
    <w:name w:val="Основной текст (2)_"/>
    <w:basedOn w:val="a2"/>
    <w:link w:val="27"/>
    <w:rsid w:val="0026003A"/>
    <w:rPr>
      <w:sz w:val="28"/>
      <w:szCs w:val="28"/>
      <w:shd w:val="clear" w:color="auto" w:fill="FFFFFF"/>
    </w:rPr>
  </w:style>
  <w:style w:type="paragraph" w:customStyle="1" w:styleId="27">
    <w:name w:val="Основной текст (2)"/>
    <w:basedOn w:val="a1"/>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7">
    <w:name w:val="FollowedHyperlink"/>
    <w:basedOn w:val="a2"/>
    <w:uiPriority w:val="99"/>
    <w:unhideWhenUsed/>
    <w:rsid w:val="00925471"/>
    <w:rPr>
      <w:color w:val="800080"/>
      <w:u w:val="single"/>
    </w:rPr>
  </w:style>
  <w:style w:type="paragraph" w:customStyle="1" w:styleId="font5">
    <w:name w:val="font5"/>
    <w:basedOn w:val="a1"/>
    <w:rsid w:val="00925471"/>
    <w:pPr>
      <w:spacing w:before="100" w:beforeAutospacing="1" w:after="100" w:afterAutospacing="1"/>
    </w:pPr>
    <w:rPr>
      <w:color w:val="000000"/>
      <w:sz w:val="16"/>
      <w:szCs w:val="16"/>
    </w:rPr>
  </w:style>
  <w:style w:type="paragraph" w:customStyle="1" w:styleId="font6">
    <w:name w:val="font6"/>
    <w:basedOn w:val="a1"/>
    <w:rsid w:val="00925471"/>
    <w:pPr>
      <w:spacing w:before="100" w:beforeAutospacing="1" w:after="100" w:afterAutospacing="1"/>
    </w:pPr>
    <w:rPr>
      <w:sz w:val="16"/>
      <w:szCs w:val="16"/>
    </w:rPr>
  </w:style>
  <w:style w:type="paragraph" w:customStyle="1" w:styleId="xl64">
    <w:name w:val="xl64"/>
    <w:basedOn w:val="a1"/>
    <w:rsid w:val="00925471"/>
    <w:pPr>
      <w:spacing w:before="100" w:beforeAutospacing="1" w:after="100" w:afterAutospacing="1"/>
      <w:jc w:val="center"/>
      <w:textAlignment w:val="center"/>
    </w:pPr>
    <w:rPr>
      <w:sz w:val="20"/>
      <w:szCs w:val="20"/>
    </w:rPr>
  </w:style>
  <w:style w:type="paragraph" w:customStyle="1" w:styleId="xl65">
    <w:name w:val="xl65"/>
    <w:basedOn w:val="a1"/>
    <w:rsid w:val="00925471"/>
    <w:pPr>
      <w:spacing w:before="100" w:beforeAutospacing="1" w:after="100" w:afterAutospacing="1"/>
    </w:pPr>
    <w:rPr>
      <w:sz w:val="20"/>
      <w:szCs w:val="20"/>
    </w:rPr>
  </w:style>
  <w:style w:type="paragraph" w:customStyle="1" w:styleId="xl66">
    <w:name w:val="xl66"/>
    <w:basedOn w:val="a1"/>
    <w:rsid w:val="00925471"/>
    <w:pPr>
      <w:spacing w:before="100" w:beforeAutospacing="1" w:after="100" w:afterAutospacing="1"/>
    </w:pPr>
    <w:rPr>
      <w:color w:val="FF0000"/>
      <w:sz w:val="20"/>
      <w:szCs w:val="20"/>
    </w:rPr>
  </w:style>
  <w:style w:type="paragraph" w:customStyle="1" w:styleId="xl67">
    <w:name w:val="xl67"/>
    <w:basedOn w:val="a1"/>
    <w:rsid w:val="00925471"/>
    <w:pPr>
      <w:spacing w:before="100" w:beforeAutospacing="1" w:after="100" w:afterAutospacing="1"/>
      <w:jc w:val="right"/>
    </w:pPr>
    <w:rPr>
      <w:sz w:val="20"/>
      <w:szCs w:val="20"/>
    </w:rPr>
  </w:style>
  <w:style w:type="paragraph" w:customStyle="1" w:styleId="xl68">
    <w:name w:val="xl68"/>
    <w:basedOn w:val="a1"/>
    <w:rsid w:val="00925471"/>
    <w:pPr>
      <w:spacing w:before="100" w:beforeAutospacing="1" w:after="100" w:afterAutospacing="1"/>
      <w:jc w:val="right"/>
    </w:pPr>
    <w:rPr>
      <w:sz w:val="20"/>
      <w:szCs w:val="20"/>
    </w:rPr>
  </w:style>
  <w:style w:type="paragraph" w:customStyle="1" w:styleId="xl69">
    <w:name w:val="xl6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rsid w:val="00925471"/>
    <w:pPr>
      <w:spacing w:before="100" w:beforeAutospacing="1" w:after="100" w:afterAutospacing="1"/>
    </w:pPr>
    <w:rPr>
      <w:color w:val="FF0000"/>
    </w:rPr>
  </w:style>
  <w:style w:type="paragraph" w:customStyle="1" w:styleId="xl91">
    <w:name w:val="xl91"/>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rsid w:val="00925471"/>
    <w:pPr>
      <w:pBdr>
        <w:right w:val="single" w:sz="4" w:space="0" w:color="auto"/>
      </w:pBdr>
      <w:spacing w:before="100" w:beforeAutospacing="1" w:after="100" w:afterAutospacing="1"/>
      <w:textAlignment w:val="top"/>
    </w:pPr>
  </w:style>
  <w:style w:type="paragraph" w:customStyle="1" w:styleId="xl108">
    <w:name w:val="xl108"/>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rsid w:val="00925471"/>
    <w:pPr>
      <w:spacing w:before="100" w:beforeAutospacing="1" w:after="100" w:afterAutospacing="1"/>
      <w:jc w:val="center"/>
    </w:pPr>
    <w:rPr>
      <w:b/>
      <w:bCs/>
      <w:sz w:val="22"/>
      <w:szCs w:val="22"/>
    </w:rPr>
  </w:style>
  <w:style w:type="paragraph" w:customStyle="1" w:styleId="xl110">
    <w:name w:val="xl110"/>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8">
    <w:name w:val="Абзац списка2"/>
    <w:basedOn w:val="a1"/>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3"/>
    <w:next w:val="affc"/>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8">
    <w:name w:val="Информация об изменениях"/>
    <w:basedOn w:val="a1"/>
    <w:next w:val="a1"/>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9">
    <w:name w:val="Информация об изменениях документа"/>
    <w:basedOn w:val="af8"/>
    <w:next w:val="a1"/>
    <w:uiPriority w:val="99"/>
    <w:rsid w:val="001E1E14"/>
    <w:pPr>
      <w:widowControl w:val="0"/>
      <w:spacing w:before="75"/>
    </w:pPr>
    <w:rPr>
      <w:color w:val="353842"/>
      <w:sz w:val="24"/>
      <w:szCs w:val="24"/>
      <w:shd w:val="clear" w:color="auto" w:fill="F0F0F0"/>
    </w:rPr>
  </w:style>
  <w:style w:type="paragraph" w:customStyle="1" w:styleId="afffa">
    <w:name w:val="Подзаголовок для информации об изменениях"/>
    <w:basedOn w:val="a1"/>
    <w:next w:val="a1"/>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E1E14"/>
    <w:rPr>
      <w:rFonts w:ascii="Courier New" w:eastAsia="Times New Roman" w:hAnsi="Courier New" w:cs="Courier New"/>
      <w:sz w:val="20"/>
      <w:szCs w:val="20"/>
      <w:lang w:eastAsia="ru-RU"/>
    </w:rPr>
  </w:style>
  <w:style w:type="paragraph" w:customStyle="1" w:styleId="afffb">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c">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a">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d">
    <w:name w:val="Утратил силу"/>
    <w:rsid w:val="001E1E14"/>
    <w:rPr>
      <w:strike/>
      <w:color w:val="808000"/>
      <w:sz w:val="26"/>
      <w:szCs w:val="26"/>
    </w:rPr>
  </w:style>
  <w:style w:type="character" w:customStyle="1" w:styleId="afffe">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f">
    <w:name w:val="Активная гипертекстовая ссылка"/>
    <w:basedOn w:val="af3"/>
    <w:rsid w:val="001E1E14"/>
    <w:rPr>
      <w:rFonts w:cs="Times New Roman"/>
      <w:color w:val="106BBE"/>
    </w:rPr>
  </w:style>
  <w:style w:type="paragraph" w:customStyle="1" w:styleId="affff0">
    <w:name w:val="Внимание"/>
    <w:basedOn w:val="a1"/>
    <w:next w:val="a1"/>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1">
    <w:name w:val="Внимание: криминал!!"/>
    <w:basedOn w:val="affff0"/>
    <w:next w:val="a1"/>
    <w:uiPriority w:val="99"/>
    <w:rsid w:val="001E1E14"/>
  </w:style>
  <w:style w:type="paragraph" w:customStyle="1" w:styleId="affff2">
    <w:name w:val="Внимание: недобросовестность!"/>
    <w:basedOn w:val="affff0"/>
    <w:next w:val="a1"/>
    <w:uiPriority w:val="99"/>
    <w:rsid w:val="001E1E14"/>
  </w:style>
  <w:style w:type="character" w:customStyle="1" w:styleId="affff3">
    <w:name w:val="Выделение для Базового Поиска"/>
    <w:basedOn w:val="ad"/>
    <w:rsid w:val="001E1E14"/>
    <w:rPr>
      <w:rFonts w:cs="Times New Roman"/>
      <w:color w:val="0058A9"/>
    </w:rPr>
  </w:style>
  <w:style w:type="character" w:customStyle="1" w:styleId="affff4">
    <w:name w:val="Выделение для Базового Поиска (курсив)"/>
    <w:basedOn w:val="affff3"/>
    <w:rsid w:val="001E1E14"/>
    <w:rPr>
      <w:i/>
      <w:iCs/>
    </w:rPr>
  </w:style>
  <w:style w:type="paragraph" w:customStyle="1" w:styleId="affff5">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6">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7">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8">
    <w:name w:val="Заголовок для информации об изменениях"/>
    <w:basedOn w:val="1"/>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9">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a">
    <w:name w:val="Заголовок своего сообщения"/>
    <w:basedOn w:val="ad"/>
    <w:rsid w:val="001E1E14"/>
    <w:rPr>
      <w:rFonts w:cs="Times New Roman"/>
      <w:color w:val="26282F"/>
    </w:rPr>
  </w:style>
  <w:style w:type="character" w:customStyle="1" w:styleId="affffb">
    <w:name w:val="Заголовок чужого сообщения"/>
    <w:basedOn w:val="ad"/>
    <w:rsid w:val="001E1E14"/>
    <w:rPr>
      <w:rFonts w:cs="Times New Roman"/>
      <w:color w:val="FF0000"/>
    </w:rPr>
  </w:style>
  <w:style w:type="paragraph" w:customStyle="1" w:styleId="affffc">
    <w:name w:val="Заголовок ЭР (левое окно)"/>
    <w:basedOn w:val="a1"/>
    <w:next w:val="a1"/>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d">
    <w:name w:val="Заголовок ЭР (правое окно)"/>
    <w:basedOn w:val="affffc"/>
    <w:next w:val="a1"/>
    <w:uiPriority w:val="99"/>
    <w:rsid w:val="001E1E14"/>
    <w:pPr>
      <w:spacing w:after="0"/>
      <w:jc w:val="left"/>
    </w:pPr>
  </w:style>
  <w:style w:type="paragraph" w:customStyle="1" w:styleId="affffe">
    <w:name w:val="Интерактивный заголовок"/>
    <w:basedOn w:val="aff3"/>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f0">
    <w:name w:val="Текст (справка)"/>
    <w:basedOn w:val="a1"/>
    <w:next w:val="a1"/>
    <w:rsid w:val="001E1E14"/>
    <w:pPr>
      <w:widowControl w:val="0"/>
      <w:autoSpaceDE w:val="0"/>
      <w:autoSpaceDN w:val="0"/>
      <w:adjustRightInd w:val="0"/>
      <w:ind w:left="170" w:right="170"/>
    </w:pPr>
    <w:rPr>
      <w:rFonts w:ascii="Arial" w:hAnsi="Arial" w:cs="Arial"/>
    </w:rPr>
  </w:style>
  <w:style w:type="paragraph" w:customStyle="1" w:styleId="afffff1">
    <w:name w:val="Колонтитул (левый)"/>
    <w:basedOn w:val="afffb"/>
    <w:next w:val="a1"/>
    <w:uiPriority w:val="99"/>
    <w:rsid w:val="001E1E14"/>
    <w:pPr>
      <w:widowControl w:val="0"/>
    </w:pPr>
    <w:rPr>
      <w:sz w:val="14"/>
      <w:szCs w:val="14"/>
    </w:rPr>
  </w:style>
  <w:style w:type="paragraph" w:customStyle="1" w:styleId="afffff2">
    <w:name w:val="Колонтитул (правый)"/>
    <w:basedOn w:val="afffc"/>
    <w:next w:val="a1"/>
    <w:uiPriority w:val="99"/>
    <w:rsid w:val="001E1E14"/>
    <w:pPr>
      <w:widowControl w:val="0"/>
    </w:pPr>
    <w:rPr>
      <w:sz w:val="14"/>
      <w:szCs w:val="14"/>
    </w:rPr>
  </w:style>
  <w:style w:type="paragraph" w:customStyle="1" w:styleId="afffff3">
    <w:name w:val="Комментарий пользователя"/>
    <w:basedOn w:val="af8"/>
    <w:next w:val="a1"/>
    <w:uiPriority w:val="99"/>
    <w:rsid w:val="001E1E14"/>
    <w:pPr>
      <w:widowControl w:val="0"/>
      <w:spacing w:before="75"/>
      <w:jc w:val="left"/>
    </w:pPr>
    <w:rPr>
      <w:i w:val="0"/>
      <w:iCs w:val="0"/>
      <w:color w:val="353842"/>
      <w:sz w:val="24"/>
      <w:szCs w:val="24"/>
      <w:shd w:val="clear" w:color="auto" w:fill="FFDFE0"/>
    </w:rPr>
  </w:style>
  <w:style w:type="paragraph" w:customStyle="1" w:styleId="afffff4">
    <w:name w:val="Куда обратиться?"/>
    <w:basedOn w:val="affff0"/>
    <w:next w:val="a1"/>
    <w:uiPriority w:val="99"/>
    <w:rsid w:val="001E1E14"/>
  </w:style>
  <w:style w:type="paragraph" w:customStyle="1" w:styleId="afffff5">
    <w:name w:val="Моноширинный"/>
    <w:basedOn w:val="a1"/>
    <w:next w:val="a1"/>
    <w:uiPriority w:val="99"/>
    <w:rsid w:val="001E1E14"/>
    <w:pPr>
      <w:widowControl w:val="0"/>
      <w:autoSpaceDE w:val="0"/>
      <w:autoSpaceDN w:val="0"/>
      <w:adjustRightInd w:val="0"/>
    </w:pPr>
    <w:rPr>
      <w:rFonts w:ascii="Courier New" w:hAnsi="Courier New" w:cs="Courier New"/>
    </w:rPr>
  </w:style>
  <w:style w:type="character" w:customStyle="1" w:styleId="afffff6">
    <w:name w:val="Найденные слова"/>
    <w:basedOn w:val="ad"/>
    <w:uiPriority w:val="99"/>
    <w:rsid w:val="001E1E14"/>
    <w:rPr>
      <w:rFonts w:cs="Times New Roman"/>
      <w:bCs w:val="0"/>
      <w:color w:val="26282F"/>
      <w:shd w:val="clear" w:color="auto" w:fill="FFF580"/>
    </w:rPr>
  </w:style>
  <w:style w:type="paragraph" w:customStyle="1" w:styleId="afffff7">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8">
    <w:name w:val="Необходимые документы"/>
    <w:basedOn w:val="affff0"/>
    <w:next w:val="a1"/>
    <w:uiPriority w:val="99"/>
    <w:rsid w:val="001E1E14"/>
    <w:pPr>
      <w:ind w:firstLine="118"/>
    </w:pPr>
  </w:style>
  <w:style w:type="paragraph" w:customStyle="1" w:styleId="afffff9">
    <w:name w:val="Оглавление"/>
    <w:basedOn w:val="ab"/>
    <w:next w:val="a1"/>
    <w:uiPriority w:val="99"/>
    <w:rsid w:val="001E1E14"/>
    <w:pPr>
      <w:widowControl w:val="0"/>
      <w:ind w:left="140"/>
      <w:jc w:val="left"/>
    </w:pPr>
    <w:rPr>
      <w:sz w:val="24"/>
      <w:szCs w:val="24"/>
    </w:rPr>
  </w:style>
  <w:style w:type="paragraph" w:customStyle="1" w:styleId="afffffa">
    <w:name w:val="Переменная часть"/>
    <w:basedOn w:val="affff6"/>
    <w:next w:val="a1"/>
    <w:rsid w:val="001E1E14"/>
    <w:rPr>
      <w:sz w:val="18"/>
      <w:szCs w:val="18"/>
    </w:rPr>
  </w:style>
  <w:style w:type="paragraph" w:customStyle="1" w:styleId="afffffb">
    <w:name w:val="Подвал для информации об изменениях"/>
    <w:basedOn w:val="1"/>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c">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d">
    <w:name w:val="Постоянная часть"/>
    <w:basedOn w:val="affff6"/>
    <w:next w:val="a1"/>
    <w:rsid w:val="001E1E14"/>
    <w:rPr>
      <w:sz w:val="20"/>
      <w:szCs w:val="20"/>
    </w:rPr>
  </w:style>
  <w:style w:type="paragraph" w:customStyle="1" w:styleId="afffffe">
    <w:name w:val="Пример."/>
    <w:basedOn w:val="affff0"/>
    <w:next w:val="a1"/>
    <w:uiPriority w:val="99"/>
    <w:rsid w:val="001E1E14"/>
  </w:style>
  <w:style w:type="paragraph" w:customStyle="1" w:styleId="affffff">
    <w:name w:val="Примечание."/>
    <w:basedOn w:val="affff0"/>
    <w:next w:val="a1"/>
    <w:uiPriority w:val="99"/>
    <w:rsid w:val="001E1E14"/>
  </w:style>
  <w:style w:type="character" w:customStyle="1" w:styleId="affffff0">
    <w:name w:val="Продолжение ссылки"/>
    <w:basedOn w:val="af3"/>
    <w:uiPriority w:val="99"/>
    <w:rsid w:val="001E1E14"/>
    <w:rPr>
      <w:rFonts w:cs="Times New Roman"/>
      <w:color w:val="106BBE"/>
    </w:rPr>
  </w:style>
  <w:style w:type="character" w:customStyle="1" w:styleId="affffff1">
    <w:name w:val="Сравнение редакций"/>
    <w:basedOn w:val="ad"/>
    <w:rsid w:val="001E1E14"/>
    <w:rPr>
      <w:rFonts w:cs="Times New Roman"/>
      <w:bCs w:val="0"/>
      <w:color w:val="26282F"/>
    </w:rPr>
  </w:style>
  <w:style w:type="paragraph" w:customStyle="1" w:styleId="affffff2">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3">
    <w:name w:val="Ссылка на утративший силу документ"/>
    <w:basedOn w:val="af3"/>
    <w:uiPriority w:val="99"/>
    <w:rsid w:val="001E1E14"/>
    <w:rPr>
      <w:rFonts w:cs="Times New Roman"/>
      <w:color w:val="749232"/>
    </w:rPr>
  </w:style>
  <w:style w:type="paragraph" w:customStyle="1" w:styleId="affffff4">
    <w:name w:val="Текст в таблице"/>
    <w:basedOn w:val="afc"/>
    <w:next w:val="a1"/>
    <w:uiPriority w:val="99"/>
    <w:rsid w:val="001E1E14"/>
    <w:pPr>
      <w:ind w:firstLine="500"/>
    </w:pPr>
    <w:rPr>
      <w:rFonts w:cs="Arial"/>
    </w:rPr>
  </w:style>
  <w:style w:type="paragraph" w:customStyle="1" w:styleId="affffff5">
    <w:name w:val="Текст ЭР (см. также)"/>
    <w:basedOn w:val="a1"/>
    <w:next w:val="a1"/>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6">
    <w:name w:val="Технический комментарий"/>
    <w:basedOn w:val="a1"/>
    <w:next w:val="a1"/>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7">
    <w:name w:val="Формула"/>
    <w:basedOn w:val="a1"/>
    <w:next w:val="a1"/>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8">
    <w:name w:val="Центрированный (таблица)"/>
    <w:basedOn w:val="afc"/>
    <w:next w:val="a1"/>
    <w:uiPriority w:val="99"/>
    <w:rsid w:val="001E1E14"/>
    <w:pPr>
      <w:jc w:val="center"/>
    </w:pPr>
    <w:rPr>
      <w:rFonts w:cs="Arial"/>
    </w:rPr>
  </w:style>
  <w:style w:type="paragraph" w:customStyle="1" w:styleId="-">
    <w:name w:val="ЭР-содержание (правое окно)"/>
    <w:basedOn w:val="a1"/>
    <w:next w:val="a1"/>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2"/>
    <w:uiPriority w:val="99"/>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9">
    <w:name w:val="раздилитель сноски"/>
    <w:basedOn w:val="a1"/>
    <w:next w:val="affffffa"/>
    <w:rsid w:val="00637515"/>
    <w:pPr>
      <w:spacing w:after="120"/>
      <w:jc w:val="both"/>
    </w:pPr>
    <w:rPr>
      <w:szCs w:val="20"/>
      <w:lang w:val="en-US"/>
    </w:rPr>
  </w:style>
  <w:style w:type="paragraph" w:styleId="affffffa">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b"/>
    <w:rsid w:val="00637515"/>
    <w:pPr>
      <w:widowControl w:val="0"/>
      <w:spacing w:before="60" w:line="300" w:lineRule="auto"/>
      <w:ind w:firstLine="1140"/>
      <w:jc w:val="both"/>
    </w:pPr>
    <w:rPr>
      <w:sz w:val="20"/>
      <w:szCs w:val="20"/>
    </w:rPr>
  </w:style>
  <w:style w:type="character" w:customStyle="1" w:styleId="afffff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2"/>
    <w:link w:val="affffffa"/>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rsid w:val="00637515"/>
    <w:pPr>
      <w:spacing w:before="100" w:beforeAutospacing="1" w:after="100" w:afterAutospacing="1"/>
    </w:pPr>
  </w:style>
  <w:style w:type="paragraph" w:customStyle="1" w:styleId="61">
    <w:name w:val="Абзац списка6"/>
    <w:basedOn w:val="a1"/>
    <w:rsid w:val="008037FD"/>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8037FD"/>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1"/>
    <w:rsid w:val="008037FD"/>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8037FD"/>
    <w:rPr>
      <w:rFonts w:ascii="Times New Roman" w:hAnsi="Times New Roman" w:cs="Times New Roman"/>
      <w:sz w:val="22"/>
      <w:szCs w:val="22"/>
    </w:rPr>
  </w:style>
  <w:style w:type="paragraph" w:customStyle="1" w:styleId="Style24">
    <w:name w:val="Style24"/>
    <w:basedOn w:val="a1"/>
    <w:rsid w:val="008037FD"/>
    <w:pPr>
      <w:widowControl w:val="0"/>
      <w:autoSpaceDE w:val="0"/>
      <w:autoSpaceDN w:val="0"/>
      <w:adjustRightInd w:val="0"/>
      <w:spacing w:line="274" w:lineRule="exact"/>
      <w:ind w:hanging="451"/>
    </w:pPr>
    <w:rPr>
      <w:rFonts w:ascii="Arial" w:hAnsi="Arial" w:cs="Arial"/>
    </w:rPr>
  </w:style>
  <w:style w:type="paragraph" w:customStyle="1" w:styleId="1d">
    <w:name w:val="Знак Знак1 Знак Знак Знак Знак Знак Знак"/>
    <w:basedOn w:val="a1"/>
    <w:rsid w:val="008037FD"/>
    <w:pPr>
      <w:spacing w:before="100" w:beforeAutospacing="1" w:after="100" w:afterAutospacing="1"/>
    </w:pPr>
    <w:rPr>
      <w:rFonts w:ascii="Tahoma" w:hAnsi="Tahoma"/>
      <w:sz w:val="20"/>
      <w:szCs w:val="20"/>
      <w:lang w:val="en-US" w:eastAsia="en-US"/>
    </w:rPr>
  </w:style>
  <w:style w:type="paragraph" w:customStyle="1" w:styleId="71">
    <w:name w:val="Основной текст (7)"/>
    <w:basedOn w:val="a1"/>
    <w:rsid w:val="008037FD"/>
    <w:pPr>
      <w:shd w:val="clear" w:color="auto" w:fill="FFFFFF"/>
      <w:spacing w:line="0" w:lineRule="atLeast"/>
    </w:pPr>
    <w:rPr>
      <w:sz w:val="12"/>
      <w:szCs w:val="12"/>
    </w:rPr>
  </w:style>
  <w:style w:type="paragraph" w:customStyle="1" w:styleId="81">
    <w:name w:val="Основной текст (8)"/>
    <w:basedOn w:val="a1"/>
    <w:rsid w:val="008037FD"/>
    <w:pPr>
      <w:shd w:val="clear" w:color="auto" w:fill="FFFFFF"/>
      <w:spacing w:line="0" w:lineRule="atLeast"/>
    </w:pPr>
    <w:rPr>
      <w:rFonts w:ascii="Palatino Linotype" w:eastAsia="Palatino Linotype" w:hAnsi="Palatino Linotype"/>
      <w:sz w:val="13"/>
      <w:szCs w:val="13"/>
    </w:rPr>
  </w:style>
  <w:style w:type="character" w:styleId="affffffc">
    <w:name w:val="Subtle Emphasis"/>
    <w:qFormat/>
    <w:rsid w:val="008037FD"/>
    <w:rPr>
      <w:i/>
      <w:iCs/>
      <w:color w:val="808080"/>
    </w:rPr>
  </w:style>
  <w:style w:type="paragraph" w:customStyle="1" w:styleId="CharChar4">
    <w:name w:val="Char Char4 Знак Знак Знак"/>
    <w:basedOn w:val="a1"/>
    <w:rsid w:val="008037FD"/>
    <w:pPr>
      <w:spacing w:after="160" w:line="240" w:lineRule="exact"/>
    </w:pPr>
    <w:rPr>
      <w:rFonts w:ascii="Verdana" w:hAnsi="Verdana"/>
      <w:sz w:val="20"/>
      <w:szCs w:val="20"/>
      <w:lang w:val="en-US" w:eastAsia="en-US"/>
    </w:rPr>
  </w:style>
  <w:style w:type="paragraph" w:customStyle="1" w:styleId="Style2">
    <w:name w:val="Style2"/>
    <w:basedOn w:val="a1"/>
    <w:rsid w:val="008037FD"/>
    <w:pPr>
      <w:widowControl w:val="0"/>
      <w:autoSpaceDE w:val="0"/>
      <w:autoSpaceDN w:val="0"/>
      <w:adjustRightInd w:val="0"/>
      <w:spacing w:line="322" w:lineRule="exact"/>
      <w:ind w:firstLine="706"/>
      <w:jc w:val="both"/>
    </w:pPr>
  </w:style>
  <w:style w:type="paragraph" w:customStyle="1" w:styleId="affffffd">
    <w:name w:val="Знак Знак Знак Знак"/>
    <w:basedOn w:val="a1"/>
    <w:rsid w:val="008037FD"/>
    <w:pPr>
      <w:spacing w:before="100" w:beforeAutospacing="1" w:after="100" w:afterAutospacing="1"/>
    </w:pPr>
    <w:rPr>
      <w:rFonts w:ascii="Tahoma" w:hAnsi="Tahoma"/>
      <w:sz w:val="20"/>
      <w:szCs w:val="20"/>
      <w:lang w:val="en-US" w:eastAsia="en-US"/>
    </w:rPr>
  </w:style>
  <w:style w:type="paragraph" w:customStyle="1" w:styleId="62">
    <w:name w:val="Основной текст6"/>
    <w:basedOn w:val="a1"/>
    <w:rsid w:val="008037FD"/>
    <w:pPr>
      <w:shd w:val="clear" w:color="auto" w:fill="FFFFFF"/>
      <w:spacing w:after="240" w:line="274" w:lineRule="exact"/>
      <w:ind w:hanging="1380"/>
      <w:jc w:val="center"/>
    </w:pPr>
    <w:rPr>
      <w:sz w:val="23"/>
      <w:szCs w:val="23"/>
    </w:rPr>
  </w:style>
  <w:style w:type="paragraph" w:customStyle="1" w:styleId="100">
    <w:name w:val="Основной текст (10)"/>
    <w:basedOn w:val="a1"/>
    <w:rsid w:val="008037FD"/>
    <w:pPr>
      <w:shd w:val="clear" w:color="auto" w:fill="FFFFFF"/>
      <w:spacing w:line="0" w:lineRule="atLeast"/>
    </w:pPr>
    <w:rPr>
      <w:rFonts w:ascii="Palatino Linotype" w:eastAsia="Palatino Linotype" w:hAnsi="Palatino Linotype"/>
      <w:sz w:val="8"/>
      <w:szCs w:val="8"/>
    </w:rPr>
  </w:style>
  <w:style w:type="paragraph" w:customStyle="1" w:styleId="1e">
    <w:name w:val="Знак1 Знак"/>
    <w:basedOn w:val="a1"/>
    <w:rsid w:val="008037FD"/>
    <w:pPr>
      <w:tabs>
        <w:tab w:val="num" w:pos="360"/>
      </w:tabs>
      <w:spacing w:after="160" w:line="240" w:lineRule="exact"/>
      <w:jc w:val="both"/>
    </w:pPr>
    <w:rPr>
      <w:rFonts w:ascii="Verdana" w:hAnsi="Verdana"/>
      <w:sz w:val="20"/>
      <w:szCs w:val="20"/>
      <w:lang w:val="en-US" w:eastAsia="en-US"/>
    </w:rPr>
  </w:style>
  <w:style w:type="paragraph" w:styleId="2a">
    <w:name w:val="Quote"/>
    <w:basedOn w:val="a1"/>
    <w:next w:val="a1"/>
    <w:link w:val="2b"/>
    <w:qFormat/>
    <w:rsid w:val="008037FD"/>
    <w:rPr>
      <w:i/>
      <w:iCs/>
      <w:color w:val="000000"/>
      <w:sz w:val="20"/>
      <w:szCs w:val="20"/>
    </w:rPr>
  </w:style>
  <w:style w:type="character" w:customStyle="1" w:styleId="2b">
    <w:name w:val="Цитата 2 Знак"/>
    <w:basedOn w:val="a2"/>
    <w:link w:val="2a"/>
    <w:rsid w:val="008037FD"/>
    <w:rPr>
      <w:rFonts w:ascii="Times New Roman" w:eastAsia="Times New Roman" w:hAnsi="Times New Roman" w:cs="Times New Roman"/>
      <w:i/>
      <w:iCs/>
      <w:color w:val="000000"/>
      <w:sz w:val="20"/>
      <w:szCs w:val="20"/>
      <w:lang w:eastAsia="ru-RU"/>
    </w:rPr>
  </w:style>
  <w:style w:type="paragraph" w:styleId="affffffe">
    <w:name w:val="Intense Quote"/>
    <w:basedOn w:val="a1"/>
    <w:next w:val="a1"/>
    <w:link w:val="afffffff"/>
    <w:qFormat/>
    <w:rsid w:val="008037FD"/>
    <w:pPr>
      <w:pBdr>
        <w:bottom w:val="single" w:sz="4" w:space="4" w:color="4F81BD"/>
      </w:pBdr>
      <w:spacing w:before="200" w:after="280"/>
      <w:ind w:left="936" w:right="936"/>
    </w:pPr>
    <w:rPr>
      <w:b/>
      <w:bCs/>
      <w:i/>
      <w:iCs/>
      <w:color w:val="4F81BD"/>
      <w:sz w:val="20"/>
      <w:szCs w:val="20"/>
    </w:rPr>
  </w:style>
  <w:style w:type="character" w:customStyle="1" w:styleId="afffffff">
    <w:name w:val="Выделенная цитата Знак"/>
    <w:basedOn w:val="a2"/>
    <w:link w:val="affffffe"/>
    <w:rsid w:val="008037FD"/>
    <w:rPr>
      <w:rFonts w:ascii="Times New Roman" w:eastAsia="Times New Roman" w:hAnsi="Times New Roman" w:cs="Times New Roman"/>
      <w:b/>
      <w:bCs/>
      <w:i/>
      <w:iCs/>
      <w:color w:val="4F81BD"/>
      <w:sz w:val="20"/>
      <w:szCs w:val="20"/>
      <w:lang w:eastAsia="ru-RU"/>
    </w:rPr>
  </w:style>
  <w:style w:type="paragraph" w:styleId="afffffff0">
    <w:name w:val="TOC Heading"/>
    <w:basedOn w:val="1"/>
    <w:next w:val="a1"/>
    <w:qFormat/>
    <w:rsid w:val="008037FD"/>
    <w:pPr>
      <w:spacing w:before="240" w:after="60"/>
      <w:outlineLvl w:val="9"/>
    </w:pPr>
    <w:rPr>
      <w:rFonts w:ascii="Cambria" w:hAnsi="Cambria"/>
      <w:b/>
      <w:bCs/>
      <w:kern w:val="32"/>
      <w:sz w:val="32"/>
      <w:szCs w:val="32"/>
    </w:rPr>
  </w:style>
  <w:style w:type="paragraph" w:customStyle="1" w:styleId="120">
    <w:name w:val="Основной текст (12)"/>
    <w:basedOn w:val="a1"/>
    <w:rsid w:val="008037FD"/>
    <w:pPr>
      <w:shd w:val="clear" w:color="auto" w:fill="FFFFFF"/>
      <w:spacing w:line="0" w:lineRule="atLeast"/>
    </w:pPr>
    <w:rPr>
      <w:sz w:val="23"/>
      <w:szCs w:val="23"/>
    </w:rPr>
  </w:style>
  <w:style w:type="paragraph" w:styleId="afffffff1">
    <w:name w:val="Signature"/>
    <w:basedOn w:val="a1"/>
    <w:link w:val="afffffff2"/>
    <w:semiHidden/>
    <w:rsid w:val="008037FD"/>
    <w:rPr>
      <w:rFonts w:ascii="·sІУ©ъЕй" w:hAnsi="·sІУ©ъЕй"/>
      <w:szCs w:val="20"/>
    </w:rPr>
  </w:style>
  <w:style w:type="character" w:customStyle="1" w:styleId="afffffff2">
    <w:name w:val="Подпись Знак"/>
    <w:basedOn w:val="a2"/>
    <w:link w:val="afffffff1"/>
    <w:semiHidden/>
    <w:rsid w:val="008037FD"/>
    <w:rPr>
      <w:rFonts w:ascii="·sІУ©ъЕй" w:eastAsia="Times New Roman" w:hAnsi="·sІУ©ъЕй" w:cs="Times New Roman"/>
      <w:sz w:val="24"/>
      <w:szCs w:val="20"/>
    </w:rPr>
  </w:style>
  <w:style w:type="paragraph" w:customStyle="1" w:styleId="63">
    <w:name w:val="Основной текст (6)"/>
    <w:basedOn w:val="a1"/>
    <w:rsid w:val="008037FD"/>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1"/>
    <w:rsid w:val="008037FD"/>
    <w:pPr>
      <w:spacing w:before="120" w:line="288" w:lineRule="auto"/>
      <w:ind w:firstLine="720"/>
      <w:jc w:val="both"/>
    </w:pPr>
  </w:style>
  <w:style w:type="paragraph" w:customStyle="1" w:styleId="BodyText22">
    <w:name w:val="Body Text 22"/>
    <w:basedOn w:val="a1"/>
    <w:rsid w:val="008037FD"/>
    <w:pPr>
      <w:ind w:firstLine="709"/>
      <w:jc w:val="both"/>
    </w:pPr>
    <w:rPr>
      <w:szCs w:val="20"/>
    </w:rPr>
  </w:style>
  <w:style w:type="paragraph" w:customStyle="1" w:styleId="BodyText21">
    <w:name w:val="Body Text 2.Основной текст 1"/>
    <w:basedOn w:val="a1"/>
    <w:rsid w:val="008037FD"/>
    <w:pPr>
      <w:ind w:firstLine="720"/>
      <w:jc w:val="both"/>
    </w:pPr>
    <w:rPr>
      <w:sz w:val="28"/>
      <w:szCs w:val="20"/>
    </w:rPr>
  </w:style>
  <w:style w:type="paragraph" w:customStyle="1" w:styleId="afffffff3">
    <w:name w:val="Скобки буквы"/>
    <w:basedOn w:val="a1"/>
    <w:rsid w:val="008037FD"/>
    <w:pPr>
      <w:tabs>
        <w:tab w:val="num" w:pos="360"/>
      </w:tabs>
      <w:ind w:left="360" w:hanging="360"/>
    </w:pPr>
    <w:rPr>
      <w:sz w:val="20"/>
      <w:szCs w:val="20"/>
      <w:lang w:eastAsia="en-US"/>
    </w:rPr>
  </w:style>
  <w:style w:type="paragraph" w:customStyle="1" w:styleId="a0">
    <w:name w:val="Нумерованный абзац"/>
    <w:rsid w:val="008037FD"/>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5"/>
    <w:autoRedefine/>
    <w:uiPriority w:val="99"/>
    <w:rsid w:val="008037FD"/>
    <w:pPr>
      <w:numPr>
        <w:numId w:val="2"/>
      </w:numPr>
      <w:tabs>
        <w:tab w:val="clear" w:pos="1571"/>
        <w:tab w:val="num" w:pos="360"/>
      </w:tabs>
      <w:suppressAutoHyphens/>
      <w:ind w:left="1080" w:hanging="180"/>
      <w:jc w:val="both"/>
    </w:pPr>
    <w:rPr>
      <w:sz w:val="24"/>
      <w:lang w:eastAsia="en-US"/>
    </w:rPr>
  </w:style>
  <w:style w:type="paragraph" w:styleId="afffffff4">
    <w:name w:val="endnote text"/>
    <w:basedOn w:val="a1"/>
    <w:link w:val="afffffff5"/>
    <w:rsid w:val="008037FD"/>
    <w:rPr>
      <w:sz w:val="20"/>
      <w:szCs w:val="20"/>
    </w:rPr>
  </w:style>
  <w:style w:type="character" w:customStyle="1" w:styleId="afffffff5">
    <w:name w:val="Текст концевой сноски Знак"/>
    <w:basedOn w:val="a2"/>
    <w:link w:val="afffffff4"/>
    <w:rsid w:val="008037FD"/>
    <w:rPr>
      <w:rFonts w:ascii="Times New Roman" w:eastAsia="Times New Roman" w:hAnsi="Times New Roman" w:cs="Times New Roman"/>
      <w:sz w:val="20"/>
      <w:szCs w:val="20"/>
      <w:lang w:eastAsia="ru-RU"/>
    </w:rPr>
  </w:style>
  <w:style w:type="paragraph" w:styleId="afffffff6">
    <w:name w:val="annotation text"/>
    <w:basedOn w:val="a1"/>
    <w:link w:val="afffffff7"/>
    <w:rsid w:val="008037FD"/>
    <w:rPr>
      <w:sz w:val="20"/>
      <w:szCs w:val="20"/>
    </w:rPr>
  </w:style>
  <w:style w:type="character" w:customStyle="1" w:styleId="afffffff7">
    <w:name w:val="Текст примечания Знак"/>
    <w:basedOn w:val="a2"/>
    <w:link w:val="afffffff6"/>
    <w:rsid w:val="008037FD"/>
    <w:rPr>
      <w:rFonts w:ascii="Times New Roman" w:eastAsia="Times New Roman" w:hAnsi="Times New Roman" w:cs="Times New Roman"/>
      <w:sz w:val="20"/>
      <w:szCs w:val="20"/>
      <w:lang w:eastAsia="ru-RU"/>
    </w:rPr>
  </w:style>
  <w:style w:type="paragraph" w:styleId="afffffff8">
    <w:name w:val="annotation subject"/>
    <w:basedOn w:val="afffffff6"/>
    <w:next w:val="afffffff6"/>
    <w:link w:val="afffffff9"/>
    <w:rsid w:val="008037FD"/>
    <w:rPr>
      <w:b/>
      <w:bCs/>
    </w:rPr>
  </w:style>
  <w:style w:type="character" w:customStyle="1" w:styleId="afffffff9">
    <w:name w:val="Тема примечания Знак"/>
    <w:basedOn w:val="afffffff7"/>
    <w:link w:val="afffffff8"/>
    <w:rsid w:val="008037FD"/>
    <w:rPr>
      <w:b/>
      <w:bCs/>
    </w:rPr>
  </w:style>
  <w:style w:type="paragraph" w:customStyle="1" w:styleId="2c">
    <w:name w:val="Основной текст с отступом2"/>
    <w:basedOn w:val="a1"/>
    <w:rsid w:val="008037FD"/>
    <w:pPr>
      <w:ind w:firstLine="709"/>
      <w:jc w:val="both"/>
    </w:pPr>
    <w:rPr>
      <w:sz w:val="28"/>
    </w:rPr>
  </w:style>
  <w:style w:type="paragraph" w:customStyle="1" w:styleId="afffffffa">
    <w:name w:val="Заголовок приложения"/>
    <w:basedOn w:val="a1"/>
    <w:next w:val="a1"/>
    <w:rsid w:val="008037FD"/>
    <w:pPr>
      <w:widowControl w:val="0"/>
      <w:autoSpaceDE w:val="0"/>
      <w:autoSpaceDN w:val="0"/>
      <w:adjustRightInd w:val="0"/>
      <w:jc w:val="right"/>
    </w:pPr>
    <w:rPr>
      <w:rFonts w:ascii="Arial" w:hAnsi="Arial" w:cs="Arial"/>
    </w:rPr>
  </w:style>
  <w:style w:type="paragraph" w:customStyle="1" w:styleId="afffffffb">
    <w:name w:val="Объект"/>
    <w:basedOn w:val="a1"/>
    <w:next w:val="a1"/>
    <w:uiPriority w:val="99"/>
    <w:rsid w:val="008037FD"/>
    <w:pPr>
      <w:widowControl w:val="0"/>
      <w:autoSpaceDE w:val="0"/>
      <w:autoSpaceDN w:val="0"/>
      <w:adjustRightInd w:val="0"/>
      <w:jc w:val="both"/>
    </w:pPr>
    <w:rPr>
      <w:sz w:val="26"/>
      <w:szCs w:val="26"/>
    </w:rPr>
  </w:style>
  <w:style w:type="paragraph" w:customStyle="1" w:styleId="afffffffc">
    <w:name w:val="Подчёркнуный текст"/>
    <w:basedOn w:val="a1"/>
    <w:next w:val="a1"/>
    <w:rsid w:val="008037FD"/>
    <w:pPr>
      <w:widowControl w:val="0"/>
      <w:autoSpaceDE w:val="0"/>
      <w:autoSpaceDN w:val="0"/>
      <w:adjustRightInd w:val="0"/>
      <w:jc w:val="both"/>
    </w:pPr>
    <w:rPr>
      <w:rFonts w:ascii="Arial" w:hAnsi="Arial" w:cs="Arial"/>
    </w:rPr>
  </w:style>
  <w:style w:type="paragraph" w:customStyle="1" w:styleId="1f">
    <w:name w:val="Кластер_марк список 1 ур"/>
    <w:basedOn w:val="a1"/>
    <w:rsid w:val="008037FD"/>
    <w:pPr>
      <w:tabs>
        <w:tab w:val="num" w:pos="540"/>
      </w:tabs>
      <w:spacing w:line="276" w:lineRule="auto"/>
      <w:ind w:left="540" w:hanging="360"/>
      <w:jc w:val="lowKashida"/>
    </w:pPr>
    <w:rPr>
      <w:sz w:val="28"/>
      <w:szCs w:val="28"/>
    </w:rPr>
  </w:style>
  <w:style w:type="paragraph" w:customStyle="1" w:styleId="afffffffd">
    <w:name w:val="Кластер_обычный текст"/>
    <w:basedOn w:val="a1"/>
    <w:rsid w:val="008037FD"/>
    <w:pPr>
      <w:spacing w:before="240" w:after="240"/>
      <w:jc w:val="lowKashida"/>
    </w:pPr>
    <w:rPr>
      <w:sz w:val="28"/>
      <w:szCs w:val="28"/>
      <w:lang w:eastAsia="en-US"/>
    </w:rPr>
  </w:style>
  <w:style w:type="paragraph" w:customStyle="1" w:styleId="rt">
    <w:name w:val="rt"/>
    <w:basedOn w:val="a1"/>
    <w:rsid w:val="008037FD"/>
    <w:pPr>
      <w:spacing w:before="100" w:beforeAutospacing="1" w:after="100" w:afterAutospacing="1"/>
    </w:pPr>
  </w:style>
  <w:style w:type="paragraph" w:customStyle="1" w:styleId="afffffffe">
    <w:name w:val="рисунок"/>
    <w:basedOn w:val="a1"/>
    <w:autoRedefine/>
    <w:rsid w:val="008037FD"/>
    <w:pPr>
      <w:widowControl w:val="0"/>
      <w:autoSpaceDE w:val="0"/>
      <w:autoSpaceDN w:val="0"/>
      <w:adjustRightInd w:val="0"/>
      <w:jc w:val="both"/>
    </w:pPr>
    <w:rPr>
      <w:szCs w:val="16"/>
    </w:rPr>
  </w:style>
  <w:style w:type="paragraph" w:customStyle="1" w:styleId="mt">
    <w:name w:val="mt"/>
    <w:basedOn w:val="a1"/>
    <w:rsid w:val="008037FD"/>
    <w:pPr>
      <w:spacing w:after="75" w:line="336" w:lineRule="auto"/>
      <w:ind w:firstLine="450"/>
    </w:pPr>
    <w:rPr>
      <w:rFonts w:ascii="Symbol" w:hAnsi="Symbol"/>
      <w:color w:val="666666"/>
      <w:sz w:val="18"/>
      <w:szCs w:val="18"/>
    </w:rPr>
  </w:style>
  <w:style w:type="paragraph" w:customStyle="1" w:styleId="affffffff">
    <w:name w:val="Таблица Шапка"/>
    <w:basedOn w:val="a1"/>
    <w:rsid w:val="008037FD"/>
    <w:pPr>
      <w:spacing w:before="80" w:after="80" w:line="192" w:lineRule="auto"/>
      <w:jc w:val="center"/>
    </w:pPr>
    <w:rPr>
      <w:i/>
      <w:sz w:val="22"/>
    </w:rPr>
  </w:style>
  <w:style w:type="paragraph" w:customStyle="1" w:styleId="text">
    <w:name w:val="text"/>
    <w:basedOn w:val="a1"/>
    <w:rsid w:val="008037FD"/>
    <w:pPr>
      <w:spacing w:before="180" w:after="240"/>
      <w:ind w:left="240" w:right="240" w:firstLine="240"/>
      <w:jc w:val="both"/>
    </w:pPr>
    <w:rPr>
      <w:color w:val="606060"/>
      <w:sz w:val="21"/>
      <w:szCs w:val="21"/>
    </w:rPr>
  </w:style>
  <w:style w:type="paragraph" w:customStyle="1" w:styleId="CharChar">
    <w:name w:val="Знак Знак Char Char Знак"/>
    <w:basedOn w:val="a1"/>
    <w:rsid w:val="008037FD"/>
    <w:pPr>
      <w:spacing w:after="160" w:line="240" w:lineRule="exact"/>
    </w:pPr>
    <w:rPr>
      <w:rFonts w:ascii="Arial" w:eastAsia="·sІУ©ъЕй" w:hAnsi="Arial" w:cs="Arial"/>
      <w:sz w:val="20"/>
      <w:szCs w:val="20"/>
      <w:lang w:val="ro-MO" w:eastAsia="en-US"/>
    </w:rPr>
  </w:style>
  <w:style w:type="paragraph" w:customStyle="1" w:styleId="a50">
    <w:name w:val="a5"/>
    <w:basedOn w:val="a1"/>
    <w:rsid w:val="008037FD"/>
    <w:pPr>
      <w:spacing w:before="100" w:beforeAutospacing="1" w:after="100" w:afterAutospacing="1"/>
    </w:pPr>
  </w:style>
  <w:style w:type="paragraph" w:customStyle="1" w:styleId="91">
    <w:name w:val="заголовок 9"/>
    <w:basedOn w:val="a1"/>
    <w:next w:val="a1"/>
    <w:rsid w:val="008037FD"/>
    <w:pPr>
      <w:keepNext/>
      <w:widowControl w:val="0"/>
      <w:autoSpaceDE w:val="0"/>
      <w:autoSpaceDN w:val="0"/>
      <w:jc w:val="center"/>
    </w:pPr>
    <w:rPr>
      <w:rFonts w:ascii="Arial" w:hAnsi="Arial" w:cs="Arial"/>
    </w:rPr>
  </w:style>
  <w:style w:type="paragraph" w:customStyle="1" w:styleId="xl179">
    <w:name w:val="xl179"/>
    <w:basedOn w:val="a1"/>
    <w:rsid w:val="008037FD"/>
    <w:pPr>
      <w:spacing w:before="100" w:beforeAutospacing="1" w:after="100" w:afterAutospacing="1"/>
      <w:jc w:val="center"/>
      <w:textAlignment w:val="top"/>
    </w:pPr>
    <w:rPr>
      <w:sz w:val="22"/>
      <w:szCs w:val="22"/>
    </w:rPr>
  </w:style>
  <w:style w:type="paragraph" w:customStyle="1" w:styleId="a20">
    <w:name w:val="a2"/>
    <w:basedOn w:val="a1"/>
    <w:rsid w:val="008037FD"/>
    <w:pPr>
      <w:spacing w:before="100" w:beforeAutospacing="1" w:after="100" w:afterAutospacing="1"/>
    </w:pPr>
  </w:style>
  <w:style w:type="paragraph" w:customStyle="1" w:styleId="211">
    <w:name w:val="Основной текст с отступом 21"/>
    <w:basedOn w:val="a1"/>
    <w:rsid w:val="008037FD"/>
    <w:pPr>
      <w:suppressAutoHyphens/>
      <w:ind w:left="709"/>
      <w:jc w:val="both"/>
    </w:pPr>
    <w:rPr>
      <w:sz w:val="28"/>
      <w:szCs w:val="20"/>
      <w:lang w:eastAsia="zh-CN"/>
    </w:rPr>
  </w:style>
  <w:style w:type="character" w:customStyle="1" w:styleId="HTML1">
    <w:name w:val="Стандартный HTML Знак1"/>
    <w:basedOn w:val="a2"/>
    <w:uiPriority w:val="99"/>
    <w:semiHidden/>
    <w:rsid w:val="008037FD"/>
    <w:rPr>
      <w:rFonts w:ascii="Consolas" w:eastAsia="Times New Roman" w:hAnsi="Consolas"/>
      <w:lang w:eastAsia="en-US"/>
    </w:rPr>
  </w:style>
  <w:style w:type="character" w:customStyle="1" w:styleId="53">
    <w:name w:val="Знак Знак5"/>
    <w:locked/>
    <w:rsid w:val="008037FD"/>
    <w:rPr>
      <w:rFonts w:ascii="Arial" w:hAnsi="Arial"/>
      <w:b/>
      <w:color w:val="26282F"/>
      <w:sz w:val="24"/>
      <w:lang w:val="ru-RU" w:eastAsia="ru-RU"/>
    </w:rPr>
  </w:style>
  <w:style w:type="character" w:customStyle="1" w:styleId="1f0">
    <w:name w:val="Замещающий текст1"/>
    <w:semiHidden/>
    <w:rsid w:val="008037FD"/>
    <w:rPr>
      <w:color w:val="808080"/>
    </w:rPr>
  </w:style>
  <w:style w:type="table" w:customStyle="1" w:styleId="2d">
    <w:name w:val="Сетка таблицы2"/>
    <w:uiPriority w:val="59"/>
    <w:rsid w:val="00803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803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59"/>
    <w:rsid w:val="00803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803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59"/>
    <w:rsid w:val="00803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8037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Замещающий текст2"/>
    <w:semiHidden/>
    <w:rsid w:val="008037FD"/>
    <w:rPr>
      <w:rFonts w:cs="Times New Roman"/>
      <w:color w:val="808080"/>
    </w:rPr>
  </w:style>
  <w:style w:type="numbering" w:customStyle="1" w:styleId="1f1">
    <w:name w:val="Нет списка1"/>
    <w:next w:val="a4"/>
    <w:uiPriority w:val="99"/>
    <w:semiHidden/>
    <w:unhideWhenUsed/>
    <w:rsid w:val="008037FD"/>
  </w:style>
  <w:style w:type="character" w:customStyle="1" w:styleId="affe">
    <w:name w:val="Без интервала Знак"/>
    <w:link w:val="affd"/>
    <w:rsid w:val="008037FD"/>
    <w:rPr>
      <w:rFonts w:ascii="Times New Roman" w:eastAsia="Times New Roman" w:hAnsi="Times New Roman" w:cs="Times New Roman"/>
      <w:sz w:val="20"/>
      <w:szCs w:val="20"/>
      <w:lang w:eastAsia="ru-RU"/>
    </w:rPr>
  </w:style>
  <w:style w:type="paragraph" w:customStyle="1" w:styleId="xl63">
    <w:name w:val="xl63"/>
    <w:basedOn w:val="a1"/>
    <w:rsid w:val="008037FD"/>
    <w:pPr>
      <w:spacing w:before="100" w:beforeAutospacing="1" w:after="100" w:afterAutospacing="1"/>
    </w:pPr>
    <w:rPr>
      <w:sz w:val="12"/>
      <w:szCs w:val="12"/>
    </w:rPr>
  </w:style>
  <w:style w:type="numbering" w:customStyle="1" w:styleId="111">
    <w:name w:val="Нет списка11"/>
    <w:next w:val="a4"/>
    <w:uiPriority w:val="99"/>
    <w:semiHidden/>
    <w:unhideWhenUsed/>
    <w:rsid w:val="008037FD"/>
  </w:style>
  <w:style w:type="paragraph" w:customStyle="1" w:styleId="affffffff0">
    <w:name w:val="Интерфейс"/>
    <w:basedOn w:val="a1"/>
    <w:next w:val="a1"/>
    <w:uiPriority w:val="99"/>
    <w:rsid w:val="008037FD"/>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f1">
    <w:name w:val="Нормальный (справка)"/>
    <w:basedOn w:val="a1"/>
    <w:next w:val="a1"/>
    <w:uiPriority w:val="99"/>
    <w:rsid w:val="008037FD"/>
    <w:pPr>
      <w:autoSpaceDE w:val="0"/>
      <w:autoSpaceDN w:val="0"/>
      <w:adjustRightInd w:val="0"/>
      <w:ind w:left="170" w:right="170"/>
    </w:pPr>
    <w:rPr>
      <w:rFonts w:ascii="Arial" w:eastAsia="Calibri" w:hAnsi="Arial" w:cs="Arial"/>
      <w:sz w:val="26"/>
      <w:szCs w:val="26"/>
      <w:lang w:eastAsia="en-US"/>
    </w:rPr>
  </w:style>
  <w:style w:type="paragraph" w:customStyle="1" w:styleId="affffffff2">
    <w:name w:val="Информация о версии"/>
    <w:basedOn w:val="a1"/>
    <w:next w:val="a1"/>
    <w:uiPriority w:val="99"/>
    <w:rsid w:val="008037FD"/>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3">
    <w:name w:val="Нормальный (лев. подпись)"/>
    <w:basedOn w:val="a1"/>
    <w:next w:val="a1"/>
    <w:uiPriority w:val="99"/>
    <w:rsid w:val="008037FD"/>
    <w:pPr>
      <w:autoSpaceDE w:val="0"/>
      <w:autoSpaceDN w:val="0"/>
      <w:adjustRightInd w:val="0"/>
    </w:pPr>
    <w:rPr>
      <w:rFonts w:ascii="Arial" w:eastAsia="Calibri" w:hAnsi="Arial" w:cs="Arial"/>
      <w:sz w:val="26"/>
      <w:szCs w:val="26"/>
      <w:lang w:eastAsia="en-US"/>
    </w:rPr>
  </w:style>
  <w:style w:type="paragraph" w:customStyle="1" w:styleId="affffffff4">
    <w:name w:val="Нормальный (прав. подпись)"/>
    <w:basedOn w:val="a1"/>
    <w:next w:val="a1"/>
    <w:uiPriority w:val="99"/>
    <w:rsid w:val="008037FD"/>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8037FD"/>
    <w:pPr>
      <w:autoSpaceDE w:val="0"/>
      <w:autoSpaceDN w:val="0"/>
      <w:adjustRightInd w:val="0"/>
    </w:pPr>
    <w:rPr>
      <w:rFonts w:ascii="Courier New" w:eastAsia="Calibri" w:hAnsi="Courier New" w:cs="Courier New"/>
      <w:sz w:val="26"/>
      <w:szCs w:val="26"/>
      <w:lang w:eastAsia="en-US"/>
    </w:rPr>
  </w:style>
  <w:style w:type="paragraph" w:customStyle="1" w:styleId="affffffff5">
    <w:name w:val="Нормальный (аннотация)"/>
    <w:basedOn w:val="a1"/>
    <w:next w:val="a1"/>
    <w:uiPriority w:val="99"/>
    <w:rsid w:val="008037FD"/>
    <w:pPr>
      <w:autoSpaceDE w:val="0"/>
      <w:autoSpaceDN w:val="0"/>
      <w:adjustRightInd w:val="0"/>
      <w:ind w:firstLine="720"/>
      <w:jc w:val="both"/>
    </w:pPr>
    <w:rPr>
      <w:rFonts w:ascii="Arial" w:eastAsia="Calibri" w:hAnsi="Arial" w:cs="Arial"/>
      <w:sz w:val="26"/>
      <w:szCs w:val="26"/>
      <w:lang w:eastAsia="en-US"/>
    </w:rPr>
  </w:style>
  <w:style w:type="character" w:customStyle="1" w:styleId="affffffff6">
    <w:name w:val="Цветовое выделение для Нормальный"/>
    <w:uiPriority w:val="99"/>
    <w:rsid w:val="008037FD"/>
    <w:rPr>
      <w:sz w:val="26"/>
      <w:szCs w:val="26"/>
    </w:rPr>
  </w:style>
  <w:style w:type="numbering" w:customStyle="1" w:styleId="1110">
    <w:name w:val="Нет списка111"/>
    <w:next w:val="a4"/>
    <w:uiPriority w:val="99"/>
    <w:semiHidden/>
    <w:rsid w:val="008037FD"/>
  </w:style>
  <w:style w:type="character" w:styleId="affffffff7">
    <w:name w:val="annotation reference"/>
    <w:rsid w:val="008037FD"/>
    <w:rPr>
      <w:sz w:val="16"/>
    </w:rPr>
  </w:style>
  <w:style w:type="character" w:customStyle="1" w:styleId="1f2">
    <w:name w:val="Название Знак1"/>
    <w:rsid w:val="008037FD"/>
    <w:rPr>
      <w:rFonts w:ascii="Cambria" w:eastAsia="Times New Roman" w:hAnsi="Cambria" w:cs="Times New Roman"/>
      <w:color w:val="17365D"/>
      <w:spacing w:val="5"/>
      <w:kern w:val="28"/>
      <w:sz w:val="52"/>
      <w:szCs w:val="52"/>
    </w:rPr>
  </w:style>
  <w:style w:type="numbering" w:customStyle="1" w:styleId="2f">
    <w:name w:val="Нет списка2"/>
    <w:next w:val="a4"/>
    <w:uiPriority w:val="99"/>
    <w:semiHidden/>
    <w:unhideWhenUsed/>
    <w:rsid w:val="008037FD"/>
  </w:style>
  <w:style w:type="character" w:customStyle="1" w:styleId="Absatz-Standardschriftart">
    <w:name w:val="Absatz-Standardschriftart"/>
    <w:rsid w:val="008037FD"/>
  </w:style>
  <w:style w:type="character" w:customStyle="1" w:styleId="WW8Num2z0">
    <w:name w:val="WW8Num2z0"/>
    <w:rsid w:val="008037FD"/>
    <w:rPr>
      <w:sz w:val="24"/>
    </w:rPr>
  </w:style>
  <w:style w:type="character" w:customStyle="1" w:styleId="1f3">
    <w:name w:val="Основной шрифт абзаца1"/>
    <w:rsid w:val="008037FD"/>
  </w:style>
  <w:style w:type="paragraph" w:styleId="affffffff8">
    <w:name w:val="List"/>
    <w:basedOn w:val="a5"/>
    <w:rsid w:val="008037FD"/>
    <w:pPr>
      <w:jc w:val="both"/>
    </w:pPr>
    <w:rPr>
      <w:rFonts w:ascii="Lucida Sans" w:hAnsi="Lucida Sans"/>
      <w:sz w:val="24"/>
      <w:lang w:eastAsia="ar-SA"/>
    </w:rPr>
  </w:style>
  <w:style w:type="paragraph" w:customStyle="1" w:styleId="1f4">
    <w:name w:val="Название1"/>
    <w:basedOn w:val="a1"/>
    <w:rsid w:val="008037FD"/>
    <w:pPr>
      <w:suppressLineNumbers/>
      <w:spacing w:before="120" w:after="120"/>
    </w:pPr>
    <w:rPr>
      <w:rFonts w:ascii="Lucida Sans" w:hAnsi="Lucida Sans"/>
      <w:i/>
      <w:iCs/>
      <w:lang w:eastAsia="ar-SA"/>
    </w:rPr>
  </w:style>
  <w:style w:type="paragraph" w:customStyle="1" w:styleId="1f5">
    <w:name w:val="Указатель1"/>
    <w:basedOn w:val="a1"/>
    <w:rsid w:val="008037FD"/>
    <w:pPr>
      <w:suppressLineNumbers/>
    </w:pPr>
    <w:rPr>
      <w:rFonts w:ascii="Lucida Sans" w:hAnsi="Lucida Sans"/>
      <w:lang w:eastAsia="ar-SA"/>
    </w:rPr>
  </w:style>
  <w:style w:type="paragraph" w:customStyle="1" w:styleId="ConsTitle">
    <w:name w:val="ConsTitle"/>
    <w:rsid w:val="008037FD"/>
    <w:pPr>
      <w:suppressAutoHyphens/>
      <w:autoSpaceDE w:val="0"/>
      <w:spacing w:after="0" w:line="240" w:lineRule="auto"/>
    </w:pPr>
    <w:rPr>
      <w:rFonts w:ascii="Arial" w:eastAsia="Times New Roman" w:hAnsi="Arial" w:cs="Arial"/>
      <w:b/>
      <w:bCs/>
      <w:sz w:val="20"/>
      <w:szCs w:val="20"/>
      <w:lang w:eastAsia="ar-SA"/>
    </w:rPr>
  </w:style>
  <w:style w:type="paragraph" w:customStyle="1" w:styleId="affffffff9">
    <w:name w:val="Содержимое врезки"/>
    <w:basedOn w:val="a5"/>
    <w:rsid w:val="008037FD"/>
    <w:pPr>
      <w:jc w:val="both"/>
    </w:pPr>
    <w:rPr>
      <w:sz w:val="24"/>
      <w:lang w:eastAsia="ar-SA"/>
    </w:rPr>
  </w:style>
  <w:style w:type="character" w:customStyle="1" w:styleId="WW-Absatz-Standardschriftart">
    <w:name w:val="WW-Absatz-Standardschriftart"/>
    <w:rsid w:val="008037FD"/>
  </w:style>
  <w:style w:type="character" w:customStyle="1" w:styleId="WW-Absatz-Standardschriftart1">
    <w:name w:val="WW-Absatz-Standardschriftart1"/>
    <w:rsid w:val="008037FD"/>
  </w:style>
  <w:style w:type="character" w:customStyle="1" w:styleId="WW-Absatz-Standardschriftart11">
    <w:name w:val="WW-Absatz-Standardschriftart11"/>
    <w:rsid w:val="008037FD"/>
  </w:style>
  <w:style w:type="character" w:customStyle="1" w:styleId="WW-Absatz-Standardschriftart111">
    <w:name w:val="WW-Absatz-Standardschriftart111"/>
    <w:rsid w:val="008037FD"/>
  </w:style>
  <w:style w:type="character" w:customStyle="1" w:styleId="WW-Absatz-Standardschriftart1111">
    <w:name w:val="WW-Absatz-Standardschriftart1111"/>
    <w:rsid w:val="008037FD"/>
  </w:style>
  <w:style w:type="character" w:customStyle="1" w:styleId="WW-Absatz-Standardschriftart11111">
    <w:name w:val="WW-Absatz-Standardschriftart11111"/>
    <w:rsid w:val="008037FD"/>
  </w:style>
  <w:style w:type="character" w:customStyle="1" w:styleId="WW-Absatz-Standardschriftart111111">
    <w:name w:val="WW-Absatz-Standardschriftart111111"/>
    <w:rsid w:val="008037FD"/>
  </w:style>
  <w:style w:type="character" w:customStyle="1" w:styleId="WW-Absatz-Standardschriftart1111111">
    <w:name w:val="WW-Absatz-Standardschriftart1111111"/>
    <w:rsid w:val="008037FD"/>
  </w:style>
  <w:style w:type="character" w:customStyle="1" w:styleId="WW-Absatz-Standardschriftart11111111">
    <w:name w:val="WW-Absatz-Standardschriftart11111111"/>
    <w:rsid w:val="008037FD"/>
  </w:style>
  <w:style w:type="character" w:customStyle="1" w:styleId="WW-Absatz-Standardschriftart111111111">
    <w:name w:val="WW-Absatz-Standardschriftart111111111"/>
    <w:rsid w:val="008037FD"/>
  </w:style>
  <w:style w:type="character" w:customStyle="1" w:styleId="WW-Absatz-Standardschriftart1111111111">
    <w:name w:val="WW-Absatz-Standardschriftart1111111111"/>
    <w:rsid w:val="008037FD"/>
  </w:style>
  <w:style w:type="paragraph" w:customStyle="1" w:styleId="1f6">
    <w:name w:val="Цитата1"/>
    <w:basedOn w:val="a1"/>
    <w:rsid w:val="008037FD"/>
    <w:pPr>
      <w:widowControl w:val="0"/>
      <w:ind w:left="1200" w:right="2165"/>
      <w:jc w:val="center"/>
    </w:pPr>
    <w:rPr>
      <w:szCs w:val="26"/>
      <w:lang w:eastAsia="ar-SA"/>
    </w:rPr>
  </w:style>
  <w:style w:type="paragraph" w:customStyle="1" w:styleId="44">
    <w:name w:val="Стиль4"/>
    <w:basedOn w:val="a1"/>
    <w:autoRedefine/>
    <w:rsid w:val="008037FD"/>
    <w:pPr>
      <w:widowControl w:val="0"/>
      <w:jc w:val="both"/>
    </w:pPr>
    <w:rPr>
      <w:bCs/>
      <w:sz w:val="28"/>
      <w:szCs w:val="28"/>
    </w:rPr>
  </w:style>
  <w:style w:type="paragraph" w:customStyle="1" w:styleId="affffffffa">
    <w:name w:val="Знак"/>
    <w:basedOn w:val="a1"/>
    <w:rsid w:val="008037FD"/>
    <w:pPr>
      <w:spacing w:after="160" w:line="240" w:lineRule="exact"/>
    </w:pPr>
    <w:rPr>
      <w:rFonts w:ascii="Verdana" w:hAnsi="Verdana"/>
      <w:sz w:val="20"/>
      <w:szCs w:val="20"/>
      <w:lang w:val="en-US" w:eastAsia="en-US"/>
    </w:rPr>
  </w:style>
  <w:style w:type="character" w:customStyle="1" w:styleId="3b">
    <w:name w:val="Знак Знак3"/>
    <w:rsid w:val="008037FD"/>
    <w:rPr>
      <w:sz w:val="26"/>
    </w:rPr>
  </w:style>
  <w:style w:type="character" w:customStyle="1" w:styleId="2f0">
    <w:name w:val="Знак Знак2"/>
    <w:rsid w:val="008037FD"/>
    <w:rPr>
      <w:sz w:val="24"/>
    </w:rPr>
  </w:style>
  <w:style w:type="character" w:customStyle="1" w:styleId="affffffffb">
    <w:name w:val="Знак Знак"/>
    <w:rsid w:val="008037FD"/>
    <w:rPr>
      <w:rFonts w:ascii="Courier New" w:hAnsi="Courier New" w:cs="Courier New"/>
      <w:lang w:val="ru-RU" w:eastAsia="ru-RU"/>
    </w:rPr>
  </w:style>
  <w:style w:type="character" w:customStyle="1" w:styleId="WW8Num2z2">
    <w:name w:val="WW8Num2z2"/>
    <w:rsid w:val="008037FD"/>
    <w:rPr>
      <w:rFonts w:ascii="Wingdings" w:hAnsi="Wingdings"/>
    </w:rPr>
  </w:style>
  <w:style w:type="character" w:customStyle="1" w:styleId="1f7">
    <w:name w:val="Знак Знак1"/>
    <w:rsid w:val="008037FD"/>
    <w:rPr>
      <w:sz w:val="24"/>
    </w:rPr>
  </w:style>
  <w:style w:type="character" w:customStyle="1" w:styleId="EndnoteTextChar">
    <w:name w:val="Endnote Text Char"/>
    <w:rsid w:val="008037FD"/>
    <w:rPr>
      <w:rFonts w:ascii="Times New Roman" w:hAnsi="Times New Roman" w:cs="Times New Roman"/>
      <w:lang w:val="ru-RU" w:eastAsia="ru-RU" w:bidi="ar-SA"/>
    </w:rPr>
  </w:style>
  <w:style w:type="character" w:styleId="affffffffc">
    <w:name w:val="endnote reference"/>
    <w:rsid w:val="008037FD"/>
    <w:rPr>
      <w:vertAlign w:val="superscript"/>
    </w:rPr>
  </w:style>
  <w:style w:type="character" w:customStyle="1" w:styleId="150">
    <w:name w:val="Знак Знак15"/>
    <w:rsid w:val="008037FD"/>
    <w:rPr>
      <w:rFonts w:ascii="Arial" w:hAnsi="Arial" w:cs="Arial"/>
      <w:b/>
      <w:kern w:val="32"/>
      <w:sz w:val="32"/>
    </w:rPr>
  </w:style>
  <w:style w:type="character" w:customStyle="1" w:styleId="140">
    <w:name w:val="Знак Знак14"/>
    <w:rsid w:val="008037FD"/>
    <w:rPr>
      <w:rFonts w:ascii="Arial" w:hAnsi="Arial" w:cs="Arial"/>
      <w:b/>
      <w:i/>
      <w:sz w:val="28"/>
    </w:rPr>
  </w:style>
  <w:style w:type="character" w:customStyle="1" w:styleId="130">
    <w:name w:val="Знак Знак13"/>
    <w:rsid w:val="008037FD"/>
    <w:rPr>
      <w:rFonts w:ascii="Arial" w:hAnsi="Arial" w:cs="Arial"/>
      <w:b/>
      <w:sz w:val="26"/>
    </w:rPr>
  </w:style>
  <w:style w:type="character" w:customStyle="1" w:styleId="121">
    <w:name w:val="Знак Знак12"/>
    <w:rsid w:val="008037FD"/>
    <w:rPr>
      <w:b/>
      <w:sz w:val="26"/>
    </w:rPr>
  </w:style>
  <w:style w:type="character" w:customStyle="1" w:styleId="112">
    <w:name w:val="Знак Знак11"/>
    <w:rsid w:val="008037FD"/>
    <w:rPr>
      <w:b/>
      <w:i/>
      <w:sz w:val="26"/>
    </w:rPr>
  </w:style>
  <w:style w:type="character" w:customStyle="1" w:styleId="101">
    <w:name w:val="Знак Знак10"/>
    <w:rsid w:val="008037FD"/>
    <w:rPr>
      <w:sz w:val="26"/>
    </w:rPr>
  </w:style>
  <w:style w:type="character" w:customStyle="1" w:styleId="92">
    <w:name w:val="Знак Знак9"/>
    <w:rsid w:val="008037FD"/>
    <w:rPr>
      <w:sz w:val="26"/>
    </w:rPr>
  </w:style>
  <w:style w:type="character" w:customStyle="1" w:styleId="82">
    <w:name w:val="Знак Знак8"/>
    <w:rsid w:val="008037FD"/>
    <w:rPr>
      <w:sz w:val="24"/>
    </w:rPr>
  </w:style>
  <w:style w:type="character" w:customStyle="1" w:styleId="73">
    <w:name w:val="Знак Знак7"/>
    <w:rsid w:val="008037FD"/>
    <w:rPr>
      <w:sz w:val="24"/>
    </w:rPr>
  </w:style>
  <w:style w:type="character" w:customStyle="1" w:styleId="65">
    <w:name w:val="Знак Знак6"/>
    <w:rsid w:val="008037FD"/>
    <w:rPr>
      <w:sz w:val="16"/>
    </w:rPr>
  </w:style>
  <w:style w:type="character" w:customStyle="1" w:styleId="ListBulletChar">
    <w:name w:val="List Bullet Char"/>
    <w:rsid w:val="008037FD"/>
    <w:rPr>
      <w:sz w:val="22"/>
      <w:lang w:val="en-US" w:eastAsia="en-US"/>
    </w:rPr>
  </w:style>
  <w:style w:type="character" w:customStyle="1" w:styleId="1f8">
    <w:name w:val="титул 1 Знак"/>
    <w:rsid w:val="008037FD"/>
    <w:rPr>
      <w:rFonts w:eastAsia="Times New Roman"/>
      <w:sz w:val="24"/>
      <w:lang w:eastAsia="ar-SA" w:bidi="ar-SA"/>
    </w:rPr>
  </w:style>
  <w:style w:type="paragraph" w:customStyle="1" w:styleId="1f9">
    <w:name w:val="титул 1"/>
    <w:basedOn w:val="a1"/>
    <w:rsid w:val="008037FD"/>
    <w:pPr>
      <w:autoSpaceDE w:val="0"/>
      <w:autoSpaceDN w:val="0"/>
      <w:adjustRightInd w:val="0"/>
      <w:spacing w:line="360" w:lineRule="auto"/>
      <w:ind w:left="1287" w:hanging="360"/>
      <w:jc w:val="both"/>
    </w:pPr>
    <w:rPr>
      <w:bCs/>
      <w:lang w:eastAsia="ar-SA"/>
    </w:rPr>
  </w:style>
  <w:style w:type="paragraph" w:customStyle="1" w:styleId="2">
    <w:name w:val="титул 2"/>
    <w:basedOn w:val="a1"/>
    <w:rsid w:val="008037FD"/>
    <w:pPr>
      <w:numPr>
        <w:ilvl w:val="1"/>
        <w:numId w:val="5"/>
      </w:numPr>
      <w:tabs>
        <w:tab w:val="left" w:pos="993"/>
      </w:tabs>
      <w:spacing w:line="360" w:lineRule="auto"/>
      <w:ind w:left="993"/>
      <w:jc w:val="both"/>
    </w:pPr>
    <w:rPr>
      <w:lang w:eastAsia="en-US"/>
    </w:rPr>
  </w:style>
  <w:style w:type="paragraph" w:customStyle="1" w:styleId="3">
    <w:name w:val="титул 3"/>
    <w:basedOn w:val="2"/>
    <w:rsid w:val="008037FD"/>
    <w:pPr>
      <w:numPr>
        <w:ilvl w:val="2"/>
      </w:numPr>
    </w:pPr>
    <w:rPr>
      <w:rFonts w:ascii="Calibri" w:hAnsi="Calibri"/>
      <w:sz w:val="20"/>
      <w:szCs w:val="20"/>
    </w:rPr>
  </w:style>
  <w:style w:type="paragraph" w:customStyle="1" w:styleId="ConsCell">
    <w:name w:val="ConsCell"/>
    <w:rsid w:val="008037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Абзац списка Знак"/>
    <w:link w:val="aff8"/>
    <w:uiPriority w:val="34"/>
    <w:rsid w:val="008037FD"/>
    <w:rPr>
      <w:rFonts w:ascii="Times New Roman" w:eastAsia="Times New Roman" w:hAnsi="Times New Roman" w:cs="Times New Roman"/>
      <w:sz w:val="24"/>
      <w:szCs w:val="24"/>
      <w:lang w:eastAsia="ru-RU"/>
    </w:rPr>
  </w:style>
  <w:style w:type="paragraph" w:customStyle="1" w:styleId="11">
    <w:name w:val="1.1. табл"/>
    <w:basedOn w:val="aff8"/>
    <w:link w:val="113"/>
    <w:qFormat/>
    <w:rsid w:val="008037FD"/>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3">
    <w:name w:val="1.1. табл Знак"/>
    <w:link w:val="11"/>
    <w:rsid w:val="008037FD"/>
    <w:rPr>
      <w:rFonts w:ascii="Times New Roman" w:eastAsia="Calibri" w:hAnsi="Times New Roman" w:cs="Times New Roman"/>
      <w:color w:val="000000"/>
      <w:sz w:val="18"/>
      <w:szCs w:val="18"/>
    </w:rPr>
  </w:style>
  <w:style w:type="paragraph" w:customStyle="1" w:styleId="xl154">
    <w:name w:val="xl154"/>
    <w:basedOn w:val="a1"/>
    <w:rsid w:val="008037FD"/>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1"/>
    <w:rsid w:val="008037FD"/>
    <w:pPr>
      <w:pBdr>
        <w:top w:val="single" w:sz="8" w:space="0" w:color="auto"/>
      </w:pBdr>
      <w:spacing w:before="100" w:beforeAutospacing="1" w:after="100" w:afterAutospacing="1"/>
      <w:textAlignment w:val="center"/>
    </w:pPr>
    <w:rPr>
      <w:sz w:val="16"/>
      <w:szCs w:val="16"/>
    </w:rPr>
  </w:style>
  <w:style w:type="paragraph" w:customStyle="1" w:styleId="xl156">
    <w:name w:val="xl156"/>
    <w:basedOn w:val="a1"/>
    <w:rsid w:val="008037FD"/>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1"/>
    <w:rsid w:val="008037FD"/>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1"/>
    <w:rsid w:val="008037FD"/>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1"/>
    <w:rsid w:val="008037FD"/>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1"/>
    <w:rsid w:val="008037FD"/>
    <w:pPr>
      <w:pBdr>
        <w:top w:val="single" w:sz="8" w:space="0" w:color="auto"/>
      </w:pBdr>
      <w:spacing w:before="100" w:beforeAutospacing="1" w:after="100" w:afterAutospacing="1"/>
      <w:textAlignment w:val="center"/>
    </w:pPr>
    <w:rPr>
      <w:sz w:val="16"/>
      <w:szCs w:val="16"/>
    </w:rPr>
  </w:style>
  <w:style w:type="paragraph" w:customStyle="1" w:styleId="xl161">
    <w:name w:val="xl161"/>
    <w:basedOn w:val="a1"/>
    <w:rsid w:val="008037FD"/>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1"/>
    <w:rsid w:val="008037FD"/>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1"/>
    <w:rsid w:val="008037FD"/>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1"/>
    <w:rsid w:val="008037FD"/>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1"/>
    <w:rsid w:val="008037FD"/>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1"/>
    <w:rsid w:val="008037FD"/>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1"/>
    <w:rsid w:val="008037FD"/>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1"/>
    <w:rsid w:val="008037FD"/>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1"/>
    <w:rsid w:val="008037FD"/>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1"/>
    <w:rsid w:val="008037FD"/>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1"/>
    <w:rsid w:val="008037FD"/>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1"/>
    <w:rsid w:val="008037FD"/>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1"/>
    <w:rsid w:val="008037FD"/>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1"/>
    <w:rsid w:val="008037FD"/>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1"/>
    <w:rsid w:val="008037FD"/>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1"/>
    <w:rsid w:val="008037FD"/>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1"/>
    <w:rsid w:val="008037FD"/>
    <w:pPr>
      <w:spacing w:before="100" w:beforeAutospacing="1" w:after="100" w:afterAutospacing="1"/>
      <w:jc w:val="both"/>
      <w:textAlignment w:val="center"/>
    </w:pPr>
    <w:rPr>
      <w:color w:val="000000"/>
      <w:sz w:val="16"/>
      <w:szCs w:val="16"/>
    </w:rPr>
  </w:style>
  <w:style w:type="paragraph" w:customStyle="1" w:styleId="xl178">
    <w:name w:val="xl178"/>
    <w:basedOn w:val="a1"/>
    <w:rsid w:val="008037FD"/>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80">
    <w:name w:val="xl180"/>
    <w:basedOn w:val="a1"/>
    <w:rsid w:val="008037FD"/>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1"/>
    <w:rsid w:val="008037FD"/>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1"/>
    <w:rsid w:val="008037FD"/>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1"/>
    <w:rsid w:val="008037FD"/>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1"/>
    <w:rsid w:val="008037FD"/>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1"/>
    <w:rsid w:val="008037FD"/>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1"/>
    <w:rsid w:val="008037FD"/>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1"/>
    <w:rsid w:val="008037FD"/>
    <w:pPr>
      <w:pBdr>
        <w:left w:val="single" w:sz="8" w:space="0" w:color="auto"/>
      </w:pBdr>
      <w:spacing w:before="100" w:beforeAutospacing="1" w:after="100" w:afterAutospacing="1"/>
      <w:textAlignment w:val="top"/>
    </w:pPr>
  </w:style>
  <w:style w:type="paragraph" w:customStyle="1" w:styleId="xl188">
    <w:name w:val="xl188"/>
    <w:basedOn w:val="a1"/>
    <w:rsid w:val="008037FD"/>
    <w:pPr>
      <w:spacing w:before="100" w:beforeAutospacing="1" w:after="100" w:afterAutospacing="1"/>
      <w:textAlignment w:val="top"/>
    </w:pPr>
  </w:style>
  <w:style w:type="paragraph" w:customStyle="1" w:styleId="xl189">
    <w:name w:val="xl189"/>
    <w:basedOn w:val="a1"/>
    <w:rsid w:val="008037FD"/>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1"/>
    <w:rsid w:val="008037FD"/>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1"/>
    <w:rsid w:val="008037FD"/>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1"/>
    <w:rsid w:val="008037FD"/>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1"/>
    <w:rsid w:val="008037FD"/>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1"/>
    <w:rsid w:val="008037FD"/>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1"/>
    <w:rsid w:val="008037FD"/>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1"/>
    <w:rsid w:val="008037FD"/>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1"/>
    <w:rsid w:val="008037FD"/>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1"/>
    <w:rsid w:val="008037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1">
    <w:name w:val="Знак Знак2 Знак Знак"/>
    <w:basedOn w:val="a1"/>
    <w:rsid w:val="008037FD"/>
    <w:pPr>
      <w:spacing w:before="100" w:beforeAutospacing="1" w:after="100" w:afterAutospacing="1"/>
    </w:pPr>
    <w:rPr>
      <w:rFonts w:ascii="Tahoma" w:hAnsi="Tahoma"/>
      <w:sz w:val="20"/>
      <w:szCs w:val="20"/>
      <w:lang w:val="en-US" w:eastAsia="en-US"/>
    </w:rPr>
  </w:style>
  <w:style w:type="paragraph" w:customStyle="1" w:styleId="1fa">
    <w:name w:val="Знак Знак1 Знак Знак"/>
    <w:basedOn w:val="a1"/>
    <w:rsid w:val="008037FD"/>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3"/>
    <w:next w:val="affc"/>
    <w:rsid w:val="00803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8037FD"/>
    <w:rPr>
      <w:rFonts w:ascii="Calibri" w:eastAsia="Times New Roman" w:hAnsi="Calibri" w:cs="Times New Roman"/>
      <w:lang w:eastAsia="ru-RU"/>
    </w:rPr>
  </w:style>
  <w:style w:type="numbering" w:customStyle="1" w:styleId="3c">
    <w:name w:val="Нет списка3"/>
    <w:next w:val="a4"/>
    <w:uiPriority w:val="99"/>
    <w:semiHidden/>
    <w:unhideWhenUsed/>
    <w:rsid w:val="008037FD"/>
  </w:style>
  <w:style w:type="table" w:customStyle="1" w:styleId="212">
    <w:name w:val="Сетка таблицы21"/>
    <w:basedOn w:val="a3"/>
    <w:next w:val="affc"/>
    <w:rsid w:val="008037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4"/>
    <w:uiPriority w:val="99"/>
    <w:semiHidden/>
    <w:rsid w:val="008037FD"/>
  </w:style>
  <w:style w:type="character" w:customStyle="1" w:styleId="2f2">
    <w:name w:val="Знак Знак2"/>
    <w:rsid w:val="008037FD"/>
    <w:rPr>
      <w:rFonts w:ascii="Arial" w:eastAsia="Times New Roman" w:hAnsi="Arial" w:cs="Arial"/>
      <w:b/>
      <w:bCs/>
      <w:color w:val="000080"/>
      <w:lang w:eastAsia="ru-RU"/>
    </w:rPr>
  </w:style>
  <w:style w:type="character" w:customStyle="1" w:styleId="1fb">
    <w:name w:val="Знак Знак1"/>
    <w:rsid w:val="008037FD"/>
    <w:rPr>
      <w:rFonts w:ascii="Arial" w:eastAsia="Times New Roman" w:hAnsi="Arial" w:cs="Arial"/>
      <w:sz w:val="22"/>
      <w:szCs w:val="22"/>
    </w:rPr>
  </w:style>
  <w:style w:type="character" w:customStyle="1" w:styleId="affffffffd">
    <w:name w:val="Знак Знак"/>
    <w:semiHidden/>
    <w:rsid w:val="008037FD"/>
    <w:rPr>
      <w:rFonts w:ascii="Arial" w:eastAsia="Times New Roman" w:hAnsi="Arial" w:cs="Arial"/>
      <w:sz w:val="22"/>
      <w:szCs w:val="22"/>
    </w:rPr>
  </w:style>
  <w:style w:type="paragraph" w:customStyle="1" w:styleId="CharChar0">
    <w:name w:val="Char Char Знак"/>
    <w:basedOn w:val="a1"/>
    <w:rsid w:val="008037FD"/>
    <w:rPr>
      <w:rFonts w:ascii="Verdana" w:hAnsi="Verdana" w:cs="Verdana"/>
      <w:sz w:val="20"/>
      <w:szCs w:val="20"/>
      <w:lang w:val="en-US" w:eastAsia="en-US"/>
    </w:rPr>
  </w:style>
  <w:style w:type="paragraph" w:customStyle="1" w:styleId="55">
    <w:name w:val="Знак Знак5"/>
    <w:basedOn w:val="a1"/>
    <w:rsid w:val="008037FD"/>
    <w:rPr>
      <w:rFonts w:ascii="Verdana" w:hAnsi="Verdana" w:cs="Verdana"/>
      <w:sz w:val="20"/>
      <w:szCs w:val="20"/>
      <w:lang w:val="en-US" w:eastAsia="en-US"/>
    </w:rPr>
  </w:style>
  <w:style w:type="numbering" w:customStyle="1" w:styleId="56">
    <w:name w:val="Нет списка5"/>
    <w:next w:val="a4"/>
    <w:uiPriority w:val="99"/>
    <w:semiHidden/>
    <w:unhideWhenUsed/>
    <w:rsid w:val="008037FD"/>
  </w:style>
  <w:style w:type="paragraph" w:customStyle="1" w:styleId="msonormalmailrucssattributepostfix">
    <w:name w:val="msonormal_mailru_css_attribute_postfix"/>
    <w:basedOn w:val="a1"/>
    <w:rsid w:val="008037FD"/>
    <w:pPr>
      <w:spacing w:before="100" w:beforeAutospacing="1" w:after="100" w:afterAutospacing="1"/>
    </w:pPr>
  </w:style>
  <w:style w:type="character" w:customStyle="1" w:styleId="-0">
    <w:name w:val="Интернет-ссылка"/>
    <w:basedOn w:val="a2"/>
    <w:uiPriority w:val="99"/>
    <w:rsid w:val="008037FD"/>
    <w:rPr>
      <w:rFonts w:cs="Times New Roman"/>
      <w:color w:val="0000FF"/>
      <w:u w:val="single"/>
    </w:rPr>
  </w:style>
  <w:style w:type="character" w:styleId="affffffffe">
    <w:name w:val="footnote reference"/>
    <w:basedOn w:val="a2"/>
    <w:uiPriority w:val="99"/>
    <w:unhideWhenUsed/>
    <w:rsid w:val="008037FD"/>
    <w:rPr>
      <w:vertAlign w:val="superscript"/>
    </w:rPr>
  </w:style>
  <w:style w:type="paragraph" w:customStyle="1" w:styleId="ConsPlusDocList">
    <w:name w:val="ConsPlusDocList"/>
    <w:rsid w:val="008037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037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c">
    <w:name w:val="заголовок 1"/>
    <w:basedOn w:val="a1"/>
    <w:next w:val="a1"/>
    <w:rsid w:val="008037FD"/>
    <w:pPr>
      <w:keepNext/>
      <w:jc w:val="center"/>
    </w:pPr>
    <w:rPr>
      <w:rFonts w:ascii="TimesET" w:hAnsi="TimesET"/>
      <w:szCs w:val="20"/>
    </w:rPr>
  </w:style>
  <w:style w:type="paragraph" w:customStyle="1" w:styleId="2f3">
    <w:name w:val="заголовок 2"/>
    <w:basedOn w:val="a1"/>
    <w:next w:val="a1"/>
    <w:rsid w:val="008037FD"/>
    <w:pPr>
      <w:keepNext/>
      <w:jc w:val="both"/>
    </w:pPr>
    <w:rPr>
      <w:rFonts w:ascii="TimesEC" w:hAnsi="TimesEC"/>
      <w:szCs w:val="20"/>
    </w:rPr>
  </w:style>
  <w:style w:type="paragraph" w:customStyle="1" w:styleId="115">
    <w:name w:val="Абзац списка11"/>
    <w:basedOn w:val="a1"/>
    <w:rsid w:val="008037FD"/>
    <w:pPr>
      <w:ind w:left="720"/>
      <w:contextualSpacing/>
    </w:pPr>
    <w:rPr>
      <w:rFonts w:eastAsia="Calibri"/>
      <w:sz w:val="26"/>
      <w:szCs w:val="22"/>
      <w:lang w:eastAsia="en-US"/>
    </w:rPr>
  </w:style>
  <w:style w:type="character" w:customStyle="1" w:styleId="2f4">
    <w:name w:val="Замещающий текст2"/>
    <w:semiHidden/>
    <w:rsid w:val="008037FD"/>
    <w:rPr>
      <w:rFonts w:cs="Times New Roman"/>
      <w:color w:val="808080"/>
    </w:rPr>
  </w:style>
  <w:style w:type="character" w:customStyle="1" w:styleId="3d">
    <w:name w:val="Замещающий текст3"/>
    <w:semiHidden/>
    <w:rsid w:val="008037FD"/>
    <w:rPr>
      <w:rFonts w:ascii="Times New Roman" w:hAnsi="Times New Roman" w:cs="Times New Roman" w:hint="default"/>
      <w:color w:val="808080"/>
    </w:rPr>
  </w:style>
  <w:style w:type="character" w:customStyle="1" w:styleId="46">
    <w:name w:val="Замещающий текст4"/>
    <w:semiHidden/>
    <w:rsid w:val="008037FD"/>
    <w:rPr>
      <w:rFonts w:cs="Times New Roman"/>
      <w:color w:val="808080"/>
    </w:rPr>
  </w:style>
  <w:style w:type="numbering" w:customStyle="1" w:styleId="122">
    <w:name w:val="Нет списка12"/>
    <w:next w:val="a4"/>
    <w:uiPriority w:val="99"/>
    <w:semiHidden/>
    <w:unhideWhenUsed/>
    <w:rsid w:val="008037FD"/>
  </w:style>
  <w:style w:type="character" w:customStyle="1" w:styleId="57">
    <w:name w:val="Замещающий текст5"/>
    <w:semiHidden/>
    <w:rsid w:val="008037FD"/>
    <w:rPr>
      <w:rFonts w:cs="Times New Roman"/>
      <w:color w:val="808080"/>
    </w:rPr>
  </w:style>
  <w:style w:type="numbering" w:customStyle="1" w:styleId="131">
    <w:name w:val="Нет списка13"/>
    <w:next w:val="a4"/>
    <w:uiPriority w:val="99"/>
    <w:semiHidden/>
    <w:unhideWhenUsed/>
    <w:rsid w:val="008037FD"/>
  </w:style>
  <w:style w:type="numbering" w:customStyle="1" w:styleId="66">
    <w:name w:val="Нет списка6"/>
    <w:next w:val="a4"/>
    <w:uiPriority w:val="99"/>
    <w:semiHidden/>
    <w:rsid w:val="008037FD"/>
  </w:style>
  <w:style w:type="paragraph" w:customStyle="1" w:styleId="67">
    <w:name w:val="Абзац списка6"/>
    <w:basedOn w:val="a1"/>
    <w:rsid w:val="008037FD"/>
    <w:pPr>
      <w:ind w:left="720"/>
      <w:contextualSpacing/>
    </w:pPr>
    <w:rPr>
      <w:rFonts w:eastAsia="Calibri"/>
    </w:rPr>
  </w:style>
  <w:style w:type="character" w:customStyle="1" w:styleId="68">
    <w:name w:val="Замещающий текст6"/>
    <w:semiHidden/>
    <w:rsid w:val="008037FD"/>
    <w:rPr>
      <w:rFonts w:cs="Times New Roman"/>
      <w:color w:val="808080"/>
    </w:rPr>
  </w:style>
  <w:style w:type="numbering" w:customStyle="1" w:styleId="141">
    <w:name w:val="Нет списка14"/>
    <w:next w:val="a4"/>
    <w:uiPriority w:val="99"/>
    <w:semiHidden/>
    <w:unhideWhenUsed/>
    <w:rsid w:val="008037FD"/>
  </w:style>
  <w:style w:type="numbering" w:customStyle="1" w:styleId="74">
    <w:name w:val="Нет списка7"/>
    <w:next w:val="a4"/>
    <w:uiPriority w:val="99"/>
    <w:semiHidden/>
    <w:rsid w:val="008037FD"/>
  </w:style>
  <w:style w:type="paragraph" w:customStyle="1" w:styleId="75">
    <w:name w:val="Абзац списка7"/>
    <w:basedOn w:val="a1"/>
    <w:rsid w:val="008037FD"/>
    <w:pPr>
      <w:ind w:left="720"/>
      <w:contextualSpacing/>
    </w:pPr>
    <w:rPr>
      <w:rFonts w:eastAsia="Calibri"/>
    </w:rPr>
  </w:style>
  <w:style w:type="character" w:customStyle="1" w:styleId="76">
    <w:name w:val="Замещающий текст7"/>
    <w:semiHidden/>
    <w:rsid w:val="008037FD"/>
    <w:rPr>
      <w:rFonts w:cs="Times New Roman"/>
      <w:color w:val="808080"/>
    </w:rPr>
  </w:style>
  <w:style w:type="numbering" w:customStyle="1" w:styleId="151">
    <w:name w:val="Нет списка15"/>
    <w:next w:val="a4"/>
    <w:uiPriority w:val="99"/>
    <w:semiHidden/>
    <w:unhideWhenUsed/>
    <w:rsid w:val="008037FD"/>
  </w:style>
  <w:style w:type="table" w:customStyle="1" w:styleId="1fd">
    <w:name w:val="Стиль таблицы1"/>
    <w:uiPriority w:val="99"/>
    <w:rsid w:val="008037F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garantf1://12012509.0" TargetMode="External"/><Relationship Id="rId26" Type="http://schemas.openxmlformats.org/officeDocument/2006/relationships/hyperlink" Target="http://torgi.gov.ru/" TargetMode="External"/><Relationship Id="rId39"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garantf1://12012509.0" TargetMode="External"/><Relationship Id="rId34" Type="http://schemas.openxmlformats.org/officeDocument/2006/relationships/hyperlink" Target="garantf1://12012509.0/" TargetMode="Externa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70308460.10035201" TargetMode="External"/><Relationship Id="rId25" Type="http://schemas.openxmlformats.org/officeDocument/2006/relationships/hyperlink" Target="http://torgi.gov.ru/" TargetMode="External"/><Relationship Id="rId33" Type="http://schemas.openxmlformats.org/officeDocument/2006/relationships/hyperlink" Target="garantf1://12012509.0/" TargetMode="External"/><Relationship Id="rId38" Type="http://schemas.openxmlformats.org/officeDocument/2006/relationships/hyperlink" Target="garantf1://12012509.0/" TargetMode="External"/><Relationship Id="rId2" Type="http://schemas.openxmlformats.org/officeDocument/2006/relationships/numbering" Target="numbering.xml"/><Relationship Id="rId16" Type="http://schemas.openxmlformats.org/officeDocument/2006/relationships/hyperlink" Target="garantF1://70308460.500" TargetMode="External"/><Relationship Id="rId20" Type="http://schemas.openxmlformats.org/officeDocument/2006/relationships/hyperlink" Target="garantf1://12012509.0" TargetMode="External"/><Relationship Id="rId29" Type="http://schemas.openxmlformats.org/officeDocument/2006/relationships/hyperlink" Target="garantf1://12012509.0/" TargetMode="External"/><Relationship Id="rId41"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torgi.gov.ru/" TargetMode="External"/><Relationship Id="rId32" Type="http://schemas.openxmlformats.org/officeDocument/2006/relationships/hyperlink" Target="garantf1://12012509.0/" TargetMode="External"/><Relationship Id="rId37" Type="http://schemas.openxmlformats.org/officeDocument/2006/relationships/hyperlink" Target="garantf1://12012509.0/" TargetMode="External"/><Relationship Id="rId40"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garantF1://70308460.100330" TargetMode="External"/><Relationship Id="rId23" Type="http://schemas.openxmlformats.org/officeDocument/2006/relationships/hyperlink" Target="garantf1://12012509.0" TargetMode="External"/><Relationship Id="rId28" Type="http://schemas.openxmlformats.org/officeDocument/2006/relationships/header" Target="header6.xml"/><Relationship Id="rId36" Type="http://schemas.openxmlformats.org/officeDocument/2006/relationships/hyperlink" Target="garantf1://12012509.0/" TargetMode="External"/><Relationship Id="rId10" Type="http://schemas.openxmlformats.org/officeDocument/2006/relationships/header" Target="header2.xml"/><Relationship Id="rId19" Type="http://schemas.openxmlformats.org/officeDocument/2006/relationships/hyperlink" Target="garantf1://12012509.0" TargetMode="External"/><Relationship Id="rId31" Type="http://schemas.openxmlformats.org/officeDocument/2006/relationships/hyperlink" Target="garantf1://12012509.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garantf1://12012509.0" TargetMode="External"/><Relationship Id="rId27" Type="http://schemas.openxmlformats.org/officeDocument/2006/relationships/header" Target="header5.xml"/><Relationship Id="rId30" Type="http://schemas.openxmlformats.org/officeDocument/2006/relationships/hyperlink" Target="garantf1://12012509.0/" TargetMode="External"/><Relationship Id="rId35" Type="http://schemas.openxmlformats.org/officeDocument/2006/relationships/hyperlink" Target="garantf1://12012509.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0352-E5B1-4606-85F3-FE7DA456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41014</Words>
  <Characters>233782</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4</cp:revision>
  <dcterms:created xsi:type="dcterms:W3CDTF">2019-07-03T10:50:00Z</dcterms:created>
  <dcterms:modified xsi:type="dcterms:W3CDTF">2019-07-05T12:07:00Z</dcterms:modified>
</cp:coreProperties>
</file>