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03A" w:rsidRPr="002049FE" w:rsidRDefault="004B262C" w:rsidP="0026003A">
      <w:pPr>
        <w:jc w:val="center"/>
        <w:rPr>
          <w:b/>
          <w:bCs/>
          <w:sz w:val="28"/>
        </w:rPr>
      </w:pPr>
      <w:r>
        <w:rPr>
          <w:b/>
          <w:noProof/>
          <w:sz w:val="20"/>
        </w:rPr>
        <w:pict>
          <v:rect id="_x0000_s1026" style="position:absolute;left:0;text-align:left;margin-left:523.5pt;margin-top:3.35pt;width:90pt;height:90pt;z-index:251660288" strokecolor="white"/>
        </w:pict>
      </w:r>
    </w:p>
    <w:p w:rsidR="0026003A" w:rsidRDefault="004B262C" w:rsidP="0026003A">
      <w:pPr>
        <w:ind w:left="-993"/>
        <w:rPr>
          <w:rFonts w:ascii="Arial Narrow" w:hAnsi="Arial Narrow"/>
          <w:b/>
          <w:bCs/>
          <w:i/>
          <w:iCs/>
          <w:sz w:val="22"/>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44.7pt;margin-top:9pt;width:363.75pt;height:63pt;z-index:251661312" fillcolor="#00b050" strokeweight="1.5pt">
            <v:shadow on="t" color="#900"/>
            <v:textpath style="font-family:&quot;Impact&quot;;v-text-kern:t" trim="t" fitpath="t" string="АЛИКОВСКИЙ ВЕСТНИК"/>
          </v:shape>
        </w:pict>
      </w:r>
      <w:r w:rsidR="0026003A">
        <w:rPr>
          <w:rFonts w:ascii="Arial Narrow" w:hAnsi="Arial Narrow"/>
          <w:b/>
          <w:bCs/>
          <w:i/>
          <w:iCs/>
          <w:noProof/>
          <w:sz w:val="22"/>
        </w:rPr>
        <w:drawing>
          <wp:inline distT="0" distB="0" distL="0" distR="0">
            <wp:extent cx="1352550" cy="1123950"/>
            <wp:effectExtent l="19050" t="0" r="0"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352550" cy="1123950"/>
                    </a:xfrm>
                    <a:prstGeom prst="rect">
                      <a:avLst/>
                    </a:prstGeom>
                    <a:solidFill>
                      <a:srgbClr val="FFFFFF"/>
                    </a:solidFill>
                    <a:ln w="9525">
                      <a:noFill/>
                      <a:miter lim="800000"/>
                      <a:headEnd/>
                      <a:tailEnd/>
                    </a:ln>
                  </pic:spPr>
                </pic:pic>
              </a:graphicData>
            </a:graphic>
          </wp:inline>
        </w:drawing>
      </w:r>
      <w:r>
        <w:pict>
          <v:shapetype id="_x0000_t202" coordsize="21600,21600" o:spt="202" path="m,l,21600r21600,l21600,xe">
            <v:stroke joinstyle="miter"/>
            <v:path gradientshapeok="t" o:connecttype="rect"/>
          </v:shapetype>
          <v:shape id="_x0000_s1030" type="#_x0000_t202" style="position:absolute;left:0;text-align:left;margin-left:417.4pt;margin-top:9pt;width:72.35pt;height:81pt;z-index:251664384;mso-position-horizontal-relative:text;mso-position-vertical-relative:text" strokecolor="white">
            <v:textbox style="mso-next-textbox:#_x0000_s1030">
              <w:txbxContent>
                <w:p w:rsidR="009E44E4" w:rsidRDefault="009E44E4" w:rsidP="00C1309B">
                  <w:pPr>
                    <w:jc w:val="center"/>
                    <w:rPr>
                      <w:rFonts w:ascii="Book Antiqua" w:hAnsi="Book Antiqua"/>
                      <w:b/>
                      <w:bCs/>
                    </w:rPr>
                  </w:pPr>
                  <w:r>
                    <w:rPr>
                      <w:rFonts w:ascii="Book Antiqua" w:hAnsi="Book Antiqua"/>
                      <w:b/>
                      <w:bCs/>
                    </w:rPr>
                    <w:t>16.01.</w:t>
                  </w:r>
                </w:p>
                <w:p w:rsidR="00C1309B" w:rsidRPr="00864A66" w:rsidRDefault="00C1309B" w:rsidP="00C1309B">
                  <w:pPr>
                    <w:jc w:val="center"/>
                    <w:rPr>
                      <w:rFonts w:ascii="Book Antiqua" w:hAnsi="Book Antiqua"/>
                      <w:b/>
                      <w:bCs/>
                    </w:rPr>
                  </w:pPr>
                  <w:r w:rsidRPr="00864A66">
                    <w:rPr>
                      <w:rFonts w:ascii="Book Antiqua" w:hAnsi="Book Antiqua"/>
                      <w:b/>
                      <w:bCs/>
                    </w:rPr>
                    <w:t>201</w:t>
                  </w:r>
                  <w:r w:rsidR="009E44E4">
                    <w:rPr>
                      <w:rFonts w:ascii="Book Antiqua" w:hAnsi="Book Antiqua"/>
                      <w:b/>
                      <w:bCs/>
                    </w:rPr>
                    <w:t>9</w:t>
                  </w:r>
                  <w:r w:rsidRPr="00864A66">
                    <w:rPr>
                      <w:rFonts w:ascii="Book Antiqua" w:hAnsi="Book Antiqua"/>
                      <w:b/>
                      <w:bCs/>
                    </w:rPr>
                    <w:t xml:space="preserve"> г.</w:t>
                  </w:r>
                </w:p>
                <w:p w:rsidR="00C1309B" w:rsidRPr="00C1309B" w:rsidRDefault="00C1309B" w:rsidP="00C1309B">
                  <w:pPr>
                    <w:jc w:val="center"/>
                  </w:pPr>
                  <w:r w:rsidRPr="00864A66">
                    <w:rPr>
                      <w:rFonts w:ascii="Book Antiqua" w:hAnsi="Book Antiqua"/>
                      <w:b/>
                      <w:bCs/>
                    </w:rPr>
                    <w:t xml:space="preserve">№ </w:t>
                  </w:r>
                  <w:r w:rsidR="00387550">
                    <w:rPr>
                      <w:rFonts w:ascii="Book Antiqua" w:hAnsi="Book Antiqua"/>
                      <w:b/>
                      <w:bCs/>
                    </w:rPr>
                    <w:t>1</w:t>
                  </w:r>
                </w:p>
              </w:txbxContent>
            </v:textbox>
          </v:shape>
        </w:pict>
      </w:r>
      <w: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9" type="#_x0000_t97" style="position:absolute;left:0;text-align:left;margin-left:401.4pt;margin-top:-13.5pt;width:105.95pt;height:108pt;z-index:251663360;mso-position-horizontal-relative:text;mso-position-vertical-relative:text"/>
        </w:pict>
      </w:r>
      <w:r w:rsidR="0026003A">
        <w:rPr>
          <w:rFonts w:ascii="Arial Narrow" w:hAnsi="Arial Narrow"/>
          <w:b/>
          <w:bCs/>
          <w:i/>
          <w:iCs/>
          <w:sz w:val="22"/>
        </w:rPr>
        <w:t xml:space="preserve">         </w:t>
      </w:r>
    </w:p>
    <w:p w:rsidR="0026003A" w:rsidRDefault="0026003A" w:rsidP="0026003A">
      <w:pPr>
        <w:rPr>
          <w:rFonts w:ascii="Arial Narrow" w:hAnsi="Arial Narrow"/>
          <w:b/>
          <w:bCs/>
          <w:i/>
          <w:iCs/>
          <w:sz w:val="22"/>
        </w:rPr>
      </w:pPr>
    </w:p>
    <w:p w:rsidR="0026003A" w:rsidRPr="001E1E14" w:rsidRDefault="0026003A" w:rsidP="0026003A">
      <w:pPr>
        <w:jc w:val="center"/>
        <w:rPr>
          <w:b/>
          <w:bCs/>
        </w:rPr>
      </w:pPr>
      <w:r>
        <w:rPr>
          <w:rFonts w:ascii="Book Antiqua" w:hAnsi="Book Antiqua"/>
          <w:b/>
          <w:bCs/>
          <w:i/>
          <w:iCs/>
        </w:rPr>
        <w:t>Муниципальная  газета Аликовского   района  Чувашской Республики</w:t>
      </w:r>
      <w:r>
        <w:t xml:space="preserve">  </w:t>
      </w:r>
      <w:r w:rsidRPr="001E1E14">
        <w:rPr>
          <w:b/>
          <w:bCs/>
        </w:rPr>
        <w:t>________________________________________________________________</w:t>
      </w:r>
      <w:r w:rsidR="004B262C">
        <w:pict>
          <v:rect id="_x0000_s1028" style="position:absolute;left:0;text-align:left;margin-left:523.5pt;margin-top:3.35pt;width:90pt;height:90pt;z-index:251662336;mso-position-horizontal-relative:text;mso-position-vertical-relative:text" strokecolor="white"/>
        </w:pict>
      </w:r>
    </w:p>
    <w:p w:rsidR="009E44E4" w:rsidRDefault="009E44E4" w:rsidP="009E44E4">
      <w:pPr>
        <w:pStyle w:val="210"/>
        <w:spacing w:after="0"/>
        <w:ind w:right="4820" w:firstLine="567"/>
        <w:jc w:val="both"/>
        <w:rPr>
          <w:sz w:val="20"/>
        </w:rPr>
      </w:pPr>
    </w:p>
    <w:p w:rsidR="009E44E4" w:rsidRPr="009E44E4" w:rsidRDefault="009E44E4" w:rsidP="009E44E4">
      <w:pPr>
        <w:pStyle w:val="210"/>
        <w:spacing w:after="0"/>
        <w:ind w:right="4820" w:firstLine="567"/>
        <w:jc w:val="both"/>
        <w:rPr>
          <w:rFonts w:ascii="Times New Roman" w:hAnsi="Times New Roman" w:cs="Times New Roman"/>
          <w:sz w:val="20"/>
        </w:rPr>
      </w:pPr>
      <w:r>
        <w:rPr>
          <w:rFonts w:ascii="Times New Roman" w:hAnsi="Times New Roman" w:cs="Times New Roman"/>
          <w:sz w:val="20"/>
        </w:rPr>
        <w:t>Постановление администрации Аликовского района Чувашской Республики от 14.01.2019г. №14 «</w:t>
      </w:r>
      <w:r w:rsidRPr="009E44E4">
        <w:rPr>
          <w:rFonts w:ascii="Times New Roman" w:hAnsi="Times New Roman" w:cs="Times New Roman"/>
          <w:sz w:val="20"/>
        </w:rPr>
        <w:t>Об изменении вида  разрешенного   использования земельного участка</w:t>
      </w:r>
      <w:r>
        <w:rPr>
          <w:rFonts w:ascii="Times New Roman" w:hAnsi="Times New Roman" w:cs="Times New Roman"/>
          <w:sz w:val="20"/>
        </w:rPr>
        <w:t>»</w:t>
      </w:r>
    </w:p>
    <w:p w:rsidR="009E44E4" w:rsidRPr="00D540BC" w:rsidRDefault="009E44E4" w:rsidP="009E44E4">
      <w:pPr>
        <w:pStyle w:val="210"/>
        <w:spacing w:after="0"/>
        <w:ind w:right="4820"/>
        <w:jc w:val="both"/>
        <w:rPr>
          <w:sz w:val="20"/>
        </w:rPr>
      </w:pPr>
    </w:p>
    <w:p w:rsidR="009E44E4" w:rsidRPr="00D540BC" w:rsidRDefault="009E44E4" w:rsidP="005F3835">
      <w:pPr>
        <w:pStyle w:val="1"/>
        <w:numPr>
          <w:ilvl w:val="0"/>
          <w:numId w:val="1"/>
        </w:numPr>
        <w:tabs>
          <w:tab w:val="clear" w:pos="720"/>
          <w:tab w:val="num" w:pos="0"/>
          <w:tab w:val="left" w:pos="120"/>
        </w:tabs>
        <w:suppressAutoHyphens/>
        <w:ind w:left="0" w:firstLine="709"/>
        <w:jc w:val="both"/>
        <w:rPr>
          <w:sz w:val="20"/>
          <w:szCs w:val="20"/>
        </w:rPr>
      </w:pPr>
      <w:r w:rsidRPr="00D540BC">
        <w:rPr>
          <w:sz w:val="20"/>
          <w:szCs w:val="20"/>
        </w:rPr>
        <w:t xml:space="preserve">В соответствии со статьей 8 Земельного кодекса Российской Федерации от 25 октября 2001 г. № 136-ФЗ, статьей 39 Градостроительного кодекса Российской Федерации от 29 декабря 2004 г. № 190-ФЗ, рассмотрев заявление Виноградовой Т.А. администрация Аликовского района Чувашской Республики п о с т а н о в л я е т :   </w:t>
      </w:r>
    </w:p>
    <w:p w:rsidR="009E44E4" w:rsidRPr="00D540BC" w:rsidRDefault="009E44E4" w:rsidP="005F3835">
      <w:pPr>
        <w:pStyle w:val="310"/>
        <w:numPr>
          <w:ilvl w:val="0"/>
          <w:numId w:val="2"/>
        </w:numPr>
        <w:tabs>
          <w:tab w:val="clear" w:pos="720"/>
          <w:tab w:val="left" w:pos="0"/>
        </w:tabs>
        <w:ind w:left="0" w:right="-81" w:firstLine="709"/>
        <w:rPr>
          <w:sz w:val="20"/>
        </w:rPr>
      </w:pPr>
      <w:r w:rsidRPr="00D540BC">
        <w:rPr>
          <w:sz w:val="20"/>
        </w:rPr>
        <w:t>Изменить вид разрешенного использования земельного участка с кадастровым номером 21:07:240702:94, адрес (описание местоположения):  Чувашская Республика, Аликовский р-н , с/пос. Яндобинское, с. Русская Сорма, общей площадью 850 кв.м. с вида разрешенного использования  «для ведения личного подсобного хозяйства» на вид разрешенного использования «ведение огородничества».</w:t>
      </w:r>
    </w:p>
    <w:p w:rsidR="009E44E4" w:rsidRPr="00D540BC" w:rsidRDefault="009E44E4" w:rsidP="009E44E4">
      <w:pPr>
        <w:pStyle w:val="310"/>
        <w:tabs>
          <w:tab w:val="left" w:pos="0"/>
        </w:tabs>
        <w:ind w:right="-81" w:firstLine="709"/>
        <w:rPr>
          <w:sz w:val="20"/>
        </w:rPr>
      </w:pPr>
      <w:r w:rsidRPr="00D540BC">
        <w:rPr>
          <w:sz w:val="20"/>
        </w:rPr>
        <w:t>Территориальная зона: Ж-1 (Зона застройки индивидуальными жилыми домами).</w:t>
      </w:r>
    </w:p>
    <w:p w:rsidR="009E44E4" w:rsidRPr="00D540BC" w:rsidRDefault="009E44E4" w:rsidP="005F3835">
      <w:pPr>
        <w:pStyle w:val="310"/>
        <w:numPr>
          <w:ilvl w:val="0"/>
          <w:numId w:val="2"/>
        </w:numPr>
        <w:tabs>
          <w:tab w:val="clear" w:pos="720"/>
          <w:tab w:val="left" w:pos="0"/>
        </w:tabs>
        <w:ind w:left="0" w:right="-81" w:firstLine="709"/>
        <w:rPr>
          <w:sz w:val="20"/>
        </w:rPr>
      </w:pPr>
      <w:r w:rsidRPr="00D540BC">
        <w:rPr>
          <w:sz w:val="20"/>
        </w:rPr>
        <w:t>Контроль за исполнением настоящего постановления возложить на отдел экономики, земельных и имущественных отношений администрации Аликовского района.</w:t>
      </w:r>
    </w:p>
    <w:p w:rsidR="009E44E4" w:rsidRPr="00D540BC" w:rsidRDefault="009E44E4" w:rsidP="005F3835">
      <w:pPr>
        <w:pStyle w:val="310"/>
        <w:numPr>
          <w:ilvl w:val="0"/>
          <w:numId w:val="2"/>
        </w:numPr>
        <w:tabs>
          <w:tab w:val="clear" w:pos="720"/>
          <w:tab w:val="num" w:pos="0"/>
        </w:tabs>
        <w:ind w:left="0" w:right="-81" w:firstLine="709"/>
        <w:rPr>
          <w:sz w:val="20"/>
        </w:rPr>
      </w:pPr>
      <w:r w:rsidRPr="00D540BC">
        <w:rPr>
          <w:sz w:val="20"/>
        </w:rPr>
        <w:t>Настоящее постановление подлежит официальному опубликованию и размещению на официальном сайте администрации Аликовского района.</w:t>
      </w:r>
    </w:p>
    <w:p w:rsidR="009E44E4" w:rsidRPr="00D540BC" w:rsidRDefault="009E44E4" w:rsidP="009E44E4">
      <w:pPr>
        <w:pStyle w:val="310"/>
        <w:ind w:right="-81" w:firstLine="540"/>
        <w:rPr>
          <w:sz w:val="20"/>
        </w:rPr>
      </w:pPr>
    </w:p>
    <w:p w:rsidR="009E44E4" w:rsidRPr="009E44E4" w:rsidRDefault="009E44E4" w:rsidP="009E44E4">
      <w:pPr>
        <w:pStyle w:val="310"/>
        <w:ind w:right="-81"/>
        <w:rPr>
          <w:sz w:val="20"/>
        </w:rPr>
      </w:pPr>
      <w:r w:rsidRPr="009E44E4">
        <w:rPr>
          <w:bCs/>
          <w:sz w:val="20"/>
        </w:rPr>
        <w:t xml:space="preserve">Глава администрации  </w:t>
      </w:r>
    </w:p>
    <w:p w:rsidR="009E44E4" w:rsidRPr="009E44E4" w:rsidRDefault="009E44E4" w:rsidP="009E44E4">
      <w:pPr>
        <w:pStyle w:val="3"/>
        <w:suppressAutoHyphens/>
        <w:ind w:right="-142" w:firstLine="0"/>
        <w:jc w:val="both"/>
        <w:rPr>
          <w:b w:val="0"/>
          <w:szCs w:val="20"/>
        </w:rPr>
      </w:pPr>
      <w:r w:rsidRPr="009E44E4">
        <w:rPr>
          <w:b w:val="0"/>
          <w:szCs w:val="20"/>
        </w:rPr>
        <w:t>Аликовского   района                            А.Н. Куликов</w:t>
      </w:r>
    </w:p>
    <w:p w:rsidR="009E44E4" w:rsidRPr="00D540BC" w:rsidRDefault="009E44E4" w:rsidP="009E44E4">
      <w:pPr>
        <w:rPr>
          <w:b/>
          <w:bCs/>
          <w:sz w:val="20"/>
          <w:szCs w:val="20"/>
        </w:rPr>
      </w:pPr>
    </w:p>
    <w:p w:rsidR="00C217FB" w:rsidRPr="001E1E14" w:rsidRDefault="00C217FB" w:rsidP="00C217FB">
      <w:pPr>
        <w:rPr>
          <w:sz w:val="20"/>
          <w:szCs w:val="20"/>
        </w:rPr>
      </w:pPr>
    </w:p>
    <w:p w:rsidR="009E44E4" w:rsidRPr="009E44E4" w:rsidRDefault="009E44E4" w:rsidP="009E44E4">
      <w:pPr>
        <w:ind w:firstLine="426"/>
        <w:jc w:val="both"/>
        <w:rPr>
          <w:sz w:val="20"/>
          <w:szCs w:val="20"/>
        </w:rPr>
      </w:pPr>
      <w:r w:rsidRPr="009E44E4">
        <w:rPr>
          <w:sz w:val="20"/>
          <w:szCs w:val="20"/>
        </w:rPr>
        <w:t>Финансовый отдел администрации Аликовского района объявляет о том, что 08 февраля 2019 года в 10 часов в администрации Аликовского района состоится конкурс на замещение вакантной должности муниципальной  службы администрации Аликовского района:</w:t>
      </w:r>
    </w:p>
    <w:p w:rsidR="009E44E4" w:rsidRPr="009E44E4" w:rsidRDefault="009E44E4" w:rsidP="009E44E4">
      <w:pPr>
        <w:shd w:val="clear" w:color="auto" w:fill="FFFFFF"/>
        <w:tabs>
          <w:tab w:val="left" w:pos="598"/>
          <w:tab w:val="left" w:pos="969"/>
        </w:tabs>
        <w:ind w:right="67" w:firstLine="426"/>
        <w:jc w:val="both"/>
        <w:rPr>
          <w:sz w:val="20"/>
          <w:szCs w:val="20"/>
        </w:rPr>
      </w:pPr>
      <w:r w:rsidRPr="009E44E4">
        <w:rPr>
          <w:sz w:val="20"/>
          <w:szCs w:val="20"/>
        </w:rPr>
        <w:t>- заместитель начальника финансового отдела администрации Аликовского района</w:t>
      </w:r>
    </w:p>
    <w:p w:rsidR="009E44E4" w:rsidRPr="009E44E4" w:rsidRDefault="009E44E4" w:rsidP="009E44E4">
      <w:pPr>
        <w:ind w:firstLine="426"/>
        <w:jc w:val="both"/>
        <w:rPr>
          <w:sz w:val="20"/>
          <w:szCs w:val="20"/>
        </w:rPr>
      </w:pPr>
      <w:r w:rsidRPr="009E44E4">
        <w:rPr>
          <w:i/>
          <w:sz w:val="20"/>
          <w:szCs w:val="20"/>
        </w:rPr>
        <w:t>Требование:</w:t>
      </w:r>
      <w:r w:rsidRPr="009E44E4">
        <w:rPr>
          <w:sz w:val="20"/>
          <w:szCs w:val="20"/>
        </w:rPr>
        <w:t xml:space="preserve"> наличие высшего образования.</w:t>
      </w:r>
    </w:p>
    <w:p w:rsidR="009E44E4" w:rsidRPr="009E44E4" w:rsidRDefault="009E44E4" w:rsidP="009E44E4">
      <w:pPr>
        <w:ind w:firstLine="426"/>
        <w:jc w:val="both"/>
        <w:rPr>
          <w:sz w:val="20"/>
          <w:szCs w:val="20"/>
        </w:rPr>
      </w:pPr>
    </w:p>
    <w:p w:rsidR="009E44E4" w:rsidRPr="009E44E4" w:rsidRDefault="009E44E4" w:rsidP="009E44E4">
      <w:pPr>
        <w:ind w:firstLine="426"/>
        <w:jc w:val="both"/>
        <w:rPr>
          <w:sz w:val="20"/>
          <w:szCs w:val="20"/>
        </w:rPr>
      </w:pPr>
      <w:r w:rsidRPr="009E44E4">
        <w:rPr>
          <w:sz w:val="20"/>
          <w:szCs w:val="20"/>
        </w:rPr>
        <w:t xml:space="preserve">Документы на участие в конкурсе принимаются в течение 20 дней со дня опубликования настоящего объявления на сайте администрации Аликовского района по рабочим дням с 8 до 17 часов по адресу: 429250, Чувашская Республика, Аликовский район, с. Аликово, ул. Октябрьская, д.21 каб. 11, 13. </w:t>
      </w:r>
    </w:p>
    <w:p w:rsidR="009E44E4" w:rsidRPr="009E44E4" w:rsidRDefault="009E44E4" w:rsidP="009E44E4">
      <w:pPr>
        <w:autoSpaceDE w:val="0"/>
        <w:autoSpaceDN w:val="0"/>
        <w:adjustRightInd w:val="0"/>
        <w:ind w:firstLine="540"/>
        <w:jc w:val="both"/>
        <w:rPr>
          <w:sz w:val="20"/>
          <w:szCs w:val="20"/>
        </w:rPr>
      </w:pPr>
      <w:r w:rsidRPr="009E44E4">
        <w:rPr>
          <w:sz w:val="20"/>
          <w:szCs w:val="20"/>
        </w:rPr>
        <w:t> Гражданин, изъявивший желание участвовать в конкурсе, представляет в финансовый отдел администрации Аликовского района следующие документы:</w:t>
      </w:r>
    </w:p>
    <w:p w:rsidR="009E44E4" w:rsidRPr="009E44E4" w:rsidRDefault="009E44E4" w:rsidP="009E44E4">
      <w:pPr>
        <w:autoSpaceDE w:val="0"/>
        <w:autoSpaceDN w:val="0"/>
        <w:adjustRightInd w:val="0"/>
        <w:ind w:firstLine="540"/>
        <w:jc w:val="both"/>
        <w:rPr>
          <w:sz w:val="20"/>
          <w:szCs w:val="20"/>
        </w:rPr>
      </w:pPr>
      <w:r w:rsidRPr="009E44E4">
        <w:rPr>
          <w:sz w:val="20"/>
          <w:szCs w:val="20"/>
        </w:rPr>
        <w:t xml:space="preserve">а) заявление </w:t>
      </w:r>
    </w:p>
    <w:p w:rsidR="009E44E4" w:rsidRPr="009E44E4" w:rsidRDefault="009E44E4" w:rsidP="009E44E4">
      <w:pPr>
        <w:autoSpaceDE w:val="0"/>
        <w:autoSpaceDN w:val="0"/>
        <w:adjustRightInd w:val="0"/>
        <w:ind w:firstLine="540"/>
        <w:jc w:val="both"/>
        <w:rPr>
          <w:sz w:val="20"/>
          <w:szCs w:val="20"/>
        </w:rPr>
      </w:pPr>
      <w:r w:rsidRPr="009E44E4">
        <w:rPr>
          <w:sz w:val="20"/>
          <w:szCs w:val="20"/>
        </w:rPr>
        <w:t>б) собственноручно заполненную и подписанную анкету по форме, утвержденной Правительством Российской Федерации;</w:t>
      </w:r>
    </w:p>
    <w:p w:rsidR="009E44E4" w:rsidRPr="009E44E4" w:rsidRDefault="009E44E4" w:rsidP="009E44E4">
      <w:pPr>
        <w:autoSpaceDE w:val="0"/>
        <w:autoSpaceDN w:val="0"/>
        <w:adjustRightInd w:val="0"/>
        <w:ind w:firstLine="540"/>
        <w:jc w:val="both"/>
        <w:rPr>
          <w:sz w:val="20"/>
          <w:szCs w:val="20"/>
        </w:rPr>
      </w:pPr>
      <w:r w:rsidRPr="009E44E4">
        <w:rPr>
          <w:sz w:val="20"/>
          <w:szCs w:val="20"/>
        </w:rPr>
        <w:t>в) копию паспорта или заменяющего его документа (соответствующий документ предъявляется лично по прибытии на конкурс);</w:t>
      </w:r>
    </w:p>
    <w:p w:rsidR="009E44E4" w:rsidRPr="009E44E4" w:rsidRDefault="009E44E4" w:rsidP="009E44E4">
      <w:pPr>
        <w:autoSpaceDE w:val="0"/>
        <w:autoSpaceDN w:val="0"/>
        <w:adjustRightInd w:val="0"/>
        <w:ind w:firstLine="540"/>
        <w:jc w:val="both"/>
        <w:rPr>
          <w:sz w:val="20"/>
          <w:szCs w:val="20"/>
        </w:rPr>
      </w:pPr>
      <w:r w:rsidRPr="009E44E4">
        <w:rPr>
          <w:sz w:val="20"/>
          <w:szCs w:val="20"/>
        </w:rPr>
        <w:t>г) документы, подтверждающие необходимое профессиональное образование, стаж работы и квалификацию:</w:t>
      </w:r>
    </w:p>
    <w:p w:rsidR="009E44E4" w:rsidRPr="009E44E4" w:rsidRDefault="009E44E4" w:rsidP="009E44E4">
      <w:pPr>
        <w:autoSpaceDE w:val="0"/>
        <w:autoSpaceDN w:val="0"/>
        <w:adjustRightInd w:val="0"/>
        <w:ind w:firstLine="540"/>
        <w:jc w:val="both"/>
        <w:rPr>
          <w:sz w:val="20"/>
          <w:szCs w:val="20"/>
        </w:rPr>
      </w:pPr>
      <w:r w:rsidRPr="009E44E4">
        <w:rPr>
          <w:sz w:val="20"/>
          <w:szCs w:val="20"/>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9E44E4" w:rsidRPr="009E44E4" w:rsidRDefault="009E44E4" w:rsidP="009E44E4">
      <w:pPr>
        <w:autoSpaceDE w:val="0"/>
        <w:autoSpaceDN w:val="0"/>
        <w:adjustRightInd w:val="0"/>
        <w:ind w:firstLine="540"/>
        <w:jc w:val="both"/>
        <w:rPr>
          <w:sz w:val="20"/>
          <w:szCs w:val="20"/>
        </w:rPr>
      </w:pPr>
      <w:r w:rsidRPr="009E44E4">
        <w:rPr>
          <w:sz w:val="20"/>
          <w:szCs w:val="20"/>
        </w:rPr>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9E44E4" w:rsidRPr="009E44E4" w:rsidRDefault="009E44E4" w:rsidP="009E44E4">
      <w:pPr>
        <w:autoSpaceDE w:val="0"/>
        <w:autoSpaceDN w:val="0"/>
        <w:adjustRightInd w:val="0"/>
        <w:ind w:firstLine="540"/>
        <w:jc w:val="both"/>
        <w:rPr>
          <w:sz w:val="20"/>
          <w:szCs w:val="20"/>
        </w:rPr>
      </w:pPr>
      <w:r w:rsidRPr="009E44E4">
        <w:rPr>
          <w:sz w:val="20"/>
          <w:szCs w:val="20"/>
        </w:rPr>
        <w:t>д) заключение медицинского учреждения об отсутствии у гражданина заболевания, препятствующего поступлению на муниципальную службу;</w:t>
      </w:r>
    </w:p>
    <w:p w:rsidR="009E44E4" w:rsidRPr="009E44E4" w:rsidRDefault="009E44E4" w:rsidP="009E44E4">
      <w:pPr>
        <w:autoSpaceDE w:val="0"/>
        <w:autoSpaceDN w:val="0"/>
        <w:adjustRightInd w:val="0"/>
        <w:ind w:firstLine="540"/>
        <w:jc w:val="both"/>
        <w:rPr>
          <w:sz w:val="20"/>
          <w:szCs w:val="20"/>
        </w:rPr>
      </w:pPr>
      <w:r w:rsidRPr="009E44E4">
        <w:rPr>
          <w:sz w:val="20"/>
          <w:szCs w:val="20"/>
        </w:rPr>
        <w:lastRenderedPageBreak/>
        <w:t>е) документы воинского учета - для военнообязанных и лиц, подлежащих призыву на военную службу;</w:t>
      </w:r>
    </w:p>
    <w:p w:rsidR="009E44E4" w:rsidRPr="009E44E4" w:rsidRDefault="009E44E4" w:rsidP="009E44E4">
      <w:pPr>
        <w:autoSpaceDE w:val="0"/>
        <w:autoSpaceDN w:val="0"/>
        <w:adjustRightInd w:val="0"/>
        <w:ind w:firstLine="540"/>
        <w:jc w:val="both"/>
        <w:rPr>
          <w:sz w:val="20"/>
          <w:szCs w:val="20"/>
        </w:rPr>
      </w:pPr>
      <w:r w:rsidRPr="009E44E4">
        <w:rPr>
          <w:sz w:val="20"/>
          <w:szCs w:val="20"/>
        </w:rPr>
        <w:t>ж)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9E44E4" w:rsidRPr="009E44E4" w:rsidRDefault="009E44E4" w:rsidP="009E44E4">
      <w:pPr>
        <w:autoSpaceDE w:val="0"/>
        <w:autoSpaceDN w:val="0"/>
        <w:adjustRightInd w:val="0"/>
        <w:ind w:firstLine="540"/>
        <w:jc w:val="both"/>
        <w:rPr>
          <w:sz w:val="20"/>
          <w:szCs w:val="20"/>
        </w:rPr>
      </w:pPr>
      <w:r w:rsidRPr="009E44E4">
        <w:rPr>
          <w:sz w:val="20"/>
          <w:szCs w:val="20"/>
        </w:rPr>
        <w:t>з) свидетельство о постановке физического лица на учет в налоговом органе по месту жительства на территории Российской Федерации;</w:t>
      </w:r>
    </w:p>
    <w:p w:rsidR="009E44E4" w:rsidRPr="009E44E4" w:rsidRDefault="009E44E4" w:rsidP="009E44E4">
      <w:pPr>
        <w:autoSpaceDE w:val="0"/>
        <w:autoSpaceDN w:val="0"/>
        <w:adjustRightInd w:val="0"/>
        <w:ind w:firstLine="540"/>
        <w:jc w:val="both"/>
        <w:rPr>
          <w:sz w:val="20"/>
          <w:szCs w:val="20"/>
        </w:rPr>
      </w:pPr>
      <w:r w:rsidRPr="009E44E4">
        <w:rPr>
          <w:sz w:val="20"/>
          <w:szCs w:val="20"/>
        </w:rPr>
        <w:t>и) сведения о доходах за год, предшествующий году поступления на муниципальную службу, об имуществе и обязательствах имущественного характера;</w:t>
      </w:r>
    </w:p>
    <w:p w:rsidR="009E44E4" w:rsidRPr="009E44E4" w:rsidRDefault="009E44E4" w:rsidP="009E44E4">
      <w:pPr>
        <w:autoSpaceDE w:val="0"/>
        <w:autoSpaceDN w:val="0"/>
        <w:adjustRightInd w:val="0"/>
        <w:ind w:firstLine="540"/>
        <w:jc w:val="both"/>
        <w:rPr>
          <w:sz w:val="20"/>
          <w:szCs w:val="20"/>
        </w:rPr>
      </w:pPr>
      <w:r w:rsidRPr="009E44E4">
        <w:rPr>
          <w:sz w:val="20"/>
          <w:szCs w:val="20"/>
        </w:rPr>
        <w:t>к) иные документы, в случаях, предусмотренных действующим законодательством Российской Федерации и Чувашской Республики.</w:t>
      </w:r>
    </w:p>
    <w:p w:rsidR="009E44E4" w:rsidRPr="009E44E4" w:rsidRDefault="009E44E4" w:rsidP="009E44E4">
      <w:pPr>
        <w:ind w:firstLine="426"/>
        <w:jc w:val="both"/>
        <w:rPr>
          <w:sz w:val="20"/>
          <w:szCs w:val="20"/>
        </w:rPr>
      </w:pPr>
      <w:r w:rsidRPr="009E44E4">
        <w:rPr>
          <w:sz w:val="20"/>
          <w:szCs w:val="20"/>
        </w:rPr>
        <w:t>Первый этап конкурса состоится 07</w:t>
      </w:r>
      <w:r w:rsidRPr="009E44E4">
        <w:rPr>
          <w:b/>
          <w:sz w:val="20"/>
          <w:szCs w:val="20"/>
        </w:rPr>
        <w:t xml:space="preserve"> февраля 2019 года в 10.00 часов</w:t>
      </w:r>
      <w:r w:rsidRPr="009E44E4">
        <w:rPr>
          <w:sz w:val="20"/>
          <w:szCs w:val="20"/>
        </w:rPr>
        <w:t xml:space="preserve"> в администрации Аликовского района, на котором комиссия р</w:t>
      </w:r>
      <w:r w:rsidRPr="009E44E4">
        <w:rPr>
          <w:color w:val="000000"/>
          <w:sz w:val="20"/>
          <w:szCs w:val="20"/>
        </w:rPr>
        <w:t xml:space="preserve">ассмотрит заявления и комплекты документов, представленных кандидатами для участия в конкурсе </w:t>
      </w:r>
      <w:r w:rsidRPr="009E44E4">
        <w:rPr>
          <w:sz w:val="20"/>
          <w:szCs w:val="20"/>
        </w:rPr>
        <w:t>на замещение вакантной  должности муниципальной службы администрации Аликовского района.</w:t>
      </w:r>
    </w:p>
    <w:p w:rsidR="009E44E4" w:rsidRPr="009E44E4" w:rsidRDefault="009E44E4" w:rsidP="009E44E4">
      <w:pPr>
        <w:ind w:firstLine="426"/>
        <w:rPr>
          <w:sz w:val="20"/>
          <w:szCs w:val="20"/>
        </w:rPr>
      </w:pPr>
      <w:r w:rsidRPr="009E44E4">
        <w:rPr>
          <w:sz w:val="20"/>
          <w:szCs w:val="20"/>
        </w:rPr>
        <w:t>За дополнительной информацией обращаться по тел.: 8(83535) 22-3-66, 22-9-89.</w:t>
      </w:r>
    </w:p>
    <w:p w:rsidR="00C1309B" w:rsidRPr="009E44E4" w:rsidRDefault="00C1309B" w:rsidP="00C1309B">
      <w:pPr>
        <w:pStyle w:val="Standard"/>
        <w:rPr>
          <w:sz w:val="20"/>
          <w:szCs w:val="20"/>
        </w:rPr>
      </w:pPr>
    </w:p>
    <w:p w:rsidR="00387550" w:rsidRPr="00E047D7" w:rsidRDefault="00387550" w:rsidP="00387550">
      <w:pPr>
        <w:rPr>
          <w:sz w:val="20"/>
          <w:szCs w:val="20"/>
        </w:rPr>
      </w:pPr>
    </w:p>
    <w:p w:rsidR="00387550" w:rsidRPr="00E047D7" w:rsidRDefault="00387550" w:rsidP="00387550">
      <w:pPr>
        <w:ind w:right="4960" w:firstLine="567"/>
        <w:jc w:val="both"/>
        <w:rPr>
          <w:sz w:val="20"/>
          <w:szCs w:val="20"/>
        </w:rPr>
      </w:pPr>
      <w:r>
        <w:rPr>
          <w:sz w:val="20"/>
          <w:szCs w:val="20"/>
        </w:rPr>
        <w:t>Постановление администрации Аликовского района Чувашской  Республики от28.12.2018г. №1528 «</w:t>
      </w:r>
      <w:r w:rsidRPr="00E047D7">
        <w:rPr>
          <w:sz w:val="20"/>
          <w:szCs w:val="20"/>
        </w:rPr>
        <w:t>О признании утратившим силу  постановления администрации Аликовского района от 12.09.2018 г. №1013 «О разрешении на передачу в аренду помещений»</w:t>
      </w:r>
    </w:p>
    <w:p w:rsidR="00387550" w:rsidRPr="00E047D7" w:rsidRDefault="00387550" w:rsidP="00387550">
      <w:pPr>
        <w:rPr>
          <w:sz w:val="20"/>
          <w:szCs w:val="20"/>
        </w:rPr>
      </w:pPr>
    </w:p>
    <w:p w:rsidR="00387550" w:rsidRPr="00E047D7" w:rsidRDefault="00387550" w:rsidP="00387550">
      <w:pPr>
        <w:ind w:firstLine="709"/>
        <w:jc w:val="both"/>
        <w:rPr>
          <w:sz w:val="20"/>
          <w:szCs w:val="20"/>
        </w:rPr>
      </w:pPr>
      <w:r w:rsidRPr="00E047D7">
        <w:rPr>
          <w:sz w:val="20"/>
          <w:szCs w:val="20"/>
        </w:rPr>
        <w:t xml:space="preserve">Администрация Аликовского района Чувашской Республики            п о с т а н о в л я е т:  </w:t>
      </w:r>
    </w:p>
    <w:p w:rsidR="00387550" w:rsidRPr="00E047D7" w:rsidRDefault="00387550" w:rsidP="00387550">
      <w:pPr>
        <w:ind w:firstLine="709"/>
        <w:jc w:val="both"/>
        <w:rPr>
          <w:sz w:val="20"/>
          <w:szCs w:val="20"/>
        </w:rPr>
      </w:pPr>
      <w:r w:rsidRPr="00E047D7">
        <w:rPr>
          <w:sz w:val="20"/>
          <w:szCs w:val="20"/>
        </w:rPr>
        <w:t>1. Признать утратившим силу постановления администрации Аликовского района от  12.09.2018 г. №1013  «О разрешении на передачу в аренду помещений»;</w:t>
      </w:r>
    </w:p>
    <w:p w:rsidR="00387550" w:rsidRPr="00E047D7" w:rsidRDefault="00387550" w:rsidP="00387550">
      <w:pPr>
        <w:ind w:firstLine="709"/>
        <w:jc w:val="both"/>
        <w:rPr>
          <w:sz w:val="20"/>
          <w:szCs w:val="20"/>
        </w:rPr>
      </w:pPr>
      <w:r w:rsidRPr="00E047D7">
        <w:rPr>
          <w:sz w:val="20"/>
          <w:szCs w:val="20"/>
        </w:rPr>
        <w:t>2. Настоящее постановление подлежит официальному опубликованию.</w:t>
      </w:r>
    </w:p>
    <w:p w:rsidR="00387550" w:rsidRPr="00E047D7" w:rsidRDefault="00387550" w:rsidP="00387550">
      <w:pPr>
        <w:ind w:firstLine="709"/>
        <w:jc w:val="both"/>
        <w:rPr>
          <w:sz w:val="20"/>
          <w:szCs w:val="20"/>
        </w:rPr>
      </w:pPr>
      <w:r w:rsidRPr="00E047D7">
        <w:rPr>
          <w:sz w:val="20"/>
          <w:szCs w:val="20"/>
        </w:rPr>
        <w:t>3. Контроль за исполнением настоящего постановления возложить на заместителя начальника отдела экономики, земельных и имущественных отношений администрации Аликовского района Чувашской Республики Ефимова И.И.</w:t>
      </w:r>
    </w:p>
    <w:p w:rsidR="00387550" w:rsidRPr="00E047D7" w:rsidRDefault="00387550" w:rsidP="00387550">
      <w:pPr>
        <w:jc w:val="both"/>
        <w:rPr>
          <w:sz w:val="20"/>
          <w:szCs w:val="20"/>
        </w:rPr>
      </w:pPr>
    </w:p>
    <w:p w:rsidR="00387550" w:rsidRPr="00E047D7" w:rsidRDefault="00387550" w:rsidP="00387550">
      <w:pPr>
        <w:jc w:val="both"/>
        <w:rPr>
          <w:sz w:val="20"/>
          <w:szCs w:val="20"/>
        </w:rPr>
      </w:pPr>
    </w:p>
    <w:p w:rsidR="00387550" w:rsidRPr="00E047D7" w:rsidRDefault="00387550" w:rsidP="00387550">
      <w:pPr>
        <w:jc w:val="both"/>
        <w:rPr>
          <w:sz w:val="20"/>
          <w:szCs w:val="20"/>
        </w:rPr>
      </w:pPr>
      <w:r w:rsidRPr="00E047D7">
        <w:rPr>
          <w:sz w:val="20"/>
          <w:szCs w:val="20"/>
        </w:rPr>
        <w:t xml:space="preserve">Глава администрации                                                                                      </w:t>
      </w:r>
    </w:p>
    <w:p w:rsidR="00387550" w:rsidRPr="00E047D7" w:rsidRDefault="00387550" w:rsidP="00387550">
      <w:pPr>
        <w:jc w:val="both"/>
        <w:rPr>
          <w:sz w:val="20"/>
          <w:szCs w:val="20"/>
        </w:rPr>
      </w:pPr>
      <w:r w:rsidRPr="00E047D7">
        <w:rPr>
          <w:sz w:val="20"/>
          <w:szCs w:val="20"/>
        </w:rPr>
        <w:t xml:space="preserve">Аликовского района </w:t>
      </w:r>
      <w:r w:rsidRPr="00E047D7">
        <w:rPr>
          <w:sz w:val="20"/>
          <w:szCs w:val="20"/>
        </w:rPr>
        <w:tab/>
        <w:t xml:space="preserve">                                                                   А.Н. Куликов</w:t>
      </w:r>
    </w:p>
    <w:p w:rsidR="00387550" w:rsidRDefault="00387550" w:rsidP="00387550">
      <w:pPr>
        <w:jc w:val="both"/>
        <w:rPr>
          <w:sz w:val="20"/>
          <w:szCs w:val="20"/>
        </w:rPr>
      </w:pPr>
    </w:p>
    <w:p w:rsidR="00387550" w:rsidRPr="00BA5497" w:rsidRDefault="00387550" w:rsidP="00387550">
      <w:pPr>
        <w:ind w:right="4818" w:firstLine="567"/>
        <w:jc w:val="both"/>
        <w:rPr>
          <w:sz w:val="20"/>
          <w:szCs w:val="20"/>
        </w:rPr>
      </w:pPr>
      <w:r>
        <w:rPr>
          <w:sz w:val="20"/>
          <w:szCs w:val="20"/>
        </w:rPr>
        <w:t>Постановление администрации Аликовского района Чувашской  Республики от28.12.2018г. №1533 «</w:t>
      </w:r>
      <w:r w:rsidRPr="00BA5497">
        <w:rPr>
          <w:sz w:val="20"/>
          <w:szCs w:val="20"/>
        </w:rPr>
        <w:t xml:space="preserve">Об утверждении административного регламента администрации Аликовского района Чувашской Республики по исполнению муниципальной функции </w:t>
      </w:r>
      <w:r w:rsidRPr="00BA5497">
        <w:rPr>
          <w:bCs/>
          <w:sz w:val="20"/>
          <w:szCs w:val="20"/>
        </w:rPr>
        <w:t>«</w:t>
      </w:r>
      <w:r w:rsidRPr="00BA5497">
        <w:rPr>
          <w:sz w:val="20"/>
          <w:szCs w:val="20"/>
        </w:rPr>
        <w:t>Осуществление муниципального контроля за доставкой обязательного экземпляра документов на территории Аликовского района Чувашской Республики»</w:t>
      </w:r>
    </w:p>
    <w:p w:rsidR="00387550" w:rsidRPr="00BA5497" w:rsidRDefault="00387550" w:rsidP="00387550">
      <w:pPr>
        <w:ind w:firstLine="540"/>
        <w:jc w:val="both"/>
        <w:rPr>
          <w:sz w:val="20"/>
          <w:szCs w:val="20"/>
        </w:rPr>
      </w:pPr>
    </w:p>
    <w:p w:rsidR="00387550" w:rsidRPr="00BA5497" w:rsidRDefault="00387550" w:rsidP="00387550">
      <w:pPr>
        <w:autoSpaceDE w:val="0"/>
        <w:autoSpaceDN w:val="0"/>
        <w:adjustRightInd w:val="0"/>
        <w:ind w:firstLine="709"/>
        <w:jc w:val="both"/>
        <w:rPr>
          <w:sz w:val="20"/>
          <w:szCs w:val="20"/>
        </w:rPr>
      </w:pPr>
      <w:r w:rsidRPr="00BA5497">
        <w:rPr>
          <w:bCs/>
          <w:sz w:val="20"/>
          <w:szCs w:val="20"/>
        </w:rPr>
        <w:t xml:space="preserve">В соответствии со статьей 31 </w:t>
      </w:r>
      <w:r w:rsidRPr="00BA5497">
        <w:rPr>
          <w:sz w:val="20"/>
          <w:szCs w:val="20"/>
          <w:shd w:val="clear" w:color="auto" w:fill="FFFFFF"/>
        </w:rPr>
        <w:t>Федерального закона от 29.12.1994 г. №77-ФЗ «Об обязательном экземпляре документов»</w:t>
      </w:r>
      <w:r w:rsidRPr="00BA5497">
        <w:rPr>
          <w:sz w:val="20"/>
          <w:szCs w:val="20"/>
        </w:rPr>
        <w:t xml:space="preserve">,  с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п. 6 ч. 1 ст. 14 Федерального закона </w:t>
      </w:r>
      <w:r w:rsidRPr="00BA5497">
        <w:rPr>
          <w:rFonts w:eastAsia="Calibri"/>
          <w:sz w:val="20"/>
          <w:szCs w:val="20"/>
        </w:rPr>
        <w:t>от 06.10.2003 № 131-ФЗ «</w:t>
      </w:r>
      <w:r w:rsidRPr="00BA5497">
        <w:rPr>
          <w:sz w:val="20"/>
          <w:szCs w:val="20"/>
        </w:rPr>
        <w:t xml:space="preserve">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Аликовского  района Чувашской Республики  п о с т а н о в л я е т: </w:t>
      </w:r>
    </w:p>
    <w:p w:rsidR="00387550" w:rsidRPr="00BA5497" w:rsidRDefault="00387550" w:rsidP="00387550">
      <w:pPr>
        <w:ind w:firstLine="709"/>
        <w:jc w:val="both"/>
        <w:rPr>
          <w:sz w:val="20"/>
          <w:szCs w:val="20"/>
        </w:rPr>
      </w:pPr>
      <w:r w:rsidRPr="00BA5497">
        <w:rPr>
          <w:sz w:val="20"/>
          <w:szCs w:val="20"/>
        </w:rPr>
        <w:tab/>
        <w:t xml:space="preserve">1. Утвердить прилагаемый административный регламент администрации Аликовского района Чувашской Республики по исполнению муниципальной функции </w:t>
      </w:r>
      <w:r w:rsidRPr="00BA5497">
        <w:rPr>
          <w:bCs/>
          <w:sz w:val="20"/>
          <w:szCs w:val="20"/>
        </w:rPr>
        <w:t>«</w:t>
      </w:r>
      <w:r w:rsidRPr="00BA5497">
        <w:rPr>
          <w:sz w:val="20"/>
          <w:szCs w:val="20"/>
        </w:rPr>
        <w:t>Осуществление муниципального контроля за доставкой обязательного экземпляра документов на территории Аликовского района Чувашской Республики».</w:t>
      </w:r>
    </w:p>
    <w:p w:rsidR="00387550" w:rsidRPr="00BA5497" w:rsidRDefault="00387550" w:rsidP="00387550">
      <w:pPr>
        <w:ind w:firstLine="709"/>
        <w:jc w:val="both"/>
        <w:rPr>
          <w:color w:val="000000"/>
          <w:sz w:val="20"/>
          <w:szCs w:val="20"/>
        </w:rPr>
      </w:pPr>
      <w:r w:rsidRPr="00BA5497">
        <w:rPr>
          <w:sz w:val="20"/>
          <w:szCs w:val="20"/>
        </w:rPr>
        <w:t xml:space="preserve">3. </w:t>
      </w:r>
      <w:r w:rsidRPr="00BA5497">
        <w:rPr>
          <w:color w:val="000000"/>
          <w:sz w:val="20"/>
          <w:szCs w:val="20"/>
        </w:rPr>
        <w:t>Настоящее постановление вступает в силу после официального опубликования.</w:t>
      </w:r>
    </w:p>
    <w:p w:rsidR="00387550" w:rsidRPr="00BA5497" w:rsidRDefault="00387550" w:rsidP="00387550">
      <w:pPr>
        <w:tabs>
          <w:tab w:val="left" w:pos="1306"/>
        </w:tabs>
        <w:ind w:firstLine="709"/>
        <w:jc w:val="both"/>
        <w:rPr>
          <w:sz w:val="20"/>
          <w:szCs w:val="20"/>
        </w:rPr>
      </w:pPr>
      <w:r w:rsidRPr="00BA5497">
        <w:rPr>
          <w:color w:val="000000"/>
          <w:sz w:val="20"/>
          <w:szCs w:val="20"/>
        </w:rPr>
        <w:t xml:space="preserve">4. </w:t>
      </w:r>
      <w:r w:rsidRPr="00BA5497">
        <w:rPr>
          <w:sz w:val="20"/>
          <w:szCs w:val="20"/>
        </w:rPr>
        <w:t>Контроль за исполнением настоящего постановления возложить на заведующего сектором социального развития, культуры и архивного дела администрации Аликовского района Семенову Л.С.</w:t>
      </w:r>
    </w:p>
    <w:p w:rsidR="00387550" w:rsidRPr="00BA5497" w:rsidRDefault="00387550" w:rsidP="00387550">
      <w:pPr>
        <w:rPr>
          <w:noProof/>
          <w:color w:val="000000"/>
          <w:sz w:val="20"/>
          <w:szCs w:val="20"/>
        </w:rPr>
      </w:pPr>
    </w:p>
    <w:p w:rsidR="00387550" w:rsidRPr="00BA5497" w:rsidRDefault="00387550" w:rsidP="00387550">
      <w:pPr>
        <w:rPr>
          <w:noProof/>
          <w:color w:val="000000"/>
          <w:sz w:val="20"/>
          <w:szCs w:val="20"/>
        </w:rPr>
      </w:pPr>
      <w:r w:rsidRPr="00BA5497">
        <w:rPr>
          <w:noProof/>
          <w:color w:val="000000"/>
          <w:sz w:val="20"/>
          <w:szCs w:val="20"/>
        </w:rPr>
        <w:t xml:space="preserve">Главы администрации </w:t>
      </w:r>
    </w:p>
    <w:p w:rsidR="00387550" w:rsidRPr="00BA5497" w:rsidRDefault="00387550" w:rsidP="00387550">
      <w:pPr>
        <w:tabs>
          <w:tab w:val="left" w:pos="1306"/>
        </w:tabs>
        <w:jc w:val="both"/>
        <w:rPr>
          <w:sz w:val="20"/>
          <w:szCs w:val="20"/>
        </w:rPr>
      </w:pPr>
      <w:r w:rsidRPr="00BA5497">
        <w:rPr>
          <w:noProof/>
          <w:color w:val="000000"/>
          <w:sz w:val="20"/>
          <w:szCs w:val="20"/>
        </w:rPr>
        <w:t>Аликовского района                                                                                          А.Н.Куликов</w:t>
      </w:r>
    </w:p>
    <w:p w:rsidR="00387550" w:rsidRDefault="00387550" w:rsidP="00387550">
      <w:pPr>
        <w:jc w:val="right"/>
        <w:rPr>
          <w:rStyle w:val="ab"/>
          <w:b w:val="0"/>
          <w:color w:val="000000"/>
        </w:rPr>
      </w:pPr>
    </w:p>
    <w:p w:rsidR="00387550" w:rsidRDefault="00387550" w:rsidP="00387550">
      <w:pPr>
        <w:jc w:val="right"/>
        <w:rPr>
          <w:rStyle w:val="ab"/>
          <w:b w:val="0"/>
          <w:color w:val="000000"/>
        </w:rPr>
      </w:pPr>
    </w:p>
    <w:p w:rsidR="00387550" w:rsidRPr="00BA5497" w:rsidRDefault="00387550" w:rsidP="00387550">
      <w:pPr>
        <w:jc w:val="right"/>
        <w:rPr>
          <w:rStyle w:val="ab"/>
          <w:b w:val="0"/>
          <w:color w:val="000000"/>
        </w:rPr>
      </w:pPr>
      <w:r w:rsidRPr="00BA5497">
        <w:rPr>
          <w:rStyle w:val="ab"/>
          <w:b w:val="0"/>
          <w:color w:val="000000"/>
        </w:rPr>
        <w:t>Приложение</w:t>
      </w:r>
      <w:r w:rsidRPr="00BA5497">
        <w:rPr>
          <w:rStyle w:val="ab"/>
          <w:b w:val="0"/>
          <w:color w:val="000000"/>
        </w:rPr>
        <w:br/>
        <w:t xml:space="preserve">к </w:t>
      </w:r>
      <w:hyperlink r:id="rId9" w:anchor="sub_0#sub_0" w:history="1">
        <w:r w:rsidRPr="00BA5497">
          <w:rPr>
            <w:rStyle w:val="af1"/>
            <w:color w:val="000000"/>
          </w:rPr>
          <w:t>постановлению</w:t>
        </w:r>
      </w:hyperlink>
      <w:r w:rsidRPr="00BA5497">
        <w:rPr>
          <w:rStyle w:val="ab"/>
          <w:b w:val="0"/>
          <w:color w:val="000000"/>
        </w:rPr>
        <w:t xml:space="preserve"> администрации</w:t>
      </w:r>
      <w:r w:rsidRPr="00BA5497">
        <w:rPr>
          <w:rStyle w:val="ab"/>
          <w:b w:val="0"/>
          <w:color w:val="000000"/>
        </w:rPr>
        <w:br/>
        <w:t>Аликовского района</w:t>
      </w:r>
    </w:p>
    <w:p w:rsidR="00387550" w:rsidRPr="00BA5497" w:rsidRDefault="00387550" w:rsidP="00387550">
      <w:pPr>
        <w:jc w:val="right"/>
        <w:rPr>
          <w:b/>
          <w:color w:val="000000"/>
          <w:sz w:val="20"/>
          <w:szCs w:val="20"/>
        </w:rPr>
      </w:pPr>
      <w:r w:rsidRPr="00BA5497">
        <w:rPr>
          <w:rStyle w:val="ab"/>
          <w:b w:val="0"/>
          <w:color w:val="000000"/>
        </w:rPr>
        <w:t>от 28 декабря 2018 г. №1533</w:t>
      </w:r>
      <w:r w:rsidRPr="00BA5497">
        <w:rPr>
          <w:rStyle w:val="ab"/>
          <w:b w:val="0"/>
          <w:color w:val="000000"/>
        </w:rPr>
        <w:br/>
      </w:r>
    </w:p>
    <w:p w:rsidR="00387550" w:rsidRPr="00BA5497" w:rsidRDefault="00387550" w:rsidP="00387550">
      <w:pPr>
        <w:pStyle w:val="1"/>
        <w:rPr>
          <w:sz w:val="20"/>
          <w:szCs w:val="20"/>
        </w:rPr>
      </w:pPr>
    </w:p>
    <w:p w:rsidR="00387550" w:rsidRPr="00BA5497" w:rsidRDefault="00387550" w:rsidP="00387550">
      <w:pPr>
        <w:pStyle w:val="1"/>
        <w:jc w:val="center"/>
        <w:rPr>
          <w:sz w:val="20"/>
          <w:szCs w:val="20"/>
        </w:rPr>
      </w:pPr>
      <w:r w:rsidRPr="00BA5497">
        <w:rPr>
          <w:sz w:val="20"/>
          <w:szCs w:val="20"/>
        </w:rPr>
        <w:t>Административный регламент</w:t>
      </w:r>
      <w:r w:rsidRPr="00BA5497">
        <w:rPr>
          <w:sz w:val="20"/>
          <w:szCs w:val="20"/>
        </w:rPr>
        <w:br/>
        <w:t>Администрации Аликовского района Чувашской Республики по исполнению муниципальной функции "Осуществление муниципального контроля за доставкой обязательного экземпляра документов на территории Аликовского района Чувашской Республики"</w:t>
      </w:r>
    </w:p>
    <w:p w:rsidR="00387550" w:rsidRPr="00BA5497" w:rsidRDefault="00387550" w:rsidP="00387550">
      <w:pPr>
        <w:jc w:val="both"/>
        <w:rPr>
          <w:sz w:val="20"/>
          <w:szCs w:val="20"/>
        </w:rPr>
      </w:pPr>
    </w:p>
    <w:p w:rsidR="00387550" w:rsidRPr="00BA5497" w:rsidRDefault="00387550" w:rsidP="00387550">
      <w:pPr>
        <w:pStyle w:val="1"/>
        <w:jc w:val="center"/>
        <w:rPr>
          <w:b/>
          <w:sz w:val="20"/>
          <w:szCs w:val="20"/>
        </w:rPr>
      </w:pPr>
      <w:r w:rsidRPr="00BA5497">
        <w:rPr>
          <w:b/>
          <w:sz w:val="20"/>
          <w:szCs w:val="20"/>
        </w:rPr>
        <w:t>I. Общие положения</w:t>
      </w:r>
    </w:p>
    <w:p w:rsidR="00387550" w:rsidRPr="00BA5497" w:rsidRDefault="00387550" w:rsidP="00387550">
      <w:pPr>
        <w:pStyle w:val="1"/>
        <w:rPr>
          <w:sz w:val="20"/>
          <w:szCs w:val="20"/>
        </w:rPr>
      </w:pPr>
      <w:bookmarkStart w:id="0" w:name="sub_11"/>
      <w:r w:rsidRPr="00BA5497">
        <w:rPr>
          <w:sz w:val="20"/>
          <w:szCs w:val="20"/>
        </w:rPr>
        <w:t>1.1. Наименование муниципальной функции</w:t>
      </w:r>
    </w:p>
    <w:bookmarkEnd w:id="0"/>
    <w:p w:rsidR="00387550" w:rsidRPr="00BA5497" w:rsidRDefault="00387550" w:rsidP="00387550">
      <w:pPr>
        <w:ind w:firstLine="709"/>
        <w:jc w:val="both"/>
        <w:rPr>
          <w:sz w:val="20"/>
          <w:szCs w:val="20"/>
        </w:rPr>
      </w:pPr>
      <w:r w:rsidRPr="00BA5497">
        <w:rPr>
          <w:sz w:val="20"/>
          <w:szCs w:val="20"/>
        </w:rPr>
        <w:t>Административный регламент администрации Аликовского района Чувашской Республики по исполнению муниципальной функции "Осуществление муниципального контроля за доставкой обязательного экземпляра документов на территории Аликовского района Чувашской Республики" (далее - регламент) регулирует проведение проверок при осуществлении муниципального контроля за доставкой обязательного экземпляра документов на территории Аликовского района Чувашской Республики. Административный регламент разработан в целях повышения качества исполнения муниципальной функции по осуществлению муниципального контроля за доставкой обязательного экземпляра документов (далее - Муниципальная функция) и определяет сроки и последовательность действий (административные процедуры) при исполнении Муниципальной функции.</w:t>
      </w:r>
    </w:p>
    <w:p w:rsidR="00387550" w:rsidRPr="00BA5497" w:rsidRDefault="00387550" w:rsidP="00387550">
      <w:pPr>
        <w:pStyle w:val="1"/>
        <w:rPr>
          <w:sz w:val="20"/>
          <w:szCs w:val="20"/>
        </w:rPr>
      </w:pPr>
      <w:bookmarkStart w:id="1" w:name="sub_12"/>
    </w:p>
    <w:p w:rsidR="00387550" w:rsidRPr="00BA5497" w:rsidRDefault="00387550" w:rsidP="00387550">
      <w:pPr>
        <w:pStyle w:val="1"/>
        <w:rPr>
          <w:sz w:val="20"/>
          <w:szCs w:val="20"/>
        </w:rPr>
      </w:pPr>
      <w:r w:rsidRPr="00BA5497">
        <w:rPr>
          <w:sz w:val="20"/>
          <w:szCs w:val="20"/>
        </w:rPr>
        <w:t>1.2. Наименование органа, исполняющего муниципальную функцию</w:t>
      </w:r>
    </w:p>
    <w:bookmarkEnd w:id="1"/>
    <w:p w:rsidR="00387550" w:rsidRPr="00BA5497" w:rsidRDefault="00387550" w:rsidP="00387550">
      <w:pPr>
        <w:ind w:firstLine="709"/>
        <w:jc w:val="both"/>
        <w:rPr>
          <w:sz w:val="20"/>
          <w:szCs w:val="20"/>
        </w:rPr>
      </w:pPr>
      <w:r w:rsidRPr="00BA5497">
        <w:rPr>
          <w:sz w:val="20"/>
          <w:szCs w:val="20"/>
        </w:rPr>
        <w:t>Муниципальная функция исполняется администрацией Аликовского района Чувашской Республики и осуществляется через сектор социального развития, культуры и архивного дела администрации Аликовского района Чувашской Республики (далее - Сектор).</w:t>
      </w:r>
    </w:p>
    <w:p w:rsidR="00387550" w:rsidRPr="00BA5497" w:rsidRDefault="00387550" w:rsidP="00387550">
      <w:pPr>
        <w:ind w:firstLine="709"/>
        <w:jc w:val="both"/>
        <w:rPr>
          <w:sz w:val="20"/>
          <w:szCs w:val="20"/>
        </w:rPr>
      </w:pPr>
      <w:r w:rsidRPr="00BA5497">
        <w:rPr>
          <w:sz w:val="20"/>
          <w:szCs w:val="20"/>
        </w:rPr>
        <w:t>При исполнении муниципальной функции Сектор взаимодействует с:</w:t>
      </w:r>
    </w:p>
    <w:p w:rsidR="00387550" w:rsidRPr="00BA5497" w:rsidRDefault="00387550" w:rsidP="00387550">
      <w:pPr>
        <w:ind w:firstLine="709"/>
        <w:jc w:val="both"/>
        <w:rPr>
          <w:sz w:val="20"/>
          <w:szCs w:val="20"/>
        </w:rPr>
      </w:pPr>
      <w:r w:rsidRPr="00BA5497">
        <w:rPr>
          <w:sz w:val="20"/>
          <w:szCs w:val="20"/>
        </w:rPr>
        <w:t>- Администрацией Главы Чувашской Республики;</w:t>
      </w:r>
    </w:p>
    <w:p w:rsidR="00387550" w:rsidRPr="00BA5497" w:rsidRDefault="00387550" w:rsidP="00387550">
      <w:pPr>
        <w:ind w:firstLine="709"/>
        <w:jc w:val="both"/>
        <w:rPr>
          <w:sz w:val="20"/>
          <w:szCs w:val="20"/>
        </w:rPr>
      </w:pPr>
      <w:r w:rsidRPr="00BA5497">
        <w:rPr>
          <w:sz w:val="20"/>
          <w:szCs w:val="20"/>
        </w:rPr>
        <w:t>- Министерством юстиции Чувашской Республики;</w:t>
      </w:r>
    </w:p>
    <w:p w:rsidR="00387550" w:rsidRPr="00BA5497" w:rsidRDefault="00387550" w:rsidP="00387550">
      <w:pPr>
        <w:ind w:firstLine="709"/>
        <w:jc w:val="both"/>
        <w:rPr>
          <w:sz w:val="20"/>
          <w:szCs w:val="20"/>
        </w:rPr>
      </w:pPr>
      <w:r w:rsidRPr="00BA5497">
        <w:rPr>
          <w:sz w:val="20"/>
          <w:szCs w:val="20"/>
        </w:rPr>
        <w:t>- Собранием депутатов Аликовского района Чувашской Республики;</w:t>
      </w:r>
    </w:p>
    <w:p w:rsidR="00387550" w:rsidRPr="00BA5497" w:rsidRDefault="00387550" w:rsidP="00387550">
      <w:pPr>
        <w:ind w:firstLine="709"/>
        <w:jc w:val="both"/>
        <w:rPr>
          <w:sz w:val="20"/>
          <w:szCs w:val="20"/>
        </w:rPr>
      </w:pPr>
      <w:r w:rsidRPr="00BA5497">
        <w:rPr>
          <w:sz w:val="20"/>
          <w:szCs w:val="20"/>
        </w:rPr>
        <w:t>- Межрайонной инспекцией федеральной налоговой службы N 3 по Чувашской Республике (Межрайонной ИФНС N 3 по ЧР).</w:t>
      </w:r>
    </w:p>
    <w:p w:rsidR="00387550" w:rsidRPr="00BA5497" w:rsidRDefault="00387550" w:rsidP="00387550">
      <w:pPr>
        <w:ind w:firstLine="709"/>
        <w:jc w:val="both"/>
        <w:rPr>
          <w:sz w:val="20"/>
          <w:szCs w:val="20"/>
        </w:rPr>
      </w:pPr>
      <w:r w:rsidRPr="00BA5497">
        <w:rPr>
          <w:sz w:val="20"/>
          <w:szCs w:val="20"/>
        </w:rPr>
        <w:t>- прокуратурой Аликовского района Чувашской Республики.</w:t>
      </w:r>
    </w:p>
    <w:p w:rsidR="00387550" w:rsidRPr="00BA5497" w:rsidRDefault="00387550" w:rsidP="00387550">
      <w:pPr>
        <w:ind w:firstLine="709"/>
        <w:jc w:val="both"/>
        <w:rPr>
          <w:sz w:val="20"/>
          <w:szCs w:val="20"/>
        </w:rPr>
      </w:pPr>
      <w:r w:rsidRPr="00BA5497">
        <w:rPr>
          <w:sz w:val="20"/>
          <w:szCs w:val="20"/>
        </w:rPr>
        <w:t xml:space="preserve">Взаимодействие при проведении проверок в отношении юридических лиц, индивидуальных предпринимателей осуществляется в соответствии с </w:t>
      </w:r>
      <w:hyperlink r:id="rId10" w:history="1">
        <w:r w:rsidRPr="00BA5497">
          <w:rPr>
            <w:rStyle w:val="af1"/>
          </w:rPr>
          <w:t>Федеральным законом</w:t>
        </w:r>
      </w:hyperlink>
      <w:r w:rsidRPr="00BA5497">
        <w:rPr>
          <w:sz w:val="20"/>
          <w:szCs w:val="20"/>
        </w:rPr>
        <w:t xml:space="preserve"> от 26.12.2008 года N 294-ФЗ "О защите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294-ФЗ).</w:t>
      </w:r>
    </w:p>
    <w:p w:rsidR="00387550" w:rsidRPr="00BA5497" w:rsidRDefault="00387550" w:rsidP="00387550">
      <w:pPr>
        <w:ind w:firstLine="709"/>
        <w:jc w:val="both"/>
        <w:rPr>
          <w:sz w:val="20"/>
          <w:szCs w:val="20"/>
        </w:rPr>
      </w:pPr>
      <w:r w:rsidRPr="00BA5497">
        <w:rPr>
          <w:sz w:val="20"/>
          <w:szCs w:val="20"/>
        </w:rPr>
        <w:t xml:space="preserve">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1" w:history="1">
        <w:r w:rsidRPr="00BA5497">
          <w:rPr>
            <w:rStyle w:val="af1"/>
          </w:rPr>
          <w:t>перечень</w:t>
        </w:r>
      </w:hyperlink>
      <w:r w:rsidRPr="00BA5497">
        <w:rPr>
          <w:sz w:val="20"/>
          <w:szCs w:val="20"/>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w:t>
      </w:r>
      <w:hyperlink r:id="rId12" w:history="1">
        <w:r w:rsidRPr="00BA5497">
          <w:rPr>
            <w:rStyle w:val="af1"/>
          </w:rPr>
          <w:t>сроки и порядке</w:t>
        </w:r>
      </w:hyperlink>
      <w:r w:rsidRPr="00BA5497">
        <w:rPr>
          <w:sz w:val="20"/>
          <w:szCs w:val="20"/>
        </w:rPr>
        <w:t>, которые установлены Правительством Российской Федерации.</w:t>
      </w:r>
    </w:p>
    <w:p w:rsidR="00387550" w:rsidRPr="00BA5497" w:rsidRDefault="00387550" w:rsidP="00387550">
      <w:pPr>
        <w:ind w:firstLine="709"/>
        <w:jc w:val="both"/>
        <w:rPr>
          <w:sz w:val="20"/>
          <w:szCs w:val="20"/>
        </w:rPr>
      </w:pPr>
    </w:p>
    <w:p w:rsidR="00387550" w:rsidRPr="00BA5497" w:rsidRDefault="00387550" w:rsidP="00387550">
      <w:pPr>
        <w:pStyle w:val="1"/>
        <w:ind w:firstLine="709"/>
        <w:rPr>
          <w:sz w:val="20"/>
          <w:szCs w:val="20"/>
        </w:rPr>
      </w:pPr>
      <w:bookmarkStart w:id="2" w:name="sub_13"/>
      <w:r w:rsidRPr="00BA5497">
        <w:rPr>
          <w:sz w:val="20"/>
          <w:szCs w:val="20"/>
        </w:rPr>
        <w:t>1.3. Нормативные правовые акты, регулирующие исполнение муниципальной функции</w:t>
      </w:r>
    </w:p>
    <w:bookmarkEnd w:id="2"/>
    <w:p w:rsidR="00387550" w:rsidRPr="00BA5497" w:rsidRDefault="00387550" w:rsidP="00387550">
      <w:pPr>
        <w:ind w:firstLine="709"/>
        <w:jc w:val="both"/>
        <w:rPr>
          <w:sz w:val="20"/>
          <w:szCs w:val="20"/>
        </w:rPr>
      </w:pPr>
    </w:p>
    <w:p w:rsidR="00387550" w:rsidRPr="00BA5497" w:rsidRDefault="00387550" w:rsidP="00387550">
      <w:pPr>
        <w:ind w:firstLine="709"/>
        <w:jc w:val="both"/>
        <w:rPr>
          <w:sz w:val="20"/>
          <w:szCs w:val="20"/>
        </w:rPr>
      </w:pPr>
      <w:r w:rsidRPr="00BA5497">
        <w:rPr>
          <w:sz w:val="20"/>
          <w:szCs w:val="20"/>
        </w:rPr>
        <w:t>Муниципальная функция исполняется в соответствии со следующими нормативными правовыми актами:</w:t>
      </w:r>
    </w:p>
    <w:p w:rsidR="00387550" w:rsidRPr="00BA5497" w:rsidRDefault="00387550" w:rsidP="00387550">
      <w:pPr>
        <w:ind w:firstLine="709"/>
        <w:jc w:val="both"/>
        <w:rPr>
          <w:sz w:val="20"/>
          <w:szCs w:val="20"/>
        </w:rPr>
      </w:pPr>
      <w:r w:rsidRPr="00BA5497">
        <w:rPr>
          <w:sz w:val="20"/>
          <w:szCs w:val="20"/>
        </w:rPr>
        <w:t xml:space="preserve">- </w:t>
      </w:r>
      <w:hyperlink r:id="rId13" w:history="1">
        <w:r w:rsidRPr="00BA5497">
          <w:rPr>
            <w:rStyle w:val="af1"/>
            <w:color w:val="000000"/>
          </w:rPr>
          <w:t>Федеральным законом</w:t>
        </w:r>
      </w:hyperlink>
      <w:r w:rsidRPr="00BA5497">
        <w:rPr>
          <w:sz w:val="20"/>
          <w:szCs w:val="20"/>
        </w:rPr>
        <w:t xml:space="preserve"> от 29 декабря </w:t>
      </w:r>
      <w:smartTag w:uri="urn:schemas-microsoft-com:office:smarttags" w:element="metricconverter">
        <w:smartTagPr>
          <w:attr w:name="ProductID" w:val="1994 г"/>
        </w:smartTagPr>
        <w:r w:rsidRPr="00BA5497">
          <w:rPr>
            <w:sz w:val="20"/>
            <w:szCs w:val="20"/>
          </w:rPr>
          <w:t>1994 г</w:t>
        </w:r>
      </w:smartTag>
      <w:r w:rsidRPr="00BA5497">
        <w:rPr>
          <w:sz w:val="20"/>
          <w:szCs w:val="20"/>
        </w:rPr>
        <w:t>. N 77-ФЗ "Об обязательном экземпляре документов";</w:t>
      </w:r>
    </w:p>
    <w:p w:rsidR="00387550" w:rsidRPr="00BA5497" w:rsidRDefault="00387550" w:rsidP="00387550">
      <w:pPr>
        <w:ind w:firstLine="709"/>
        <w:jc w:val="both"/>
        <w:rPr>
          <w:sz w:val="20"/>
          <w:szCs w:val="20"/>
        </w:rPr>
      </w:pPr>
      <w:r w:rsidRPr="00BA5497">
        <w:rPr>
          <w:sz w:val="20"/>
          <w:szCs w:val="20"/>
        </w:rPr>
        <w:t xml:space="preserve">- </w:t>
      </w:r>
      <w:hyperlink r:id="rId14" w:history="1">
        <w:r w:rsidRPr="00BA5497">
          <w:rPr>
            <w:rStyle w:val="af1"/>
            <w:color w:val="000000"/>
          </w:rPr>
          <w:t>Федеральным законом</w:t>
        </w:r>
      </w:hyperlink>
      <w:r w:rsidRPr="00BA5497">
        <w:rPr>
          <w:sz w:val="20"/>
          <w:szCs w:val="20"/>
        </w:rPr>
        <w:t xml:space="preserve"> от 29.12.1994 года N 78-ФЗ "О библиотечном деле" (в действующей редакции);</w:t>
      </w:r>
    </w:p>
    <w:p w:rsidR="00387550" w:rsidRPr="00BA5497" w:rsidRDefault="00387550" w:rsidP="00387550">
      <w:pPr>
        <w:ind w:firstLine="709"/>
        <w:jc w:val="both"/>
        <w:rPr>
          <w:sz w:val="20"/>
          <w:szCs w:val="20"/>
        </w:rPr>
      </w:pPr>
      <w:r w:rsidRPr="00BA5497">
        <w:rPr>
          <w:sz w:val="20"/>
          <w:szCs w:val="20"/>
        </w:rPr>
        <w:t xml:space="preserve">- </w:t>
      </w:r>
      <w:hyperlink r:id="rId15" w:history="1">
        <w:r w:rsidRPr="00BA5497">
          <w:rPr>
            <w:rStyle w:val="af1"/>
            <w:color w:val="000000"/>
          </w:rPr>
          <w:t>Федеральным законом</w:t>
        </w:r>
      </w:hyperlink>
      <w:r w:rsidRPr="00BA5497">
        <w:rPr>
          <w:sz w:val="20"/>
          <w:szCs w:val="20"/>
        </w:rPr>
        <w:t xml:space="preserve"> от 26.12.2008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действующей редакции);</w:t>
      </w:r>
    </w:p>
    <w:p w:rsidR="00387550" w:rsidRPr="00BA5497" w:rsidRDefault="00387550" w:rsidP="00387550">
      <w:pPr>
        <w:ind w:firstLine="709"/>
        <w:jc w:val="both"/>
        <w:rPr>
          <w:sz w:val="20"/>
          <w:szCs w:val="20"/>
        </w:rPr>
      </w:pPr>
      <w:r w:rsidRPr="00BA5497">
        <w:rPr>
          <w:sz w:val="20"/>
          <w:szCs w:val="20"/>
        </w:rPr>
        <w:t xml:space="preserve">- </w:t>
      </w:r>
      <w:hyperlink r:id="rId16" w:history="1">
        <w:r w:rsidRPr="00BA5497">
          <w:rPr>
            <w:rStyle w:val="af1"/>
            <w:color w:val="000000"/>
          </w:rPr>
          <w:t>Постановлением</w:t>
        </w:r>
      </w:hyperlink>
      <w:r w:rsidRPr="00BA5497">
        <w:rPr>
          <w:sz w:val="20"/>
          <w:szCs w:val="20"/>
        </w:rPr>
        <w:t xml:space="preserve">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387550" w:rsidRPr="00BA5497" w:rsidRDefault="00387550" w:rsidP="00387550">
      <w:pPr>
        <w:ind w:firstLine="709"/>
        <w:jc w:val="both"/>
        <w:rPr>
          <w:sz w:val="20"/>
          <w:szCs w:val="20"/>
        </w:rPr>
      </w:pPr>
      <w:r w:rsidRPr="00BA5497">
        <w:rPr>
          <w:sz w:val="20"/>
          <w:szCs w:val="20"/>
        </w:rPr>
        <w:t xml:space="preserve">- </w:t>
      </w:r>
      <w:hyperlink r:id="rId17" w:history="1">
        <w:r w:rsidRPr="00BA5497">
          <w:rPr>
            <w:rStyle w:val="af1"/>
            <w:color w:val="000000"/>
          </w:rPr>
          <w:t>Приказом</w:t>
        </w:r>
      </w:hyperlink>
      <w:r w:rsidRPr="00BA5497">
        <w:rPr>
          <w:sz w:val="20"/>
          <w:szCs w:val="20"/>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w:t>
      </w:r>
      <w:r w:rsidRPr="00BA5497">
        <w:rPr>
          <w:sz w:val="20"/>
          <w:szCs w:val="20"/>
        </w:rPr>
        <w:lastRenderedPageBreak/>
        <w:t>предпринимателей при осуществлении государственного контроля (надзора) и муниципального контроля" (далее - Приказ Министерства экономического развития Российской Федерации от 30.04.2009 N 141);</w:t>
      </w:r>
    </w:p>
    <w:p w:rsidR="00387550" w:rsidRPr="00BA5497" w:rsidRDefault="00387550" w:rsidP="00387550">
      <w:pPr>
        <w:ind w:firstLine="709"/>
        <w:jc w:val="both"/>
        <w:rPr>
          <w:color w:val="000000"/>
          <w:sz w:val="20"/>
          <w:szCs w:val="20"/>
        </w:rPr>
      </w:pPr>
      <w:r w:rsidRPr="00BA5497">
        <w:rPr>
          <w:sz w:val="20"/>
          <w:szCs w:val="20"/>
        </w:rPr>
        <w:t xml:space="preserve">- </w:t>
      </w:r>
      <w:hyperlink r:id="rId18" w:history="1">
        <w:r w:rsidRPr="00BA5497">
          <w:rPr>
            <w:rStyle w:val="af1"/>
            <w:color w:val="000000"/>
          </w:rPr>
          <w:t>постановлением</w:t>
        </w:r>
      </w:hyperlink>
      <w:r w:rsidRPr="00BA5497">
        <w:rPr>
          <w:color w:val="000000"/>
          <w:sz w:val="20"/>
          <w:szCs w:val="20"/>
        </w:rPr>
        <w:t xml:space="preserve"> администрации Аликовского района от "Об утверждении Положения об обязательном экземпляре документов в Аликовском районе Чувашской Республики " от 07 сентября 2018 г. № 1003.</w:t>
      </w:r>
    </w:p>
    <w:p w:rsidR="00387550" w:rsidRPr="00BA5497" w:rsidRDefault="00387550" w:rsidP="00387550">
      <w:pPr>
        <w:ind w:firstLine="709"/>
        <w:jc w:val="both"/>
        <w:rPr>
          <w:color w:val="000000"/>
          <w:sz w:val="20"/>
          <w:szCs w:val="20"/>
        </w:rPr>
      </w:pPr>
      <w:r w:rsidRPr="00BA5497">
        <w:rPr>
          <w:color w:val="000000"/>
          <w:sz w:val="20"/>
          <w:szCs w:val="20"/>
        </w:rPr>
        <w:t xml:space="preserve">- </w:t>
      </w:r>
      <w:hyperlink r:id="rId19" w:history="1">
        <w:r w:rsidRPr="00BA5497">
          <w:rPr>
            <w:rStyle w:val="af1"/>
            <w:bCs w:val="0"/>
            <w:color w:val="000000"/>
          </w:rPr>
          <w:t>Постановлением Администрации Аликовского района Чувашской Республики от 29 сентября 2011 г. N 770 "О порядке разработки и утверждения административных регламентов исполнения муниципальных функций и предоставления муниципальных услуг"</w:t>
        </w:r>
      </w:hyperlink>
    </w:p>
    <w:p w:rsidR="00387550" w:rsidRPr="00BA5497" w:rsidRDefault="004B262C" w:rsidP="00387550">
      <w:pPr>
        <w:ind w:firstLine="709"/>
        <w:jc w:val="both"/>
        <w:rPr>
          <w:color w:val="000000"/>
          <w:sz w:val="20"/>
          <w:szCs w:val="20"/>
        </w:rPr>
      </w:pPr>
      <w:hyperlink r:id="rId20" w:history="1">
        <w:r w:rsidR="00387550" w:rsidRPr="00BA5497">
          <w:rPr>
            <w:rStyle w:val="af1"/>
            <w:bCs w:val="0"/>
            <w:color w:val="000000"/>
          </w:rPr>
          <w:t>Решением Собрания депутатов Аликовского района Чувашской Республики</w:t>
        </w:r>
        <w:r w:rsidR="00387550" w:rsidRPr="00BA5497">
          <w:rPr>
            <w:rStyle w:val="af1"/>
            <w:bCs w:val="0"/>
            <w:color w:val="000000"/>
          </w:rPr>
          <w:br/>
          <w:t>от 28 сентября 2017 г. N 157 "О Порядке ведения перечня видов муниципального контроля и органов местного самоуправления, уполномоченных на их осуществление, на территории Аликовского района"</w:t>
        </w:r>
      </w:hyperlink>
    </w:p>
    <w:p w:rsidR="00387550" w:rsidRPr="00BA5497" w:rsidRDefault="00387550" w:rsidP="00387550">
      <w:pPr>
        <w:ind w:firstLine="709"/>
        <w:jc w:val="both"/>
        <w:rPr>
          <w:sz w:val="20"/>
          <w:szCs w:val="20"/>
        </w:rPr>
      </w:pPr>
    </w:p>
    <w:p w:rsidR="00387550" w:rsidRPr="00BA5497" w:rsidRDefault="00387550" w:rsidP="00387550">
      <w:pPr>
        <w:autoSpaceDE w:val="0"/>
        <w:autoSpaceDN w:val="0"/>
        <w:adjustRightInd w:val="0"/>
        <w:ind w:firstLine="709"/>
        <w:jc w:val="both"/>
        <w:rPr>
          <w:sz w:val="20"/>
          <w:szCs w:val="20"/>
        </w:rPr>
      </w:pPr>
      <w:bookmarkStart w:id="3" w:name="sub_14"/>
      <w:r w:rsidRPr="00BA5497">
        <w:rPr>
          <w:sz w:val="20"/>
          <w:szCs w:val="20"/>
        </w:rPr>
        <w:t xml:space="preserve">1.4. </w:t>
      </w:r>
      <w:bookmarkEnd w:id="3"/>
      <w:r w:rsidRPr="00BA5497">
        <w:rPr>
          <w:sz w:val="20"/>
          <w:szCs w:val="20"/>
        </w:rPr>
        <w:t xml:space="preserve">Предметом муниципального контроля за доставкой обязательного экземпляра документов на территории Аликовского района Чувашской Республики (далее – муниципальный контроль) является организация и проведение на территории Аликовского района проверок соблюдения при осуществлении юридическими лицами, индивидуальными предпринимателями требований, установленных нормативными правовыми актами органов местного самоуправления Аликовского района, </w:t>
      </w:r>
      <w:r w:rsidRPr="00BA5497">
        <w:rPr>
          <w:rFonts w:eastAsia="Calibri"/>
          <w:sz w:val="20"/>
          <w:szCs w:val="20"/>
        </w:rPr>
        <w:t>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r w:rsidRPr="00BA5497">
        <w:rPr>
          <w:sz w:val="20"/>
          <w:szCs w:val="20"/>
        </w:rPr>
        <w:t xml:space="preserve"> при осуществлении доставки обязательного экземпляра документов.</w:t>
      </w:r>
    </w:p>
    <w:p w:rsidR="00387550" w:rsidRPr="00BA5497" w:rsidRDefault="00387550" w:rsidP="00387550">
      <w:pPr>
        <w:ind w:firstLine="709"/>
        <w:jc w:val="both"/>
        <w:rPr>
          <w:sz w:val="20"/>
          <w:szCs w:val="20"/>
        </w:rPr>
      </w:pPr>
    </w:p>
    <w:p w:rsidR="00387550" w:rsidRPr="00BA5497" w:rsidRDefault="00387550" w:rsidP="00387550">
      <w:pPr>
        <w:pStyle w:val="1"/>
        <w:ind w:firstLine="709"/>
        <w:jc w:val="both"/>
        <w:rPr>
          <w:sz w:val="20"/>
          <w:szCs w:val="20"/>
        </w:rPr>
      </w:pPr>
      <w:bookmarkStart w:id="4" w:name="sub_15"/>
      <w:r w:rsidRPr="00BA5497">
        <w:rPr>
          <w:sz w:val="20"/>
          <w:szCs w:val="20"/>
        </w:rPr>
        <w:t>1.5. Права и обязанности должностных лиц Сектора при осуществлении муниципального контроля</w:t>
      </w:r>
    </w:p>
    <w:bookmarkEnd w:id="4"/>
    <w:p w:rsidR="00387550" w:rsidRPr="00BA5497" w:rsidRDefault="00387550" w:rsidP="00387550">
      <w:pPr>
        <w:ind w:firstLine="709"/>
        <w:jc w:val="both"/>
        <w:rPr>
          <w:sz w:val="20"/>
          <w:szCs w:val="20"/>
        </w:rPr>
      </w:pPr>
    </w:p>
    <w:p w:rsidR="00387550" w:rsidRPr="00BA5497" w:rsidRDefault="00387550" w:rsidP="00387550">
      <w:pPr>
        <w:ind w:firstLine="709"/>
        <w:jc w:val="both"/>
        <w:rPr>
          <w:sz w:val="20"/>
          <w:szCs w:val="20"/>
        </w:rPr>
      </w:pPr>
      <w:bookmarkStart w:id="5" w:name="sub_151"/>
      <w:r w:rsidRPr="00BA5497">
        <w:rPr>
          <w:sz w:val="20"/>
          <w:szCs w:val="20"/>
        </w:rPr>
        <w:t>1.5.1. В период проведения проверок должностные лица Сектора имеют право:</w:t>
      </w:r>
    </w:p>
    <w:bookmarkEnd w:id="5"/>
    <w:p w:rsidR="00387550" w:rsidRPr="00BA5497" w:rsidRDefault="00387550" w:rsidP="00387550">
      <w:pPr>
        <w:ind w:firstLine="709"/>
        <w:jc w:val="both"/>
        <w:rPr>
          <w:sz w:val="20"/>
          <w:szCs w:val="20"/>
        </w:rPr>
      </w:pPr>
      <w:r w:rsidRPr="00BA5497">
        <w:rPr>
          <w:sz w:val="20"/>
          <w:szCs w:val="20"/>
        </w:rPr>
        <w:t>- посещать объекты, предприятия, организации для выполнения возложенных на них обязанностей;</w:t>
      </w:r>
    </w:p>
    <w:p w:rsidR="00387550" w:rsidRPr="00BA5497" w:rsidRDefault="00387550" w:rsidP="00387550">
      <w:pPr>
        <w:ind w:firstLine="709"/>
        <w:jc w:val="both"/>
        <w:rPr>
          <w:sz w:val="20"/>
          <w:szCs w:val="20"/>
        </w:rPr>
      </w:pPr>
      <w:r w:rsidRPr="00BA5497">
        <w:rPr>
          <w:sz w:val="20"/>
          <w:szCs w:val="20"/>
        </w:rPr>
        <w:t>-привлекать к проверке в необходимых случаях технические средства и специалистов проверяемых организаций по согласованию с их руководителями;</w:t>
      </w:r>
    </w:p>
    <w:p w:rsidR="00387550" w:rsidRPr="00BA5497" w:rsidRDefault="00387550" w:rsidP="00387550">
      <w:pPr>
        <w:ind w:firstLine="709"/>
        <w:jc w:val="both"/>
        <w:rPr>
          <w:sz w:val="20"/>
          <w:szCs w:val="20"/>
        </w:rPr>
      </w:pPr>
      <w:r w:rsidRPr="00BA5497">
        <w:rPr>
          <w:sz w:val="20"/>
          <w:szCs w:val="20"/>
        </w:rPr>
        <w:t>- вносить предложения по возмещению ущерба в ходе проверки.</w:t>
      </w:r>
    </w:p>
    <w:p w:rsidR="00387550" w:rsidRPr="00BA5497" w:rsidRDefault="00387550" w:rsidP="00387550">
      <w:pPr>
        <w:ind w:firstLine="709"/>
        <w:jc w:val="both"/>
        <w:rPr>
          <w:sz w:val="20"/>
          <w:szCs w:val="20"/>
        </w:rPr>
      </w:pPr>
      <w:r w:rsidRPr="00BA5497">
        <w:rPr>
          <w:sz w:val="20"/>
          <w:szCs w:val="20"/>
        </w:rPr>
        <w:t>-привлекать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анализов, отбора проб, выполнения измерений и выдачи заключений;</w:t>
      </w:r>
    </w:p>
    <w:p w:rsidR="00387550" w:rsidRPr="00BA5497" w:rsidRDefault="00387550" w:rsidP="00387550">
      <w:pPr>
        <w:ind w:firstLine="709"/>
        <w:jc w:val="both"/>
        <w:rPr>
          <w:sz w:val="20"/>
          <w:szCs w:val="20"/>
        </w:rPr>
      </w:pPr>
      <w:r w:rsidRPr="00BA5497">
        <w:rPr>
          <w:sz w:val="20"/>
          <w:szCs w:val="20"/>
        </w:rPr>
        <w:t>- при проведении проверок использовать фото и киносъемку;</w:t>
      </w:r>
    </w:p>
    <w:p w:rsidR="00387550" w:rsidRPr="00BA5497" w:rsidRDefault="00387550" w:rsidP="00387550">
      <w:pPr>
        <w:ind w:firstLine="709"/>
        <w:jc w:val="both"/>
        <w:rPr>
          <w:sz w:val="20"/>
          <w:szCs w:val="20"/>
        </w:rPr>
      </w:pPr>
      <w:r w:rsidRPr="00BA5497">
        <w:rPr>
          <w:sz w:val="20"/>
          <w:szCs w:val="20"/>
        </w:rPr>
        <w:t>-запрашивать и получать от юридических лиц и индивидуальных предпринимателей документацию, сведения, необходимые для осуществления муниципального контроля.</w:t>
      </w:r>
    </w:p>
    <w:p w:rsidR="00387550" w:rsidRPr="00BA5497" w:rsidRDefault="00387550" w:rsidP="00387550">
      <w:pPr>
        <w:ind w:firstLine="709"/>
        <w:jc w:val="both"/>
        <w:rPr>
          <w:sz w:val="20"/>
          <w:szCs w:val="20"/>
        </w:rPr>
      </w:pPr>
      <w:bookmarkStart w:id="6" w:name="sub_152"/>
      <w:r w:rsidRPr="00BA5497">
        <w:rPr>
          <w:sz w:val="20"/>
          <w:szCs w:val="20"/>
        </w:rPr>
        <w:t>1.5.2. В период проведения проверок должностные лица Сектора обязаны:</w:t>
      </w:r>
    </w:p>
    <w:bookmarkEnd w:id="6"/>
    <w:p w:rsidR="00387550" w:rsidRPr="00BA5497" w:rsidRDefault="00387550" w:rsidP="00387550">
      <w:pPr>
        <w:ind w:firstLine="709"/>
        <w:jc w:val="both"/>
        <w:rPr>
          <w:sz w:val="20"/>
          <w:szCs w:val="20"/>
        </w:rPr>
      </w:pPr>
      <w:r w:rsidRPr="00BA5497">
        <w:rPr>
          <w:sz w:val="20"/>
          <w:szCs w:val="20"/>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87550" w:rsidRPr="00BA5497" w:rsidRDefault="00387550" w:rsidP="00387550">
      <w:pPr>
        <w:ind w:firstLine="709"/>
        <w:jc w:val="both"/>
        <w:rPr>
          <w:sz w:val="20"/>
          <w:szCs w:val="20"/>
        </w:rPr>
      </w:pPr>
      <w:r w:rsidRPr="00BA5497">
        <w:rPr>
          <w:sz w:val="20"/>
          <w:szCs w:val="20"/>
        </w:rPr>
        <w:t>- составлять по результатам проведенных проверок акты проверок по установленной форме в двух экземплярах (</w:t>
      </w:r>
      <w:hyperlink r:id="rId21" w:history="1">
        <w:r w:rsidRPr="00BA5497">
          <w:rPr>
            <w:rStyle w:val="af1"/>
            <w:color w:val="000000"/>
          </w:rPr>
          <w:t>типовая форма</w:t>
        </w:r>
      </w:hyperlink>
      <w:r w:rsidRPr="00BA5497">
        <w:rPr>
          <w:color w:val="000000"/>
          <w:sz w:val="20"/>
          <w:szCs w:val="20"/>
        </w:rPr>
        <w:t xml:space="preserve"> акта утверждена </w:t>
      </w:r>
      <w:hyperlink r:id="rId22" w:history="1">
        <w:r w:rsidRPr="00BA5497">
          <w:rPr>
            <w:rStyle w:val="af1"/>
            <w:color w:val="000000"/>
          </w:rPr>
          <w:t>приказом</w:t>
        </w:r>
      </w:hyperlink>
      <w:r w:rsidRPr="00BA5497">
        <w:rPr>
          <w:sz w:val="20"/>
          <w:szCs w:val="20"/>
        </w:rPr>
        <w:t xml:space="preserve"> Министерства экономического 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от 30.04.2009 N 141), с указанием сроков их устранения и обязательным ознакомлением с ними 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w:t>
      </w:r>
    </w:p>
    <w:p w:rsidR="00387550" w:rsidRPr="00BA5497" w:rsidRDefault="00387550" w:rsidP="00387550">
      <w:pPr>
        <w:ind w:firstLine="709"/>
        <w:jc w:val="both"/>
        <w:rPr>
          <w:sz w:val="20"/>
          <w:szCs w:val="20"/>
        </w:rPr>
      </w:pPr>
      <w:r w:rsidRPr="00BA5497">
        <w:rPr>
          <w:sz w:val="20"/>
          <w:szCs w:val="20"/>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а также требований, установленных нормативными правовыми актами органов местного самоуправления Аликовского района;</w:t>
      </w:r>
    </w:p>
    <w:p w:rsidR="00387550" w:rsidRPr="00BA5497" w:rsidRDefault="00387550" w:rsidP="00387550">
      <w:pPr>
        <w:ind w:firstLine="709"/>
        <w:jc w:val="both"/>
        <w:rPr>
          <w:sz w:val="20"/>
          <w:szCs w:val="20"/>
        </w:rPr>
      </w:pPr>
      <w:r w:rsidRPr="00BA5497">
        <w:rPr>
          <w:sz w:val="20"/>
          <w:szCs w:val="20"/>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87550" w:rsidRPr="00BA5497" w:rsidRDefault="00387550" w:rsidP="00387550">
      <w:pPr>
        <w:ind w:firstLine="709"/>
        <w:jc w:val="both"/>
        <w:rPr>
          <w:sz w:val="20"/>
          <w:szCs w:val="20"/>
        </w:rPr>
      </w:pPr>
      <w:r w:rsidRPr="00BA5497">
        <w:rPr>
          <w:sz w:val="20"/>
          <w:szCs w:val="20"/>
        </w:rPr>
        <w:t>- проводить проверку на основании распоряжения администрации Аликовского района о ее проведении в соответствии с ее назначением;</w:t>
      </w:r>
    </w:p>
    <w:p w:rsidR="00387550" w:rsidRPr="00BA5497" w:rsidRDefault="00387550" w:rsidP="00387550">
      <w:pPr>
        <w:ind w:firstLine="709"/>
        <w:jc w:val="both"/>
        <w:rPr>
          <w:sz w:val="20"/>
          <w:szCs w:val="20"/>
        </w:rPr>
      </w:pPr>
      <w:r w:rsidRPr="00BA5497">
        <w:rPr>
          <w:sz w:val="20"/>
          <w:szCs w:val="20"/>
        </w:rPr>
        <w:lastRenderedPageBreak/>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Аликовского района и в случаях, предусмотренных </w:t>
      </w:r>
      <w:hyperlink r:id="rId23" w:anchor="sub_32101#sub_32101" w:history="1">
        <w:r w:rsidRPr="00BA5497">
          <w:rPr>
            <w:rStyle w:val="af1"/>
            <w:color w:val="000000"/>
          </w:rPr>
          <w:t>абзацами 4 - 5 пункта 3.2.1</w:t>
        </w:r>
      </w:hyperlink>
      <w:r w:rsidRPr="00BA5497">
        <w:rPr>
          <w:sz w:val="20"/>
          <w:szCs w:val="20"/>
        </w:rPr>
        <w:t xml:space="preserve"> настоящего регламента, копии документа о согласовании проведения проверки;</w:t>
      </w:r>
    </w:p>
    <w:p w:rsidR="00387550" w:rsidRPr="00BA5497" w:rsidRDefault="00387550" w:rsidP="00387550">
      <w:pPr>
        <w:ind w:firstLine="709"/>
        <w:jc w:val="both"/>
        <w:rPr>
          <w:sz w:val="20"/>
          <w:szCs w:val="20"/>
        </w:rPr>
      </w:pPr>
      <w:r w:rsidRPr="00BA5497">
        <w:rPr>
          <w:sz w:val="20"/>
          <w:szCs w:val="20"/>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87550" w:rsidRPr="00BA5497" w:rsidRDefault="00387550" w:rsidP="00387550">
      <w:pPr>
        <w:ind w:firstLine="709"/>
        <w:jc w:val="both"/>
        <w:rPr>
          <w:sz w:val="20"/>
          <w:szCs w:val="20"/>
        </w:rPr>
      </w:pPr>
      <w:r w:rsidRPr="00BA5497">
        <w:rPr>
          <w:sz w:val="20"/>
          <w:szCs w:val="20"/>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87550" w:rsidRPr="00BA5497" w:rsidRDefault="00387550" w:rsidP="00387550">
      <w:pPr>
        <w:ind w:firstLine="709"/>
        <w:jc w:val="both"/>
        <w:rPr>
          <w:sz w:val="20"/>
          <w:szCs w:val="20"/>
        </w:rPr>
      </w:pPr>
      <w:r w:rsidRPr="00BA5497">
        <w:rPr>
          <w:sz w:val="20"/>
          <w:szCs w:val="20"/>
        </w:rPr>
        <w:t>- знакомить руководителя, иного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87550" w:rsidRPr="00BA5497" w:rsidRDefault="00387550" w:rsidP="00387550">
      <w:pPr>
        <w:ind w:firstLine="709"/>
        <w:jc w:val="both"/>
        <w:rPr>
          <w:sz w:val="20"/>
          <w:szCs w:val="20"/>
        </w:rPr>
      </w:pPr>
      <w:r w:rsidRPr="00BA5497">
        <w:rPr>
          <w:sz w:val="20"/>
          <w:szCs w:val="20"/>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87550" w:rsidRPr="00BA5497" w:rsidRDefault="00387550" w:rsidP="00387550">
      <w:pPr>
        <w:ind w:firstLine="709"/>
        <w:jc w:val="both"/>
        <w:rPr>
          <w:sz w:val="20"/>
          <w:szCs w:val="20"/>
        </w:rPr>
      </w:pPr>
      <w:r w:rsidRPr="00BA5497">
        <w:rPr>
          <w:sz w:val="20"/>
          <w:szCs w:val="20"/>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87550" w:rsidRPr="00BA5497" w:rsidRDefault="00387550" w:rsidP="00387550">
      <w:pPr>
        <w:ind w:firstLine="709"/>
        <w:jc w:val="both"/>
        <w:rPr>
          <w:sz w:val="20"/>
          <w:szCs w:val="20"/>
        </w:rPr>
      </w:pPr>
      <w:r w:rsidRPr="00BA5497">
        <w:rPr>
          <w:sz w:val="20"/>
          <w:szCs w:val="20"/>
        </w:rPr>
        <w:t>- соблюдать сроки проведения проверки, установленные настоящим регламентом;</w:t>
      </w:r>
    </w:p>
    <w:p w:rsidR="00387550" w:rsidRPr="00BA5497" w:rsidRDefault="00387550" w:rsidP="00387550">
      <w:pPr>
        <w:ind w:firstLine="709"/>
        <w:jc w:val="both"/>
        <w:rPr>
          <w:sz w:val="20"/>
          <w:szCs w:val="20"/>
        </w:rPr>
      </w:pPr>
      <w:r w:rsidRPr="00BA5497">
        <w:rPr>
          <w:sz w:val="20"/>
          <w:szCs w:val="20"/>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87550" w:rsidRPr="00BA5497" w:rsidRDefault="00387550" w:rsidP="00387550">
      <w:pPr>
        <w:ind w:firstLine="709"/>
        <w:jc w:val="both"/>
        <w:rPr>
          <w:sz w:val="20"/>
          <w:szCs w:val="20"/>
        </w:rPr>
      </w:pPr>
      <w:r w:rsidRPr="00BA5497">
        <w:rPr>
          <w:sz w:val="20"/>
          <w:szCs w:val="20"/>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387550" w:rsidRPr="00BA5497" w:rsidRDefault="00387550" w:rsidP="00387550">
      <w:pPr>
        <w:ind w:firstLine="709"/>
        <w:jc w:val="both"/>
        <w:rPr>
          <w:sz w:val="20"/>
          <w:szCs w:val="20"/>
        </w:rPr>
      </w:pPr>
      <w:r w:rsidRPr="00BA5497">
        <w:rPr>
          <w:sz w:val="20"/>
          <w:szCs w:val="20"/>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87550" w:rsidRPr="00BA5497" w:rsidRDefault="00387550" w:rsidP="00387550">
      <w:pPr>
        <w:ind w:firstLine="709"/>
        <w:jc w:val="both"/>
        <w:rPr>
          <w:sz w:val="20"/>
          <w:szCs w:val="20"/>
        </w:rPr>
      </w:pPr>
      <w:r w:rsidRPr="00BA5497">
        <w:rPr>
          <w:sz w:val="20"/>
          <w:szCs w:val="20"/>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87550" w:rsidRPr="00BA5497" w:rsidRDefault="00387550" w:rsidP="00387550">
      <w:pPr>
        <w:ind w:firstLine="709"/>
        <w:jc w:val="both"/>
        <w:rPr>
          <w:sz w:val="20"/>
          <w:szCs w:val="20"/>
        </w:rPr>
      </w:pPr>
    </w:p>
    <w:p w:rsidR="00387550" w:rsidRPr="00BA5497" w:rsidRDefault="00387550" w:rsidP="00387550">
      <w:pPr>
        <w:pStyle w:val="ConsPlusNormal"/>
        <w:ind w:firstLine="709"/>
        <w:jc w:val="both"/>
        <w:rPr>
          <w:rFonts w:ascii="Times New Roman" w:hAnsi="Times New Roman" w:cs="Times New Roman"/>
        </w:rPr>
      </w:pPr>
      <w:bookmarkStart w:id="7" w:name="sub_16"/>
      <w:r w:rsidRPr="00BA5497">
        <w:rPr>
          <w:rFonts w:ascii="Times New Roman" w:hAnsi="Times New Roman" w:cs="Times New Roman"/>
        </w:rPr>
        <w:t>1.6. Права и обязанности юридических лиц, индивидуальных предпринимателей, в отношении которых осуществляется муниципальный контроль</w:t>
      </w:r>
      <w:bookmarkEnd w:id="7"/>
    </w:p>
    <w:p w:rsidR="00387550" w:rsidRPr="00BA5497" w:rsidRDefault="00387550" w:rsidP="00387550">
      <w:pPr>
        <w:pStyle w:val="ConsPlusNormal"/>
        <w:ind w:firstLine="709"/>
        <w:jc w:val="both"/>
        <w:rPr>
          <w:rFonts w:ascii="Times New Roman" w:hAnsi="Times New Roman" w:cs="Times New Roman"/>
          <w:b/>
        </w:rPr>
      </w:pPr>
    </w:p>
    <w:p w:rsidR="00387550" w:rsidRPr="00BA5497" w:rsidRDefault="00387550" w:rsidP="00387550">
      <w:pPr>
        <w:ind w:firstLine="709"/>
        <w:jc w:val="both"/>
        <w:rPr>
          <w:sz w:val="20"/>
          <w:szCs w:val="20"/>
        </w:rPr>
      </w:pPr>
      <w:bookmarkStart w:id="8" w:name="sub_161"/>
      <w:r w:rsidRPr="00BA5497">
        <w:rPr>
          <w:sz w:val="20"/>
          <w:szCs w:val="20"/>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(далее - заинтересованные лица) при проведении проверки имеют право:</w:t>
      </w:r>
    </w:p>
    <w:bookmarkEnd w:id="8"/>
    <w:p w:rsidR="00387550" w:rsidRPr="00BA5497" w:rsidRDefault="00387550" w:rsidP="00387550">
      <w:pPr>
        <w:ind w:firstLine="709"/>
        <w:jc w:val="both"/>
        <w:rPr>
          <w:sz w:val="20"/>
          <w:szCs w:val="20"/>
        </w:rPr>
      </w:pPr>
      <w:r w:rsidRPr="00BA5497">
        <w:rPr>
          <w:sz w:val="20"/>
          <w:szCs w:val="20"/>
        </w:rPr>
        <w:t>- непосредственно присутствовать при проведении проверки, давать объяснения по вопросам, относящимся к предмету проверки;</w:t>
      </w:r>
    </w:p>
    <w:p w:rsidR="00387550" w:rsidRPr="00BA5497" w:rsidRDefault="00387550" w:rsidP="00387550">
      <w:pPr>
        <w:ind w:firstLine="709"/>
        <w:jc w:val="both"/>
        <w:rPr>
          <w:sz w:val="20"/>
          <w:szCs w:val="20"/>
        </w:rPr>
      </w:pPr>
      <w:r w:rsidRPr="00BA5497">
        <w:rPr>
          <w:sz w:val="20"/>
          <w:szCs w:val="20"/>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87550" w:rsidRPr="00BA5497" w:rsidRDefault="00387550" w:rsidP="00387550">
      <w:pPr>
        <w:ind w:firstLine="709"/>
        <w:jc w:val="both"/>
        <w:rPr>
          <w:sz w:val="20"/>
          <w:szCs w:val="20"/>
        </w:rPr>
      </w:pPr>
      <w:r w:rsidRPr="00BA5497">
        <w:rPr>
          <w:sz w:val="20"/>
          <w:szCs w:val="20"/>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387550" w:rsidRPr="00BA5497" w:rsidRDefault="00387550" w:rsidP="00387550">
      <w:pPr>
        <w:ind w:firstLine="709"/>
        <w:jc w:val="both"/>
        <w:rPr>
          <w:sz w:val="20"/>
          <w:szCs w:val="20"/>
        </w:rPr>
      </w:pPr>
      <w:r w:rsidRPr="00BA5497">
        <w:rPr>
          <w:sz w:val="20"/>
          <w:szCs w:val="20"/>
        </w:rPr>
        <w:t xml:space="preserve">-получать от администрации Аликовского района, его должностных лиц информацию, которая относится к предмету проверки и предоставление которой предусмотрено </w:t>
      </w:r>
      <w:hyperlink r:id="rId24" w:history="1">
        <w:r w:rsidRPr="00BA5497">
          <w:rPr>
            <w:rStyle w:val="af1"/>
            <w:color w:val="000000"/>
          </w:rPr>
          <w:t>Федеральным законом</w:t>
        </w:r>
      </w:hyperlink>
      <w:r w:rsidRPr="00BA5497">
        <w:rPr>
          <w:sz w:val="20"/>
          <w:szCs w:val="20"/>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ФЗ N 294);</w:t>
      </w:r>
    </w:p>
    <w:p w:rsidR="00387550" w:rsidRPr="00BA5497" w:rsidRDefault="00387550" w:rsidP="00387550">
      <w:pPr>
        <w:ind w:firstLine="709"/>
        <w:jc w:val="both"/>
        <w:rPr>
          <w:sz w:val="20"/>
          <w:szCs w:val="20"/>
        </w:rPr>
      </w:pPr>
      <w:r w:rsidRPr="00BA5497">
        <w:rPr>
          <w:sz w:val="20"/>
          <w:szCs w:val="20"/>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отдела строительства;</w:t>
      </w:r>
    </w:p>
    <w:p w:rsidR="00387550" w:rsidRPr="00BA5497" w:rsidRDefault="00387550" w:rsidP="00387550">
      <w:pPr>
        <w:ind w:firstLine="709"/>
        <w:jc w:val="both"/>
        <w:rPr>
          <w:sz w:val="20"/>
          <w:szCs w:val="20"/>
        </w:rPr>
      </w:pPr>
      <w:r w:rsidRPr="00BA5497">
        <w:rPr>
          <w:sz w:val="20"/>
          <w:szCs w:val="20"/>
        </w:rPr>
        <w:t>-обжаловать действия (бездействие) должностных лиц Сектора,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87550" w:rsidRPr="00BA5497" w:rsidRDefault="00387550" w:rsidP="00387550">
      <w:pPr>
        <w:ind w:firstLine="709"/>
        <w:jc w:val="both"/>
        <w:rPr>
          <w:sz w:val="20"/>
          <w:szCs w:val="20"/>
        </w:rPr>
      </w:pPr>
      <w:bookmarkStart w:id="9" w:name="sub_162"/>
      <w:r w:rsidRPr="00BA5497">
        <w:rPr>
          <w:sz w:val="20"/>
          <w:szCs w:val="20"/>
        </w:rPr>
        <w:t>1.6.2. Юридические лица, индивидуальные предприниматели при осуществлении муниципального контроля обязаны:</w:t>
      </w:r>
    </w:p>
    <w:bookmarkEnd w:id="9"/>
    <w:p w:rsidR="00387550" w:rsidRPr="00BA5497" w:rsidRDefault="00387550" w:rsidP="00387550">
      <w:pPr>
        <w:ind w:firstLine="709"/>
        <w:jc w:val="both"/>
        <w:rPr>
          <w:sz w:val="20"/>
          <w:szCs w:val="20"/>
        </w:rPr>
      </w:pPr>
      <w:r w:rsidRPr="00BA5497">
        <w:rPr>
          <w:sz w:val="20"/>
          <w:szCs w:val="20"/>
        </w:rPr>
        <w:t>- исполнять в установленный срок предписания должностных лиц Сектора об устранении выявленных нарушений обязательных требований, а также требований, установленных нормативными правовыми актами органов местного самоуправления Аликовского района;</w:t>
      </w:r>
    </w:p>
    <w:p w:rsidR="00387550" w:rsidRPr="00BA5497" w:rsidRDefault="00387550" w:rsidP="00387550">
      <w:pPr>
        <w:ind w:firstLine="709"/>
        <w:jc w:val="both"/>
        <w:rPr>
          <w:sz w:val="20"/>
          <w:szCs w:val="20"/>
        </w:rPr>
      </w:pPr>
      <w:r w:rsidRPr="00BA5497">
        <w:rPr>
          <w:sz w:val="20"/>
          <w:szCs w:val="20"/>
        </w:rPr>
        <w:lastRenderedPageBreak/>
        <w:t>- обеспечить беспрепятственный проход и проезд должностного лица Сектора, осуществляющего проверку, к месту проверки;</w:t>
      </w:r>
    </w:p>
    <w:p w:rsidR="00387550" w:rsidRPr="00BA5497" w:rsidRDefault="00387550" w:rsidP="00387550">
      <w:pPr>
        <w:ind w:firstLine="709"/>
        <w:jc w:val="both"/>
        <w:rPr>
          <w:sz w:val="20"/>
          <w:szCs w:val="20"/>
        </w:rPr>
      </w:pPr>
      <w:r w:rsidRPr="00BA5497">
        <w:rPr>
          <w:sz w:val="20"/>
          <w:szCs w:val="20"/>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а также требований установленных нормативными правовыми актами органов местного самоуправления Аликовского района.</w:t>
      </w:r>
    </w:p>
    <w:p w:rsidR="00387550" w:rsidRPr="00BA5497" w:rsidRDefault="00387550" w:rsidP="00387550">
      <w:pPr>
        <w:ind w:firstLine="709"/>
        <w:jc w:val="both"/>
        <w:rPr>
          <w:sz w:val="20"/>
          <w:szCs w:val="20"/>
        </w:rPr>
      </w:pPr>
      <w:r w:rsidRPr="00BA5497">
        <w:rPr>
          <w:sz w:val="20"/>
          <w:szCs w:val="20"/>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предписаний Сектора об устранении выявленных нарушений обязательных требований, а также требований, установленных нормативными правовыми актами органов местного самоуправления Аликовского района, несут ответственность в соответствии с законодательством Российской Федерации.</w:t>
      </w:r>
    </w:p>
    <w:p w:rsidR="00387550" w:rsidRPr="00BA5497" w:rsidRDefault="00387550" w:rsidP="00387550">
      <w:pPr>
        <w:ind w:firstLine="709"/>
        <w:jc w:val="both"/>
        <w:rPr>
          <w:sz w:val="20"/>
          <w:szCs w:val="20"/>
        </w:rPr>
      </w:pPr>
    </w:p>
    <w:p w:rsidR="00387550" w:rsidRPr="00BA5497" w:rsidRDefault="00387550" w:rsidP="00387550">
      <w:pPr>
        <w:pStyle w:val="1"/>
        <w:ind w:firstLine="709"/>
        <w:rPr>
          <w:sz w:val="20"/>
          <w:szCs w:val="20"/>
        </w:rPr>
      </w:pPr>
      <w:bookmarkStart w:id="10" w:name="sub_17"/>
      <w:r w:rsidRPr="00BA5497">
        <w:rPr>
          <w:sz w:val="20"/>
          <w:szCs w:val="20"/>
        </w:rPr>
        <w:t>1.7. Ограничения при проведении проверки</w:t>
      </w:r>
    </w:p>
    <w:p w:rsidR="00387550" w:rsidRPr="00BA5497" w:rsidRDefault="00387550" w:rsidP="00387550">
      <w:pPr>
        <w:ind w:firstLine="709"/>
        <w:rPr>
          <w:sz w:val="20"/>
          <w:szCs w:val="20"/>
        </w:rPr>
      </w:pPr>
    </w:p>
    <w:bookmarkEnd w:id="10"/>
    <w:p w:rsidR="00387550" w:rsidRPr="00BA5497" w:rsidRDefault="00387550" w:rsidP="00387550">
      <w:pPr>
        <w:ind w:firstLine="709"/>
        <w:jc w:val="both"/>
        <w:rPr>
          <w:sz w:val="20"/>
          <w:szCs w:val="20"/>
        </w:rPr>
      </w:pPr>
      <w:r w:rsidRPr="00BA5497">
        <w:rPr>
          <w:sz w:val="20"/>
          <w:szCs w:val="20"/>
        </w:rPr>
        <w:t>При проведении проверки должностные лица  Сектора не вправе:</w:t>
      </w:r>
    </w:p>
    <w:p w:rsidR="00387550" w:rsidRPr="00BA5497" w:rsidRDefault="00387550" w:rsidP="00387550">
      <w:pPr>
        <w:ind w:firstLine="709"/>
        <w:jc w:val="both"/>
        <w:rPr>
          <w:sz w:val="20"/>
          <w:szCs w:val="20"/>
        </w:rPr>
      </w:pPr>
      <w:r w:rsidRPr="00BA5497">
        <w:rPr>
          <w:sz w:val="20"/>
          <w:szCs w:val="20"/>
        </w:rPr>
        <w:t>- проверять выполнение требований, установленных нормативными правовыми актами органов местного самоуправления Аликовского района, если такие требования не относятся к полномочиям Сектора;</w:t>
      </w:r>
    </w:p>
    <w:p w:rsidR="00387550" w:rsidRPr="00BA5497" w:rsidRDefault="00387550" w:rsidP="00387550">
      <w:pPr>
        <w:ind w:firstLine="709"/>
        <w:jc w:val="both"/>
        <w:rPr>
          <w:sz w:val="20"/>
          <w:szCs w:val="20"/>
        </w:rPr>
      </w:pPr>
      <w:r w:rsidRPr="00BA5497">
        <w:rPr>
          <w:sz w:val="20"/>
          <w:szCs w:val="20"/>
        </w:rPr>
        <w:t>-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387550" w:rsidRPr="00BA5497" w:rsidRDefault="00387550" w:rsidP="00387550">
      <w:pPr>
        <w:ind w:firstLine="709"/>
        <w:jc w:val="both"/>
        <w:rPr>
          <w:sz w:val="20"/>
          <w:szCs w:val="20"/>
        </w:rPr>
      </w:pPr>
      <w:r w:rsidRPr="00BA5497">
        <w:rPr>
          <w:sz w:val="20"/>
          <w:szCs w:val="20"/>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87550" w:rsidRPr="00BA5497" w:rsidRDefault="00387550" w:rsidP="00387550">
      <w:pPr>
        <w:ind w:firstLine="709"/>
        <w:jc w:val="both"/>
        <w:rPr>
          <w:sz w:val="20"/>
          <w:szCs w:val="20"/>
        </w:rPr>
      </w:pPr>
      <w:r w:rsidRPr="00BA5497">
        <w:rPr>
          <w:sz w:val="20"/>
          <w:szCs w:val="20"/>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5" w:anchor="sub_32101#sub_32101" w:history="1">
        <w:r w:rsidRPr="00BA5497">
          <w:rPr>
            <w:rStyle w:val="af1"/>
            <w:color w:val="000000"/>
          </w:rPr>
          <w:t>абзацем 4 пункта 3.2.1</w:t>
        </w:r>
      </w:hyperlink>
      <w:r w:rsidRPr="00BA5497">
        <w:rPr>
          <w:sz w:val="20"/>
          <w:szCs w:val="20"/>
        </w:rPr>
        <w:t xml:space="preserve"> настоящего регламента;</w:t>
      </w:r>
    </w:p>
    <w:p w:rsidR="00387550" w:rsidRPr="00BA5497" w:rsidRDefault="00387550" w:rsidP="00387550">
      <w:pPr>
        <w:ind w:firstLine="709"/>
        <w:jc w:val="both"/>
        <w:rPr>
          <w:sz w:val="20"/>
          <w:szCs w:val="20"/>
        </w:rPr>
      </w:pPr>
      <w:r w:rsidRPr="00BA5497">
        <w:rPr>
          <w:sz w:val="20"/>
          <w:szCs w:val="20"/>
        </w:rPr>
        <w:t>-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387550" w:rsidRPr="00BA5497" w:rsidRDefault="00387550" w:rsidP="00387550">
      <w:pPr>
        <w:ind w:firstLine="709"/>
        <w:jc w:val="both"/>
        <w:rPr>
          <w:sz w:val="20"/>
          <w:szCs w:val="20"/>
        </w:rPr>
      </w:pPr>
      <w:r w:rsidRPr="00BA5497">
        <w:rPr>
          <w:sz w:val="20"/>
          <w:szCs w:val="20"/>
        </w:rPr>
        <w:t>- отбирать образцы продукции без оформления протоколов об отборе по установленной форме и в количестве, превышающем нормы, установленные национальными стандартами, правилами отбора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87550" w:rsidRPr="00BA5497" w:rsidRDefault="00387550" w:rsidP="00387550">
      <w:pPr>
        <w:ind w:firstLine="709"/>
        <w:jc w:val="both"/>
        <w:rPr>
          <w:sz w:val="20"/>
          <w:szCs w:val="20"/>
        </w:rPr>
      </w:pPr>
      <w:r w:rsidRPr="00BA5497">
        <w:rPr>
          <w:sz w:val="20"/>
          <w:szCs w:val="20"/>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87550" w:rsidRPr="00BA5497" w:rsidRDefault="00387550" w:rsidP="00387550">
      <w:pPr>
        <w:ind w:firstLine="709"/>
        <w:jc w:val="both"/>
        <w:rPr>
          <w:sz w:val="20"/>
          <w:szCs w:val="20"/>
        </w:rPr>
      </w:pPr>
      <w:r w:rsidRPr="00BA5497">
        <w:rPr>
          <w:sz w:val="20"/>
          <w:szCs w:val="20"/>
        </w:rPr>
        <w:t>- превышать установленные сроки проведения проверки;</w:t>
      </w:r>
    </w:p>
    <w:p w:rsidR="00387550" w:rsidRPr="00BA5497" w:rsidRDefault="00387550" w:rsidP="00387550">
      <w:pPr>
        <w:ind w:firstLine="709"/>
        <w:jc w:val="both"/>
        <w:rPr>
          <w:sz w:val="20"/>
          <w:szCs w:val="20"/>
        </w:rPr>
      </w:pPr>
      <w:r w:rsidRPr="00BA5497">
        <w:rPr>
          <w:sz w:val="20"/>
          <w:szCs w:val="20"/>
        </w:rPr>
        <w:t>- осуществлять выдачу юридическому лицу, индивидуальному предпринимателю предписаний или предложений о проведении за их счет мероприятий по контролю;</w:t>
      </w:r>
    </w:p>
    <w:p w:rsidR="00387550" w:rsidRPr="00BA5497" w:rsidRDefault="00387550" w:rsidP="00387550">
      <w:pPr>
        <w:ind w:firstLine="709"/>
        <w:jc w:val="both"/>
        <w:rPr>
          <w:sz w:val="20"/>
          <w:szCs w:val="20"/>
        </w:rPr>
      </w:pPr>
      <w:r w:rsidRPr="00BA5497">
        <w:rPr>
          <w:sz w:val="20"/>
          <w:szCs w:val="20"/>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387550" w:rsidRPr="00BA5497" w:rsidRDefault="00387550" w:rsidP="00387550">
      <w:pPr>
        <w:ind w:firstLine="709"/>
        <w:jc w:val="both"/>
        <w:rPr>
          <w:sz w:val="20"/>
          <w:szCs w:val="20"/>
        </w:rPr>
      </w:pPr>
      <w:r w:rsidRPr="00BA5497">
        <w:rPr>
          <w:sz w:val="20"/>
          <w:szCs w:val="20"/>
        </w:rPr>
        <w:t>-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87550" w:rsidRPr="00BA5497" w:rsidRDefault="00387550" w:rsidP="00387550">
      <w:pPr>
        <w:ind w:firstLine="709"/>
        <w:jc w:val="both"/>
        <w:rPr>
          <w:sz w:val="20"/>
          <w:szCs w:val="20"/>
        </w:rPr>
      </w:pPr>
      <w:bookmarkStart w:id="11" w:name="sub_18"/>
      <w:r w:rsidRPr="00BA5497">
        <w:rPr>
          <w:sz w:val="20"/>
          <w:szCs w:val="20"/>
        </w:rPr>
        <w:t>1.8. Результатом исполнения муниципальной функции является выявление и пресечение нарушений обязательных требований и требований, установленных нормативными правовыми актами органов местного самоуправления Аликовского района путем применения мер, предусмотренных законодательством Российской Федерации и Чувашской Республики.</w:t>
      </w:r>
    </w:p>
    <w:bookmarkEnd w:id="11"/>
    <w:p w:rsidR="00387550" w:rsidRPr="00BA5497" w:rsidRDefault="00387550" w:rsidP="00387550">
      <w:pPr>
        <w:ind w:firstLine="709"/>
        <w:jc w:val="both"/>
        <w:rPr>
          <w:sz w:val="20"/>
          <w:szCs w:val="20"/>
        </w:rPr>
      </w:pPr>
    </w:p>
    <w:p w:rsidR="00387550" w:rsidRPr="00BA5497" w:rsidRDefault="00387550" w:rsidP="00387550">
      <w:pPr>
        <w:pStyle w:val="1"/>
        <w:ind w:firstLine="709"/>
        <w:jc w:val="center"/>
        <w:rPr>
          <w:b/>
          <w:sz w:val="20"/>
          <w:szCs w:val="20"/>
        </w:rPr>
      </w:pPr>
      <w:r w:rsidRPr="00BA5497">
        <w:rPr>
          <w:b/>
          <w:sz w:val="20"/>
          <w:szCs w:val="20"/>
        </w:rPr>
        <w:t>II. Требования к порядку исполнения муниципальной функции</w:t>
      </w:r>
    </w:p>
    <w:p w:rsidR="00387550" w:rsidRPr="00BA5497" w:rsidRDefault="00387550" w:rsidP="00387550">
      <w:pPr>
        <w:ind w:firstLine="709"/>
        <w:jc w:val="center"/>
        <w:rPr>
          <w:sz w:val="20"/>
          <w:szCs w:val="20"/>
        </w:rPr>
      </w:pPr>
    </w:p>
    <w:p w:rsidR="00387550" w:rsidRPr="00BA5497" w:rsidRDefault="00387550" w:rsidP="00387550">
      <w:pPr>
        <w:ind w:firstLine="709"/>
        <w:jc w:val="both"/>
        <w:rPr>
          <w:sz w:val="20"/>
          <w:szCs w:val="20"/>
        </w:rPr>
      </w:pPr>
      <w:bookmarkStart w:id="12" w:name="sub_21"/>
      <w:r w:rsidRPr="00BA5497">
        <w:rPr>
          <w:sz w:val="20"/>
          <w:szCs w:val="20"/>
        </w:rPr>
        <w:t>2.1. Место нахождения и график работы администрации Аликовского района, исполняющего муниципальную функцию; способы получения информации о месте нахождения и графике работы администрации Аликовского района:</w:t>
      </w:r>
    </w:p>
    <w:bookmarkEnd w:id="12"/>
    <w:p w:rsidR="00387550" w:rsidRPr="00BA5497" w:rsidRDefault="00387550" w:rsidP="00387550">
      <w:pPr>
        <w:ind w:firstLine="709"/>
        <w:jc w:val="both"/>
        <w:rPr>
          <w:sz w:val="20"/>
          <w:szCs w:val="20"/>
        </w:rPr>
      </w:pPr>
      <w:r w:rsidRPr="00BA5497">
        <w:rPr>
          <w:sz w:val="20"/>
          <w:szCs w:val="20"/>
        </w:rPr>
        <w:t>Адрес: 429250, Чувашская Республика, Аликовский район, с. Аликово, ул. Октябрьская, дом 21.</w:t>
      </w:r>
    </w:p>
    <w:p w:rsidR="00387550" w:rsidRPr="00BA5497" w:rsidRDefault="00387550" w:rsidP="00387550">
      <w:pPr>
        <w:ind w:firstLine="709"/>
        <w:jc w:val="both"/>
        <w:rPr>
          <w:sz w:val="20"/>
          <w:szCs w:val="20"/>
        </w:rPr>
      </w:pPr>
      <w:r w:rsidRPr="00BA5497">
        <w:rPr>
          <w:sz w:val="20"/>
          <w:szCs w:val="20"/>
        </w:rPr>
        <w:lastRenderedPageBreak/>
        <w:t>График работы должностных лиц, ответственных за исполнение муниципальной функции:</w:t>
      </w:r>
    </w:p>
    <w:p w:rsidR="00387550" w:rsidRPr="00BA5497" w:rsidRDefault="00387550" w:rsidP="00387550">
      <w:pPr>
        <w:ind w:firstLine="709"/>
        <w:jc w:val="both"/>
        <w:rPr>
          <w:sz w:val="20"/>
          <w:szCs w:val="20"/>
        </w:rPr>
      </w:pPr>
      <w:r w:rsidRPr="00BA5497">
        <w:rPr>
          <w:sz w:val="20"/>
          <w:szCs w:val="20"/>
        </w:rPr>
        <w:t>понедельник - пятница с 8.00 до 17.00</w:t>
      </w:r>
    </w:p>
    <w:p w:rsidR="00387550" w:rsidRPr="00BA5497" w:rsidRDefault="00387550" w:rsidP="00387550">
      <w:pPr>
        <w:ind w:firstLine="709"/>
        <w:jc w:val="both"/>
        <w:rPr>
          <w:sz w:val="20"/>
          <w:szCs w:val="20"/>
        </w:rPr>
      </w:pPr>
      <w:r w:rsidRPr="00BA5497">
        <w:rPr>
          <w:sz w:val="20"/>
          <w:szCs w:val="20"/>
        </w:rPr>
        <w:t>перерыв - с 12.00 до 13.00</w:t>
      </w:r>
    </w:p>
    <w:p w:rsidR="00387550" w:rsidRPr="00BA5497" w:rsidRDefault="00387550" w:rsidP="00387550">
      <w:pPr>
        <w:ind w:firstLine="709"/>
        <w:jc w:val="both"/>
        <w:rPr>
          <w:sz w:val="20"/>
          <w:szCs w:val="20"/>
        </w:rPr>
      </w:pPr>
      <w:r w:rsidRPr="00BA5497">
        <w:rPr>
          <w:sz w:val="20"/>
          <w:szCs w:val="20"/>
        </w:rPr>
        <w:t>выходные - суббота, воскресенье, а также нерабочие праздничные дни.</w:t>
      </w:r>
    </w:p>
    <w:p w:rsidR="00387550" w:rsidRPr="00BA5497" w:rsidRDefault="00387550" w:rsidP="00387550">
      <w:pPr>
        <w:ind w:firstLine="709"/>
        <w:jc w:val="both"/>
        <w:rPr>
          <w:sz w:val="20"/>
          <w:szCs w:val="20"/>
        </w:rPr>
      </w:pPr>
      <w:r w:rsidRPr="00BA5497">
        <w:rPr>
          <w:sz w:val="20"/>
          <w:szCs w:val="20"/>
        </w:rPr>
        <w:t>Сведения о месте нахождения и графике работы администрации Аликовского района, сектора, номера телефонов для справок, адреса электронной почты размещаются на информационных стендах, в средствах массовой информации, на официальном сайте администрации Аликовского района (</w:t>
      </w:r>
      <w:hyperlink r:id="rId26" w:anchor="sub_1100#sub_1100" w:history="1">
        <w:r w:rsidRPr="00BA5497">
          <w:rPr>
            <w:rStyle w:val="af1"/>
            <w:color w:val="000000"/>
          </w:rPr>
          <w:t>Приложение N 1</w:t>
        </w:r>
      </w:hyperlink>
      <w:r w:rsidRPr="00BA5497">
        <w:rPr>
          <w:sz w:val="20"/>
          <w:szCs w:val="20"/>
        </w:rPr>
        <w:t xml:space="preserve"> к настоящему регламенту).</w:t>
      </w:r>
    </w:p>
    <w:p w:rsidR="00387550" w:rsidRPr="00BA5497" w:rsidRDefault="00387550" w:rsidP="00387550">
      <w:pPr>
        <w:ind w:firstLine="709"/>
        <w:jc w:val="both"/>
        <w:rPr>
          <w:color w:val="000000"/>
          <w:sz w:val="20"/>
          <w:szCs w:val="20"/>
        </w:rPr>
      </w:pPr>
      <w:r w:rsidRPr="00BA5497">
        <w:rPr>
          <w:color w:val="000000"/>
          <w:sz w:val="20"/>
          <w:szCs w:val="20"/>
        </w:rPr>
        <w:t xml:space="preserve">Адрес официального сайта администрации Аликовского района – </w:t>
      </w:r>
      <w:bookmarkStart w:id="13" w:name="sub_22"/>
      <w:r w:rsidR="005D6177" w:rsidRPr="00BA5497">
        <w:rPr>
          <w:color w:val="000000"/>
          <w:sz w:val="20"/>
          <w:szCs w:val="20"/>
          <w:lang w:val="en-US"/>
        </w:rPr>
        <w:fldChar w:fldCharType="begin"/>
      </w:r>
      <w:r w:rsidRPr="00BA5497">
        <w:rPr>
          <w:color w:val="000000"/>
          <w:sz w:val="20"/>
          <w:szCs w:val="20"/>
        </w:rPr>
        <w:instrText xml:space="preserve"> </w:instrText>
      </w:r>
      <w:r w:rsidRPr="00BA5497">
        <w:rPr>
          <w:color w:val="000000"/>
          <w:sz w:val="20"/>
          <w:szCs w:val="20"/>
          <w:lang w:val="en-US"/>
        </w:rPr>
        <w:instrText>HYPERLINK</w:instrText>
      </w:r>
      <w:r w:rsidRPr="00BA5497">
        <w:rPr>
          <w:color w:val="000000"/>
          <w:sz w:val="20"/>
          <w:szCs w:val="20"/>
        </w:rPr>
        <w:instrText xml:space="preserve"> "</w:instrText>
      </w:r>
      <w:r w:rsidRPr="00BA5497">
        <w:rPr>
          <w:color w:val="000000"/>
          <w:sz w:val="20"/>
          <w:szCs w:val="20"/>
          <w:lang w:val="en-US"/>
        </w:rPr>
        <w:instrText>http</w:instrText>
      </w:r>
      <w:r w:rsidRPr="00BA5497">
        <w:rPr>
          <w:color w:val="000000"/>
          <w:sz w:val="20"/>
          <w:szCs w:val="20"/>
        </w:rPr>
        <w:instrText>://</w:instrText>
      </w:r>
      <w:r w:rsidRPr="00BA5497">
        <w:rPr>
          <w:color w:val="000000"/>
          <w:sz w:val="20"/>
          <w:szCs w:val="20"/>
          <w:lang w:val="en-US"/>
        </w:rPr>
        <w:instrText>www</w:instrText>
      </w:r>
      <w:r w:rsidRPr="00BA5497">
        <w:rPr>
          <w:color w:val="000000"/>
          <w:sz w:val="20"/>
          <w:szCs w:val="20"/>
        </w:rPr>
        <w:instrText>.</w:instrText>
      </w:r>
      <w:r w:rsidRPr="00BA5497">
        <w:rPr>
          <w:color w:val="000000"/>
          <w:sz w:val="20"/>
          <w:szCs w:val="20"/>
          <w:lang w:val="en-US"/>
        </w:rPr>
        <w:instrText>alikov</w:instrText>
      </w:r>
      <w:r w:rsidRPr="00BA5497">
        <w:rPr>
          <w:color w:val="000000"/>
          <w:sz w:val="20"/>
          <w:szCs w:val="20"/>
        </w:rPr>
        <w:instrText xml:space="preserve">.cap.ru" </w:instrText>
      </w:r>
      <w:r w:rsidR="005D6177" w:rsidRPr="00BA5497">
        <w:rPr>
          <w:color w:val="000000"/>
          <w:sz w:val="20"/>
          <w:szCs w:val="20"/>
          <w:lang w:val="en-US"/>
        </w:rPr>
        <w:fldChar w:fldCharType="separate"/>
      </w:r>
      <w:r w:rsidRPr="00BA5497">
        <w:rPr>
          <w:rStyle w:val="af4"/>
          <w:color w:val="000000"/>
          <w:sz w:val="20"/>
          <w:szCs w:val="20"/>
          <w:lang w:val="en-US"/>
        </w:rPr>
        <w:t>www</w:t>
      </w:r>
      <w:r w:rsidRPr="00BA5497">
        <w:rPr>
          <w:rStyle w:val="af4"/>
          <w:color w:val="000000"/>
          <w:sz w:val="20"/>
          <w:szCs w:val="20"/>
        </w:rPr>
        <w:t>.</w:t>
      </w:r>
      <w:r w:rsidRPr="00BA5497">
        <w:rPr>
          <w:rStyle w:val="af4"/>
          <w:color w:val="000000"/>
          <w:sz w:val="20"/>
          <w:szCs w:val="20"/>
          <w:lang w:val="en-US"/>
        </w:rPr>
        <w:t>alikov</w:t>
      </w:r>
      <w:r w:rsidRPr="00BA5497">
        <w:rPr>
          <w:rStyle w:val="af4"/>
          <w:color w:val="000000"/>
          <w:sz w:val="20"/>
          <w:szCs w:val="20"/>
        </w:rPr>
        <w:t>.cap.ru</w:t>
      </w:r>
      <w:r w:rsidR="005D6177" w:rsidRPr="00BA5497">
        <w:rPr>
          <w:color w:val="000000"/>
          <w:sz w:val="20"/>
          <w:szCs w:val="20"/>
          <w:lang w:val="en-US"/>
        </w:rPr>
        <w:fldChar w:fldCharType="end"/>
      </w:r>
    </w:p>
    <w:p w:rsidR="00387550" w:rsidRPr="00BA5497" w:rsidRDefault="00387550" w:rsidP="00387550">
      <w:pPr>
        <w:ind w:firstLine="709"/>
        <w:jc w:val="both"/>
        <w:rPr>
          <w:sz w:val="20"/>
          <w:szCs w:val="20"/>
        </w:rPr>
      </w:pPr>
      <w:r w:rsidRPr="00BA5497">
        <w:rPr>
          <w:sz w:val="20"/>
          <w:szCs w:val="20"/>
        </w:rPr>
        <w:t>2.2. Порядок получения информации заинтересованными лицами по вопросам исполнения муниципальной функции.</w:t>
      </w:r>
    </w:p>
    <w:bookmarkEnd w:id="13"/>
    <w:p w:rsidR="00387550" w:rsidRPr="00BA5497" w:rsidRDefault="00387550" w:rsidP="00387550">
      <w:pPr>
        <w:ind w:firstLine="709"/>
        <w:jc w:val="both"/>
        <w:rPr>
          <w:sz w:val="20"/>
          <w:szCs w:val="20"/>
        </w:rPr>
      </w:pPr>
      <w:r w:rsidRPr="00BA5497">
        <w:rPr>
          <w:sz w:val="20"/>
          <w:szCs w:val="20"/>
        </w:rPr>
        <w:t>Информация по вопросам исполнения муниципальной функции предоставляется:</w:t>
      </w:r>
    </w:p>
    <w:p w:rsidR="00387550" w:rsidRPr="00BA5497" w:rsidRDefault="00387550" w:rsidP="00387550">
      <w:pPr>
        <w:ind w:firstLine="709"/>
        <w:jc w:val="both"/>
        <w:rPr>
          <w:sz w:val="20"/>
          <w:szCs w:val="20"/>
        </w:rPr>
      </w:pPr>
      <w:bookmarkStart w:id="14" w:name="sub_221"/>
      <w:r w:rsidRPr="00BA5497">
        <w:rPr>
          <w:sz w:val="20"/>
          <w:szCs w:val="20"/>
        </w:rPr>
        <w:t>2.2.1. непосредственно в секторе путем ознакомления с настоящим регламентом, а также в форме устного разъяснения, в том числе и по телефону.</w:t>
      </w:r>
    </w:p>
    <w:bookmarkEnd w:id="14"/>
    <w:p w:rsidR="00387550" w:rsidRPr="00BA5497" w:rsidRDefault="00387550" w:rsidP="00387550">
      <w:pPr>
        <w:ind w:firstLine="709"/>
        <w:jc w:val="both"/>
        <w:rPr>
          <w:sz w:val="20"/>
          <w:szCs w:val="20"/>
        </w:rPr>
      </w:pPr>
      <w:r w:rsidRPr="00BA5497">
        <w:rPr>
          <w:sz w:val="20"/>
          <w:szCs w:val="20"/>
        </w:rPr>
        <w:t>По телефону специалист отдела строительства обязан предоставлять следующую информацию:</w:t>
      </w:r>
    </w:p>
    <w:p w:rsidR="00387550" w:rsidRPr="00BA5497" w:rsidRDefault="00387550" w:rsidP="00387550">
      <w:pPr>
        <w:ind w:firstLine="709"/>
        <w:jc w:val="both"/>
        <w:rPr>
          <w:sz w:val="20"/>
          <w:szCs w:val="20"/>
        </w:rPr>
      </w:pPr>
      <w:r w:rsidRPr="00BA5497">
        <w:rPr>
          <w:sz w:val="20"/>
          <w:szCs w:val="20"/>
        </w:rPr>
        <w:t>- о местонахождении и графике работы администрации;</w:t>
      </w:r>
    </w:p>
    <w:p w:rsidR="00387550" w:rsidRPr="00BA5497" w:rsidRDefault="00387550" w:rsidP="00387550">
      <w:pPr>
        <w:ind w:firstLine="709"/>
        <w:jc w:val="both"/>
        <w:rPr>
          <w:sz w:val="20"/>
          <w:szCs w:val="20"/>
        </w:rPr>
      </w:pPr>
      <w:r w:rsidRPr="00BA5497">
        <w:rPr>
          <w:sz w:val="20"/>
          <w:szCs w:val="20"/>
        </w:rPr>
        <w:t>- о справочных телефонах администрации;</w:t>
      </w:r>
    </w:p>
    <w:p w:rsidR="00387550" w:rsidRPr="00BA5497" w:rsidRDefault="00387550" w:rsidP="00387550">
      <w:pPr>
        <w:ind w:firstLine="709"/>
        <w:jc w:val="both"/>
        <w:rPr>
          <w:sz w:val="20"/>
          <w:szCs w:val="20"/>
        </w:rPr>
      </w:pPr>
      <w:r w:rsidRPr="00BA5497">
        <w:rPr>
          <w:sz w:val="20"/>
          <w:szCs w:val="20"/>
        </w:rPr>
        <w:t>- о порядке получения информации заинтересованными лицами по вопросам исполнения муниципальной функции, в том числе о ходе исполнения муниципальной функции;</w:t>
      </w:r>
    </w:p>
    <w:p w:rsidR="00387550" w:rsidRPr="00BA5497" w:rsidRDefault="00387550" w:rsidP="00387550">
      <w:pPr>
        <w:ind w:firstLine="709"/>
        <w:jc w:val="both"/>
        <w:rPr>
          <w:sz w:val="20"/>
          <w:szCs w:val="20"/>
        </w:rPr>
      </w:pPr>
      <w:r w:rsidRPr="00BA5497">
        <w:rPr>
          <w:sz w:val="20"/>
          <w:szCs w:val="20"/>
        </w:rPr>
        <w:t>- о входящих номерах, под которыми зарегистрированы в системе делопроизводства письменные обращения;</w:t>
      </w:r>
    </w:p>
    <w:p w:rsidR="00387550" w:rsidRPr="00BA5497" w:rsidRDefault="00387550" w:rsidP="00387550">
      <w:pPr>
        <w:ind w:firstLine="709"/>
        <w:jc w:val="both"/>
        <w:rPr>
          <w:sz w:val="20"/>
          <w:szCs w:val="20"/>
        </w:rPr>
      </w:pPr>
      <w:r w:rsidRPr="00BA5497">
        <w:rPr>
          <w:sz w:val="20"/>
          <w:szCs w:val="20"/>
        </w:rPr>
        <w:t>- о принятии решения по конкретному письменному обращению.</w:t>
      </w:r>
    </w:p>
    <w:p w:rsidR="00387550" w:rsidRPr="00BA5497" w:rsidRDefault="00387550" w:rsidP="00387550">
      <w:pPr>
        <w:ind w:firstLine="709"/>
        <w:jc w:val="both"/>
        <w:rPr>
          <w:sz w:val="20"/>
          <w:szCs w:val="20"/>
        </w:rPr>
      </w:pPr>
      <w:bookmarkStart w:id="15" w:name="sub_222"/>
      <w:r w:rsidRPr="00BA5497">
        <w:rPr>
          <w:sz w:val="20"/>
          <w:szCs w:val="20"/>
        </w:rPr>
        <w:t>2.2.2. письменным ответом заявителю, который по просьбе заявителя может быть направлен ему факсимильной связью, почтой или непосредственно выдаваться лично, или через уполномоченного представителя, а также путем передачи настоящего регламента на электронный носитель или по электронной почте.</w:t>
      </w:r>
    </w:p>
    <w:p w:rsidR="00387550" w:rsidRPr="00BA5497" w:rsidRDefault="00387550" w:rsidP="00387550">
      <w:pPr>
        <w:ind w:firstLine="709"/>
        <w:jc w:val="both"/>
        <w:rPr>
          <w:sz w:val="20"/>
          <w:szCs w:val="20"/>
        </w:rPr>
      </w:pPr>
      <w:bookmarkStart w:id="16" w:name="sub_223"/>
      <w:bookmarkEnd w:id="15"/>
      <w:r w:rsidRPr="00BA5497">
        <w:rPr>
          <w:sz w:val="20"/>
          <w:szCs w:val="20"/>
        </w:rPr>
        <w:t>2.2.3. на информационных стендах администрации Аликовского района размещаются:</w:t>
      </w:r>
    </w:p>
    <w:bookmarkEnd w:id="16"/>
    <w:p w:rsidR="00387550" w:rsidRPr="00BA5497" w:rsidRDefault="00387550" w:rsidP="00387550">
      <w:pPr>
        <w:ind w:firstLine="709"/>
        <w:jc w:val="both"/>
        <w:rPr>
          <w:sz w:val="20"/>
          <w:szCs w:val="20"/>
        </w:rPr>
      </w:pPr>
      <w:r w:rsidRPr="00BA5497">
        <w:rPr>
          <w:sz w:val="20"/>
          <w:szCs w:val="20"/>
        </w:rPr>
        <w:t>- сведения о графике (режиме) работы администрации Аликовского района Сектора администрации Аликовского района;</w:t>
      </w:r>
    </w:p>
    <w:p w:rsidR="00387550" w:rsidRPr="00BA5497" w:rsidRDefault="00387550" w:rsidP="00387550">
      <w:pPr>
        <w:ind w:firstLine="709"/>
        <w:jc w:val="both"/>
        <w:rPr>
          <w:sz w:val="20"/>
          <w:szCs w:val="20"/>
        </w:rPr>
      </w:pPr>
      <w:r w:rsidRPr="00BA5497">
        <w:rPr>
          <w:sz w:val="20"/>
          <w:szCs w:val="20"/>
        </w:rPr>
        <w:t>- информация о порядке и условиях исполнения муниципальной функции;</w:t>
      </w:r>
    </w:p>
    <w:p w:rsidR="00387550" w:rsidRPr="00BA5497" w:rsidRDefault="00387550" w:rsidP="00387550">
      <w:pPr>
        <w:ind w:firstLine="709"/>
        <w:jc w:val="both"/>
        <w:rPr>
          <w:sz w:val="20"/>
          <w:szCs w:val="20"/>
        </w:rPr>
      </w:pPr>
      <w:r w:rsidRPr="00BA5497">
        <w:rPr>
          <w:sz w:val="20"/>
          <w:szCs w:val="20"/>
        </w:rPr>
        <w:t>-перечень документов, необходимых для решения вопроса исполнения муниципальной функции.</w:t>
      </w:r>
    </w:p>
    <w:p w:rsidR="00387550" w:rsidRPr="00BA5497" w:rsidRDefault="00387550" w:rsidP="00387550">
      <w:pPr>
        <w:ind w:firstLine="709"/>
        <w:jc w:val="both"/>
        <w:rPr>
          <w:sz w:val="20"/>
          <w:szCs w:val="20"/>
        </w:rPr>
      </w:pPr>
      <w:bookmarkStart w:id="17" w:name="sub_224"/>
      <w:r w:rsidRPr="00BA5497">
        <w:rPr>
          <w:sz w:val="20"/>
          <w:szCs w:val="20"/>
        </w:rPr>
        <w:t>2.2.4. путем публичного информирования граждан о порядке исполнения муниципальной функции посредством привлечения средств массовой информации, а также путем размещения информации на официальном сайте администрации Аликовского района в информационно-телекоммуникационной сети "Интернет". Специалист Сектора в данном вопросе взаимодействует с главами сельских поселений Аликовского района.</w:t>
      </w:r>
    </w:p>
    <w:p w:rsidR="00387550" w:rsidRPr="00BA5497" w:rsidRDefault="00387550" w:rsidP="00387550">
      <w:pPr>
        <w:pStyle w:val="ConsPlusNormal"/>
        <w:ind w:firstLine="709"/>
        <w:jc w:val="both"/>
        <w:rPr>
          <w:rFonts w:ascii="Times New Roman" w:hAnsi="Times New Roman" w:cs="Times New Roman"/>
        </w:rPr>
      </w:pPr>
      <w:r w:rsidRPr="00BA5497">
        <w:rPr>
          <w:rFonts w:ascii="Times New Roman" w:hAnsi="Times New Roman" w:cs="Times New Roman"/>
        </w:rPr>
        <w:t>2.2.5. При обращении за информацией заявителя лично должностные лица администрации района обязаны принять его в соответствии с графиком работы. Продолжительность приема при личном обращении - 15 минут (продолжительность приема является рекомендуемой, может быть установлена иная продолжительность). Время ожидания в очереди при личном обращении не должно превышать 15 минут (продолжительность ожидания установлена в соответствии рекомендуемыми Концепцией снижения административных барьеров значениями).</w:t>
      </w:r>
    </w:p>
    <w:p w:rsidR="00387550" w:rsidRPr="00BA5497" w:rsidRDefault="00387550" w:rsidP="00387550">
      <w:pPr>
        <w:pStyle w:val="ConsPlusNormal"/>
        <w:ind w:firstLine="709"/>
        <w:jc w:val="both"/>
        <w:rPr>
          <w:rFonts w:ascii="Times New Roman" w:hAnsi="Times New Roman" w:cs="Times New Roman"/>
        </w:rPr>
      </w:pPr>
      <w:r w:rsidRPr="00BA5497">
        <w:rPr>
          <w:rFonts w:ascii="Times New Roman" w:hAnsi="Times New Roman" w:cs="Times New Roman"/>
        </w:rPr>
        <w:t>2.2.6. Если для подготовки ответа на устное обращение требуется более 15 минут, должностное лицо администрации района,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387550" w:rsidRPr="00BA5497" w:rsidRDefault="00387550" w:rsidP="00387550">
      <w:pPr>
        <w:pStyle w:val="ConsPlusNormal"/>
        <w:ind w:firstLine="709"/>
        <w:jc w:val="both"/>
        <w:rPr>
          <w:rFonts w:ascii="Times New Roman" w:hAnsi="Times New Roman" w:cs="Times New Roman"/>
        </w:rPr>
      </w:pPr>
      <w:r w:rsidRPr="00BA5497">
        <w:rPr>
          <w:rFonts w:ascii="Times New Roman" w:hAnsi="Times New Roman" w:cs="Times New Roman"/>
        </w:rPr>
        <w:t>2.2.7.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 администрацию Аликовского района.</w:t>
      </w:r>
    </w:p>
    <w:p w:rsidR="00387550" w:rsidRPr="00BA5497" w:rsidRDefault="00387550" w:rsidP="00387550">
      <w:pPr>
        <w:pStyle w:val="ConsPlusNormal"/>
        <w:ind w:firstLine="709"/>
        <w:jc w:val="both"/>
        <w:rPr>
          <w:rFonts w:ascii="Times New Roman" w:hAnsi="Times New Roman" w:cs="Times New Roman"/>
        </w:rPr>
      </w:pPr>
      <w:r w:rsidRPr="00BA5497">
        <w:rPr>
          <w:rFonts w:ascii="Times New Roman" w:hAnsi="Times New Roman" w:cs="Times New Roman"/>
        </w:rPr>
        <w:t>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w:t>
      </w:r>
    </w:p>
    <w:p w:rsidR="00387550" w:rsidRPr="00BA5497" w:rsidRDefault="00387550" w:rsidP="00387550">
      <w:pPr>
        <w:pStyle w:val="ConsPlusNormal"/>
        <w:ind w:firstLine="709"/>
        <w:jc w:val="both"/>
        <w:rPr>
          <w:rFonts w:ascii="Times New Roman" w:hAnsi="Times New Roman" w:cs="Times New Roman"/>
        </w:rPr>
      </w:pPr>
      <w:r w:rsidRPr="00BA5497">
        <w:rPr>
          <w:rFonts w:ascii="Times New Roman" w:hAnsi="Times New Roman" w:cs="Times New Roman"/>
        </w:rPr>
        <w:t>2.2.8. 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30 дней со дня регистрации обращения.</w:t>
      </w:r>
    </w:p>
    <w:p w:rsidR="00387550" w:rsidRPr="00BA5497" w:rsidRDefault="00387550" w:rsidP="00387550">
      <w:pPr>
        <w:pStyle w:val="ConsPlusNormal"/>
        <w:ind w:firstLine="709"/>
        <w:jc w:val="both"/>
        <w:rPr>
          <w:rFonts w:ascii="Times New Roman" w:hAnsi="Times New Roman" w:cs="Times New Roman"/>
        </w:rPr>
      </w:pPr>
      <w:r w:rsidRPr="00BA5497">
        <w:rPr>
          <w:rFonts w:ascii="Times New Roman" w:hAnsi="Times New Roman" w:cs="Times New Roman"/>
        </w:rPr>
        <w:t>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должностное лицо администрации Аликовского района вправе продлить срок рассмотрения обращения не более чем на 30 дней, уведомив заявителя о продлении срока рассмотрения.</w:t>
      </w:r>
    </w:p>
    <w:p w:rsidR="00387550" w:rsidRPr="00BA5497" w:rsidRDefault="00387550" w:rsidP="00387550">
      <w:pPr>
        <w:pStyle w:val="ConsPlusNormal"/>
        <w:ind w:firstLine="709"/>
        <w:jc w:val="both"/>
        <w:rPr>
          <w:rFonts w:ascii="Times New Roman" w:hAnsi="Times New Roman" w:cs="Times New Roman"/>
        </w:rPr>
      </w:pPr>
      <w:r w:rsidRPr="00BA5497">
        <w:rPr>
          <w:rFonts w:ascii="Times New Roman" w:hAnsi="Times New Roman" w:cs="Times New Roman"/>
        </w:rPr>
        <w:t>2.2.9. По результатам рассмотрения обращения или заявления должностное лицо администрации Аликовского района направляет заявителю ответ по существу обращения, в котором должны быть указаны:</w:t>
      </w:r>
    </w:p>
    <w:p w:rsidR="00387550" w:rsidRPr="00BA5497" w:rsidRDefault="00387550" w:rsidP="00387550">
      <w:pPr>
        <w:pStyle w:val="ConsPlusNormal"/>
        <w:ind w:firstLine="709"/>
        <w:jc w:val="both"/>
        <w:rPr>
          <w:rFonts w:ascii="Times New Roman" w:hAnsi="Times New Roman" w:cs="Times New Roman"/>
        </w:rPr>
      </w:pPr>
      <w:r w:rsidRPr="00BA5497">
        <w:rPr>
          <w:rFonts w:ascii="Times New Roman" w:hAnsi="Times New Roman" w:cs="Times New Roman"/>
        </w:rPr>
        <w:lastRenderedPageBreak/>
        <w:t>а) должность, фамилия и инициалы должностного лица, принявшего решение по обращению или заявлению;</w:t>
      </w:r>
    </w:p>
    <w:p w:rsidR="00387550" w:rsidRPr="00BA5497" w:rsidRDefault="00387550" w:rsidP="00387550">
      <w:pPr>
        <w:pStyle w:val="ConsPlusNormal"/>
        <w:ind w:firstLine="709"/>
        <w:jc w:val="both"/>
        <w:rPr>
          <w:rFonts w:ascii="Times New Roman" w:hAnsi="Times New Roman" w:cs="Times New Roman"/>
        </w:rPr>
      </w:pPr>
      <w:r w:rsidRPr="00BA5497">
        <w:rPr>
          <w:rFonts w:ascii="Times New Roman" w:hAnsi="Times New Roman" w:cs="Times New Roman"/>
        </w:rPr>
        <w:t>б) фамилия, имя, отчество гражданина или наименование организации, органов государственной власти, органов местного самоуправления, подавших обращение или заявление, место жительства или место пребывания гражданина либо местонахождение организации;</w:t>
      </w:r>
    </w:p>
    <w:p w:rsidR="00387550" w:rsidRPr="00BA5497" w:rsidRDefault="00387550" w:rsidP="00387550">
      <w:pPr>
        <w:pStyle w:val="ConsPlusNormal"/>
        <w:ind w:firstLine="709"/>
        <w:jc w:val="both"/>
        <w:rPr>
          <w:rFonts w:ascii="Times New Roman" w:hAnsi="Times New Roman" w:cs="Times New Roman"/>
        </w:rPr>
      </w:pPr>
      <w:r w:rsidRPr="00BA5497">
        <w:rPr>
          <w:rFonts w:ascii="Times New Roman" w:hAnsi="Times New Roman" w:cs="Times New Roman"/>
        </w:rPr>
        <w:t>в) краткое изложение обращения или заявления по существу;</w:t>
      </w:r>
    </w:p>
    <w:p w:rsidR="00387550" w:rsidRPr="00BA5497" w:rsidRDefault="00387550" w:rsidP="00387550">
      <w:pPr>
        <w:pStyle w:val="ConsPlusNormal"/>
        <w:ind w:firstLine="709"/>
        <w:jc w:val="both"/>
        <w:rPr>
          <w:rFonts w:ascii="Times New Roman" w:hAnsi="Times New Roman" w:cs="Times New Roman"/>
        </w:rPr>
      </w:pPr>
      <w:r w:rsidRPr="00BA5497">
        <w:rPr>
          <w:rFonts w:ascii="Times New Roman" w:hAnsi="Times New Roman" w:cs="Times New Roman"/>
        </w:rPr>
        <w:t>г) обоснование принятого решения. В случае признания обращения или заявления необоснованного полностью или частично и отказа в удовлетворении обращения или заявления излагаются мотивы отказа;</w:t>
      </w:r>
    </w:p>
    <w:p w:rsidR="00387550" w:rsidRPr="00BA5497" w:rsidRDefault="00387550" w:rsidP="00387550">
      <w:pPr>
        <w:pStyle w:val="ConsPlusNormal"/>
        <w:ind w:firstLine="709"/>
        <w:jc w:val="both"/>
        <w:rPr>
          <w:rFonts w:ascii="Times New Roman" w:hAnsi="Times New Roman" w:cs="Times New Roman"/>
        </w:rPr>
      </w:pPr>
      <w:r w:rsidRPr="00BA5497">
        <w:rPr>
          <w:rFonts w:ascii="Times New Roman" w:hAnsi="Times New Roman" w:cs="Times New Roman"/>
        </w:rPr>
        <w:t>д) принятое по обращению или заявлению решение и перечисление мер, принятых в целях устранения выявленных нарушений;</w:t>
      </w:r>
    </w:p>
    <w:p w:rsidR="00387550" w:rsidRPr="00BA5497" w:rsidRDefault="00387550" w:rsidP="00387550">
      <w:pPr>
        <w:pStyle w:val="ConsPlusNormal"/>
        <w:ind w:firstLine="709"/>
        <w:jc w:val="both"/>
        <w:rPr>
          <w:rFonts w:ascii="Times New Roman" w:hAnsi="Times New Roman" w:cs="Times New Roman"/>
        </w:rPr>
      </w:pPr>
      <w:r w:rsidRPr="00BA5497">
        <w:rPr>
          <w:rFonts w:ascii="Times New Roman" w:hAnsi="Times New Roman" w:cs="Times New Roman"/>
        </w:rPr>
        <w:t>е) сведения о порядке обжалования принятого решения;</w:t>
      </w:r>
    </w:p>
    <w:p w:rsidR="00387550" w:rsidRPr="00BA5497" w:rsidRDefault="00387550" w:rsidP="00387550">
      <w:pPr>
        <w:pStyle w:val="ConsPlusNormal"/>
        <w:ind w:firstLine="709"/>
        <w:jc w:val="both"/>
        <w:rPr>
          <w:rFonts w:ascii="Times New Roman" w:hAnsi="Times New Roman" w:cs="Times New Roman"/>
        </w:rPr>
      </w:pPr>
      <w:r w:rsidRPr="00BA5497">
        <w:rPr>
          <w:rFonts w:ascii="Times New Roman" w:hAnsi="Times New Roman" w:cs="Times New Roman"/>
        </w:rPr>
        <w:t>ж) фамилия и номер телефона исполнителя.</w:t>
      </w:r>
    </w:p>
    <w:p w:rsidR="00387550" w:rsidRPr="00BA5497" w:rsidRDefault="00387550" w:rsidP="00387550">
      <w:pPr>
        <w:pStyle w:val="ConsPlusNormal"/>
        <w:ind w:firstLine="709"/>
        <w:jc w:val="both"/>
        <w:rPr>
          <w:rFonts w:ascii="Times New Roman" w:hAnsi="Times New Roman" w:cs="Times New Roman"/>
        </w:rPr>
      </w:pPr>
      <w:r w:rsidRPr="00BA5497">
        <w:rPr>
          <w:rFonts w:ascii="Times New Roman" w:hAnsi="Times New Roman" w:cs="Times New Roman"/>
        </w:rPr>
        <w:t>2.2.10. Ответ направляется заявителю по окончании рассмотрения обращения или заявления по существу обращения в письменной форме по почтовому адресу, указанному в обращении или заявлении, а при получении от заявителя заявления в форме электронного документа - в форме электронного документа по адресу электронной почты, указанному в обращении. К ответу прилагаются копии выданных предписаний, протоколов об административных правонарушениях и другие документы, предусмотренных настоящим Административным регламентом.</w:t>
      </w:r>
    </w:p>
    <w:p w:rsidR="00387550" w:rsidRPr="00BA5497" w:rsidRDefault="00387550" w:rsidP="00387550">
      <w:pPr>
        <w:pStyle w:val="ConsPlusNormal"/>
        <w:ind w:firstLine="709"/>
        <w:jc w:val="both"/>
        <w:rPr>
          <w:rFonts w:ascii="Times New Roman" w:hAnsi="Times New Roman" w:cs="Times New Roman"/>
        </w:rPr>
      </w:pPr>
      <w:r w:rsidRPr="00BA5497">
        <w:rPr>
          <w:rFonts w:ascii="Times New Roman" w:hAnsi="Times New Roman" w:cs="Times New Roman"/>
        </w:rPr>
        <w:t>2.2.11. Если в письменном обращении не указано наименование юридического лица (фамилия заинтересованного лица), направившего обращение, или почтовый адрес, по которому должен быть направлен ответ, ответ на обращение не дается.</w:t>
      </w:r>
    </w:p>
    <w:p w:rsidR="00387550" w:rsidRPr="00BA5497" w:rsidRDefault="00387550" w:rsidP="00387550">
      <w:pPr>
        <w:pStyle w:val="ConsPlusNormal"/>
        <w:ind w:firstLine="709"/>
        <w:jc w:val="both"/>
        <w:rPr>
          <w:rFonts w:ascii="Times New Roman" w:hAnsi="Times New Roman" w:cs="Times New Roman"/>
        </w:rPr>
      </w:pPr>
      <w:r w:rsidRPr="00BA5497">
        <w:rPr>
          <w:rFonts w:ascii="Times New Roman" w:hAnsi="Times New Roman" w:cs="Times New Roman"/>
        </w:rPr>
        <w:t>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87550" w:rsidRPr="00BA5497" w:rsidRDefault="00387550" w:rsidP="00387550">
      <w:pPr>
        <w:pStyle w:val="ConsPlusNormal"/>
        <w:ind w:firstLine="709"/>
        <w:jc w:val="both"/>
        <w:rPr>
          <w:rFonts w:ascii="Times New Roman" w:hAnsi="Times New Roman" w:cs="Times New Roman"/>
        </w:rPr>
      </w:pPr>
      <w:r w:rsidRPr="00BA5497">
        <w:rPr>
          <w:rFonts w:ascii="Times New Roman" w:hAnsi="Times New Roman" w:cs="Times New Roman"/>
        </w:rPr>
        <w:t>Если в тексте письменного обращения содержится вопрос, на который заявителю неоднократно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одно и то же структурное подразделение администрации или одному и тому же должностному лицу. О данном решении уведомляется заявитель, направивший обращение.</w:t>
      </w:r>
    </w:p>
    <w:p w:rsidR="00387550" w:rsidRPr="00BA5497" w:rsidRDefault="00387550" w:rsidP="00387550">
      <w:pPr>
        <w:pStyle w:val="ConsPlusNormal"/>
        <w:ind w:firstLine="709"/>
        <w:jc w:val="both"/>
        <w:rPr>
          <w:rFonts w:ascii="Times New Roman" w:hAnsi="Times New Roman" w:cs="Times New Roman"/>
        </w:rPr>
      </w:pPr>
      <w:r w:rsidRPr="00BA5497">
        <w:rPr>
          <w:rFonts w:ascii="Times New Roman" w:hAnsi="Times New Roman" w:cs="Times New Roman"/>
        </w:rPr>
        <w:t>2.2.12. В помещениях Аликовского района предусматриваются места для информирования заявителей и заполнения документов.</w:t>
      </w:r>
    </w:p>
    <w:p w:rsidR="00387550" w:rsidRPr="00BA5497" w:rsidRDefault="00387550" w:rsidP="00387550">
      <w:pPr>
        <w:pStyle w:val="ConsPlusNormal"/>
        <w:ind w:firstLine="709"/>
        <w:jc w:val="both"/>
        <w:rPr>
          <w:rFonts w:ascii="Times New Roman" w:hAnsi="Times New Roman" w:cs="Times New Roman"/>
        </w:rPr>
      </w:pPr>
      <w:r w:rsidRPr="00BA5497">
        <w:rPr>
          <w:rFonts w:ascii="Times New Roman" w:hAnsi="Times New Roman" w:cs="Times New Roman"/>
        </w:rPr>
        <w:t>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w:t>
      </w:r>
    </w:p>
    <w:p w:rsidR="00387550" w:rsidRPr="00BA5497" w:rsidRDefault="00387550" w:rsidP="00387550">
      <w:pPr>
        <w:pStyle w:val="ConsPlusNormal"/>
        <w:ind w:firstLine="709"/>
        <w:jc w:val="both"/>
        <w:rPr>
          <w:rFonts w:ascii="Times New Roman" w:hAnsi="Times New Roman" w:cs="Times New Roman"/>
        </w:rPr>
      </w:pPr>
      <w:r w:rsidRPr="00BA5497">
        <w:rPr>
          <w:rFonts w:ascii="Times New Roman" w:hAnsi="Times New Roman" w:cs="Times New Roman"/>
        </w:rPr>
        <w:t>Информационные стенды содержат информацию по вопросам осуществления муниципального контроля:</w:t>
      </w:r>
    </w:p>
    <w:p w:rsidR="00387550" w:rsidRPr="00BA5497" w:rsidRDefault="00387550" w:rsidP="00387550">
      <w:pPr>
        <w:pStyle w:val="ConsPlusNormal"/>
        <w:ind w:firstLine="709"/>
        <w:jc w:val="both"/>
        <w:rPr>
          <w:rFonts w:ascii="Times New Roman" w:hAnsi="Times New Roman" w:cs="Times New Roman"/>
        </w:rPr>
      </w:pPr>
      <w:r w:rsidRPr="00BA5497">
        <w:rPr>
          <w:rFonts w:ascii="Times New Roman" w:hAnsi="Times New Roman" w:cs="Times New Roman"/>
        </w:rPr>
        <w:t>выдержки из нормативных правовых актов, содержащих нормы, регулирующие деятельность по осуществлению муниципального контроля;</w:t>
      </w:r>
    </w:p>
    <w:p w:rsidR="00387550" w:rsidRPr="00BA5497" w:rsidRDefault="00387550" w:rsidP="00387550">
      <w:pPr>
        <w:pStyle w:val="ConsPlusNormal"/>
        <w:ind w:firstLine="709"/>
        <w:jc w:val="both"/>
        <w:rPr>
          <w:rFonts w:ascii="Times New Roman" w:hAnsi="Times New Roman" w:cs="Times New Roman"/>
        </w:rPr>
      </w:pPr>
      <w:r w:rsidRPr="00BA5497">
        <w:rPr>
          <w:rFonts w:ascii="Times New Roman" w:hAnsi="Times New Roman" w:cs="Times New Roman"/>
        </w:rPr>
        <w:t>образцы заполнения документов;</w:t>
      </w:r>
    </w:p>
    <w:p w:rsidR="00387550" w:rsidRPr="00BA5497" w:rsidRDefault="00387550" w:rsidP="00387550">
      <w:pPr>
        <w:pStyle w:val="ConsPlusNormal"/>
        <w:ind w:firstLine="709"/>
        <w:jc w:val="both"/>
        <w:rPr>
          <w:rFonts w:ascii="Times New Roman" w:hAnsi="Times New Roman" w:cs="Times New Roman"/>
        </w:rPr>
      </w:pPr>
      <w:r w:rsidRPr="00BA5497">
        <w:rPr>
          <w:rFonts w:ascii="Times New Roman" w:hAnsi="Times New Roman" w:cs="Times New Roman"/>
        </w:rPr>
        <w:t>справочную информацию о должностных лицах администрации Аликовского района, графике работы, номерах телефонов, адресах электронной почты;</w:t>
      </w:r>
    </w:p>
    <w:p w:rsidR="00387550" w:rsidRPr="00BA5497" w:rsidRDefault="00387550" w:rsidP="00387550">
      <w:pPr>
        <w:pStyle w:val="ConsPlusNormal"/>
        <w:ind w:firstLine="709"/>
        <w:jc w:val="both"/>
        <w:rPr>
          <w:rFonts w:ascii="Times New Roman" w:hAnsi="Times New Roman" w:cs="Times New Roman"/>
        </w:rPr>
      </w:pPr>
      <w:r w:rsidRPr="00BA5497">
        <w:rPr>
          <w:rFonts w:ascii="Times New Roman" w:hAnsi="Times New Roman" w:cs="Times New Roman"/>
        </w:rPr>
        <w:t>текст административного регламента с приложениями.</w:t>
      </w:r>
    </w:p>
    <w:p w:rsidR="00387550" w:rsidRPr="00BA5497" w:rsidRDefault="00387550" w:rsidP="00387550">
      <w:pPr>
        <w:pStyle w:val="ConsPlusNormal"/>
        <w:ind w:firstLine="709"/>
        <w:jc w:val="both"/>
        <w:rPr>
          <w:rFonts w:ascii="Times New Roman" w:hAnsi="Times New Roman" w:cs="Times New Roman"/>
        </w:rPr>
      </w:pPr>
      <w:r w:rsidRPr="00BA5497">
        <w:rPr>
          <w:rFonts w:ascii="Times New Roman" w:hAnsi="Times New Roman" w:cs="Times New Roman"/>
        </w:rPr>
        <w:t>2.2.13. Орган муниципального контроля за организацией и осуществлением деятельности по продаже товаров (выполнению работ, оказанию услуг) на розничных рынках размещает на своем официальном сайте в сети Интернет следующую информацию:</w:t>
      </w:r>
    </w:p>
    <w:p w:rsidR="00387550" w:rsidRPr="00BA5497" w:rsidRDefault="00387550" w:rsidP="00387550">
      <w:pPr>
        <w:pStyle w:val="ConsPlusNormal"/>
        <w:ind w:firstLine="709"/>
        <w:jc w:val="both"/>
        <w:rPr>
          <w:rFonts w:ascii="Times New Roman" w:hAnsi="Times New Roman" w:cs="Times New Roman"/>
        </w:rPr>
      </w:pPr>
      <w:r w:rsidRPr="00BA5497">
        <w:rPr>
          <w:rFonts w:ascii="Times New Roman" w:hAnsi="Times New Roman" w:cs="Times New Roman"/>
        </w:rPr>
        <w:t>1) ежегодный план проведения плановых проверок - в течение пяти рабочих дней со дня утверждения плана;</w:t>
      </w:r>
    </w:p>
    <w:p w:rsidR="00387550" w:rsidRPr="00BA5497" w:rsidRDefault="00387550" w:rsidP="00387550">
      <w:pPr>
        <w:pStyle w:val="ConsPlusNormal"/>
        <w:ind w:firstLine="709"/>
        <w:jc w:val="both"/>
        <w:rPr>
          <w:rFonts w:ascii="Times New Roman" w:hAnsi="Times New Roman" w:cs="Times New Roman"/>
        </w:rPr>
      </w:pPr>
      <w:r w:rsidRPr="00BA5497">
        <w:rPr>
          <w:rFonts w:ascii="Times New Roman" w:hAnsi="Times New Roman" w:cs="Times New Roman"/>
        </w:rPr>
        <w:t>2) сведения о результатах согласования с органами прокуратуры плановых и внеплановых проверок (если такое согласование предусмотрено законодательством Российской Федерации);</w:t>
      </w:r>
    </w:p>
    <w:p w:rsidR="00387550" w:rsidRPr="00BA5497" w:rsidRDefault="00387550" w:rsidP="00387550">
      <w:pPr>
        <w:pStyle w:val="ConsPlusNormal"/>
        <w:ind w:firstLine="709"/>
        <w:jc w:val="both"/>
        <w:rPr>
          <w:rFonts w:ascii="Times New Roman" w:hAnsi="Times New Roman" w:cs="Times New Roman"/>
        </w:rPr>
      </w:pPr>
      <w:r w:rsidRPr="00BA5497">
        <w:rPr>
          <w:rFonts w:ascii="Times New Roman" w:hAnsi="Times New Roman" w:cs="Times New Roman"/>
        </w:rPr>
        <w:t>3) сведения о результатах плановых и внеплановых проверок - в течение пяти рабочих дней со дня окончания проведения проверок;</w:t>
      </w:r>
    </w:p>
    <w:p w:rsidR="00387550" w:rsidRPr="00BA5497" w:rsidRDefault="00387550" w:rsidP="00387550">
      <w:pPr>
        <w:pStyle w:val="ConsPlusNormal"/>
        <w:ind w:firstLine="709"/>
        <w:jc w:val="both"/>
        <w:rPr>
          <w:rFonts w:ascii="Times New Roman" w:hAnsi="Times New Roman" w:cs="Times New Roman"/>
        </w:rPr>
      </w:pPr>
      <w:r w:rsidRPr="00BA5497">
        <w:rPr>
          <w:rFonts w:ascii="Times New Roman" w:hAnsi="Times New Roman" w:cs="Times New Roman"/>
        </w:rPr>
        <w:t>4) актуальные редакции текстов нормативных правовых актов, в которых установлены обязательные требования - в течение пяти рабочих дней со дня вступления в действие нормативных правовых актов и внесенных в них изменений. При внесении изменений в указанные нормативные правовые акты указываются реквизиты актов, которые вносят соответствующие изменения;</w:t>
      </w:r>
    </w:p>
    <w:p w:rsidR="00387550" w:rsidRPr="00BA5497" w:rsidRDefault="00387550" w:rsidP="00387550">
      <w:pPr>
        <w:pStyle w:val="ConsPlusNormal"/>
        <w:ind w:firstLine="709"/>
        <w:jc w:val="both"/>
        <w:rPr>
          <w:rFonts w:ascii="Times New Roman" w:hAnsi="Times New Roman" w:cs="Times New Roman"/>
        </w:rPr>
      </w:pPr>
      <w:r w:rsidRPr="00BA5497">
        <w:rPr>
          <w:rFonts w:ascii="Times New Roman" w:hAnsi="Times New Roman" w:cs="Times New Roman"/>
        </w:rPr>
        <w:t>5) ежегодные доклады об осуществлении муниципального контроля за организацией и осуществлением деятельности по продаже товаров (выполнению работ, оказанию услуг) на розничных рынках и об эффективности такого контроля - в течение первого квартала текущего года;</w:t>
      </w:r>
    </w:p>
    <w:p w:rsidR="00387550" w:rsidRPr="00BA5497" w:rsidRDefault="00387550" w:rsidP="00387550">
      <w:pPr>
        <w:pStyle w:val="ConsPlusNormal"/>
        <w:ind w:firstLine="709"/>
        <w:jc w:val="both"/>
        <w:rPr>
          <w:rFonts w:ascii="Times New Roman" w:hAnsi="Times New Roman" w:cs="Times New Roman"/>
        </w:rPr>
      </w:pPr>
      <w:r w:rsidRPr="00BA5497">
        <w:rPr>
          <w:rFonts w:ascii="Times New Roman" w:hAnsi="Times New Roman" w:cs="Times New Roman"/>
        </w:rPr>
        <w:t>6) тексты рекомендаций и информация, содействующие выполнению обязательных требований.</w:t>
      </w:r>
    </w:p>
    <w:p w:rsidR="00387550" w:rsidRPr="00BA5497" w:rsidRDefault="00387550" w:rsidP="00387550">
      <w:pPr>
        <w:ind w:firstLine="709"/>
        <w:jc w:val="both"/>
        <w:rPr>
          <w:sz w:val="20"/>
          <w:szCs w:val="20"/>
        </w:rPr>
      </w:pPr>
      <w:r w:rsidRPr="00BA5497">
        <w:rPr>
          <w:sz w:val="20"/>
          <w:szCs w:val="20"/>
        </w:rPr>
        <w:t xml:space="preserve">2.2.14. Ежегодный план проведения плановых проверок при осуществлении муниципального контроля за доставкой обязательного экземпляра документов на территории Аликовского района разрабатывается и </w:t>
      </w:r>
      <w:r w:rsidRPr="00BA5497">
        <w:rPr>
          <w:sz w:val="20"/>
          <w:szCs w:val="20"/>
        </w:rPr>
        <w:lastRenderedPageBreak/>
        <w:t xml:space="preserve">утверждается в соответствии с </w:t>
      </w:r>
      <w:hyperlink r:id="rId27" w:history="1">
        <w:r w:rsidRPr="00BA5497">
          <w:rPr>
            <w:rStyle w:val="af1"/>
          </w:rPr>
          <w:t>Правилами</w:t>
        </w:r>
      </w:hyperlink>
      <w:r w:rsidRPr="00BA5497">
        <w:rPr>
          <w:sz w:val="20"/>
          <w:szCs w:val="20"/>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w:t>
      </w:r>
      <w:hyperlink r:id="rId28" w:history="1">
        <w:r w:rsidRPr="00BA5497">
          <w:rPr>
            <w:rStyle w:val="af1"/>
          </w:rPr>
          <w:t>постановлением</w:t>
        </w:r>
      </w:hyperlink>
      <w:r w:rsidRPr="00BA5497">
        <w:rPr>
          <w:sz w:val="20"/>
          <w:szCs w:val="20"/>
        </w:rPr>
        <w:t xml:space="preserve"> Правительства Российской Федерации от 30 июня 2010 года N 489.</w:t>
      </w:r>
    </w:p>
    <w:p w:rsidR="00387550" w:rsidRPr="00BA5497" w:rsidRDefault="00387550" w:rsidP="00387550">
      <w:pPr>
        <w:ind w:firstLine="709"/>
        <w:jc w:val="both"/>
        <w:rPr>
          <w:sz w:val="20"/>
          <w:szCs w:val="20"/>
        </w:rPr>
      </w:pPr>
      <w:r w:rsidRPr="00BA5497">
        <w:rPr>
          <w:sz w:val="20"/>
          <w:szCs w:val="20"/>
        </w:rPr>
        <w:t>Утвержденный ежегодный план проведения плановых ежегодных проверок при осуществлении муниципального контроля за доставкой обязательного экземпляра документов на территории Аликовского района Чувашской Республики (далее - ежегодный план проверок) доводится до сведения заинтересованных лиц посредством его размещения на официальном Интернет-сайте администрации Аликовского района, официальном сайте ФГИС ЕРП Генеральной прокуратуры Российской Федерации: http:proverki.gov.ru.</w:t>
      </w:r>
    </w:p>
    <w:p w:rsidR="00387550" w:rsidRPr="00BA5497" w:rsidRDefault="00387550" w:rsidP="00387550">
      <w:pPr>
        <w:ind w:firstLine="709"/>
        <w:jc w:val="both"/>
        <w:rPr>
          <w:sz w:val="20"/>
          <w:szCs w:val="20"/>
        </w:rPr>
      </w:pPr>
      <w:bookmarkStart w:id="18" w:name="sub_23"/>
      <w:bookmarkEnd w:id="17"/>
      <w:r w:rsidRPr="00BA5497">
        <w:rPr>
          <w:sz w:val="20"/>
          <w:szCs w:val="20"/>
        </w:rPr>
        <w:t>2.3. Срок исполнения муниципальной функции</w:t>
      </w:r>
    </w:p>
    <w:bookmarkEnd w:id="18"/>
    <w:p w:rsidR="00387550" w:rsidRPr="00BA5497" w:rsidRDefault="00387550" w:rsidP="00387550">
      <w:pPr>
        <w:ind w:firstLine="709"/>
        <w:jc w:val="both"/>
        <w:rPr>
          <w:sz w:val="20"/>
          <w:szCs w:val="20"/>
        </w:rPr>
      </w:pPr>
      <w:r w:rsidRPr="00BA5497">
        <w:rPr>
          <w:sz w:val="20"/>
          <w:szCs w:val="20"/>
        </w:rPr>
        <w:t>Срок проведения каждой из проверок, предусмотренных настоящим Административным регламентом, не может превышать двадцать рабочих дней.</w:t>
      </w:r>
    </w:p>
    <w:p w:rsidR="00387550" w:rsidRPr="00BA5497" w:rsidRDefault="00387550" w:rsidP="00387550">
      <w:pPr>
        <w:ind w:firstLine="709"/>
        <w:jc w:val="both"/>
        <w:rPr>
          <w:sz w:val="20"/>
          <w:szCs w:val="20"/>
        </w:rPr>
      </w:pPr>
      <w:r w:rsidRPr="00BA5497">
        <w:rPr>
          <w:sz w:val="20"/>
          <w:szCs w:val="20"/>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387550" w:rsidRPr="00BA5497" w:rsidRDefault="00387550" w:rsidP="00387550">
      <w:pPr>
        <w:ind w:firstLine="709"/>
        <w:jc w:val="both"/>
        <w:rPr>
          <w:sz w:val="20"/>
          <w:szCs w:val="20"/>
        </w:rPr>
      </w:pPr>
      <w:r w:rsidRPr="00BA5497">
        <w:rPr>
          <w:sz w:val="20"/>
          <w:szCs w:val="20"/>
        </w:rPr>
        <w:t xml:space="preserve">В случае необходимости при проведении проверки, указанной в </w:t>
      </w:r>
      <w:hyperlink r:id="rId29" w:anchor="sub_273#sub_273" w:history="1">
        <w:r w:rsidRPr="00BA5497">
          <w:rPr>
            <w:rStyle w:val="af1"/>
            <w:b w:val="0"/>
            <w:color w:val="000000"/>
          </w:rPr>
          <w:t>абзаце третьем</w:t>
        </w:r>
      </w:hyperlink>
      <w:r w:rsidRPr="00BA5497">
        <w:rPr>
          <w:sz w:val="20"/>
          <w:szCs w:val="20"/>
        </w:rPr>
        <w:t xml:space="preserve">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87550" w:rsidRPr="00BA5497" w:rsidRDefault="00387550" w:rsidP="00387550">
      <w:pPr>
        <w:ind w:firstLine="709"/>
        <w:jc w:val="both"/>
        <w:rPr>
          <w:sz w:val="20"/>
          <w:szCs w:val="20"/>
        </w:rPr>
      </w:pPr>
      <w:r w:rsidRPr="00BA5497">
        <w:rPr>
          <w:sz w:val="20"/>
          <w:szCs w:val="20"/>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87550" w:rsidRPr="00BA5497" w:rsidRDefault="00387550" w:rsidP="00387550">
      <w:pPr>
        <w:ind w:firstLine="709"/>
        <w:jc w:val="both"/>
        <w:rPr>
          <w:sz w:val="20"/>
          <w:szCs w:val="20"/>
        </w:rPr>
      </w:pPr>
      <w:r w:rsidRPr="00BA5497">
        <w:rPr>
          <w:sz w:val="20"/>
          <w:szCs w:val="20"/>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387550" w:rsidRPr="00BA5497" w:rsidRDefault="00387550" w:rsidP="00387550">
      <w:pPr>
        <w:ind w:firstLine="709"/>
        <w:jc w:val="both"/>
        <w:rPr>
          <w:sz w:val="20"/>
          <w:szCs w:val="20"/>
        </w:rPr>
      </w:pPr>
      <w:r w:rsidRPr="00BA5497">
        <w:rPr>
          <w:sz w:val="20"/>
          <w:szCs w:val="20"/>
        </w:rPr>
        <w:t>Срок проведения каждой из предусмотренных настоящим Административным регламентом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387550" w:rsidRPr="00BA5497" w:rsidRDefault="00387550" w:rsidP="00387550">
      <w:pPr>
        <w:ind w:firstLine="709"/>
        <w:jc w:val="both"/>
        <w:rPr>
          <w:sz w:val="20"/>
          <w:szCs w:val="20"/>
        </w:rPr>
      </w:pPr>
    </w:p>
    <w:p w:rsidR="00387550" w:rsidRPr="00BA5497" w:rsidRDefault="00387550" w:rsidP="00387550">
      <w:pPr>
        <w:pStyle w:val="1"/>
        <w:ind w:firstLine="709"/>
        <w:jc w:val="center"/>
        <w:rPr>
          <w:b/>
          <w:sz w:val="20"/>
          <w:szCs w:val="20"/>
        </w:rPr>
      </w:pPr>
      <w:r w:rsidRPr="00BA5497">
        <w:rPr>
          <w:b/>
          <w:sz w:val="20"/>
          <w:szCs w:val="20"/>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87550" w:rsidRPr="00BA5497" w:rsidRDefault="00387550" w:rsidP="00387550">
      <w:pPr>
        <w:ind w:firstLine="709"/>
        <w:jc w:val="center"/>
        <w:rPr>
          <w:sz w:val="20"/>
          <w:szCs w:val="20"/>
        </w:rPr>
      </w:pPr>
    </w:p>
    <w:p w:rsidR="00387550" w:rsidRPr="00BA5497" w:rsidRDefault="00387550" w:rsidP="00387550">
      <w:pPr>
        <w:ind w:firstLine="709"/>
        <w:jc w:val="both"/>
        <w:rPr>
          <w:sz w:val="20"/>
          <w:szCs w:val="20"/>
        </w:rPr>
      </w:pPr>
      <w:r w:rsidRPr="00BA5497">
        <w:rPr>
          <w:sz w:val="20"/>
          <w:szCs w:val="20"/>
        </w:rPr>
        <w:t>Исполнение муниципальной функции включает в себя следующие административные процедуры:</w:t>
      </w:r>
    </w:p>
    <w:p w:rsidR="00387550" w:rsidRPr="00BA5497" w:rsidRDefault="00387550" w:rsidP="00387550">
      <w:pPr>
        <w:ind w:firstLine="709"/>
        <w:jc w:val="both"/>
        <w:rPr>
          <w:sz w:val="20"/>
          <w:szCs w:val="20"/>
        </w:rPr>
      </w:pPr>
      <w:bookmarkStart w:id="19" w:name="sub_1301"/>
      <w:r w:rsidRPr="00BA5497">
        <w:rPr>
          <w:sz w:val="20"/>
          <w:szCs w:val="20"/>
        </w:rPr>
        <w:t>1) организация и проведение плановых проверок:</w:t>
      </w:r>
    </w:p>
    <w:bookmarkEnd w:id="19"/>
    <w:p w:rsidR="00387550" w:rsidRPr="00BA5497" w:rsidRDefault="00387550" w:rsidP="00387550">
      <w:pPr>
        <w:ind w:firstLine="709"/>
        <w:jc w:val="both"/>
        <w:rPr>
          <w:sz w:val="20"/>
          <w:szCs w:val="20"/>
        </w:rPr>
      </w:pPr>
      <w:r w:rsidRPr="00BA5497">
        <w:rPr>
          <w:sz w:val="20"/>
          <w:szCs w:val="20"/>
        </w:rPr>
        <w:t>-утверждение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p>
    <w:p w:rsidR="00387550" w:rsidRPr="00BA5497" w:rsidRDefault="00387550" w:rsidP="00387550">
      <w:pPr>
        <w:ind w:firstLine="709"/>
        <w:jc w:val="both"/>
        <w:rPr>
          <w:sz w:val="20"/>
          <w:szCs w:val="20"/>
        </w:rPr>
      </w:pPr>
      <w:r w:rsidRPr="00BA5497">
        <w:rPr>
          <w:sz w:val="20"/>
          <w:szCs w:val="20"/>
        </w:rPr>
        <w:t>-подготовка к проведению плановой проверки: издание распоряжения администрации Аликовского о проведении проверки;</w:t>
      </w:r>
    </w:p>
    <w:p w:rsidR="00387550" w:rsidRPr="00BA5497" w:rsidRDefault="00387550" w:rsidP="00387550">
      <w:pPr>
        <w:ind w:firstLine="709"/>
        <w:jc w:val="both"/>
        <w:rPr>
          <w:sz w:val="20"/>
          <w:szCs w:val="20"/>
        </w:rPr>
      </w:pPr>
      <w:r w:rsidRPr="00BA5497">
        <w:rPr>
          <w:sz w:val="20"/>
          <w:szCs w:val="20"/>
        </w:rPr>
        <w:t>-подготовка к проведению плановой проверки: уведомление о проведении плановой проверки;</w:t>
      </w:r>
    </w:p>
    <w:p w:rsidR="00387550" w:rsidRPr="00BA5497" w:rsidRDefault="00387550" w:rsidP="00387550">
      <w:pPr>
        <w:ind w:firstLine="709"/>
        <w:jc w:val="both"/>
        <w:rPr>
          <w:sz w:val="20"/>
          <w:szCs w:val="20"/>
        </w:rPr>
      </w:pPr>
      <w:bookmarkStart w:id="20" w:name="sub_1302"/>
      <w:r w:rsidRPr="00BA5497">
        <w:rPr>
          <w:sz w:val="20"/>
          <w:szCs w:val="20"/>
        </w:rPr>
        <w:t>2) организация и проведение внеплановых проверок:</w:t>
      </w:r>
    </w:p>
    <w:bookmarkEnd w:id="20"/>
    <w:p w:rsidR="00387550" w:rsidRPr="00BA5497" w:rsidRDefault="00387550" w:rsidP="00387550">
      <w:pPr>
        <w:ind w:firstLine="709"/>
        <w:jc w:val="both"/>
        <w:rPr>
          <w:sz w:val="20"/>
          <w:szCs w:val="20"/>
        </w:rPr>
      </w:pPr>
      <w:r w:rsidRPr="00BA5497">
        <w:rPr>
          <w:sz w:val="20"/>
          <w:szCs w:val="20"/>
        </w:rPr>
        <w:t>-обращения, заявления и факты, являющиеся основаниями для проведения внеплановой проверки;</w:t>
      </w:r>
    </w:p>
    <w:p w:rsidR="00387550" w:rsidRPr="00BA5497" w:rsidRDefault="00387550" w:rsidP="00387550">
      <w:pPr>
        <w:ind w:firstLine="709"/>
        <w:jc w:val="both"/>
        <w:rPr>
          <w:sz w:val="20"/>
          <w:szCs w:val="20"/>
        </w:rPr>
      </w:pPr>
      <w:r w:rsidRPr="00BA5497">
        <w:rPr>
          <w:sz w:val="20"/>
          <w:szCs w:val="20"/>
        </w:rPr>
        <w:t>-подготовка к проведению внеплановой выездной проверки: издание распоряжения администрации Аликовского района о проведении выездной проверки;</w:t>
      </w:r>
    </w:p>
    <w:p w:rsidR="00387550" w:rsidRPr="00BA5497" w:rsidRDefault="00387550" w:rsidP="00387550">
      <w:pPr>
        <w:ind w:firstLine="709"/>
        <w:jc w:val="both"/>
        <w:rPr>
          <w:sz w:val="20"/>
          <w:szCs w:val="20"/>
        </w:rPr>
      </w:pPr>
      <w:r w:rsidRPr="00BA5497">
        <w:rPr>
          <w:sz w:val="20"/>
          <w:szCs w:val="20"/>
        </w:rPr>
        <w:t>-подготовка к проведению внеплановой выездной проверки: согласование проведение внеплановой выездной проверки с прокуратурой Аликовского района;</w:t>
      </w:r>
    </w:p>
    <w:p w:rsidR="00387550" w:rsidRPr="00BA5497" w:rsidRDefault="00387550" w:rsidP="00387550">
      <w:pPr>
        <w:ind w:firstLine="709"/>
        <w:jc w:val="both"/>
        <w:rPr>
          <w:sz w:val="20"/>
          <w:szCs w:val="20"/>
        </w:rPr>
      </w:pPr>
      <w:bookmarkStart w:id="21" w:name="sub_1303"/>
      <w:r w:rsidRPr="00BA5497">
        <w:rPr>
          <w:sz w:val="20"/>
          <w:szCs w:val="20"/>
        </w:rPr>
        <w:t>3) документарная проверка;</w:t>
      </w:r>
    </w:p>
    <w:p w:rsidR="00387550" w:rsidRPr="00BA5497" w:rsidRDefault="00387550" w:rsidP="00387550">
      <w:pPr>
        <w:ind w:firstLine="709"/>
        <w:jc w:val="both"/>
        <w:rPr>
          <w:sz w:val="20"/>
          <w:szCs w:val="20"/>
        </w:rPr>
      </w:pPr>
      <w:bookmarkStart w:id="22" w:name="sub_1304"/>
      <w:bookmarkEnd w:id="21"/>
      <w:r w:rsidRPr="00BA5497">
        <w:rPr>
          <w:sz w:val="20"/>
          <w:szCs w:val="20"/>
        </w:rPr>
        <w:t>4) выездная проверка;</w:t>
      </w:r>
    </w:p>
    <w:p w:rsidR="00387550" w:rsidRPr="00BA5497" w:rsidRDefault="00387550" w:rsidP="00387550">
      <w:pPr>
        <w:ind w:firstLine="709"/>
        <w:jc w:val="both"/>
        <w:rPr>
          <w:sz w:val="20"/>
          <w:szCs w:val="20"/>
        </w:rPr>
      </w:pPr>
      <w:bookmarkStart w:id="23" w:name="sub_1305"/>
      <w:bookmarkEnd w:id="22"/>
      <w:r w:rsidRPr="00BA5497">
        <w:rPr>
          <w:sz w:val="20"/>
          <w:szCs w:val="20"/>
        </w:rPr>
        <w:t>5) оформление акта проверки;</w:t>
      </w:r>
    </w:p>
    <w:p w:rsidR="00387550" w:rsidRPr="00BA5497" w:rsidRDefault="00387550" w:rsidP="00387550">
      <w:pPr>
        <w:ind w:firstLine="709"/>
        <w:jc w:val="both"/>
        <w:rPr>
          <w:sz w:val="20"/>
          <w:szCs w:val="20"/>
        </w:rPr>
      </w:pPr>
      <w:bookmarkStart w:id="24" w:name="sub_1306"/>
      <w:bookmarkEnd w:id="23"/>
      <w:r w:rsidRPr="00BA5497">
        <w:rPr>
          <w:sz w:val="20"/>
          <w:szCs w:val="20"/>
        </w:rPr>
        <w:t>6) выдача предписаний об устранении выявленных нарушений.</w:t>
      </w:r>
    </w:p>
    <w:bookmarkEnd w:id="24"/>
    <w:p w:rsidR="00387550" w:rsidRPr="00BA5497" w:rsidRDefault="00387550" w:rsidP="00387550">
      <w:pPr>
        <w:ind w:firstLine="709"/>
        <w:jc w:val="both"/>
        <w:rPr>
          <w:sz w:val="20"/>
          <w:szCs w:val="20"/>
        </w:rPr>
      </w:pPr>
      <w:r w:rsidRPr="00BA5497">
        <w:rPr>
          <w:sz w:val="20"/>
          <w:szCs w:val="20"/>
        </w:rPr>
        <w:t xml:space="preserve">Описание последовательности административных действий (процедур) по исполнению муниципальной функции отражена в блок - схеме, представленной в </w:t>
      </w:r>
      <w:hyperlink r:id="rId30" w:anchor="sub_1200#sub_1200" w:history="1">
        <w:r w:rsidRPr="00BA5497">
          <w:rPr>
            <w:rStyle w:val="af1"/>
            <w:color w:val="000000"/>
          </w:rPr>
          <w:t>Приложении N 2</w:t>
        </w:r>
      </w:hyperlink>
      <w:r w:rsidRPr="00BA5497">
        <w:rPr>
          <w:sz w:val="20"/>
          <w:szCs w:val="20"/>
        </w:rPr>
        <w:t xml:space="preserve"> к настоящему регламенту.</w:t>
      </w:r>
    </w:p>
    <w:p w:rsidR="00387550" w:rsidRPr="00BA5497" w:rsidRDefault="00387550" w:rsidP="00387550">
      <w:pPr>
        <w:ind w:firstLine="709"/>
        <w:jc w:val="both"/>
        <w:rPr>
          <w:sz w:val="20"/>
          <w:szCs w:val="20"/>
        </w:rPr>
      </w:pPr>
    </w:p>
    <w:p w:rsidR="00387550" w:rsidRPr="00BA5497" w:rsidRDefault="00387550" w:rsidP="00387550">
      <w:pPr>
        <w:pStyle w:val="1"/>
        <w:ind w:firstLine="709"/>
        <w:rPr>
          <w:sz w:val="20"/>
          <w:szCs w:val="20"/>
        </w:rPr>
      </w:pPr>
      <w:bookmarkStart w:id="25" w:name="sub_31"/>
      <w:r w:rsidRPr="00BA5497">
        <w:rPr>
          <w:sz w:val="20"/>
          <w:szCs w:val="20"/>
        </w:rPr>
        <w:t>3.1. Организация и проведение плановых проверок</w:t>
      </w:r>
    </w:p>
    <w:p w:rsidR="00387550" w:rsidRPr="00BA5497" w:rsidRDefault="00387550" w:rsidP="00387550">
      <w:pPr>
        <w:ind w:firstLine="709"/>
        <w:rPr>
          <w:sz w:val="20"/>
          <w:szCs w:val="20"/>
        </w:rPr>
      </w:pPr>
    </w:p>
    <w:p w:rsidR="00387550" w:rsidRPr="00BA5497" w:rsidRDefault="00387550" w:rsidP="00387550">
      <w:pPr>
        <w:ind w:firstLine="709"/>
        <w:jc w:val="both"/>
        <w:rPr>
          <w:sz w:val="20"/>
          <w:szCs w:val="20"/>
        </w:rPr>
      </w:pPr>
      <w:bookmarkStart w:id="26" w:name="sub_311"/>
      <w:bookmarkEnd w:id="25"/>
      <w:r w:rsidRPr="00BA5497">
        <w:rPr>
          <w:sz w:val="20"/>
          <w:szCs w:val="20"/>
        </w:rPr>
        <w:lastRenderedPageBreak/>
        <w:t>3.1.1. Утверждение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p>
    <w:bookmarkEnd w:id="26"/>
    <w:p w:rsidR="00387550" w:rsidRPr="00BA5497" w:rsidRDefault="00387550" w:rsidP="00387550">
      <w:pPr>
        <w:ind w:firstLine="709"/>
        <w:jc w:val="both"/>
        <w:rPr>
          <w:sz w:val="20"/>
          <w:szCs w:val="20"/>
        </w:rPr>
      </w:pPr>
      <w:r w:rsidRPr="00BA5497">
        <w:rPr>
          <w:sz w:val="20"/>
          <w:szCs w:val="20"/>
        </w:rPr>
        <w:t xml:space="preserve">Основанием для начала действия данной административной процедуры является полномочие администрации Аликовского района по организации и осуществлению муниципального контроля, закрепленное в </w:t>
      </w:r>
      <w:hyperlink r:id="rId31" w:history="1">
        <w:r w:rsidRPr="00BA5497">
          <w:rPr>
            <w:rStyle w:val="af1"/>
            <w:color w:val="000000"/>
          </w:rPr>
          <w:t xml:space="preserve">пункте 1 части 2 статьи </w:t>
        </w:r>
      </w:hyperlink>
      <w:r w:rsidRPr="00BA5497">
        <w:rPr>
          <w:sz w:val="20"/>
          <w:szCs w:val="20"/>
        </w:rPr>
        <w:t>9 ФЗ N 294 и Устава Аликовского района.</w:t>
      </w:r>
    </w:p>
    <w:p w:rsidR="00387550" w:rsidRPr="00BA5497" w:rsidRDefault="00387550" w:rsidP="00387550">
      <w:pPr>
        <w:ind w:firstLine="709"/>
        <w:jc w:val="both"/>
        <w:rPr>
          <w:sz w:val="20"/>
          <w:szCs w:val="20"/>
        </w:rPr>
      </w:pPr>
      <w:r w:rsidRPr="00BA5497">
        <w:rPr>
          <w:sz w:val="20"/>
          <w:szCs w:val="20"/>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а также требований, установленных нормативными правовыми актами органов местного самоуправления Аликовского района.</w:t>
      </w:r>
    </w:p>
    <w:p w:rsidR="00387550" w:rsidRPr="00BA5497" w:rsidRDefault="00387550" w:rsidP="00387550">
      <w:pPr>
        <w:ind w:firstLine="709"/>
        <w:jc w:val="both"/>
        <w:rPr>
          <w:sz w:val="20"/>
          <w:szCs w:val="20"/>
        </w:rPr>
      </w:pPr>
      <w:r w:rsidRPr="00BA5497">
        <w:rPr>
          <w:sz w:val="20"/>
          <w:szCs w:val="20"/>
        </w:rPr>
        <w:t>Плановые проверки проводятся не чаще чем один раз в три года.</w:t>
      </w:r>
    </w:p>
    <w:p w:rsidR="00387550" w:rsidRPr="00BA5497" w:rsidRDefault="00387550" w:rsidP="00387550">
      <w:pPr>
        <w:ind w:firstLine="709"/>
        <w:jc w:val="both"/>
        <w:rPr>
          <w:sz w:val="20"/>
          <w:szCs w:val="20"/>
        </w:rPr>
      </w:pPr>
      <w:r w:rsidRPr="00BA5497">
        <w:rPr>
          <w:sz w:val="20"/>
          <w:szCs w:val="20"/>
        </w:rPr>
        <w:t>Плановые проверки проводятся Сектором социального развития, культуры и архивного дела администрации Аликовского района в соответствии с ежегодным планом проведения плановых проверок (далее - План проведения плановых проверок).</w:t>
      </w:r>
    </w:p>
    <w:p w:rsidR="00387550" w:rsidRPr="00BA5497" w:rsidRDefault="00387550" w:rsidP="00387550">
      <w:pPr>
        <w:ind w:firstLine="709"/>
        <w:jc w:val="both"/>
        <w:rPr>
          <w:sz w:val="20"/>
          <w:szCs w:val="20"/>
        </w:rPr>
      </w:pPr>
      <w:r w:rsidRPr="00BA5497">
        <w:rPr>
          <w:sz w:val="20"/>
          <w:szCs w:val="20"/>
        </w:rPr>
        <w:t>Сектор осуществляет подготовку и согласование проекта постановления администрации Аликовского района об утверждении ежегодного плана проверок (далее - постановление).</w:t>
      </w:r>
    </w:p>
    <w:p w:rsidR="00387550" w:rsidRPr="00BA5497" w:rsidRDefault="00387550" w:rsidP="00387550">
      <w:pPr>
        <w:ind w:firstLine="709"/>
        <w:jc w:val="both"/>
        <w:rPr>
          <w:sz w:val="20"/>
          <w:szCs w:val="20"/>
        </w:rPr>
      </w:pPr>
      <w:r w:rsidRPr="00BA5497">
        <w:rPr>
          <w:sz w:val="20"/>
          <w:szCs w:val="20"/>
        </w:rPr>
        <w:t>Основанием для включения плановой проверки в План проведения плановых проверок является истечение трех лет со дня:</w:t>
      </w:r>
    </w:p>
    <w:p w:rsidR="00387550" w:rsidRPr="00BA5497" w:rsidRDefault="00387550" w:rsidP="00387550">
      <w:pPr>
        <w:ind w:firstLine="709"/>
        <w:jc w:val="both"/>
        <w:rPr>
          <w:sz w:val="20"/>
          <w:szCs w:val="20"/>
        </w:rPr>
      </w:pPr>
      <w:r w:rsidRPr="00BA5497">
        <w:rPr>
          <w:sz w:val="20"/>
          <w:szCs w:val="20"/>
        </w:rPr>
        <w:t>- государственной регистрации юридического лица, индивидуального предпринимателя;</w:t>
      </w:r>
    </w:p>
    <w:p w:rsidR="00387550" w:rsidRPr="00BA5497" w:rsidRDefault="00387550" w:rsidP="00387550">
      <w:pPr>
        <w:ind w:firstLine="709"/>
        <w:jc w:val="both"/>
        <w:rPr>
          <w:sz w:val="20"/>
          <w:szCs w:val="20"/>
        </w:rPr>
      </w:pPr>
      <w:r w:rsidRPr="00BA5497">
        <w:rPr>
          <w:sz w:val="20"/>
          <w:szCs w:val="20"/>
        </w:rPr>
        <w:t>- окончания проведения последней плановой проверки юридического лица, индивидуального предпринимателя;</w:t>
      </w:r>
    </w:p>
    <w:p w:rsidR="00387550" w:rsidRPr="00BA5497" w:rsidRDefault="00387550" w:rsidP="00387550">
      <w:pPr>
        <w:ind w:firstLine="709"/>
        <w:jc w:val="both"/>
        <w:rPr>
          <w:sz w:val="20"/>
          <w:szCs w:val="20"/>
        </w:rPr>
      </w:pPr>
      <w:r w:rsidRPr="00BA5497">
        <w:rPr>
          <w:sz w:val="20"/>
          <w:szCs w:val="20"/>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w:t>
      </w:r>
      <w:hyperlink r:id="rId32" w:anchor="sub_1111#sub_1111" w:history="1">
        <w:r w:rsidRPr="00BA5497">
          <w:rPr>
            <w:rStyle w:val="af1"/>
          </w:rPr>
          <w:t>*</w:t>
        </w:r>
      </w:hyperlink>
      <w:r w:rsidRPr="00BA5497">
        <w:rPr>
          <w:sz w:val="20"/>
          <w:szCs w:val="20"/>
        </w:rPr>
        <w:t xml:space="preserve">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87550" w:rsidRPr="00BA5497" w:rsidRDefault="00387550" w:rsidP="00387550">
      <w:pPr>
        <w:ind w:firstLine="709"/>
        <w:jc w:val="both"/>
        <w:rPr>
          <w:sz w:val="20"/>
          <w:szCs w:val="20"/>
        </w:rPr>
      </w:pPr>
      <w:r w:rsidRPr="00BA5497">
        <w:rPr>
          <w:sz w:val="20"/>
          <w:szCs w:val="20"/>
        </w:rPr>
        <w:t>В Плане проведения плановых проверок указываются следующие сведения:</w:t>
      </w:r>
    </w:p>
    <w:p w:rsidR="00387550" w:rsidRPr="00BA5497" w:rsidRDefault="00387550" w:rsidP="00387550">
      <w:pPr>
        <w:ind w:firstLine="709"/>
        <w:jc w:val="both"/>
        <w:rPr>
          <w:sz w:val="20"/>
          <w:szCs w:val="20"/>
        </w:rPr>
      </w:pPr>
      <w:r w:rsidRPr="00BA5497">
        <w:rPr>
          <w:sz w:val="20"/>
          <w:szCs w:val="20"/>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387550" w:rsidRPr="00BA5497" w:rsidRDefault="00387550" w:rsidP="00387550">
      <w:pPr>
        <w:ind w:firstLine="709"/>
        <w:jc w:val="both"/>
        <w:rPr>
          <w:sz w:val="20"/>
          <w:szCs w:val="20"/>
        </w:rPr>
      </w:pPr>
      <w:r w:rsidRPr="00BA5497">
        <w:rPr>
          <w:sz w:val="20"/>
          <w:szCs w:val="20"/>
        </w:rPr>
        <w:t>-цель и основание проведения каждой плановой проверки;</w:t>
      </w:r>
    </w:p>
    <w:p w:rsidR="00387550" w:rsidRPr="00BA5497" w:rsidRDefault="00387550" w:rsidP="00387550">
      <w:pPr>
        <w:ind w:firstLine="709"/>
        <w:jc w:val="both"/>
        <w:rPr>
          <w:sz w:val="20"/>
          <w:szCs w:val="20"/>
        </w:rPr>
      </w:pPr>
      <w:r w:rsidRPr="00BA5497">
        <w:rPr>
          <w:sz w:val="20"/>
          <w:szCs w:val="20"/>
        </w:rPr>
        <w:t>-дата начала и сроки проведения каждой плановой проверки;</w:t>
      </w:r>
    </w:p>
    <w:p w:rsidR="00387550" w:rsidRPr="00BA5497" w:rsidRDefault="00387550" w:rsidP="00387550">
      <w:pPr>
        <w:ind w:firstLine="709"/>
        <w:jc w:val="both"/>
        <w:rPr>
          <w:sz w:val="20"/>
          <w:szCs w:val="20"/>
        </w:rPr>
      </w:pPr>
      <w:r w:rsidRPr="00BA5497">
        <w:rPr>
          <w:sz w:val="20"/>
          <w:szCs w:val="20"/>
        </w:rPr>
        <w:t>-наименование структурного подразделения администрации Аликовского района, осуществляющего конкретную плановую проверку. При проведении плановой проверки Сектором совместно указываются наименования всех участвующих в такой проверке органов.</w:t>
      </w:r>
    </w:p>
    <w:p w:rsidR="00387550" w:rsidRPr="00BA5497" w:rsidRDefault="00387550" w:rsidP="00387550">
      <w:pPr>
        <w:ind w:firstLine="709"/>
        <w:jc w:val="both"/>
        <w:rPr>
          <w:sz w:val="20"/>
          <w:szCs w:val="20"/>
        </w:rPr>
      </w:pPr>
      <w:r w:rsidRPr="00BA5497">
        <w:rPr>
          <w:sz w:val="20"/>
          <w:szCs w:val="20"/>
        </w:rPr>
        <w:t xml:space="preserve">Ежегодно в срок до 1 сентября года, предшествующего году проведения плановых проверок, Сектор готовит проект Плана проведения плановых проверок по форме и содержанию, установленным </w:t>
      </w:r>
      <w:hyperlink r:id="rId33" w:history="1">
        <w:r w:rsidRPr="00BA5497">
          <w:rPr>
            <w:rStyle w:val="af1"/>
            <w:color w:val="000000"/>
          </w:rPr>
          <w:t>постановлением</w:t>
        </w:r>
      </w:hyperlink>
      <w:r w:rsidRPr="00BA5497">
        <w:rPr>
          <w:sz w:val="20"/>
          <w:szCs w:val="20"/>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направляет в прокуратуру Аликовского района.</w:t>
      </w:r>
    </w:p>
    <w:p w:rsidR="00387550" w:rsidRPr="00BA5497" w:rsidRDefault="00387550" w:rsidP="00387550">
      <w:pPr>
        <w:ind w:firstLine="709"/>
        <w:jc w:val="both"/>
        <w:rPr>
          <w:sz w:val="20"/>
          <w:szCs w:val="20"/>
        </w:rPr>
      </w:pPr>
      <w:r w:rsidRPr="00BA5497">
        <w:rPr>
          <w:sz w:val="20"/>
          <w:szCs w:val="20"/>
        </w:rPr>
        <w:t>Администрация Аликовского района рассматривает предложения прокуратуры района и по итогам их рассмотрения направляет в прокуратуру в срок до 1 ноября года, предшествующего году проведения плановых проверок, утвержденный План проведения плановых проверок.</w:t>
      </w:r>
    </w:p>
    <w:p w:rsidR="00387550" w:rsidRPr="00BA5497" w:rsidRDefault="00387550" w:rsidP="00387550">
      <w:pPr>
        <w:ind w:firstLine="709"/>
        <w:jc w:val="both"/>
        <w:rPr>
          <w:sz w:val="20"/>
          <w:szCs w:val="20"/>
        </w:rPr>
      </w:pPr>
      <w:r w:rsidRPr="00BA5497">
        <w:rPr>
          <w:sz w:val="20"/>
          <w:szCs w:val="20"/>
        </w:rPr>
        <w:t>Утвержденный постановлением администрации Аликовского района План проведения плановых проверок доводится до сведения заинтересованных лиц посредством его размещения на официальном сайте администрации Аликовского района в сети "Интернет", опубликования в официальном издании "Аликовский вестник", направления копии Плана проведения плановых проверок заинтересованным лицам по факсу, почтовым отправлением, по электронной почте.</w:t>
      </w:r>
    </w:p>
    <w:p w:rsidR="00387550" w:rsidRPr="00BA5497" w:rsidRDefault="00387550" w:rsidP="00387550">
      <w:pPr>
        <w:ind w:firstLine="709"/>
        <w:jc w:val="both"/>
        <w:rPr>
          <w:sz w:val="20"/>
          <w:szCs w:val="20"/>
        </w:rPr>
      </w:pPr>
      <w:r w:rsidRPr="00BA5497">
        <w:rPr>
          <w:sz w:val="20"/>
          <w:szCs w:val="20"/>
        </w:rPr>
        <w:t>Результатом данной административной процедуры является утвержденный постановлением администрации Аликовского района План проведения плановых проверок.</w:t>
      </w:r>
    </w:p>
    <w:p w:rsidR="00387550" w:rsidRPr="00BA5497" w:rsidRDefault="00387550" w:rsidP="00387550">
      <w:pPr>
        <w:ind w:firstLine="709"/>
        <w:jc w:val="both"/>
        <w:rPr>
          <w:sz w:val="20"/>
          <w:szCs w:val="20"/>
        </w:rPr>
      </w:pPr>
      <w:r w:rsidRPr="00BA5497">
        <w:rPr>
          <w:sz w:val="20"/>
          <w:szCs w:val="20"/>
        </w:rPr>
        <w:t>Срок исполнения данной административной процедуры ежегодно до 1 ноября.</w:t>
      </w:r>
    </w:p>
    <w:p w:rsidR="00387550" w:rsidRPr="00BA5497" w:rsidRDefault="00387550" w:rsidP="00387550">
      <w:pPr>
        <w:ind w:firstLine="709"/>
        <w:jc w:val="both"/>
        <w:rPr>
          <w:sz w:val="20"/>
          <w:szCs w:val="20"/>
        </w:rPr>
      </w:pPr>
      <w:bookmarkStart w:id="27" w:name="sub_312"/>
      <w:r w:rsidRPr="00BA5497">
        <w:rPr>
          <w:sz w:val="20"/>
          <w:szCs w:val="20"/>
        </w:rPr>
        <w:t>3.1.2. Подготовка к проведению плановой проверки: издание распоряжения администрации о проведении проверки</w:t>
      </w:r>
    </w:p>
    <w:bookmarkEnd w:id="27"/>
    <w:p w:rsidR="00387550" w:rsidRPr="00BA5497" w:rsidRDefault="00387550" w:rsidP="00387550">
      <w:pPr>
        <w:ind w:firstLine="709"/>
        <w:jc w:val="both"/>
        <w:rPr>
          <w:sz w:val="20"/>
          <w:szCs w:val="20"/>
        </w:rPr>
      </w:pPr>
      <w:r w:rsidRPr="00BA5497">
        <w:rPr>
          <w:sz w:val="20"/>
          <w:szCs w:val="20"/>
        </w:rPr>
        <w:t>Основанием для подготовки к проведению плановой проверки является утвержденный План проведения плановых проверок.</w:t>
      </w:r>
    </w:p>
    <w:p w:rsidR="00387550" w:rsidRPr="00BA5497" w:rsidRDefault="00387550" w:rsidP="00387550">
      <w:pPr>
        <w:ind w:firstLine="709"/>
        <w:jc w:val="both"/>
        <w:rPr>
          <w:sz w:val="20"/>
          <w:szCs w:val="20"/>
        </w:rPr>
      </w:pPr>
      <w:r w:rsidRPr="00BA5497">
        <w:rPr>
          <w:sz w:val="20"/>
          <w:szCs w:val="20"/>
        </w:rPr>
        <w:t>Плановые проверки осуществляются в соответствии с Планом проведения плановых проверок на основании распоряжения администрации Аликовского района (</w:t>
      </w:r>
      <w:hyperlink r:id="rId34" w:history="1">
        <w:r w:rsidRPr="00BA5497">
          <w:rPr>
            <w:rStyle w:val="af1"/>
            <w:b w:val="0"/>
            <w:color w:val="000000"/>
          </w:rPr>
          <w:t>типовая форма</w:t>
        </w:r>
      </w:hyperlink>
      <w:r w:rsidRPr="00BA5497">
        <w:rPr>
          <w:sz w:val="20"/>
          <w:szCs w:val="20"/>
        </w:rPr>
        <w:t xml:space="preserve"> распоряжения утверждена приказом Минэкономразвития РФ от 30.04.2009 N 141).</w:t>
      </w:r>
    </w:p>
    <w:p w:rsidR="00387550" w:rsidRPr="00BA5497" w:rsidRDefault="00387550" w:rsidP="00387550">
      <w:pPr>
        <w:ind w:firstLine="709"/>
        <w:jc w:val="both"/>
        <w:rPr>
          <w:sz w:val="20"/>
          <w:szCs w:val="20"/>
        </w:rPr>
      </w:pPr>
      <w:r w:rsidRPr="00BA5497">
        <w:rPr>
          <w:sz w:val="20"/>
          <w:szCs w:val="20"/>
        </w:rPr>
        <w:t>В распоряжении администрации Аликовского района указываются:</w:t>
      </w:r>
    </w:p>
    <w:p w:rsidR="00387550" w:rsidRPr="00BA5497" w:rsidRDefault="00387550" w:rsidP="00387550">
      <w:pPr>
        <w:ind w:firstLine="709"/>
        <w:jc w:val="both"/>
        <w:rPr>
          <w:sz w:val="20"/>
          <w:szCs w:val="20"/>
        </w:rPr>
      </w:pPr>
      <w:bookmarkStart w:id="28" w:name="sub_31201"/>
      <w:r w:rsidRPr="00BA5497">
        <w:rPr>
          <w:sz w:val="20"/>
          <w:szCs w:val="20"/>
        </w:rP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387550" w:rsidRPr="00BA5497" w:rsidRDefault="00387550" w:rsidP="00387550">
      <w:pPr>
        <w:ind w:firstLine="709"/>
        <w:jc w:val="both"/>
        <w:rPr>
          <w:sz w:val="20"/>
          <w:szCs w:val="20"/>
        </w:rPr>
      </w:pPr>
      <w:bookmarkStart w:id="29" w:name="sub_31202"/>
      <w:bookmarkEnd w:id="28"/>
      <w:r w:rsidRPr="00BA5497">
        <w:rPr>
          <w:sz w:val="20"/>
          <w:szCs w:val="20"/>
        </w:rPr>
        <w:lastRenderedPageBreak/>
        <w:t>2) фамилия, имя, отчество,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87550" w:rsidRPr="00BA5497" w:rsidRDefault="00387550" w:rsidP="00387550">
      <w:pPr>
        <w:ind w:firstLine="709"/>
        <w:jc w:val="both"/>
        <w:rPr>
          <w:sz w:val="20"/>
          <w:szCs w:val="20"/>
        </w:rPr>
      </w:pPr>
      <w:bookmarkStart w:id="30" w:name="sub_31203"/>
      <w:bookmarkEnd w:id="29"/>
      <w:r w:rsidRPr="00BA5497">
        <w:rPr>
          <w:sz w:val="20"/>
          <w:szCs w:val="20"/>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387550" w:rsidRPr="00BA5497" w:rsidRDefault="00387550" w:rsidP="00387550">
      <w:pPr>
        <w:ind w:firstLine="709"/>
        <w:jc w:val="both"/>
        <w:rPr>
          <w:sz w:val="20"/>
          <w:szCs w:val="20"/>
        </w:rPr>
      </w:pPr>
      <w:bookmarkStart w:id="31" w:name="sub_31204"/>
      <w:bookmarkEnd w:id="30"/>
      <w:r w:rsidRPr="00BA5497">
        <w:rPr>
          <w:sz w:val="20"/>
          <w:szCs w:val="20"/>
        </w:rPr>
        <w:t>4) цели, задачи, предмет проверки и срок ее проведения;</w:t>
      </w:r>
    </w:p>
    <w:p w:rsidR="00387550" w:rsidRPr="00BA5497" w:rsidRDefault="00387550" w:rsidP="00387550">
      <w:pPr>
        <w:ind w:firstLine="709"/>
        <w:jc w:val="both"/>
        <w:rPr>
          <w:sz w:val="20"/>
          <w:szCs w:val="20"/>
        </w:rPr>
      </w:pPr>
      <w:bookmarkStart w:id="32" w:name="sub_31205"/>
      <w:bookmarkEnd w:id="31"/>
      <w:r w:rsidRPr="00BA5497">
        <w:rPr>
          <w:sz w:val="20"/>
          <w:szCs w:val="20"/>
        </w:rPr>
        <w:t>5) правовые основания проведения проверки;</w:t>
      </w:r>
    </w:p>
    <w:p w:rsidR="00387550" w:rsidRPr="00BA5497" w:rsidRDefault="00387550" w:rsidP="00387550">
      <w:pPr>
        <w:ind w:firstLine="709"/>
        <w:jc w:val="both"/>
        <w:rPr>
          <w:sz w:val="20"/>
          <w:szCs w:val="20"/>
        </w:rPr>
      </w:pPr>
      <w:bookmarkStart w:id="33" w:name="sub_312051"/>
      <w:bookmarkEnd w:id="32"/>
      <w:r w:rsidRPr="00BA5497">
        <w:rPr>
          <w:sz w:val="20"/>
          <w:szCs w:val="20"/>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87550" w:rsidRPr="00BA5497" w:rsidRDefault="00387550" w:rsidP="00387550">
      <w:pPr>
        <w:ind w:firstLine="709"/>
        <w:jc w:val="both"/>
        <w:rPr>
          <w:sz w:val="20"/>
          <w:szCs w:val="20"/>
        </w:rPr>
      </w:pPr>
      <w:bookmarkStart w:id="34" w:name="sub_31206"/>
      <w:bookmarkEnd w:id="33"/>
      <w:r w:rsidRPr="00BA5497">
        <w:rPr>
          <w:sz w:val="20"/>
          <w:szCs w:val="20"/>
        </w:rPr>
        <w:t>6) сроки проведения и перечень мероприятий по контролю, необходимых для достижения целей и задач проведения проверки;</w:t>
      </w:r>
    </w:p>
    <w:p w:rsidR="00387550" w:rsidRPr="00BA5497" w:rsidRDefault="00387550" w:rsidP="00387550">
      <w:pPr>
        <w:ind w:firstLine="709"/>
        <w:jc w:val="both"/>
        <w:rPr>
          <w:sz w:val="20"/>
          <w:szCs w:val="20"/>
        </w:rPr>
      </w:pPr>
      <w:bookmarkStart w:id="35" w:name="sub_31207"/>
      <w:bookmarkEnd w:id="34"/>
      <w:r w:rsidRPr="00BA5497">
        <w:rPr>
          <w:sz w:val="20"/>
          <w:szCs w:val="20"/>
        </w:rPr>
        <w:t>7) перечень административных регламентов по осуществлению муниципального контроля;</w:t>
      </w:r>
    </w:p>
    <w:p w:rsidR="00387550" w:rsidRPr="00BA5497" w:rsidRDefault="00387550" w:rsidP="00387550">
      <w:pPr>
        <w:ind w:firstLine="709"/>
        <w:jc w:val="both"/>
        <w:rPr>
          <w:sz w:val="20"/>
          <w:szCs w:val="20"/>
        </w:rPr>
      </w:pPr>
      <w:bookmarkStart w:id="36" w:name="sub_31208"/>
      <w:bookmarkEnd w:id="35"/>
      <w:r w:rsidRPr="00BA5497">
        <w:rPr>
          <w:sz w:val="20"/>
          <w:szCs w:val="20"/>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87550" w:rsidRPr="00BA5497" w:rsidRDefault="00387550" w:rsidP="00387550">
      <w:pPr>
        <w:ind w:firstLine="709"/>
        <w:jc w:val="both"/>
        <w:rPr>
          <w:sz w:val="20"/>
          <w:szCs w:val="20"/>
        </w:rPr>
      </w:pPr>
      <w:bookmarkStart w:id="37" w:name="sub_31209"/>
      <w:bookmarkEnd w:id="36"/>
      <w:r w:rsidRPr="00BA5497">
        <w:rPr>
          <w:sz w:val="20"/>
          <w:szCs w:val="20"/>
        </w:rPr>
        <w:t>9) даты начала и окончания проведения проверки.</w:t>
      </w:r>
    </w:p>
    <w:p w:rsidR="00387550" w:rsidRPr="00BA5497" w:rsidRDefault="00387550" w:rsidP="00387550">
      <w:pPr>
        <w:ind w:firstLine="709"/>
        <w:jc w:val="both"/>
        <w:rPr>
          <w:sz w:val="20"/>
          <w:szCs w:val="20"/>
        </w:rPr>
      </w:pPr>
      <w:bookmarkStart w:id="38" w:name="sub_31210"/>
      <w:bookmarkEnd w:id="37"/>
      <w:r w:rsidRPr="00BA5497">
        <w:rPr>
          <w:sz w:val="20"/>
          <w:szCs w:val="20"/>
        </w:rP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bookmarkEnd w:id="38"/>
    <w:p w:rsidR="00387550" w:rsidRPr="00BA5497" w:rsidRDefault="00387550" w:rsidP="00387550">
      <w:pPr>
        <w:ind w:firstLine="709"/>
        <w:jc w:val="both"/>
        <w:rPr>
          <w:sz w:val="20"/>
          <w:szCs w:val="20"/>
        </w:rPr>
      </w:pPr>
      <w:r w:rsidRPr="00BA5497">
        <w:rPr>
          <w:sz w:val="20"/>
          <w:szCs w:val="20"/>
        </w:rPr>
        <w:t>Результатом данной административной процедуры является утвержденное распоряжение администрации Аликовского района о проведении проверки.</w:t>
      </w:r>
    </w:p>
    <w:p w:rsidR="00387550" w:rsidRPr="00BA5497" w:rsidRDefault="00387550" w:rsidP="00387550">
      <w:pPr>
        <w:ind w:firstLine="709"/>
        <w:jc w:val="both"/>
        <w:rPr>
          <w:sz w:val="20"/>
          <w:szCs w:val="20"/>
        </w:rPr>
      </w:pPr>
      <w:r w:rsidRPr="00BA5497">
        <w:rPr>
          <w:sz w:val="20"/>
          <w:szCs w:val="20"/>
        </w:rPr>
        <w:t>Срок исполнения данной административной процедуры составляет 2 дня.</w:t>
      </w:r>
    </w:p>
    <w:p w:rsidR="00387550" w:rsidRPr="00BA5497" w:rsidRDefault="00387550" w:rsidP="00387550">
      <w:pPr>
        <w:ind w:firstLine="709"/>
        <w:jc w:val="both"/>
        <w:rPr>
          <w:sz w:val="20"/>
          <w:szCs w:val="20"/>
        </w:rPr>
      </w:pPr>
      <w:bookmarkStart w:id="39" w:name="sub_313"/>
      <w:r w:rsidRPr="00BA5497">
        <w:rPr>
          <w:sz w:val="20"/>
          <w:szCs w:val="20"/>
        </w:rPr>
        <w:t>3.1.3. Подготовка к проведению плановой проверки: уведомление о проведении плановой проверки</w:t>
      </w:r>
    </w:p>
    <w:bookmarkEnd w:id="39"/>
    <w:p w:rsidR="00387550" w:rsidRPr="00BA5497" w:rsidRDefault="00387550" w:rsidP="00387550">
      <w:pPr>
        <w:ind w:firstLine="709"/>
        <w:jc w:val="both"/>
        <w:rPr>
          <w:sz w:val="20"/>
          <w:szCs w:val="20"/>
        </w:rPr>
      </w:pPr>
      <w:r w:rsidRPr="00BA5497">
        <w:rPr>
          <w:sz w:val="20"/>
          <w:szCs w:val="20"/>
        </w:rPr>
        <w:t>Основанием для начала действия данной административной процедуры является утвержденное распоряжение администрации Аликовского района о проведении проверки.</w:t>
      </w:r>
    </w:p>
    <w:p w:rsidR="00387550" w:rsidRPr="00BA5497" w:rsidRDefault="00387550" w:rsidP="00387550">
      <w:pPr>
        <w:ind w:firstLine="709"/>
        <w:jc w:val="both"/>
        <w:rPr>
          <w:sz w:val="20"/>
          <w:szCs w:val="20"/>
        </w:rPr>
      </w:pPr>
      <w:r w:rsidRPr="00BA5497">
        <w:rPr>
          <w:sz w:val="20"/>
          <w:szCs w:val="20"/>
        </w:rPr>
        <w:t>О проведении плановой проверки юридическое лицо, индивидуальный предприниматель уведомляются должностными лицами Сектора, осуществляющими муниципальный контроль, не позднее чем за 3 рабочих дня до начала её проведения посредством направления копии распоряжения администрации Аликовского района о начале проведения плановой проверки заказным почтовым отправлением с уведомлением о вручении; нарочно, по факсу, по электронной почте.</w:t>
      </w:r>
    </w:p>
    <w:p w:rsidR="00387550" w:rsidRPr="00BA5497" w:rsidRDefault="00387550" w:rsidP="00387550">
      <w:pPr>
        <w:ind w:firstLine="709"/>
        <w:jc w:val="both"/>
        <w:rPr>
          <w:sz w:val="20"/>
          <w:szCs w:val="20"/>
        </w:rPr>
      </w:pPr>
      <w:r w:rsidRPr="00BA5497">
        <w:rPr>
          <w:sz w:val="20"/>
          <w:szCs w:val="20"/>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w:t>
      </w:r>
      <w:hyperlink r:id="rId35" w:history="1">
        <w:r w:rsidRPr="00BA5497">
          <w:rPr>
            <w:rStyle w:val="af1"/>
          </w:rPr>
          <w:t>квалифицированной электронной подписью</w:t>
        </w:r>
      </w:hyperlink>
      <w:r w:rsidRPr="00BA5497">
        <w:rPr>
          <w:sz w:val="20"/>
          <w:szCs w:val="20"/>
        </w:rPr>
        <w:t xml:space="preserve">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387550" w:rsidRPr="00BA5497" w:rsidRDefault="00387550" w:rsidP="00387550">
      <w:pPr>
        <w:ind w:firstLine="709"/>
        <w:jc w:val="both"/>
        <w:rPr>
          <w:sz w:val="20"/>
          <w:szCs w:val="20"/>
        </w:rPr>
      </w:pPr>
      <w:r w:rsidRPr="00BA5497">
        <w:rPr>
          <w:sz w:val="20"/>
          <w:szCs w:val="20"/>
        </w:rPr>
        <w:t>Результатом исполнения административной процедуры является уведомление юридического лица, индивидуального предпринимателя о проведении проверки.</w:t>
      </w:r>
    </w:p>
    <w:p w:rsidR="00387550" w:rsidRPr="00BA5497" w:rsidRDefault="00387550" w:rsidP="00387550">
      <w:pPr>
        <w:ind w:firstLine="709"/>
        <w:jc w:val="both"/>
        <w:rPr>
          <w:sz w:val="20"/>
          <w:szCs w:val="20"/>
        </w:rPr>
      </w:pPr>
      <w:r w:rsidRPr="00BA5497">
        <w:rPr>
          <w:sz w:val="20"/>
          <w:szCs w:val="20"/>
        </w:rPr>
        <w:t>Общий срок исполнения административной процедуры составляет 3 дня.</w:t>
      </w:r>
    </w:p>
    <w:p w:rsidR="00387550" w:rsidRPr="00BA5497" w:rsidRDefault="00387550" w:rsidP="00387550">
      <w:pPr>
        <w:ind w:firstLine="709"/>
        <w:jc w:val="both"/>
        <w:rPr>
          <w:sz w:val="20"/>
          <w:szCs w:val="20"/>
        </w:rPr>
      </w:pPr>
    </w:p>
    <w:p w:rsidR="00387550" w:rsidRPr="00BA5497" w:rsidRDefault="00387550" w:rsidP="00387550">
      <w:pPr>
        <w:pStyle w:val="1"/>
        <w:ind w:firstLine="709"/>
        <w:rPr>
          <w:sz w:val="20"/>
          <w:szCs w:val="20"/>
        </w:rPr>
      </w:pPr>
      <w:bookmarkStart w:id="40" w:name="sub_32"/>
      <w:r w:rsidRPr="00BA5497">
        <w:rPr>
          <w:sz w:val="20"/>
          <w:szCs w:val="20"/>
        </w:rPr>
        <w:t>3.2. Организация и проведение внеплановых проверок</w:t>
      </w:r>
    </w:p>
    <w:p w:rsidR="00387550" w:rsidRPr="00BA5497" w:rsidRDefault="00387550" w:rsidP="00387550">
      <w:pPr>
        <w:ind w:firstLine="709"/>
        <w:rPr>
          <w:sz w:val="20"/>
          <w:szCs w:val="20"/>
        </w:rPr>
      </w:pPr>
    </w:p>
    <w:p w:rsidR="00387550" w:rsidRPr="00BA5497" w:rsidRDefault="00387550" w:rsidP="00387550">
      <w:pPr>
        <w:ind w:firstLine="709"/>
        <w:jc w:val="both"/>
        <w:rPr>
          <w:sz w:val="20"/>
          <w:szCs w:val="20"/>
        </w:rPr>
      </w:pPr>
      <w:bookmarkStart w:id="41" w:name="sub_321"/>
      <w:bookmarkEnd w:id="40"/>
      <w:r w:rsidRPr="00BA5497">
        <w:rPr>
          <w:sz w:val="20"/>
          <w:szCs w:val="20"/>
        </w:rPr>
        <w:t>3.2.1. Обращения, заявления и факты, являющиеся основаниями для проведения внеплановой проверки</w:t>
      </w:r>
    </w:p>
    <w:p w:rsidR="00387550" w:rsidRPr="00BA5497" w:rsidRDefault="00387550" w:rsidP="00387550">
      <w:pPr>
        <w:ind w:firstLine="709"/>
        <w:jc w:val="both"/>
        <w:rPr>
          <w:sz w:val="20"/>
          <w:szCs w:val="20"/>
        </w:rPr>
      </w:pPr>
      <w:bookmarkStart w:id="42" w:name="sub_33"/>
      <w:bookmarkEnd w:id="41"/>
      <w:r w:rsidRPr="00BA5497">
        <w:rPr>
          <w:sz w:val="20"/>
          <w:szCs w:val="20"/>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нормативными правовыми актами органов местного самоуправления Аликовского района, выполнение предписаний Сектора культуры и архивного дела администрации Аликовского района,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87550" w:rsidRPr="00BA5497" w:rsidRDefault="00387550" w:rsidP="00387550">
      <w:pPr>
        <w:ind w:firstLine="709"/>
        <w:jc w:val="both"/>
        <w:rPr>
          <w:sz w:val="20"/>
          <w:szCs w:val="20"/>
        </w:rPr>
      </w:pPr>
      <w:bookmarkStart w:id="43" w:name="sub_321003"/>
      <w:r w:rsidRPr="00BA5497">
        <w:rPr>
          <w:sz w:val="20"/>
          <w:szCs w:val="20"/>
        </w:rPr>
        <w:t>Основанием для проведения внеплановой проверки является:</w:t>
      </w:r>
    </w:p>
    <w:p w:rsidR="00387550" w:rsidRPr="00BA5497" w:rsidRDefault="00387550" w:rsidP="00387550">
      <w:pPr>
        <w:ind w:firstLine="709"/>
        <w:jc w:val="both"/>
        <w:rPr>
          <w:sz w:val="20"/>
          <w:szCs w:val="20"/>
        </w:rPr>
      </w:pPr>
      <w:bookmarkStart w:id="44" w:name="sub_32101"/>
      <w:bookmarkEnd w:id="43"/>
      <w:r w:rsidRPr="00BA5497">
        <w:rPr>
          <w:sz w:val="20"/>
          <w:szCs w:val="2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87550" w:rsidRPr="00BA5497" w:rsidRDefault="00387550" w:rsidP="00387550">
      <w:pPr>
        <w:ind w:firstLine="709"/>
        <w:jc w:val="both"/>
        <w:rPr>
          <w:sz w:val="20"/>
          <w:szCs w:val="20"/>
        </w:rPr>
      </w:pPr>
      <w:bookmarkStart w:id="45" w:name="sub_321011"/>
      <w:bookmarkEnd w:id="44"/>
      <w:r w:rsidRPr="00BA5497">
        <w:rPr>
          <w:sz w:val="20"/>
          <w:szCs w:val="20"/>
        </w:rPr>
        <w:t xml:space="preserve">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w:t>
      </w:r>
      <w:r w:rsidRPr="00BA5497">
        <w:rPr>
          <w:sz w:val="20"/>
          <w:szCs w:val="20"/>
        </w:rPr>
        <w:lastRenderedPageBreak/>
        <w:t>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87550" w:rsidRPr="00BA5497" w:rsidRDefault="00387550" w:rsidP="00387550">
      <w:pPr>
        <w:ind w:firstLine="709"/>
        <w:jc w:val="both"/>
        <w:rPr>
          <w:sz w:val="20"/>
          <w:szCs w:val="20"/>
        </w:rPr>
      </w:pPr>
      <w:bookmarkStart w:id="46" w:name="sub_32102"/>
      <w:bookmarkEnd w:id="45"/>
      <w:r w:rsidRPr="00BA5497">
        <w:rPr>
          <w:sz w:val="20"/>
          <w:szCs w:val="20"/>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87550" w:rsidRPr="00BA5497" w:rsidRDefault="00387550" w:rsidP="00387550">
      <w:pPr>
        <w:ind w:firstLine="709"/>
        <w:jc w:val="both"/>
        <w:rPr>
          <w:sz w:val="20"/>
          <w:szCs w:val="20"/>
        </w:rPr>
      </w:pPr>
      <w:bookmarkStart w:id="47" w:name="sub_3210201"/>
      <w:bookmarkEnd w:id="46"/>
      <w:r w:rsidRPr="00BA5497">
        <w:rPr>
          <w:sz w:val="20"/>
          <w:szCs w:val="2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87550" w:rsidRPr="00BA5497" w:rsidRDefault="00387550" w:rsidP="00387550">
      <w:pPr>
        <w:ind w:firstLine="709"/>
        <w:jc w:val="both"/>
        <w:rPr>
          <w:sz w:val="20"/>
          <w:szCs w:val="20"/>
        </w:rPr>
      </w:pPr>
      <w:bookmarkStart w:id="48" w:name="sub_3210202"/>
      <w:bookmarkEnd w:id="47"/>
      <w:r w:rsidRPr="00BA5497">
        <w:rPr>
          <w:sz w:val="20"/>
          <w:szCs w:val="2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87550" w:rsidRPr="00BA5497" w:rsidRDefault="00387550" w:rsidP="00387550">
      <w:pPr>
        <w:ind w:firstLine="709"/>
        <w:jc w:val="both"/>
        <w:rPr>
          <w:sz w:val="20"/>
          <w:szCs w:val="20"/>
        </w:rPr>
      </w:pPr>
      <w:bookmarkStart w:id="49" w:name="sub_3210203"/>
      <w:bookmarkEnd w:id="48"/>
      <w:r w:rsidRPr="00BA5497">
        <w:rPr>
          <w:sz w:val="20"/>
          <w:szCs w:val="20"/>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87550" w:rsidRPr="00BA5497" w:rsidRDefault="00387550" w:rsidP="00387550">
      <w:pPr>
        <w:ind w:firstLine="709"/>
        <w:jc w:val="both"/>
        <w:rPr>
          <w:sz w:val="20"/>
          <w:szCs w:val="20"/>
        </w:rPr>
      </w:pPr>
      <w:bookmarkStart w:id="50" w:name="sub_321021"/>
      <w:bookmarkEnd w:id="49"/>
      <w:r w:rsidRPr="00BA5497">
        <w:rPr>
          <w:sz w:val="20"/>
          <w:szCs w:val="20"/>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36" w:history="1">
        <w:r w:rsidRPr="00BA5497">
          <w:rPr>
            <w:rStyle w:val="af1"/>
          </w:rPr>
          <w:t>частях 1</w:t>
        </w:r>
      </w:hyperlink>
      <w:r w:rsidRPr="00BA5497">
        <w:rPr>
          <w:sz w:val="20"/>
          <w:szCs w:val="20"/>
        </w:rPr>
        <w:t xml:space="preserve"> и </w:t>
      </w:r>
      <w:hyperlink r:id="rId37" w:history="1">
        <w:r w:rsidRPr="00BA5497">
          <w:rPr>
            <w:rStyle w:val="af1"/>
          </w:rPr>
          <w:t>2 статьи 8.1</w:t>
        </w:r>
      </w:hyperlink>
      <w:r w:rsidRPr="00BA5497">
        <w:rPr>
          <w:sz w:val="20"/>
          <w:szCs w:val="20"/>
        </w:rPr>
        <w:t xml:space="preserve"> Федерального закона N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387550" w:rsidRPr="00BA5497" w:rsidRDefault="00387550" w:rsidP="00387550">
      <w:pPr>
        <w:ind w:firstLine="709"/>
        <w:jc w:val="both"/>
        <w:rPr>
          <w:sz w:val="20"/>
          <w:szCs w:val="20"/>
        </w:rPr>
      </w:pPr>
      <w:bookmarkStart w:id="51" w:name="sub_32103"/>
      <w:bookmarkEnd w:id="50"/>
      <w:r w:rsidRPr="00BA5497">
        <w:rPr>
          <w:sz w:val="20"/>
          <w:szCs w:val="20"/>
        </w:rPr>
        <w:t>3)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bookmarkEnd w:id="51"/>
    <w:p w:rsidR="00387550" w:rsidRPr="00BA5497" w:rsidRDefault="00387550" w:rsidP="00387550">
      <w:pPr>
        <w:ind w:firstLine="709"/>
        <w:jc w:val="both"/>
        <w:rPr>
          <w:sz w:val="20"/>
          <w:szCs w:val="20"/>
        </w:rPr>
      </w:pPr>
      <w:r w:rsidRPr="00BA5497">
        <w:rPr>
          <w:sz w:val="20"/>
          <w:szCs w:val="20"/>
        </w:rPr>
        <w:t xml:space="preserve">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sub_32101" w:history="1">
        <w:r w:rsidRPr="00BA5497">
          <w:rPr>
            <w:rStyle w:val="af1"/>
          </w:rPr>
          <w:t>абзацах 4 - 11 п. 3.2.1</w:t>
        </w:r>
      </w:hyperlink>
      <w:r w:rsidRPr="00BA5497">
        <w:rPr>
          <w:sz w:val="20"/>
          <w:szCs w:val="20"/>
        </w:rPr>
        <w:t xml:space="preserve">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в абзацами 4 - 11 п. 3.2.1 административного регламента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87550" w:rsidRPr="00BA5497" w:rsidRDefault="00387550" w:rsidP="00387550">
      <w:pPr>
        <w:ind w:firstLine="709"/>
        <w:jc w:val="both"/>
        <w:rPr>
          <w:sz w:val="20"/>
          <w:szCs w:val="20"/>
        </w:rPr>
      </w:pPr>
      <w:r w:rsidRPr="00BA5497">
        <w:rPr>
          <w:sz w:val="20"/>
          <w:szCs w:val="20"/>
        </w:rPr>
        <w:t xml:space="preserve">При рассмотрении обращений и заявлений, информации о фактах, указанных в </w:t>
      </w:r>
      <w:hyperlink w:anchor="sub_32101" w:history="1">
        <w:r w:rsidRPr="00BA5497">
          <w:rPr>
            <w:rStyle w:val="af1"/>
          </w:rPr>
          <w:t>абзацах 4 - 11 п. 3.2.1</w:t>
        </w:r>
      </w:hyperlink>
      <w:r w:rsidRPr="00BA5497">
        <w:rPr>
          <w:sz w:val="20"/>
          <w:szCs w:val="20"/>
        </w:rPr>
        <w:t xml:space="preserve">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87550" w:rsidRPr="00BA5497" w:rsidRDefault="00387550" w:rsidP="00387550">
      <w:pPr>
        <w:ind w:firstLine="709"/>
        <w:jc w:val="both"/>
        <w:rPr>
          <w:sz w:val="20"/>
          <w:szCs w:val="20"/>
        </w:rPr>
      </w:pPr>
      <w:r w:rsidRPr="00BA5497">
        <w:rPr>
          <w:sz w:val="20"/>
          <w:szCs w:val="20"/>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sub_32101" w:history="1">
        <w:r w:rsidRPr="00BA5497">
          <w:rPr>
            <w:rStyle w:val="af1"/>
          </w:rPr>
          <w:t>абзацах 4 - 11 п. 3.2.1</w:t>
        </w:r>
      </w:hyperlink>
      <w:r w:rsidRPr="00BA5497">
        <w:rPr>
          <w:sz w:val="20"/>
          <w:szCs w:val="20"/>
        </w:rPr>
        <w:t xml:space="preserve"> административного регламента,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w:t>
      </w:r>
      <w:r w:rsidRPr="00BA5497">
        <w:rPr>
          <w:sz w:val="20"/>
          <w:szCs w:val="20"/>
        </w:rPr>
        <w:lastRenderedPageBreak/>
        <w:t>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87550" w:rsidRPr="00BA5497" w:rsidRDefault="00387550" w:rsidP="00387550">
      <w:pPr>
        <w:ind w:firstLine="709"/>
        <w:jc w:val="both"/>
        <w:rPr>
          <w:sz w:val="20"/>
          <w:szCs w:val="20"/>
        </w:rPr>
      </w:pPr>
      <w:r w:rsidRPr="00BA5497">
        <w:rPr>
          <w:sz w:val="20"/>
          <w:szCs w:val="20"/>
        </w:rPr>
        <w:t xml:space="preserve">При выявлении по результатам предварительной проверки лиц, допустивших нарушение обязательных требований, требований, установленных нормативными правовыми актами органов местного самоуправления Аликовского района, получении достаточных данных о нарушении обязательных требований либо о фактах, указанных в </w:t>
      </w:r>
      <w:hyperlink w:anchor="sub_32101" w:history="1">
        <w:r w:rsidRPr="00BA5497">
          <w:rPr>
            <w:rStyle w:val="af1"/>
          </w:rPr>
          <w:t>абзацах 4 - 11 п. 3.2.1</w:t>
        </w:r>
      </w:hyperlink>
      <w:r w:rsidRPr="00BA5497">
        <w:rPr>
          <w:sz w:val="20"/>
          <w:szCs w:val="20"/>
        </w:rPr>
        <w:t xml:space="preserve">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абзацах 4 - 11 п. 3.2.1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87550" w:rsidRPr="00BA5497" w:rsidRDefault="00387550" w:rsidP="00387550">
      <w:pPr>
        <w:ind w:firstLine="709"/>
        <w:jc w:val="both"/>
        <w:rPr>
          <w:sz w:val="20"/>
          <w:szCs w:val="20"/>
        </w:rPr>
      </w:pPr>
      <w:r w:rsidRPr="00BA5497">
        <w:rPr>
          <w:sz w:val="20"/>
          <w:szCs w:val="20"/>
        </w:rPr>
        <w:t>По решению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87550" w:rsidRPr="00BA5497" w:rsidRDefault="00387550" w:rsidP="00387550">
      <w:pPr>
        <w:ind w:firstLine="709"/>
        <w:jc w:val="both"/>
        <w:rPr>
          <w:sz w:val="20"/>
          <w:szCs w:val="20"/>
        </w:rPr>
      </w:pPr>
      <w:r w:rsidRPr="00BA5497">
        <w:rPr>
          <w:sz w:val="20"/>
          <w:szCs w:val="20"/>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87550" w:rsidRPr="00BA5497" w:rsidRDefault="00387550" w:rsidP="00387550">
      <w:pPr>
        <w:ind w:firstLine="709"/>
        <w:jc w:val="both"/>
        <w:rPr>
          <w:sz w:val="20"/>
          <w:szCs w:val="20"/>
        </w:rPr>
      </w:pPr>
      <w:r w:rsidRPr="00BA5497">
        <w:rPr>
          <w:sz w:val="20"/>
          <w:szCs w:val="20"/>
        </w:rPr>
        <w:t xml:space="preserve">Внеплановая проверка проводится в форме документарной проверки и (или) выездной проверки в порядке, установленном соответственно </w:t>
      </w:r>
      <w:hyperlink w:anchor="sub_33" w:history="1">
        <w:r w:rsidRPr="00BA5497">
          <w:rPr>
            <w:rStyle w:val="af1"/>
          </w:rPr>
          <w:t>пунктами 3.3</w:t>
        </w:r>
      </w:hyperlink>
      <w:r w:rsidRPr="00BA5497">
        <w:rPr>
          <w:sz w:val="20"/>
          <w:szCs w:val="20"/>
        </w:rPr>
        <w:t xml:space="preserve"> и </w:t>
      </w:r>
      <w:hyperlink w:anchor="sub_34" w:history="1">
        <w:r w:rsidRPr="00BA5497">
          <w:rPr>
            <w:rStyle w:val="af1"/>
          </w:rPr>
          <w:t>3.4</w:t>
        </w:r>
      </w:hyperlink>
      <w:r w:rsidRPr="00BA5497">
        <w:rPr>
          <w:sz w:val="20"/>
          <w:szCs w:val="20"/>
        </w:rPr>
        <w:t>. настоящего регламента.</w:t>
      </w:r>
    </w:p>
    <w:p w:rsidR="00387550" w:rsidRPr="00BA5497" w:rsidRDefault="00387550" w:rsidP="00387550">
      <w:pPr>
        <w:ind w:firstLine="709"/>
        <w:jc w:val="both"/>
        <w:rPr>
          <w:sz w:val="20"/>
          <w:szCs w:val="20"/>
        </w:rPr>
      </w:pPr>
      <w:r w:rsidRPr="00BA5497">
        <w:rPr>
          <w:sz w:val="20"/>
          <w:szCs w:val="20"/>
        </w:rPr>
        <w:t xml:space="preserve">Результатом административной процедуры является одно или несколько оснований для проведения внеплановой проверки, указанных в </w:t>
      </w:r>
      <w:hyperlink w:anchor="sub_32101" w:history="1">
        <w:r w:rsidRPr="00BA5497">
          <w:rPr>
            <w:rStyle w:val="af1"/>
          </w:rPr>
          <w:t>абзацах 4 - 11 п. 3.2.1</w:t>
        </w:r>
      </w:hyperlink>
      <w:r w:rsidRPr="00BA5497">
        <w:rPr>
          <w:sz w:val="20"/>
          <w:szCs w:val="20"/>
        </w:rPr>
        <w:t xml:space="preserve"> административного регламента</w:t>
      </w:r>
    </w:p>
    <w:p w:rsidR="00387550" w:rsidRPr="00BA5497" w:rsidRDefault="00387550" w:rsidP="00387550">
      <w:pPr>
        <w:ind w:firstLine="709"/>
        <w:jc w:val="both"/>
        <w:rPr>
          <w:sz w:val="20"/>
          <w:szCs w:val="20"/>
        </w:rPr>
      </w:pPr>
      <w:r w:rsidRPr="00BA5497">
        <w:rPr>
          <w:sz w:val="20"/>
          <w:szCs w:val="20"/>
        </w:rPr>
        <w:t>Срок исполнения административной процедуры не определен.</w:t>
      </w:r>
    </w:p>
    <w:p w:rsidR="00387550" w:rsidRPr="00BA5497" w:rsidRDefault="00387550" w:rsidP="00387550">
      <w:pPr>
        <w:ind w:firstLine="709"/>
        <w:jc w:val="both"/>
        <w:rPr>
          <w:sz w:val="20"/>
          <w:szCs w:val="20"/>
        </w:rPr>
      </w:pPr>
      <w:bookmarkStart w:id="52" w:name="sub_322"/>
      <w:r w:rsidRPr="00BA5497">
        <w:rPr>
          <w:sz w:val="20"/>
          <w:szCs w:val="20"/>
        </w:rPr>
        <w:t>3.2.2. Подготовка к проведению внеплановой выездной проверки: издание распоряжения администрации Аликовского района о проведении выездной проверки</w:t>
      </w:r>
    </w:p>
    <w:bookmarkEnd w:id="52"/>
    <w:p w:rsidR="00387550" w:rsidRPr="00BA5497" w:rsidRDefault="00387550" w:rsidP="00387550">
      <w:pPr>
        <w:ind w:firstLine="709"/>
        <w:jc w:val="both"/>
        <w:rPr>
          <w:sz w:val="20"/>
          <w:szCs w:val="20"/>
        </w:rPr>
      </w:pPr>
      <w:r w:rsidRPr="00BA5497">
        <w:rPr>
          <w:sz w:val="20"/>
          <w:szCs w:val="20"/>
        </w:rPr>
        <w:t xml:space="preserve">Основанием для проведения внеплановой выездной проверки является одно или несколько оснований для проведения внеплановой проверки, указанных в </w:t>
      </w:r>
      <w:hyperlink w:anchor="sub_321003" w:history="1">
        <w:r w:rsidRPr="00BA5497">
          <w:rPr>
            <w:rStyle w:val="af1"/>
          </w:rPr>
          <w:t>абзацах 3-8 пункта 3.2.1</w:t>
        </w:r>
      </w:hyperlink>
      <w:r w:rsidRPr="00BA5497">
        <w:rPr>
          <w:sz w:val="20"/>
          <w:szCs w:val="20"/>
        </w:rPr>
        <w:t>. настоящего регламента.</w:t>
      </w:r>
    </w:p>
    <w:p w:rsidR="00387550" w:rsidRPr="00BA5497" w:rsidRDefault="00387550" w:rsidP="00387550">
      <w:pPr>
        <w:ind w:firstLine="709"/>
        <w:jc w:val="both"/>
        <w:rPr>
          <w:sz w:val="20"/>
          <w:szCs w:val="20"/>
        </w:rPr>
      </w:pPr>
      <w:r w:rsidRPr="00BA5497">
        <w:rPr>
          <w:sz w:val="20"/>
          <w:szCs w:val="20"/>
        </w:rPr>
        <w:t xml:space="preserve">В целях проведения внеплановой выездной проверки должностное лицо Сектора культуры и архивного дела администрации Аликовского района готовит проект распоряжения администрации Аликовского района о проведении внеплановой выездной проверки. В распоряжении администрации Аликовского района должна содержаться информация, указанная в </w:t>
      </w:r>
      <w:hyperlink w:anchor="sub_31201" w:history="1">
        <w:r w:rsidRPr="00BA5497">
          <w:rPr>
            <w:rStyle w:val="af1"/>
          </w:rPr>
          <w:t>подпунктах "а" - "и" пункта 3.1.2</w:t>
        </w:r>
      </w:hyperlink>
      <w:r w:rsidRPr="00BA5497">
        <w:rPr>
          <w:sz w:val="20"/>
          <w:szCs w:val="20"/>
        </w:rPr>
        <w:t>. настоящего регламента.</w:t>
      </w:r>
    </w:p>
    <w:p w:rsidR="00387550" w:rsidRPr="00BA5497" w:rsidRDefault="00387550" w:rsidP="00387550">
      <w:pPr>
        <w:ind w:firstLine="709"/>
        <w:jc w:val="both"/>
        <w:rPr>
          <w:sz w:val="20"/>
          <w:szCs w:val="20"/>
        </w:rPr>
      </w:pPr>
      <w:r w:rsidRPr="00BA5497">
        <w:rPr>
          <w:sz w:val="20"/>
          <w:szCs w:val="20"/>
        </w:rPr>
        <w:t xml:space="preserve">Внеплановая выездная проверка юридических лиц, индивидуальных предпринимателей, может быть проведена по основаниям, указанным в </w:t>
      </w:r>
      <w:hyperlink w:anchor="sub_32101" w:history="1">
        <w:r w:rsidRPr="00BA5497">
          <w:rPr>
            <w:rStyle w:val="af1"/>
          </w:rPr>
          <w:t>подпункте "а" и "б" пункта 3.2.1</w:t>
        </w:r>
      </w:hyperlink>
      <w:r w:rsidRPr="00BA5497">
        <w:rPr>
          <w:sz w:val="20"/>
          <w:szCs w:val="20"/>
        </w:rPr>
        <w:t>. настоящего регламента.</w:t>
      </w:r>
    </w:p>
    <w:p w:rsidR="00387550" w:rsidRPr="00BA5497" w:rsidRDefault="00387550" w:rsidP="00387550">
      <w:pPr>
        <w:ind w:firstLine="709"/>
        <w:jc w:val="both"/>
        <w:rPr>
          <w:sz w:val="20"/>
          <w:szCs w:val="20"/>
        </w:rPr>
      </w:pPr>
      <w:r w:rsidRPr="00BA5497">
        <w:rPr>
          <w:sz w:val="20"/>
          <w:szCs w:val="20"/>
        </w:rPr>
        <w:t>Результатом исполнения административной процедуры является распоряжение администрации Аликовского района о проведении внеплановой выездной проверки.</w:t>
      </w:r>
    </w:p>
    <w:p w:rsidR="00387550" w:rsidRPr="00BA5497" w:rsidRDefault="00387550" w:rsidP="00387550">
      <w:pPr>
        <w:ind w:firstLine="709"/>
        <w:jc w:val="both"/>
        <w:rPr>
          <w:sz w:val="20"/>
          <w:szCs w:val="20"/>
        </w:rPr>
      </w:pPr>
      <w:r w:rsidRPr="00BA5497">
        <w:rPr>
          <w:sz w:val="20"/>
          <w:szCs w:val="20"/>
        </w:rPr>
        <w:t>Срок исполнения административной процедуры - 1 день.</w:t>
      </w:r>
    </w:p>
    <w:p w:rsidR="00387550" w:rsidRPr="00BA5497" w:rsidRDefault="00387550" w:rsidP="00387550">
      <w:pPr>
        <w:ind w:firstLine="709"/>
        <w:jc w:val="both"/>
        <w:rPr>
          <w:sz w:val="20"/>
          <w:szCs w:val="20"/>
        </w:rPr>
      </w:pPr>
      <w:r w:rsidRPr="00BA5497">
        <w:rPr>
          <w:sz w:val="20"/>
          <w:szCs w:val="20"/>
        </w:rPr>
        <w:t>3.2.3. Подготовка к проведению внеплановой выездной проверки: согласование проведения внеплановой выездной проверки с прокуратурой Аликовского района.</w:t>
      </w:r>
    </w:p>
    <w:p w:rsidR="00387550" w:rsidRPr="00BA5497" w:rsidRDefault="00387550" w:rsidP="00387550">
      <w:pPr>
        <w:ind w:firstLine="709"/>
        <w:jc w:val="both"/>
        <w:rPr>
          <w:sz w:val="20"/>
          <w:szCs w:val="20"/>
        </w:rPr>
      </w:pPr>
      <w:r w:rsidRPr="00BA5497">
        <w:rPr>
          <w:sz w:val="20"/>
          <w:szCs w:val="20"/>
        </w:rPr>
        <w:t>Основанием для начала административной процедуры является распоряжение администрации Аликовского района о проведении внеплановой выездной проверки.</w:t>
      </w:r>
    </w:p>
    <w:p w:rsidR="00387550" w:rsidRPr="00BA5497" w:rsidRDefault="00387550" w:rsidP="00387550">
      <w:pPr>
        <w:ind w:firstLine="709"/>
        <w:jc w:val="both"/>
        <w:rPr>
          <w:sz w:val="20"/>
          <w:szCs w:val="20"/>
        </w:rPr>
      </w:pPr>
    </w:p>
    <w:p w:rsidR="00387550" w:rsidRPr="00BA5497" w:rsidRDefault="00387550" w:rsidP="00387550">
      <w:pPr>
        <w:pStyle w:val="1"/>
        <w:ind w:firstLine="709"/>
        <w:rPr>
          <w:sz w:val="20"/>
          <w:szCs w:val="20"/>
        </w:rPr>
      </w:pPr>
      <w:r w:rsidRPr="00BA5497">
        <w:rPr>
          <w:sz w:val="20"/>
          <w:szCs w:val="20"/>
        </w:rPr>
        <w:t>3.3. Документарная проверка</w:t>
      </w:r>
    </w:p>
    <w:p w:rsidR="00387550" w:rsidRPr="00BA5497" w:rsidRDefault="00387550" w:rsidP="00387550">
      <w:pPr>
        <w:ind w:firstLine="709"/>
        <w:rPr>
          <w:sz w:val="20"/>
          <w:szCs w:val="20"/>
        </w:rPr>
      </w:pPr>
    </w:p>
    <w:bookmarkEnd w:id="42"/>
    <w:p w:rsidR="00387550" w:rsidRPr="00BA5497" w:rsidRDefault="00387550" w:rsidP="00387550">
      <w:pPr>
        <w:ind w:firstLine="709"/>
        <w:jc w:val="both"/>
        <w:rPr>
          <w:sz w:val="20"/>
          <w:szCs w:val="20"/>
        </w:rPr>
      </w:pPr>
      <w:r w:rsidRPr="00BA5497">
        <w:rPr>
          <w:sz w:val="20"/>
          <w:szCs w:val="20"/>
        </w:rPr>
        <w:t>Основанием для начала административной процедуры является распоряжение администрации Аликовского района о проведении документарной проверки.</w:t>
      </w:r>
    </w:p>
    <w:p w:rsidR="00387550" w:rsidRPr="00BA5497" w:rsidRDefault="00387550" w:rsidP="00387550">
      <w:pPr>
        <w:ind w:firstLine="709"/>
        <w:jc w:val="both"/>
        <w:rPr>
          <w:sz w:val="20"/>
          <w:szCs w:val="20"/>
        </w:rPr>
      </w:pPr>
      <w:r w:rsidRPr="00BA5497">
        <w:rPr>
          <w:sz w:val="20"/>
          <w:szCs w:val="20"/>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нормативными правовыми актами органов местного самоуправления Аликовского района, исполнением предписаний должностных лиц.</w:t>
      </w:r>
    </w:p>
    <w:p w:rsidR="00387550" w:rsidRPr="00BA5497" w:rsidRDefault="00387550" w:rsidP="00387550">
      <w:pPr>
        <w:ind w:firstLine="709"/>
        <w:jc w:val="both"/>
        <w:rPr>
          <w:sz w:val="20"/>
          <w:szCs w:val="20"/>
        </w:rPr>
      </w:pPr>
      <w:r w:rsidRPr="00BA5497">
        <w:rPr>
          <w:sz w:val="20"/>
          <w:szCs w:val="20"/>
        </w:rPr>
        <w:t>Организация документарной проверки (как плановой, так и внеплановой) осуществляется в порядке, установленном настоящим регламентом, и проводится по месту нахождения администрации Аликовского района.</w:t>
      </w:r>
    </w:p>
    <w:p w:rsidR="00387550" w:rsidRPr="00BA5497" w:rsidRDefault="00387550" w:rsidP="00387550">
      <w:pPr>
        <w:ind w:firstLine="709"/>
        <w:jc w:val="both"/>
        <w:rPr>
          <w:sz w:val="20"/>
          <w:szCs w:val="20"/>
        </w:rPr>
      </w:pPr>
      <w:r w:rsidRPr="00BA5497">
        <w:rPr>
          <w:sz w:val="20"/>
          <w:szCs w:val="20"/>
        </w:rPr>
        <w:t xml:space="preserve">В процессе проведения документарной проверки должностными лицами, осуществляющими муниципальный контроль, в первую очередь рассматриваются документы юридического лица, индивидуального предпринимателя, имеющиеся в распоряжении должностных лиц, осуществляющих муниципальный контроль,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w:t>
      </w:r>
      <w:r w:rsidRPr="00BA5497">
        <w:rPr>
          <w:sz w:val="20"/>
          <w:szCs w:val="20"/>
        </w:rPr>
        <w:lastRenderedPageBreak/>
        <w:t>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387550" w:rsidRPr="00BA5497" w:rsidRDefault="00387550" w:rsidP="00387550">
      <w:pPr>
        <w:ind w:firstLine="709"/>
        <w:jc w:val="both"/>
        <w:rPr>
          <w:sz w:val="20"/>
          <w:szCs w:val="20"/>
        </w:rPr>
      </w:pPr>
      <w:r w:rsidRPr="00BA5497">
        <w:rPr>
          <w:sz w:val="20"/>
          <w:szCs w:val="20"/>
        </w:rPr>
        <w:t>В случае, если достоверность сведений, содержащихся в документах, имеющихся в распоряжении должностных лиц,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 требований, установленных нормативными правовыми актами органов местного самоуправления Аликовского района, должностные лица направляют в адрес юридического лица, адрес индивидуального предпринимателя мотивированный запрос с требованием предоставить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Аликовского района о проведении проверки. Указанный запрос направляется по электронной почте, почтовым отправлением, по факсу либо нарочно.</w:t>
      </w:r>
    </w:p>
    <w:p w:rsidR="00387550" w:rsidRPr="00BA5497" w:rsidRDefault="00387550" w:rsidP="00387550">
      <w:pPr>
        <w:ind w:firstLine="709"/>
        <w:jc w:val="both"/>
        <w:rPr>
          <w:sz w:val="20"/>
          <w:szCs w:val="20"/>
        </w:rPr>
      </w:pPr>
      <w:r w:rsidRPr="00BA5497">
        <w:rPr>
          <w:sz w:val="20"/>
          <w:szCs w:val="20"/>
        </w:rPr>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Аликовского района указанные в запросе документы.</w:t>
      </w:r>
    </w:p>
    <w:p w:rsidR="00387550" w:rsidRPr="00BA5497" w:rsidRDefault="00387550" w:rsidP="00387550">
      <w:pPr>
        <w:ind w:firstLine="709"/>
        <w:jc w:val="both"/>
        <w:rPr>
          <w:sz w:val="20"/>
          <w:szCs w:val="20"/>
        </w:rPr>
      </w:pPr>
      <w:r w:rsidRPr="00BA5497">
        <w:rPr>
          <w:sz w:val="20"/>
          <w:szCs w:val="20"/>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387550" w:rsidRPr="00BA5497" w:rsidRDefault="00387550" w:rsidP="00387550">
      <w:pPr>
        <w:ind w:firstLine="709"/>
        <w:jc w:val="both"/>
        <w:rPr>
          <w:sz w:val="20"/>
          <w:szCs w:val="20"/>
        </w:rPr>
      </w:pPr>
      <w:r w:rsidRPr="00BA5497">
        <w:rPr>
          <w:sz w:val="20"/>
          <w:szCs w:val="20"/>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387550" w:rsidRPr="00BA5497" w:rsidRDefault="00387550" w:rsidP="00387550">
      <w:pPr>
        <w:ind w:firstLine="709"/>
        <w:jc w:val="both"/>
        <w:rPr>
          <w:sz w:val="20"/>
          <w:szCs w:val="20"/>
        </w:rPr>
      </w:pPr>
      <w:r w:rsidRPr="00BA5497">
        <w:rPr>
          <w:sz w:val="20"/>
          <w:szCs w:val="20"/>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87550" w:rsidRPr="00BA5497" w:rsidRDefault="00387550" w:rsidP="00387550">
      <w:pPr>
        <w:ind w:firstLine="709"/>
        <w:jc w:val="both"/>
        <w:rPr>
          <w:sz w:val="20"/>
          <w:szCs w:val="20"/>
        </w:rPr>
      </w:pPr>
      <w:r w:rsidRPr="00BA5497">
        <w:rPr>
          <w:sz w:val="20"/>
          <w:szCs w:val="20"/>
        </w:rPr>
        <w:t>Не допускается требовать нотариального удостоверения копий документов, представляемых в администрацию Аликовского района, если иное не предусмотрено законодательством Российской Федерации.</w:t>
      </w:r>
    </w:p>
    <w:p w:rsidR="00387550" w:rsidRPr="00BA5497" w:rsidRDefault="00387550" w:rsidP="00387550">
      <w:pPr>
        <w:ind w:firstLine="709"/>
        <w:jc w:val="both"/>
        <w:rPr>
          <w:sz w:val="20"/>
          <w:szCs w:val="20"/>
        </w:rPr>
      </w:pPr>
      <w:r w:rsidRPr="00BA5497">
        <w:rPr>
          <w:sz w:val="20"/>
          <w:szCs w:val="20"/>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должностных лиц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87550" w:rsidRPr="00BA5497" w:rsidRDefault="00387550" w:rsidP="00387550">
      <w:pPr>
        <w:ind w:firstLine="709"/>
        <w:jc w:val="both"/>
        <w:rPr>
          <w:sz w:val="20"/>
          <w:szCs w:val="20"/>
        </w:rPr>
      </w:pPr>
      <w:r w:rsidRPr="00BA5497">
        <w:rPr>
          <w:sz w:val="20"/>
          <w:szCs w:val="20"/>
        </w:rPr>
        <w:t>Юридическое лицо, индивидуальный предприниматель, представляющие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387550" w:rsidRPr="00BA5497" w:rsidRDefault="00387550" w:rsidP="00387550">
      <w:pPr>
        <w:ind w:firstLine="709"/>
        <w:jc w:val="both"/>
        <w:rPr>
          <w:sz w:val="20"/>
          <w:szCs w:val="20"/>
        </w:rPr>
      </w:pPr>
      <w:r w:rsidRPr="00BA5497">
        <w:rPr>
          <w:sz w:val="20"/>
          <w:szCs w:val="20"/>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должностные лица установят признаки нарушения обязательных требований и требований, установленных нормативными правовыми актами органов местного самоуправления Аликовского района, должностные лица вправе провести выездную проверку.</w:t>
      </w:r>
    </w:p>
    <w:p w:rsidR="00387550" w:rsidRPr="00BA5497" w:rsidRDefault="00387550" w:rsidP="00387550">
      <w:pPr>
        <w:ind w:firstLine="709"/>
        <w:jc w:val="both"/>
        <w:rPr>
          <w:sz w:val="20"/>
          <w:szCs w:val="20"/>
        </w:rPr>
      </w:pPr>
      <w:r w:rsidRPr="00BA5497">
        <w:rPr>
          <w:sz w:val="20"/>
          <w:szCs w:val="20"/>
        </w:rPr>
        <w:t>При проведении документарной проверки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387550" w:rsidRPr="00BA5497" w:rsidRDefault="00387550" w:rsidP="00387550">
      <w:pPr>
        <w:ind w:firstLine="709"/>
        <w:jc w:val="both"/>
        <w:rPr>
          <w:sz w:val="20"/>
          <w:szCs w:val="20"/>
        </w:rPr>
      </w:pPr>
      <w:r w:rsidRPr="00BA5497">
        <w:rPr>
          <w:sz w:val="20"/>
          <w:szCs w:val="20"/>
        </w:rPr>
        <w:t xml:space="preserve">Результатом исполнения административной процедуры является завершение документарной проверки и внесение записи в журнал учета проверок (типовая форма журнала утверждена </w:t>
      </w:r>
      <w:hyperlink r:id="rId38" w:history="1">
        <w:r w:rsidRPr="00BA5497">
          <w:rPr>
            <w:rStyle w:val="af1"/>
          </w:rPr>
          <w:t>приложением N 4</w:t>
        </w:r>
      </w:hyperlink>
      <w:r w:rsidRPr="00BA5497">
        <w:rPr>
          <w:sz w:val="20"/>
          <w:szCs w:val="20"/>
        </w:rPr>
        <w:t xml:space="preserve"> к Приказу Минэкономразвития РФ от 30.04.2009 N 141) при наличии журнала.</w:t>
      </w:r>
    </w:p>
    <w:p w:rsidR="00387550" w:rsidRPr="00BA5497" w:rsidRDefault="00387550" w:rsidP="00387550">
      <w:pPr>
        <w:ind w:firstLine="709"/>
        <w:jc w:val="both"/>
        <w:rPr>
          <w:sz w:val="20"/>
          <w:szCs w:val="20"/>
        </w:rPr>
      </w:pPr>
      <w:r w:rsidRPr="00BA5497">
        <w:rPr>
          <w:sz w:val="20"/>
          <w:szCs w:val="20"/>
        </w:rPr>
        <w:t>Максимальный срок исполнения процедуры - не более 20 рабочих дней.</w:t>
      </w:r>
    </w:p>
    <w:p w:rsidR="00387550" w:rsidRPr="00BA5497" w:rsidRDefault="00387550" w:rsidP="00387550">
      <w:pPr>
        <w:pStyle w:val="1"/>
        <w:ind w:firstLine="709"/>
        <w:rPr>
          <w:sz w:val="20"/>
          <w:szCs w:val="20"/>
        </w:rPr>
      </w:pPr>
      <w:bookmarkStart w:id="53" w:name="sub_34"/>
      <w:r w:rsidRPr="00BA5497">
        <w:rPr>
          <w:sz w:val="20"/>
          <w:szCs w:val="20"/>
        </w:rPr>
        <w:t>3.4. Выездная проверка</w:t>
      </w:r>
    </w:p>
    <w:p w:rsidR="00387550" w:rsidRPr="00BA5497" w:rsidRDefault="00387550" w:rsidP="00387550">
      <w:pPr>
        <w:ind w:firstLine="709"/>
        <w:rPr>
          <w:sz w:val="20"/>
          <w:szCs w:val="20"/>
        </w:rPr>
      </w:pPr>
    </w:p>
    <w:bookmarkEnd w:id="53"/>
    <w:p w:rsidR="00387550" w:rsidRPr="00BA5497" w:rsidRDefault="00387550" w:rsidP="00387550">
      <w:pPr>
        <w:ind w:firstLine="709"/>
        <w:jc w:val="both"/>
        <w:rPr>
          <w:sz w:val="20"/>
          <w:szCs w:val="20"/>
        </w:rPr>
      </w:pPr>
      <w:r w:rsidRPr="00BA5497">
        <w:rPr>
          <w:sz w:val="20"/>
          <w:szCs w:val="20"/>
        </w:rPr>
        <w:t>Основанием для начала административной процедуры является распоряжение администрации Аликовского района о проведении выездной проверки.</w:t>
      </w:r>
    </w:p>
    <w:p w:rsidR="00387550" w:rsidRPr="00BA5497" w:rsidRDefault="00387550" w:rsidP="00387550">
      <w:pPr>
        <w:ind w:firstLine="709"/>
        <w:jc w:val="both"/>
        <w:rPr>
          <w:sz w:val="20"/>
          <w:szCs w:val="20"/>
        </w:rPr>
      </w:pPr>
      <w:r w:rsidRPr="00BA5497">
        <w:rPr>
          <w:sz w:val="20"/>
          <w:szCs w:val="20"/>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w:t>
      </w:r>
      <w:r w:rsidRPr="00BA5497">
        <w:rPr>
          <w:sz w:val="20"/>
          <w:szCs w:val="20"/>
        </w:rPr>
        <w:lastRenderedPageBreak/>
        <w:t>ими меры по исполнению обязательных требований и требований, установленных нормативными правовыми актами органов местного самоуправления Аликовского района.</w:t>
      </w:r>
    </w:p>
    <w:p w:rsidR="00387550" w:rsidRPr="00BA5497" w:rsidRDefault="00387550" w:rsidP="00387550">
      <w:pPr>
        <w:ind w:firstLine="709"/>
        <w:jc w:val="both"/>
        <w:rPr>
          <w:sz w:val="20"/>
          <w:szCs w:val="20"/>
        </w:rPr>
      </w:pPr>
      <w:r w:rsidRPr="00BA5497">
        <w:rPr>
          <w:sz w:val="20"/>
          <w:szCs w:val="20"/>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87550" w:rsidRPr="00BA5497" w:rsidRDefault="00387550" w:rsidP="00387550">
      <w:pPr>
        <w:ind w:firstLine="709"/>
        <w:jc w:val="both"/>
        <w:rPr>
          <w:sz w:val="20"/>
          <w:szCs w:val="20"/>
        </w:rPr>
      </w:pPr>
      <w:r w:rsidRPr="00BA5497">
        <w:rPr>
          <w:sz w:val="20"/>
          <w:szCs w:val="20"/>
        </w:rPr>
        <w:t>Выездная проверка проводится в случае, если при документарной проверке не представляется возможным:</w:t>
      </w:r>
    </w:p>
    <w:p w:rsidR="00387550" w:rsidRPr="00BA5497" w:rsidRDefault="00387550" w:rsidP="00387550">
      <w:pPr>
        <w:ind w:firstLine="709"/>
        <w:jc w:val="both"/>
        <w:rPr>
          <w:sz w:val="20"/>
          <w:szCs w:val="20"/>
        </w:rPr>
      </w:pPr>
      <w:bookmarkStart w:id="54" w:name="sub_3401"/>
      <w:r w:rsidRPr="00BA5497">
        <w:rPr>
          <w:sz w:val="20"/>
          <w:szCs w:val="20"/>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Аликовского района документах юридического лица, индивидуального предпринимателя;</w:t>
      </w:r>
    </w:p>
    <w:p w:rsidR="00387550" w:rsidRPr="00BA5497" w:rsidRDefault="00387550" w:rsidP="00387550">
      <w:pPr>
        <w:ind w:firstLine="709"/>
        <w:jc w:val="both"/>
        <w:rPr>
          <w:sz w:val="20"/>
          <w:szCs w:val="20"/>
        </w:rPr>
      </w:pPr>
      <w:bookmarkStart w:id="55" w:name="sub_3402"/>
      <w:bookmarkEnd w:id="54"/>
      <w:r w:rsidRPr="00BA5497">
        <w:rPr>
          <w:sz w:val="20"/>
          <w:szCs w:val="20"/>
        </w:rPr>
        <w:t>2) оценить соответствие деятельности юридического лица, индивидуального предпринимателя требованиям, установленным нормативными правовыми актами органов местного самоуправления Аликовского района, без проведения соответствующего мероприятия по контролю.</w:t>
      </w:r>
    </w:p>
    <w:bookmarkEnd w:id="55"/>
    <w:p w:rsidR="00387550" w:rsidRPr="00BA5497" w:rsidRDefault="00387550" w:rsidP="00387550">
      <w:pPr>
        <w:ind w:firstLine="709"/>
        <w:jc w:val="both"/>
        <w:rPr>
          <w:sz w:val="20"/>
          <w:szCs w:val="20"/>
        </w:rPr>
      </w:pPr>
      <w:r w:rsidRPr="00BA5497">
        <w:rPr>
          <w:sz w:val="20"/>
          <w:szCs w:val="20"/>
        </w:rPr>
        <w:t>Выездная проверка начинается с предъявления служебного удостоверения должностными лицами отдела строительства, осуществляющих муниципальный контроль,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Аликовского района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87550" w:rsidRPr="00BA5497" w:rsidRDefault="00387550" w:rsidP="00387550">
      <w:pPr>
        <w:ind w:firstLine="709"/>
        <w:jc w:val="both"/>
        <w:rPr>
          <w:sz w:val="20"/>
          <w:szCs w:val="20"/>
        </w:rPr>
      </w:pPr>
      <w:r w:rsidRPr="00BA5497">
        <w:rPr>
          <w:sz w:val="20"/>
          <w:szCs w:val="20"/>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отдела строительства,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387550" w:rsidRPr="00BA5497" w:rsidRDefault="00387550" w:rsidP="00387550">
      <w:pPr>
        <w:ind w:firstLine="709"/>
        <w:jc w:val="both"/>
        <w:rPr>
          <w:sz w:val="20"/>
          <w:szCs w:val="20"/>
        </w:rPr>
      </w:pPr>
      <w:r w:rsidRPr="00BA5497">
        <w:rPr>
          <w:sz w:val="20"/>
          <w:szCs w:val="20"/>
        </w:rPr>
        <w:t>Администрация Аликовского района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387550" w:rsidRPr="00BA5497" w:rsidRDefault="00387550" w:rsidP="00387550">
      <w:pPr>
        <w:ind w:firstLine="709"/>
        <w:jc w:val="both"/>
        <w:rPr>
          <w:sz w:val="20"/>
          <w:szCs w:val="20"/>
        </w:rPr>
      </w:pPr>
      <w:r w:rsidRPr="00BA5497">
        <w:rPr>
          <w:sz w:val="20"/>
          <w:szCs w:val="20"/>
        </w:rPr>
        <w:t xml:space="preserve">Результатом исполнения административной процедуры является завершение выездной проверки и внесение записи в журнал учета проверок (типовая форма журнала утверждена </w:t>
      </w:r>
      <w:hyperlink r:id="rId39" w:history="1">
        <w:r w:rsidRPr="00BA5497">
          <w:rPr>
            <w:rStyle w:val="af1"/>
          </w:rPr>
          <w:t>приложением N 4</w:t>
        </w:r>
      </w:hyperlink>
      <w:r w:rsidRPr="00BA5497">
        <w:rPr>
          <w:sz w:val="20"/>
          <w:szCs w:val="20"/>
        </w:rPr>
        <w:t xml:space="preserve"> к Приказу Минэкономразвития РФ от 30.04.2009 N 141) при наличии журнала.</w:t>
      </w:r>
    </w:p>
    <w:p w:rsidR="00387550" w:rsidRPr="00BA5497" w:rsidRDefault="00387550" w:rsidP="00387550">
      <w:pPr>
        <w:ind w:firstLine="709"/>
        <w:jc w:val="both"/>
        <w:rPr>
          <w:sz w:val="20"/>
          <w:szCs w:val="20"/>
        </w:rPr>
      </w:pPr>
      <w:r w:rsidRPr="00BA5497">
        <w:rPr>
          <w:sz w:val="20"/>
          <w:szCs w:val="20"/>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87550" w:rsidRPr="00BA5497" w:rsidRDefault="00387550" w:rsidP="00387550">
      <w:pPr>
        <w:ind w:firstLine="709"/>
        <w:jc w:val="both"/>
        <w:rPr>
          <w:sz w:val="20"/>
          <w:szCs w:val="20"/>
        </w:rPr>
      </w:pPr>
      <w:r w:rsidRPr="00BA5497">
        <w:rPr>
          <w:sz w:val="20"/>
          <w:szCs w:val="20"/>
        </w:rPr>
        <w:t>Максимальный срок исполнения процедуры - не более 20 рабочих дней.</w:t>
      </w:r>
    </w:p>
    <w:p w:rsidR="00387550" w:rsidRPr="00BA5497" w:rsidRDefault="00387550" w:rsidP="00387550">
      <w:pPr>
        <w:ind w:firstLine="709"/>
        <w:jc w:val="both"/>
        <w:rPr>
          <w:sz w:val="20"/>
          <w:szCs w:val="20"/>
        </w:rPr>
      </w:pPr>
    </w:p>
    <w:p w:rsidR="00387550" w:rsidRPr="00BA5497" w:rsidRDefault="00387550" w:rsidP="00387550">
      <w:pPr>
        <w:pStyle w:val="1"/>
        <w:ind w:firstLine="709"/>
        <w:rPr>
          <w:sz w:val="20"/>
          <w:szCs w:val="20"/>
        </w:rPr>
      </w:pPr>
      <w:bookmarkStart w:id="56" w:name="sub_35"/>
      <w:r w:rsidRPr="00BA5497">
        <w:rPr>
          <w:sz w:val="20"/>
          <w:szCs w:val="20"/>
        </w:rPr>
        <w:t>3.5. Оформление акта проверки</w:t>
      </w:r>
    </w:p>
    <w:p w:rsidR="00387550" w:rsidRPr="00BA5497" w:rsidRDefault="00387550" w:rsidP="00387550">
      <w:pPr>
        <w:ind w:firstLine="709"/>
        <w:rPr>
          <w:sz w:val="20"/>
          <w:szCs w:val="20"/>
        </w:rPr>
      </w:pPr>
    </w:p>
    <w:bookmarkEnd w:id="56"/>
    <w:p w:rsidR="00387550" w:rsidRPr="00BA5497" w:rsidRDefault="00387550" w:rsidP="00387550">
      <w:pPr>
        <w:ind w:firstLine="709"/>
        <w:jc w:val="both"/>
        <w:rPr>
          <w:sz w:val="20"/>
          <w:szCs w:val="20"/>
        </w:rPr>
      </w:pPr>
      <w:r w:rsidRPr="00BA5497">
        <w:rPr>
          <w:sz w:val="20"/>
          <w:szCs w:val="20"/>
        </w:rPr>
        <w:t>Основанием для начала административной процедуры является завершение документарной и (или) выездной проверки и внесение записи в журнал учета проверок (при наличии журнала).</w:t>
      </w:r>
    </w:p>
    <w:p w:rsidR="00387550" w:rsidRPr="00BA5497" w:rsidRDefault="00387550" w:rsidP="00387550">
      <w:pPr>
        <w:ind w:firstLine="709"/>
        <w:jc w:val="both"/>
        <w:rPr>
          <w:sz w:val="20"/>
          <w:szCs w:val="20"/>
        </w:rPr>
      </w:pPr>
      <w:r w:rsidRPr="00BA5497">
        <w:rPr>
          <w:sz w:val="20"/>
          <w:szCs w:val="20"/>
        </w:rPr>
        <w:t xml:space="preserve">По результатам проверки должностными лицами, осуществляющими муниципальный контроль, составляется акт по установленной форме в двух экземплярах (типовая форма акта утверждена </w:t>
      </w:r>
      <w:hyperlink r:id="rId40" w:history="1">
        <w:r w:rsidRPr="00BA5497">
          <w:rPr>
            <w:rStyle w:val="af1"/>
          </w:rPr>
          <w:t>приложением N 3</w:t>
        </w:r>
      </w:hyperlink>
      <w:r w:rsidRPr="00BA5497">
        <w:rPr>
          <w:sz w:val="20"/>
          <w:szCs w:val="20"/>
        </w:rPr>
        <w:t xml:space="preserve"> к Приказу Минэкономразвития РФ от 30.04.2009 N 141).</w:t>
      </w:r>
    </w:p>
    <w:p w:rsidR="00387550" w:rsidRPr="00BA5497" w:rsidRDefault="00387550" w:rsidP="00387550">
      <w:pPr>
        <w:ind w:firstLine="709"/>
        <w:jc w:val="both"/>
        <w:rPr>
          <w:sz w:val="20"/>
          <w:szCs w:val="20"/>
        </w:rPr>
      </w:pPr>
      <w:r w:rsidRPr="00BA5497">
        <w:rPr>
          <w:sz w:val="20"/>
          <w:szCs w:val="20"/>
        </w:rPr>
        <w:t>В акте проверки указываются:</w:t>
      </w:r>
    </w:p>
    <w:p w:rsidR="00387550" w:rsidRPr="00BA5497" w:rsidRDefault="00387550" w:rsidP="00387550">
      <w:pPr>
        <w:ind w:firstLine="709"/>
        <w:jc w:val="both"/>
        <w:rPr>
          <w:sz w:val="20"/>
          <w:szCs w:val="20"/>
        </w:rPr>
      </w:pPr>
      <w:bookmarkStart w:id="57" w:name="sub_3501"/>
      <w:r w:rsidRPr="00BA5497">
        <w:rPr>
          <w:sz w:val="20"/>
          <w:szCs w:val="20"/>
        </w:rPr>
        <w:t>1) дата, время и место составления акта проверки;</w:t>
      </w:r>
    </w:p>
    <w:p w:rsidR="00387550" w:rsidRPr="00BA5497" w:rsidRDefault="00387550" w:rsidP="00387550">
      <w:pPr>
        <w:ind w:firstLine="709"/>
        <w:jc w:val="both"/>
        <w:rPr>
          <w:sz w:val="20"/>
          <w:szCs w:val="20"/>
        </w:rPr>
      </w:pPr>
      <w:bookmarkStart w:id="58" w:name="sub_3502"/>
      <w:bookmarkEnd w:id="57"/>
      <w:r w:rsidRPr="00BA5497">
        <w:rPr>
          <w:sz w:val="20"/>
          <w:szCs w:val="20"/>
        </w:rPr>
        <w:t>2) наименование органа муниципального контроля;</w:t>
      </w:r>
    </w:p>
    <w:p w:rsidR="00387550" w:rsidRPr="00BA5497" w:rsidRDefault="00387550" w:rsidP="00387550">
      <w:pPr>
        <w:ind w:firstLine="709"/>
        <w:jc w:val="both"/>
        <w:rPr>
          <w:sz w:val="20"/>
          <w:szCs w:val="20"/>
        </w:rPr>
      </w:pPr>
      <w:bookmarkStart w:id="59" w:name="sub_3503"/>
      <w:bookmarkEnd w:id="58"/>
      <w:r w:rsidRPr="00BA5497">
        <w:rPr>
          <w:sz w:val="20"/>
          <w:szCs w:val="20"/>
        </w:rPr>
        <w:t>3) дата и номер распоряжения администрации Аликовского района;</w:t>
      </w:r>
    </w:p>
    <w:p w:rsidR="00387550" w:rsidRPr="00BA5497" w:rsidRDefault="00387550" w:rsidP="00387550">
      <w:pPr>
        <w:ind w:firstLine="709"/>
        <w:jc w:val="both"/>
        <w:rPr>
          <w:sz w:val="20"/>
          <w:szCs w:val="20"/>
        </w:rPr>
      </w:pPr>
      <w:bookmarkStart w:id="60" w:name="sub_3504"/>
      <w:bookmarkEnd w:id="59"/>
      <w:r w:rsidRPr="00BA5497">
        <w:rPr>
          <w:sz w:val="20"/>
          <w:szCs w:val="20"/>
        </w:rPr>
        <w:lastRenderedPageBreak/>
        <w:t>4) фамилии, имена, отчества и должности должностного лица или должностных лиц, проводивших проверку;</w:t>
      </w:r>
    </w:p>
    <w:p w:rsidR="00387550" w:rsidRPr="00BA5497" w:rsidRDefault="00387550" w:rsidP="00387550">
      <w:pPr>
        <w:ind w:firstLine="709"/>
        <w:jc w:val="both"/>
        <w:rPr>
          <w:sz w:val="20"/>
          <w:szCs w:val="20"/>
        </w:rPr>
      </w:pPr>
      <w:bookmarkStart w:id="61" w:name="sub_3505"/>
      <w:bookmarkEnd w:id="60"/>
      <w:r w:rsidRPr="00BA5497">
        <w:rPr>
          <w:sz w:val="20"/>
          <w:szCs w:val="20"/>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387550" w:rsidRPr="00BA5497" w:rsidRDefault="00387550" w:rsidP="00387550">
      <w:pPr>
        <w:ind w:firstLine="709"/>
        <w:jc w:val="both"/>
        <w:rPr>
          <w:sz w:val="20"/>
          <w:szCs w:val="20"/>
        </w:rPr>
      </w:pPr>
      <w:bookmarkStart w:id="62" w:name="sub_3506"/>
      <w:bookmarkEnd w:id="61"/>
      <w:r w:rsidRPr="00BA5497">
        <w:rPr>
          <w:sz w:val="20"/>
          <w:szCs w:val="20"/>
        </w:rPr>
        <w:t>6) дата, время, продолжительность и место проведения проверки;</w:t>
      </w:r>
    </w:p>
    <w:p w:rsidR="00387550" w:rsidRPr="00BA5497" w:rsidRDefault="00387550" w:rsidP="00387550">
      <w:pPr>
        <w:ind w:firstLine="709"/>
        <w:jc w:val="both"/>
        <w:rPr>
          <w:sz w:val="20"/>
          <w:szCs w:val="20"/>
        </w:rPr>
      </w:pPr>
      <w:bookmarkStart w:id="63" w:name="sub_3507"/>
      <w:bookmarkEnd w:id="62"/>
      <w:r w:rsidRPr="00BA5497">
        <w:rPr>
          <w:sz w:val="20"/>
          <w:szCs w:val="20"/>
        </w:rPr>
        <w:t>7) сведения о результатах проверки, в том числе о выявленных нарушениях обязательных требований и требований, установленных нормативными правовыми актами органов местного самоуправления Аликовского района, об их характере и о лицах, допустивших указанные нарушения;</w:t>
      </w:r>
    </w:p>
    <w:p w:rsidR="00387550" w:rsidRPr="00BA5497" w:rsidRDefault="00387550" w:rsidP="00387550">
      <w:pPr>
        <w:ind w:firstLine="709"/>
        <w:jc w:val="both"/>
        <w:rPr>
          <w:sz w:val="20"/>
          <w:szCs w:val="20"/>
        </w:rPr>
      </w:pPr>
      <w:bookmarkStart w:id="64" w:name="sub_3508"/>
      <w:bookmarkEnd w:id="63"/>
      <w:r w:rsidRPr="00BA5497">
        <w:rPr>
          <w:sz w:val="20"/>
          <w:szCs w:val="20"/>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87550" w:rsidRPr="00BA5497" w:rsidRDefault="00387550" w:rsidP="00387550">
      <w:pPr>
        <w:ind w:firstLine="709"/>
        <w:jc w:val="both"/>
        <w:rPr>
          <w:sz w:val="20"/>
          <w:szCs w:val="20"/>
        </w:rPr>
      </w:pPr>
      <w:bookmarkStart w:id="65" w:name="sub_3509"/>
      <w:bookmarkEnd w:id="64"/>
      <w:r w:rsidRPr="00BA5497">
        <w:rPr>
          <w:sz w:val="20"/>
          <w:szCs w:val="20"/>
        </w:rPr>
        <w:t>9) подписи должностного лица или должностных лиц, проводивших проверку.</w:t>
      </w:r>
    </w:p>
    <w:bookmarkEnd w:id="65"/>
    <w:p w:rsidR="00387550" w:rsidRPr="00BA5497" w:rsidRDefault="00387550" w:rsidP="00387550">
      <w:pPr>
        <w:ind w:firstLine="709"/>
        <w:jc w:val="both"/>
        <w:rPr>
          <w:sz w:val="20"/>
          <w:szCs w:val="20"/>
        </w:rPr>
      </w:pPr>
      <w:r w:rsidRPr="00BA5497">
        <w:rPr>
          <w:sz w:val="20"/>
          <w:szCs w:val="20"/>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нормативными правовыми актами органов местного самоуправления Аликовского района, предписания об устранении выявленных нарушений (</w:t>
      </w:r>
      <w:hyperlink r:id="rId41" w:anchor="sub_1300#sub_1300" w:history="1">
        <w:r w:rsidRPr="00BA5497">
          <w:rPr>
            <w:rStyle w:val="af1"/>
          </w:rPr>
          <w:t>Приложение N 3</w:t>
        </w:r>
      </w:hyperlink>
      <w:r w:rsidRPr="00BA5497">
        <w:rPr>
          <w:sz w:val="20"/>
          <w:szCs w:val="20"/>
        </w:rPr>
        <w:t xml:space="preserve"> к настоящему регламенту) и иные связанные с результатами проверки документы или их копии.</w:t>
      </w:r>
    </w:p>
    <w:p w:rsidR="00387550" w:rsidRPr="00BA5497" w:rsidRDefault="00387550" w:rsidP="00387550">
      <w:pPr>
        <w:ind w:firstLine="709"/>
        <w:jc w:val="both"/>
        <w:rPr>
          <w:sz w:val="20"/>
          <w:szCs w:val="20"/>
        </w:rPr>
      </w:pPr>
      <w:r w:rsidRPr="00BA5497">
        <w:rPr>
          <w:sz w:val="20"/>
          <w:szCs w:val="20"/>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387550" w:rsidRPr="00BA5497" w:rsidRDefault="00387550" w:rsidP="00387550">
      <w:pPr>
        <w:ind w:firstLine="709"/>
        <w:jc w:val="both"/>
        <w:rPr>
          <w:sz w:val="20"/>
          <w:szCs w:val="20"/>
        </w:rPr>
      </w:pPr>
      <w:r w:rsidRPr="00BA5497">
        <w:rPr>
          <w:sz w:val="20"/>
          <w:szCs w:val="20"/>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387550" w:rsidRPr="00BA5497" w:rsidRDefault="00387550" w:rsidP="00387550">
      <w:pPr>
        <w:ind w:firstLine="709"/>
        <w:jc w:val="both"/>
        <w:rPr>
          <w:sz w:val="20"/>
          <w:szCs w:val="20"/>
        </w:rPr>
      </w:pPr>
      <w:r w:rsidRPr="00BA5497">
        <w:rPr>
          <w:sz w:val="20"/>
          <w:szCs w:val="20"/>
        </w:rPr>
        <w:t>В случае, если для проведения внеплановой выездной проверки требуется согласование ее проведения с прокуратурой Аликовского района, копия акта проверки направляется в прокуратуру, которой принято решение о согласовании проведения проверки, в течение пяти рабочих дней со дня составления акта проверки.</w:t>
      </w:r>
    </w:p>
    <w:p w:rsidR="00387550" w:rsidRPr="00BA5497" w:rsidRDefault="00387550" w:rsidP="00387550">
      <w:pPr>
        <w:ind w:firstLine="709"/>
        <w:jc w:val="both"/>
        <w:rPr>
          <w:sz w:val="20"/>
          <w:szCs w:val="20"/>
        </w:rPr>
      </w:pPr>
      <w:r w:rsidRPr="00BA5497">
        <w:rPr>
          <w:sz w:val="20"/>
          <w:szCs w:val="20"/>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87550" w:rsidRPr="00BA5497" w:rsidRDefault="00387550" w:rsidP="00387550">
      <w:pPr>
        <w:ind w:firstLine="709"/>
        <w:jc w:val="both"/>
        <w:rPr>
          <w:sz w:val="20"/>
          <w:szCs w:val="20"/>
        </w:rPr>
      </w:pPr>
      <w:r w:rsidRPr="00BA5497">
        <w:rPr>
          <w:sz w:val="20"/>
          <w:szCs w:val="20"/>
        </w:rPr>
        <w:t>Результатом исполнения административной процедуры является оформление акта проверки.</w:t>
      </w:r>
    </w:p>
    <w:p w:rsidR="00387550" w:rsidRPr="00BA5497" w:rsidRDefault="00387550" w:rsidP="00387550">
      <w:pPr>
        <w:ind w:firstLine="709"/>
        <w:jc w:val="both"/>
        <w:rPr>
          <w:sz w:val="20"/>
          <w:szCs w:val="20"/>
        </w:rPr>
      </w:pPr>
      <w:r w:rsidRPr="00BA5497">
        <w:rPr>
          <w:sz w:val="20"/>
          <w:szCs w:val="20"/>
        </w:rPr>
        <w:t>Максимальный срок исполнения процедуры - непосредственно после завершения проверки.</w:t>
      </w:r>
    </w:p>
    <w:p w:rsidR="00387550" w:rsidRPr="00BA5497" w:rsidRDefault="00387550" w:rsidP="00387550">
      <w:pPr>
        <w:ind w:firstLine="709"/>
        <w:jc w:val="both"/>
        <w:rPr>
          <w:sz w:val="20"/>
          <w:szCs w:val="20"/>
        </w:rPr>
      </w:pPr>
    </w:p>
    <w:p w:rsidR="00387550" w:rsidRPr="00BA5497" w:rsidRDefault="00387550" w:rsidP="00387550">
      <w:pPr>
        <w:pStyle w:val="1"/>
        <w:ind w:firstLine="709"/>
        <w:rPr>
          <w:sz w:val="20"/>
          <w:szCs w:val="20"/>
        </w:rPr>
      </w:pPr>
      <w:bookmarkStart w:id="66" w:name="sub_36"/>
      <w:r w:rsidRPr="00BA5497">
        <w:rPr>
          <w:sz w:val="20"/>
          <w:szCs w:val="20"/>
        </w:rPr>
        <w:t>3.6. Выдача предписаний об устранении выявленных нарушений</w:t>
      </w:r>
    </w:p>
    <w:p w:rsidR="00387550" w:rsidRPr="00BA5497" w:rsidRDefault="00387550" w:rsidP="00387550">
      <w:pPr>
        <w:ind w:firstLine="709"/>
        <w:rPr>
          <w:sz w:val="20"/>
          <w:szCs w:val="20"/>
        </w:rPr>
      </w:pPr>
    </w:p>
    <w:bookmarkEnd w:id="66"/>
    <w:p w:rsidR="00387550" w:rsidRPr="00BA5497" w:rsidRDefault="00387550" w:rsidP="00387550">
      <w:pPr>
        <w:ind w:firstLine="709"/>
        <w:jc w:val="both"/>
        <w:rPr>
          <w:sz w:val="20"/>
          <w:szCs w:val="20"/>
        </w:rPr>
      </w:pPr>
      <w:r w:rsidRPr="00BA5497">
        <w:rPr>
          <w:sz w:val="20"/>
          <w:szCs w:val="20"/>
        </w:rPr>
        <w:t>Основанием для начала административной процедуры являются выявленные в результате проверки нарушения обязательных требований и требований нормативных правовых актов органов местного самоуправления Аликовского района.</w:t>
      </w:r>
    </w:p>
    <w:p w:rsidR="00387550" w:rsidRPr="00BA5497" w:rsidRDefault="00387550" w:rsidP="00387550">
      <w:pPr>
        <w:ind w:firstLine="709"/>
        <w:jc w:val="both"/>
        <w:rPr>
          <w:sz w:val="20"/>
          <w:szCs w:val="20"/>
        </w:rPr>
      </w:pPr>
      <w:r w:rsidRPr="00BA5497">
        <w:rPr>
          <w:sz w:val="20"/>
          <w:szCs w:val="20"/>
        </w:rPr>
        <w:t xml:space="preserve">Должностное лицо Сектора социального развития, культуры и архивного дела администрации Аликовского района, осуществляющее муниципальный контроль, составляет предписание об устранении нарушения </w:t>
      </w:r>
      <w:hyperlink r:id="rId42" w:history="1">
        <w:r w:rsidRPr="00BA5497">
          <w:rPr>
            <w:rStyle w:val="af1"/>
          </w:rPr>
          <w:t>обязательных</w:t>
        </w:r>
      </w:hyperlink>
      <w:r w:rsidRPr="00BA5497">
        <w:rPr>
          <w:sz w:val="20"/>
          <w:szCs w:val="20"/>
        </w:rPr>
        <w:t xml:space="preserve"> требований и требований, установленных нормативными правовыми актами органов местного самоуправления,  в котором описывает выявленные нарушения и указывает срок для их устранения.</w:t>
      </w:r>
    </w:p>
    <w:p w:rsidR="00387550" w:rsidRPr="00BA5497" w:rsidRDefault="00387550" w:rsidP="00387550">
      <w:pPr>
        <w:ind w:firstLine="709"/>
        <w:jc w:val="both"/>
        <w:rPr>
          <w:sz w:val="20"/>
          <w:szCs w:val="20"/>
        </w:rPr>
      </w:pPr>
      <w:r w:rsidRPr="00BA5497">
        <w:rPr>
          <w:sz w:val="20"/>
          <w:szCs w:val="20"/>
        </w:rPr>
        <w:t xml:space="preserve">Результатом исполнения административной процедуры является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w:t>
      </w:r>
      <w:r w:rsidRPr="00BA5497">
        <w:rPr>
          <w:sz w:val="20"/>
          <w:szCs w:val="20"/>
        </w:rPr>
        <w:lastRenderedPageBreak/>
        <w:t>чрезвычайных ситуаций природного и техногенного характера, а также других мероприятий, предусмотренных федеральными законами.</w:t>
      </w:r>
    </w:p>
    <w:p w:rsidR="00387550" w:rsidRPr="00BA5497" w:rsidRDefault="00387550" w:rsidP="00387550">
      <w:pPr>
        <w:ind w:firstLine="709"/>
        <w:jc w:val="both"/>
        <w:rPr>
          <w:sz w:val="20"/>
          <w:szCs w:val="20"/>
        </w:rPr>
      </w:pPr>
      <w:r w:rsidRPr="00BA5497">
        <w:rPr>
          <w:sz w:val="20"/>
          <w:szCs w:val="20"/>
        </w:rPr>
        <w:t>Срок исполнения административной процедуры - 2 дня.</w:t>
      </w:r>
    </w:p>
    <w:p w:rsidR="00387550" w:rsidRPr="00BA5497" w:rsidRDefault="00387550" w:rsidP="00387550">
      <w:pPr>
        <w:pStyle w:val="ConsPlusNormal"/>
        <w:ind w:firstLine="709"/>
        <w:jc w:val="both"/>
        <w:rPr>
          <w:rFonts w:ascii="Times New Roman" w:hAnsi="Times New Roman" w:cs="Times New Roman"/>
        </w:rPr>
      </w:pPr>
      <w:r w:rsidRPr="00BA5497">
        <w:rPr>
          <w:rFonts w:ascii="Times New Roman" w:hAnsi="Times New Roman" w:cs="Times New Roman"/>
        </w:rPr>
        <w:t>3.7.Организация и проведение мероприятий, направленных на профилактику нарушений обязательных требований</w:t>
      </w:r>
    </w:p>
    <w:p w:rsidR="00387550" w:rsidRPr="00BA5497" w:rsidRDefault="00387550" w:rsidP="00387550">
      <w:pPr>
        <w:pStyle w:val="ConsPlusNormal"/>
        <w:ind w:firstLine="709"/>
        <w:jc w:val="both"/>
        <w:rPr>
          <w:rFonts w:ascii="Times New Roman" w:hAnsi="Times New Roman" w:cs="Times New Roman"/>
        </w:rPr>
      </w:pPr>
      <w:r w:rsidRPr="00BA5497">
        <w:rPr>
          <w:rFonts w:ascii="Times New Roman" w:hAnsi="Times New Roman" w:cs="Times New Roman"/>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387550" w:rsidRPr="00BA5497" w:rsidRDefault="00387550" w:rsidP="00387550">
      <w:pPr>
        <w:pStyle w:val="ConsPlusNormal"/>
        <w:ind w:firstLine="709"/>
        <w:jc w:val="both"/>
        <w:rPr>
          <w:rFonts w:ascii="Times New Roman" w:hAnsi="Times New Roman" w:cs="Times New Roman"/>
        </w:rPr>
      </w:pPr>
      <w:r w:rsidRPr="00BA5497">
        <w:rPr>
          <w:rFonts w:ascii="Times New Roman" w:hAnsi="Times New Roman" w:cs="Times New Roman"/>
        </w:rPr>
        <w:t>3.7.1. В целях профилактики нарушений обязательных требований орган муниципального контроля:</w:t>
      </w:r>
    </w:p>
    <w:p w:rsidR="00387550" w:rsidRPr="00BA5497" w:rsidRDefault="00387550" w:rsidP="00387550">
      <w:pPr>
        <w:pStyle w:val="ConsPlusNormal"/>
        <w:ind w:firstLine="709"/>
        <w:jc w:val="both"/>
        <w:rPr>
          <w:rFonts w:ascii="Times New Roman" w:hAnsi="Times New Roman" w:cs="Times New Roman"/>
        </w:rPr>
      </w:pPr>
      <w:r w:rsidRPr="00BA5497">
        <w:rPr>
          <w:rFonts w:ascii="Times New Roman" w:hAnsi="Times New Roman" w:cs="Times New Roman"/>
        </w:rPr>
        <w:t>1) 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387550" w:rsidRPr="00BA5497" w:rsidRDefault="00387550" w:rsidP="00387550">
      <w:pPr>
        <w:pStyle w:val="ConsPlusNormal"/>
        <w:ind w:firstLine="709"/>
        <w:jc w:val="both"/>
        <w:rPr>
          <w:rFonts w:ascii="Times New Roman" w:hAnsi="Times New Roman" w:cs="Times New Roman"/>
        </w:rPr>
      </w:pPr>
      <w:r w:rsidRPr="00BA5497">
        <w:rPr>
          <w:rFonts w:ascii="Times New Roman" w:hAnsi="Times New Roman" w:cs="Times New Roman"/>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подготавливают и распространяют комментарии о содержании новых нормативных правовых актов, устанавливающих указанные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и требований, установленных муниципальными правовыми актами;</w:t>
      </w:r>
    </w:p>
    <w:p w:rsidR="00387550" w:rsidRPr="00BA5497" w:rsidRDefault="00387550" w:rsidP="00387550">
      <w:pPr>
        <w:pStyle w:val="ConsPlusNormal"/>
        <w:ind w:firstLine="709"/>
        <w:jc w:val="both"/>
        <w:rPr>
          <w:rFonts w:ascii="Times New Roman" w:hAnsi="Times New Roman" w:cs="Times New Roman"/>
        </w:rPr>
      </w:pPr>
      <w:r w:rsidRPr="00BA5497">
        <w:rPr>
          <w:rFonts w:ascii="Times New Roman" w:hAnsi="Times New Roman" w:cs="Times New Roman"/>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и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387550" w:rsidRPr="00BA5497" w:rsidRDefault="00387550" w:rsidP="00387550">
      <w:pPr>
        <w:pStyle w:val="ConsPlusNormal"/>
        <w:ind w:firstLine="709"/>
        <w:jc w:val="both"/>
        <w:rPr>
          <w:rFonts w:ascii="Times New Roman" w:hAnsi="Times New Roman" w:cs="Times New Roman"/>
        </w:rPr>
      </w:pPr>
      <w:r w:rsidRPr="00BA5497">
        <w:rPr>
          <w:rFonts w:ascii="Times New Roman" w:hAnsi="Times New Roman" w:cs="Times New Roman"/>
        </w:rPr>
        <w:t>4) выдают предостережения о недопустимости нарушения обязательных требований в соответствии с частями 5 - 7 настоящей статьи, если иной порядок не установлен федеральным законом.</w:t>
      </w:r>
    </w:p>
    <w:p w:rsidR="00387550" w:rsidRPr="00BA5497" w:rsidRDefault="00387550" w:rsidP="00387550">
      <w:pPr>
        <w:pStyle w:val="ConsPlusNormal"/>
        <w:ind w:firstLine="709"/>
        <w:jc w:val="both"/>
        <w:rPr>
          <w:rFonts w:ascii="Times New Roman" w:hAnsi="Times New Roman" w:cs="Times New Roman"/>
        </w:rPr>
      </w:pPr>
    </w:p>
    <w:p w:rsidR="00387550" w:rsidRPr="00BA5497" w:rsidRDefault="00387550" w:rsidP="00387550">
      <w:pPr>
        <w:pStyle w:val="1"/>
        <w:ind w:firstLine="709"/>
        <w:rPr>
          <w:b/>
          <w:sz w:val="20"/>
          <w:szCs w:val="20"/>
        </w:rPr>
      </w:pPr>
      <w:r w:rsidRPr="00BA5497">
        <w:rPr>
          <w:b/>
          <w:sz w:val="20"/>
          <w:szCs w:val="20"/>
        </w:rPr>
        <w:t>IV. Порядок и формы контроля за исполнением муниципальной функции</w:t>
      </w:r>
    </w:p>
    <w:p w:rsidR="00387550" w:rsidRPr="00BA5497" w:rsidRDefault="00387550" w:rsidP="00387550">
      <w:pPr>
        <w:ind w:firstLine="709"/>
        <w:rPr>
          <w:sz w:val="20"/>
          <w:szCs w:val="20"/>
        </w:rPr>
      </w:pPr>
    </w:p>
    <w:p w:rsidR="00387550" w:rsidRPr="00BA5497" w:rsidRDefault="00387550" w:rsidP="00387550">
      <w:pPr>
        <w:pStyle w:val="ConsPlusNormal"/>
        <w:ind w:firstLine="709"/>
        <w:jc w:val="both"/>
        <w:rPr>
          <w:rFonts w:ascii="Times New Roman" w:hAnsi="Times New Roman" w:cs="Times New Roman"/>
        </w:rPr>
      </w:pPr>
      <w:r w:rsidRPr="00BA5497">
        <w:rPr>
          <w:rFonts w:ascii="Times New Roman" w:hAnsi="Times New Roman" w:cs="Times New Roman"/>
        </w:rPr>
        <w:t xml:space="preserve">   4.1.Текущий контроль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исполнению муниципальной функции, а также принятием ими решений осуществляется постоянно в процессе исполнения муниципальной функции главой администрации Аликовского района Чувашской Республики, в том числе путем проведения анализа соблюдения и исполнения специалистами отдела экономики земельных и имущественных и отношений администрации Аликовского района законодательства Российской Федерации, Чувашской Республики, муниципальных правовых актов и положений Административного регламента.</w:t>
      </w:r>
    </w:p>
    <w:p w:rsidR="00387550" w:rsidRPr="00BA5497" w:rsidRDefault="00387550" w:rsidP="00387550">
      <w:pPr>
        <w:pStyle w:val="ConsPlusNormal"/>
        <w:ind w:firstLine="709"/>
        <w:jc w:val="both"/>
        <w:rPr>
          <w:rFonts w:ascii="Times New Roman" w:hAnsi="Times New Roman" w:cs="Times New Roman"/>
        </w:rPr>
      </w:pPr>
      <w:r w:rsidRPr="00BA5497">
        <w:rPr>
          <w:rFonts w:ascii="Times New Roman" w:hAnsi="Times New Roman" w:cs="Times New Roman"/>
        </w:rPr>
        <w:t>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387550" w:rsidRPr="00BA5497" w:rsidRDefault="00387550" w:rsidP="00387550">
      <w:pPr>
        <w:pStyle w:val="ConsPlusNormal"/>
        <w:ind w:firstLine="709"/>
        <w:jc w:val="both"/>
        <w:rPr>
          <w:rFonts w:ascii="Times New Roman" w:hAnsi="Times New Roman" w:cs="Times New Roman"/>
        </w:rPr>
      </w:pPr>
      <w:r w:rsidRPr="00BA5497">
        <w:rPr>
          <w:rFonts w:ascii="Times New Roman" w:hAnsi="Times New Roman" w:cs="Times New Roman"/>
        </w:rPr>
        <w:t>Контроль полноты и качества осуществления муниципального контроля включает проведение проверок, рассмотрение обращений заявителей, содержащих жалобы на решения, действия (бездействие) должностных лиц администрации Аликовского района Чувашской Республики.</w:t>
      </w:r>
    </w:p>
    <w:p w:rsidR="00387550" w:rsidRPr="00BA5497" w:rsidRDefault="00387550" w:rsidP="00387550">
      <w:pPr>
        <w:pStyle w:val="ConsPlusNormal"/>
        <w:ind w:firstLine="709"/>
        <w:jc w:val="both"/>
        <w:rPr>
          <w:rFonts w:ascii="Times New Roman" w:hAnsi="Times New Roman" w:cs="Times New Roman"/>
        </w:rPr>
      </w:pPr>
      <w:r w:rsidRPr="00BA5497">
        <w:rPr>
          <w:rFonts w:ascii="Times New Roman" w:hAnsi="Times New Roman" w:cs="Times New Roman"/>
        </w:rPr>
        <w:t>4.3.Для проведения проверки распоряжением администрацией Аликовского района создается комиссия.</w:t>
      </w:r>
    </w:p>
    <w:p w:rsidR="00387550" w:rsidRPr="00BA5497" w:rsidRDefault="00387550" w:rsidP="00387550">
      <w:pPr>
        <w:pStyle w:val="ConsPlusNormal"/>
        <w:ind w:firstLine="709"/>
        <w:jc w:val="both"/>
        <w:rPr>
          <w:rFonts w:ascii="Times New Roman" w:hAnsi="Times New Roman" w:cs="Times New Roman"/>
        </w:rPr>
      </w:pPr>
      <w:r w:rsidRPr="00BA5497">
        <w:rPr>
          <w:rFonts w:ascii="Times New Roman" w:hAnsi="Times New Roman" w:cs="Times New Roman"/>
        </w:rPr>
        <w:t>Осуществляются два вида проверок: плановые проверки (осуществляется на основании полугодовых или годовых планов работы) и внеплановые проверки (по конкретному обращению).</w:t>
      </w:r>
    </w:p>
    <w:p w:rsidR="00387550" w:rsidRPr="00BA5497" w:rsidRDefault="00387550" w:rsidP="00387550">
      <w:pPr>
        <w:pStyle w:val="ConsPlusNormal"/>
        <w:ind w:firstLine="709"/>
        <w:jc w:val="both"/>
        <w:rPr>
          <w:rFonts w:ascii="Times New Roman" w:hAnsi="Times New Roman" w:cs="Times New Roman"/>
        </w:rPr>
      </w:pPr>
      <w:r w:rsidRPr="00BA5497">
        <w:rPr>
          <w:rFonts w:ascii="Times New Roman" w:hAnsi="Times New Roman" w:cs="Times New Roman"/>
        </w:rPr>
        <w:t>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387550" w:rsidRPr="00BA5497" w:rsidRDefault="00387550" w:rsidP="00387550">
      <w:pPr>
        <w:pStyle w:val="ConsPlusNormal"/>
        <w:ind w:firstLine="709"/>
        <w:jc w:val="both"/>
        <w:rPr>
          <w:rFonts w:ascii="Times New Roman" w:hAnsi="Times New Roman" w:cs="Times New Roman"/>
        </w:rPr>
      </w:pPr>
      <w:r w:rsidRPr="00BA5497">
        <w:rPr>
          <w:rFonts w:ascii="Times New Roman" w:hAnsi="Times New Roman" w:cs="Times New Roman"/>
        </w:rPr>
        <w:t>Результаты проверки оформляются в виде акта проверки, в котором указываются выявленные недостатки и предложения по их устранению.</w:t>
      </w:r>
    </w:p>
    <w:p w:rsidR="00387550" w:rsidRPr="00BA5497" w:rsidRDefault="00387550" w:rsidP="00387550">
      <w:pPr>
        <w:pStyle w:val="ConsPlusNormal"/>
        <w:ind w:firstLine="709"/>
        <w:jc w:val="both"/>
        <w:rPr>
          <w:rFonts w:ascii="Times New Roman" w:hAnsi="Times New Roman" w:cs="Times New Roman"/>
        </w:rPr>
      </w:pPr>
      <w:r w:rsidRPr="00BA5497">
        <w:rPr>
          <w:rFonts w:ascii="Times New Roman" w:hAnsi="Times New Roman" w:cs="Times New Roman"/>
        </w:rPr>
        <w:t>Акт проверки подписывается всеми членами комиссии.</w:t>
      </w:r>
    </w:p>
    <w:p w:rsidR="00387550" w:rsidRPr="00BA5497" w:rsidRDefault="00387550" w:rsidP="00387550">
      <w:pPr>
        <w:pStyle w:val="ConsPlusNormal"/>
        <w:ind w:firstLine="709"/>
        <w:jc w:val="both"/>
        <w:rPr>
          <w:rFonts w:ascii="Times New Roman" w:hAnsi="Times New Roman" w:cs="Times New Roman"/>
        </w:rPr>
      </w:pPr>
      <w:r w:rsidRPr="00BA5497">
        <w:rPr>
          <w:rFonts w:ascii="Times New Roman" w:hAnsi="Times New Roman" w:cs="Times New Roman"/>
        </w:rPr>
        <w:t>4.4.Ответственность должностных лиц за решения и действия (бездействие), принимаемые (осуществляемые) ими в ходе исполнения муниципальной функции</w:t>
      </w:r>
    </w:p>
    <w:p w:rsidR="00387550" w:rsidRPr="00BA5497" w:rsidRDefault="00387550" w:rsidP="00387550">
      <w:pPr>
        <w:pStyle w:val="ConsPlusNormal"/>
        <w:ind w:firstLine="709"/>
        <w:jc w:val="both"/>
        <w:rPr>
          <w:rFonts w:ascii="Times New Roman" w:hAnsi="Times New Roman" w:cs="Times New Roman"/>
        </w:rPr>
      </w:pPr>
      <w:r w:rsidRPr="00BA5497">
        <w:rPr>
          <w:rFonts w:ascii="Times New Roman" w:hAnsi="Times New Roman" w:cs="Times New Roman"/>
        </w:rPr>
        <w:t>За ненадлежащее исполнение муниципальной функции виновные лица несут ответственность, установленную законодательством Российской Федерации.</w:t>
      </w:r>
    </w:p>
    <w:p w:rsidR="00387550" w:rsidRPr="00BA5497" w:rsidRDefault="00387550" w:rsidP="00387550">
      <w:pPr>
        <w:pStyle w:val="ConsPlusNormal"/>
        <w:ind w:firstLine="709"/>
        <w:jc w:val="both"/>
        <w:rPr>
          <w:rFonts w:ascii="Times New Roman" w:hAnsi="Times New Roman" w:cs="Times New Roman"/>
        </w:rPr>
      </w:pPr>
      <w:r w:rsidRPr="00BA5497">
        <w:rPr>
          <w:rFonts w:ascii="Times New Roman" w:hAnsi="Times New Roman" w:cs="Times New Roman"/>
        </w:rPr>
        <w:lastRenderedPageBreak/>
        <w:t>Персональная ответственность должностных закрепляется в их должностных инструкциях в соответствии с требованиями законодательства Российской Федерации.</w:t>
      </w:r>
    </w:p>
    <w:p w:rsidR="00387550" w:rsidRPr="00BA5497" w:rsidRDefault="00387550" w:rsidP="00387550">
      <w:pPr>
        <w:pStyle w:val="ConsPlusNormal"/>
        <w:ind w:firstLine="709"/>
        <w:jc w:val="both"/>
        <w:rPr>
          <w:rFonts w:ascii="Times New Roman" w:hAnsi="Times New Roman" w:cs="Times New Roman"/>
        </w:rPr>
      </w:pPr>
      <w:r w:rsidRPr="00BA5497">
        <w:rPr>
          <w:rFonts w:ascii="Times New Roman" w:hAnsi="Times New Roman" w:cs="Times New Roman"/>
        </w:rPr>
        <w:t>По результатам проверок, в случае выявления несоответствия полноты и качества исполнения муниципальной функции положениям Административного регламента, иным нормативным правовым актам, устанавливающим требования к исполнению муниципальной функции, виновные лица привлекаются к ответственности в порядке, установленном законодательством Российской Федерации.</w:t>
      </w:r>
    </w:p>
    <w:p w:rsidR="00387550" w:rsidRPr="00BA5497" w:rsidRDefault="00387550" w:rsidP="00387550">
      <w:pPr>
        <w:pStyle w:val="ConsPlusNormal"/>
        <w:ind w:firstLine="709"/>
        <w:jc w:val="both"/>
        <w:rPr>
          <w:rFonts w:ascii="Times New Roman" w:hAnsi="Times New Roman" w:cs="Times New Roman"/>
          <w:b/>
        </w:rPr>
      </w:pPr>
    </w:p>
    <w:p w:rsidR="00387550" w:rsidRPr="00BA5497" w:rsidRDefault="00387550" w:rsidP="00387550">
      <w:pPr>
        <w:pStyle w:val="ConsPlusNormal"/>
        <w:ind w:firstLine="709"/>
        <w:jc w:val="center"/>
        <w:rPr>
          <w:rFonts w:ascii="Times New Roman" w:hAnsi="Times New Roman" w:cs="Times New Roman"/>
          <w:b/>
        </w:rPr>
      </w:pPr>
      <w:r w:rsidRPr="00BA5497">
        <w:rPr>
          <w:rFonts w:ascii="Times New Roman" w:hAnsi="Times New Roman" w:cs="Times New Roman"/>
          <w:b/>
        </w:rPr>
        <w:t>4.5.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387550" w:rsidRPr="00BA5497" w:rsidRDefault="00387550" w:rsidP="00387550">
      <w:pPr>
        <w:pStyle w:val="ConsPlusNormal"/>
        <w:ind w:firstLine="709"/>
        <w:jc w:val="center"/>
        <w:rPr>
          <w:rFonts w:ascii="Times New Roman" w:hAnsi="Times New Roman" w:cs="Times New Roman"/>
          <w:b/>
        </w:rPr>
      </w:pPr>
    </w:p>
    <w:p w:rsidR="00387550" w:rsidRPr="00BA5497" w:rsidRDefault="00387550" w:rsidP="00387550">
      <w:pPr>
        <w:pStyle w:val="ConsPlusNormal"/>
        <w:ind w:firstLine="709"/>
        <w:jc w:val="both"/>
        <w:rPr>
          <w:rFonts w:ascii="Times New Roman" w:hAnsi="Times New Roman" w:cs="Times New Roman"/>
        </w:rPr>
      </w:pPr>
      <w:r w:rsidRPr="00BA5497">
        <w:rPr>
          <w:rFonts w:ascii="Times New Roman" w:hAnsi="Times New Roman" w:cs="Times New Roman"/>
        </w:rPr>
        <w:t>Граждане, их объединения и организации имеют право на любые предусмотренные законодательством Российской Федерации формы контроля за исполнением муниципальной функции.</w:t>
      </w:r>
    </w:p>
    <w:p w:rsidR="00387550" w:rsidRPr="00BA5497" w:rsidRDefault="00387550" w:rsidP="00387550">
      <w:pPr>
        <w:pStyle w:val="ConsPlusNormal"/>
        <w:ind w:firstLine="709"/>
        <w:jc w:val="both"/>
        <w:rPr>
          <w:rFonts w:ascii="Times New Roman" w:hAnsi="Times New Roman" w:cs="Times New Roman"/>
        </w:rPr>
      </w:pPr>
      <w:r w:rsidRPr="00BA5497">
        <w:rPr>
          <w:rFonts w:ascii="Times New Roman" w:hAnsi="Times New Roman" w:cs="Times New Roman"/>
        </w:rPr>
        <w:t>Граждане, их объединения и организации вправе обратиться в администрацию Аликовского района с предложениями, рекомендациями по совершенствованию качества и порядка исполнения муниципальной функции, а также с заявлениями и жалобами о нарушении работниками администрации Аликовского района положений Административного регламента, иных нормативных правовых актов, устанавливающих требования к исполнению муниципальной функции.</w:t>
      </w:r>
    </w:p>
    <w:p w:rsidR="00387550" w:rsidRPr="00BA5497" w:rsidRDefault="00387550" w:rsidP="00387550">
      <w:pPr>
        <w:ind w:firstLine="709"/>
        <w:jc w:val="both"/>
        <w:rPr>
          <w:sz w:val="20"/>
          <w:szCs w:val="20"/>
        </w:rPr>
      </w:pPr>
    </w:p>
    <w:p w:rsidR="00387550" w:rsidRPr="00BA5497" w:rsidRDefault="00387550" w:rsidP="00387550">
      <w:pPr>
        <w:pStyle w:val="1"/>
        <w:ind w:firstLine="709"/>
        <w:jc w:val="center"/>
        <w:rPr>
          <w:b/>
          <w:sz w:val="20"/>
          <w:szCs w:val="20"/>
        </w:rPr>
      </w:pPr>
      <w:r w:rsidRPr="00BA5497">
        <w:rPr>
          <w:b/>
          <w:sz w:val="20"/>
          <w:szCs w:val="20"/>
        </w:rPr>
        <w:t>V. Досудебный (внесудебный) порядок обжалования решений и действий (бездействия) администрации Аликовского района, исполняющей муниципальную функцию, а также её должностных лиц</w:t>
      </w:r>
    </w:p>
    <w:p w:rsidR="00387550" w:rsidRPr="00BA5497" w:rsidRDefault="00387550" w:rsidP="00387550">
      <w:pPr>
        <w:ind w:firstLine="709"/>
        <w:jc w:val="center"/>
        <w:rPr>
          <w:sz w:val="20"/>
          <w:szCs w:val="20"/>
        </w:rPr>
      </w:pPr>
    </w:p>
    <w:p w:rsidR="00387550" w:rsidRPr="00BA5497" w:rsidRDefault="00387550" w:rsidP="00387550">
      <w:pPr>
        <w:pStyle w:val="ConsPlusNormal"/>
        <w:ind w:firstLine="709"/>
        <w:jc w:val="both"/>
        <w:rPr>
          <w:rFonts w:ascii="Times New Roman" w:hAnsi="Times New Roman" w:cs="Times New Roman"/>
        </w:rPr>
      </w:pPr>
      <w:r w:rsidRPr="00BA5497">
        <w:rPr>
          <w:rFonts w:ascii="Times New Roman" w:hAnsi="Times New Roman" w:cs="Times New Roman"/>
        </w:rPr>
        <w:t>Досудебный (внесудебный) порядок обжалования решений и действий (бездействия) администрации Аликовского района Чувашской Республики при исполнении муниципальной функции, а также должностных лиц</w:t>
      </w:r>
    </w:p>
    <w:p w:rsidR="00387550" w:rsidRPr="00BA5497" w:rsidRDefault="00387550" w:rsidP="00387550">
      <w:pPr>
        <w:pStyle w:val="ConsPlusNormal"/>
        <w:ind w:firstLine="709"/>
        <w:jc w:val="both"/>
        <w:rPr>
          <w:rFonts w:ascii="Times New Roman" w:hAnsi="Times New Roman" w:cs="Times New Roman"/>
        </w:rPr>
      </w:pPr>
      <w:r w:rsidRPr="00BA5497">
        <w:rPr>
          <w:rFonts w:ascii="Times New Roman" w:hAnsi="Times New Roman" w:cs="Times New Roman"/>
        </w:rPr>
        <w:t>5.1.Информация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387550" w:rsidRPr="00BA5497" w:rsidRDefault="00387550" w:rsidP="00387550">
      <w:pPr>
        <w:pStyle w:val="ConsPlusNormal"/>
        <w:ind w:firstLine="709"/>
        <w:jc w:val="both"/>
        <w:rPr>
          <w:rFonts w:ascii="Times New Roman" w:hAnsi="Times New Roman" w:cs="Times New Roman"/>
        </w:rPr>
      </w:pPr>
      <w:r w:rsidRPr="00BA5497">
        <w:rPr>
          <w:rFonts w:ascii="Times New Roman" w:hAnsi="Times New Roman" w:cs="Times New Roman"/>
        </w:rPr>
        <w:t>Заявители вправе обжаловать решения, действия (бездействие) администрации Аликовского района, должностных лиц администрации в досудебном (внесудебном) порядке.</w:t>
      </w:r>
    </w:p>
    <w:p w:rsidR="00387550" w:rsidRPr="00BA5497" w:rsidRDefault="00387550" w:rsidP="00387550">
      <w:pPr>
        <w:pStyle w:val="ConsPlusNormal"/>
        <w:ind w:firstLine="709"/>
        <w:jc w:val="both"/>
        <w:rPr>
          <w:rFonts w:ascii="Times New Roman" w:hAnsi="Times New Roman" w:cs="Times New Roman"/>
        </w:rPr>
      </w:pPr>
      <w:r w:rsidRPr="00BA5497">
        <w:rPr>
          <w:rFonts w:ascii="Times New Roman" w:hAnsi="Times New Roman" w:cs="Times New Roman"/>
        </w:rPr>
        <w:t>Обжалование действий (бездействия) администрации Аликовского района Чувашской Республики, должностных лиц администрации,  а также решений, принимаемых (осуществляемых) ими в ходе исполнения муниципальной функции, производится в досудебном (внесудебном) порядке путем подачи заинтересованным лицом жалобы в орган местного самоуправления или должностному лицу.</w:t>
      </w:r>
    </w:p>
    <w:p w:rsidR="00387550" w:rsidRPr="00BA5497" w:rsidRDefault="00387550" w:rsidP="00387550">
      <w:pPr>
        <w:pStyle w:val="ConsPlusNormal"/>
        <w:ind w:firstLine="709"/>
        <w:jc w:val="both"/>
        <w:rPr>
          <w:rFonts w:ascii="Times New Roman" w:hAnsi="Times New Roman" w:cs="Times New Roman"/>
        </w:rPr>
      </w:pPr>
      <w:r w:rsidRPr="00BA5497">
        <w:rPr>
          <w:rFonts w:ascii="Times New Roman" w:hAnsi="Times New Roman" w:cs="Times New Roman"/>
        </w:rPr>
        <w:t>Жалоба может быть подана как в письменной, так и в устной форме, при личном обращении и (или) направлена по почте либо в форме электронного документа.</w:t>
      </w:r>
    </w:p>
    <w:p w:rsidR="00387550" w:rsidRPr="00BA5497" w:rsidRDefault="00387550" w:rsidP="00387550">
      <w:pPr>
        <w:pStyle w:val="ConsPlusNormal"/>
        <w:ind w:firstLine="709"/>
        <w:jc w:val="both"/>
        <w:rPr>
          <w:rFonts w:ascii="Times New Roman" w:hAnsi="Times New Roman" w:cs="Times New Roman"/>
        </w:rPr>
      </w:pPr>
      <w:r w:rsidRPr="00BA5497">
        <w:rPr>
          <w:rFonts w:ascii="Times New Roman" w:hAnsi="Times New Roman" w:cs="Times New Roman"/>
        </w:rPr>
        <w:t>5.2. Заинтересованное лицо в жалобе, поданной в письменной форме, в обязательном порядке указывает либо наименование органа местного самоуправления, в который направляет жалобу, либо фамилию, имя, отчество (при наличии) соответствующего должностного лица органа местного самоуправления, либо должность соответствующего должностного лица органа местного самоуправления, а также свои фамилию, имя, отчество (при наличии), полное наименование (для юридического лица), почтовый адрес, по которому должны быть направлены ответ, уведомление о переадресации жалобы, излагает суть предложения, заявления или жалобы, ставит личную подпись и дату.</w:t>
      </w:r>
    </w:p>
    <w:p w:rsidR="00387550" w:rsidRPr="00BA5497" w:rsidRDefault="00387550" w:rsidP="00387550">
      <w:pPr>
        <w:pStyle w:val="ConsPlusNormal"/>
        <w:ind w:firstLine="709"/>
        <w:jc w:val="both"/>
        <w:rPr>
          <w:rFonts w:ascii="Times New Roman" w:hAnsi="Times New Roman" w:cs="Times New Roman"/>
        </w:rPr>
      </w:pPr>
      <w:r w:rsidRPr="00BA5497">
        <w:rPr>
          <w:rFonts w:ascii="Times New Roman" w:hAnsi="Times New Roman" w:cs="Times New Roman"/>
        </w:rPr>
        <w:t>В случае направления жалобы в форме электронного документа заинтересованное лицо в жалобе в обязательном порядке указывает свои фамилию, имя, отчество (при наличии), полное наименование (для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387550" w:rsidRPr="00BA5497" w:rsidRDefault="00387550" w:rsidP="00387550">
      <w:pPr>
        <w:pStyle w:val="ConsPlusNormal"/>
        <w:ind w:firstLine="709"/>
        <w:jc w:val="both"/>
        <w:rPr>
          <w:rFonts w:ascii="Times New Roman" w:hAnsi="Times New Roman" w:cs="Times New Roman"/>
        </w:rPr>
      </w:pPr>
      <w:r w:rsidRPr="00BA5497">
        <w:rPr>
          <w:rFonts w:ascii="Times New Roman" w:hAnsi="Times New Roman" w:cs="Times New Roman"/>
        </w:rPr>
        <w:t>5.3. Дополнительно в жалобе могут быть указаны:</w:t>
      </w:r>
    </w:p>
    <w:p w:rsidR="00387550" w:rsidRPr="00BA5497" w:rsidRDefault="00387550" w:rsidP="00387550">
      <w:pPr>
        <w:pStyle w:val="ConsPlusNormal"/>
        <w:ind w:firstLine="709"/>
        <w:jc w:val="both"/>
        <w:rPr>
          <w:rFonts w:ascii="Times New Roman" w:hAnsi="Times New Roman" w:cs="Times New Roman"/>
        </w:rPr>
      </w:pPr>
      <w:r w:rsidRPr="00BA5497">
        <w:rPr>
          <w:rFonts w:ascii="Times New Roman" w:hAnsi="Times New Roman" w:cs="Times New Roman"/>
        </w:rPr>
        <w:t>должность, фамилия, имя и отчество муниципального служащего (при наличии информации), решение, действие (бездействие) которого обжалуется;</w:t>
      </w:r>
    </w:p>
    <w:p w:rsidR="00387550" w:rsidRPr="00BA5497" w:rsidRDefault="00387550" w:rsidP="00387550">
      <w:pPr>
        <w:pStyle w:val="ConsPlusNormal"/>
        <w:ind w:firstLine="709"/>
        <w:jc w:val="both"/>
        <w:rPr>
          <w:rFonts w:ascii="Times New Roman" w:hAnsi="Times New Roman" w:cs="Times New Roman"/>
        </w:rPr>
      </w:pPr>
      <w:r w:rsidRPr="00BA5497">
        <w:rPr>
          <w:rFonts w:ascii="Times New Roman" w:hAnsi="Times New Roman" w:cs="Times New Roman"/>
        </w:rPr>
        <w:t>суть обжалуемого действия (бездействия);</w:t>
      </w:r>
    </w:p>
    <w:p w:rsidR="00387550" w:rsidRPr="00BA5497" w:rsidRDefault="00387550" w:rsidP="00387550">
      <w:pPr>
        <w:pStyle w:val="ConsPlusNormal"/>
        <w:ind w:firstLine="709"/>
        <w:jc w:val="both"/>
        <w:rPr>
          <w:rFonts w:ascii="Times New Roman" w:hAnsi="Times New Roman" w:cs="Times New Roman"/>
        </w:rPr>
      </w:pPr>
      <w:r w:rsidRPr="00BA5497">
        <w:rPr>
          <w:rFonts w:ascii="Times New Roman" w:hAnsi="Times New Roman" w:cs="Times New Roman"/>
        </w:rPr>
        <w:t>обстоятельства, на основании которых заинтересованное лицо считает, что нарушены его права, свободы и законные интересы, созданы препятствия для их реализации либо незаконно возложена какая-либо обязанность;</w:t>
      </w:r>
    </w:p>
    <w:p w:rsidR="00387550" w:rsidRPr="00BA5497" w:rsidRDefault="00387550" w:rsidP="00387550">
      <w:pPr>
        <w:pStyle w:val="ConsPlusNormal"/>
        <w:ind w:firstLine="709"/>
        <w:jc w:val="both"/>
        <w:rPr>
          <w:rFonts w:ascii="Times New Roman" w:hAnsi="Times New Roman" w:cs="Times New Roman"/>
        </w:rPr>
      </w:pPr>
      <w:r w:rsidRPr="00BA5497">
        <w:rPr>
          <w:rFonts w:ascii="Times New Roman" w:hAnsi="Times New Roman" w:cs="Times New Roman"/>
        </w:rPr>
        <w:t>иные сведения, которые заинтересованное лицо считает необходимым сообщить.</w:t>
      </w:r>
    </w:p>
    <w:p w:rsidR="00387550" w:rsidRPr="00BA5497" w:rsidRDefault="00387550" w:rsidP="00387550">
      <w:pPr>
        <w:pStyle w:val="ConsPlusNormal"/>
        <w:ind w:firstLine="709"/>
        <w:jc w:val="both"/>
        <w:rPr>
          <w:rFonts w:ascii="Times New Roman" w:hAnsi="Times New Roman" w:cs="Times New Roman"/>
        </w:rPr>
      </w:pPr>
      <w:r w:rsidRPr="00BA5497">
        <w:rPr>
          <w:rFonts w:ascii="Times New Roman" w:hAnsi="Times New Roman" w:cs="Times New Roman"/>
        </w:rPr>
        <w:t>В случае необходимости в подтверждение своих доводов заинтересованное лицо прилагает к жалобе документы и материалы либо их копии или направляет указанные документы и материалы в электронной форме.</w:t>
      </w:r>
    </w:p>
    <w:p w:rsidR="00387550" w:rsidRPr="00BA5497" w:rsidRDefault="00387550" w:rsidP="00387550">
      <w:pPr>
        <w:pStyle w:val="ConsPlusNormal"/>
        <w:ind w:firstLine="709"/>
        <w:jc w:val="both"/>
        <w:rPr>
          <w:rFonts w:ascii="Times New Roman" w:hAnsi="Times New Roman" w:cs="Times New Roman"/>
        </w:rPr>
      </w:pPr>
      <w:r w:rsidRPr="00BA5497">
        <w:rPr>
          <w:rFonts w:ascii="Times New Roman" w:hAnsi="Times New Roman" w:cs="Times New Roman"/>
        </w:rPr>
        <w:t>5.4.Предмет досудебного (внесудебного) обжалования</w:t>
      </w:r>
    </w:p>
    <w:p w:rsidR="00387550" w:rsidRPr="00BA5497" w:rsidRDefault="00387550" w:rsidP="00387550">
      <w:pPr>
        <w:pStyle w:val="ConsPlusNormal"/>
        <w:ind w:firstLine="709"/>
        <w:jc w:val="both"/>
        <w:rPr>
          <w:rFonts w:ascii="Times New Roman" w:hAnsi="Times New Roman" w:cs="Times New Roman"/>
        </w:rPr>
      </w:pPr>
      <w:r w:rsidRPr="00BA5497">
        <w:rPr>
          <w:rFonts w:ascii="Times New Roman" w:hAnsi="Times New Roman" w:cs="Times New Roman"/>
        </w:rPr>
        <w:t>5.4.1. Предметом досудебного (внесудебного) обжалования являются действия (бездействие) должностных лиц администрации Аликовского района Чувашской Республики, а также принимаемые ими решения при исполнении муниципальной функции, в том числе связанные с:</w:t>
      </w:r>
    </w:p>
    <w:p w:rsidR="00387550" w:rsidRPr="00BA5497" w:rsidRDefault="00387550" w:rsidP="00387550">
      <w:pPr>
        <w:pStyle w:val="ConsPlusNormal"/>
        <w:ind w:firstLine="709"/>
        <w:jc w:val="both"/>
        <w:rPr>
          <w:rFonts w:ascii="Times New Roman" w:hAnsi="Times New Roman" w:cs="Times New Roman"/>
        </w:rPr>
      </w:pPr>
      <w:r w:rsidRPr="00BA5497">
        <w:rPr>
          <w:rFonts w:ascii="Times New Roman" w:hAnsi="Times New Roman" w:cs="Times New Roman"/>
        </w:rPr>
        <w:t>необоснованным отказом в исполнении муниципальной функции;</w:t>
      </w:r>
    </w:p>
    <w:p w:rsidR="00387550" w:rsidRPr="00BA5497" w:rsidRDefault="00387550" w:rsidP="00387550">
      <w:pPr>
        <w:pStyle w:val="ConsPlusNormal"/>
        <w:ind w:firstLine="709"/>
        <w:jc w:val="both"/>
        <w:rPr>
          <w:rFonts w:ascii="Times New Roman" w:hAnsi="Times New Roman" w:cs="Times New Roman"/>
        </w:rPr>
      </w:pPr>
      <w:r w:rsidRPr="00BA5497">
        <w:rPr>
          <w:rFonts w:ascii="Times New Roman" w:hAnsi="Times New Roman" w:cs="Times New Roman"/>
        </w:rPr>
        <w:t>нарушением установленного порядка исполнения муниципальной функции;</w:t>
      </w:r>
    </w:p>
    <w:p w:rsidR="00387550" w:rsidRPr="00BA5497" w:rsidRDefault="00387550" w:rsidP="00387550">
      <w:pPr>
        <w:pStyle w:val="ConsPlusNormal"/>
        <w:ind w:firstLine="709"/>
        <w:jc w:val="both"/>
        <w:rPr>
          <w:rFonts w:ascii="Times New Roman" w:hAnsi="Times New Roman" w:cs="Times New Roman"/>
        </w:rPr>
      </w:pPr>
      <w:r w:rsidRPr="00BA5497">
        <w:rPr>
          <w:rFonts w:ascii="Times New Roman" w:hAnsi="Times New Roman" w:cs="Times New Roman"/>
        </w:rPr>
        <w:lastRenderedPageBreak/>
        <w:t>нарушением иных прав заинтересованного лица при осуществлении муниципальной функции.</w:t>
      </w:r>
    </w:p>
    <w:p w:rsidR="00387550" w:rsidRPr="00BA5497" w:rsidRDefault="00387550" w:rsidP="00387550">
      <w:pPr>
        <w:pStyle w:val="ConsPlusNormal"/>
        <w:ind w:firstLine="709"/>
        <w:jc w:val="both"/>
        <w:rPr>
          <w:rFonts w:ascii="Times New Roman" w:hAnsi="Times New Roman" w:cs="Times New Roman"/>
          <w:b/>
        </w:rPr>
      </w:pPr>
      <w:r w:rsidRPr="00BA5497">
        <w:rPr>
          <w:rFonts w:ascii="Times New Roman" w:hAnsi="Times New Roman" w:cs="Times New Roman"/>
          <w:b/>
        </w:rPr>
        <w:t xml:space="preserve">        5</w:t>
      </w:r>
      <w:r w:rsidRPr="00BA5497">
        <w:rPr>
          <w:rFonts w:ascii="Times New Roman" w:hAnsi="Times New Roman" w:cs="Times New Roman"/>
        </w:rPr>
        <w:t>.5.1. Перечень оснований для приостановления рассмотрения жалобы и случаев, в которых ответ на жалобу не дается</w:t>
      </w:r>
    </w:p>
    <w:p w:rsidR="00387550" w:rsidRPr="00BA5497" w:rsidRDefault="00387550" w:rsidP="00387550">
      <w:pPr>
        <w:pStyle w:val="ConsPlusNormal"/>
        <w:ind w:firstLine="709"/>
        <w:jc w:val="both"/>
        <w:rPr>
          <w:rFonts w:ascii="Times New Roman" w:hAnsi="Times New Roman" w:cs="Times New Roman"/>
        </w:rPr>
      </w:pPr>
      <w:r w:rsidRPr="00BA5497">
        <w:rPr>
          <w:rFonts w:ascii="Times New Roman" w:hAnsi="Times New Roman" w:cs="Times New Roman"/>
        </w:rPr>
        <w:t>5.5.2.Оснований для приостановления рассмотрения жалобы не предусмотрено.</w:t>
      </w:r>
    </w:p>
    <w:p w:rsidR="00387550" w:rsidRPr="00BA5497" w:rsidRDefault="00387550" w:rsidP="00387550">
      <w:pPr>
        <w:pStyle w:val="ConsPlusNormal"/>
        <w:ind w:firstLine="709"/>
        <w:jc w:val="both"/>
        <w:rPr>
          <w:rFonts w:ascii="Times New Roman" w:hAnsi="Times New Roman" w:cs="Times New Roman"/>
        </w:rPr>
      </w:pPr>
      <w:r w:rsidRPr="00BA5497">
        <w:rPr>
          <w:rFonts w:ascii="Times New Roman" w:hAnsi="Times New Roman" w:cs="Times New Roman"/>
        </w:rPr>
        <w:t>5.5.3. Ответ на жалобу не дается в случаях:</w:t>
      </w:r>
    </w:p>
    <w:p w:rsidR="00387550" w:rsidRPr="00BA5497" w:rsidRDefault="00387550" w:rsidP="00387550">
      <w:pPr>
        <w:pStyle w:val="ConsPlusNormal"/>
        <w:ind w:firstLine="709"/>
        <w:jc w:val="both"/>
        <w:rPr>
          <w:rFonts w:ascii="Times New Roman" w:hAnsi="Times New Roman" w:cs="Times New Roman"/>
        </w:rPr>
      </w:pPr>
      <w:r w:rsidRPr="00BA5497">
        <w:rPr>
          <w:rFonts w:ascii="Times New Roman" w:hAnsi="Times New Roman" w:cs="Times New Roman"/>
        </w:rPr>
        <w:t>а)если в письменном обращении не указана фамилия гражданина, направившего обращение или почтовый адрес, по которому должен быть направлен ответ на обращение;</w:t>
      </w:r>
    </w:p>
    <w:p w:rsidR="00387550" w:rsidRPr="00BA5497" w:rsidRDefault="00387550" w:rsidP="00387550">
      <w:pPr>
        <w:pStyle w:val="ConsPlusNormal"/>
        <w:ind w:firstLine="709"/>
        <w:jc w:val="both"/>
        <w:rPr>
          <w:rFonts w:ascii="Times New Roman" w:hAnsi="Times New Roman" w:cs="Times New Roman"/>
        </w:rPr>
      </w:pPr>
      <w:r w:rsidRPr="00BA5497">
        <w:rPr>
          <w:rFonts w:ascii="Times New Roman" w:hAnsi="Times New Roman" w:cs="Times New Roman"/>
        </w:rPr>
        <w:t>б) если в обращении обжалуется судебное решение. При этом в течение 7 дней со дня регистрации жалоба возвращается заинтересованному лицу, направившему обращение, с разъяснением порядка обжалования данного судебного решения;</w:t>
      </w:r>
    </w:p>
    <w:p w:rsidR="00387550" w:rsidRPr="00BA5497" w:rsidRDefault="00387550" w:rsidP="00387550">
      <w:pPr>
        <w:pStyle w:val="ConsPlusNormal"/>
        <w:ind w:firstLine="709"/>
        <w:jc w:val="both"/>
        <w:rPr>
          <w:rFonts w:ascii="Times New Roman" w:hAnsi="Times New Roman" w:cs="Times New Roman"/>
        </w:rPr>
      </w:pPr>
      <w:r w:rsidRPr="00BA5497">
        <w:rPr>
          <w:rFonts w:ascii="Times New Roman" w:hAnsi="Times New Roman" w:cs="Times New Roman"/>
        </w:rPr>
        <w:t>в)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В данном случае заинтересованному лицу, направившему обращение, сообщается о недопустимости злоупотребления правом;</w:t>
      </w:r>
    </w:p>
    <w:p w:rsidR="00387550" w:rsidRPr="00BA5497" w:rsidRDefault="00387550" w:rsidP="00387550">
      <w:pPr>
        <w:pStyle w:val="ConsPlusNormal"/>
        <w:ind w:firstLine="709"/>
        <w:jc w:val="both"/>
        <w:rPr>
          <w:rFonts w:ascii="Times New Roman" w:hAnsi="Times New Roman" w:cs="Times New Roman"/>
        </w:rPr>
      </w:pPr>
      <w:r w:rsidRPr="00BA5497">
        <w:rPr>
          <w:rFonts w:ascii="Times New Roman" w:hAnsi="Times New Roman" w:cs="Times New Roman"/>
        </w:rPr>
        <w:t>г) если текст письменного обращения не поддается прочтению и оно не подлежит направлению на рассмотрение в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p>
    <w:p w:rsidR="00387550" w:rsidRPr="00BA5497" w:rsidRDefault="00387550" w:rsidP="00387550">
      <w:pPr>
        <w:pStyle w:val="ConsPlusNormal"/>
        <w:ind w:firstLine="709"/>
        <w:jc w:val="both"/>
        <w:rPr>
          <w:rFonts w:ascii="Times New Roman" w:hAnsi="Times New Roman" w:cs="Times New Roman"/>
        </w:rPr>
      </w:pPr>
      <w:r w:rsidRPr="00BA5497">
        <w:rPr>
          <w:rFonts w:ascii="Times New Roman" w:hAnsi="Times New Roman" w:cs="Times New Roman"/>
        </w:rPr>
        <w:t>д) если письменное обращение содержит вопросы, решение которых не входит в компетенцию органа местного самоуправления, должностного лица. В этом случае обращение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письменным уведомлением заинтересованного лица, направившего обращение, о переадресации жалобы, за исключением случая, если текст письменной жалобы не поддается прочтению;</w:t>
      </w:r>
    </w:p>
    <w:p w:rsidR="00387550" w:rsidRPr="00BA5497" w:rsidRDefault="00387550" w:rsidP="00387550">
      <w:pPr>
        <w:pStyle w:val="ConsPlusNormal"/>
        <w:ind w:firstLine="709"/>
        <w:jc w:val="both"/>
        <w:rPr>
          <w:rFonts w:ascii="Times New Roman" w:hAnsi="Times New Roman" w:cs="Times New Roman"/>
        </w:rPr>
      </w:pPr>
      <w:r w:rsidRPr="00BA5497">
        <w:rPr>
          <w:rFonts w:ascii="Times New Roman" w:hAnsi="Times New Roman" w:cs="Times New Roman"/>
        </w:rPr>
        <w:t>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Аликовского  района Чувашской Республики, должностное лицо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администрацию Аликовского района или одному и тому же должностному лицу. О данном решении уведомляется заинтересованное лицо, направившее обращение.</w:t>
      </w:r>
    </w:p>
    <w:p w:rsidR="00387550" w:rsidRPr="00BA5497" w:rsidRDefault="00387550" w:rsidP="00387550">
      <w:pPr>
        <w:pStyle w:val="ConsPlusNormal"/>
        <w:ind w:firstLine="709"/>
        <w:jc w:val="both"/>
        <w:rPr>
          <w:rFonts w:ascii="Times New Roman" w:hAnsi="Times New Roman" w:cs="Times New Roman"/>
        </w:rPr>
      </w:pPr>
      <w:r w:rsidRPr="00BA5497">
        <w:rPr>
          <w:rFonts w:ascii="Times New Roman" w:hAnsi="Times New Roman" w:cs="Times New Roman"/>
        </w:rPr>
        <w:t>5.5.4. Уполномоченный на рассмотрение жалобы орган отказывает в удовлетворении жалобы в следующих случаях:</w:t>
      </w:r>
    </w:p>
    <w:p w:rsidR="00387550" w:rsidRPr="00BA5497" w:rsidRDefault="00387550" w:rsidP="00387550">
      <w:pPr>
        <w:pStyle w:val="ConsPlusNormal"/>
        <w:ind w:firstLine="709"/>
        <w:jc w:val="both"/>
        <w:rPr>
          <w:rFonts w:ascii="Times New Roman" w:hAnsi="Times New Roman" w:cs="Times New Roman"/>
        </w:rPr>
      </w:pPr>
      <w:r w:rsidRPr="00BA5497">
        <w:rPr>
          <w:rFonts w:ascii="Times New Roman" w:hAnsi="Times New Roman" w:cs="Times New Roman"/>
        </w:rPr>
        <w:t>а)наличие вступившего в законную силу решения суда, арбитражного суда по жалобе о том же предмете и по тем же основаниям;</w:t>
      </w:r>
    </w:p>
    <w:p w:rsidR="00387550" w:rsidRPr="00BA5497" w:rsidRDefault="00387550" w:rsidP="00387550">
      <w:pPr>
        <w:pStyle w:val="ConsPlusNormal"/>
        <w:ind w:firstLine="709"/>
        <w:jc w:val="both"/>
        <w:rPr>
          <w:rFonts w:ascii="Times New Roman" w:hAnsi="Times New Roman" w:cs="Times New Roman"/>
        </w:rPr>
      </w:pPr>
      <w:r w:rsidRPr="00BA5497">
        <w:rPr>
          <w:rFonts w:ascii="Times New Roman" w:hAnsi="Times New Roman" w:cs="Times New Roman"/>
        </w:rPr>
        <w:t>б)подача жалобы лицом, полномочия которого не подтверждены в порядке, установленном законодательством Российской Федерации;</w:t>
      </w:r>
    </w:p>
    <w:p w:rsidR="00387550" w:rsidRPr="00BA5497" w:rsidRDefault="00387550" w:rsidP="00387550">
      <w:pPr>
        <w:pStyle w:val="ConsPlusNormal"/>
        <w:ind w:firstLine="709"/>
        <w:jc w:val="both"/>
        <w:rPr>
          <w:rFonts w:ascii="Times New Roman" w:hAnsi="Times New Roman" w:cs="Times New Roman"/>
        </w:rPr>
      </w:pPr>
      <w:r w:rsidRPr="00BA5497">
        <w:rPr>
          <w:rFonts w:ascii="Times New Roman" w:hAnsi="Times New Roman" w:cs="Times New Roman"/>
        </w:rPr>
        <w:t>в) наличие решения по жалобе, принятого ранее в отношении того же заявителя и по тому же предмету жалобы.</w:t>
      </w:r>
    </w:p>
    <w:p w:rsidR="00387550" w:rsidRPr="00BA5497" w:rsidRDefault="00387550" w:rsidP="00387550">
      <w:pPr>
        <w:pStyle w:val="ConsPlusNormal"/>
        <w:ind w:firstLine="709"/>
        <w:jc w:val="both"/>
        <w:rPr>
          <w:rFonts w:ascii="Times New Roman" w:hAnsi="Times New Roman" w:cs="Times New Roman"/>
        </w:rPr>
      </w:pPr>
      <w:r w:rsidRPr="00BA5497">
        <w:rPr>
          <w:rFonts w:ascii="Times New Roman" w:hAnsi="Times New Roman" w:cs="Times New Roman"/>
        </w:rPr>
        <w:t>5.5.5. Основания для начала процедуры досудебного (внесудебного) обжалования</w:t>
      </w:r>
    </w:p>
    <w:p w:rsidR="00387550" w:rsidRPr="00BA5497" w:rsidRDefault="00387550" w:rsidP="00387550">
      <w:pPr>
        <w:pStyle w:val="ConsPlusNormal"/>
        <w:ind w:firstLine="709"/>
        <w:jc w:val="both"/>
        <w:rPr>
          <w:rFonts w:ascii="Times New Roman" w:hAnsi="Times New Roman" w:cs="Times New Roman"/>
        </w:rPr>
      </w:pPr>
      <w:r w:rsidRPr="00BA5497">
        <w:rPr>
          <w:rFonts w:ascii="Times New Roman" w:hAnsi="Times New Roman" w:cs="Times New Roman"/>
        </w:rPr>
        <w:t>Основанием для начала процедуры досудебного (внесудебного) обжалования является поступление заявителя об обжаловании решений, действий (бездействия) администрации, должностных лиц администрации в орган местного самоуправления или должностному лицу.</w:t>
      </w:r>
    </w:p>
    <w:p w:rsidR="00387550" w:rsidRPr="00BA5497" w:rsidRDefault="00387550" w:rsidP="00387550">
      <w:pPr>
        <w:pStyle w:val="ConsPlusNormal"/>
        <w:ind w:firstLine="709"/>
        <w:jc w:val="both"/>
        <w:rPr>
          <w:rFonts w:ascii="Times New Roman" w:hAnsi="Times New Roman" w:cs="Times New Roman"/>
        </w:rPr>
      </w:pPr>
      <w:r w:rsidRPr="00BA5497">
        <w:rPr>
          <w:rFonts w:ascii="Times New Roman" w:hAnsi="Times New Roman" w:cs="Times New Roman"/>
        </w:rPr>
        <w:t>Права заинтересованных лиц на получение информации и документов, необходимых для обоснования и рассмотрения жалобы</w:t>
      </w:r>
    </w:p>
    <w:p w:rsidR="00387550" w:rsidRPr="00BA5497" w:rsidRDefault="00387550" w:rsidP="00387550">
      <w:pPr>
        <w:pStyle w:val="ConsPlusNormal"/>
        <w:ind w:firstLine="709"/>
        <w:jc w:val="both"/>
        <w:rPr>
          <w:rFonts w:ascii="Times New Roman" w:hAnsi="Times New Roman" w:cs="Times New Roman"/>
        </w:rPr>
      </w:pPr>
      <w:r w:rsidRPr="00BA5497">
        <w:rPr>
          <w:rFonts w:ascii="Times New Roman" w:hAnsi="Times New Roman" w:cs="Times New Roman"/>
        </w:rPr>
        <w:t>Заинтересованное лицо имеет право на получение информации и документов, необходимых для обоснования и рассмотрения жалобы, поданной по основаниям, предусмотренным подпунктом 8.4.1. пункта 8.4. Административного регламента,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387550" w:rsidRPr="00BA5497" w:rsidRDefault="00387550" w:rsidP="00387550">
      <w:pPr>
        <w:pStyle w:val="ConsPlusNormal"/>
        <w:ind w:firstLine="709"/>
        <w:jc w:val="both"/>
        <w:rPr>
          <w:rFonts w:ascii="Times New Roman" w:hAnsi="Times New Roman" w:cs="Times New Roman"/>
        </w:rPr>
      </w:pPr>
      <w:r w:rsidRPr="00BA5497">
        <w:rPr>
          <w:rFonts w:ascii="Times New Roman" w:hAnsi="Times New Roman" w:cs="Times New Roman"/>
        </w:rPr>
        <w:t>5.5.6.  При подаче жалобы заинтересованное лицо вправе получить следующую информацию:</w:t>
      </w:r>
    </w:p>
    <w:p w:rsidR="00387550" w:rsidRPr="00BA5497" w:rsidRDefault="00387550" w:rsidP="00387550">
      <w:pPr>
        <w:pStyle w:val="ConsPlusNormal"/>
        <w:ind w:firstLine="709"/>
        <w:jc w:val="both"/>
        <w:rPr>
          <w:rFonts w:ascii="Times New Roman" w:hAnsi="Times New Roman" w:cs="Times New Roman"/>
        </w:rPr>
      </w:pPr>
      <w:r w:rsidRPr="00BA5497">
        <w:rPr>
          <w:rFonts w:ascii="Times New Roman" w:hAnsi="Times New Roman" w:cs="Times New Roman"/>
        </w:rPr>
        <w:t xml:space="preserve"> а)местонахождение администрации Аликовского района Чувашской Республики;</w:t>
      </w:r>
    </w:p>
    <w:p w:rsidR="00387550" w:rsidRPr="00BA5497" w:rsidRDefault="00387550" w:rsidP="00387550">
      <w:pPr>
        <w:pStyle w:val="ConsPlusNormal"/>
        <w:ind w:firstLine="709"/>
        <w:jc w:val="both"/>
        <w:rPr>
          <w:rFonts w:ascii="Times New Roman" w:hAnsi="Times New Roman" w:cs="Times New Roman"/>
        </w:rPr>
      </w:pPr>
      <w:r w:rsidRPr="00BA5497">
        <w:rPr>
          <w:rFonts w:ascii="Times New Roman" w:hAnsi="Times New Roman" w:cs="Times New Roman"/>
        </w:rPr>
        <w:t xml:space="preserve"> б)перечень номеров телефонов для получения сведений о прохождении процедур по рассмотрению жалобы;</w:t>
      </w:r>
    </w:p>
    <w:p w:rsidR="00387550" w:rsidRPr="00BA5497" w:rsidRDefault="00387550" w:rsidP="00387550">
      <w:pPr>
        <w:pStyle w:val="ConsPlusNormal"/>
        <w:ind w:firstLine="709"/>
        <w:jc w:val="both"/>
        <w:rPr>
          <w:rFonts w:ascii="Times New Roman" w:hAnsi="Times New Roman" w:cs="Times New Roman"/>
        </w:rPr>
      </w:pPr>
      <w:r w:rsidRPr="00BA5497">
        <w:rPr>
          <w:rFonts w:ascii="Times New Roman" w:hAnsi="Times New Roman" w:cs="Times New Roman"/>
        </w:rPr>
        <w:t>в)местонахождение органов местного самоуправления, фамилии, имена, отчества и должности их руководителей, а также должностных лиц, которым может быть направлена жалоба.</w:t>
      </w:r>
    </w:p>
    <w:p w:rsidR="00387550" w:rsidRPr="00BA5497" w:rsidRDefault="00387550" w:rsidP="00387550">
      <w:pPr>
        <w:pStyle w:val="ConsPlusNormal"/>
        <w:ind w:firstLine="709"/>
        <w:jc w:val="both"/>
        <w:rPr>
          <w:rFonts w:ascii="Times New Roman" w:hAnsi="Times New Roman" w:cs="Times New Roman"/>
        </w:rPr>
      </w:pPr>
      <w:r w:rsidRPr="00BA5497">
        <w:rPr>
          <w:rFonts w:ascii="Times New Roman" w:hAnsi="Times New Roman" w:cs="Times New Roman"/>
        </w:rPr>
        <w:t>5.5.7.При подаче жалобы заинтересованное лицо вправе получить в администрации Аликовского района копии документов, подтверждающих обжалуемое действие (бездействие), решение должностного лица.</w:t>
      </w:r>
    </w:p>
    <w:p w:rsidR="00387550" w:rsidRPr="00BA5497" w:rsidRDefault="00387550" w:rsidP="00387550">
      <w:pPr>
        <w:pStyle w:val="ConsPlusNormal"/>
        <w:ind w:firstLine="709"/>
        <w:jc w:val="both"/>
        <w:rPr>
          <w:rFonts w:ascii="Times New Roman" w:hAnsi="Times New Roman" w:cs="Times New Roman"/>
        </w:rPr>
      </w:pPr>
      <w:r w:rsidRPr="00BA5497">
        <w:rPr>
          <w:rFonts w:ascii="Times New Roman" w:hAnsi="Times New Roman" w:cs="Times New Roman"/>
        </w:rPr>
        <w:t>5.5.8. Органы местного самоуправления и должностные лица, которым может быть направлена жалоба заинтересованного лица в досудебном (внесудебном) порядке</w:t>
      </w:r>
    </w:p>
    <w:p w:rsidR="00387550" w:rsidRPr="00BA5497" w:rsidRDefault="00387550" w:rsidP="00387550">
      <w:pPr>
        <w:pStyle w:val="ConsPlusNormal"/>
        <w:ind w:firstLine="709"/>
        <w:jc w:val="both"/>
        <w:rPr>
          <w:rFonts w:ascii="Times New Roman" w:hAnsi="Times New Roman" w:cs="Times New Roman"/>
        </w:rPr>
      </w:pPr>
      <w:r w:rsidRPr="00BA5497">
        <w:rPr>
          <w:rFonts w:ascii="Times New Roman" w:hAnsi="Times New Roman" w:cs="Times New Roman"/>
        </w:rPr>
        <w:t xml:space="preserve">Жалоба на действия (бездействие) администрации Аликовского района Чувашской Республики, должностных лиц администрации Аликовского района, а также на принимаемые ими решения при исполнении муниципальной функции может быть направлена главе администрации Аликовского района Чувашской </w:t>
      </w:r>
      <w:r w:rsidRPr="00BA5497">
        <w:rPr>
          <w:rFonts w:ascii="Times New Roman" w:hAnsi="Times New Roman" w:cs="Times New Roman"/>
        </w:rPr>
        <w:lastRenderedPageBreak/>
        <w:t>Республики, при обжаловании действий (бездействия) должностных лиц, а также принимаемых ими решений при исполнении муниципальной функции;</w:t>
      </w:r>
    </w:p>
    <w:p w:rsidR="00387550" w:rsidRPr="00BA5497" w:rsidRDefault="00387550" w:rsidP="00387550">
      <w:pPr>
        <w:pStyle w:val="ConsPlusNormal"/>
        <w:ind w:firstLine="709"/>
        <w:jc w:val="both"/>
        <w:rPr>
          <w:rFonts w:ascii="Times New Roman" w:hAnsi="Times New Roman" w:cs="Times New Roman"/>
        </w:rPr>
      </w:pPr>
      <w:r w:rsidRPr="00BA5497">
        <w:rPr>
          <w:rFonts w:ascii="Times New Roman" w:hAnsi="Times New Roman" w:cs="Times New Roman"/>
        </w:rPr>
        <w:t>Жалоба может быть направлена в письменной и (или) электронной форме, а также с использованием информационно-телекоммуникационных сетей общего пользования, в том числе информационных ресурсов Интернет-портала "Единый портал государственных и муниципальных услуг (функций)".</w:t>
      </w:r>
    </w:p>
    <w:p w:rsidR="00387550" w:rsidRPr="00BA5497" w:rsidRDefault="00387550" w:rsidP="00387550">
      <w:pPr>
        <w:pStyle w:val="ConsPlusNormal"/>
        <w:ind w:firstLine="709"/>
        <w:jc w:val="both"/>
        <w:rPr>
          <w:rFonts w:ascii="Times New Roman" w:hAnsi="Times New Roman" w:cs="Times New Roman"/>
        </w:rPr>
      </w:pPr>
      <w:r w:rsidRPr="00BA5497">
        <w:rPr>
          <w:rFonts w:ascii="Times New Roman" w:hAnsi="Times New Roman" w:cs="Times New Roman"/>
        </w:rPr>
        <w:t>5.5.9. Срок рассмотрения жалобы</w:t>
      </w:r>
    </w:p>
    <w:p w:rsidR="00387550" w:rsidRPr="00BA5497" w:rsidRDefault="00387550" w:rsidP="00387550">
      <w:pPr>
        <w:pStyle w:val="ConsPlusNormal"/>
        <w:ind w:firstLine="709"/>
        <w:jc w:val="both"/>
        <w:rPr>
          <w:rFonts w:ascii="Times New Roman" w:hAnsi="Times New Roman" w:cs="Times New Roman"/>
        </w:rPr>
      </w:pPr>
      <w:r w:rsidRPr="00BA5497">
        <w:rPr>
          <w:rFonts w:ascii="Times New Roman" w:hAnsi="Times New Roman" w:cs="Times New Roman"/>
        </w:rPr>
        <w:t>Срок рассмотрения жалобы не может превышать 30 дней со дня ее регистрации.</w:t>
      </w:r>
    </w:p>
    <w:p w:rsidR="00387550" w:rsidRPr="00BA5497" w:rsidRDefault="00387550" w:rsidP="00387550">
      <w:pPr>
        <w:pStyle w:val="ConsPlusNormal"/>
        <w:ind w:firstLine="709"/>
        <w:jc w:val="both"/>
        <w:rPr>
          <w:rFonts w:ascii="Times New Roman" w:hAnsi="Times New Roman" w:cs="Times New Roman"/>
        </w:rPr>
      </w:pPr>
      <w:r w:rsidRPr="00BA5497">
        <w:rPr>
          <w:rFonts w:ascii="Times New Roman" w:hAnsi="Times New Roman" w:cs="Times New Roman"/>
        </w:rPr>
        <w:t>В исключительных случаях, а также в случае направления запроса, предусмотренного частью 2 статьи 10 Федерального закона "О порядке рассмотрения обращения граждан Российской Федерации", руководитель органа местного самоуправления, должностное лицо либо уполномоченное на то лицо вправе продлить срок рассмотрения жалобы не более чем на 30 дней, уведомив о продлении срока его рассмотрения заинтересованное лицо, направившее жалобу.</w:t>
      </w:r>
    </w:p>
    <w:p w:rsidR="00387550" w:rsidRPr="00BA5497" w:rsidRDefault="00387550" w:rsidP="00387550">
      <w:pPr>
        <w:pStyle w:val="ConsPlusNormal"/>
        <w:spacing w:before="200"/>
        <w:ind w:firstLine="709"/>
        <w:jc w:val="both"/>
        <w:rPr>
          <w:rFonts w:ascii="Times New Roman" w:hAnsi="Times New Roman" w:cs="Times New Roman"/>
          <w:b/>
        </w:rPr>
      </w:pPr>
      <w:r w:rsidRPr="00BA5497">
        <w:rPr>
          <w:rFonts w:ascii="Times New Roman" w:hAnsi="Times New Roman" w:cs="Times New Roman"/>
        </w:rPr>
        <w:t xml:space="preserve">         </w:t>
      </w:r>
      <w:r w:rsidRPr="00BA5497">
        <w:rPr>
          <w:rFonts w:ascii="Times New Roman" w:hAnsi="Times New Roman" w:cs="Times New Roman"/>
          <w:b/>
        </w:rPr>
        <w:t>6. Результат досудебного (внесудебного) обжалования</w:t>
      </w:r>
    </w:p>
    <w:p w:rsidR="00387550" w:rsidRPr="00BA5497" w:rsidRDefault="00387550" w:rsidP="00387550">
      <w:pPr>
        <w:pStyle w:val="ConsPlusNormal"/>
        <w:ind w:firstLine="709"/>
        <w:jc w:val="both"/>
        <w:rPr>
          <w:rFonts w:ascii="Times New Roman" w:hAnsi="Times New Roman" w:cs="Times New Roman"/>
        </w:rPr>
      </w:pPr>
      <w:r w:rsidRPr="00BA5497">
        <w:rPr>
          <w:rFonts w:ascii="Times New Roman" w:hAnsi="Times New Roman" w:cs="Times New Roman"/>
        </w:rPr>
        <w:t>Результатом досудебного (внесудебного) обжалования является принятие одного из следующих решений:</w:t>
      </w:r>
    </w:p>
    <w:p w:rsidR="00387550" w:rsidRPr="00BA5497" w:rsidRDefault="00387550" w:rsidP="00387550">
      <w:pPr>
        <w:pStyle w:val="ConsPlusNormal"/>
        <w:ind w:firstLine="709"/>
        <w:jc w:val="both"/>
        <w:rPr>
          <w:rFonts w:ascii="Times New Roman" w:hAnsi="Times New Roman" w:cs="Times New Roman"/>
        </w:rPr>
      </w:pPr>
      <w:r w:rsidRPr="00BA5497">
        <w:rPr>
          <w:rFonts w:ascii="Times New Roman" w:hAnsi="Times New Roman" w:cs="Times New Roman"/>
        </w:rPr>
        <w:t>об удовлетворении (частичном удовлетворении) жалобы, в том числе в форме отмены принятого решения, исправления допущенных администрацией Пролетарского сельсовета Ордынского района Новосибирской области опечаток и ошибок в выданных в результате осуществления муниципальной функции документах, а также в иных формах;</w:t>
      </w:r>
    </w:p>
    <w:p w:rsidR="00387550" w:rsidRPr="00BA5497" w:rsidRDefault="00387550" w:rsidP="00387550">
      <w:pPr>
        <w:pStyle w:val="ConsPlusNormal"/>
        <w:ind w:firstLine="709"/>
        <w:jc w:val="both"/>
        <w:rPr>
          <w:rFonts w:ascii="Times New Roman" w:hAnsi="Times New Roman" w:cs="Times New Roman"/>
        </w:rPr>
      </w:pPr>
      <w:r w:rsidRPr="00BA5497">
        <w:rPr>
          <w:rFonts w:ascii="Times New Roman" w:hAnsi="Times New Roman" w:cs="Times New Roman"/>
        </w:rPr>
        <w:t>об отказе в удовлетворении жалобы;</w:t>
      </w:r>
    </w:p>
    <w:p w:rsidR="00387550" w:rsidRPr="00BA5497" w:rsidRDefault="00387550" w:rsidP="00387550">
      <w:pPr>
        <w:pStyle w:val="ConsPlusNormal"/>
        <w:ind w:firstLine="709"/>
        <w:jc w:val="both"/>
        <w:rPr>
          <w:rFonts w:ascii="Times New Roman" w:hAnsi="Times New Roman" w:cs="Times New Roman"/>
        </w:rPr>
      </w:pPr>
      <w:r w:rsidRPr="00BA5497">
        <w:rPr>
          <w:rFonts w:ascii="Times New Roman" w:hAnsi="Times New Roman" w:cs="Times New Roman"/>
        </w:rPr>
        <w:t xml:space="preserve">6.1. Направление письменного ответа заинтересованному лицу в порядке, установленном Федеральным законом "О порядке рассмотрения обращений граждан Российской Федерации". </w:t>
      </w:r>
    </w:p>
    <w:p w:rsidR="00387550" w:rsidRPr="00BA5497" w:rsidRDefault="00387550" w:rsidP="00387550">
      <w:pPr>
        <w:pStyle w:val="ConsPlusNormal"/>
        <w:ind w:firstLine="709"/>
        <w:jc w:val="both"/>
        <w:rPr>
          <w:rFonts w:ascii="Times New Roman" w:hAnsi="Times New Roman" w:cs="Times New Roman"/>
        </w:rPr>
      </w:pPr>
      <w:r w:rsidRPr="00BA5497">
        <w:rPr>
          <w:rFonts w:ascii="Times New Roman" w:hAnsi="Times New Roman" w:cs="Times New Roman"/>
        </w:rPr>
        <w:t>1)При обращении заинтересованного лица с жалобой в устной форме в случае, если изложенные факты и обстоятельства являются очевидными и не требуют дополнительной проверки, ответ, с согласия заинтересованного лица, дается в устной форме в ходе личного приема должностного лица, о чем делается запись в карточке личного приема гражданина. В остальных случаях дается письменный ответ по существу поставленных в жалобе вопросов.</w:t>
      </w:r>
    </w:p>
    <w:p w:rsidR="00387550" w:rsidRPr="00BA5497" w:rsidRDefault="00387550" w:rsidP="00387550">
      <w:pPr>
        <w:pStyle w:val="ConsPlusNormal"/>
        <w:ind w:firstLine="709"/>
        <w:jc w:val="both"/>
        <w:rPr>
          <w:rFonts w:ascii="Times New Roman" w:hAnsi="Times New Roman" w:cs="Times New Roman"/>
        </w:rPr>
      </w:pPr>
      <w:r w:rsidRPr="00BA5497">
        <w:rPr>
          <w:rFonts w:ascii="Times New Roman" w:hAnsi="Times New Roman" w:cs="Times New Roman"/>
        </w:rPr>
        <w:t>Информация о результатах рассмотрения жалобы на решения или действие (бездействие) должностных лиц администрации Аликовского района Чувашской Республики подлежит обязательному размещению на официальном сайте администрации Аликовского района в сети Интернет в течение пяти рабочих дней после принятия решения.</w:t>
      </w:r>
    </w:p>
    <w:p w:rsidR="00387550" w:rsidRPr="00BA5497" w:rsidRDefault="00387550" w:rsidP="00387550">
      <w:pPr>
        <w:ind w:firstLine="709"/>
        <w:jc w:val="both"/>
        <w:rPr>
          <w:sz w:val="20"/>
          <w:szCs w:val="20"/>
        </w:rPr>
      </w:pPr>
    </w:p>
    <w:p w:rsidR="00387550" w:rsidRPr="00BA5497" w:rsidRDefault="00387550" w:rsidP="00387550">
      <w:pPr>
        <w:jc w:val="both"/>
        <w:rPr>
          <w:sz w:val="20"/>
          <w:szCs w:val="20"/>
        </w:rPr>
      </w:pPr>
    </w:p>
    <w:p w:rsidR="00387550" w:rsidRPr="00BA5497" w:rsidRDefault="00387550" w:rsidP="00387550">
      <w:pPr>
        <w:jc w:val="both"/>
        <w:rPr>
          <w:sz w:val="20"/>
          <w:szCs w:val="20"/>
        </w:rPr>
      </w:pPr>
    </w:p>
    <w:p w:rsidR="00387550" w:rsidRPr="00BA5497" w:rsidRDefault="00387550" w:rsidP="00387550">
      <w:pPr>
        <w:pStyle w:val="ConsPlusNormal"/>
        <w:jc w:val="both"/>
        <w:rPr>
          <w:b/>
        </w:rPr>
      </w:pPr>
    </w:p>
    <w:p w:rsidR="00387550" w:rsidRPr="00BA5497" w:rsidRDefault="00387550" w:rsidP="00387550">
      <w:pPr>
        <w:jc w:val="right"/>
        <w:rPr>
          <w:rStyle w:val="ab"/>
        </w:rPr>
        <w:sectPr w:rsidR="00387550" w:rsidRPr="00BA5497" w:rsidSect="00387550">
          <w:headerReference w:type="even" r:id="rId43"/>
          <w:headerReference w:type="default" r:id="rId44"/>
          <w:pgSz w:w="11906" w:h="16838"/>
          <w:pgMar w:top="1134" w:right="567" w:bottom="1134" w:left="1701" w:header="709" w:footer="709" w:gutter="0"/>
          <w:cols w:space="708"/>
          <w:titlePg/>
          <w:docGrid w:linePitch="360"/>
        </w:sectPr>
      </w:pPr>
      <w:bookmarkStart w:id="67" w:name="sub_1100"/>
    </w:p>
    <w:p w:rsidR="00387550" w:rsidRPr="00BA5497" w:rsidRDefault="00387550" w:rsidP="00387550">
      <w:pPr>
        <w:jc w:val="right"/>
        <w:rPr>
          <w:color w:val="000000"/>
          <w:sz w:val="20"/>
          <w:szCs w:val="20"/>
        </w:rPr>
      </w:pPr>
      <w:r w:rsidRPr="00BA5497">
        <w:rPr>
          <w:rStyle w:val="ab"/>
          <w:b w:val="0"/>
          <w:color w:val="000000"/>
        </w:rPr>
        <w:lastRenderedPageBreak/>
        <w:t>Приложение N 1</w:t>
      </w:r>
      <w:r w:rsidRPr="00BA5497">
        <w:rPr>
          <w:rStyle w:val="ab"/>
          <w:b w:val="0"/>
          <w:color w:val="000000"/>
        </w:rPr>
        <w:br/>
        <w:t xml:space="preserve">к </w:t>
      </w:r>
      <w:hyperlink r:id="rId45" w:anchor="sub_1000#sub_1000" w:history="1">
        <w:r w:rsidRPr="00BA5497">
          <w:rPr>
            <w:rStyle w:val="af1"/>
            <w:color w:val="000000"/>
          </w:rPr>
          <w:t>административному регламенту</w:t>
        </w:r>
      </w:hyperlink>
    </w:p>
    <w:bookmarkEnd w:id="67"/>
    <w:p w:rsidR="00387550" w:rsidRPr="00BA5497" w:rsidRDefault="00387550" w:rsidP="00387550">
      <w:pPr>
        <w:tabs>
          <w:tab w:val="left" w:pos="9072"/>
          <w:tab w:val="left" w:pos="9354"/>
        </w:tabs>
        <w:jc w:val="center"/>
        <w:rPr>
          <w:sz w:val="20"/>
          <w:szCs w:val="20"/>
        </w:rPr>
      </w:pPr>
    </w:p>
    <w:p w:rsidR="00387550" w:rsidRPr="00BA5497" w:rsidRDefault="00387550" w:rsidP="00387550">
      <w:pPr>
        <w:pStyle w:val="1"/>
        <w:tabs>
          <w:tab w:val="left" w:pos="9072"/>
          <w:tab w:val="left" w:pos="9354"/>
        </w:tabs>
        <w:jc w:val="center"/>
        <w:rPr>
          <w:sz w:val="20"/>
          <w:szCs w:val="20"/>
        </w:rPr>
      </w:pPr>
      <w:r w:rsidRPr="00BA5497">
        <w:rPr>
          <w:sz w:val="20"/>
          <w:szCs w:val="20"/>
        </w:rPr>
        <w:t>Сведения</w:t>
      </w:r>
      <w:r w:rsidRPr="00BA5497">
        <w:rPr>
          <w:sz w:val="20"/>
          <w:szCs w:val="20"/>
        </w:rPr>
        <w:br/>
        <w:t>о месте нахождения и графике работы администрации района и структурных подразделений администрации района</w:t>
      </w:r>
    </w:p>
    <w:p w:rsidR="00387550" w:rsidRPr="00BA5497" w:rsidRDefault="00387550" w:rsidP="00387550">
      <w:pPr>
        <w:tabs>
          <w:tab w:val="left" w:pos="9072"/>
          <w:tab w:val="left" w:pos="9354"/>
        </w:tabs>
        <w:jc w:val="both"/>
        <w:rPr>
          <w:sz w:val="20"/>
          <w:szCs w:val="20"/>
        </w:rPr>
      </w:pPr>
    </w:p>
    <w:p w:rsidR="00387550" w:rsidRPr="00BA5497" w:rsidRDefault="00387550" w:rsidP="00387550">
      <w:pPr>
        <w:tabs>
          <w:tab w:val="left" w:pos="9072"/>
          <w:tab w:val="left" w:pos="9354"/>
        </w:tabs>
        <w:jc w:val="both"/>
        <w:rPr>
          <w:sz w:val="20"/>
          <w:szCs w:val="20"/>
        </w:rPr>
      </w:pPr>
      <w:r w:rsidRPr="00BA5497">
        <w:rPr>
          <w:sz w:val="20"/>
          <w:szCs w:val="20"/>
        </w:rPr>
        <w:t>Администрация района</w:t>
      </w:r>
    </w:p>
    <w:p w:rsidR="00387550" w:rsidRPr="00BA5497" w:rsidRDefault="00387550" w:rsidP="00387550">
      <w:pPr>
        <w:tabs>
          <w:tab w:val="left" w:pos="9072"/>
          <w:tab w:val="left" w:pos="9354"/>
        </w:tabs>
        <w:jc w:val="both"/>
        <w:rPr>
          <w:sz w:val="20"/>
          <w:szCs w:val="20"/>
        </w:rPr>
      </w:pPr>
      <w:r w:rsidRPr="00BA5497">
        <w:rPr>
          <w:sz w:val="20"/>
          <w:szCs w:val="20"/>
        </w:rPr>
        <w:t>Юридический адрес: 429250, Чувашская Республика, Аликовский район, с. Аликово, ул. Октябрьская, дом 21</w:t>
      </w:r>
    </w:p>
    <w:p w:rsidR="00387550" w:rsidRPr="00BA5497" w:rsidRDefault="00387550" w:rsidP="00387550">
      <w:pPr>
        <w:tabs>
          <w:tab w:val="left" w:pos="9072"/>
          <w:tab w:val="left" w:pos="9354"/>
        </w:tabs>
        <w:jc w:val="both"/>
        <w:rPr>
          <w:sz w:val="20"/>
          <w:szCs w:val="20"/>
        </w:rPr>
      </w:pPr>
      <w:r w:rsidRPr="00BA5497">
        <w:rPr>
          <w:sz w:val="20"/>
          <w:szCs w:val="20"/>
        </w:rPr>
        <w:t>Фактический адрес: 429250, Чувашская Республика, Аликовский район, с. Аликово, ул. Октябрьская, дом 21</w:t>
      </w:r>
    </w:p>
    <w:p w:rsidR="00387550" w:rsidRPr="00BA5497" w:rsidRDefault="00387550" w:rsidP="00387550">
      <w:pPr>
        <w:tabs>
          <w:tab w:val="left" w:pos="9072"/>
          <w:tab w:val="left" w:pos="9354"/>
        </w:tabs>
        <w:jc w:val="both"/>
        <w:rPr>
          <w:sz w:val="20"/>
          <w:szCs w:val="20"/>
        </w:rPr>
      </w:pPr>
      <w:r w:rsidRPr="00BA5497">
        <w:rPr>
          <w:sz w:val="20"/>
          <w:szCs w:val="20"/>
        </w:rPr>
        <w:t xml:space="preserve"> Телефон: 8(83535)22-3-15</w:t>
      </w:r>
    </w:p>
    <w:p w:rsidR="00387550" w:rsidRPr="00BA5497" w:rsidRDefault="00387550" w:rsidP="00387550">
      <w:pPr>
        <w:tabs>
          <w:tab w:val="left" w:pos="9072"/>
          <w:tab w:val="left" w:pos="9354"/>
        </w:tabs>
        <w:jc w:val="both"/>
        <w:rPr>
          <w:sz w:val="20"/>
          <w:szCs w:val="20"/>
        </w:rPr>
      </w:pPr>
      <w:r w:rsidRPr="00BA5497">
        <w:rPr>
          <w:sz w:val="20"/>
          <w:szCs w:val="20"/>
        </w:rPr>
        <w:t xml:space="preserve">Факс: Адрес официального сайта администрации – </w:t>
      </w:r>
      <w:r w:rsidRPr="00BA5497">
        <w:rPr>
          <w:sz w:val="20"/>
          <w:szCs w:val="20"/>
          <w:lang w:val="en-US"/>
        </w:rPr>
        <w:t>www</w:t>
      </w:r>
      <w:r w:rsidRPr="00BA5497">
        <w:rPr>
          <w:sz w:val="20"/>
          <w:szCs w:val="20"/>
        </w:rPr>
        <w:t>.</w:t>
      </w:r>
      <w:r w:rsidRPr="00BA5497">
        <w:rPr>
          <w:sz w:val="20"/>
          <w:szCs w:val="20"/>
          <w:lang w:val="en-US"/>
        </w:rPr>
        <w:t>alikov</w:t>
      </w:r>
      <w:r w:rsidRPr="00BA5497">
        <w:rPr>
          <w:sz w:val="20"/>
          <w:szCs w:val="20"/>
        </w:rPr>
        <w:t>.</w:t>
      </w:r>
      <w:r w:rsidRPr="00BA5497">
        <w:rPr>
          <w:sz w:val="20"/>
          <w:szCs w:val="20"/>
          <w:lang w:val="en-US"/>
        </w:rPr>
        <w:t>cap</w:t>
      </w:r>
      <w:r w:rsidRPr="00BA5497">
        <w:rPr>
          <w:sz w:val="20"/>
          <w:szCs w:val="20"/>
        </w:rPr>
        <w:t>.</w:t>
      </w:r>
      <w:r w:rsidRPr="00BA5497">
        <w:rPr>
          <w:sz w:val="20"/>
          <w:szCs w:val="20"/>
          <w:lang w:val="en-US"/>
        </w:rPr>
        <w:t>ru</w:t>
      </w:r>
    </w:p>
    <w:p w:rsidR="00387550" w:rsidRPr="00BA5497" w:rsidRDefault="00387550" w:rsidP="00387550">
      <w:pPr>
        <w:tabs>
          <w:tab w:val="left" w:pos="9072"/>
          <w:tab w:val="left" w:pos="9354"/>
        </w:tabs>
        <w:jc w:val="both"/>
        <w:rPr>
          <w:sz w:val="20"/>
          <w:szCs w:val="20"/>
        </w:rPr>
      </w:pPr>
      <w:r w:rsidRPr="00BA5497">
        <w:rPr>
          <w:sz w:val="20"/>
          <w:szCs w:val="20"/>
        </w:rPr>
        <w:t>Адрес электронной почты: e-mail:</w:t>
      </w:r>
      <w:r w:rsidRPr="00BA5497">
        <w:rPr>
          <w:sz w:val="20"/>
          <w:szCs w:val="20"/>
          <w:lang w:val="en-US"/>
        </w:rPr>
        <w:t>alikov</w:t>
      </w:r>
      <w:r w:rsidRPr="00BA5497">
        <w:rPr>
          <w:sz w:val="20"/>
          <w:szCs w:val="20"/>
        </w:rPr>
        <w:t>_</w:t>
      </w:r>
      <w:r w:rsidRPr="00BA5497">
        <w:rPr>
          <w:sz w:val="20"/>
          <w:szCs w:val="20"/>
          <w:lang w:val="en-US"/>
        </w:rPr>
        <w:t>cap</w:t>
      </w:r>
      <w:r w:rsidRPr="00BA5497">
        <w:rPr>
          <w:sz w:val="20"/>
          <w:szCs w:val="20"/>
        </w:rPr>
        <w:t>.</w:t>
      </w:r>
      <w:r w:rsidRPr="00BA5497">
        <w:rPr>
          <w:sz w:val="20"/>
          <w:szCs w:val="20"/>
          <w:lang w:val="en-US"/>
        </w:rPr>
        <w:t>ru</w:t>
      </w:r>
    </w:p>
    <w:p w:rsidR="00387550" w:rsidRPr="00BA5497" w:rsidRDefault="00387550" w:rsidP="00387550">
      <w:pPr>
        <w:tabs>
          <w:tab w:val="left" w:pos="9072"/>
          <w:tab w:val="left" w:pos="9354"/>
        </w:tabs>
        <w:jc w:val="both"/>
        <w:rPr>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1701"/>
        <w:gridCol w:w="1682"/>
        <w:gridCol w:w="2712"/>
      </w:tblGrid>
      <w:tr w:rsidR="00387550" w:rsidRPr="00BA5497" w:rsidTr="000A4285">
        <w:tc>
          <w:tcPr>
            <w:tcW w:w="3261" w:type="dxa"/>
          </w:tcPr>
          <w:p w:rsidR="00387550" w:rsidRPr="00BA5497" w:rsidRDefault="00387550" w:rsidP="000A4285">
            <w:pPr>
              <w:pStyle w:val="afa"/>
              <w:tabs>
                <w:tab w:val="left" w:pos="9072"/>
                <w:tab w:val="left" w:pos="9354"/>
              </w:tabs>
              <w:rPr>
                <w:rFonts w:ascii="Times New Roman" w:hAnsi="Times New Roman"/>
                <w:color w:val="000000"/>
                <w:sz w:val="20"/>
                <w:szCs w:val="20"/>
              </w:rPr>
            </w:pPr>
            <w:r w:rsidRPr="00BA5497">
              <w:rPr>
                <w:rFonts w:ascii="Times New Roman" w:hAnsi="Times New Roman"/>
                <w:color w:val="000000"/>
                <w:sz w:val="20"/>
                <w:szCs w:val="20"/>
              </w:rPr>
              <w:t>Должность</w:t>
            </w:r>
          </w:p>
        </w:tc>
        <w:tc>
          <w:tcPr>
            <w:tcW w:w="1701" w:type="dxa"/>
          </w:tcPr>
          <w:p w:rsidR="00387550" w:rsidRPr="00BA5497" w:rsidRDefault="00387550" w:rsidP="000A4285">
            <w:pPr>
              <w:pStyle w:val="afa"/>
              <w:tabs>
                <w:tab w:val="left" w:pos="9072"/>
                <w:tab w:val="left" w:pos="9354"/>
              </w:tabs>
              <w:rPr>
                <w:rFonts w:ascii="Times New Roman" w:hAnsi="Times New Roman"/>
                <w:color w:val="000000"/>
                <w:sz w:val="20"/>
                <w:szCs w:val="20"/>
              </w:rPr>
            </w:pPr>
            <w:r w:rsidRPr="00BA5497">
              <w:rPr>
                <w:rFonts w:ascii="Times New Roman" w:hAnsi="Times New Roman"/>
                <w:color w:val="000000"/>
                <w:sz w:val="20"/>
                <w:szCs w:val="20"/>
              </w:rPr>
              <w:t>N каб.</w:t>
            </w:r>
          </w:p>
        </w:tc>
        <w:tc>
          <w:tcPr>
            <w:tcW w:w="1682" w:type="dxa"/>
          </w:tcPr>
          <w:p w:rsidR="00387550" w:rsidRPr="00BA5497" w:rsidRDefault="00387550" w:rsidP="000A4285">
            <w:pPr>
              <w:pStyle w:val="afa"/>
              <w:tabs>
                <w:tab w:val="left" w:pos="9072"/>
                <w:tab w:val="left" w:pos="9354"/>
              </w:tabs>
              <w:rPr>
                <w:rFonts w:ascii="Times New Roman" w:hAnsi="Times New Roman"/>
                <w:color w:val="000000"/>
                <w:sz w:val="20"/>
                <w:szCs w:val="20"/>
              </w:rPr>
            </w:pPr>
            <w:r w:rsidRPr="00BA5497">
              <w:rPr>
                <w:rFonts w:ascii="Times New Roman" w:hAnsi="Times New Roman"/>
                <w:color w:val="000000"/>
                <w:sz w:val="20"/>
                <w:szCs w:val="20"/>
              </w:rPr>
              <w:t>Служебный телефон</w:t>
            </w:r>
          </w:p>
        </w:tc>
        <w:tc>
          <w:tcPr>
            <w:tcW w:w="2712" w:type="dxa"/>
          </w:tcPr>
          <w:p w:rsidR="00387550" w:rsidRPr="00BA5497" w:rsidRDefault="00387550" w:rsidP="000A4285">
            <w:pPr>
              <w:pStyle w:val="afa"/>
              <w:tabs>
                <w:tab w:val="left" w:pos="9072"/>
                <w:tab w:val="left" w:pos="9354"/>
              </w:tabs>
              <w:rPr>
                <w:rFonts w:ascii="Times New Roman" w:hAnsi="Times New Roman"/>
                <w:color w:val="000000"/>
                <w:sz w:val="20"/>
                <w:szCs w:val="20"/>
              </w:rPr>
            </w:pPr>
            <w:r w:rsidRPr="00BA5497">
              <w:rPr>
                <w:rFonts w:ascii="Times New Roman" w:hAnsi="Times New Roman"/>
                <w:color w:val="000000"/>
                <w:sz w:val="20"/>
                <w:szCs w:val="20"/>
              </w:rPr>
              <w:t>Электронный адрес</w:t>
            </w:r>
          </w:p>
        </w:tc>
      </w:tr>
      <w:tr w:rsidR="00387550" w:rsidRPr="00BA5497" w:rsidTr="000A4285">
        <w:tc>
          <w:tcPr>
            <w:tcW w:w="3261" w:type="dxa"/>
          </w:tcPr>
          <w:p w:rsidR="00387550" w:rsidRPr="00BA5497" w:rsidRDefault="00387550" w:rsidP="000A4285">
            <w:pPr>
              <w:pStyle w:val="aff6"/>
              <w:tabs>
                <w:tab w:val="left" w:pos="9072"/>
                <w:tab w:val="left" w:pos="9354"/>
              </w:tabs>
              <w:jc w:val="both"/>
              <w:rPr>
                <w:rFonts w:ascii="Times New Roman" w:hAnsi="Times New Roman"/>
                <w:color w:val="000000"/>
                <w:sz w:val="20"/>
                <w:szCs w:val="20"/>
              </w:rPr>
            </w:pPr>
            <w:r w:rsidRPr="00BA5497">
              <w:rPr>
                <w:rFonts w:ascii="Times New Roman" w:hAnsi="Times New Roman"/>
                <w:color w:val="000000"/>
                <w:sz w:val="20"/>
                <w:szCs w:val="20"/>
              </w:rPr>
              <w:t>Глава администрации Аликовского района</w:t>
            </w:r>
          </w:p>
        </w:tc>
        <w:tc>
          <w:tcPr>
            <w:tcW w:w="1701" w:type="dxa"/>
          </w:tcPr>
          <w:p w:rsidR="00387550" w:rsidRPr="00BA5497" w:rsidRDefault="00387550" w:rsidP="000A4285">
            <w:pPr>
              <w:pStyle w:val="afa"/>
              <w:tabs>
                <w:tab w:val="left" w:pos="9072"/>
                <w:tab w:val="left" w:pos="9354"/>
              </w:tabs>
              <w:rPr>
                <w:rFonts w:ascii="Times New Roman" w:hAnsi="Times New Roman"/>
                <w:color w:val="000000"/>
                <w:sz w:val="20"/>
                <w:szCs w:val="20"/>
              </w:rPr>
            </w:pPr>
            <w:r w:rsidRPr="00BA5497">
              <w:rPr>
                <w:rFonts w:ascii="Times New Roman" w:hAnsi="Times New Roman"/>
                <w:color w:val="000000"/>
                <w:sz w:val="20"/>
                <w:szCs w:val="20"/>
              </w:rPr>
              <w:t>31</w:t>
            </w:r>
          </w:p>
        </w:tc>
        <w:tc>
          <w:tcPr>
            <w:tcW w:w="1682" w:type="dxa"/>
          </w:tcPr>
          <w:p w:rsidR="00387550" w:rsidRPr="00BA5497" w:rsidRDefault="00387550" w:rsidP="000A4285">
            <w:pPr>
              <w:pStyle w:val="afa"/>
              <w:tabs>
                <w:tab w:val="left" w:pos="9072"/>
                <w:tab w:val="left" w:pos="9354"/>
              </w:tabs>
              <w:rPr>
                <w:rFonts w:ascii="Times New Roman" w:hAnsi="Times New Roman"/>
                <w:color w:val="000000"/>
                <w:sz w:val="20"/>
                <w:szCs w:val="20"/>
              </w:rPr>
            </w:pPr>
            <w:r w:rsidRPr="00BA5497">
              <w:rPr>
                <w:rFonts w:ascii="Times New Roman" w:hAnsi="Times New Roman"/>
                <w:color w:val="000000"/>
                <w:sz w:val="20"/>
                <w:szCs w:val="20"/>
              </w:rPr>
              <w:t>2-23-15</w:t>
            </w:r>
          </w:p>
        </w:tc>
        <w:tc>
          <w:tcPr>
            <w:tcW w:w="2712" w:type="dxa"/>
          </w:tcPr>
          <w:p w:rsidR="00387550" w:rsidRPr="00BA5497" w:rsidRDefault="00387550" w:rsidP="000A4285">
            <w:pPr>
              <w:pStyle w:val="aff6"/>
              <w:tabs>
                <w:tab w:val="left" w:pos="9072"/>
                <w:tab w:val="left" w:pos="9354"/>
              </w:tabs>
              <w:jc w:val="both"/>
              <w:rPr>
                <w:rFonts w:ascii="Times New Roman" w:hAnsi="Times New Roman"/>
                <w:color w:val="000000"/>
                <w:sz w:val="20"/>
                <w:szCs w:val="20"/>
              </w:rPr>
            </w:pPr>
            <w:r w:rsidRPr="00BA5497">
              <w:rPr>
                <w:rFonts w:ascii="Times New Roman" w:hAnsi="Times New Roman"/>
                <w:color w:val="000000"/>
                <w:sz w:val="20"/>
                <w:szCs w:val="20"/>
                <w:lang w:val="en-US"/>
              </w:rPr>
              <w:t>alikov_</w:t>
            </w:r>
            <w:r w:rsidRPr="00BA5497">
              <w:rPr>
                <w:rFonts w:ascii="Times New Roman" w:hAnsi="Times New Roman"/>
                <w:color w:val="000000"/>
                <w:sz w:val="20"/>
                <w:szCs w:val="20"/>
              </w:rPr>
              <w:t>@cap.ru</w:t>
            </w:r>
          </w:p>
        </w:tc>
      </w:tr>
      <w:tr w:rsidR="00387550" w:rsidRPr="00BA5497" w:rsidTr="000A4285">
        <w:tc>
          <w:tcPr>
            <w:tcW w:w="3261" w:type="dxa"/>
          </w:tcPr>
          <w:p w:rsidR="00387550" w:rsidRPr="00BA5497" w:rsidRDefault="00387550" w:rsidP="000A4285">
            <w:pPr>
              <w:pStyle w:val="aff6"/>
              <w:tabs>
                <w:tab w:val="left" w:pos="9072"/>
                <w:tab w:val="left" w:pos="9354"/>
              </w:tabs>
              <w:jc w:val="both"/>
              <w:rPr>
                <w:rFonts w:ascii="Times New Roman" w:hAnsi="Times New Roman"/>
                <w:color w:val="000000"/>
                <w:sz w:val="20"/>
                <w:szCs w:val="20"/>
              </w:rPr>
            </w:pPr>
            <w:r w:rsidRPr="00BA5497">
              <w:rPr>
                <w:rFonts w:ascii="Times New Roman" w:hAnsi="Times New Roman"/>
                <w:color w:val="000000"/>
                <w:sz w:val="20"/>
                <w:szCs w:val="20"/>
              </w:rPr>
              <w:t>Первый заместитель главы администрации - Управление экономики, сельского хозяйства и экологии</w:t>
            </w:r>
          </w:p>
        </w:tc>
        <w:tc>
          <w:tcPr>
            <w:tcW w:w="1701" w:type="dxa"/>
          </w:tcPr>
          <w:p w:rsidR="00387550" w:rsidRPr="00BA5497" w:rsidRDefault="00387550" w:rsidP="000A4285">
            <w:pPr>
              <w:pStyle w:val="afa"/>
              <w:tabs>
                <w:tab w:val="left" w:pos="9072"/>
                <w:tab w:val="left" w:pos="9354"/>
              </w:tabs>
              <w:rPr>
                <w:rFonts w:ascii="Times New Roman" w:hAnsi="Times New Roman"/>
                <w:color w:val="000000"/>
                <w:sz w:val="20"/>
                <w:szCs w:val="20"/>
              </w:rPr>
            </w:pPr>
            <w:r w:rsidRPr="00BA5497">
              <w:rPr>
                <w:rFonts w:ascii="Times New Roman" w:hAnsi="Times New Roman"/>
                <w:color w:val="000000"/>
                <w:sz w:val="20"/>
                <w:szCs w:val="20"/>
              </w:rPr>
              <w:t>32</w:t>
            </w:r>
          </w:p>
        </w:tc>
        <w:tc>
          <w:tcPr>
            <w:tcW w:w="1682" w:type="dxa"/>
          </w:tcPr>
          <w:p w:rsidR="00387550" w:rsidRPr="00BA5497" w:rsidRDefault="00387550" w:rsidP="000A4285">
            <w:pPr>
              <w:pStyle w:val="afa"/>
              <w:tabs>
                <w:tab w:val="left" w:pos="9072"/>
                <w:tab w:val="left" w:pos="9354"/>
              </w:tabs>
              <w:rPr>
                <w:rFonts w:ascii="Times New Roman" w:hAnsi="Times New Roman"/>
                <w:color w:val="000000"/>
                <w:sz w:val="20"/>
                <w:szCs w:val="20"/>
              </w:rPr>
            </w:pPr>
            <w:r w:rsidRPr="00BA5497">
              <w:rPr>
                <w:rFonts w:ascii="Times New Roman" w:hAnsi="Times New Roman"/>
                <w:color w:val="000000"/>
                <w:sz w:val="20"/>
                <w:szCs w:val="20"/>
              </w:rPr>
              <w:t>2-24-15</w:t>
            </w:r>
          </w:p>
        </w:tc>
        <w:tc>
          <w:tcPr>
            <w:tcW w:w="2712" w:type="dxa"/>
          </w:tcPr>
          <w:p w:rsidR="00387550" w:rsidRPr="00BA5497" w:rsidRDefault="004B262C" w:rsidP="000A4285">
            <w:pPr>
              <w:pStyle w:val="aff6"/>
              <w:tabs>
                <w:tab w:val="left" w:pos="9072"/>
                <w:tab w:val="left" w:pos="9354"/>
              </w:tabs>
              <w:jc w:val="both"/>
              <w:rPr>
                <w:rFonts w:ascii="Times New Roman" w:hAnsi="Times New Roman"/>
                <w:color w:val="000000"/>
                <w:sz w:val="20"/>
                <w:szCs w:val="20"/>
              </w:rPr>
            </w:pPr>
            <w:hyperlink r:id="rId46" w:tooltip="Электронная почта" w:history="1">
              <w:r w:rsidR="00387550" w:rsidRPr="00BA5497">
                <w:rPr>
                  <w:rStyle w:val="af4"/>
                  <w:rFonts w:ascii="Times New Roman" w:hAnsi="Times New Roman"/>
                  <w:color w:val="000000"/>
                  <w:sz w:val="20"/>
                  <w:szCs w:val="20"/>
                </w:rPr>
                <w:t>alikov_zam1@cap.ru</w:t>
              </w:r>
            </w:hyperlink>
          </w:p>
        </w:tc>
      </w:tr>
      <w:tr w:rsidR="00387550" w:rsidRPr="00BA5497" w:rsidTr="000A4285">
        <w:tc>
          <w:tcPr>
            <w:tcW w:w="3261" w:type="dxa"/>
          </w:tcPr>
          <w:p w:rsidR="00387550" w:rsidRPr="00BA5497" w:rsidRDefault="00387550" w:rsidP="000A4285">
            <w:pPr>
              <w:pStyle w:val="aff6"/>
              <w:tabs>
                <w:tab w:val="left" w:pos="9072"/>
                <w:tab w:val="left" w:pos="9354"/>
              </w:tabs>
              <w:jc w:val="both"/>
              <w:rPr>
                <w:rFonts w:ascii="Times New Roman" w:hAnsi="Times New Roman"/>
                <w:color w:val="000000"/>
                <w:sz w:val="20"/>
                <w:szCs w:val="20"/>
              </w:rPr>
            </w:pPr>
            <w:r w:rsidRPr="00BA5497">
              <w:rPr>
                <w:rFonts w:ascii="Times New Roman" w:hAnsi="Times New Roman"/>
                <w:color w:val="000000"/>
                <w:sz w:val="20"/>
                <w:szCs w:val="20"/>
              </w:rPr>
              <w:t>Заведующий сектором культуры, социального развития  и архивного дела</w:t>
            </w:r>
          </w:p>
        </w:tc>
        <w:tc>
          <w:tcPr>
            <w:tcW w:w="1701" w:type="dxa"/>
          </w:tcPr>
          <w:p w:rsidR="00387550" w:rsidRPr="00BA5497" w:rsidRDefault="00387550" w:rsidP="000A4285">
            <w:pPr>
              <w:pStyle w:val="afa"/>
              <w:tabs>
                <w:tab w:val="left" w:pos="9072"/>
                <w:tab w:val="left" w:pos="9354"/>
              </w:tabs>
              <w:rPr>
                <w:rFonts w:ascii="Times New Roman" w:hAnsi="Times New Roman"/>
                <w:color w:val="000000"/>
                <w:sz w:val="20"/>
                <w:szCs w:val="20"/>
              </w:rPr>
            </w:pPr>
            <w:r w:rsidRPr="00BA5497">
              <w:rPr>
                <w:rFonts w:ascii="Times New Roman" w:hAnsi="Times New Roman"/>
                <w:color w:val="000000"/>
                <w:sz w:val="20"/>
                <w:szCs w:val="20"/>
              </w:rPr>
              <w:t>52</w:t>
            </w:r>
          </w:p>
        </w:tc>
        <w:tc>
          <w:tcPr>
            <w:tcW w:w="1682" w:type="dxa"/>
          </w:tcPr>
          <w:p w:rsidR="00387550" w:rsidRPr="00BA5497" w:rsidRDefault="00387550" w:rsidP="000A4285">
            <w:pPr>
              <w:pStyle w:val="afa"/>
              <w:tabs>
                <w:tab w:val="left" w:pos="9072"/>
                <w:tab w:val="left" w:pos="9354"/>
              </w:tabs>
              <w:rPr>
                <w:rFonts w:ascii="Times New Roman" w:hAnsi="Times New Roman"/>
                <w:color w:val="000000"/>
                <w:sz w:val="20"/>
                <w:szCs w:val="20"/>
              </w:rPr>
            </w:pPr>
            <w:r w:rsidRPr="00BA5497">
              <w:rPr>
                <w:rFonts w:ascii="Times New Roman" w:hAnsi="Times New Roman"/>
                <w:color w:val="000000"/>
                <w:sz w:val="20"/>
                <w:szCs w:val="20"/>
              </w:rPr>
              <w:t>2-24-39</w:t>
            </w:r>
          </w:p>
        </w:tc>
        <w:tc>
          <w:tcPr>
            <w:tcW w:w="2712" w:type="dxa"/>
          </w:tcPr>
          <w:p w:rsidR="00387550" w:rsidRPr="00BA5497" w:rsidRDefault="00387550" w:rsidP="000A4285">
            <w:pPr>
              <w:pStyle w:val="aff6"/>
              <w:tabs>
                <w:tab w:val="left" w:pos="9072"/>
                <w:tab w:val="left" w:pos="9354"/>
              </w:tabs>
              <w:jc w:val="both"/>
              <w:rPr>
                <w:rFonts w:ascii="Times New Roman" w:hAnsi="Times New Roman"/>
                <w:color w:val="000000"/>
                <w:sz w:val="20"/>
                <w:szCs w:val="20"/>
              </w:rPr>
            </w:pPr>
            <w:r w:rsidRPr="00BA5497">
              <w:rPr>
                <w:rFonts w:ascii="Times New Roman" w:hAnsi="Times New Roman"/>
                <w:color w:val="000000"/>
                <w:sz w:val="20"/>
                <w:szCs w:val="20"/>
                <w:lang w:val="en-US"/>
              </w:rPr>
              <w:t>Alikov_cult1@</w:t>
            </w:r>
            <w:r w:rsidRPr="00BA5497">
              <w:rPr>
                <w:rFonts w:ascii="Times New Roman" w:hAnsi="Times New Roman"/>
                <w:color w:val="000000"/>
                <w:sz w:val="20"/>
                <w:szCs w:val="20"/>
              </w:rPr>
              <w:t>cap.ru</w:t>
            </w:r>
          </w:p>
        </w:tc>
      </w:tr>
    </w:tbl>
    <w:p w:rsidR="00387550" w:rsidRPr="00BA5497" w:rsidRDefault="00387550" w:rsidP="00387550">
      <w:pPr>
        <w:tabs>
          <w:tab w:val="left" w:pos="9072"/>
          <w:tab w:val="left" w:pos="9354"/>
        </w:tabs>
        <w:jc w:val="both"/>
        <w:rPr>
          <w:sz w:val="20"/>
          <w:szCs w:val="20"/>
        </w:rPr>
      </w:pPr>
    </w:p>
    <w:p w:rsidR="00387550" w:rsidRPr="00BA5497" w:rsidRDefault="00387550" w:rsidP="00387550">
      <w:pPr>
        <w:tabs>
          <w:tab w:val="left" w:pos="9072"/>
          <w:tab w:val="left" w:pos="9354"/>
        </w:tabs>
        <w:jc w:val="both"/>
        <w:rPr>
          <w:sz w:val="20"/>
          <w:szCs w:val="20"/>
        </w:rPr>
      </w:pPr>
      <w:r w:rsidRPr="00BA5497">
        <w:rPr>
          <w:sz w:val="20"/>
          <w:szCs w:val="20"/>
        </w:rPr>
        <w:t>График работы должностных лиц администрации Аликовского района:</w:t>
      </w:r>
    </w:p>
    <w:p w:rsidR="00387550" w:rsidRPr="00BA5497" w:rsidRDefault="00387550" w:rsidP="00387550">
      <w:pPr>
        <w:tabs>
          <w:tab w:val="left" w:pos="9072"/>
          <w:tab w:val="left" w:pos="9354"/>
        </w:tabs>
        <w:jc w:val="both"/>
        <w:rPr>
          <w:sz w:val="20"/>
          <w:szCs w:val="20"/>
        </w:rPr>
      </w:pPr>
      <w:r w:rsidRPr="00BA5497">
        <w:rPr>
          <w:sz w:val="20"/>
          <w:szCs w:val="20"/>
        </w:rPr>
        <w:t>- ежедневно с 08 часов 00 минут до 17 часов 00 минут (выходные дни - суббота, воскресенье, а также нерабочие праздничные дни),</w:t>
      </w:r>
    </w:p>
    <w:p w:rsidR="00387550" w:rsidRPr="00BA5497" w:rsidRDefault="00387550" w:rsidP="00387550">
      <w:pPr>
        <w:tabs>
          <w:tab w:val="left" w:pos="9072"/>
          <w:tab w:val="left" w:pos="9354"/>
        </w:tabs>
        <w:jc w:val="both"/>
        <w:rPr>
          <w:sz w:val="20"/>
          <w:szCs w:val="20"/>
        </w:rPr>
      </w:pPr>
      <w:r w:rsidRPr="00BA5497">
        <w:rPr>
          <w:sz w:val="20"/>
          <w:szCs w:val="20"/>
        </w:rPr>
        <w:t>- в предпраздничные дни график работы: с 08 часов 00 минут до 16 часов 00 минут,</w:t>
      </w:r>
    </w:p>
    <w:p w:rsidR="00387550" w:rsidRPr="00BA5497" w:rsidRDefault="00387550" w:rsidP="00387550">
      <w:pPr>
        <w:tabs>
          <w:tab w:val="left" w:pos="9072"/>
          <w:tab w:val="left" w:pos="9354"/>
        </w:tabs>
        <w:jc w:val="both"/>
        <w:rPr>
          <w:sz w:val="20"/>
          <w:szCs w:val="20"/>
        </w:rPr>
      </w:pPr>
      <w:r w:rsidRPr="00BA5497">
        <w:rPr>
          <w:sz w:val="20"/>
          <w:szCs w:val="20"/>
        </w:rPr>
        <w:t>- перерыв с 12 часов 00 минут до 13 часов 00 минут.</w:t>
      </w:r>
    </w:p>
    <w:p w:rsidR="00387550" w:rsidRPr="00BA5497" w:rsidRDefault="00387550" w:rsidP="00387550">
      <w:pPr>
        <w:tabs>
          <w:tab w:val="left" w:pos="9072"/>
          <w:tab w:val="left" w:pos="9354"/>
        </w:tabs>
        <w:jc w:val="both"/>
        <w:rPr>
          <w:sz w:val="20"/>
          <w:szCs w:val="20"/>
        </w:rPr>
      </w:pPr>
    </w:p>
    <w:p w:rsidR="00387550" w:rsidRPr="00BA5497" w:rsidRDefault="00387550" w:rsidP="00387550">
      <w:pPr>
        <w:pStyle w:val="ConsPlusNormal"/>
        <w:tabs>
          <w:tab w:val="left" w:pos="9072"/>
          <w:tab w:val="left" w:pos="9354"/>
        </w:tabs>
        <w:jc w:val="both"/>
      </w:pPr>
    </w:p>
    <w:p w:rsidR="00387550" w:rsidRPr="00BA5497" w:rsidRDefault="00387550" w:rsidP="00387550">
      <w:pPr>
        <w:pStyle w:val="ConsPlusNormal"/>
        <w:jc w:val="right"/>
        <w:rPr>
          <w:rFonts w:ascii="Times New Roman" w:hAnsi="Times New Roman" w:cs="Times New Roman"/>
        </w:rPr>
      </w:pPr>
      <w:r>
        <w:rPr>
          <w:rFonts w:ascii="Times New Roman" w:hAnsi="Times New Roman" w:cs="Times New Roman"/>
        </w:rPr>
        <w:t>П</w:t>
      </w:r>
      <w:r w:rsidRPr="00BA5497">
        <w:rPr>
          <w:rFonts w:ascii="Times New Roman" w:hAnsi="Times New Roman" w:cs="Times New Roman"/>
        </w:rPr>
        <w:t>риложение № 2</w:t>
      </w:r>
    </w:p>
    <w:p w:rsidR="00387550" w:rsidRPr="00BA5497" w:rsidRDefault="00387550" w:rsidP="00387550">
      <w:pPr>
        <w:pStyle w:val="ConsPlusNormal"/>
        <w:jc w:val="right"/>
        <w:rPr>
          <w:rFonts w:ascii="Times New Roman" w:hAnsi="Times New Roman" w:cs="Times New Roman"/>
        </w:rPr>
      </w:pPr>
      <w:r w:rsidRPr="00BA5497">
        <w:rPr>
          <w:rFonts w:ascii="Times New Roman" w:hAnsi="Times New Roman" w:cs="Times New Roman"/>
        </w:rPr>
        <w:t>к административному регламенту</w:t>
      </w:r>
    </w:p>
    <w:p w:rsidR="00387550" w:rsidRPr="00BA5497" w:rsidRDefault="00387550" w:rsidP="00387550">
      <w:pPr>
        <w:pStyle w:val="ConsPlusNormal"/>
        <w:jc w:val="center"/>
        <w:rPr>
          <w:rFonts w:ascii="Times New Roman" w:hAnsi="Times New Roman" w:cs="Times New Roman"/>
        </w:rPr>
      </w:pPr>
    </w:p>
    <w:p w:rsidR="00387550" w:rsidRPr="00BA5497" w:rsidRDefault="00387550" w:rsidP="00387550">
      <w:pPr>
        <w:pStyle w:val="ConsPlusNormal"/>
        <w:jc w:val="center"/>
        <w:rPr>
          <w:rFonts w:ascii="Times New Roman" w:hAnsi="Times New Roman" w:cs="Times New Roman"/>
          <w:b/>
        </w:rPr>
      </w:pPr>
      <w:bookmarkStart w:id="68" w:name="P417"/>
      <w:bookmarkEnd w:id="68"/>
      <w:r w:rsidRPr="00BA5497">
        <w:rPr>
          <w:rFonts w:ascii="Times New Roman" w:hAnsi="Times New Roman" w:cs="Times New Roman"/>
          <w:b/>
        </w:rPr>
        <w:t>Блок-схема</w:t>
      </w:r>
    </w:p>
    <w:p w:rsidR="00387550" w:rsidRPr="00BA5497" w:rsidRDefault="00387550" w:rsidP="00387550">
      <w:pPr>
        <w:pStyle w:val="ConsPlusNormal"/>
        <w:jc w:val="center"/>
        <w:rPr>
          <w:rFonts w:ascii="Times New Roman" w:hAnsi="Times New Roman" w:cs="Times New Roman"/>
          <w:b/>
        </w:rPr>
      </w:pPr>
      <w:r w:rsidRPr="00BA5497">
        <w:rPr>
          <w:rFonts w:ascii="Times New Roman" w:hAnsi="Times New Roman" w:cs="Times New Roman"/>
          <w:b/>
        </w:rPr>
        <w:t>последовательности административных действий (процедур)</w:t>
      </w:r>
    </w:p>
    <w:p w:rsidR="00387550" w:rsidRPr="00BA5497" w:rsidRDefault="00387550" w:rsidP="00387550">
      <w:pPr>
        <w:pStyle w:val="ConsPlusNormal"/>
        <w:jc w:val="center"/>
        <w:rPr>
          <w:rFonts w:ascii="Times New Roman" w:hAnsi="Times New Roman" w:cs="Times New Roman"/>
          <w:b/>
        </w:rPr>
      </w:pPr>
      <w:r w:rsidRPr="00BA5497">
        <w:rPr>
          <w:rFonts w:ascii="Times New Roman" w:hAnsi="Times New Roman" w:cs="Times New Roman"/>
          <w:b/>
        </w:rPr>
        <w:t>по исполнению муниципальной функции по осуществлению</w:t>
      </w:r>
    </w:p>
    <w:p w:rsidR="00387550" w:rsidRPr="00BA5497" w:rsidRDefault="00387550" w:rsidP="00387550">
      <w:pPr>
        <w:pStyle w:val="ConsPlusNormal"/>
        <w:jc w:val="center"/>
        <w:rPr>
          <w:rFonts w:ascii="Times New Roman" w:hAnsi="Times New Roman" w:cs="Times New Roman"/>
          <w:b/>
        </w:rPr>
      </w:pPr>
      <w:r w:rsidRPr="00BA5497">
        <w:rPr>
          <w:rFonts w:ascii="Times New Roman" w:hAnsi="Times New Roman" w:cs="Times New Roman"/>
          <w:b/>
        </w:rPr>
        <w:t>муниципального  контроля за доставкой обязательного экземпляра документов</w:t>
      </w:r>
    </w:p>
    <w:p w:rsidR="00387550" w:rsidRPr="00BA5497" w:rsidRDefault="00387550" w:rsidP="00387550">
      <w:pPr>
        <w:rPr>
          <w:sz w:val="20"/>
          <w:szCs w:val="20"/>
        </w:rPr>
      </w:pPr>
    </w:p>
    <w:p w:rsidR="00387550" w:rsidRPr="00BA5497" w:rsidRDefault="00387550" w:rsidP="00387550">
      <w:pPr>
        <w:rPr>
          <w:sz w:val="20"/>
          <w:szCs w:val="20"/>
        </w:rPr>
      </w:pPr>
    </w:p>
    <w:p w:rsidR="00387550" w:rsidRPr="00BA5497" w:rsidRDefault="004B262C" w:rsidP="00387550">
      <w:pPr>
        <w:contextualSpacing/>
        <w:jc w:val="center"/>
        <w:rPr>
          <w:spacing w:val="2"/>
          <w:sz w:val="20"/>
          <w:szCs w:val="20"/>
        </w:rPr>
      </w:pPr>
      <w:r>
        <w:rPr>
          <w:rFonts w:ascii="Arial" w:hAnsi="Arial" w:cs="Arial"/>
          <w:noProof/>
          <w:color w:val="332E2D"/>
          <w:spacing w:val="2"/>
          <w:sz w:val="20"/>
          <w:szCs w:val="20"/>
        </w:rPr>
        <w:pict>
          <v:line id="Прямая соединительная линия 28" o:spid="_x0000_s1037" style="position:absolute;left:0;text-align:left;z-index:251670528;visibility:visible" from="335.95pt,31.65pt" to="335.95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">
            <v:stroke endarrow="block"/>
          </v:line>
        </w:pict>
      </w:r>
      <w:r>
        <w:rPr>
          <w:rFonts w:ascii="Arial" w:hAnsi="Arial" w:cs="Arial"/>
          <w:noProof/>
          <w:color w:val="332E2D"/>
          <w:spacing w:val="2"/>
          <w:sz w:val="20"/>
          <w:szCs w:val="20"/>
        </w:rPr>
        <w:pict>
          <v:line id="Прямая соединительная линия 27" o:spid="_x0000_s1033" style="position:absolute;left:0;text-align:left;flip:x;z-index:251666432;visibility:visible" from="125.5pt,30.65pt" to="125.5pt,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">
            <v:stroke endarrow="block"/>
          </v:line>
        </w:pict>
      </w:r>
      <w:r>
        <w:rPr>
          <w:noProof/>
          <w:spacing w:val="2"/>
          <w:sz w:val="20"/>
          <w:szCs w:val="20"/>
        </w:rPr>
      </w:r>
      <w:r>
        <w:rPr>
          <w:noProof/>
          <w:spacing w:val="2"/>
          <w:sz w:val="20"/>
          <w:szCs w:val="20"/>
        </w:rPr>
        <w:pict>
          <v:oval id="Овал 26" o:spid="_x0000_s1064" style="width:278.8pt;height:36.75pt;visibility:visible;mso-left-percent:-10001;mso-top-percent:-10001;mso-position-horizontal:absolute;mso-position-horizontal-relative:char;mso-position-vertical:absolute;mso-position-vertical-relative:line;mso-left-percent:-10001;mso-top-percent:-10001">
            <v:textbox style="mso-next-textbox:#Овал 26">
              <w:txbxContent>
                <w:p w:rsidR="00387550" w:rsidRPr="00387550" w:rsidRDefault="00387550" w:rsidP="00387550">
                  <w:pPr>
                    <w:jc w:val="center"/>
                    <w:rPr>
                      <w:sz w:val="20"/>
                      <w:szCs w:val="20"/>
                    </w:rPr>
                  </w:pPr>
                  <w:r w:rsidRPr="00387550">
                    <w:rPr>
                      <w:sz w:val="20"/>
                      <w:szCs w:val="20"/>
                    </w:rPr>
                    <w:t>Муниципальный контроль</w:t>
                  </w:r>
                </w:p>
              </w:txbxContent>
            </v:textbox>
            <w10:wrap type="none"/>
            <w10:anchorlock/>
          </v:oval>
        </w:pict>
      </w:r>
    </w:p>
    <w:p w:rsidR="00387550" w:rsidRPr="00BA5497" w:rsidRDefault="004B262C" w:rsidP="00387550">
      <w:pPr>
        <w:contextualSpacing/>
        <w:jc w:val="center"/>
        <w:rPr>
          <w:spacing w:val="2"/>
          <w:sz w:val="20"/>
          <w:szCs w:val="20"/>
        </w:rPr>
      </w:pPr>
      <w:r>
        <w:rPr>
          <w:rFonts w:ascii="Arial" w:hAnsi="Arial" w:cs="Arial"/>
          <w:noProof/>
          <w:color w:val="332E2D"/>
          <w:spacing w:val="2"/>
          <w:sz w:val="20"/>
          <w:szCs w:val="20"/>
        </w:rPr>
        <w:pict>
          <v:rect id="Прямоугольник 25" o:spid="_x0000_s1036" style="position:absolute;left:0;text-align:left;margin-left:271.75pt;margin-top:7.45pt;width:209.45pt;height:29.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">
            <v:textbox style="mso-next-textbox:#Прямоугольник 25">
              <w:txbxContent>
                <w:p w:rsidR="00387550" w:rsidRPr="00387550" w:rsidRDefault="00387550" w:rsidP="00387550">
                  <w:pPr>
                    <w:jc w:val="center"/>
                    <w:rPr>
                      <w:sz w:val="20"/>
                      <w:szCs w:val="20"/>
                    </w:rPr>
                  </w:pPr>
                  <w:r w:rsidRPr="00387550">
                    <w:rPr>
                      <w:sz w:val="20"/>
                      <w:szCs w:val="20"/>
                    </w:rPr>
                    <w:t>Организация и проведение внеплановых проверок</w:t>
                  </w:r>
                </w:p>
                <w:p w:rsidR="00387550" w:rsidRDefault="00387550" w:rsidP="00387550"/>
              </w:txbxContent>
            </v:textbox>
          </v:rect>
        </w:pict>
      </w:r>
    </w:p>
    <w:p w:rsidR="00387550" w:rsidRPr="00BA5497" w:rsidRDefault="004B262C" w:rsidP="00387550">
      <w:pPr>
        <w:contextualSpacing/>
        <w:jc w:val="center"/>
        <w:rPr>
          <w:spacing w:val="2"/>
          <w:sz w:val="20"/>
          <w:szCs w:val="20"/>
        </w:rPr>
      </w:pPr>
      <w:r>
        <w:rPr>
          <w:rFonts w:ascii="Arial" w:hAnsi="Arial" w:cs="Arial"/>
          <w:noProof/>
          <w:color w:val="332E2D"/>
          <w:spacing w:val="2"/>
          <w:sz w:val="20"/>
          <w:szCs w:val="20"/>
        </w:rPr>
        <w:pict>
          <v:rect id="Прямоугольник 24" o:spid="_x0000_s1039" style="position:absolute;left:0;text-align:left;margin-left:-8.75pt;margin-top:.55pt;width:214.5pt;height:29.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">
            <v:textbox style="mso-next-textbox:#Прямоугольник 24">
              <w:txbxContent>
                <w:p w:rsidR="00387550" w:rsidRPr="00387550" w:rsidRDefault="00387550" w:rsidP="00387550">
                  <w:pPr>
                    <w:jc w:val="center"/>
                    <w:rPr>
                      <w:sz w:val="20"/>
                      <w:szCs w:val="20"/>
                    </w:rPr>
                  </w:pPr>
                  <w:r w:rsidRPr="00387550">
                    <w:rPr>
                      <w:sz w:val="20"/>
                      <w:szCs w:val="20"/>
                    </w:rPr>
                    <w:t>Организация и проведение плановых проверок</w:t>
                  </w:r>
                </w:p>
                <w:p w:rsidR="00387550" w:rsidRDefault="00387550" w:rsidP="00387550"/>
              </w:txbxContent>
            </v:textbox>
          </v:rect>
        </w:pict>
      </w:r>
    </w:p>
    <w:p w:rsidR="00387550" w:rsidRPr="00BA5497" w:rsidRDefault="004B262C" w:rsidP="00387550">
      <w:pPr>
        <w:ind w:firstLine="567"/>
        <w:contextualSpacing/>
        <w:jc w:val="center"/>
        <w:rPr>
          <w:sz w:val="20"/>
          <w:szCs w:val="20"/>
        </w:rPr>
      </w:pPr>
      <w:r>
        <w:rPr>
          <w:noProof/>
          <w:sz w:val="20"/>
          <w:szCs w:val="20"/>
        </w:rPr>
        <w:pict>
          <v:line id="Прямая соединительная линия 23" o:spid="_x0000_s1042" style="position:absolute;left:0;text-align:left;z-index:251675648;visibility:visible" from="379pt,9.45pt" to="379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">
            <v:stroke endarrow="block"/>
          </v:line>
        </w:pict>
      </w:r>
      <w:r>
        <w:rPr>
          <w:noProof/>
          <w:sz w:val="20"/>
          <w:szCs w:val="20"/>
        </w:rPr>
        <w:pict>
          <v:line id="Прямая соединительная линия 22" o:spid="_x0000_s1035" style="position:absolute;left:0;text-align:left;flip:x;z-index:251668480;visibility:visible" from="586.3pt,9pt" to="586.3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">
            <v:stroke endarrow="block"/>
          </v:line>
        </w:pict>
      </w:r>
      <w:r w:rsidR="00387550" w:rsidRPr="00BA5497">
        <w:rPr>
          <w:sz w:val="20"/>
          <w:szCs w:val="20"/>
        </w:rPr>
        <w:t xml:space="preserve"> </w:t>
      </w:r>
    </w:p>
    <w:p w:rsidR="00387550" w:rsidRPr="00BA5497" w:rsidRDefault="004B262C" w:rsidP="00387550">
      <w:pPr>
        <w:ind w:firstLine="567"/>
        <w:contextualSpacing/>
        <w:jc w:val="center"/>
        <w:rPr>
          <w:sz w:val="20"/>
          <w:szCs w:val="20"/>
        </w:rPr>
      </w:pPr>
      <w:r>
        <w:rPr>
          <w:noProof/>
          <w:sz w:val="20"/>
          <w:szCs w:val="20"/>
        </w:rPr>
        <w:pict>
          <v:rect id="Прямоугольник 21" o:spid="_x0000_s1051" style="position:absolute;left:0;text-align:left;margin-left:271.75pt;margin-top:5.2pt;width:209.45pt;height:157.4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">
            <v:textbox style="mso-next-textbox:#Прямоугольник 21">
              <w:txbxContent>
                <w:p w:rsidR="00387550" w:rsidRPr="00387550" w:rsidRDefault="00387550" w:rsidP="00387550">
                  <w:pPr>
                    <w:jc w:val="center"/>
                    <w:rPr>
                      <w:sz w:val="20"/>
                      <w:szCs w:val="20"/>
                    </w:rPr>
                  </w:pPr>
                  <w:r w:rsidRPr="00387550">
                    <w:rPr>
                      <w:sz w:val="20"/>
                      <w:szCs w:val="20"/>
                    </w:rPr>
                    <w:t>обращения, заявления и факты, являющиеся основаниями для проведения внеплановой проверки</w:t>
                  </w:r>
                </w:p>
                <w:p w:rsidR="00387550" w:rsidRPr="00387550" w:rsidRDefault="00387550" w:rsidP="00387550">
                  <w:pPr>
                    <w:jc w:val="center"/>
                    <w:rPr>
                      <w:sz w:val="20"/>
                      <w:szCs w:val="20"/>
                    </w:rPr>
                  </w:pPr>
                  <w:r w:rsidRPr="00387550">
                    <w:rPr>
                      <w:b/>
                      <w:sz w:val="20"/>
                      <w:szCs w:val="20"/>
                    </w:rPr>
                    <w:t>5 дней</w:t>
                  </w:r>
                  <w:r w:rsidRPr="00387550">
                    <w:rPr>
                      <w:sz w:val="20"/>
                      <w:szCs w:val="20"/>
                    </w:rPr>
                    <w:t xml:space="preserve"> – для проведения внеплановой проверки деятельности управляющей организации</w:t>
                  </w:r>
                </w:p>
                <w:p w:rsidR="00387550" w:rsidRPr="00277E8F" w:rsidRDefault="00387550" w:rsidP="00387550">
                  <w:pPr>
                    <w:jc w:val="center"/>
                  </w:pPr>
                  <w:r w:rsidRPr="00387550">
                    <w:rPr>
                      <w:b/>
                      <w:sz w:val="20"/>
                      <w:szCs w:val="20"/>
                    </w:rPr>
                    <w:t xml:space="preserve">не позднее чем через 15 дней </w:t>
                  </w:r>
                  <w:r w:rsidRPr="00387550">
                    <w:rPr>
                      <w:sz w:val="20"/>
                      <w:szCs w:val="20"/>
                    </w:rPr>
                    <w:t>– созывает собрание собственников помещений в многоквартирном доме для решения вопросов о расторжении договора с управляющей</w:t>
                  </w:r>
                  <w:r>
                    <w:t xml:space="preserve"> </w:t>
                  </w:r>
                  <w:r w:rsidRPr="00387550">
                    <w:rPr>
                      <w:sz w:val="20"/>
                      <w:szCs w:val="20"/>
                    </w:rPr>
                    <w:t>организацией, не выполнившей условия договора управления данным домом</w:t>
                  </w:r>
                </w:p>
              </w:txbxContent>
            </v:textbox>
          </v:rect>
        </w:pict>
      </w:r>
      <w:r>
        <w:rPr>
          <w:noProof/>
          <w:sz w:val="20"/>
          <w:szCs w:val="20"/>
        </w:rPr>
        <w:pict>
          <v:line id="Прямая соединительная линия 20" o:spid="_x0000_s1050" style="position:absolute;left:0;text-align:left;flip:x;z-index:251683840;visibility:visible" from="81.3pt,2.55pt" to="81.3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">
            <v:stroke endarrow="block"/>
          </v:line>
        </w:pict>
      </w:r>
    </w:p>
    <w:p w:rsidR="00387550" w:rsidRPr="00BA5497" w:rsidRDefault="004B262C" w:rsidP="00387550">
      <w:pPr>
        <w:ind w:firstLine="567"/>
        <w:contextualSpacing/>
        <w:jc w:val="both"/>
        <w:rPr>
          <w:sz w:val="20"/>
          <w:szCs w:val="20"/>
        </w:rPr>
      </w:pPr>
      <w:r>
        <w:rPr>
          <w:noProof/>
          <w:sz w:val="20"/>
          <w:szCs w:val="20"/>
        </w:rPr>
        <w:pict>
          <v:rect id="Прямоугольник 19" o:spid="_x0000_s1048" style="position:absolute;left:0;text-align:left;margin-left:10.15pt;margin-top:10pt;width:154pt;height:45.0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">
            <v:textbox style="mso-next-textbox:#Прямоугольник 19">
              <w:txbxContent>
                <w:p w:rsidR="00387550" w:rsidRPr="00387550" w:rsidRDefault="00387550" w:rsidP="00387550">
                  <w:pPr>
                    <w:jc w:val="center"/>
                    <w:rPr>
                      <w:bCs/>
                      <w:sz w:val="20"/>
                      <w:szCs w:val="20"/>
                    </w:rPr>
                  </w:pPr>
                  <w:r w:rsidRPr="00387550">
                    <w:rPr>
                      <w:bCs/>
                      <w:sz w:val="20"/>
                      <w:szCs w:val="20"/>
                    </w:rPr>
                    <w:t xml:space="preserve">утверждение Плана проведения плановых проверок </w:t>
                  </w:r>
                </w:p>
                <w:p w:rsidR="00387550" w:rsidRPr="00387550" w:rsidRDefault="00387550" w:rsidP="00387550">
                  <w:pPr>
                    <w:jc w:val="center"/>
                    <w:rPr>
                      <w:b/>
                      <w:sz w:val="20"/>
                      <w:szCs w:val="20"/>
                    </w:rPr>
                  </w:pPr>
                  <w:r w:rsidRPr="00387550">
                    <w:rPr>
                      <w:b/>
                      <w:bCs/>
                      <w:sz w:val="20"/>
                      <w:szCs w:val="20"/>
                    </w:rPr>
                    <w:t>ежегодно до 1 ноября</w:t>
                  </w:r>
                </w:p>
              </w:txbxContent>
            </v:textbox>
          </v:rect>
        </w:pict>
      </w:r>
    </w:p>
    <w:p w:rsidR="00387550" w:rsidRPr="00BA5497" w:rsidRDefault="00387550" w:rsidP="00387550">
      <w:pPr>
        <w:ind w:firstLine="567"/>
        <w:contextualSpacing/>
        <w:jc w:val="both"/>
        <w:rPr>
          <w:sz w:val="20"/>
          <w:szCs w:val="20"/>
        </w:rPr>
      </w:pPr>
    </w:p>
    <w:p w:rsidR="00387550" w:rsidRPr="00BA5497" w:rsidRDefault="00387550" w:rsidP="00387550">
      <w:pPr>
        <w:tabs>
          <w:tab w:val="left" w:pos="11157"/>
        </w:tabs>
        <w:ind w:firstLine="567"/>
        <w:contextualSpacing/>
        <w:jc w:val="both"/>
        <w:rPr>
          <w:sz w:val="20"/>
          <w:szCs w:val="20"/>
        </w:rPr>
      </w:pPr>
      <w:r w:rsidRPr="00BA5497">
        <w:rPr>
          <w:sz w:val="20"/>
          <w:szCs w:val="20"/>
        </w:rPr>
        <w:tab/>
      </w:r>
    </w:p>
    <w:p w:rsidR="00387550" w:rsidRPr="00BA5497" w:rsidRDefault="00387550" w:rsidP="00387550">
      <w:pPr>
        <w:ind w:firstLine="567"/>
        <w:contextualSpacing/>
        <w:jc w:val="both"/>
        <w:rPr>
          <w:sz w:val="20"/>
          <w:szCs w:val="20"/>
        </w:rPr>
      </w:pPr>
    </w:p>
    <w:p w:rsidR="00387550" w:rsidRPr="00BA5497" w:rsidRDefault="004B262C" w:rsidP="00387550">
      <w:pPr>
        <w:tabs>
          <w:tab w:val="left" w:pos="7587"/>
        </w:tabs>
        <w:contextualSpacing/>
        <w:rPr>
          <w:sz w:val="20"/>
          <w:szCs w:val="20"/>
        </w:rPr>
      </w:pPr>
      <w:r>
        <w:rPr>
          <w:noProof/>
          <w:sz w:val="20"/>
          <w:szCs w:val="20"/>
        </w:rPr>
        <w:pict>
          <v:line id="Прямая соединительная линия 18" o:spid="_x0000_s1055" style="position:absolute;flip:x;z-index:251688960;visibility:visible" from="81.3pt,.85pt" to="81.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">
            <v:stroke endarrow="block"/>
          </v:line>
        </w:pict>
      </w:r>
      <w:r w:rsidR="00387550" w:rsidRPr="00BA5497">
        <w:rPr>
          <w:sz w:val="20"/>
          <w:szCs w:val="20"/>
        </w:rPr>
        <w:tab/>
      </w:r>
    </w:p>
    <w:p w:rsidR="00387550" w:rsidRPr="00BA5497" w:rsidRDefault="004B262C" w:rsidP="00387550">
      <w:pPr>
        <w:tabs>
          <w:tab w:val="left" w:pos="8615"/>
        </w:tabs>
        <w:contextualSpacing/>
        <w:rPr>
          <w:sz w:val="20"/>
          <w:szCs w:val="20"/>
        </w:rPr>
      </w:pPr>
      <w:r>
        <w:rPr>
          <w:noProof/>
          <w:sz w:val="20"/>
          <w:szCs w:val="20"/>
        </w:rPr>
        <w:pict>
          <v:rect id="Прямоугольник 17" o:spid="_x0000_s1049" style="position:absolute;margin-left:-1.3pt;margin-top:9.2pt;width:203.45pt;height:56.1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">
            <v:textbox style="mso-next-textbox:#Прямоугольник 17">
              <w:txbxContent>
                <w:p w:rsidR="00387550" w:rsidRPr="00387550" w:rsidRDefault="00387550" w:rsidP="00387550">
                  <w:pPr>
                    <w:jc w:val="center"/>
                    <w:rPr>
                      <w:bCs/>
                      <w:sz w:val="20"/>
                      <w:szCs w:val="20"/>
                    </w:rPr>
                  </w:pPr>
                  <w:r w:rsidRPr="00387550">
                    <w:rPr>
                      <w:bCs/>
                      <w:sz w:val="20"/>
                      <w:szCs w:val="20"/>
                    </w:rPr>
                    <w:t>издание распоряжения администрации  Аликовского   района о проведении проверки</w:t>
                  </w:r>
                </w:p>
                <w:p w:rsidR="00387550" w:rsidRPr="00387550" w:rsidRDefault="00387550" w:rsidP="00387550">
                  <w:pPr>
                    <w:jc w:val="center"/>
                    <w:rPr>
                      <w:b/>
                      <w:sz w:val="20"/>
                      <w:szCs w:val="20"/>
                    </w:rPr>
                  </w:pPr>
                  <w:r w:rsidRPr="00387550">
                    <w:rPr>
                      <w:b/>
                      <w:bCs/>
                      <w:sz w:val="20"/>
                      <w:szCs w:val="20"/>
                    </w:rPr>
                    <w:t>2 дня</w:t>
                  </w:r>
                </w:p>
              </w:txbxContent>
            </v:textbox>
          </v:rect>
        </w:pict>
      </w:r>
    </w:p>
    <w:p w:rsidR="00387550" w:rsidRPr="00BA5497" w:rsidRDefault="00387550" w:rsidP="00387550">
      <w:pPr>
        <w:tabs>
          <w:tab w:val="left" w:pos="8615"/>
        </w:tabs>
        <w:contextualSpacing/>
        <w:rPr>
          <w:sz w:val="20"/>
          <w:szCs w:val="20"/>
        </w:rPr>
      </w:pPr>
    </w:p>
    <w:p w:rsidR="00387550" w:rsidRPr="00BA5497" w:rsidRDefault="00387550" w:rsidP="00387550">
      <w:pPr>
        <w:tabs>
          <w:tab w:val="left" w:pos="8615"/>
        </w:tabs>
        <w:contextualSpacing/>
        <w:rPr>
          <w:sz w:val="20"/>
          <w:szCs w:val="20"/>
        </w:rPr>
      </w:pPr>
    </w:p>
    <w:p w:rsidR="00387550" w:rsidRPr="00BA5497" w:rsidRDefault="00387550" w:rsidP="00387550">
      <w:pPr>
        <w:contextualSpacing/>
        <w:rPr>
          <w:sz w:val="20"/>
          <w:szCs w:val="20"/>
        </w:rPr>
      </w:pPr>
    </w:p>
    <w:p w:rsidR="00387550" w:rsidRPr="00BA5497" w:rsidRDefault="004B262C" w:rsidP="00387550">
      <w:pPr>
        <w:contextualSpacing/>
        <w:rPr>
          <w:sz w:val="20"/>
          <w:szCs w:val="20"/>
        </w:rPr>
      </w:pPr>
      <w:r>
        <w:rPr>
          <w:noProof/>
          <w:sz w:val="20"/>
          <w:szCs w:val="20"/>
        </w:rPr>
        <w:pict>
          <v:line id="Прямая соединительная линия 16" o:spid="_x0000_s1038" style="position:absolute;flip:x;z-index:251671552;visibility:visible" from="77.55pt,8.3pt" to="77.5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">
            <v:stroke endarrow="block"/>
          </v:line>
        </w:pict>
      </w:r>
    </w:p>
    <w:p w:rsidR="00387550" w:rsidRPr="00BA5497" w:rsidRDefault="004B262C" w:rsidP="00387550">
      <w:pPr>
        <w:tabs>
          <w:tab w:val="left" w:pos="7853"/>
        </w:tabs>
        <w:contextualSpacing/>
        <w:rPr>
          <w:sz w:val="20"/>
          <w:szCs w:val="20"/>
        </w:rPr>
      </w:pPr>
      <w:r>
        <w:rPr>
          <w:noProof/>
          <w:sz w:val="20"/>
          <w:szCs w:val="20"/>
        </w:rPr>
        <w:pict>
          <v:line id="Прямая соединительная линия 15" o:spid="_x0000_s1043" style="position:absolute;z-index:251676672;visibility:visible" from="379pt,7.55pt" to="379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">
            <v:stroke endarrow="block"/>
          </v:line>
        </w:pict>
      </w:r>
      <w:r w:rsidR="00387550" w:rsidRPr="00BA5497">
        <w:rPr>
          <w:sz w:val="20"/>
          <w:szCs w:val="20"/>
        </w:rPr>
        <w:tab/>
      </w:r>
    </w:p>
    <w:p w:rsidR="00387550" w:rsidRPr="00BA5497" w:rsidRDefault="004B262C" w:rsidP="00387550">
      <w:pPr>
        <w:contextualSpacing/>
        <w:rPr>
          <w:sz w:val="20"/>
          <w:szCs w:val="20"/>
        </w:rPr>
      </w:pPr>
      <w:r>
        <w:rPr>
          <w:noProof/>
          <w:sz w:val="20"/>
          <w:szCs w:val="20"/>
        </w:rPr>
        <w:pict>
          <v:rect id="Прямоугольник 14" o:spid="_x0000_s1052" style="position:absolute;margin-left:234.75pt;margin-top:9.35pt;width:246.45pt;height:42.3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">
            <v:textbox style="mso-next-textbox:#Прямоугольник 14">
              <w:txbxContent>
                <w:p w:rsidR="00387550" w:rsidRPr="00387550" w:rsidRDefault="00387550" w:rsidP="00387550">
                  <w:pPr>
                    <w:jc w:val="center"/>
                    <w:rPr>
                      <w:sz w:val="20"/>
                      <w:szCs w:val="20"/>
                    </w:rPr>
                  </w:pPr>
                  <w:r w:rsidRPr="00387550">
                    <w:rPr>
                      <w:sz w:val="20"/>
                      <w:szCs w:val="20"/>
                    </w:rPr>
                    <w:t>издание распоряжения администрации Аликовского района о проведении выездной проверки</w:t>
                  </w:r>
                </w:p>
                <w:p w:rsidR="00387550" w:rsidRPr="00387550" w:rsidRDefault="00387550" w:rsidP="00387550">
                  <w:pPr>
                    <w:jc w:val="center"/>
                    <w:rPr>
                      <w:b/>
                      <w:sz w:val="20"/>
                      <w:szCs w:val="20"/>
                    </w:rPr>
                  </w:pPr>
                  <w:r w:rsidRPr="00387550">
                    <w:rPr>
                      <w:b/>
                      <w:sz w:val="20"/>
                      <w:szCs w:val="20"/>
                    </w:rPr>
                    <w:t>1 день</w:t>
                  </w:r>
                </w:p>
              </w:txbxContent>
            </v:textbox>
          </v:rect>
        </w:pict>
      </w:r>
      <w:r>
        <w:rPr>
          <w:noProof/>
          <w:sz w:val="20"/>
          <w:szCs w:val="20"/>
        </w:rPr>
        <w:pict>
          <v:rect id="Прямоугольник 13" o:spid="_x0000_s1040" style="position:absolute;margin-left:16.2pt;margin-top:5.9pt;width:145.35pt;height:63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">
            <v:textbox style="mso-next-textbox:#Прямоугольник 13">
              <w:txbxContent>
                <w:p w:rsidR="00387550" w:rsidRPr="00387550" w:rsidRDefault="00387550" w:rsidP="00387550">
                  <w:pPr>
                    <w:jc w:val="center"/>
                    <w:rPr>
                      <w:bCs/>
                      <w:sz w:val="20"/>
                      <w:szCs w:val="20"/>
                    </w:rPr>
                  </w:pPr>
                  <w:r w:rsidRPr="00387550">
                    <w:rPr>
                      <w:bCs/>
                      <w:sz w:val="20"/>
                      <w:szCs w:val="20"/>
                    </w:rPr>
                    <w:t>уведомление о проведении плановой проверки</w:t>
                  </w:r>
                </w:p>
                <w:p w:rsidR="00387550" w:rsidRPr="00387550" w:rsidRDefault="00387550" w:rsidP="00387550">
                  <w:pPr>
                    <w:jc w:val="center"/>
                    <w:rPr>
                      <w:bCs/>
                      <w:sz w:val="20"/>
                      <w:szCs w:val="20"/>
                    </w:rPr>
                  </w:pPr>
                  <w:r w:rsidRPr="00387550">
                    <w:rPr>
                      <w:bCs/>
                      <w:sz w:val="20"/>
                      <w:szCs w:val="20"/>
                    </w:rPr>
                    <w:t>не позднее чем в течение</w:t>
                  </w:r>
                  <w:r w:rsidRPr="003A097D">
                    <w:rPr>
                      <w:bCs/>
                    </w:rPr>
                    <w:t xml:space="preserve"> </w:t>
                  </w:r>
                  <w:r w:rsidRPr="00387550">
                    <w:rPr>
                      <w:bCs/>
                      <w:sz w:val="20"/>
                      <w:szCs w:val="20"/>
                    </w:rPr>
                    <w:t>3 рабочих дней до начала её проведения</w:t>
                  </w:r>
                </w:p>
                <w:p w:rsidR="00387550" w:rsidRDefault="00387550" w:rsidP="00387550"/>
              </w:txbxContent>
            </v:textbox>
          </v:rect>
        </w:pict>
      </w:r>
    </w:p>
    <w:p w:rsidR="00387550" w:rsidRPr="00BA5497" w:rsidRDefault="00387550" w:rsidP="00387550">
      <w:pPr>
        <w:contextualSpacing/>
        <w:rPr>
          <w:sz w:val="20"/>
          <w:szCs w:val="20"/>
        </w:rPr>
      </w:pPr>
    </w:p>
    <w:p w:rsidR="00387550" w:rsidRPr="00BA5497" w:rsidRDefault="00387550" w:rsidP="00387550">
      <w:pPr>
        <w:contextualSpacing/>
        <w:rPr>
          <w:sz w:val="20"/>
          <w:szCs w:val="20"/>
        </w:rPr>
      </w:pPr>
    </w:p>
    <w:p w:rsidR="00387550" w:rsidRPr="00BA5497" w:rsidRDefault="004B262C" w:rsidP="00387550">
      <w:pPr>
        <w:contextualSpacing/>
        <w:rPr>
          <w:sz w:val="20"/>
          <w:szCs w:val="20"/>
        </w:rPr>
      </w:pPr>
      <w:r>
        <w:rPr>
          <w:noProof/>
          <w:sz w:val="20"/>
          <w:szCs w:val="20"/>
        </w:rPr>
        <w:pict>
          <v:line id="Прямая соединительная линия 12" o:spid="_x0000_s1046" style="position:absolute;flip:x;z-index:251679744;visibility:visible" from="379pt,10.25pt" to="379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">
            <v:stroke endarrow="block"/>
          </v:line>
        </w:pict>
      </w:r>
      <w:r>
        <w:rPr>
          <w:noProof/>
          <w:sz w:val="20"/>
          <w:szCs w:val="20"/>
        </w:rPr>
        <w:pict>
          <v:line id="Прямая соединительная линия 11" o:spid="_x0000_s1056" style="position:absolute;z-index:251689984;visibility:visible" from="131.25pt,11.4pt" to="288.15pt,1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">
            <v:stroke endarrow="block"/>
          </v:line>
        </w:pict>
      </w:r>
      <w:r>
        <w:rPr>
          <w:noProof/>
          <w:sz w:val="20"/>
          <w:szCs w:val="20"/>
        </w:rPr>
        <w:pict>
          <v:line id="Прямая соединительная линия 10" o:spid="_x0000_s1034" style="position:absolute;z-index:251667456;visibility:visible" from="81.3pt,11.4pt" to="81.3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">
            <v:stroke endarrow="block"/>
          </v:line>
        </w:pict>
      </w:r>
    </w:p>
    <w:p w:rsidR="00387550" w:rsidRPr="00BA5497" w:rsidRDefault="00387550" w:rsidP="00387550">
      <w:pPr>
        <w:contextualSpacing/>
        <w:rPr>
          <w:sz w:val="20"/>
          <w:szCs w:val="20"/>
        </w:rPr>
      </w:pPr>
    </w:p>
    <w:p w:rsidR="00387550" w:rsidRPr="00BA5497" w:rsidRDefault="004B262C" w:rsidP="00387550">
      <w:pPr>
        <w:contextualSpacing/>
        <w:rPr>
          <w:sz w:val="20"/>
          <w:szCs w:val="20"/>
        </w:rPr>
      </w:pPr>
      <w:r>
        <w:rPr>
          <w:noProof/>
          <w:sz w:val="20"/>
          <w:szCs w:val="20"/>
        </w:rPr>
        <w:pict>
          <v:rect id="Прямоугольник 9" o:spid="_x0000_s1041" style="position:absolute;margin-left:265.1pt;margin-top:4.35pt;width:216.1pt;height:52.4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">
            <v:textbox style="mso-next-textbox:#Прямоугольник 9">
              <w:txbxContent>
                <w:p w:rsidR="00387550" w:rsidRPr="00387550" w:rsidRDefault="00387550" w:rsidP="00387550">
                  <w:pPr>
                    <w:jc w:val="center"/>
                    <w:rPr>
                      <w:sz w:val="20"/>
                      <w:szCs w:val="20"/>
                    </w:rPr>
                  </w:pPr>
                  <w:r w:rsidRPr="00387550">
                    <w:rPr>
                      <w:sz w:val="20"/>
                      <w:szCs w:val="20"/>
                    </w:rPr>
                    <w:t>согласование проведение внеплановой выездной проверки с Аликовской межрайонной прокуратурой</w:t>
                  </w:r>
                </w:p>
                <w:p w:rsidR="00387550" w:rsidRPr="00387550" w:rsidRDefault="00387550" w:rsidP="00387550">
                  <w:pPr>
                    <w:jc w:val="center"/>
                    <w:rPr>
                      <w:b/>
                      <w:sz w:val="20"/>
                      <w:szCs w:val="20"/>
                    </w:rPr>
                  </w:pPr>
                  <w:r w:rsidRPr="00387550">
                    <w:rPr>
                      <w:b/>
                      <w:sz w:val="20"/>
                      <w:szCs w:val="20"/>
                    </w:rPr>
                    <w:t>в течение 24 часов</w:t>
                  </w:r>
                </w:p>
              </w:txbxContent>
            </v:textbox>
          </v:rect>
        </w:pict>
      </w:r>
      <w:r>
        <w:rPr>
          <w:noProof/>
          <w:sz w:val="20"/>
          <w:szCs w:val="20"/>
        </w:rPr>
        <w:pict>
          <v:rect id="Прямоугольник 8" o:spid="_x0000_s1053" style="position:absolute;margin-left:30.8pt;margin-top:12.85pt;width:148.35pt;height:33.4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">
            <v:textbox style="mso-next-textbox:#Прямоугольник 8">
              <w:txbxContent>
                <w:p w:rsidR="00387550" w:rsidRPr="00387550" w:rsidRDefault="00387550" w:rsidP="00387550">
                  <w:pPr>
                    <w:jc w:val="center"/>
                    <w:rPr>
                      <w:bCs/>
                      <w:sz w:val="20"/>
                      <w:szCs w:val="20"/>
                    </w:rPr>
                  </w:pPr>
                  <w:r w:rsidRPr="00387550">
                    <w:rPr>
                      <w:bCs/>
                      <w:sz w:val="20"/>
                      <w:szCs w:val="20"/>
                    </w:rPr>
                    <w:t>Документарная проверка</w:t>
                  </w:r>
                </w:p>
                <w:p w:rsidR="00387550" w:rsidRPr="00387550" w:rsidRDefault="00387550" w:rsidP="00387550">
                  <w:pPr>
                    <w:jc w:val="center"/>
                    <w:rPr>
                      <w:b/>
                      <w:sz w:val="20"/>
                      <w:szCs w:val="20"/>
                    </w:rPr>
                  </w:pPr>
                  <w:r w:rsidRPr="00387550">
                    <w:rPr>
                      <w:b/>
                      <w:sz w:val="20"/>
                      <w:szCs w:val="20"/>
                    </w:rPr>
                    <w:t>не более 20 рабочих дней</w:t>
                  </w:r>
                </w:p>
              </w:txbxContent>
            </v:textbox>
          </v:rect>
        </w:pict>
      </w:r>
    </w:p>
    <w:p w:rsidR="00387550" w:rsidRPr="00BA5497" w:rsidRDefault="004B262C" w:rsidP="00387550">
      <w:pPr>
        <w:contextualSpacing/>
        <w:rPr>
          <w:sz w:val="20"/>
          <w:szCs w:val="20"/>
        </w:rPr>
      </w:pPr>
      <w:r>
        <w:rPr>
          <w:noProof/>
          <w:sz w:val="20"/>
          <w:szCs w:val="20"/>
        </w:rPr>
        <w:pict>
          <v:line id="Прямая соединительная линия 7" o:spid="_x0000_s1057" style="position:absolute;flip:x;z-index:251691008;visibility:visible" from="179.15pt,11.8pt" to="271.7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">
            <v:stroke endarrow="block"/>
          </v:line>
        </w:pict>
      </w:r>
    </w:p>
    <w:p w:rsidR="00387550" w:rsidRPr="00BA5497" w:rsidRDefault="00387550" w:rsidP="00387550">
      <w:pPr>
        <w:contextualSpacing/>
        <w:rPr>
          <w:sz w:val="20"/>
          <w:szCs w:val="20"/>
        </w:rPr>
      </w:pPr>
    </w:p>
    <w:p w:rsidR="00387550" w:rsidRPr="00BA5497" w:rsidRDefault="004B262C" w:rsidP="00387550">
      <w:pPr>
        <w:tabs>
          <w:tab w:val="left" w:pos="6147"/>
        </w:tabs>
        <w:contextualSpacing/>
        <w:rPr>
          <w:sz w:val="20"/>
          <w:szCs w:val="20"/>
        </w:rPr>
      </w:pPr>
      <w:r>
        <w:rPr>
          <w:noProof/>
          <w:sz w:val="20"/>
          <w:szCs w:val="20"/>
        </w:rPr>
        <w:pict>
          <v:line id="Прямая соединительная линия 6" o:spid="_x0000_s1045" style="position:absolute;z-index:251678720;visibility:visible" from="63.2pt,4.85pt" to="90.1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">
            <v:stroke endarrow="block"/>
          </v:line>
        </w:pict>
      </w:r>
      <w:r w:rsidR="00387550" w:rsidRPr="00BA5497">
        <w:rPr>
          <w:sz w:val="20"/>
          <w:szCs w:val="20"/>
        </w:rPr>
        <w:tab/>
      </w:r>
    </w:p>
    <w:p w:rsidR="00387550" w:rsidRPr="00BA5497" w:rsidRDefault="004B262C" w:rsidP="00387550">
      <w:pPr>
        <w:contextualSpacing/>
        <w:rPr>
          <w:sz w:val="20"/>
          <w:szCs w:val="20"/>
        </w:rPr>
      </w:pPr>
      <w:r>
        <w:rPr>
          <w:noProof/>
          <w:sz w:val="20"/>
          <w:szCs w:val="20"/>
        </w:rPr>
        <w:pict>
          <v:line id="Прямая соединительная линия 5" o:spid="_x0000_s1058" style="position:absolute;z-index:251692032;visibility:visible" from="382.05pt,1.55pt" to="382.0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">
            <v:stroke endarrow="block"/>
          </v:line>
        </w:pict>
      </w:r>
    </w:p>
    <w:p w:rsidR="00387550" w:rsidRPr="00BA5497" w:rsidRDefault="004B262C" w:rsidP="00387550">
      <w:pPr>
        <w:contextualSpacing/>
        <w:rPr>
          <w:sz w:val="20"/>
          <w:szCs w:val="20"/>
        </w:rPr>
      </w:pPr>
      <w:r>
        <w:rPr>
          <w:noProof/>
          <w:sz w:val="20"/>
          <w:szCs w:val="20"/>
        </w:rPr>
        <w:pict>
          <v:rect id="Прямоугольник 4" o:spid="_x0000_s1044" style="position:absolute;margin-left:16.2pt;margin-top:8.9pt;width:200pt;height:56.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">
            <v:textbox style="mso-next-textbox:#Прямоугольник 4">
              <w:txbxContent>
                <w:p w:rsidR="00387550" w:rsidRPr="00387550" w:rsidRDefault="00387550" w:rsidP="00387550">
                  <w:pPr>
                    <w:jc w:val="center"/>
                    <w:rPr>
                      <w:sz w:val="20"/>
                      <w:szCs w:val="20"/>
                    </w:rPr>
                  </w:pPr>
                  <w:r w:rsidRPr="00387550">
                    <w:rPr>
                      <w:sz w:val="20"/>
                      <w:szCs w:val="20"/>
                    </w:rPr>
                    <w:t>Оформление акта проверки, непосредственно после ее завершения.</w:t>
                  </w:r>
                </w:p>
                <w:p w:rsidR="00387550" w:rsidRPr="00387550" w:rsidRDefault="00387550" w:rsidP="00387550">
                  <w:pPr>
                    <w:jc w:val="center"/>
                    <w:rPr>
                      <w:b/>
                      <w:sz w:val="20"/>
                      <w:szCs w:val="20"/>
                    </w:rPr>
                  </w:pPr>
                </w:p>
              </w:txbxContent>
            </v:textbox>
          </v:rect>
        </w:pict>
      </w:r>
    </w:p>
    <w:p w:rsidR="00387550" w:rsidRPr="00BA5497" w:rsidRDefault="004B262C" w:rsidP="00387550">
      <w:pPr>
        <w:contextualSpacing/>
        <w:rPr>
          <w:sz w:val="20"/>
          <w:szCs w:val="20"/>
        </w:rPr>
      </w:pPr>
      <w:r>
        <w:rPr>
          <w:noProof/>
          <w:sz w:val="20"/>
          <w:szCs w:val="20"/>
        </w:rPr>
        <w:pict>
          <v:rect id="Прямоугольник 3" o:spid="_x0000_s1054" style="position:absolute;margin-left:281.55pt;margin-top:2.85pt;width:199.65pt;height:135.8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">
            <v:textbox style="mso-next-textbox:#Прямоугольник 3">
              <w:txbxContent>
                <w:p w:rsidR="00387550" w:rsidRPr="00387550" w:rsidRDefault="00387550" w:rsidP="00387550">
                  <w:pPr>
                    <w:jc w:val="center"/>
                    <w:rPr>
                      <w:sz w:val="20"/>
                      <w:szCs w:val="20"/>
                    </w:rPr>
                  </w:pPr>
                  <w:r w:rsidRPr="00387550">
                    <w:rPr>
                      <w:sz w:val="20"/>
                      <w:szCs w:val="20"/>
                    </w:rPr>
                    <w:t>Выездная проверка</w:t>
                  </w:r>
                </w:p>
                <w:p w:rsidR="00387550" w:rsidRPr="00387550" w:rsidRDefault="00387550" w:rsidP="00387550">
                  <w:pPr>
                    <w:jc w:val="center"/>
                    <w:rPr>
                      <w:sz w:val="20"/>
                      <w:szCs w:val="20"/>
                    </w:rPr>
                  </w:pPr>
                  <w:r w:rsidRPr="00387550">
                    <w:rPr>
                      <w:b/>
                      <w:sz w:val="20"/>
                      <w:szCs w:val="20"/>
                    </w:rPr>
                    <w:t>не более 20 рабочих дней</w:t>
                  </w:r>
                </w:p>
                <w:p w:rsidR="00387550" w:rsidRPr="00387550" w:rsidRDefault="00387550" w:rsidP="00387550">
                  <w:pPr>
                    <w:jc w:val="both"/>
                    <w:rPr>
                      <w:sz w:val="20"/>
                      <w:szCs w:val="20"/>
                    </w:rPr>
                  </w:pPr>
                  <w:r w:rsidRPr="00387550">
                    <w:rPr>
                      <w:sz w:val="20"/>
                      <w:szCs w:val="20"/>
                    </w:rPr>
                    <w:t>Плановая выездная проверка:</w:t>
                  </w:r>
                </w:p>
                <w:p w:rsidR="00387550" w:rsidRPr="00387550" w:rsidRDefault="00387550" w:rsidP="00387550">
                  <w:pPr>
                    <w:jc w:val="both"/>
                    <w:rPr>
                      <w:b/>
                      <w:sz w:val="20"/>
                      <w:szCs w:val="20"/>
                    </w:rPr>
                  </w:pPr>
                  <w:r w:rsidRPr="00387550">
                    <w:rPr>
                      <w:sz w:val="20"/>
                      <w:szCs w:val="20"/>
                    </w:rPr>
                    <w:t xml:space="preserve">- для малого предприятия – </w:t>
                  </w:r>
                  <w:r w:rsidRPr="00387550">
                    <w:rPr>
                      <w:b/>
                      <w:sz w:val="20"/>
                      <w:szCs w:val="20"/>
                    </w:rPr>
                    <w:t>не более 50 часов в год</w:t>
                  </w:r>
                </w:p>
                <w:p w:rsidR="00387550" w:rsidRPr="00387550" w:rsidRDefault="00387550" w:rsidP="00387550">
                  <w:pPr>
                    <w:jc w:val="both"/>
                    <w:rPr>
                      <w:b/>
                      <w:sz w:val="20"/>
                      <w:szCs w:val="20"/>
                    </w:rPr>
                  </w:pPr>
                  <w:r w:rsidRPr="00387550">
                    <w:rPr>
                      <w:sz w:val="20"/>
                      <w:szCs w:val="20"/>
                    </w:rPr>
                    <w:t xml:space="preserve">- для микропредприятия – </w:t>
                  </w:r>
                  <w:r w:rsidRPr="00387550">
                    <w:rPr>
                      <w:b/>
                      <w:sz w:val="20"/>
                      <w:szCs w:val="20"/>
                    </w:rPr>
                    <w:t>не более 15 часов в год</w:t>
                  </w:r>
                </w:p>
                <w:p w:rsidR="00387550" w:rsidRDefault="00387550" w:rsidP="00387550">
                  <w:pPr>
                    <w:jc w:val="both"/>
                    <w:rPr>
                      <w:b/>
                    </w:rPr>
                  </w:pPr>
                  <w:r w:rsidRPr="00387550">
                    <w:rPr>
                      <w:sz w:val="20"/>
                      <w:szCs w:val="20"/>
                    </w:rPr>
                    <w:t xml:space="preserve">В исключительных случаях продлевается не более чем </w:t>
                  </w:r>
                  <w:r w:rsidRPr="00387550">
                    <w:rPr>
                      <w:b/>
                      <w:sz w:val="20"/>
                      <w:szCs w:val="20"/>
                    </w:rPr>
                    <w:t xml:space="preserve">на 20 рабочих дней, </w:t>
                  </w:r>
                  <w:r w:rsidRPr="00387550">
                    <w:rPr>
                      <w:sz w:val="20"/>
                      <w:szCs w:val="20"/>
                    </w:rPr>
                    <w:t>в отношении</w:t>
                  </w:r>
                  <w:r w:rsidRPr="00AD2F5B">
                    <w:t xml:space="preserve"> </w:t>
                  </w:r>
                  <w:r w:rsidRPr="00387550">
                    <w:rPr>
                      <w:sz w:val="20"/>
                      <w:szCs w:val="20"/>
                    </w:rPr>
                    <w:t>малых предприятий,</w:t>
                  </w:r>
                  <w:r w:rsidRPr="00387550">
                    <w:rPr>
                      <w:b/>
                      <w:sz w:val="20"/>
                      <w:szCs w:val="20"/>
                    </w:rPr>
                    <w:t xml:space="preserve"> </w:t>
                  </w:r>
                  <w:r w:rsidRPr="00387550">
                    <w:rPr>
                      <w:sz w:val="20"/>
                      <w:szCs w:val="20"/>
                    </w:rPr>
                    <w:t>микропредприятий</w:t>
                  </w:r>
                  <w:r w:rsidRPr="00387550">
                    <w:rPr>
                      <w:b/>
                      <w:sz w:val="20"/>
                      <w:szCs w:val="20"/>
                    </w:rPr>
                    <w:t xml:space="preserve"> – не более чем</w:t>
                  </w:r>
                  <w:r>
                    <w:rPr>
                      <w:b/>
                    </w:rPr>
                    <w:t xml:space="preserve"> </w:t>
                  </w:r>
                  <w:r w:rsidRPr="00387550">
                    <w:rPr>
                      <w:b/>
                      <w:sz w:val="20"/>
                      <w:szCs w:val="20"/>
                    </w:rPr>
                    <w:t>на 15</w:t>
                  </w:r>
                  <w:r>
                    <w:rPr>
                      <w:b/>
                    </w:rPr>
                    <w:t xml:space="preserve"> часов</w:t>
                  </w:r>
                </w:p>
                <w:p w:rsidR="00387550" w:rsidRDefault="00387550" w:rsidP="00387550">
                  <w:pPr>
                    <w:jc w:val="both"/>
                    <w:rPr>
                      <w:b/>
                    </w:rPr>
                  </w:pPr>
                </w:p>
                <w:p w:rsidR="00387550" w:rsidRDefault="00387550" w:rsidP="00387550">
                  <w:pPr>
                    <w:jc w:val="both"/>
                    <w:rPr>
                      <w:b/>
                    </w:rPr>
                  </w:pPr>
                </w:p>
                <w:p w:rsidR="00387550" w:rsidRDefault="00387550" w:rsidP="00387550">
                  <w:pPr>
                    <w:jc w:val="both"/>
                    <w:rPr>
                      <w:b/>
                    </w:rPr>
                  </w:pPr>
                </w:p>
                <w:p w:rsidR="00387550" w:rsidRPr="00382E9A" w:rsidRDefault="00387550" w:rsidP="00387550">
                  <w:pPr>
                    <w:jc w:val="both"/>
                    <w:rPr>
                      <w:b/>
                    </w:rPr>
                  </w:pPr>
                </w:p>
                <w:p w:rsidR="00387550" w:rsidRPr="00FD6C73" w:rsidRDefault="00387550" w:rsidP="00387550">
                  <w:pPr>
                    <w:jc w:val="center"/>
                    <w:rPr>
                      <w:b/>
                    </w:rPr>
                  </w:pPr>
                </w:p>
              </w:txbxContent>
            </v:textbox>
          </v:rect>
        </w:pict>
      </w:r>
    </w:p>
    <w:p w:rsidR="00387550" w:rsidRPr="00BA5497" w:rsidRDefault="004B262C" w:rsidP="00387550">
      <w:pPr>
        <w:contextualSpacing/>
        <w:rPr>
          <w:sz w:val="20"/>
          <w:szCs w:val="20"/>
        </w:rPr>
      </w:pPr>
      <w:r>
        <w:rPr>
          <w:noProof/>
          <w:sz w:val="20"/>
          <w:szCs w:val="20"/>
        </w:rPr>
        <w:pict>
          <v:line id="Прямая соединительная линия 2" o:spid="_x0000_s1047" style="position:absolute;flip:x;z-index:251680768;visibility:visible" from="216.35pt,7.9pt" to="281.5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">
            <v:stroke endarrow="block"/>
          </v:line>
        </w:pict>
      </w:r>
    </w:p>
    <w:p w:rsidR="00387550" w:rsidRPr="00BA5497" w:rsidRDefault="00387550" w:rsidP="00387550">
      <w:pPr>
        <w:ind w:firstLine="567"/>
        <w:contextualSpacing/>
        <w:jc w:val="both"/>
        <w:rPr>
          <w:sz w:val="20"/>
          <w:szCs w:val="20"/>
        </w:rPr>
      </w:pPr>
    </w:p>
    <w:p w:rsidR="00387550" w:rsidRPr="00BA5497" w:rsidRDefault="00387550" w:rsidP="00387550">
      <w:pPr>
        <w:ind w:firstLine="567"/>
        <w:contextualSpacing/>
        <w:jc w:val="both"/>
        <w:rPr>
          <w:sz w:val="20"/>
          <w:szCs w:val="20"/>
        </w:rPr>
      </w:pPr>
    </w:p>
    <w:p w:rsidR="00387550" w:rsidRPr="00BA5497" w:rsidRDefault="00387550" w:rsidP="00387550">
      <w:pPr>
        <w:ind w:firstLine="567"/>
        <w:contextualSpacing/>
        <w:jc w:val="both"/>
        <w:rPr>
          <w:sz w:val="20"/>
          <w:szCs w:val="20"/>
        </w:rPr>
      </w:pPr>
    </w:p>
    <w:p w:rsidR="00387550" w:rsidRPr="00BA5497" w:rsidRDefault="004B262C" w:rsidP="00387550">
      <w:pPr>
        <w:ind w:firstLine="567"/>
        <w:contextualSpacing/>
        <w:jc w:val="both"/>
        <w:rPr>
          <w:sz w:val="20"/>
          <w:szCs w:val="20"/>
        </w:rPr>
      </w:pPr>
      <w:r>
        <w:rPr>
          <w:noProof/>
          <w:sz w:val="20"/>
          <w:szCs w:val="20"/>
        </w:rPr>
        <w:pict>
          <v:rect id="Прямоугольник 31" o:spid="_x0000_s1061" style="position:absolute;left:0;text-align:left;margin-left:195.95pt;margin-top:689.6pt;width:200pt;height:49.4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">
            <v:textbox style="mso-next-textbox:#Прямоугольник 31">
              <w:txbxContent>
                <w:p w:rsidR="00387550" w:rsidRDefault="00387550" w:rsidP="00387550">
                  <w:pPr>
                    <w:jc w:val="center"/>
                  </w:pPr>
                  <w:r>
                    <w:t xml:space="preserve">Оформление </w:t>
                  </w:r>
                  <w:r w:rsidRPr="009A2E74">
                    <w:t>акта проверки</w:t>
                  </w:r>
                </w:p>
                <w:p w:rsidR="00387550" w:rsidRPr="00EA7E0F" w:rsidRDefault="00387550" w:rsidP="00387550">
                  <w:pPr>
                    <w:jc w:val="center"/>
                    <w:rPr>
                      <w:b/>
                    </w:rPr>
                  </w:pPr>
                  <w:r>
                    <w:t>непосредственно после завершения проверки</w:t>
                  </w:r>
                </w:p>
              </w:txbxContent>
            </v:textbox>
          </v:rect>
        </w:pict>
      </w:r>
    </w:p>
    <w:p w:rsidR="00387550" w:rsidRPr="00BA5497" w:rsidRDefault="004B262C" w:rsidP="00387550">
      <w:pPr>
        <w:pStyle w:val="ConsPlusNonformat"/>
        <w:jc w:val="center"/>
        <w:rPr>
          <w:bCs/>
        </w:rPr>
      </w:pPr>
      <w:r>
        <w:rPr>
          <w:noProof/>
        </w:rPr>
        <w:pict>
          <v:rect id="Прямоугольник 30" o:spid="_x0000_s1060" style="position:absolute;left:0;text-align:left;margin-left:228.45pt;margin-top:212.5pt;width:200pt;height:36.4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">
            <v:textbox style="mso-next-textbox:#Прямоугольник 30">
              <w:txbxContent>
                <w:p w:rsidR="00387550" w:rsidRPr="00387550" w:rsidRDefault="00387550" w:rsidP="00387550">
                  <w:pPr>
                    <w:jc w:val="center"/>
                    <w:rPr>
                      <w:sz w:val="20"/>
                      <w:szCs w:val="20"/>
                    </w:rPr>
                  </w:pPr>
                  <w:r w:rsidRPr="00387550">
                    <w:rPr>
                      <w:sz w:val="20"/>
                      <w:szCs w:val="20"/>
                    </w:rPr>
                    <w:t>Выдача предписаний</w:t>
                  </w:r>
                </w:p>
                <w:p w:rsidR="00387550" w:rsidRPr="00387550" w:rsidRDefault="00387550" w:rsidP="00387550">
                  <w:pPr>
                    <w:jc w:val="center"/>
                    <w:rPr>
                      <w:b/>
                      <w:sz w:val="20"/>
                      <w:szCs w:val="20"/>
                    </w:rPr>
                  </w:pPr>
                  <w:r w:rsidRPr="00387550">
                    <w:rPr>
                      <w:b/>
                      <w:sz w:val="20"/>
                      <w:szCs w:val="20"/>
                    </w:rPr>
                    <w:t>2 дня</w:t>
                  </w:r>
                </w:p>
              </w:txbxContent>
            </v:textbox>
          </v:rect>
        </w:pict>
      </w:r>
      <w:r>
        <w:rPr>
          <w:noProof/>
        </w:rPr>
        <w:pict>
          <v:rect id="Прямоугольник 29" o:spid="_x0000_s1059" style="position:absolute;left:0;text-align:left;margin-left:232.2pt;margin-top:128.55pt;width:200pt;height:49.4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">
            <v:textbox style="mso-next-textbox:#Прямоугольник 29">
              <w:txbxContent>
                <w:p w:rsidR="00387550" w:rsidRPr="00387550" w:rsidRDefault="00387550" w:rsidP="00387550">
                  <w:pPr>
                    <w:jc w:val="center"/>
                    <w:rPr>
                      <w:sz w:val="20"/>
                      <w:szCs w:val="20"/>
                    </w:rPr>
                  </w:pPr>
                  <w:r w:rsidRPr="00387550">
                    <w:rPr>
                      <w:sz w:val="20"/>
                      <w:szCs w:val="20"/>
                    </w:rPr>
                    <w:t>Оформление акта проверки</w:t>
                  </w:r>
                </w:p>
                <w:p w:rsidR="00387550" w:rsidRPr="00387550" w:rsidRDefault="00387550" w:rsidP="00387550">
                  <w:pPr>
                    <w:jc w:val="center"/>
                    <w:rPr>
                      <w:b/>
                      <w:sz w:val="20"/>
                      <w:szCs w:val="20"/>
                    </w:rPr>
                  </w:pPr>
                  <w:r w:rsidRPr="00387550">
                    <w:rPr>
                      <w:sz w:val="20"/>
                      <w:szCs w:val="20"/>
                    </w:rPr>
                    <w:t>непосредственно после завершения проверки</w:t>
                  </w:r>
                </w:p>
              </w:txbxContent>
            </v:textbox>
          </v:rect>
        </w:pict>
      </w:r>
      <w:r>
        <w:rPr>
          <w:bCs/>
          <w:noProof/>
        </w:rPr>
        <w:pict>
          <v:rect id="Прямоугольник 33" o:spid="_x0000_s1063" style="position:absolute;left:0;text-align:left;margin-left:195.95pt;margin-top:689.6pt;width:200pt;height:49.4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">
            <v:textbox style="mso-next-textbox:#Прямоугольник 33">
              <w:txbxContent>
                <w:p w:rsidR="00387550" w:rsidRDefault="00387550" w:rsidP="00387550">
                  <w:pPr>
                    <w:jc w:val="center"/>
                  </w:pPr>
                  <w:r>
                    <w:t xml:space="preserve">Оформление </w:t>
                  </w:r>
                  <w:r w:rsidRPr="009A2E74">
                    <w:t>акта проверки</w:t>
                  </w:r>
                </w:p>
                <w:p w:rsidR="00387550" w:rsidRPr="00EA7E0F" w:rsidRDefault="00387550" w:rsidP="00387550">
                  <w:pPr>
                    <w:jc w:val="center"/>
                    <w:rPr>
                      <w:b/>
                    </w:rPr>
                  </w:pPr>
                  <w:r>
                    <w:t>непосредственно после завершения проверки</w:t>
                  </w:r>
                </w:p>
              </w:txbxContent>
            </v:textbox>
          </v:rect>
        </w:pict>
      </w:r>
      <w:r>
        <w:rPr>
          <w:bCs/>
          <w:noProof/>
        </w:rPr>
        <w:pict>
          <v:rect id="Прямоугольник 32" o:spid="_x0000_s1062" style="position:absolute;left:0;text-align:left;margin-left:195.95pt;margin-top:689.6pt;width:200pt;height:49.4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">
            <v:textbox style="mso-next-textbox:#Прямоугольник 32">
              <w:txbxContent>
                <w:p w:rsidR="00387550" w:rsidRDefault="00387550" w:rsidP="00387550">
                  <w:pPr>
                    <w:jc w:val="center"/>
                  </w:pPr>
                  <w:r>
                    <w:t xml:space="preserve">Оформление </w:t>
                  </w:r>
                  <w:r w:rsidRPr="009A2E74">
                    <w:t>акта проверки</w:t>
                  </w:r>
                </w:p>
                <w:p w:rsidR="00387550" w:rsidRPr="00EA7E0F" w:rsidRDefault="00387550" w:rsidP="00387550">
                  <w:pPr>
                    <w:jc w:val="center"/>
                    <w:rPr>
                      <w:b/>
                    </w:rPr>
                  </w:pPr>
                  <w:r>
                    <w:t>непосредственно после завершения проверки</w:t>
                  </w:r>
                </w:p>
              </w:txbxContent>
            </v:textbox>
          </v:rect>
        </w:pict>
      </w:r>
      <w:r w:rsidR="00387550" w:rsidRPr="00BA5497">
        <w:rPr>
          <w:bCs/>
        </w:rPr>
        <w:br w:type="page"/>
      </w:r>
    </w:p>
    <w:p w:rsidR="00387550" w:rsidRPr="00BA5497" w:rsidRDefault="00387550" w:rsidP="00387550">
      <w:pPr>
        <w:jc w:val="right"/>
        <w:rPr>
          <w:color w:val="000000"/>
          <w:sz w:val="20"/>
          <w:szCs w:val="20"/>
        </w:rPr>
      </w:pPr>
      <w:bookmarkStart w:id="69" w:name="sub_1300"/>
      <w:r w:rsidRPr="00BA5497">
        <w:rPr>
          <w:rStyle w:val="ab"/>
          <w:b w:val="0"/>
          <w:color w:val="000000"/>
        </w:rPr>
        <w:lastRenderedPageBreak/>
        <w:t>Приложение N 3</w:t>
      </w:r>
      <w:r w:rsidRPr="00BA5497">
        <w:rPr>
          <w:rStyle w:val="ab"/>
          <w:b w:val="0"/>
          <w:color w:val="000000"/>
        </w:rPr>
        <w:br/>
        <w:t xml:space="preserve">к </w:t>
      </w:r>
      <w:hyperlink r:id="rId47" w:anchor="sub_1000#sub_1000" w:history="1">
        <w:r w:rsidRPr="00BA5497">
          <w:rPr>
            <w:rStyle w:val="af1"/>
            <w:color w:val="000000"/>
          </w:rPr>
          <w:t>административному регламенту</w:t>
        </w:r>
      </w:hyperlink>
    </w:p>
    <w:bookmarkEnd w:id="69"/>
    <w:p w:rsidR="00387550" w:rsidRPr="00BA5497" w:rsidRDefault="00387550" w:rsidP="00387550">
      <w:pPr>
        <w:rPr>
          <w:color w:val="000000"/>
          <w:sz w:val="20"/>
          <w:szCs w:val="20"/>
        </w:rPr>
      </w:pPr>
    </w:p>
    <w:p w:rsidR="00387550" w:rsidRPr="00BA5497" w:rsidRDefault="00387550" w:rsidP="00387550">
      <w:pPr>
        <w:pStyle w:val="1"/>
        <w:jc w:val="center"/>
        <w:rPr>
          <w:sz w:val="20"/>
          <w:szCs w:val="20"/>
        </w:rPr>
      </w:pPr>
      <w:r w:rsidRPr="00BA5497">
        <w:rPr>
          <w:sz w:val="20"/>
          <w:szCs w:val="20"/>
        </w:rPr>
        <w:t>Предписание</w:t>
      </w:r>
      <w:r w:rsidRPr="00BA5497">
        <w:rPr>
          <w:sz w:val="20"/>
          <w:szCs w:val="20"/>
        </w:rPr>
        <w:br/>
        <w:t>об устранении нарушения нормативных правовых актов администрации Аликовского района</w:t>
      </w:r>
    </w:p>
    <w:p w:rsidR="00387550" w:rsidRPr="00BA5497" w:rsidRDefault="00387550" w:rsidP="00387550">
      <w:pPr>
        <w:rPr>
          <w:sz w:val="20"/>
          <w:szCs w:val="20"/>
        </w:rPr>
      </w:pPr>
    </w:p>
    <w:p w:rsidR="00387550" w:rsidRPr="00BA5497" w:rsidRDefault="00387550" w:rsidP="00387550">
      <w:pPr>
        <w:pStyle w:val="a9"/>
        <w:rPr>
          <w:rFonts w:ascii="Times New Roman" w:hAnsi="Times New Roman" w:cs="Times New Roman"/>
        </w:rPr>
      </w:pPr>
      <w:r w:rsidRPr="00BA5497">
        <w:rPr>
          <w:rFonts w:ascii="Times New Roman" w:hAnsi="Times New Roman" w:cs="Times New Roman"/>
        </w:rPr>
        <w:t>"___" __________ 20__ г.                  N _______</w:t>
      </w:r>
    </w:p>
    <w:p w:rsidR="00387550" w:rsidRPr="00BA5497" w:rsidRDefault="00387550" w:rsidP="00387550">
      <w:pPr>
        <w:rPr>
          <w:sz w:val="20"/>
          <w:szCs w:val="20"/>
        </w:rPr>
      </w:pPr>
    </w:p>
    <w:p w:rsidR="00387550" w:rsidRPr="00BA5497" w:rsidRDefault="00387550" w:rsidP="00387550">
      <w:pPr>
        <w:pStyle w:val="a9"/>
        <w:rPr>
          <w:rFonts w:ascii="Times New Roman" w:hAnsi="Times New Roman" w:cs="Times New Roman"/>
        </w:rPr>
      </w:pPr>
      <w:r w:rsidRPr="00BA5497">
        <w:rPr>
          <w:rFonts w:ascii="Times New Roman" w:hAnsi="Times New Roman" w:cs="Times New Roman"/>
        </w:rPr>
        <w:t xml:space="preserve">     В порядке осуществления муниципального   контроля    за    доставкой обязательного экземпляра документов лицами, уполномоченными на проведение проверки: _____________________________________________________________________________</w:t>
      </w:r>
    </w:p>
    <w:p w:rsidR="00387550" w:rsidRPr="00BA5497" w:rsidRDefault="00387550" w:rsidP="00387550">
      <w:pPr>
        <w:pStyle w:val="a9"/>
        <w:rPr>
          <w:rFonts w:ascii="Times New Roman" w:hAnsi="Times New Roman" w:cs="Times New Roman"/>
        </w:rPr>
      </w:pPr>
      <w:r w:rsidRPr="00BA5497">
        <w:rPr>
          <w:rFonts w:ascii="Times New Roman" w:hAnsi="Times New Roman" w:cs="Times New Roman"/>
        </w:rPr>
        <w:t>_____________________________________________________________________________,</w:t>
      </w:r>
    </w:p>
    <w:p w:rsidR="00387550" w:rsidRPr="00BA5497" w:rsidRDefault="00387550" w:rsidP="00387550">
      <w:pPr>
        <w:pStyle w:val="a9"/>
        <w:rPr>
          <w:rFonts w:ascii="Times New Roman" w:hAnsi="Times New Roman" w:cs="Times New Roman"/>
        </w:rPr>
      </w:pPr>
      <w:r w:rsidRPr="00BA5497">
        <w:rPr>
          <w:rFonts w:ascii="Times New Roman" w:hAnsi="Times New Roman" w:cs="Times New Roman"/>
        </w:rPr>
        <w:t xml:space="preserve">была проведена проверка соблюдения требований, установленных нормативными правовыми актами администрации  Аликовского района по        адресу: </w:t>
      </w:r>
    </w:p>
    <w:p w:rsidR="00387550" w:rsidRPr="00BA5497" w:rsidRDefault="00387550" w:rsidP="00387550">
      <w:pPr>
        <w:pStyle w:val="a9"/>
        <w:rPr>
          <w:rFonts w:ascii="Times New Roman" w:hAnsi="Times New Roman" w:cs="Times New Roman"/>
        </w:rPr>
      </w:pPr>
      <w:r w:rsidRPr="00BA5497">
        <w:rPr>
          <w:rFonts w:ascii="Times New Roman" w:hAnsi="Times New Roman" w:cs="Times New Roman"/>
        </w:rPr>
        <w:t>Чувашская          Республика, Аликовский  район,</w:t>
      </w:r>
    </w:p>
    <w:p w:rsidR="00387550" w:rsidRPr="00BA5497" w:rsidRDefault="00387550" w:rsidP="00387550">
      <w:pPr>
        <w:pStyle w:val="a9"/>
        <w:rPr>
          <w:rFonts w:ascii="Times New Roman" w:hAnsi="Times New Roman" w:cs="Times New Roman"/>
        </w:rPr>
      </w:pPr>
      <w:r w:rsidRPr="00BA5497">
        <w:rPr>
          <w:rFonts w:ascii="Times New Roman" w:hAnsi="Times New Roman" w:cs="Times New Roman"/>
        </w:rPr>
        <w:t>_____________________________________________________________________________</w:t>
      </w:r>
    </w:p>
    <w:p w:rsidR="00387550" w:rsidRPr="00BA5497" w:rsidRDefault="00387550" w:rsidP="00387550">
      <w:pPr>
        <w:pStyle w:val="a9"/>
        <w:rPr>
          <w:rFonts w:ascii="Times New Roman" w:hAnsi="Times New Roman" w:cs="Times New Roman"/>
        </w:rPr>
      </w:pPr>
      <w:r w:rsidRPr="00BA5497">
        <w:rPr>
          <w:rFonts w:ascii="Times New Roman" w:hAnsi="Times New Roman" w:cs="Times New Roman"/>
        </w:rPr>
        <w:t>_____________________________________________________________________________.</w:t>
      </w:r>
    </w:p>
    <w:p w:rsidR="00387550" w:rsidRPr="00BA5497" w:rsidRDefault="00387550" w:rsidP="00387550">
      <w:pPr>
        <w:pStyle w:val="a9"/>
        <w:rPr>
          <w:rFonts w:ascii="Times New Roman" w:hAnsi="Times New Roman" w:cs="Times New Roman"/>
        </w:rPr>
      </w:pPr>
      <w:r w:rsidRPr="00BA5497">
        <w:rPr>
          <w:rFonts w:ascii="Times New Roman" w:hAnsi="Times New Roman" w:cs="Times New Roman"/>
        </w:rPr>
        <w:t xml:space="preserve">  (наименование юридического лица, должностного лица или гражданина)     В результате проверки выявлено  нарушение  требований, установленных нормативными  правовыми   актами   администрации  Аликовского   района, выразившееся в: _____________________________________________________________________________</w:t>
      </w:r>
    </w:p>
    <w:p w:rsidR="00387550" w:rsidRPr="00BA5497" w:rsidRDefault="00387550" w:rsidP="00387550">
      <w:pPr>
        <w:pStyle w:val="a9"/>
        <w:rPr>
          <w:rFonts w:ascii="Times New Roman" w:hAnsi="Times New Roman" w:cs="Times New Roman"/>
        </w:rPr>
      </w:pPr>
      <w:r w:rsidRPr="00BA5497">
        <w:rPr>
          <w:rFonts w:ascii="Times New Roman" w:hAnsi="Times New Roman" w:cs="Times New Roman"/>
        </w:rPr>
        <w:t>_____________________________________________________________________________</w:t>
      </w:r>
    </w:p>
    <w:p w:rsidR="00387550" w:rsidRPr="00BA5497" w:rsidRDefault="00387550" w:rsidP="00387550">
      <w:pPr>
        <w:pStyle w:val="a9"/>
        <w:rPr>
          <w:rFonts w:ascii="Times New Roman" w:hAnsi="Times New Roman" w:cs="Times New Roman"/>
        </w:rPr>
      </w:pPr>
      <w:r w:rsidRPr="00BA5497">
        <w:rPr>
          <w:rFonts w:ascii="Times New Roman" w:hAnsi="Times New Roman" w:cs="Times New Roman"/>
        </w:rPr>
        <w:t xml:space="preserve">                      (описание нарушения)</w:t>
      </w:r>
    </w:p>
    <w:p w:rsidR="00387550" w:rsidRPr="00BA5497" w:rsidRDefault="00387550" w:rsidP="00387550">
      <w:pPr>
        <w:pStyle w:val="a9"/>
        <w:rPr>
          <w:rFonts w:ascii="Times New Roman" w:hAnsi="Times New Roman" w:cs="Times New Roman"/>
        </w:rPr>
      </w:pPr>
      <w:r w:rsidRPr="00BA5497">
        <w:rPr>
          <w:rFonts w:ascii="Times New Roman" w:hAnsi="Times New Roman" w:cs="Times New Roman"/>
        </w:rPr>
        <w:t>В связи с этим рекомендуем (требуем) ____________________________________________</w:t>
      </w:r>
    </w:p>
    <w:p w:rsidR="00387550" w:rsidRPr="00BA5497" w:rsidRDefault="00387550" w:rsidP="00387550">
      <w:pPr>
        <w:pStyle w:val="a9"/>
        <w:rPr>
          <w:rFonts w:ascii="Times New Roman" w:hAnsi="Times New Roman" w:cs="Times New Roman"/>
        </w:rPr>
      </w:pPr>
      <w:r w:rsidRPr="00BA5497">
        <w:rPr>
          <w:rFonts w:ascii="Times New Roman" w:hAnsi="Times New Roman" w:cs="Times New Roman"/>
        </w:rPr>
        <w:t>_____________________________________________________________________________.</w:t>
      </w:r>
    </w:p>
    <w:p w:rsidR="00387550" w:rsidRPr="00BA5497" w:rsidRDefault="00387550" w:rsidP="00387550">
      <w:pPr>
        <w:rPr>
          <w:sz w:val="20"/>
          <w:szCs w:val="20"/>
        </w:rPr>
      </w:pPr>
    </w:p>
    <w:p w:rsidR="00387550" w:rsidRPr="00BA5497" w:rsidRDefault="00387550" w:rsidP="00387550">
      <w:pPr>
        <w:pStyle w:val="a9"/>
        <w:rPr>
          <w:rFonts w:ascii="Times New Roman" w:hAnsi="Times New Roman" w:cs="Times New Roman"/>
        </w:rPr>
      </w:pPr>
      <w:r w:rsidRPr="00BA5497">
        <w:rPr>
          <w:rFonts w:ascii="Times New Roman" w:hAnsi="Times New Roman" w:cs="Times New Roman"/>
        </w:rPr>
        <w:t xml:space="preserve">Подписи лиц, проводивших проверку: </w:t>
      </w:r>
    </w:p>
    <w:p w:rsidR="00387550" w:rsidRPr="00BA5497" w:rsidRDefault="00387550" w:rsidP="00387550">
      <w:pPr>
        <w:pStyle w:val="a9"/>
        <w:rPr>
          <w:rFonts w:ascii="Times New Roman" w:hAnsi="Times New Roman" w:cs="Times New Roman"/>
        </w:rPr>
      </w:pPr>
      <w:r w:rsidRPr="00BA5497">
        <w:rPr>
          <w:rFonts w:ascii="Times New Roman" w:hAnsi="Times New Roman" w:cs="Times New Roman"/>
        </w:rPr>
        <w:t xml:space="preserve">                 ________________________</w:t>
      </w:r>
    </w:p>
    <w:p w:rsidR="00387550" w:rsidRPr="00BA5497" w:rsidRDefault="00387550" w:rsidP="00387550">
      <w:pPr>
        <w:pStyle w:val="a9"/>
        <w:rPr>
          <w:rFonts w:ascii="Times New Roman" w:hAnsi="Times New Roman" w:cs="Times New Roman"/>
        </w:rPr>
      </w:pPr>
      <w:r w:rsidRPr="00BA5497">
        <w:rPr>
          <w:rFonts w:ascii="Times New Roman" w:hAnsi="Times New Roman" w:cs="Times New Roman"/>
        </w:rPr>
        <w:t xml:space="preserve">                 ________________________</w:t>
      </w:r>
    </w:p>
    <w:p w:rsidR="00387550" w:rsidRPr="00BA5497" w:rsidRDefault="00387550" w:rsidP="00387550">
      <w:pPr>
        <w:pStyle w:val="a9"/>
        <w:rPr>
          <w:rFonts w:ascii="Times New Roman" w:hAnsi="Times New Roman" w:cs="Times New Roman"/>
        </w:rPr>
      </w:pPr>
      <w:r w:rsidRPr="00BA5497">
        <w:rPr>
          <w:rFonts w:ascii="Times New Roman" w:hAnsi="Times New Roman" w:cs="Times New Roman"/>
        </w:rPr>
        <w:t xml:space="preserve">                 ________________________.</w:t>
      </w:r>
    </w:p>
    <w:p w:rsidR="00387550" w:rsidRPr="00BA5497" w:rsidRDefault="00387550" w:rsidP="00387550">
      <w:pPr>
        <w:rPr>
          <w:sz w:val="20"/>
          <w:szCs w:val="20"/>
        </w:rPr>
      </w:pPr>
    </w:p>
    <w:p w:rsidR="00387550" w:rsidRPr="00BA5497" w:rsidRDefault="00387550" w:rsidP="00387550">
      <w:pPr>
        <w:pStyle w:val="a9"/>
        <w:rPr>
          <w:rFonts w:ascii="Times New Roman" w:hAnsi="Times New Roman" w:cs="Times New Roman"/>
        </w:rPr>
      </w:pPr>
      <w:r w:rsidRPr="00BA5497">
        <w:rPr>
          <w:rFonts w:ascii="Times New Roman" w:hAnsi="Times New Roman" w:cs="Times New Roman"/>
        </w:rPr>
        <w:t>С предписанием ознакомлен(а), копию предписания  со   всеми  приложениями получил(а): ___________________________________________________________________</w:t>
      </w:r>
    </w:p>
    <w:p w:rsidR="00387550" w:rsidRPr="00BA5497" w:rsidRDefault="00387550" w:rsidP="00387550">
      <w:pPr>
        <w:rPr>
          <w:sz w:val="20"/>
          <w:szCs w:val="20"/>
        </w:rPr>
      </w:pPr>
    </w:p>
    <w:p w:rsidR="00387550" w:rsidRPr="00BA5497" w:rsidRDefault="00387550" w:rsidP="00387550">
      <w:pPr>
        <w:pStyle w:val="a9"/>
        <w:rPr>
          <w:rFonts w:ascii="Times New Roman" w:hAnsi="Times New Roman" w:cs="Times New Roman"/>
        </w:rPr>
      </w:pPr>
      <w:r w:rsidRPr="00BA5497">
        <w:rPr>
          <w:rFonts w:ascii="Times New Roman" w:hAnsi="Times New Roman" w:cs="Times New Roman"/>
        </w:rPr>
        <w:t>"____" _______________ 20___ г.</w:t>
      </w:r>
    </w:p>
    <w:p w:rsidR="00387550" w:rsidRPr="00BA5497" w:rsidRDefault="00387550" w:rsidP="00387550">
      <w:pPr>
        <w:rPr>
          <w:sz w:val="20"/>
          <w:szCs w:val="20"/>
        </w:rPr>
      </w:pPr>
    </w:p>
    <w:p w:rsidR="00387550" w:rsidRPr="00BA5497" w:rsidRDefault="00387550" w:rsidP="00387550">
      <w:pPr>
        <w:pStyle w:val="a9"/>
        <w:rPr>
          <w:rFonts w:ascii="Times New Roman" w:hAnsi="Times New Roman" w:cs="Times New Roman"/>
        </w:rPr>
      </w:pPr>
      <w:r w:rsidRPr="00BA5497">
        <w:rPr>
          <w:rFonts w:ascii="Times New Roman" w:hAnsi="Times New Roman" w:cs="Times New Roman"/>
        </w:rPr>
        <w:t>Пометка об отказе ознакомления с предписанием:</w:t>
      </w:r>
    </w:p>
    <w:p w:rsidR="00387550" w:rsidRPr="00BA5497" w:rsidRDefault="00387550" w:rsidP="00387550">
      <w:pPr>
        <w:pStyle w:val="a9"/>
        <w:rPr>
          <w:rFonts w:ascii="Times New Roman" w:hAnsi="Times New Roman" w:cs="Times New Roman"/>
        </w:rPr>
      </w:pPr>
      <w:r w:rsidRPr="00BA5497">
        <w:rPr>
          <w:rFonts w:ascii="Times New Roman" w:hAnsi="Times New Roman" w:cs="Times New Roman"/>
        </w:rPr>
        <w:t>_____________________________________________________________________________</w:t>
      </w:r>
    </w:p>
    <w:p w:rsidR="00387550" w:rsidRPr="00BA5497" w:rsidRDefault="00387550" w:rsidP="00387550">
      <w:pPr>
        <w:pStyle w:val="a9"/>
        <w:rPr>
          <w:rFonts w:ascii="Times New Roman" w:hAnsi="Times New Roman" w:cs="Times New Roman"/>
        </w:rPr>
      </w:pPr>
      <w:r w:rsidRPr="00BA5497">
        <w:rPr>
          <w:rFonts w:ascii="Times New Roman" w:hAnsi="Times New Roman" w:cs="Times New Roman"/>
        </w:rPr>
        <w:t>(подпись уполномоченного должностного лица (лиц), проводившего проверку)</w:t>
      </w:r>
    </w:p>
    <w:p w:rsidR="00387550" w:rsidRPr="00BA5497" w:rsidRDefault="00387550" w:rsidP="00387550">
      <w:pPr>
        <w:rPr>
          <w:sz w:val="20"/>
          <w:szCs w:val="20"/>
        </w:rPr>
      </w:pPr>
    </w:p>
    <w:p w:rsidR="00387550" w:rsidRPr="00BA5497" w:rsidRDefault="00387550" w:rsidP="00387550">
      <w:pPr>
        <w:jc w:val="right"/>
        <w:rPr>
          <w:rStyle w:val="ab"/>
        </w:rPr>
      </w:pPr>
      <w:bookmarkStart w:id="70" w:name="sub_1400"/>
    </w:p>
    <w:p w:rsidR="00387550" w:rsidRPr="00BA5497" w:rsidRDefault="00387550" w:rsidP="00387550">
      <w:pPr>
        <w:jc w:val="right"/>
        <w:rPr>
          <w:rStyle w:val="ab"/>
        </w:rPr>
      </w:pPr>
    </w:p>
    <w:p w:rsidR="00387550" w:rsidRPr="00BA5497" w:rsidRDefault="00387550" w:rsidP="00387550">
      <w:pPr>
        <w:jc w:val="right"/>
        <w:rPr>
          <w:rStyle w:val="ab"/>
        </w:rPr>
      </w:pPr>
    </w:p>
    <w:p w:rsidR="00387550" w:rsidRPr="00BA5497" w:rsidRDefault="00387550" w:rsidP="00387550">
      <w:pPr>
        <w:jc w:val="right"/>
        <w:rPr>
          <w:color w:val="000000"/>
          <w:sz w:val="20"/>
          <w:szCs w:val="20"/>
        </w:rPr>
      </w:pPr>
      <w:r w:rsidRPr="00BA5497">
        <w:rPr>
          <w:rStyle w:val="ab"/>
          <w:b w:val="0"/>
          <w:color w:val="000000"/>
        </w:rPr>
        <w:t>Приложение N 4</w:t>
      </w:r>
      <w:r w:rsidRPr="00BA5497">
        <w:rPr>
          <w:rStyle w:val="ab"/>
          <w:b w:val="0"/>
          <w:color w:val="000000"/>
        </w:rPr>
        <w:br/>
        <w:t xml:space="preserve">к </w:t>
      </w:r>
      <w:hyperlink r:id="rId48" w:anchor="sub_1000#sub_1000" w:history="1">
        <w:r w:rsidRPr="00BA5497">
          <w:rPr>
            <w:rStyle w:val="af1"/>
            <w:color w:val="000000"/>
          </w:rPr>
          <w:t>административному регламенту</w:t>
        </w:r>
      </w:hyperlink>
    </w:p>
    <w:bookmarkEnd w:id="70"/>
    <w:p w:rsidR="00387550" w:rsidRPr="00BA5497" w:rsidRDefault="00387550" w:rsidP="00387550">
      <w:pPr>
        <w:rPr>
          <w:sz w:val="20"/>
          <w:szCs w:val="20"/>
        </w:rPr>
      </w:pPr>
    </w:p>
    <w:p w:rsidR="00387550" w:rsidRPr="00BA5497" w:rsidRDefault="00387550" w:rsidP="00387550">
      <w:pPr>
        <w:pStyle w:val="1"/>
        <w:jc w:val="center"/>
        <w:rPr>
          <w:sz w:val="20"/>
          <w:szCs w:val="20"/>
        </w:rPr>
      </w:pPr>
      <w:r w:rsidRPr="00BA5497">
        <w:rPr>
          <w:sz w:val="20"/>
          <w:szCs w:val="20"/>
        </w:rPr>
        <w:t>Образец</w:t>
      </w:r>
      <w:r w:rsidRPr="00BA5497">
        <w:rPr>
          <w:sz w:val="20"/>
          <w:szCs w:val="20"/>
        </w:rPr>
        <w:br/>
        <w:t>жалобы на действия (бездействие) должностных лиц сектора культуры и архивного дела администрации Аликовского района или его должностного лица</w:t>
      </w:r>
    </w:p>
    <w:p w:rsidR="00387550" w:rsidRPr="00BA5497" w:rsidRDefault="00387550" w:rsidP="00387550">
      <w:pPr>
        <w:rPr>
          <w:sz w:val="20"/>
          <w:szCs w:val="20"/>
        </w:rPr>
      </w:pPr>
    </w:p>
    <w:p w:rsidR="00387550" w:rsidRPr="00BA5497" w:rsidRDefault="00387550" w:rsidP="00387550">
      <w:pPr>
        <w:rPr>
          <w:sz w:val="20"/>
          <w:szCs w:val="20"/>
        </w:rPr>
      </w:pPr>
      <w:r w:rsidRPr="00BA5497">
        <w:rPr>
          <w:sz w:val="20"/>
          <w:szCs w:val="20"/>
        </w:rPr>
        <w:t>Исх. от _____________ N ____</w:t>
      </w:r>
    </w:p>
    <w:p w:rsidR="00387550" w:rsidRPr="00BA5497" w:rsidRDefault="00387550" w:rsidP="00387550">
      <w:pPr>
        <w:rPr>
          <w:sz w:val="20"/>
          <w:szCs w:val="20"/>
        </w:rPr>
      </w:pPr>
    </w:p>
    <w:p w:rsidR="00387550" w:rsidRPr="00BA5497" w:rsidRDefault="00387550" w:rsidP="00387550">
      <w:pPr>
        <w:pStyle w:val="1"/>
        <w:rPr>
          <w:b/>
          <w:sz w:val="20"/>
          <w:szCs w:val="20"/>
        </w:rPr>
      </w:pPr>
      <w:r w:rsidRPr="00BA5497">
        <w:rPr>
          <w:b/>
          <w:sz w:val="20"/>
          <w:szCs w:val="20"/>
        </w:rPr>
        <w:t>Жалоба</w:t>
      </w:r>
    </w:p>
    <w:p w:rsidR="00387550" w:rsidRPr="00BA5497" w:rsidRDefault="00387550" w:rsidP="00387550">
      <w:pPr>
        <w:rPr>
          <w:sz w:val="20"/>
          <w:szCs w:val="20"/>
        </w:rPr>
      </w:pPr>
    </w:p>
    <w:p w:rsidR="00387550" w:rsidRPr="00BA5497" w:rsidRDefault="00387550" w:rsidP="00387550">
      <w:pPr>
        <w:pStyle w:val="a9"/>
        <w:rPr>
          <w:rFonts w:ascii="Times New Roman" w:hAnsi="Times New Roman" w:cs="Times New Roman"/>
        </w:rPr>
      </w:pPr>
      <w:r w:rsidRPr="00BA5497">
        <w:rPr>
          <w:rFonts w:ascii="Times New Roman" w:hAnsi="Times New Roman" w:cs="Times New Roman"/>
        </w:rPr>
        <w:t>Полное наименование юридического лица, Ф.И.О. физического лица _________________</w:t>
      </w:r>
    </w:p>
    <w:p w:rsidR="00387550" w:rsidRPr="00BA5497" w:rsidRDefault="00387550" w:rsidP="00387550">
      <w:pPr>
        <w:pStyle w:val="a9"/>
        <w:rPr>
          <w:rFonts w:ascii="Times New Roman" w:hAnsi="Times New Roman" w:cs="Times New Roman"/>
        </w:rPr>
      </w:pPr>
      <w:r w:rsidRPr="00BA5497">
        <w:rPr>
          <w:rFonts w:ascii="Times New Roman" w:hAnsi="Times New Roman" w:cs="Times New Roman"/>
        </w:rPr>
        <w:t>_____________________________________________________________________________</w:t>
      </w:r>
    </w:p>
    <w:p w:rsidR="00387550" w:rsidRPr="00BA5497" w:rsidRDefault="00387550" w:rsidP="00387550">
      <w:pPr>
        <w:rPr>
          <w:sz w:val="20"/>
          <w:szCs w:val="20"/>
        </w:rPr>
      </w:pPr>
    </w:p>
    <w:p w:rsidR="00387550" w:rsidRPr="00BA5497" w:rsidRDefault="00387550" w:rsidP="00387550">
      <w:pPr>
        <w:pStyle w:val="a9"/>
        <w:rPr>
          <w:rFonts w:ascii="Times New Roman" w:hAnsi="Times New Roman" w:cs="Times New Roman"/>
        </w:rPr>
      </w:pPr>
      <w:r w:rsidRPr="00BA5497">
        <w:rPr>
          <w:rFonts w:ascii="Times New Roman" w:hAnsi="Times New Roman" w:cs="Times New Roman"/>
        </w:rPr>
        <w:t>Местонахождение юридического лица, физического лица ___________________________</w:t>
      </w:r>
    </w:p>
    <w:p w:rsidR="00387550" w:rsidRPr="00BA5497" w:rsidRDefault="00387550" w:rsidP="00387550">
      <w:pPr>
        <w:pStyle w:val="a9"/>
        <w:rPr>
          <w:rFonts w:ascii="Times New Roman" w:hAnsi="Times New Roman" w:cs="Times New Roman"/>
        </w:rPr>
      </w:pPr>
      <w:r w:rsidRPr="00BA5497">
        <w:rPr>
          <w:rFonts w:ascii="Times New Roman" w:hAnsi="Times New Roman" w:cs="Times New Roman"/>
        </w:rPr>
        <w:t>_____________________________________________________________________________</w:t>
      </w:r>
    </w:p>
    <w:p w:rsidR="00387550" w:rsidRPr="00BA5497" w:rsidRDefault="00387550" w:rsidP="00387550">
      <w:pPr>
        <w:pStyle w:val="a9"/>
        <w:rPr>
          <w:rFonts w:ascii="Times New Roman" w:hAnsi="Times New Roman" w:cs="Times New Roman"/>
        </w:rPr>
      </w:pPr>
      <w:r w:rsidRPr="00BA5497">
        <w:rPr>
          <w:rFonts w:ascii="Times New Roman" w:hAnsi="Times New Roman" w:cs="Times New Roman"/>
        </w:rPr>
        <w:t xml:space="preserve">                     (фактический адрес)</w:t>
      </w:r>
    </w:p>
    <w:p w:rsidR="00387550" w:rsidRPr="00BA5497" w:rsidRDefault="00387550" w:rsidP="00387550">
      <w:pPr>
        <w:rPr>
          <w:sz w:val="20"/>
          <w:szCs w:val="20"/>
        </w:rPr>
      </w:pPr>
    </w:p>
    <w:p w:rsidR="00387550" w:rsidRPr="00BA5497" w:rsidRDefault="00387550" w:rsidP="00387550">
      <w:pPr>
        <w:pStyle w:val="a9"/>
        <w:rPr>
          <w:rFonts w:ascii="Times New Roman" w:hAnsi="Times New Roman" w:cs="Times New Roman"/>
        </w:rPr>
      </w:pPr>
      <w:r w:rsidRPr="00BA5497">
        <w:rPr>
          <w:rFonts w:ascii="Times New Roman" w:hAnsi="Times New Roman" w:cs="Times New Roman"/>
        </w:rPr>
        <w:t>Телефон: _____________________________________________________________________</w:t>
      </w:r>
    </w:p>
    <w:p w:rsidR="00387550" w:rsidRPr="00BA5497" w:rsidRDefault="00387550" w:rsidP="00387550">
      <w:pPr>
        <w:pStyle w:val="a9"/>
        <w:rPr>
          <w:rFonts w:ascii="Times New Roman" w:hAnsi="Times New Roman" w:cs="Times New Roman"/>
        </w:rPr>
      </w:pPr>
      <w:r w:rsidRPr="00BA5497">
        <w:rPr>
          <w:rFonts w:ascii="Times New Roman" w:hAnsi="Times New Roman" w:cs="Times New Roman"/>
        </w:rPr>
        <w:lastRenderedPageBreak/>
        <w:t>Адрес электронной почты: ______________________________________________________</w:t>
      </w:r>
    </w:p>
    <w:p w:rsidR="00387550" w:rsidRPr="00BA5497" w:rsidRDefault="00387550" w:rsidP="00387550">
      <w:pPr>
        <w:pStyle w:val="a9"/>
        <w:rPr>
          <w:rFonts w:ascii="Times New Roman" w:hAnsi="Times New Roman" w:cs="Times New Roman"/>
        </w:rPr>
      </w:pPr>
      <w:r w:rsidRPr="00BA5497">
        <w:rPr>
          <w:rFonts w:ascii="Times New Roman" w:hAnsi="Times New Roman" w:cs="Times New Roman"/>
        </w:rPr>
        <w:t>Код учета: ИНН _______________________________________________________________</w:t>
      </w:r>
    </w:p>
    <w:p w:rsidR="00387550" w:rsidRPr="00BA5497" w:rsidRDefault="00387550" w:rsidP="00387550">
      <w:pPr>
        <w:pStyle w:val="a9"/>
        <w:rPr>
          <w:rFonts w:ascii="Times New Roman" w:hAnsi="Times New Roman" w:cs="Times New Roman"/>
        </w:rPr>
      </w:pPr>
      <w:r w:rsidRPr="00BA5497">
        <w:rPr>
          <w:rFonts w:ascii="Times New Roman" w:hAnsi="Times New Roman" w:cs="Times New Roman"/>
        </w:rPr>
        <w:t>Ф.И.О. руководителя юридического лица _________________________________________</w:t>
      </w:r>
    </w:p>
    <w:p w:rsidR="00387550" w:rsidRPr="00BA5497" w:rsidRDefault="00387550" w:rsidP="00387550">
      <w:pPr>
        <w:rPr>
          <w:sz w:val="20"/>
          <w:szCs w:val="20"/>
        </w:rPr>
      </w:pPr>
    </w:p>
    <w:p w:rsidR="00387550" w:rsidRPr="00BA5497" w:rsidRDefault="00387550" w:rsidP="00387550">
      <w:pPr>
        <w:pStyle w:val="a9"/>
        <w:rPr>
          <w:rFonts w:ascii="Times New Roman" w:hAnsi="Times New Roman" w:cs="Times New Roman"/>
        </w:rPr>
      </w:pPr>
      <w:r w:rsidRPr="00BA5497">
        <w:rPr>
          <w:rFonts w:ascii="Times New Roman" w:hAnsi="Times New Roman" w:cs="Times New Roman"/>
        </w:rPr>
        <w:t>на действия (бездействие):</w:t>
      </w:r>
    </w:p>
    <w:p w:rsidR="00387550" w:rsidRPr="00BA5497" w:rsidRDefault="00387550" w:rsidP="00387550">
      <w:pPr>
        <w:pStyle w:val="a9"/>
        <w:rPr>
          <w:rFonts w:ascii="Times New Roman" w:hAnsi="Times New Roman" w:cs="Times New Roman"/>
        </w:rPr>
      </w:pPr>
      <w:r w:rsidRPr="00BA5497">
        <w:rPr>
          <w:rFonts w:ascii="Times New Roman" w:hAnsi="Times New Roman" w:cs="Times New Roman"/>
        </w:rPr>
        <w:t>_____________________________________________________________________________</w:t>
      </w:r>
    </w:p>
    <w:p w:rsidR="00387550" w:rsidRPr="00BA5497" w:rsidRDefault="00387550" w:rsidP="00387550">
      <w:pPr>
        <w:pStyle w:val="a9"/>
        <w:rPr>
          <w:rFonts w:ascii="Times New Roman" w:hAnsi="Times New Roman" w:cs="Times New Roman"/>
        </w:rPr>
      </w:pPr>
      <w:r w:rsidRPr="00BA5497">
        <w:rPr>
          <w:rFonts w:ascii="Times New Roman" w:hAnsi="Times New Roman" w:cs="Times New Roman"/>
        </w:rPr>
        <w:t xml:space="preserve">   (наименование органа или должность, ФИО должностного лица органа)</w:t>
      </w:r>
    </w:p>
    <w:p w:rsidR="00387550" w:rsidRPr="00BA5497" w:rsidRDefault="00387550" w:rsidP="00387550">
      <w:pPr>
        <w:rPr>
          <w:sz w:val="20"/>
          <w:szCs w:val="20"/>
        </w:rPr>
      </w:pPr>
    </w:p>
    <w:p w:rsidR="00387550" w:rsidRPr="00BA5497" w:rsidRDefault="00387550" w:rsidP="00387550">
      <w:pPr>
        <w:pStyle w:val="a9"/>
        <w:rPr>
          <w:rFonts w:ascii="Times New Roman" w:hAnsi="Times New Roman" w:cs="Times New Roman"/>
        </w:rPr>
      </w:pPr>
      <w:r w:rsidRPr="00BA5497">
        <w:rPr>
          <w:rFonts w:ascii="Times New Roman" w:hAnsi="Times New Roman" w:cs="Times New Roman"/>
        </w:rPr>
        <w:t>существо жалобы:</w:t>
      </w:r>
    </w:p>
    <w:p w:rsidR="00387550" w:rsidRPr="00BA5497" w:rsidRDefault="00387550" w:rsidP="00387550">
      <w:pPr>
        <w:pStyle w:val="a9"/>
        <w:rPr>
          <w:rFonts w:ascii="Times New Roman" w:hAnsi="Times New Roman" w:cs="Times New Roman"/>
        </w:rPr>
      </w:pPr>
      <w:r w:rsidRPr="00BA5497">
        <w:rPr>
          <w:rFonts w:ascii="Times New Roman" w:hAnsi="Times New Roman" w:cs="Times New Roman"/>
        </w:rPr>
        <w:t>_____________________________________________________________________________</w:t>
      </w:r>
    </w:p>
    <w:p w:rsidR="00387550" w:rsidRPr="00BA5497" w:rsidRDefault="00387550" w:rsidP="00387550">
      <w:pPr>
        <w:pStyle w:val="a9"/>
        <w:rPr>
          <w:rFonts w:ascii="Times New Roman" w:hAnsi="Times New Roman" w:cs="Times New Roman"/>
        </w:rPr>
      </w:pPr>
      <w:r w:rsidRPr="00BA5497">
        <w:rPr>
          <w:rFonts w:ascii="Times New Roman" w:hAnsi="Times New Roman" w:cs="Times New Roman"/>
        </w:rPr>
        <w:t>_____________________________________________________________________________</w:t>
      </w:r>
    </w:p>
    <w:p w:rsidR="00387550" w:rsidRPr="00BA5497" w:rsidRDefault="00387550" w:rsidP="00387550">
      <w:pPr>
        <w:pStyle w:val="a9"/>
        <w:rPr>
          <w:rFonts w:ascii="Times New Roman" w:hAnsi="Times New Roman" w:cs="Times New Roman"/>
        </w:rPr>
      </w:pPr>
      <w:r w:rsidRPr="00BA5497">
        <w:rPr>
          <w:rFonts w:ascii="Times New Roman" w:hAnsi="Times New Roman" w:cs="Times New Roman"/>
        </w:rPr>
        <w:t>_____________________________________________________________________________</w:t>
      </w:r>
    </w:p>
    <w:p w:rsidR="00387550" w:rsidRPr="00BA5497" w:rsidRDefault="00387550" w:rsidP="00387550">
      <w:pPr>
        <w:pStyle w:val="a9"/>
        <w:rPr>
          <w:rFonts w:ascii="Times New Roman" w:hAnsi="Times New Roman" w:cs="Times New Roman"/>
        </w:rPr>
      </w:pPr>
      <w:r w:rsidRPr="00BA5497">
        <w:rPr>
          <w:rFonts w:ascii="Times New Roman" w:hAnsi="Times New Roman" w:cs="Times New Roman"/>
        </w:rPr>
        <w:t>_____________________________________________________________________________</w:t>
      </w:r>
    </w:p>
    <w:p w:rsidR="00387550" w:rsidRPr="00BA5497" w:rsidRDefault="00387550" w:rsidP="00387550">
      <w:pPr>
        <w:pStyle w:val="a9"/>
        <w:rPr>
          <w:rFonts w:ascii="Times New Roman" w:hAnsi="Times New Roman" w:cs="Times New Roman"/>
        </w:rPr>
      </w:pPr>
      <w:r w:rsidRPr="00BA5497">
        <w:rPr>
          <w:rFonts w:ascii="Times New Roman" w:hAnsi="Times New Roman" w:cs="Times New Roman"/>
        </w:rPr>
        <w:t>_____________________________________________________________________________</w:t>
      </w:r>
    </w:p>
    <w:p w:rsidR="00387550" w:rsidRPr="00BA5497" w:rsidRDefault="00387550" w:rsidP="00387550">
      <w:pPr>
        <w:pStyle w:val="a9"/>
        <w:rPr>
          <w:rFonts w:ascii="Times New Roman" w:hAnsi="Times New Roman" w:cs="Times New Roman"/>
        </w:rPr>
      </w:pPr>
      <w:r w:rsidRPr="00BA5497">
        <w:rPr>
          <w:rFonts w:ascii="Times New Roman" w:hAnsi="Times New Roman" w:cs="Times New Roman"/>
        </w:rPr>
        <w:t>_____________________________________________________________________________</w:t>
      </w:r>
    </w:p>
    <w:p w:rsidR="00387550" w:rsidRPr="00BA5497" w:rsidRDefault="00387550" w:rsidP="00387550">
      <w:pPr>
        <w:pStyle w:val="a9"/>
        <w:rPr>
          <w:rFonts w:ascii="Times New Roman" w:hAnsi="Times New Roman" w:cs="Times New Roman"/>
        </w:rPr>
      </w:pPr>
      <w:r w:rsidRPr="00BA5497">
        <w:rPr>
          <w:rFonts w:ascii="Times New Roman" w:hAnsi="Times New Roman" w:cs="Times New Roman"/>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387550" w:rsidRPr="00BA5497" w:rsidRDefault="00387550" w:rsidP="00387550">
      <w:pPr>
        <w:rPr>
          <w:sz w:val="20"/>
          <w:szCs w:val="20"/>
        </w:rPr>
      </w:pPr>
    </w:p>
    <w:p w:rsidR="00387550" w:rsidRPr="00BA5497" w:rsidRDefault="00387550" w:rsidP="00387550">
      <w:pPr>
        <w:pStyle w:val="a9"/>
        <w:rPr>
          <w:rFonts w:ascii="Times New Roman" w:hAnsi="Times New Roman" w:cs="Times New Roman"/>
        </w:rPr>
      </w:pPr>
      <w:r w:rsidRPr="00BA5497">
        <w:rPr>
          <w:rFonts w:ascii="Times New Roman" w:hAnsi="Times New Roman" w:cs="Times New Roman"/>
        </w:rPr>
        <w:t>Перечень прилагаемой документации</w:t>
      </w:r>
    </w:p>
    <w:p w:rsidR="00387550" w:rsidRPr="00BA5497" w:rsidRDefault="00387550" w:rsidP="00387550">
      <w:pPr>
        <w:rPr>
          <w:sz w:val="20"/>
          <w:szCs w:val="20"/>
        </w:rPr>
      </w:pPr>
    </w:p>
    <w:p w:rsidR="00387550" w:rsidRPr="00BA5497" w:rsidRDefault="00387550" w:rsidP="00387550">
      <w:pPr>
        <w:pStyle w:val="a9"/>
        <w:rPr>
          <w:rFonts w:ascii="Times New Roman" w:hAnsi="Times New Roman" w:cs="Times New Roman"/>
        </w:rPr>
      </w:pPr>
      <w:r w:rsidRPr="00BA5497">
        <w:rPr>
          <w:rFonts w:ascii="Times New Roman" w:hAnsi="Times New Roman" w:cs="Times New Roman"/>
        </w:rPr>
        <w:t>МП __________________________________________________________________________</w:t>
      </w:r>
    </w:p>
    <w:p w:rsidR="00387550" w:rsidRPr="00BA5497" w:rsidRDefault="00387550" w:rsidP="00387550">
      <w:pPr>
        <w:pStyle w:val="a9"/>
        <w:rPr>
          <w:rFonts w:ascii="Times New Roman" w:hAnsi="Times New Roman" w:cs="Times New Roman"/>
        </w:rPr>
      </w:pPr>
      <w:r w:rsidRPr="00BA5497">
        <w:rPr>
          <w:rFonts w:ascii="Times New Roman" w:hAnsi="Times New Roman" w:cs="Times New Roman"/>
        </w:rPr>
        <w:t xml:space="preserve"> (подпись руководителя юридического лица, физического лица)</w:t>
      </w:r>
    </w:p>
    <w:p w:rsidR="00387550" w:rsidRPr="00BA5497" w:rsidRDefault="00387550" w:rsidP="00387550">
      <w:pPr>
        <w:rPr>
          <w:sz w:val="20"/>
          <w:szCs w:val="20"/>
        </w:rPr>
      </w:pPr>
    </w:p>
    <w:p w:rsidR="00387550" w:rsidRPr="00BA5497" w:rsidRDefault="00387550" w:rsidP="00387550">
      <w:pPr>
        <w:jc w:val="right"/>
        <w:rPr>
          <w:rStyle w:val="ab"/>
        </w:rPr>
      </w:pPr>
      <w:bookmarkStart w:id="71" w:name="sub_1500"/>
    </w:p>
    <w:p w:rsidR="00387550" w:rsidRPr="00BA5497" w:rsidRDefault="00387550" w:rsidP="00387550">
      <w:pPr>
        <w:jc w:val="right"/>
        <w:rPr>
          <w:rStyle w:val="ab"/>
        </w:rPr>
      </w:pPr>
    </w:p>
    <w:p w:rsidR="00387550" w:rsidRPr="00BA5497" w:rsidRDefault="00387550" w:rsidP="00387550">
      <w:pPr>
        <w:jc w:val="right"/>
        <w:rPr>
          <w:color w:val="000000"/>
          <w:sz w:val="20"/>
          <w:szCs w:val="20"/>
        </w:rPr>
      </w:pPr>
      <w:r w:rsidRPr="00BA5497">
        <w:rPr>
          <w:rStyle w:val="ab"/>
          <w:b w:val="0"/>
          <w:color w:val="000000"/>
        </w:rPr>
        <w:t>Приложение N 5</w:t>
      </w:r>
      <w:r w:rsidRPr="00BA5497">
        <w:rPr>
          <w:rStyle w:val="ab"/>
          <w:b w:val="0"/>
          <w:color w:val="000000"/>
        </w:rPr>
        <w:br/>
        <w:t xml:space="preserve">к </w:t>
      </w:r>
      <w:hyperlink r:id="rId49" w:anchor="sub_1000#sub_1000" w:history="1">
        <w:r w:rsidRPr="00BA5497">
          <w:rPr>
            <w:rStyle w:val="af1"/>
            <w:color w:val="000000"/>
          </w:rPr>
          <w:t>административному регламенту</w:t>
        </w:r>
      </w:hyperlink>
    </w:p>
    <w:bookmarkEnd w:id="71"/>
    <w:p w:rsidR="00387550" w:rsidRPr="00BA5497" w:rsidRDefault="00387550" w:rsidP="00387550">
      <w:pPr>
        <w:rPr>
          <w:b/>
          <w:color w:val="000000"/>
          <w:sz w:val="20"/>
          <w:szCs w:val="20"/>
        </w:rPr>
      </w:pPr>
    </w:p>
    <w:p w:rsidR="00387550" w:rsidRPr="00BA5497" w:rsidRDefault="00387550" w:rsidP="00387550">
      <w:pPr>
        <w:pStyle w:val="1"/>
        <w:jc w:val="center"/>
        <w:rPr>
          <w:sz w:val="20"/>
          <w:szCs w:val="20"/>
        </w:rPr>
      </w:pPr>
      <w:r w:rsidRPr="00BA5497">
        <w:rPr>
          <w:sz w:val="20"/>
          <w:szCs w:val="20"/>
        </w:rPr>
        <w:t>Образец</w:t>
      </w:r>
      <w:r w:rsidRPr="00BA5497">
        <w:rPr>
          <w:sz w:val="20"/>
          <w:szCs w:val="20"/>
        </w:rPr>
        <w:br/>
        <w:t>решения администрации Аликовского района по жалобе на действия (бездействие) должностных лиц сектора социального развития, культуры и архивного дела администрации Аликовского района</w:t>
      </w:r>
    </w:p>
    <w:p w:rsidR="00387550" w:rsidRPr="00BA5497" w:rsidRDefault="00387550" w:rsidP="00387550">
      <w:pPr>
        <w:rPr>
          <w:sz w:val="20"/>
          <w:szCs w:val="20"/>
        </w:rPr>
      </w:pPr>
    </w:p>
    <w:p w:rsidR="00387550" w:rsidRPr="00BA5497" w:rsidRDefault="00387550" w:rsidP="00387550">
      <w:pPr>
        <w:rPr>
          <w:sz w:val="20"/>
          <w:szCs w:val="20"/>
        </w:rPr>
      </w:pPr>
      <w:r w:rsidRPr="00BA5497">
        <w:rPr>
          <w:sz w:val="20"/>
          <w:szCs w:val="20"/>
        </w:rPr>
        <w:t>Исх. от _______ N _________</w:t>
      </w:r>
    </w:p>
    <w:p w:rsidR="00387550" w:rsidRPr="00BA5497" w:rsidRDefault="00387550" w:rsidP="00387550">
      <w:pPr>
        <w:rPr>
          <w:sz w:val="20"/>
          <w:szCs w:val="20"/>
        </w:rPr>
      </w:pPr>
    </w:p>
    <w:p w:rsidR="00387550" w:rsidRPr="00BA5497" w:rsidRDefault="00387550" w:rsidP="00387550">
      <w:pPr>
        <w:pStyle w:val="a9"/>
        <w:rPr>
          <w:rFonts w:ascii="Times New Roman" w:hAnsi="Times New Roman" w:cs="Times New Roman"/>
        </w:rPr>
      </w:pPr>
      <w:r w:rsidRPr="00BA5497">
        <w:rPr>
          <w:rFonts w:ascii="Times New Roman" w:hAnsi="Times New Roman" w:cs="Times New Roman"/>
        </w:rPr>
        <w:t>Наименование органа или должность, фамилия и инициалы  должностного  лица органа, принявшего решение по жалобе: _________________________________________________</w:t>
      </w:r>
    </w:p>
    <w:p w:rsidR="00387550" w:rsidRPr="00BA5497" w:rsidRDefault="00387550" w:rsidP="00387550">
      <w:pPr>
        <w:pStyle w:val="a9"/>
        <w:rPr>
          <w:rFonts w:ascii="Times New Roman" w:hAnsi="Times New Roman" w:cs="Times New Roman"/>
        </w:rPr>
      </w:pPr>
      <w:r w:rsidRPr="00BA5497">
        <w:rPr>
          <w:rFonts w:ascii="Times New Roman" w:hAnsi="Times New Roman" w:cs="Times New Roman"/>
        </w:rPr>
        <w:t>_____________________________________________________________________________</w:t>
      </w:r>
    </w:p>
    <w:p w:rsidR="00387550" w:rsidRPr="00BA5497" w:rsidRDefault="00387550" w:rsidP="00387550">
      <w:pPr>
        <w:pStyle w:val="a9"/>
        <w:rPr>
          <w:rFonts w:ascii="Times New Roman" w:hAnsi="Times New Roman" w:cs="Times New Roman"/>
        </w:rPr>
      </w:pPr>
      <w:r w:rsidRPr="00BA5497">
        <w:rPr>
          <w:rFonts w:ascii="Times New Roman" w:hAnsi="Times New Roman" w:cs="Times New Roman"/>
        </w:rPr>
        <w:t>Наименование юридического лица или Ф.И.О. физического лица, обратившегося с жалобой</w:t>
      </w:r>
    </w:p>
    <w:p w:rsidR="00387550" w:rsidRPr="00BA5497" w:rsidRDefault="00387550" w:rsidP="00387550">
      <w:pPr>
        <w:pStyle w:val="a9"/>
        <w:rPr>
          <w:rFonts w:ascii="Times New Roman" w:hAnsi="Times New Roman" w:cs="Times New Roman"/>
        </w:rPr>
      </w:pPr>
      <w:r w:rsidRPr="00BA5497">
        <w:rPr>
          <w:rFonts w:ascii="Times New Roman" w:hAnsi="Times New Roman" w:cs="Times New Roman"/>
        </w:rPr>
        <w:t>_____________________________________________________________________________</w:t>
      </w:r>
    </w:p>
    <w:p w:rsidR="00387550" w:rsidRPr="00BA5497" w:rsidRDefault="00387550" w:rsidP="00387550">
      <w:pPr>
        <w:pStyle w:val="a9"/>
        <w:rPr>
          <w:rFonts w:ascii="Times New Roman" w:hAnsi="Times New Roman" w:cs="Times New Roman"/>
        </w:rPr>
      </w:pPr>
      <w:r w:rsidRPr="00BA5497">
        <w:rPr>
          <w:rFonts w:ascii="Times New Roman" w:hAnsi="Times New Roman" w:cs="Times New Roman"/>
        </w:rPr>
        <w:t>Номер жалобы, дата и место принятия решения: ___________________________________</w:t>
      </w:r>
    </w:p>
    <w:p w:rsidR="00387550" w:rsidRPr="00BA5497" w:rsidRDefault="00387550" w:rsidP="00387550">
      <w:pPr>
        <w:pStyle w:val="a9"/>
        <w:rPr>
          <w:rFonts w:ascii="Times New Roman" w:hAnsi="Times New Roman" w:cs="Times New Roman"/>
        </w:rPr>
      </w:pPr>
      <w:r w:rsidRPr="00BA5497">
        <w:rPr>
          <w:rFonts w:ascii="Times New Roman" w:hAnsi="Times New Roman" w:cs="Times New Roman"/>
        </w:rPr>
        <w:t>_____________________________________________________________________________</w:t>
      </w:r>
    </w:p>
    <w:p w:rsidR="00387550" w:rsidRPr="00BA5497" w:rsidRDefault="00387550" w:rsidP="00387550">
      <w:pPr>
        <w:pStyle w:val="a9"/>
        <w:rPr>
          <w:rFonts w:ascii="Times New Roman" w:hAnsi="Times New Roman" w:cs="Times New Roman"/>
        </w:rPr>
      </w:pPr>
      <w:r w:rsidRPr="00BA5497">
        <w:rPr>
          <w:rFonts w:ascii="Times New Roman" w:hAnsi="Times New Roman" w:cs="Times New Roman"/>
        </w:rPr>
        <w:t>Изложение жалобы по существу: ________________________________________________</w:t>
      </w:r>
    </w:p>
    <w:p w:rsidR="00387550" w:rsidRPr="00BA5497" w:rsidRDefault="00387550" w:rsidP="00387550">
      <w:pPr>
        <w:pStyle w:val="a9"/>
        <w:rPr>
          <w:rFonts w:ascii="Times New Roman" w:hAnsi="Times New Roman" w:cs="Times New Roman"/>
        </w:rPr>
      </w:pPr>
      <w:r w:rsidRPr="00BA5497">
        <w:rPr>
          <w:rFonts w:ascii="Times New Roman" w:hAnsi="Times New Roman" w:cs="Times New Roman"/>
        </w:rPr>
        <w:t>_____________________________________________________________________________</w:t>
      </w:r>
    </w:p>
    <w:p w:rsidR="00387550" w:rsidRPr="00BA5497" w:rsidRDefault="00387550" w:rsidP="00387550">
      <w:pPr>
        <w:pStyle w:val="a9"/>
        <w:rPr>
          <w:rFonts w:ascii="Times New Roman" w:hAnsi="Times New Roman" w:cs="Times New Roman"/>
        </w:rPr>
      </w:pPr>
      <w:r w:rsidRPr="00BA5497">
        <w:rPr>
          <w:rFonts w:ascii="Times New Roman" w:hAnsi="Times New Roman" w:cs="Times New Roman"/>
        </w:rPr>
        <w:t>Изложение возражений, объяснений заявителя: ____________________________________</w:t>
      </w:r>
    </w:p>
    <w:p w:rsidR="00387550" w:rsidRPr="00BA5497" w:rsidRDefault="00387550" w:rsidP="00387550">
      <w:pPr>
        <w:pStyle w:val="a9"/>
        <w:rPr>
          <w:rFonts w:ascii="Times New Roman" w:hAnsi="Times New Roman" w:cs="Times New Roman"/>
        </w:rPr>
      </w:pPr>
      <w:r w:rsidRPr="00BA5497">
        <w:rPr>
          <w:rFonts w:ascii="Times New Roman" w:hAnsi="Times New Roman" w:cs="Times New Roman"/>
        </w:rPr>
        <w:t>_____________________________________________________________________________</w:t>
      </w:r>
    </w:p>
    <w:p w:rsidR="00387550" w:rsidRPr="00BA5497" w:rsidRDefault="00387550" w:rsidP="00387550">
      <w:pPr>
        <w:rPr>
          <w:sz w:val="20"/>
          <w:szCs w:val="20"/>
        </w:rPr>
      </w:pPr>
    </w:p>
    <w:p w:rsidR="00387550" w:rsidRPr="00BA5497" w:rsidRDefault="00387550" w:rsidP="00387550">
      <w:pPr>
        <w:pStyle w:val="a9"/>
        <w:rPr>
          <w:rFonts w:ascii="Times New Roman" w:hAnsi="Times New Roman" w:cs="Times New Roman"/>
        </w:rPr>
      </w:pPr>
      <w:r w:rsidRPr="00BA5497">
        <w:rPr>
          <w:rFonts w:ascii="Times New Roman" w:hAnsi="Times New Roman" w:cs="Times New Roman"/>
        </w:rPr>
        <w:t xml:space="preserve">                             УСТАНОВЛЕНО:</w:t>
      </w:r>
    </w:p>
    <w:p w:rsidR="00387550" w:rsidRPr="00BA5497" w:rsidRDefault="00387550" w:rsidP="00387550">
      <w:pPr>
        <w:rPr>
          <w:sz w:val="20"/>
          <w:szCs w:val="20"/>
        </w:rPr>
      </w:pPr>
    </w:p>
    <w:p w:rsidR="00387550" w:rsidRPr="00BA5497" w:rsidRDefault="00387550" w:rsidP="00387550">
      <w:pPr>
        <w:pStyle w:val="a9"/>
        <w:rPr>
          <w:rFonts w:ascii="Times New Roman" w:hAnsi="Times New Roman" w:cs="Times New Roman"/>
        </w:rPr>
      </w:pPr>
      <w:r w:rsidRPr="00BA5497">
        <w:rPr>
          <w:rFonts w:ascii="Times New Roman" w:hAnsi="Times New Roman" w:cs="Times New Roman"/>
        </w:rPr>
        <w:t>Фактические и  иные  обстоятельства   дела, установленные   органом   или должностным лицом, рассматривающим жалобу: _______________________________________________</w:t>
      </w:r>
    </w:p>
    <w:p w:rsidR="00387550" w:rsidRPr="00BA5497" w:rsidRDefault="00387550" w:rsidP="00387550">
      <w:pPr>
        <w:pStyle w:val="a9"/>
        <w:rPr>
          <w:rFonts w:ascii="Times New Roman" w:hAnsi="Times New Roman" w:cs="Times New Roman"/>
        </w:rPr>
      </w:pPr>
      <w:r w:rsidRPr="00BA5497">
        <w:rPr>
          <w:rFonts w:ascii="Times New Roman" w:hAnsi="Times New Roman" w:cs="Times New Roman"/>
        </w:rPr>
        <w:t>_____________________________________________________________________________</w:t>
      </w:r>
    </w:p>
    <w:p w:rsidR="00387550" w:rsidRPr="00BA5497" w:rsidRDefault="00387550" w:rsidP="00387550">
      <w:pPr>
        <w:pStyle w:val="a9"/>
        <w:rPr>
          <w:rFonts w:ascii="Times New Roman" w:hAnsi="Times New Roman" w:cs="Times New Roman"/>
        </w:rPr>
      </w:pPr>
      <w:r w:rsidRPr="00BA5497">
        <w:rPr>
          <w:rFonts w:ascii="Times New Roman" w:hAnsi="Times New Roman" w:cs="Times New Roman"/>
        </w:rPr>
        <w:t>_____________________________________________________________________________</w:t>
      </w:r>
    </w:p>
    <w:p w:rsidR="00387550" w:rsidRPr="00BA5497" w:rsidRDefault="00387550" w:rsidP="00387550">
      <w:pPr>
        <w:pStyle w:val="a9"/>
        <w:rPr>
          <w:rFonts w:ascii="Times New Roman" w:hAnsi="Times New Roman" w:cs="Times New Roman"/>
        </w:rPr>
      </w:pPr>
      <w:r w:rsidRPr="00BA5497">
        <w:rPr>
          <w:rFonts w:ascii="Times New Roman" w:hAnsi="Times New Roman" w:cs="Times New Roman"/>
        </w:rPr>
        <w:t>Доказательства, на которых основаны выводы по  результатам   рассмотрения жалобы:</w:t>
      </w:r>
    </w:p>
    <w:p w:rsidR="00387550" w:rsidRPr="00BA5497" w:rsidRDefault="00387550" w:rsidP="00387550">
      <w:pPr>
        <w:pStyle w:val="a9"/>
        <w:rPr>
          <w:rFonts w:ascii="Times New Roman" w:hAnsi="Times New Roman" w:cs="Times New Roman"/>
        </w:rPr>
      </w:pPr>
      <w:r w:rsidRPr="00BA5497">
        <w:rPr>
          <w:rFonts w:ascii="Times New Roman" w:hAnsi="Times New Roman" w:cs="Times New Roman"/>
        </w:rPr>
        <w:t>_____________________________________________________________________________</w:t>
      </w:r>
    </w:p>
    <w:p w:rsidR="00387550" w:rsidRPr="00BA5497" w:rsidRDefault="00387550" w:rsidP="00387550">
      <w:pPr>
        <w:pStyle w:val="a9"/>
        <w:rPr>
          <w:rFonts w:ascii="Times New Roman" w:hAnsi="Times New Roman" w:cs="Times New Roman"/>
        </w:rPr>
      </w:pPr>
      <w:r w:rsidRPr="00BA5497">
        <w:rPr>
          <w:rFonts w:ascii="Times New Roman" w:hAnsi="Times New Roman" w:cs="Times New Roman"/>
        </w:rPr>
        <w:t>_____________________________________________________________________________</w:t>
      </w:r>
    </w:p>
    <w:p w:rsidR="00387550" w:rsidRPr="00BA5497" w:rsidRDefault="00387550" w:rsidP="00387550">
      <w:pPr>
        <w:pStyle w:val="a9"/>
        <w:rPr>
          <w:rFonts w:ascii="Times New Roman" w:hAnsi="Times New Roman" w:cs="Times New Roman"/>
        </w:rPr>
      </w:pPr>
      <w:r w:rsidRPr="00BA5497">
        <w:rPr>
          <w:rFonts w:ascii="Times New Roman" w:hAnsi="Times New Roman" w:cs="Times New Roman"/>
        </w:rPr>
        <w:t>_____________________________________________________________________________</w:t>
      </w:r>
    </w:p>
    <w:p w:rsidR="00387550" w:rsidRPr="00BA5497" w:rsidRDefault="00387550" w:rsidP="00387550">
      <w:pPr>
        <w:pStyle w:val="a9"/>
        <w:rPr>
          <w:rFonts w:ascii="Times New Roman" w:hAnsi="Times New Roman" w:cs="Times New Roman"/>
        </w:rPr>
      </w:pPr>
      <w:r w:rsidRPr="00BA5497">
        <w:rPr>
          <w:rFonts w:ascii="Times New Roman" w:hAnsi="Times New Roman" w:cs="Times New Roman"/>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
    <w:p w:rsidR="00387550" w:rsidRPr="00BA5497" w:rsidRDefault="00387550" w:rsidP="00387550">
      <w:pPr>
        <w:pStyle w:val="a9"/>
        <w:rPr>
          <w:rFonts w:ascii="Times New Roman" w:hAnsi="Times New Roman" w:cs="Times New Roman"/>
        </w:rPr>
      </w:pPr>
      <w:r w:rsidRPr="00BA5497">
        <w:rPr>
          <w:rFonts w:ascii="Times New Roman" w:hAnsi="Times New Roman" w:cs="Times New Roman"/>
        </w:rPr>
        <w:t>_____________________________________________________________________________</w:t>
      </w:r>
    </w:p>
    <w:p w:rsidR="00387550" w:rsidRPr="00BA5497" w:rsidRDefault="00387550" w:rsidP="00387550">
      <w:pPr>
        <w:pStyle w:val="a9"/>
        <w:rPr>
          <w:rFonts w:ascii="Times New Roman" w:hAnsi="Times New Roman" w:cs="Times New Roman"/>
        </w:rPr>
      </w:pPr>
      <w:r w:rsidRPr="00BA5497">
        <w:rPr>
          <w:rFonts w:ascii="Times New Roman" w:hAnsi="Times New Roman" w:cs="Times New Roman"/>
        </w:rPr>
        <w:t>_____________________________________________________________________________</w:t>
      </w:r>
    </w:p>
    <w:p w:rsidR="00387550" w:rsidRPr="00BA5497" w:rsidRDefault="00387550" w:rsidP="00387550">
      <w:pPr>
        <w:pStyle w:val="a9"/>
        <w:rPr>
          <w:rFonts w:ascii="Times New Roman" w:hAnsi="Times New Roman" w:cs="Times New Roman"/>
        </w:rPr>
      </w:pPr>
      <w:r w:rsidRPr="00BA5497">
        <w:rPr>
          <w:rFonts w:ascii="Times New Roman" w:hAnsi="Times New Roman" w:cs="Times New Roman"/>
        </w:rPr>
        <w:t>На основании изложенного</w:t>
      </w:r>
    </w:p>
    <w:p w:rsidR="00387550" w:rsidRPr="00BA5497" w:rsidRDefault="00387550" w:rsidP="00387550">
      <w:pPr>
        <w:rPr>
          <w:sz w:val="20"/>
          <w:szCs w:val="20"/>
        </w:rPr>
      </w:pPr>
    </w:p>
    <w:p w:rsidR="00387550" w:rsidRPr="00BA5497" w:rsidRDefault="00387550" w:rsidP="00387550">
      <w:pPr>
        <w:pStyle w:val="a9"/>
        <w:rPr>
          <w:rFonts w:ascii="Times New Roman" w:hAnsi="Times New Roman" w:cs="Times New Roman"/>
        </w:rPr>
      </w:pPr>
      <w:r w:rsidRPr="00BA5497">
        <w:rPr>
          <w:rFonts w:ascii="Times New Roman" w:hAnsi="Times New Roman" w:cs="Times New Roman"/>
        </w:rPr>
        <w:t xml:space="preserve">                              РЕШЕНО:</w:t>
      </w:r>
    </w:p>
    <w:p w:rsidR="00387550" w:rsidRPr="00BA5497" w:rsidRDefault="00387550" w:rsidP="00387550">
      <w:pPr>
        <w:rPr>
          <w:sz w:val="20"/>
          <w:szCs w:val="20"/>
        </w:rPr>
      </w:pPr>
    </w:p>
    <w:p w:rsidR="00387550" w:rsidRPr="00BA5497" w:rsidRDefault="00387550" w:rsidP="00387550">
      <w:pPr>
        <w:pStyle w:val="a9"/>
        <w:rPr>
          <w:rFonts w:ascii="Times New Roman" w:hAnsi="Times New Roman" w:cs="Times New Roman"/>
        </w:rPr>
      </w:pPr>
      <w:r w:rsidRPr="00BA5497">
        <w:rPr>
          <w:rFonts w:ascii="Times New Roman" w:hAnsi="Times New Roman" w:cs="Times New Roman"/>
        </w:rPr>
        <w:t>1. ___________________________________________________________________________</w:t>
      </w:r>
    </w:p>
    <w:p w:rsidR="00387550" w:rsidRPr="00BA5497" w:rsidRDefault="00387550" w:rsidP="00387550">
      <w:pPr>
        <w:pStyle w:val="a9"/>
        <w:rPr>
          <w:rFonts w:ascii="Times New Roman" w:hAnsi="Times New Roman" w:cs="Times New Roman"/>
        </w:rPr>
      </w:pPr>
      <w:r w:rsidRPr="00BA5497">
        <w:rPr>
          <w:rFonts w:ascii="Times New Roman" w:hAnsi="Times New Roman" w:cs="Times New Roman"/>
        </w:rPr>
        <w:t xml:space="preserve">    (решение, принятое в отношении обжалованного действия (бездействия),</w:t>
      </w:r>
    </w:p>
    <w:p w:rsidR="00387550" w:rsidRPr="00BA5497" w:rsidRDefault="00387550" w:rsidP="00387550">
      <w:pPr>
        <w:pStyle w:val="a9"/>
        <w:rPr>
          <w:rFonts w:ascii="Times New Roman" w:hAnsi="Times New Roman" w:cs="Times New Roman"/>
        </w:rPr>
      </w:pPr>
      <w:r w:rsidRPr="00BA5497">
        <w:rPr>
          <w:rFonts w:ascii="Times New Roman" w:hAnsi="Times New Roman" w:cs="Times New Roman"/>
        </w:rPr>
        <w:t>_____________________________________________________________________________</w:t>
      </w:r>
    </w:p>
    <w:p w:rsidR="00387550" w:rsidRPr="00BA5497" w:rsidRDefault="00387550" w:rsidP="00387550">
      <w:pPr>
        <w:pStyle w:val="a9"/>
        <w:rPr>
          <w:rFonts w:ascii="Times New Roman" w:hAnsi="Times New Roman" w:cs="Times New Roman"/>
        </w:rPr>
      </w:pPr>
      <w:r w:rsidRPr="00BA5497">
        <w:rPr>
          <w:rFonts w:ascii="Times New Roman" w:hAnsi="Times New Roman" w:cs="Times New Roman"/>
        </w:rPr>
        <w:t xml:space="preserve">     признано правомерным или неправомерным полностью или частично или</w:t>
      </w:r>
    </w:p>
    <w:p w:rsidR="00387550" w:rsidRPr="00BA5497" w:rsidRDefault="00387550" w:rsidP="00387550">
      <w:pPr>
        <w:pStyle w:val="a9"/>
        <w:rPr>
          <w:rFonts w:ascii="Times New Roman" w:hAnsi="Times New Roman" w:cs="Times New Roman"/>
        </w:rPr>
      </w:pPr>
      <w:r w:rsidRPr="00BA5497">
        <w:rPr>
          <w:rFonts w:ascii="Times New Roman" w:hAnsi="Times New Roman" w:cs="Times New Roman"/>
        </w:rPr>
        <w:t xml:space="preserve">                       отменено полностью или частично)</w:t>
      </w:r>
    </w:p>
    <w:p w:rsidR="00387550" w:rsidRPr="00BA5497" w:rsidRDefault="00387550" w:rsidP="00387550">
      <w:pPr>
        <w:pStyle w:val="a9"/>
        <w:rPr>
          <w:rFonts w:ascii="Times New Roman" w:hAnsi="Times New Roman" w:cs="Times New Roman"/>
        </w:rPr>
      </w:pPr>
      <w:r w:rsidRPr="00BA5497">
        <w:rPr>
          <w:rFonts w:ascii="Times New Roman" w:hAnsi="Times New Roman" w:cs="Times New Roman"/>
        </w:rPr>
        <w:t>2.____________________________________________________________________________</w:t>
      </w:r>
    </w:p>
    <w:p w:rsidR="00387550" w:rsidRPr="00BA5497" w:rsidRDefault="00387550" w:rsidP="00387550">
      <w:pPr>
        <w:pStyle w:val="a9"/>
        <w:rPr>
          <w:rFonts w:ascii="Times New Roman" w:hAnsi="Times New Roman" w:cs="Times New Roman"/>
        </w:rPr>
      </w:pPr>
      <w:r w:rsidRPr="00BA5497">
        <w:rPr>
          <w:rFonts w:ascii="Times New Roman" w:hAnsi="Times New Roman" w:cs="Times New Roman"/>
        </w:rPr>
        <w:t>(решение принято по существу жалобы, - удовлетворена или не удовлетворена</w:t>
      </w:r>
    </w:p>
    <w:p w:rsidR="00387550" w:rsidRPr="00BA5497" w:rsidRDefault="00387550" w:rsidP="00387550">
      <w:pPr>
        <w:pStyle w:val="a9"/>
        <w:rPr>
          <w:rFonts w:ascii="Times New Roman" w:hAnsi="Times New Roman" w:cs="Times New Roman"/>
        </w:rPr>
      </w:pPr>
      <w:r w:rsidRPr="00BA5497">
        <w:rPr>
          <w:rFonts w:ascii="Times New Roman" w:hAnsi="Times New Roman" w:cs="Times New Roman"/>
        </w:rPr>
        <w:t xml:space="preserve">                         полностью или частично)</w:t>
      </w:r>
    </w:p>
    <w:p w:rsidR="00387550" w:rsidRPr="00BA5497" w:rsidRDefault="00387550" w:rsidP="00387550">
      <w:pPr>
        <w:pStyle w:val="a9"/>
        <w:rPr>
          <w:rFonts w:ascii="Times New Roman" w:hAnsi="Times New Roman" w:cs="Times New Roman"/>
        </w:rPr>
      </w:pPr>
      <w:r w:rsidRPr="00BA5497">
        <w:rPr>
          <w:rFonts w:ascii="Times New Roman" w:hAnsi="Times New Roman" w:cs="Times New Roman"/>
        </w:rPr>
        <w:t>3. ___________________________________________________________________________</w:t>
      </w:r>
    </w:p>
    <w:p w:rsidR="00387550" w:rsidRPr="00BA5497" w:rsidRDefault="00387550" w:rsidP="00387550">
      <w:pPr>
        <w:pStyle w:val="a9"/>
        <w:rPr>
          <w:rFonts w:ascii="Times New Roman" w:hAnsi="Times New Roman" w:cs="Times New Roman"/>
        </w:rPr>
      </w:pPr>
      <w:r w:rsidRPr="00BA5497">
        <w:rPr>
          <w:rFonts w:ascii="Times New Roman" w:hAnsi="Times New Roman" w:cs="Times New Roman"/>
        </w:rPr>
        <w:t xml:space="preserve">    (решение либо меры, которые необходимо принять в целях устранения</w:t>
      </w:r>
    </w:p>
    <w:p w:rsidR="00387550" w:rsidRPr="00BA5497" w:rsidRDefault="00387550" w:rsidP="00387550">
      <w:pPr>
        <w:pStyle w:val="a9"/>
        <w:rPr>
          <w:rFonts w:ascii="Times New Roman" w:hAnsi="Times New Roman" w:cs="Times New Roman"/>
        </w:rPr>
      </w:pPr>
      <w:r w:rsidRPr="00BA5497">
        <w:rPr>
          <w:rFonts w:ascii="Times New Roman" w:hAnsi="Times New Roman" w:cs="Times New Roman"/>
        </w:rPr>
        <w:t xml:space="preserve">        допущенных нарушений, если они не были приняты до вынесения</w:t>
      </w:r>
    </w:p>
    <w:p w:rsidR="00387550" w:rsidRPr="00BA5497" w:rsidRDefault="00387550" w:rsidP="00387550">
      <w:pPr>
        <w:pStyle w:val="a9"/>
        <w:rPr>
          <w:rFonts w:ascii="Times New Roman" w:hAnsi="Times New Roman" w:cs="Times New Roman"/>
        </w:rPr>
      </w:pPr>
      <w:r w:rsidRPr="00BA5497">
        <w:rPr>
          <w:rFonts w:ascii="Times New Roman" w:hAnsi="Times New Roman" w:cs="Times New Roman"/>
        </w:rPr>
        <w:t xml:space="preserve">                           решения по жалобе)</w:t>
      </w:r>
    </w:p>
    <w:p w:rsidR="00387550" w:rsidRPr="00BA5497" w:rsidRDefault="00387550" w:rsidP="00387550">
      <w:pPr>
        <w:rPr>
          <w:sz w:val="20"/>
          <w:szCs w:val="20"/>
        </w:rPr>
      </w:pPr>
    </w:p>
    <w:p w:rsidR="00387550" w:rsidRPr="00BA5497" w:rsidRDefault="00387550" w:rsidP="00387550">
      <w:pPr>
        <w:pStyle w:val="a9"/>
        <w:rPr>
          <w:rFonts w:ascii="Times New Roman" w:hAnsi="Times New Roman" w:cs="Times New Roman"/>
        </w:rPr>
      </w:pPr>
      <w:r w:rsidRPr="00BA5497">
        <w:rPr>
          <w:rFonts w:ascii="Times New Roman" w:hAnsi="Times New Roman" w:cs="Times New Roman"/>
        </w:rPr>
        <w:t xml:space="preserve">     Настоящее решение может быть обжаловано в суде, арбитражном суде.</w:t>
      </w:r>
    </w:p>
    <w:p w:rsidR="00387550" w:rsidRPr="00BA5497" w:rsidRDefault="00387550" w:rsidP="00387550">
      <w:pPr>
        <w:pStyle w:val="a9"/>
        <w:rPr>
          <w:rFonts w:ascii="Times New Roman" w:hAnsi="Times New Roman" w:cs="Times New Roman"/>
        </w:rPr>
      </w:pPr>
      <w:r w:rsidRPr="00BA5497">
        <w:rPr>
          <w:rFonts w:ascii="Times New Roman" w:hAnsi="Times New Roman" w:cs="Times New Roman"/>
        </w:rPr>
        <w:t>Копия настоящего решения направлена по адресу __________________________________</w:t>
      </w:r>
    </w:p>
    <w:p w:rsidR="00387550" w:rsidRPr="00BA5497" w:rsidRDefault="00387550" w:rsidP="00387550">
      <w:pPr>
        <w:pStyle w:val="a9"/>
        <w:rPr>
          <w:rFonts w:ascii="Times New Roman" w:hAnsi="Times New Roman" w:cs="Times New Roman"/>
        </w:rPr>
      </w:pPr>
      <w:r w:rsidRPr="00BA5497">
        <w:rPr>
          <w:rFonts w:ascii="Times New Roman" w:hAnsi="Times New Roman" w:cs="Times New Roman"/>
        </w:rPr>
        <w:t>_____________________________________________________________________________</w:t>
      </w:r>
    </w:p>
    <w:p w:rsidR="00387550" w:rsidRPr="00BA5497" w:rsidRDefault="00387550" w:rsidP="00387550">
      <w:pPr>
        <w:rPr>
          <w:sz w:val="20"/>
          <w:szCs w:val="20"/>
        </w:rPr>
      </w:pPr>
    </w:p>
    <w:p w:rsidR="00387550" w:rsidRPr="00BA5497" w:rsidRDefault="00387550" w:rsidP="00387550">
      <w:pPr>
        <w:pStyle w:val="a9"/>
        <w:rPr>
          <w:rFonts w:ascii="Times New Roman" w:hAnsi="Times New Roman" w:cs="Times New Roman"/>
        </w:rPr>
      </w:pPr>
      <w:r w:rsidRPr="00BA5497">
        <w:rPr>
          <w:rFonts w:ascii="Times New Roman" w:hAnsi="Times New Roman" w:cs="Times New Roman"/>
        </w:rPr>
        <w:t>_________________________________ ________________ ___________________________</w:t>
      </w:r>
    </w:p>
    <w:p w:rsidR="00387550" w:rsidRPr="00BA5497" w:rsidRDefault="00387550" w:rsidP="00387550">
      <w:pPr>
        <w:pStyle w:val="a9"/>
        <w:rPr>
          <w:rFonts w:ascii="Times New Roman" w:hAnsi="Times New Roman" w:cs="Times New Roman"/>
        </w:rPr>
      </w:pPr>
      <w:r w:rsidRPr="00BA5497">
        <w:rPr>
          <w:rFonts w:ascii="Times New Roman" w:hAnsi="Times New Roman" w:cs="Times New Roman"/>
        </w:rPr>
        <w:t>(должность лица уполномоченного,      (подпись)      (инициалы, фамилия)</w:t>
      </w:r>
    </w:p>
    <w:p w:rsidR="00387550" w:rsidRPr="00BA5497" w:rsidRDefault="00387550" w:rsidP="00387550">
      <w:pPr>
        <w:pStyle w:val="a9"/>
        <w:rPr>
          <w:rFonts w:ascii="Times New Roman" w:hAnsi="Times New Roman" w:cs="Times New Roman"/>
        </w:rPr>
      </w:pPr>
      <w:r w:rsidRPr="00BA5497">
        <w:rPr>
          <w:rFonts w:ascii="Times New Roman" w:hAnsi="Times New Roman" w:cs="Times New Roman"/>
        </w:rPr>
        <w:t>принявшего решение по жалобе)</w:t>
      </w:r>
    </w:p>
    <w:p w:rsidR="00387550" w:rsidRPr="00BA5497" w:rsidRDefault="00387550" w:rsidP="00387550">
      <w:pPr>
        <w:rPr>
          <w:sz w:val="20"/>
          <w:szCs w:val="20"/>
        </w:rPr>
      </w:pPr>
    </w:p>
    <w:p w:rsidR="00387550" w:rsidRPr="00BA5497" w:rsidRDefault="00387550" w:rsidP="00387550">
      <w:pPr>
        <w:rPr>
          <w:sz w:val="20"/>
          <w:szCs w:val="20"/>
        </w:rPr>
      </w:pPr>
    </w:p>
    <w:p w:rsidR="00387550" w:rsidRPr="00BA5497" w:rsidRDefault="00387550" w:rsidP="00387550">
      <w:pPr>
        <w:pStyle w:val="ConsPlusNormal"/>
        <w:jc w:val="both"/>
      </w:pPr>
    </w:p>
    <w:p w:rsidR="00387550" w:rsidRPr="00BA5497" w:rsidRDefault="00387550" w:rsidP="00387550">
      <w:pPr>
        <w:pStyle w:val="ConsPlusNormal"/>
        <w:jc w:val="both"/>
      </w:pPr>
    </w:p>
    <w:p w:rsidR="00836D38" w:rsidRPr="00836D38" w:rsidRDefault="00836D38" w:rsidP="00836D38">
      <w:pPr>
        <w:pStyle w:val="1"/>
        <w:ind w:right="4535" w:firstLine="567"/>
        <w:jc w:val="both"/>
        <w:rPr>
          <w:sz w:val="20"/>
          <w:szCs w:val="20"/>
        </w:rPr>
      </w:pPr>
      <w:r>
        <w:rPr>
          <w:sz w:val="20"/>
          <w:szCs w:val="20"/>
        </w:rPr>
        <w:t>Постановление администрации Аликовского района Чувашской Республики от 28.12.2018г. №1526 «</w:t>
      </w:r>
      <w:hyperlink r:id="rId50" w:history="1">
        <w:r w:rsidRPr="00836D38">
          <w:rPr>
            <w:rStyle w:val="af1"/>
            <w:b w:val="0"/>
            <w:bCs w:val="0"/>
            <w:color w:val="auto"/>
            <w:u w:val="none"/>
          </w:rPr>
          <w:t>Об утверждении административного регламента по исполнению муниципальной функции «Осуществление муниципального контроля за организацией и осуществлением деятельности по продаже товаров (выполнению работ, оказанию услуг) на розничных рынках</w:t>
        </w:r>
      </w:hyperlink>
      <w:r w:rsidRPr="00836D38">
        <w:rPr>
          <w:sz w:val="20"/>
          <w:szCs w:val="20"/>
        </w:rPr>
        <w:t>»</w:t>
      </w:r>
    </w:p>
    <w:p w:rsidR="00836D38" w:rsidRPr="00836D38" w:rsidRDefault="00836D38" w:rsidP="00836D38">
      <w:pPr>
        <w:jc w:val="both"/>
        <w:rPr>
          <w:sz w:val="20"/>
          <w:szCs w:val="20"/>
        </w:rPr>
      </w:pPr>
    </w:p>
    <w:p w:rsidR="00836D38" w:rsidRPr="00836D38" w:rsidRDefault="00836D38" w:rsidP="00836D38">
      <w:pPr>
        <w:ind w:firstLine="709"/>
        <w:jc w:val="both"/>
        <w:rPr>
          <w:sz w:val="20"/>
          <w:szCs w:val="20"/>
        </w:rPr>
      </w:pPr>
      <w:r w:rsidRPr="00836D38">
        <w:rPr>
          <w:sz w:val="20"/>
          <w:szCs w:val="20"/>
        </w:rPr>
        <w:t xml:space="preserve">В соответствии с Федеральными законами </w:t>
      </w:r>
      <w:hyperlink r:id="rId51" w:history="1">
        <w:r w:rsidRPr="00836D38">
          <w:rPr>
            <w:rStyle w:val="af1"/>
            <w:b w:val="0"/>
            <w:color w:val="auto"/>
            <w:u w:val="none"/>
          </w:rPr>
          <w:t>от 06 октября 2003 года N 131-ФЗ</w:t>
        </w:r>
      </w:hyperlink>
      <w:r w:rsidRPr="00836D38">
        <w:rPr>
          <w:sz w:val="20"/>
          <w:szCs w:val="20"/>
        </w:rPr>
        <w:t xml:space="preserve"> "Об общих принципах организации местного самоуправления в Российской Федерации", </w:t>
      </w:r>
      <w:hyperlink r:id="rId52" w:history="1">
        <w:r w:rsidRPr="00836D38">
          <w:rPr>
            <w:rStyle w:val="af1"/>
            <w:b w:val="0"/>
            <w:color w:val="auto"/>
            <w:u w:val="none"/>
          </w:rPr>
          <w:t>от 26 декабря 2008 года N 294-ФЗ</w:t>
        </w:r>
      </w:hyperlink>
      <w:r w:rsidRPr="00836D38">
        <w:rPr>
          <w:sz w:val="20"/>
          <w:szCs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53" w:history="1">
        <w:r w:rsidRPr="00836D38">
          <w:rPr>
            <w:rStyle w:val="af1"/>
            <w:b w:val="0"/>
            <w:color w:val="auto"/>
            <w:u w:val="none"/>
          </w:rPr>
          <w:t>от 30 декабря 2006 года N 271-ФЗ</w:t>
        </w:r>
      </w:hyperlink>
      <w:r w:rsidRPr="00836D38">
        <w:rPr>
          <w:sz w:val="20"/>
          <w:szCs w:val="20"/>
        </w:rPr>
        <w:t xml:space="preserve"> "О розничных рынках и о внесении изменений в Трудовой кодекс Российской Федерации", </w:t>
      </w:r>
      <w:hyperlink r:id="rId54" w:history="1">
        <w:r w:rsidRPr="00836D38">
          <w:rPr>
            <w:rStyle w:val="af1"/>
            <w:b w:val="0"/>
            <w:color w:val="auto"/>
            <w:u w:val="none"/>
          </w:rPr>
          <w:t>Уставом</w:t>
        </w:r>
      </w:hyperlink>
      <w:r w:rsidRPr="00836D38">
        <w:rPr>
          <w:sz w:val="20"/>
          <w:szCs w:val="20"/>
        </w:rPr>
        <w:t xml:space="preserve"> Аликовского района  Чувашской Республики администрация Аликовского района    п о с т а н о в л я е т:</w:t>
      </w:r>
    </w:p>
    <w:p w:rsidR="00836D38" w:rsidRPr="00836D38" w:rsidRDefault="00836D38" w:rsidP="00836D38">
      <w:pPr>
        <w:ind w:firstLine="709"/>
        <w:jc w:val="both"/>
        <w:rPr>
          <w:sz w:val="20"/>
          <w:szCs w:val="20"/>
        </w:rPr>
      </w:pPr>
      <w:bookmarkStart w:id="72" w:name="sub_1"/>
      <w:r w:rsidRPr="00836D38">
        <w:rPr>
          <w:sz w:val="20"/>
          <w:szCs w:val="20"/>
        </w:rPr>
        <w:t xml:space="preserve">1. Утвердить административный регламент по исполнению муниципальной функции "Осуществление муниципального контроля за организацией и осуществлением деятельности по продаже товаров (выполнению работ, оказанию услуг) на розничных рынках" согласно </w:t>
      </w:r>
      <w:hyperlink r:id="rId55" w:anchor="sub_1000" w:history="1">
        <w:r w:rsidRPr="00836D38">
          <w:rPr>
            <w:rStyle w:val="af1"/>
            <w:b w:val="0"/>
            <w:color w:val="auto"/>
            <w:u w:val="none"/>
          </w:rPr>
          <w:t>приложению</w:t>
        </w:r>
      </w:hyperlink>
      <w:r w:rsidRPr="00836D38">
        <w:rPr>
          <w:sz w:val="20"/>
          <w:szCs w:val="20"/>
        </w:rPr>
        <w:t xml:space="preserve"> к настоящему постановлению.</w:t>
      </w:r>
    </w:p>
    <w:p w:rsidR="00836D38" w:rsidRPr="00836D38" w:rsidRDefault="00836D38" w:rsidP="00836D38">
      <w:pPr>
        <w:ind w:firstLine="709"/>
        <w:jc w:val="both"/>
        <w:rPr>
          <w:sz w:val="20"/>
          <w:szCs w:val="20"/>
        </w:rPr>
      </w:pPr>
      <w:bookmarkStart w:id="73" w:name="sub_2"/>
      <w:bookmarkEnd w:id="72"/>
      <w:r w:rsidRPr="00836D38">
        <w:rPr>
          <w:sz w:val="20"/>
          <w:szCs w:val="20"/>
        </w:rPr>
        <w:t xml:space="preserve">2. Контроль за исполнением настоящего постановления возложить на первого заместителя главы администрации- начальника управления экономики, сельского хозяйства и экологии администрации Аликовского района.  </w:t>
      </w:r>
    </w:p>
    <w:p w:rsidR="00836D38" w:rsidRPr="00836D38" w:rsidRDefault="00836D38" w:rsidP="00836D38">
      <w:pPr>
        <w:ind w:firstLine="709"/>
        <w:jc w:val="both"/>
        <w:rPr>
          <w:sz w:val="20"/>
          <w:szCs w:val="20"/>
        </w:rPr>
      </w:pPr>
      <w:bookmarkStart w:id="74" w:name="sub_3"/>
      <w:bookmarkEnd w:id="73"/>
      <w:r w:rsidRPr="00836D38">
        <w:rPr>
          <w:sz w:val="20"/>
          <w:szCs w:val="20"/>
        </w:rPr>
        <w:t xml:space="preserve">3. Настоящее постановление вступает в силу после его </w:t>
      </w:r>
      <w:hyperlink r:id="rId56" w:history="1">
        <w:r w:rsidRPr="00836D38">
          <w:rPr>
            <w:rStyle w:val="af1"/>
            <w:b w:val="0"/>
            <w:color w:val="auto"/>
            <w:u w:val="none"/>
          </w:rPr>
          <w:t>официального опубликования</w:t>
        </w:r>
      </w:hyperlink>
      <w:r w:rsidRPr="00836D38">
        <w:rPr>
          <w:sz w:val="20"/>
          <w:szCs w:val="20"/>
        </w:rPr>
        <w:t>.</w:t>
      </w:r>
    </w:p>
    <w:bookmarkEnd w:id="74"/>
    <w:p w:rsidR="00836D38" w:rsidRPr="00836D38" w:rsidRDefault="00836D38" w:rsidP="00836D38">
      <w:pPr>
        <w:jc w:val="both"/>
        <w:rPr>
          <w:sz w:val="20"/>
          <w:szCs w:val="20"/>
        </w:rPr>
      </w:pPr>
    </w:p>
    <w:p w:rsidR="00836D38" w:rsidRPr="00836D38" w:rsidRDefault="00836D38" w:rsidP="00836D38">
      <w:pPr>
        <w:jc w:val="both"/>
        <w:rPr>
          <w:sz w:val="20"/>
          <w:szCs w:val="20"/>
        </w:rPr>
      </w:pPr>
    </w:p>
    <w:p w:rsidR="00836D38" w:rsidRPr="00836D38" w:rsidRDefault="00836D38" w:rsidP="00836D38">
      <w:pPr>
        <w:pStyle w:val="afa"/>
        <w:rPr>
          <w:rFonts w:ascii="Times New Roman" w:hAnsi="Times New Roman"/>
          <w:sz w:val="20"/>
          <w:szCs w:val="20"/>
        </w:rPr>
      </w:pPr>
      <w:bookmarkStart w:id="75" w:name="sub_1000"/>
      <w:r w:rsidRPr="00836D38">
        <w:rPr>
          <w:rFonts w:ascii="Times New Roman" w:hAnsi="Times New Roman"/>
          <w:sz w:val="20"/>
          <w:szCs w:val="20"/>
        </w:rPr>
        <w:t>Глава администрации</w:t>
      </w:r>
    </w:p>
    <w:p w:rsidR="00836D38" w:rsidRPr="00836D38" w:rsidRDefault="00836D38" w:rsidP="00836D38">
      <w:pPr>
        <w:jc w:val="both"/>
        <w:rPr>
          <w:rStyle w:val="ab"/>
          <w:b w:val="0"/>
          <w:color w:val="auto"/>
        </w:rPr>
      </w:pPr>
      <w:r w:rsidRPr="00836D38">
        <w:rPr>
          <w:sz w:val="20"/>
          <w:szCs w:val="20"/>
        </w:rPr>
        <w:t>Аликовского района                                   А.Н.Куликов</w:t>
      </w:r>
    </w:p>
    <w:p w:rsidR="00836D38" w:rsidRDefault="00836D38" w:rsidP="00836D38">
      <w:pPr>
        <w:jc w:val="right"/>
        <w:rPr>
          <w:rStyle w:val="ab"/>
          <w:b w:val="0"/>
          <w:color w:val="auto"/>
        </w:rPr>
      </w:pPr>
    </w:p>
    <w:p w:rsidR="00836D38" w:rsidRDefault="00836D38" w:rsidP="00836D38">
      <w:pPr>
        <w:jc w:val="right"/>
        <w:rPr>
          <w:rStyle w:val="ab"/>
          <w:b w:val="0"/>
          <w:color w:val="auto"/>
        </w:rPr>
      </w:pPr>
    </w:p>
    <w:p w:rsidR="00836D38" w:rsidRPr="00836D38" w:rsidRDefault="00836D38" w:rsidP="00836D38">
      <w:pPr>
        <w:jc w:val="right"/>
        <w:rPr>
          <w:rStyle w:val="ab"/>
          <w:b w:val="0"/>
          <w:color w:val="auto"/>
        </w:rPr>
      </w:pPr>
      <w:r w:rsidRPr="00836D38">
        <w:rPr>
          <w:rStyle w:val="ab"/>
          <w:b w:val="0"/>
          <w:color w:val="auto"/>
        </w:rPr>
        <w:t>Приложение</w:t>
      </w:r>
      <w:r w:rsidRPr="00836D38">
        <w:rPr>
          <w:rStyle w:val="ab"/>
          <w:b w:val="0"/>
          <w:color w:val="auto"/>
        </w:rPr>
        <w:br/>
        <w:t xml:space="preserve">к </w:t>
      </w:r>
      <w:hyperlink r:id="rId57" w:anchor="sub_0" w:history="1">
        <w:r w:rsidRPr="00836D38">
          <w:rPr>
            <w:rStyle w:val="af1"/>
            <w:b w:val="0"/>
            <w:color w:val="auto"/>
            <w:u w:val="none"/>
          </w:rPr>
          <w:t>постановлению</w:t>
        </w:r>
      </w:hyperlink>
      <w:r w:rsidRPr="00836D38">
        <w:rPr>
          <w:rStyle w:val="ab"/>
          <w:b w:val="0"/>
          <w:color w:val="auto"/>
        </w:rPr>
        <w:t xml:space="preserve"> администрации</w:t>
      </w:r>
      <w:r w:rsidRPr="00836D38">
        <w:rPr>
          <w:rStyle w:val="ab"/>
          <w:b w:val="0"/>
          <w:color w:val="auto"/>
        </w:rPr>
        <w:br/>
      </w:r>
      <w:r w:rsidRPr="00836D38">
        <w:rPr>
          <w:sz w:val="20"/>
          <w:szCs w:val="20"/>
        </w:rPr>
        <w:t>Аликовского района</w:t>
      </w:r>
      <w:r w:rsidRPr="00836D38">
        <w:rPr>
          <w:rStyle w:val="ab"/>
          <w:b w:val="0"/>
          <w:color w:val="auto"/>
        </w:rPr>
        <w:br/>
        <w:t>от  28.12.2018г. N 1526</w:t>
      </w:r>
    </w:p>
    <w:bookmarkEnd w:id="75"/>
    <w:p w:rsidR="00836D38" w:rsidRPr="00836D38" w:rsidRDefault="00836D38" w:rsidP="00836D38">
      <w:pPr>
        <w:jc w:val="right"/>
        <w:rPr>
          <w:sz w:val="20"/>
          <w:szCs w:val="20"/>
        </w:rPr>
      </w:pPr>
    </w:p>
    <w:p w:rsidR="00836D38" w:rsidRPr="00836D38" w:rsidRDefault="00836D38" w:rsidP="00836D38">
      <w:pPr>
        <w:pStyle w:val="1"/>
        <w:ind w:firstLine="709"/>
        <w:jc w:val="center"/>
        <w:rPr>
          <w:sz w:val="20"/>
          <w:szCs w:val="20"/>
        </w:rPr>
      </w:pPr>
      <w:r w:rsidRPr="00836D38">
        <w:rPr>
          <w:sz w:val="20"/>
          <w:szCs w:val="20"/>
        </w:rPr>
        <w:lastRenderedPageBreak/>
        <w:t>Административный регламент</w:t>
      </w:r>
      <w:r w:rsidRPr="00836D38">
        <w:rPr>
          <w:sz w:val="20"/>
          <w:szCs w:val="20"/>
        </w:rPr>
        <w:br/>
        <w:t>по исполнению муниципальной функции "Осуществление муниципального контроля за организацией и осуществлением деятельности по продаже товаров (выполнению работ, оказанию услуг) на розничных рынках"</w:t>
      </w:r>
    </w:p>
    <w:p w:rsidR="00836D38" w:rsidRPr="00836D38" w:rsidRDefault="00836D38" w:rsidP="00836D38">
      <w:pPr>
        <w:pStyle w:val="afff3"/>
        <w:spacing w:before="0"/>
        <w:ind w:firstLine="709"/>
        <w:rPr>
          <w:rFonts w:ascii="Times New Roman" w:hAnsi="Times New Roman" w:cs="Times New Roman"/>
          <w:color w:val="auto"/>
          <w:sz w:val="20"/>
          <w:szCs w:val="20"/>
        </w:rPr>
      </w:pPr>
      <w:r w:rsidRPr="00836D38">
        <w:rPr>
          <w:rFonts w:ascii="Times New Roman" w:hAnsi="Times New Roman" w:cs="Times New Roman"/>
          <w:color w:val="auto"/>
          <w:sz w:val="20"/>
          <w:szCs w:val="20"/>
        </w:rPr>
        <w:t xml:space="preserve"> </w:t>
      </w:r>
    </w:p>
    <w:p w:rsidR="00836D38" w:rsidRPr="00836D38" w:rsidRDefault="00836D38" w:rsidP="00836D38">
      <w:pPr>
        <w:ind w:firstLine="709"/>
        <w:jc w:val="both"/>
        <w:rPr>
          <w:sz w:val="20"/>
          <w:szCs w:val="20"/>
        </w:rPr>
      </w:pPr>
    </w:p>
    <w:p w:rsidR="00836D38" w:rsidRPr="00836D38" w:rsidRDefault="00836D38" w:rsidP="00836D38">
      <w:pPr>
        <w:pStyle w:val="1"/>
        <w:ind w:firstLine="709"/>
        <w:jc w:val="center"/>
        <w:rPr>
          <w:sz w:val="20"/>
          <w:szCs w:val="20"/>
        </w:rPr>
      </w:pPr>
      <w:bookmarkStart w:id="76" w:name="sub_1001"/>
      <w:r w:rsidRPr="00836D38">
        <w:rPr>
          <w:sz w:val="20"/>
          <w:szCs w:val="20"/>
        </w:rPr>
        <w:t>I. Общие положения</w:t>
      </w:r>
    </w:p>
    <w:bookmarkEnd w:id="76"/>
    <w:p w:rsidR="00836D38" w:rsidRPr="00836D38" w:rsidRDefault="00836D38" w:rsidP="00836D38">
      <w:pPr>
        <w:ind w:firstLine="709"/>
        <w:jc w:val="both"/>
        <w:rPr>
          <w:sz w:val="20"/>
          <w:szCs w:val="20"/>
        </w:rPr>
      </w:pPr>
      <w:r w:rsidRPr="00836D38">
        <w:rPr>
          <w:sz w:val="20"/>
          <w:szCs w:val="20"/>
        </w:rPr>
        <w:t>1.1. Наименование муниципальной функции.</w:t>
      </w:r>
    </w:p>
    <w:p w:rsidR="00836D38" w:rsidRPr="00836D38" w:rsidRDefault="00836D38" w:rsidP="00836D38">
      <w:pPr>
        <w:ind w:firstLine="709"/>
        <w:jc w:val="both"/>
        <w:rPr>
          <w:sz w:val="20"/>
          <w:szCs w:val="20"/>
        </w:rPr>
      </w:pPr>
      <w:r w:rsidRPr="00836D38">
        <w:rPr>
          <w:sz w:val="20"/>
          <w:szCs w:val="20"/>
        </w:rPr>
        <w:t>Административный регламент по исполнению муниципальной функции "Осуществление муниципального контроля за организацией и осуществлением деятельности по продаже товаров (выполнению работ, оказанию услуг) на розничных рынках" (далее - регламент), определяет последовательность и сроки выполнения административных процедур при исполнении муниципальной функции по осуществлению муниципального контроля за организацией и осуществлением деятельности по продаже товаров (выполнению работ, оказанию услуг) на розничных рынках, расположенных на территории муниципального образования – Аликовский район (далее - муниципальная функция).</w:t>
      </w:r>
    </w:p>
    <w:p w:rsidR="00836D38" w:rsidRPr="00836D38" w:rsidRDefault="00836D38" w:rsidP="00836D38">
      <w:pPr>
        <w:ind w:firstLine="709"/>
        <w:jc w:val="both"/>
        <w:rPr>
          <w:sz w:val="20"/>
          <w:szCs w:val="20"/>
        </w:rPr>
      </w:pPr>
      <w:r w:rsidRPr="00836D38">
        <w:rPr>
          <w:sz w:val="20"/>
          <w:szCs w:val="20"/>
        </w:rPr>
        <w:t>1.2. Наименование органа, исполняющего муниципальную функцию.</w:t>
      </w:r>
    </w:p>
    <w:p w:rsidR="00836D38" w:rsidRPr="00836D38" w:rsidRDefault="00836D38" w:rsidP="00836D38">
      <w:pPr>
        <w:ind w:firstLine="709"/>
        <w:jc w:val="both"/>
        <w:rPr>
          <w:sz w:val="20"/>
          <w:szCs w:val="20"/>
        </w:rPr>
      </w:pPr>
      <w:bookmarkStart w:id="77" w:name="sub_1202"/>
      <w:r w:rsidRPr="00836D38">
        <w:rPr>
          <w:sz w:val="20"/>
          <w:szCs w:val="20"/>
        </w:rPr>
        <w:t>Муниципальная функция исполняется администрацией Аликовского района (далее также - администрация; орган муниципального контроля).</w:t>
      </w:r>
    </w:p>
    <w:bookmarkEnd w:id="77"/>
    <w:p w:rsidR="00836D38" w:rsidRPr="00836D38" w:rsidRDefault="00836D38" w:rsidP="00836D38">
      <w:pPr>
        <w:ind w:firstLine="709"/>
        <w:jc w:val="both"/>
        <w:rPr>
          <w:sz w:val="20"/>
          <w:szCs w:val="20"/>
        </w:rPr>
      </w:pPr>
      <w:r w:rsidRPr="00836D38">
        <w:rPr>
          <w:sz w:val="20"/>
          <w:szCs w:val="20"/>
        </w:rPr>
        <w:t>При исполнении муниципальной функции администрация Аликовского района взаимодействует с:</w:t>
      </w:r>
    </w:p>
    <w:p w:rsidR="00836D38" w:rsidRPr="00836D38" w:rsidRDefault="00836D38" w:rsidP="00836D38">
      <w:pPr>
        <w:ind w:firstLine="709"/>
        <w:jc w:val="both"/>
        <w:rPr>
          <w:sz w:val="20"/>
          <w:szCs w:val="20"/>
        </w:rPr>
      </w:pPr>
      <w:r w:rsidRPr="00836D38">
        <w:rPr>
          <w:sz w:val="20"/>
          <w:szCs w:val="20"/>
        </w:rPr>
        <w:t>- Территориальным отделом Управления Федеральной службы в сфере защиты прав потребителей и благополучия человека по Чувашской Республике - Чувашии в городе Шумерля;</w:t>
      </w:r>
    </w:p>
    <w:p w:rsidR="00836D38" w:rsidRPr="00836D38" w:rsidRDefault="00836D38" w:rsidP="00836D38">
      <w:pPr>
        <w:ind w:firstLine="709"/>
        <w:jc w:val="both"/>
        <w:rPr>
          <w:sz w:val="20"/>
          <w:szCs w:val="20"/>
        </w:rPr>
      </w:pPr>
      <w:r w:rsidRPr="00836D38">
        <w:rPr>
          <w:sz w:val="20"/>
          <w:szCs w:val="20"/>
        </w:rPr>
        <w:t>- Министерством экономического развития, промышленности и торговли Чувашской Республики;</w:t>
      </w:r>
    </w:p>
    <w:p w:rsidR="00836D38" w:rsidRPr="00836D38" w:rsidRDefault="00836D38" w:rsidP="00836D38">
      <w:pPr>
        <w:ind w:firstLine="709"/>
        <w:jc w:val="both"/>
        <w:rPr>
          <w:sz w:val="20"/>
          <w:szCs w:val="20"/>
        </w:rPr>
      </w:pPr>
      <w:r w:rsidRPr="00836D38">
        <w:rPr>
          <w:sz w:val="20"/>
          <w:szCs w:val="20"/>
        </w:rPr>
        <w:t>- Межмуниципальным отделом МВД России "Вурнарский";</w:t>
      </w:r>
    </w:p>
    <w:p w:rsidR="00836D38" w:rsidRPr="00836D38" w:rsidRDefault="00836D38" w:rsidP="00836D38">
      <w:pPr>
        <w:ind w:firstLine="709"/>
        <w:jc w:val="both"/>
        <w:rPr>
          <w:sz w:val="20"/>
          <w:szCs w:val="20"/>
        </w:rPr>
      </w:pPr>
      <w:r w:rsidRPr="00836D38">
        <w:rPr>
          <w:sz w:val="20"/>
          <w:szCs w:val="20"/>
        </w:rPr>
        <w:t>-  Прокуратурой Аликовского района  Чувашской Республики.</w:t>
      </w:r>
    </w:p>
    <w:p w:rsidR="00836D38" w:rsidRPr="00836D38" w:rsidRDefault="00836D38" w:rsidP="00836D38">
      <w:pPr>
        <w:ind w:firstLine="709"/>
        <w:jc w:val="both"/>
        <w:rPr>
          <w:sz w:val="20"/>
          <w:szCs w:val="20"/>
        </w:rPr>
      </w:pPr>
      <w:r w:rsidRPr="00836D38">
        <w:rPr>
          <w:sz w:val="20"/>
          <w:szCs w:val="20"/>
        </w:rPr>
        <w:t>1.3. Нормативные правовые акты, регулирующие исполнение муниципальной функции.</w:t>
      </w:r>
    </w:p>
    <w:p w:rsidR="00836D38" w:rsidRPr="00836D38" w:rsidRDefault="00836D38" w:rsidP="00836D38">
      <w:pPr>
        <w:ind w:firstLine="709"/>
        <w:jc w:val="both"/>
        <w:rPr>
          <w:sz w:val="20"/>
          <w:szCs w:val="20"/>
        </w:rPr>
      </w:pPr>
      <w:r w:rsidRPr="00836D38">
        <w:rPr>
          <w:sz w:val="20"/>
          <w:szCs w:val="20"/>
        </w:rPr>
        <w:t>Муниципальная функция исполняется в соответствии со следующими нормативными правовыми актами:</w:t>
      </w:r>
    </w:p>
    <w:p w:rsidR="00836D38" w:rsidRPr="00836D38" w:rsidRDefault="00836D38" w:rsidP="00836D38">
      <w:pPr>
        <w:ind w:firstLine="709"/>
        <w:jc w:val="both"/>
        <w:rPr>
          <w:sz w:val="20"/>
          <w:szCs w:val="20"/>
        </w:rPr>
      </w:pPr>
      <w:r w:rsidRPr="00836D38">
        <w:rPr>
          <w:sz w:val="20"/>
          <w:szCs w:val="20"/>
        </w:rPr>
        <w:t xml:space="preserve">- </w:t>
      </w:r>
      <w:hyperlink r:id="rId58" w:history="1">
        <w:r w:rsidRPr="00836D38">
          <w:rPr>
            <w:rStyle w:val="af1"/>
            <w:b w:val="0"/>
            <w:color w:val="auto"/>
            <w:u w:val="none"/>
          </w:rPr>
          <w:t>Федеральным законом</w:t>
        </w:r>
      </w:hyperlink>
      <w:r w:rsidRPr="00836D38">
        <w:rPr>
          <w:sz w:val="20"/>
          <w:szCs w:val="20"/>
        </w:rPr>
        <w:t xml:space="preserve"> от 06 октября 2003 года N 131-ФЗ "Об общих принципах организации местного самоуправления в Российской Федерации";</w:t>
      </w:r>
    </w:p>
    <w:p w:rsidR="00836D38" w:rsidRPr="00836D38" w:rsidRDefault="00836D38" w:rsidP="00836D38">
      <w:pPr>
        <w:ind w:firstLine="709"/>
        <w:jc w:val="both"/>
        <w:rPr>
          <w:sz w:val="20"/>
          <w:szCs w:val="20"/>
        </w:rPr>
      </w:pPr>
      <w:bookmarkStart w:id="78" w:name="sub_134"/>
      <w:r w:rsidRPr="00836D38">
        <w:rPr>
          <w:sz w:val="20"/>
          <w:szCs w:val="20"/>
        </w:rPr>
        <w:t xml:space="preserve">- </w:t>
      </w:r>
      <w:hyperlink r:id="rId59" w:history="1">
        <w:r w:rsidRPr="00836D38">
          <w:rPr>
            <w:rStyle w:val="af1"/>
            <w:b w:val="0"/>
            <w:color w:val="auto"/>
            <w:u w:val="none"/>
          </w:rPr>
          <w:t>Федеральным законом</w:t>
        </w:r>
      </w:hyperlink>
      <w:r w:rsidRPr="00836D38">
        <w:rPr>
          <w:sz w:val="20"/>
          <w:szCs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также - Федеральный закон N 294-ФЗ);</w:t>
      </w:r>
    </w:p>
    <w:bookmarkEnd w:id="78"/>
    <w:p w:rsidR="00836D38" w:rsidRPr="00836D38" w:rsidRDefault="00836D38" w:rsidP="00836D38">
      <w:pPr>
        <w:ind w:firstLine="709"/>
        <w:jc w:val="both"/>
        <w:rPr>
          <w:sz w:val="20"/>
          <w:szCs w:val="20"/>
        </w:rPr>
      </w:pPr>
      <w:r w:rsidRPr="00836D38">
        <w:rPr>
          <w:sz w:val="20"/>
          <w:szCs w:val="20"/>
        </w:rPr>
        <w:t xml:space="preserve">- </w:t>
      </w:r>
      <w:hyperlink r:id="rId60" w:history="1">
        <w:r w:rsidRPr="00836D38">
          <w:rPr>
            <w:rStyle w:val="af1"/>
            <w:b w:val="0"/>
            <w:color w:val="auto"/>
            <w:u w:val="none"/>
          </w:rPr>
          <w:t>Федеральным законом</w:t>
        </w:r>
      </w:hyperlink>
      <w:r w:rsidRPr="00836D38">
        <w:rPr>
          <w:sz w:val="20"/>
          <w:szCs w:val="20"/>
        </w:rPr>
        <w:t xml:space="preserve"> от 30 декабря 2006 года N 271-ФЗ "О розничных рынках и о внесении изменений в Трудовой кодекс Российской Федерации";</w:t>
      </w:r>
    </w:p>
    <w:p w:rsidR="00836D38" w:rsidRPr="00836D38" w:rsidRDefault="00836D38" w:rsidP="00836D38">
      <w:pPr>
        <w:ind w:firstLine="709"/>
        <w:jc w:val="both"/>
        <w:rPr>
          <w:sz w:val="20"/>
          <w:szCs w:val="20"/>
        </w:rPr>
      </w:pPr>
      <w:r w:rsidRPr="00836D38">
        <w:rPr>
          <w:sz w:val="20"/>
          <w:szCs w:val="20"/>
        </w:rPr>
        <w:t xml:space="preserve">- </w:t>
      </w:r>
      <w:hyperlink r:id="rId61" w:history="1">
        <w:r w:rsidRPr="00836D38">
          <w:rPr>
            <w:rStyle w:val="af1"/>
            <w:b w:val="0"/>
            <w:color w:val="auto"/>
            <w:u w:val="none"/>
          </w:rPr>
          <w:t>постановлением</w:t>
        </w:r>
      </w:hyperlink>
      <w:r w:rsidRPr="00836D38">
        <w:rPr>
          <w:sz w:val="20"/>
          <w:szCs w:val="20"/>
        </w:rPr>
        <w:t xml:space="preserve">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836D38" w:rsidRPr="00836D38" w:rsidRDefault="00836D38" w:rsidP="00836D38">
      <w:pPr>
        <w:ind w:firstLine="709"/>
        <w:jc w:val="both"/>
        <w:rPr>
          <w:sz w:val="20"/>
          <w:szCs w:val="20"/>
        </w:rPr>
      </w:pPr>
      <w:r w:rsidRPr="00836D38">
        <w:rPr>
          <w:sz w:val="20"/>
          <w:szCs w:val="20"/>
        </w:rPr>
        <w:t xml:space="preserve">- </w:t>
      </w:r>
      <w:hyperlink r:id="rId62" w:history="1">
        <w:r w:rsidRPr="00836D38">
          <w:rPr>
            <w:rStyle w:val="af1"/>
            <w:b w:val="0"/>
            <w:color w:val="auto"/>
            <w:u w:val="none"/>
          </w:rPr>
          <w:t>постановлением</w:t>
        </w:r>
      </w:hyperlink>
      <w:r w:rsidRPr="00836D38">
        <w:rPr>
          <w:sz w:val="20"/>
          <w:szCs w:val="20"/>
        </w:rPr>
        <w:t xml:space="preserve">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836D38" w:rsidRPr="00836D38" w:rsidRDefault="00836D38" w:rsidP="00836D38">
      <w:pPr>
        <w:ind w:firstLine="709"/>
        <w:jc w:val="both"/>
        <w:rPr>
          <w:sz w:val="20"/>
          <w:szCs w:val="20"/>
        </w:rPr>
      </w:pPr>
      <w:bookmarkStart w:id="79" w:name="sub_138"/>
      <w:r w:rsidRPr="00836D38">
        <w:rPr>
          <w:sz w:val="20"/>
          <w:szCs w:val="20"/>
        </w:rPr>
        <w:t xml:space="preserve">- </w:t>
      </w:r>
      <w:hyperlink r:id="rId63" w:history="1">
        <w:r w:rsidRPr="00836D38">
          <w:rPr>
            <w:rStyle w:val="af1"/>
            <w:b w:val="0"/>
            <w:color w:val="auto"/>
            <w:u w:val="none"/>
          </w:rPr>
          <w:t>постановлением</w:t>
        </w:r>
      </w:hyperlink>
      <w:r w:rsidRPr="00836D38">
        <w:rPr>
          <w:sz w:val="20"/>
          <w:szCs w:val="20"/>
        </w:rPr>
        <w:t xml:space="preserve"> Правительства Российской Федерации от 10 марта 2007 года N 148 "Об утверждении Правил выдачи разрешений на право организации розничного рынка";</w:t>
      </w:r>
    </w:p>
    <w:p w:rsidR="00836D38" w:rsidRPr="00836D38" w:rsidRDefault="00836D38" w:rsidP="00836D38">
      <w:pPr>
        <w:ind w:firstLine="709"/>
        <w:jc w:val="both"/>
        <w:rPr>
          <w:sz w:val="20"/>
          <w:szCs w:val="20"/>
        </w:rPr>
      </w:pPr>
      <w:bookmarkStart w:id="80" w:name="sub_139"/>
      <w:bookmarkEnd w:id="79"/>
      <w:r w:rsidRPr="00836D38">
        <w:rPr>
          <w:sz w:val="20"/>
          <w:szCs w:val="20"/>
        </w:rPr>
        <w:t xml:space="preserve">- </w:t>
      </w:r>
      <w:hyperlink r:id="rId64" w:history="1">
        <w:r w:rsidRPr="00836D38">
          <w:rPr>
            <w:rStyle w:val="af1"/>
            <w:b w:val="0"/>
            <w:color w:val="auto"/>
            <w:u w:val="none"/>
          </w:rPr>
          <w:t>постановлением</w:t>
        </w:r>
      </w:hyperlink>
      <w:r w:rsidRPr="00836D38">
        <w:rPr>
          <w:sz w:val="20"/>
          <w:szCs w:val="20"/>
        </w:rPr>
        <w:t xml:space="preserve"> Правительства Российской Федерации от 10 февраля 2017 года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836D38" w:rsidRPr="00836D38" w:rsidRDefault="00836D38" w:rsidP="00836D38">
      <w:pPr>
        <w:ind w:firstLine="709"/>
        <w:jc w:val="both"/>
        <w:rPr>
          <w:sz w:val="20"/>
          <w:szCs w:val="20"/>
        </w:rPr>
      </w:pPr>
      <w:bookmarkStart w:id="81" w:name="sub_1310"/>
      <w:bookmarkEnd w:id="80"/>
      <w:r w:rsidRPr="00836D38">
        <w:rPr>
          <w:sz w:val="20"/>
          <w:szCs w:val="20"/>
        </w:rPr>
        <w:t xml:space="preserve">- </w:t>
      </w:r>
      <w:hyperlink r:id="rId65" w:history="1">
        <w:r w:rsidRPr="00836D38">
          <w:rPr>
            <w:rStyle w:val="af1"/>
            <w:b w:val="0"/>
            <w:color w:val="auto"/>
            <w:u w:val="none"/>
          </w:rPr>
          <w:t>приказом</w:t>
        </w:r>
      </w:hyperlink>
      <w:r w:rsidRPr="00836D38">
        <w:rPr>
          <w:sz w:val="20"/>
          <w:szCs w:val="20"/>
        </w:rPr>
        <w:t xml:space="preserve">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81"/>
    <w:p w:rsidR="00836D38" w:rsidRPr="00836D38" w:rsidRDefault="00836D38" w:rsidP="00836D38">
      <w:pPr>
        <w:ind w:firstLine="709"/>
        <w:jc w:val="both"/>
        <w:rPr>
          <w:sz w:val="20"/>
          <w:szCs w:val="20"/>
        </w:rPr>
      </w:pPr>
      <w:r w:rsidRPr="00836D38">
        <w:rPr>
          <w:sz w:val="20"/>
          <w:szCs w:val="20"/>
        </w:rPr>
        <w:t xml:space="preserve">- </w:t>
      </w:r>
      <w:hyperlink r:id="rId66" w:history="1">
        <w:r w:rsidRPr="00836D38">
          <w:rPr>
            <w:rStyle w:val="af1"/>
            <w:b w:val="0"/>
            <w:color w:val="auto"/>
            <w:u w:val="none"/>
          </w:rPr>
          <w:t>Законом</w:t>
        </w:r>
      </w:hyperlink>
      <w:r w:rsidRPr="00836D38">
        <w:rPr>
          <w:sz w:val="20"/>
          <w:szCs w:val="20"/>
        </w:rPr>
        <w:t xml:space="preserve"> Чувашской Республики от 29 марта 2007 года N 7 "О розничных рынках";</w:t>
      </w:r>
    </w:p>
    <w:p w:rsidR="00836D38" w:rsidRPr="00836D38" w:rsidRDefault="00836D38" w:rsidP="00836D38">
      <w:pPr>
        <w:ind w:firstLine="709"/>
        <w:jc w:val="both"/>
        <w:rPr>
          <w:sz w:val="20"/>
          <w:szCs w:val="20"/>
        </w:rPr>
      </w:pPr>
      <w:r w:rsidRPr="00836D38">
        <w:rPr>
          <w:sz w:val="20"/>
          <w:szCs w:val="20"/>
        </w:rPr>
        <w:t>-</w:t>
      </w:r>
      <w:hyperlink r:id="rId67" w:history="1">
        <w:r w:rsidRPr="00836D38">
          <w:rPr>
            <w:rStyle w:val="af1"/>
            <w:b w:val="0"/>
            <w:bCs w:val="0"/>
            <w:color w:val="auto"/>
            <w:u w:val="none"/>
          </w:rPr>
          <w:t>Законом Чувашской Республики от 28 ноября 2016 г. N 84</w:t>
        </w:r>
        <w:r w:rsidRPr="00836D38">
          <w:rPr>
            <w:rStyle w:val="af1"/>
            <w:b w:val="0"/>
            <w:bCs w:val="0"/>
            <w:color w:val="auto"/>
            <w:u w:val="none"/>
          </w:rPr>
          <w:br/>
          <w:t>"О внесении изменений в статьи 3 и 4 Закона Чувашской Республики "О государственном регулировании торговой деятельности в Чувашской Республике и о внесении изменений в статью 1 Закона Чувашской Республики "О розничных рынках"</w:t>
        </w:r>
      </w:hyperlink>
    </w:p>
    <w:p w:rsidR="00836D38" w:rsidRPr="00836D38" w:rsidRDefault="00836D38" w:rsidP="00836D38">
      <w:pPr>
        <w:ind w:firstLine="709"/>
        <w:jc w:val="both"/>
        <w:rPr>
          <w:sz w:val="20"/>
          <w:szCs w:val="20"/>
        </w:rPr>
      </w:pPr>
      <w:r w:rsidRPr="00836D38">
        <w:rPr>
          <w:sz w:val="20"/>
          <w:szCs w:val="20"/>
        </w:rPr>
        <w:t xml:space="preserve">- </w:t>
      </w:r>
      <w:hyperlink r:id="rId68" w:history="1">
        <w:r w:rsidRPr="00836D38">
          <w:rPr>
            <w:rStyle w:val="af1"/>
            <w:b w:val="0"/>
            <w:color w:val="auto"/>
            <w:u w:val="none"/>
          </w:rPr>
          <w:t>постановлением</w:t>
        </w:r>
      </w:hyperlink>
      <w:r w:rsidRPr="00836D38">
        <w:rPr>
          <w:sz w:val="20"/>
          <w:szCs w:val="20"/>
        </w:rPr>
        <w:t xml:space="preserve"> Кабинета Министров Чувашской Республики от 29 апреля 2011 года N 166 "О порядке разработки и утверждения административных регламентов исполнения государственных функций и предоставления государственных услуг";</w:t>
      </w:r>
    </w:p>
    <w:p w:rsidR="00836D38" w:rsidRPr="00836D38" w:rsidRDefault="00836D38" w:rsidP="00836D38">
      <w:pPr>
        <w:ind w:firstLine="709"/>
        <w:jc w:val="both"/>
        <w:rPr>
          <w:sz w:val="20"/>
          <w:szCs w:val="20"/>
        </w:rPr>
      </w:pPr>
      <w:r w:rsidRPr="00836D38">
        <w:rPr>
          <w:sz w:val="20"/>
          <w:szCs w:val="20"/>
        </w:rPr>
        <w:t xml:space="preserve">- </w:t>
      </w:r>
      <w:hyperlink r:id="rId69" w:history="1">
        <w:r w:rsidRPr="00836D38">
          <w:rPr>
            <w:rStyle w:val="af1"/>
            <w:b w:val="0"/>
            <w:color w:val="auto"/>
            <w:u w:val="none"/>
          </w:rPr>
          <w:t>постановлением</w:t>
        </w:r>
      </w:hyperlink>
      <w:r w:rsidRPr="00836D38">
        <w:rPr>
          <w:sz w:val="20"/>
          <w:szCs w:val="20"/>
        </w:rPr>
        <w:t xml:space="preserve"> Кабинета Министров Чувашской Республики от 16 ноября 2007 года N 292 "Об основных требованиях к розничным рынкам в Чувашской Республике";</w:t>
      </w:r>
    </w:p>
    <w:p w:rsidR="00836D38" w:rsidRPr="00836D38" w:rsidRDefault="004B262C" w:rsidP="00836D38">
      <w:pPr>
        <w:ind w:firstLine="709"/>
        <w:jc w:val="both"/>
        <w:rPr>
          <w:sz w:val="20"/>
          <w:szCs w:val="20"/>
        </w:rPr>
      </w:pPr>
      <w:hyperlink r:id="rId70" w:history="1">
        <w:r w:rsidR="00836D38" w:rsidRPr="00836D38">
          <w:rPr>
            <w:rStyle w:val="af1"/>
            <w:b w:val="0"/>
            <w:bCs w:val="0"/>
            <w:color w:val="auto"/>
            <w:u w:val="none"/>
          </w:rPr>
          <w:t>Постановлением Кабинета Министров Чувашской Республики от 4 мая 2007 г. N 97 "О порядке организации и функционирования розничных рынков на территории Чувашской Республики"</w:t>
        </w:r>
      </w:hyperlink>
    </w:p>
    <w:p w:rsidR="00836D38" w:rsidRPr="00836D38" w:rsidRDefault="00836D38" w:rsidP="00836D38">
      <w:pPr>
        <w:ind w:firstLine="709"/>
        <w:jc w:val="both"/>
        <w:rPr>
          <w:sz w:val="20"/>
          <w:szCs w:val="20"/>
        </w:rPr>
      </w:pPr>
      <w:r w:rsidRPr="00836D38">
        <w:rPr>
          <w:sz w:val="20"/>
          <w:szCs w:val="20"/>
        </w:rPr>
        <w:t xml:space="preserve">- </w:t>
      </w:r>
      <w:hyperlink r:id="rId71" w:history="1">
        <w:r w:rsidRPr="00836D38">
          <w:rPr>
            <w:rStyle w:val="af1"/>
            <w:b w:val="0"/>
            <w:color w:val="auto"/>
            <w:u w:val="none"/>
          </w:rPr>
          <w:t>Уставом</w:t>
        </w:r>
      </w:hyperlink>
      <w:r w:rsidRPr="00836D38">
        <w:rPr>
          <w:sz w:val="20"/>
          <w:szCs w:val="20"/>
        </w:rPr>
        <w:t xml:space="preserve"> Аликовского района, принятым </w:t>
      </w:r>
      <w:hyperlink r:id="rId72" w:history="1">
        <w:r w:rsidRPr="00836D38">
          <w:rPr>
            <w:rStyle w:val="af1"/>
            <w:b w:val="0"/>
            <w:color w:val="auto"/>
            <w:u w:val="none"/>
          </w:rPr>
          <w:t>решением</w:t>
        </w:r>
      </w:hyperlink>
      <w:r w:rsidRPr="00836D38">
        <w:rPr>
          <w:sz w:val="20"/>
          <w:szCs w:val="20"/>
        </w:rPr>
        <w:t xml:space="preserve"> Собрания депутатов  Аликовского района  от 29.08.2012 года № 108;</w:t>
      </w:r>
    </w:p>
    <w:p w:rsidR="00836D38" w:rsidRPr="00836D38" w:rsidRDefault="00836D38" w:rsidP="00836D38">
      <w:pPr>
        <w:ind w:firstLine="709"/>
        <w:jc w:val="both"/>
        <w:rPr>
          <w:sz w:val="20"/>
          <w:szCs w:val="20"/>
        </w:rPr>
      </w:pPr>
      <w:r w:rsidRPr="00836D38">
        <w:rPr>
          <w:sz w:val="20"/>
          <w:szCs w:val="20"/>
        </w:rPr>
        <w:lastRenderedPageBreak/>
        <w:t xml:space="preserve">- </w:t>
      </w:r>
      <w:hyperlink r:id="rId73" w:history="1">
        <w:r w:rsidRPr="00836D38">
          <w:rPr>
            <w:rStyle w:val="af1"/>
            <w:b w:val="0"/>
            <w:color w:val="auto"/>
            <w:u w:val="none"/>
          </w:rPr>
          <w:t>решением</w:t>
        </w:r>
      </w:hyperlink>
      <w:r w:rsidRPr="00836D38">
        <w:rPr>
          <w:sz w:val="20"/>
          <w:szCs w:val="20"/>
        </w:rPr>
        <w:t xml:space="preserve"> Собрания депутатов Аликовского района от 28 сентября 2017 года N 157 " О Порядке ведения перечня видов муниципального контроля и органов местного самоуправления, уполномоченных на их осуществление, на территории Аликовского района".</w:t>
      </w:r>
    </w:p>
    <w:p w:rsidR="00836D38" w:rsidRPr="00836D38" w:rsidRDefault="00836D38" w:rsidP="00836D38">
      <w:pPr>
        <w:ind w:firstLine="709"/>
        <w:jc w:val="both"/>
        <w:rPr>
          <w:sz w:val="20"/>
          <w:szCs w:val="20"/>
        </w:rPr>
      </w:pPr>
      <w:r w:rsidRPr="00836D38">
        <w:rPr>
          <w:sz w:val="20"/>
          <w:szCs w:val="20"/>
        </w:rPr>
        <w:t xml:space="preserve">  </w:t>
      </w:r>
      <w:hyperlink r:id="rId74" w:history="1">
        <w:r w:rsidRPr="00836D38">
          <w:rPr>
            <w:rStyle w:val="af1"/>
            <w:b w:val="0"/>
            <w:bCs w:val="0"/>
            <w:color w:val="auto"/>
            <w:u w:val="none"/>
          </w:rPr>
          <w:t>Постановление администрации Аликовского района Чувашской Республики от 29 сентября 2011 г. N 770 "О порядке разработки и утверждения административных регламентов исполнения муниципальных функций и предоставления муниципальных услуг"</w:t>
        </w:r>
      </w:hyperlink>
      <w:r w:rsidRPr="00836D38">
        <w:rPr>
          <w:sz w:val="20"/>
          <w:szCs w:val="20"/>
        </w:rPr>
        <w:t>;</w:t>
      </w:r>
    </w:p>
    <w:p w:rsidR="00836D38" w:rsidRPr="00836D38" w:rsidRDefault="004B262C" w:rsidP="00836D38">
      <w:pPr>
        <w:ind w:left="142" w:firstLine="709"/>
        <w:jc w:val="both"/>
        <w:rPr>
          <w:sz w:val="20"/>
          <w:szCs w:val="20"/>
        </w:rPr>
      </w:pPr>
      <w:hyperlink r:id="rId75" w:history="1">
        <w:r w:rsidR="00836D38" w:rsidRPr="00836D38">
          <w:rPr>
            <w:rStyle w:val="af4"/>
            <w:color w:val="auto"/>
            <w:sz w:val="20"/>
            <w:szCs w:val="20"/>
            <w:u w:val="none"/>
          </w:rPr>
          <w:t>Постановление администрации Аликовского района Чувашской Республики от  27  декабря 2018 г. N 1489 "Об утверждении порядка организации и осуществления муниципального контроля за организацией и осуществлением деятельности по продаже товаров (выполнению работ, оказанию услуг) на розничных рынках"</w:t>
        </w:r>
      </w:hyperlink>
      <w:r w:rsidR="00836D38" w:rsidRPr="00836D38">
        <w:rPr>
          <w:sz w:val="20"/>
          <w:szCs w:val="20"/>
        </w:rPr>
        <w:t>.</w:t>
      </w:r>
    </w:p>
    <w:p w:rsidR="00836D38" w:rsidRPr="00836D38" w:rsidRDefault="00836D38" w:rsidP="00836D38">
      <w:pPr>
        <w:ind w:firstLine="709"/>
        <w:jc w:val="both"/>
        <w:rPr>
          <w:sz w:val="20"/>
          <w:szCs w:val="20"/>
        </w:rPr>
      </w:pPr>
      <w:r w:rsidRPr="00836D38">
        <w:rPr>
          <w:sz w:val="20"/>
          <w:szCs w:val="20"/>
        </w:rPr>
        <w:t xml:space="preserve"> 1.4. Предметом муниципального контроля за организацией и осуществлением деятельности по продаже товаров (выполнению работ, оказанию услуг) на розничных рынках, расположенных на территории муниципального образования - Аликовский район, является соблюдение юридическими лицами, индивидуальными предпринимателями,  организующими, осуществляющими деятельность розничных рынков, требований, установленных нормативными правовыми актами Российской Федерации, нормативными правовыми актами Чувашской Республики (далее - обязательные требования) и требований, установленных нормативными правовыми актами органов местного самоуправления Аликовского района Чувашской Республики (далее - требования установленные муниципальными правовыми актами) в области организации и осуществления деятельности по продаже товаров (выполнению работ, оказанию услуг) на розничных рынках, а также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w:t>
      </w:r>
    </w:p>
    <w:p w:rsidR="00836D38" w:rsidRPr="00836D38" w:rsidRDefault="00836D38" w:rsidP="00836D38">
      <w:pPr>
        <w:ind w:firstLine="709"/>
        <w:jc w:val="both"/>
        <w:rPr>
          <w:sz w:val="20"/>
          <w:szCs w:val="20"/>
        </w:rPr>
      </w:pPr>
      <w:r w:rsidRPr="00836D38">
        <w:rPr>
          <w:sz w:val="20"/>
          <w:szCs w:val="20"/>
        </w:rPr>
        <w:t>Целями муниципального контроля являются предупреждение, выявление, пресечение нарушений законодательства в сфере организации и осуществления деятельности по продаже товаров (выполнению работ, оказанию услуг) на розничных рынках, расположенных на территории Аликовского района. Его задачами являются проверка соблюдения юридическими лицами, индивидуальными предпринимателями и гражданами обязательных требований законодательства в сфере организации и осуществления деятельности по продаже товаров (выполнению работ, оказанию услуг) на розничных рынках, расположенных на территории муниципального образования, установленных федеральными законами, законами Чувашской Республики в сфере рассматриваемых отношений, а также муниципальными правовыми актами.</w:t>
      </w:r>
    </w:p>
    <w:p w:rsidR="00836D38" w:rsidRPr="00836D38" w:rsidRDefault="00836D38" w:rsidP="00836D38">
      <w:pPr>
        <w:ind w:firstLine="709"/>
        <w:jc w:val="both"/>
        <w:rPr>
          <w:sz w:val="20"/>
          <w:szCs w:val="20"/>
        </w:rPr>
      </w:pPr>
      <w:r w:rsidRPr="00836D38">
        <w:rPr>
          <w:sz w:val="20"/>
          <w:szCs w:val="20"/>
        </w:rPr>
        <w:t>Муниципальный контроль за организацией и осуществлением деятельности по продаже товаров (выполнению работ, оказанию услуг) на розничных рынках (далее - муниципальный контроль) осуществляется за:</w:t>
      </w:r>
    </w:p>
    <w:p w:rsidR="00836D38" w:rsidRPr="00836D38" w:rsidRDefault="00836D38" w:rsidP="00836D38">
      <w:pPr>
        <w:ind w:firstLine="709"/>
        <w:jc w:val="both"/>
        <w:rPr>
          <w:sz w:val="20"/>
          <w:szCs w:val="20"/>
        </w:rPr>
      </w:pPr>
      <w:bookmarkStart w:id="82" w:name="sub_1401"/>
      <w:r w:rsidRPr="00836D38">
        <w:rPr>
          <w:sz w:val="20"/>
          <w:szCs w:val="20"/>
        </w:rPr>
        <w:t>а) деятельностью юридических лиц, индивидуальных предпринимателей, организующих и осуществляющих деятельность розничных рынков на территории муниципального образования – Аликовский район, по соблюдению обязательных требований, требований, установленных  муниципальными правовыми актами в области организации и осуществления деятельности по продаже товаров (выполнению работ, оказанию услуг) на розничных рынках;</w:t>
      </w:r>
    </w:p>
    <w:bookmarkEnd w:id="82"/>
    <w:p w:rsidR="00836D38" w:rsidRPr="00836D38" w:rsidRDefault="00836D38" w:rsidP="00836D38">
      <w:pPr>
        <w:ind w:firstLine="709"/>
        <w:jc w:val="both"/>
        <w:rPr>
          <w:sz w:val="20"/>
          <w:szCs w:val="20"/>
        </w:rPr>
      </w:pPr>
      <w:r w:rsidRPr="00836D38">
        <w:rPr>
          <w:sz w:val="20"/>
          <w:szCs w:val="20"/>
        </w:rPr>
        <w:t xml:space="preserve"> б) исполнением предписаний органа муниципального контроля, с проведением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
    <w:p w:rsidR="00836D38" w:rsidRPr="00836D38" w:rsidRDefault="00836D38" w:rsidP="00836D38">
      <w:pPr>
        <w:ind w:firstLine="709"/>
        <w:jc w:val="both"/>
        <w:rPr>
          <w:sz w:val="20"/>
          <w:szCs w:val="20"/>
        </w:rPr>
      </w:pPr>
      <w:r w:rsidRPr="00836D38">
        <w:rPr>
          <w:sz w:val="20"/>
          <w:szCs w:val="20"/>
        </w:rPr>
        <w:t>Муниципальный контроль осуществляется в форме плановых и внеплановых проверок (далее - проверки).</w:t>
      </w:r>
    </w:p>
    <w:p w:rsidR="00836D38" w:rsidRPr="00836D38" w:rsidRDefault="00836D38" w:rsidP="00836D38">
      <w:pPr>
        <w:ind w:firstLine="709"/>
        <w:jc w:val="both"/>
        <w:rPr>
          <w:sz w:val="20"/>
          <w:szCs w:val="20"/>
        </w:rPr>
      </w:pPr>
      <w:r w:rsidRPr="00836D38">
        <w:rPr>
          <w:sz w:val="20"/>
          <w:szCs w:val="20"/>
        </w:rPr>
        <w:t>1.5. Права и обязанности должностных лиц администрации при осуществлении муниципального контроля.</w:t>
      </w:r>
    </w:p>
    <w:p w:rsidR="00836D38" w:rsidRPr="00836D38" w:rsidRDefault="00836D38" w:rsidP="00836D38">
      <w:pPr>
        <w:ind w:firstLine="709"/>
        <w:jc w:val="both"/>
        <w:rPr>
          <w:sz w:val="20"/>
          <w:szCs w:val="20"/>
        </w:rPr>
      </w:pPr>
      <w:r w:rsidRPr="00836D38">
        <w:rPr>
          <w:sz w:val="20"/>
          <w:szCs w:val="20"/>
        </w:rPr>
        <w:t>1.5.1. В период проведения проверок должностные лица администрации имеют право:</w:t>
      </w:r>
    </w:p>
    <w:p w:rsidR="00836D38" w:rsidRPr="00836D38" w:rsidRDefault="00836D38" w:rsidP="00836D38">
      <w:pPr>
        <w:ind w:firstLine="709"/>
        <w:jc w:val="both"/>
        <w:rPr>
          <w:sz w:val="20"/>
          <w:szCs w:val="20"/>
        </w:rPr>
      </w:pPr>
      <w:r w:rsidRPr="00836D38">
        <w:rPr>
          <w:sz w:val="20"/>
          <w:szCs w:val="20"/>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требований, установленных муниципальными правовыми актами;</w:t>
      </w:r>
    </w:p>
    <w:p w:rsidR="00836D38" w:rsidRPr="00836D38" w:rsidRDefault="00836D38" w:rsidP="00836D38">
      <w:pPr>
        <w:ind w:firstLine="709"/>
        <w:jc w:val="both"/>
        <w:rPr>
          <w:sz w:val="20"/>
          <w:szCs w:val="20"/>
        </w:rPr>
      </w:pPr>
      <w:r w:rsidRPr="00836D38">
        <w:rPr>
          <w:sz w:val="20"/>
          <w:szCs w:val="20"/>
        </w:rPr>
        <w:t>- проверять соблюдение юридическими лицами, индивидуальными предпринимателями обязательных требований, требований, установленных муниципальными правовыми актами и получать необходимые документы, связанные с целями, задачами и предметом проверки;</w:t>
      </w:r>
    </w:p>
    <w:p w:rsidR="00836D38" w:rsidRPr="00836D38" w:rsidRDefault="00836D38" w:rsidP="00836D38">
      <w:pPr>
        <w:ind w:firstLine="709"/>
        <w:jc w:val="both"/>
        <w:rPr>
          <w:sz w:val="20"/>
          <w:szCs w:val="20"/>
        </w:rPr>
      </w:pPr>
      <w:r w:rsidRPr="00836D38">
        <w:rPr>
          <w:sz w:val="20"/>
          <w:szCs w:val="20"/>
        </w:rPr>
        <w:t>- беспрепятственно по предъявлении служебного удостоверения и копии распоряжения администрации Аликовского района о назначении проверки (далее - распоряжение) посещать организации, индивидуальных предпринимателей и проводить обследования, а также проводить необходимые исследования, испытания, экспертизы, расследования и иные мероприятия по муниципальному контролю;</w:t>
      </w:r>
    </w:p>
    <w:p w:rsidR="00836D38" w:rsidRPr="00836D38" w:rsidRDefault="00836D38" w:rsidP="00836D38">
      <w:pPr>
        <w:ind w:firstLine="709"/>
        <w:jc w:val="both"/>
        <w:rPr>
          <w:sz w:val="20"/>
          <w:szCs w:val="20"/>
        </w:rPr>
      </w:pPr>
      <w:r w:rsidRPr="00836D38">
        <w:rPr>
          <w:sz w:val="20"/>
          <w:szCs w:val="20"/>
        </w:rPr>
        <w:lastRenderedPageBreak/>
        <w:t>- обжаловать действия (бездействие) лиц, повлекшие за собой нарушения прав, а также препятствующие исполнению должностных обязанностей;</w:t>
      </w:r>
    </w:p>
    <w:p w:rsidR="00836D38" w:rsidRPr="00836D38" w:rsidRDefault="00836D38" w:rsidP="00836D38">
      <w:pPr>
        <w:ind w:firstLine="709"/>
        <w:jc w:val="both"/>
        <w:rPr>
          <w:sz w:val="20"/>
          <w:szCs w:val="20"/>
        </w:rPr>
      </w:pPr>
      <w:r w:rsidRPr="00836D38">
        <w:rPr>
          <w:sz w:val="20"/>
          <w:szCs w:val="20"/>
        </w:rPr>
        <w:t>- привлекать к проведению выездной проверки экспертов, экспертные организации, не состоящих в гражданско-правовых и трудовых отношениях с юридическими лицами, индивидуальными предпринимателями, гражданами,   в отношении которых проводится проверка и не являющихся аффилированными лицами данных юридических лиц, индивидуальных предпринимателей, граждан;</w:t>
      </w:r>
    </w:p>
    <w:p w:rsidR="00836D38" w:rsidRPr="00836D38" w:rsidRDefault="00836D38" w:rsidP="00836D38">
      <w:pPr>
        <w:ind w:firstLine="709"/>
        <w:jc w:val="both"/>
        <w:rPr>
          <w:sz w:val="20"/>
          <w:szCs w:val="20"/>
        </w:rPr>
      </w:pPr>
      <w:r w:rsidRPr="00836D38">
        <w:rPr>
          <w:sz w:val="20"/>
          <w:szCs w:val="20"/>
        </w:rPr>
        <w:t>- обращаться в межмуниципальный отдел МВД России "Вурнарский",    прокуратуру Аликовского района Чувашской Республики за содействием в предотвращении или пресечении действий (бездействий), препятствующих осуществлению муниципального контроля;</w:t>
      </w:r>
    </w:p>
    <w:p w:rsidR="00836D38" w:rsidRPr="00836D38" w:rsidRDefault="00836D38" w:rsidP="00836D38">
      <w:pPr>
        <w:ind w:firstLine="709"/>
        <w:jc w:val="both"/>
        <w:rPr>
          <w:sz w:val="20"/>
          <w:szCs w:val="20"/>
        </w:rPr>
      </w:pPr>
      <w:r w:rsidRPr="00836D38">
        <w:rPr>
          <w:sz w:val="20"/>
          <w:szCs w:val="20"/>
        </w:rPr>
        <w:t>- осуществлять другие права, установленные действующим законодательством Российской Федерации.</w:t>
      </w:r>
    </w:p>
    <w:p w:rsidR="00836D38" w:rsidRPr="00836D38" w:rsidRDefault="00836D38" w:rsidP="00836D38">
      <w:pPr>
        <w:ind w:firstLine="709"/>
        <w:jc w:val="both"/>
        <w:rPr>
          <w:sz w:val="20"/>
          <w:szCs w:val="20"/>
        </w:rPr>
      </w:pPr>
      <w:r w:rsidRPr="00836D38">
        <w:rPr>
          <w:sz w:val="20"/>
          <w:szCs w:val="20"/>
        </w:rPr>
        <w:t xml:space="preserve"> 1.5.2. В период проведения проверок должностные лица администрации обязаны:</w:t>
      </w:r>
    </w:p>
    <w:p w:rsidR="00836D38" w:rsidRPr="00836D38" w:rsidRDefault="00836D38" w:rsidP="00836D38">
      <w:pPr>
        <w:ind w:firstLine="709"/>
        <w:jc w:val="both"/>
        <w:rPr>
          <w:sz w:val="20"/>
          <w:szCs w:val="20"/>
        </w:rPr>
      </w:pPr>
      <w:r w:rsidRPr="00836D38">
        <w:rPr>
          <w:sz w:val="20"/>
          <w:szCs w:val="20"/>
        </w:rPr>
        <w:t xml:space="preserve">  -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мероприятий предусмотренных федеральными законами;</w:t>
      </w:r>
    </w:p>
    <w:p w:rsidR="00836D38" w:rsidRPr="00836D38" w:rsidRDefault="00836D38" w:rsidP="00836D38">
      <w:pPr>
        <w:ind w:firstLine="709"/>
        <w:jc w:val="both"/>
        <w:rPr>
          <w:sz w:val="20"/>
          <w:szCs w:val="20"/>
        </w:rPr>
      </w:pPr>
      <w:r w:rsidRPr="00836D38">
        <w:rPr>
          <w:sz w:val="20"/>
          <w:szCs w:val="20"/>
        </w:rPr>
        <w:t>- принять меры по контролю за устранением выявленных нарушений, их предупреждению, предотвращению возможного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36D38" w:rsidRPr="00836D38" w:rsidRDefault="00836D38" w:rsidP="00836D38">
      <w:pPr>
        <w:ind w:firstLine="709"/>
        <w:jc w:val="both"/>
        <w:rPr>
          <w:sz w:val="20"/>
          <w:szCs w:val="20"/>
        </w:rPr>
      </w:pPr>
      <w:r w:rsidRPr="00836D38">
        <w:rPr>
          <w:sz w:val="20"/>
          <w:szCs w:val="20"/>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76" w:history="1">
        <w:r w:rsidRPr="00836D38">
          <w:rPr>
            <w:rStyle w:val="af1"/>
            <w:b w:val="0"/>
            <w:color w:val="auto"/>
            <w:u w:val="none"/>
          </w:rPr>
          <w:t>Кодексом</w:t>
        </w:r>
      </w:hyperlink>
      <w:r w:rsidRPr="00836D38">
        <w:rPr>
          <w:sz w:val="20"/>
          <w:szCs w:val="20"/>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36D38" w:rsidRPr="00836D38" w:rsidRDefault="00836D38" w:rsidP="00836D38">
      <w:pPr>
        <w:ind w:firstLine="709"/>
        <w:jc w:val="both"/>
        <w:rPr>
          <w:sz w:val="20"/>
          <w:szCs w:val="20"/>
        </w:rPr>
      </w:pPr>
      <w:r w:rsidRPr="00836D38">
        <w:rPr>
          <w:sz w:val="20"/>
          <w:szCs w:val="20"/>
        </w:rPr>
        <w:t>- составлять по результатам проведенных проверок акты проверок по установленной форме в двух экземплярах (</w:t>
      </w:r>
      <w:hyperlink r:id="rId77" w:history="1">
        <w:r w:rsidRPr="00836D38">
          <w:rPr>
            <w:rStyle w:val="af4"/>
            <w:color w:val="auto"/>
            <w:sz w:val="20"/>
            <w:szCs w:val="20"/>
            <w:u w:val="none"/>
          </w:rPr>
          <w:t>типовая форма</w:t>
        </w:r>
      </w:hyperlink>
      <w:r w:rsidRPr="00836D38">
        <w:rPr>
          <w:sz w:val="20"/>
          <w:szCs w:val="20"/>
        </w:rPr>
        <w:t xml:space="preserve"> акта утверждена </w:t>
      </w:r>
      <w:hyperlink r:id="rId78" w:history="1">
        <w:r w:rsidRPr="00836D38">
          <w:rPr>
            <w:rStyle w:val="af4"/>
            <w:color w:val="auto"/>
            <w:sz w:val="20"/>
            <w:szCs w:val="20"/>
            <w:u w:val="none"/>
          </w:rPr>
          <w:t>приказом</w:t>
        </w:r>
      </w:hyperlink>
      <w:r w:rsidRPr="00836D38">
        <w:rPr>
          <w:sz w:val="20"/>
          <w:szCs w:val="20"/>
        </w:rPr>
        <w:t xml:space="preserve"> Министерства экономического развития РФ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от 30.04.2009 N 141), с указанием сроков их устранения и обязательным ознакомлением с ними руководителей, иных должностных лиц или уполномоченных представителей проверяемого юридического лица;</w:t>
      </w:r>
    </w:p>
    <w:p w:rsidR="00836D38" w:rsidRPr="00836D38" w:rsidRDefault="00836D38" w:rsidP="00836D38">
      <w:pPr>
        <w:ind w:firstLine="709"/>
        <w:jc w:val="both"/>
        <w:rPr>
          <w:sz w:val="20"/>
          <w:szCs w:val="20"/>
        </w:rPr>
      </w:pPr>
      <w:bookmarkStart w:id="83" w:name="sub_15205"/>
      <w:r w:rsidRPr="00836D38">
        <w:rPr>
          <w:sz w:val="20"/>
          <w:szCs w:val="20"/>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bookmarkEnd w:id="83"/>
    <w:p w:rsidR="00836D38" w:rsidRPr="00836D38" w:rsidRDefault="00836D38" w:rsidP="00836D38">
      <w:pPr>
        <w:ind w:firstLine="709"/>
        <w:jc w:val="both"/>
        <w:rPr>
          <w:sz w:val="20"/>
          <w:szCs w:val="20"/>
        </w:rPr>
      </w:pPr>
      <w:r w:rsidRPr="00836D38">
        <w:rPr>
          <w:sz w:val="20"/>
          <w:szCs w:val="20"/>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36D38" w:rsidRPr="00836D38" w:rsidRDefault="00836D38" w:rsidP="00836D38">
      <w:pPr>
        <w:ind w:firstLine="709"/>
        <w:jc w:val="both"/>
        <w:rPr>
          <w:sz w:val="20"/>
          <w:szCs w:val="20"/>
        </w:rPr>
      </w:pPr>
      <w:r w:rsidRPr="00836D38">
        <w:rPr>
          <w:sz w:val="20"/>
          <w:szCs w:val="20"/>
        </w:rPr>
        <w:lastRenderedPageBreak/>
        <w:t>- проводить проверку на основании распоряжения администрации Аликовского района о ее проведении в соответствии с ее назначением;</w:t>
      </w:r>
    </w:p>
    <w:p w:rsidR="00836D38" w:rsidRPr="00836D38" w:rsidRDefault="00836D38" w:rsidP="00836D38">
      <w:pPr>
        <w:ind w:firstLine="709"/>
        <w:jc w:val="both"/>
        <w:rPr>
          <w:sz w:val="20"/>
          <w:szCs w:val="20"/>
        </w:rPr>
      </w:pPr>
      <w:r w:rsidRPr="00836D38">
        <w:rPr>
          <w:sz w:val="20"/>
          <w:szCs w:val="20"/>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Аликовского района и в случаях, предусмотренных </w:t>
      </w:r>
      <w:hyperlink r:id="rId79" w:history="1">
        <w:r w:rsidRPr="00836D38">
          <w:rPr>
            <w:rStyle w:val="af4"/>
            <w:color w:val="auto"/>
            <w:sz w:val="20"/>
            <w:szCs w:val="20"/>
            <w:u w:val="none"/>
          </w:rPr>
          <w:t>частью 5 статьи 10</w:t>
        </w:r>
      </w:hyperlink>
      <w:r w:rsidRPr="00836D38">
        <w:rPr>
          <w:sz w:val="20"/>
          <w:szCs w:val="20"/>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836D38" w:rsidRPr="00836D38" w:rsidRDefault="00836D38" w:rsidP="00836D38">
      <w:pPr>
        <w:ind w:firstLine="709"/>
        <w:jc w:val="both"/>
        <w:rPr>
          <w:sz w:val="20"/>
          <w:szCs w:val="20"/>
        </w:rPr>
      </w:pPr>
      <w:r w:rsidRPr="00836D38">
        <w:rPr>
          <w:sz w:val="20"/>
          <w:szCs w:val="20"/>
        </w:rPr>
        <w:t>- не препятствовать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36D38" w:rsidRPr="00836D38" w:rsidRDefault="00836D38" w:rsidP="00836D38">
      <w:pPr>
        <w:ind w:firstLine="709"/>
        <w:jc w:val="both"/>
        <w:rPr>
          <w:sz w:val="20"/>
          <w:szCs w:val="20"/>
        </w:rPr>
      </w:pPr>
      <w:r w:rsidRPr="00836D38">
        <w:rPr>
          <w:sz w:val="20"/>
          <w:szCs w:val="20"/>
        </w:rPr>
        <w:t>- предоставлять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присутствующим при проведении проверки, информацию и документы, относящиеся к предмету проверки;</w:t>
      </w:r>
    </w:p>
    <w:p w:rsidR="00836D38" w:rsidRPr="00836D38" w:rsidRDefault="00836D38" w:rsidP="00836D38">
      <w:pPr>
        <w:ind w:firstLine="709"/>
        <w:jc w:val="both"/>
        <w:rPr>
          <w:sz w:val="20"/>
          <w:szCs w:val="20"/>
        </w:rPr>
      </w:pPr>
      <w:r w:rsidRPr="00836D38">
        <w:rPr>
          <w:sz w:val="20"/>
          <w:szCs w:val="20"/>
        </w:rPr>
        <w:t>- знакомить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с результатами проверки;</w:t>
      </w:r>
    </w:p>
    <w:p w:rsidR="00836D38" w:rsidRPr="00836D38" w:rsidRDefault="00836D38" w:rsidP="00836D38">
      <w:pPr>
        <w:ind w:firstLine="709"/>
        <w:jc w:val="both"/>
        <w:rPr>
          <w:sz w:val="20"/>
          <w:szCs w:val="20"/>
        </w:rPr>
      </w:pPr>
      <w:r w:rsidRPr="00836D38">
        <w:rPr>
          <w:sz w:val="20"/>
          <w:szCs w:val="20"/>
        </w:rPr>
        <w:t>- знакомить руководителя, иное должностное лицо или уполномоченного представителя юридического лица, индивидуального предпринимателя или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836D38" w:rsidRPr="00836D38" w:rsidRDefault="00836D38" w:rsidP="00836D38">
      <w:pPr>
        <w:ind w:firstLine="709"/>
        <w:jc w:val="both"/>
        <w:rPr>
          <w:sz w:val="20"/>
          <w:szCs w:val="20"/>
        </w:rPr>
      </w:pPr>
      <w:r w:rsidRPr="00836D38">
        <w:rPr>
          <w:sz w:val="20"/>
          <w:szCs w:val="20"/>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объектам культурного наследия (памятникам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36D38" w:rsidRPr="00836D38" w:rsidRDefault="00836D38" w:rsidP="00836D38">
      <w:pPr>
        <w:ind w:firstLine="709"/>
        <w:jc w:val="both"/>
        <w:rPr>
          <w:sz w:val="20"/>
          <w:szCs w:val="20"/>
        </w:rPr>
      </w:pPr>
      <w:r w:rsidRPr="00836D38">
        <w:rPr>
          <w:sz w:val="20"/>
          <w:szCs w:val="20"/>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36D38" w:rsidRPr="00836D38" w:rsidRDefault="00836D38" w:rsidP="00836D38">
      <w:pPr>
        <w:ind w:firstLine="709"/>
        <w:jc w:val="both"/>
        <w:rPr>
          <w:sz w:val="20"/>
          <w:szCs w:val="20"/>
        </w:rPr>
      </w:pPr>
      <w:r w:rsidRPr="00836D38">
        <w:rPr>
          <w:sz w:val="20"/>
          <w:szCs w:val="20"/>
        </w:rPr>
        <w:t>- соблюдать сроки проведения проверки, установленные настоящим регламентом;</w:t>
      </w:r>
    </w:p>
    <w:p w:rsidR="00836D38" w:rsidRPr="00836D38" w:rsidRDefault="00836D38" w:rsidP="00836D38">
      <w:pPr>
        <w:ind w:firstLine="709"/>
        <w:jc w:val="both"/>
        <w:rPr>
          <w:sz w:val="20"/>
          <w:szCs w:val="20"/>
        </w:rPr>
      </w:pPr>
      <w:r w:rsidRPr="00836D38">
        <w:rPr>
          <w:sz w:val="20"/>
          <w:szCs w:val="20"/>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36D38" w:rsidRPr="00836D38" w:rsidRDefault="00836D38" w:rsidP="00836D38">
      <w:pPr>
        <w:ind w:firstLine="709"/>
        <w:jc w:val="both"/>
        <w:rPr>
          <w:sz w:val="20"/>
          <w:szCs w:val="20"/>
        </w:rPr>
      </w:pPr>
      <w:r w:rsidRPr="00836D38">
        <w:rPr>
          <w:sz w:val="20"/>
          <w:szCs w:val="20"/>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 и порядком его проведения на объектах, используемых юридическим лицом, индивидуальным предпринимателем при осуществлении деятельности.</w:t>
      </w:r>
    </w:p>
    <w:p w:rsidR="00836D38" w:rsidRPr="00836D38" w:rsidRDefault="00836D38" w:rsidP="00836D38">
      <w:pPr>
        <w:ind w:firstLine="709"/>
        <w:jc w:val="both"/>
        <w:rPr>
          <w:sz w:val="20"/>
          <w:szCs w:val="20"/>
        </w:rPr>
      </w:pPr>
      <w:r w:rsidRPr="00836D38">
        <w:rPr>
          <w:sz w:val="20"/>
          <w:szCs w:val="20"/>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36D38" w:rsidRPr="00836D38" w:rsidRDefault="00836D38" w:rsidP="00836D38">
      <w:pPr>
        <w:ind w:firstLine="709"/>
        <w:jc w:val="both"/>
        <w:rPr>
          <w:sz w:val="20"/>
          <w:szCs w:val="20"/>
        </w:rPr>
      </w:pPr>
      <w:r w:rsidRPr="00836D38">
        <w:rPr>
          <w:sz w:val="20"/>
          <w:szCs w:val="20"/>
        </w:rPr>
        <w:t>1.6. Права и обязанности юридических лиц, индивидуальных предпринимателей, в отношении которых осуществляется муниципальный контроль.</w:t>
      </w:r>
    </w:p>
    <w:p w:rsidR="00836D38" w:rsidRPr="00836D38" w:rsidRDefault="00836D38" w:rsidP="00836D38">
      <w:pPr>
        <w:ind w:firstLine="709"/>
        <w:jc w:val="both"/>
        <w:rPr>
          <w:sz w:val="20"/>
          <w:szCs w:val="20"/>
        </w:rPr>
      </w:pPr>
      <w:r w:rsidRPr="00836D38">
        <w:rPr>
          <w:sz w:val="20"/>
          <w:szCs w:val="20"/>
        </w:rPr>
        <w:t>1.6.1. Руководитель, иное должностное лицо (или уполномоченный представитель) юридического лица, индивидуального предпринимателя или его  уполномоченный представитель (далее - заинтересованные лица) при проведении проверки имеют право:</w:t>
      </w:r>
    </w:p>
    <w:p w:rsidR="00836D38" w:rsidRPr="00836D38" w:rsidRDefault="00836D38" w:rsidP="00836D38">
      <w:pPr>
        <w:ind w:firstLine="709"/>
        <w:jc w:val="both"/>
        <w:rPr>
          <w:sz w:val="20"/>
          <w:szCs w:val="20"/>
        </w:rPr>
      </w:pPr>
      <w:r w:rsidRPr="00836D38">
        <w:rPr>
          <w:sz w:val="20"/>
          <w:szCs w:val="20"/>
        </w:rPr>
        <w:t>- непосредственно присутствовать при проведении проверки, давать объяснения по вопросам, относящимся к предмету проверки;</w:t>
      </w:r>
    </w:p>
    <w:p w:rsidR="00836D38" w:rsidRPr="00836D38" w:rsidRDefault="00836D38" w:rsidP="00836D38">
      <w:pPr>
        <w:ind w:firstLine="709"/>
        <w:jc w:val="both"/>
        <w:rPr>
          <w:sz w:val="20"/>
          <w:szCs w:val="20"/>
        </w:rPr>
      </w:pPr>
      <w:r w:rsidRPr="00836D38">
        <w:rPr>
          <w:sz w:val="20"/>
          <w:szCs w:val="20"/>
        </w:rPr>
        <w:t xml:space="preserve">- получать от администрации, его должностных лиц информацию, которая относится к предмету проверки и предоставление которой предусмотрено </w:t>
      </w:r>
      <w:hyperlink r:id="rId80" w:history="1">
        <w:r w:rsidRPr="00836D38">
          <w:rPr>
            <w:rStyle w:val="af1"/>
            <w:b w:val="0"/>
            <w:color w:val="auto"/>
            <w:u w:val="none"/>
          </w:rPr>
          <w:t>Федеральным законом</w:t>
        </w:r>
      </w:hyperlink>
      <w:r w:rsidRPr="00836D38">
        <w:rPr>
          <w:sz w:val="20"/>
          <w:szCs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36D38" w:rsidRPr="00836D38" w:rsidRDefault="00836D38" w:rsidP="00836D38">
      <w:pPr>
        <w:ind w:firstLine="709"/>
        <w:jc w:val="both"/>
        <w:rPr>
          <w:sz w:val="20"/>
          <w:szCs w:val="20"/>
        </w:rPr>
      </w:pPr>
      <w:r w:rsidRPr="00836D38">
        <w:rPr>
          <w:sz w:val="20"/>
          <w:szCs w:val="20"/>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36D38" w:rsidRPr="00836D38" w:rsidRDefault="00836D38" w:rsidP="00836D38">
      <w:pPr>
        <w:ind w:firstLine="709"/>
        <w:jc w:val="both"/>
        <w:rPr>
          <w:sz w:val="20"/>
          <w:szCs w:val="20"/>
        </w:rPr>
      </w:pPr>
      <w:r w:rsidRPr="00836D38">
        <w:rPr>
          <w:sz w:val="20"/>
          <w:szCs w:val="20"/>
        </w:rPr>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836D38" w:rsidRPr="00836D38" w:rsidRDefault="00836D38" w:rsidP="00836D38">
      <w:pPr>
        <w:ind w:firstLine="709"/>
        <w:jc w:val="both"/>
        <w:rPr>
          <w:sz w:val="20"/>
          <w:szCs w:val="20"/>
        </w:rPr>
      </w:pPr>
      <w:r w:rsidRPr="00836D38">
        <w:rPr>
          <w:sz w:val="20"/>
          <w:szCs w:val="20"/>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836D38" w:rsidRPr="00836D38" w:rsidRDefault="00836D38" w:rsidP="00836D38">
      <w:pPr>
        <w:ind w:firstLine="709"/>
        <w:jc w:val="both"/>
        <w:rPr>
          <w:sz w:val="20"/>
          <w:szCs w:val="20"/>
        </w:rPr>
      </w:pPr>
      <w:r w:rsidRPr="00836D38">
        <w:rPr>
          <w:sz w:val="20"/>
          <w:szCs w:val="20"/>
        </w:rPr>
        <w:lastRenderedPageBreak/>
        <w:t>-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36D38" w:rsidRPr="00836D38" w:rsidRDefault="00836D38" w:rsidP="00836D38">
      <w:pPr>
        <w:ind w:firstLine="709"/>
        <w:jc w:val="both"/>
        <w:rPr>
          <w:sz w:val="20"/>
          <w:szCs w:val="20"/>
        </w:rPr>
      </w:pPr>
      <w:r w:rsidRPr="00836D38">
        <w:rPr>
          <w:sz w:val="20"/>
          <w:szCs w:val="20"/>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36D38" w:rsidRPr="00836D38" w:rsidRDefault="00836D38" w:rsidP="00836D38">
      <w:pPr>
        <w:ind w:firstLine="709"/>
        <w:jc w:val="both"/>
        <w:rPr>
          <w:sz w:val="20"/>
          <w:szCs w:val="20"/>
        </w:rPr>
      </w:pPr>
      <w:r w:rsidRPr="00836D38">
        <w:rPr>
          <w:sz w:val="20"/>
          <w:szCs w:val="20"/>
        </w:rPr>
        <w:t>1.6.2. Юридические лица, индивидуальные предприниматели при осуществлении муниципального контроля обязаны:</w:t>
      </w:r>
    </w:p>
    <w:p w:rsidR="00836D38" w:rsidRPr="00836D38" w:rsidRDefault="00836D38" w:rsidP="00836D38">
      <w:pPr>
        <w:ind w:firstLine="709"/>
        <w:jc w:val="both"/>
        <w:rPr>
          <w:sz w:val="20"/>
          <w:szCs w:val="20"/>
        </w:rPr>
      </w:pPr>
      <w:r w:rsidRPr="00836D38">
        <w:rPr>
          <w:sz w:val="20"/>
          <w:szCs w:val="20"/>
        </w:rPr>
        <w:t>- исполнять в установленный срок предписания должностных лиц администрации об устранении выявленных нарушений обязательных требований, требований, установленных муниципальными правовыми актами в области организации и осуществления деятельности по продаже товаров (выполнению работ, оказанию услуг) на розничных рынках;</w:t>
      </w:r>
    </w:p>
    <w:p w:rsidR="00836D38" w:rsidRPr="00836D38" w:rsidRDefault="00836D38" w:rsidP="00836D38">
      <w:pPr>
        <w:ind w:firstLine="709"/>
        <w:jc w:val="both"/>
        <w:rPr>
          <w:sz w:val="20"/>
          <w:szCs w:val="20"/>
        </w:rPr>
      </w:pPr>
      <w:r w:rsidRPr="00836D38">
        <w:rPr>
          <w:sz w:val="20"/>
          <w:szCs w:val="20"/>
        </w:rPr>
        <w:t>- обеспечить беспрепятственный проход и проезд должностного лица администрации, осуществляющего проверку, к месту проверки.</w:t>
      </w:r>
    </w:p>
    <w:p w:rsidR="00836D38" w:rsidRPr="00836D38" w:rsidRDefault="00836D38" w:rsidP="00836D38">
      <w:pPr>
        <w:ind w:firstLine="709"/>
        <w:jc w:val="both"/>
        <w:rPr>
          <w:sz w:val="20"/>
          <w:szCs w:val="20"/>
        </w:rPr>
      </w:pPr>
      <w:r w:rsidRPr="00836D38">
        <w:rPr>
          <w:sz w:val="20"/>
          <w:szCs w:val="20"/>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требований,  установленных муниципальными правовыми актами в области организации и осуществления деятельности по продаже товаров (выполнению работ, оказанию услуг) на розничных рынках.</w:t>
      </w:r>
    </w:p>
    <w:p w:rsidR="00836D38" w:rsidRPr="00836D38" w:rsidRDefault="00836D38" w:rsidP="00836D38">
      <w:pPr>
        <w:ind w:firstLine="709"/>
        <w:jc w:val="both"/>
        <w:rPr>
          <w:sz w:val="20"/>
          <w:szCs w:val="20"/>
        </w:rPr>
      </w:pPr>
      <w:r w:rsidRPr="00836D38">
        <w:rPr>
          <w:sz w:val="20"/>
          <w:szCs w:val="20"/>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предписаний администрации об устранении выявленных нарушений обязательных требований, требований,  установленных муниципальными правовыми актами в области организации и осуществления деятельности по продаже товаров (выполнению работ, оказанию услуг) на розничных рынках, несут ответственность в соответствии с законодательством Российской Федерации.</w:t>
      </w:r>
    </w:p>
    <w:p w:rsidR="00836D38" w:rsidRPr="00836D38" w:rsidRDefault="00836D38" w:rsidP="00836D38">
      <w:pPr>
        <w:ind w:firstLine="709"/>
        <w:jc w:val="both"/>
        <w:rPr>
          <w:sz w:val="20"/>
          <w:szCs w:val="20"/>
        </w:rPr>
      </w:pPr>
      <w:r w:rsidRPr="00836D38">
        <w:rPr>
          <w:sz w:val="20"/>
          <w:szCs w:val="20"/>
        </w:rPr>
        <w:t>1.7. Ограничения при проведении проверки.</w:t>
      </w:r>
    </w:p>
    <w:p w:rsidR="00836D38" w:rsidRPr="00836D38" w:rsidRDefault="00836D38" w:rsidP="00836D38">
      <w:pPr>
        <w:ind w:firstLine="709"/>
        <w:jc w:val="both"/>
        <w:rPr>
          <w:sz w:val="20"/>
          <w:szCs w:val="20"/>
        </w:rPr>
      </w:pPr>
      <w:r w:rsidRPr="00836D38">
        <w:rPr>
          <w:sz w:val="20"/>
          <w:szCs w:val="20"/>
        </w:rPr>
        <w:t>При проведении проверки должностные лица не вправе:</w:t>
      </w:r>
    </w:p>
    <w:p w:rsidR="00836D38" w:rsidRPr="00836D38" w:rsidRDefault="00836D38" w:rsidP="00836D38">
      <w:pPr>
        <w:ind w:firstLine="709"/>
        <w:jc w:val="both"/>
        <w:rPr>
          <w:sz w:val="20"/>
          <w:szCs w:val="20"/>
        </w:rPr>
      </w:pPr>
      <w:r w:rsidRPr="00836D38">
        <w:rPr>
          <w:sz w:val="20"/>
          <w:szCs w:val="20"/>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за исключением случая проведения такой проверки по основанию, предусмотренному </w:t>
      </w:r>
      <w:hyperlink r:id="rId81" w:history="1">
        <w:r w:rsidRPr="00836D38">
          <w:rPr>
            <w:rStyle w:val="af1"/>
            <w:b w:val="0"/>
            <w:color w:val="auto"/>
            <w:u w:val="none"/>
          </w:rPr>
          <w:t>подпунктом "б" пункта 2 части 2 статьи 10</w:t>
        </w:r>
      </w:hyperlink>
      <w:r w:rsidRPr="00836D38">
        <w:rPr>
          <w:sz w:val="20"/>
          <w:szCs w:val="20"/>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36D38" w:rsidRPr="00836D38" w:rsidRDefault="00836D38" w:rsidP="00836D38">
      <w:pPr>
        <w:ind w:firstLine="709"/>
        <w:jc w:val="both"/>
        <w:rPr>
          <w:sz w:val="20"/>
          <w:szCs w:val="20"/>
        </w:rPr>
      </w:pPr>
      <w:r w:rsidRPr="00836D38">
        <w:rPr>
          <w:sz w:val="20"/>
          <w:szCs w:val="20"/>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36D38" w:rsidRPr="00836D38" w:rsidRDefault="00836D38" w:rsidP="00836D38">
      <w:pPr>
        <w:ind w:firstLine="709"/>
        <w:jc w:val="both"/>
        <w:rPr>
          <w:sz w:val="20"/>
          <w:szCs w:val="20"/>
        </w:rPr>
      </w:pPr>
      <w:r w:rsidRPr="00836D38">
        <w:rPr>
          <w:sz w:val="20"/>
          <w:szCs w:val="20"/>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836D38" w:rsidRPr="00836D38" w:rsidRDefault="00836D38" w:rsidP="00836D38">
      <w:pPr>
        <w:ind w:firstLine="709"/>
        <w:jc w:val="both"/>
        <w:rPr>
          <w:sz w:val="20"/>
          <w:szCs w:val="20"/>
        </w:rPr>
      </w:pPr>
      <w:r w:rsidRPr="00836D38">
        <w:rPr>
          <w:sz w:val="20"/>
          <w:szCs w:val="20"/>
        </w:rPr>
        <w:t xml:space="preserve">- распространять информацию, полученную в результате проведения проверки и составляющую </w:t>
      </w:r>
      <w:hyperlink r:id="rId82" w:history="1">
        <w:r w:rsidRPr="00836D38">
          <w:rPr>
            <w:rStyle w:val="af1"/>
            <w:b w:val="0"/>
            <w:color w:val="auto"/>
            <w:u w:val="none"/>
          </w:rPr>
          <w:t>государственную</w:t>
        </w:r>
      </w:hyperlink>
      <w:r w:rsidRPr="00836D38">
        <w:rPr>
          <w:sz w:val="20"/>
          <w:szCs w:val="20"/>
        </w:rPr>
        <w:t xml:space="preserve">, </w:t>
      </w:r>
      <w:hyperlink r:id="rId83" w:history="1">
        <w:r w:rsidRPr="00836D38">
          <w:rPr>
            <w:rStyle w:val="af1"/>
            <w:b w:val="0"/>
            <w:color w:val="auto"/>
            <w:u w:val="none"/>
          </w:rPr>
          <w:t>коммерческую</w:t>
        </w:r>
      </w:hyperlink>
      <w:r w:rsidRPr="00836D38">
        <w:rPr>
          <w:sz w:val="20"/>
          <w:szCs w:val="20"/>
        </w:rPr>
        <w:t>, служебную, иную охраняемую законом тайну, за исключением случаев, предусмотренных законодательством Российской Федерации;</w:t>
      </w:r>
    </w:p>
    <w:p w:rsidR="00836D38" w:rsidRPr="00836D38" w:rsidRDefault="00836D38" w:rsidP="00836D38">
      <w:pPr>
        <w:ind w:firstLine="709"/>
        <w:jc w:val="both"/>
        <w:rPr>
          <w:sz w:val="20"/>
          <w:szCs w:val="20"/>
        </w:rPr>
      </w:pPr>
      <w:r w:rsidRPr="00836D38">
        <w:rPr>
          <w:sz w:val="20"/>
          <w:szCs w:val="20"/>
        </w:rPr>
        <w:t>- превышать установленные сроки проведения проверки;</w:t>
      </w:r>
    </w:p>
    <w:p w:rsidR="00836D38" w:rsidRPr="00836D38" w:rsidRDefault="00836D38" w:rsidP="00836D38">
      <w:pPr>
        <w:ind w:firstLine="709"/>
        <w:jc w:val="both"/>
        <w:rPr>
          <w:sz w:val="20"/>
          <w:szCs w:val="20"/>
        </w:rPr>
      </w:pPr>
      <w:r w:rsidRPr="00836D38">
        <w:rPr>
          <w:sz w:val="20"/>
          <w:szCs w:val="20"/>
        </w:rPr>
        <w:t>- осуществлять выдачу юридическому лицу, индивидуальному предпринимателю  предписаний или предложений о проведении за их счет мероприятий по контролю;</w:t>
      </w:r>
    </w:p>
    <w:p w:rsidR="00836D38" w:rsidRPr="00836D38" w:rsidRDefault="00836D38" w:rsidP="00836D38">
      <w:pPr>
        <w:ind w:firstLine="709"/>
        <w:jc w:val="both"/>
        <w:rPr>
          <w:sz w:val="20"/>
          <w:szCs w:val="20"/>
        </w:rPr>
      </w:pPr>
      <w:r w:rsidRPr="00836D38">
        <w:rPr>
          <w:sz w:val="20"/>
          <w:szCs w:val="20"/>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за организацией и осуществлением деятельности по продаже товаров (выполнению работ, оказанию услуг) на розничных рынках;</w:t>
      </w:r>
    </w:p>
    <w:p w:rsidR="00836D38" w:rsidRPr="00836D38" w:rsidRDefault="00836D38" w:rsidP="00836D38">
      <w:pPr>
        <w:ind w:firstLine="709"/>
        <w:jc w:val="both"/>
        <w:rPr>
          <w:sz w:val="20"/>
          <w:szCs w:val="20"/>
        </w:rPr>
      </w:pPr>
      <w:r w:rsidRPr="00836D38">
        <w:rPr>
          <w:sz w:val="20"/>
          <w:szCs w:val="20"/>
        </w:rPr>
        <w:t>-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836D38" w:rsidRPr="00836D38" w:rsidRDefault="00836D38" w:rsidP="00836D38">
      <w:pPr>
        <w:ind w:firstLine="709"/>
        <w:jc w:val="both"/>
        <w:rPr>
          <w:sz w:val="20"/>
          <w:szCs w:val="20"/>
        </w:rPr>
      </w:pPr>
      <w:r w:rsidRPr="00836D38">
        <w:rPr>
          <w:sz w:val="20"/>
          <w:szCs w:val="20"/>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36D38" w:rsidRPr="00836D38" w:rsidRDefault="00836D38" w:rsidP="00836D38">
      <w:pPr>
        <w:ind w:firstLine="709"/>
        <w:jc w:val="both"/>
        <w:rPr>
          <w:sz w:val="20"/>
          <w:szCs w:val="20"/>
        </w:rPr>
      </w:pPr>
      <w:r w:rsidRPr="00836D38">
        <w:rPr>
          <w:sz w:val="20"/>
          <w:szCs w:val="20"/>
        </w:rPr>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w:t>
      </w:r>
      <w:r w:rsidRPr="00836D38">
        <w:rPr>
          <w:sz w:val="20"/>
          <w:szCs w:val="20"/>
        </w:rPr>
        <w:lastRenderedPageBreak/>
        <w:t>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836D38" w:rsidRPr="00836D38" w:rsidRDefault="00836D38" w:rsidP="00836D38">
      <w:pPr>
        <w:ind w:firstLine="709"/>
        <w:jc w:val="both"/>
        <w:rPr>
          <w:sz w:val="20"/>
          <w:szCs w:val="20"/>
        </w:rPr>
      </w:pPr>
      <w:r w:rsidRPr="00836D38">
        <w:rPr>
          <w:sz w:val="20"/>
          <w:szCs w:val="20"/>
        </w:rPr>
        <w:t>-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36D38" w:rsidRPr="00836D38" w:rsidRDefault="00836D38" w:rsidP="00836D38">
      <w:pPr>
        <w:ind w:firstLine="709"/>
        <w:jc w:val="both"/>
        <w:rPr>
          <w:sz w:val="20"/>
          <w:szCs w:val="20"/>
        </w:rPr>
      </w:pPr>
      <w:r w:rsidRPr="00836D38">
        <w:rPr>
          <w:sz w:val="20"/>
          <w:szCs w:val="20"/>
        </w:rPr>
        <w:t>1.8. Организация и проведение мероприятий, направленных на профилактику нарушений обязательных требований и требований, установленных муниципальными правовыми актами.</w:t>
      </w:r>
    </w:p>
    <w:p w:rsidR="00836D38" w:rsidRPr="00836D38" w:rsidRDefault="00836D38" w:rsidP="00836D38">
      <w:pPr>
        <w:ind w:firstLine="709"/>
        <w:jc w:val="both"/>
        <w:rPr>
          <w:sz w:val="20"/>
          <w:szCs w:val="20"/>
        </w:rPr>
      </w:pPr>
      <w:bookmarkStart w:id="84" w:name="sub_181"/>
      <w:r w:rsidRPr="00836D38">
        <w:rPr>
          <w:sz w:val="20"/>
          <w:szCs w:val="20"/>
        </w:rPr>
        <w:t>1.8.1. В целях предупреждения нарушений юридическими лицами, индивидуальных предпринимателей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 муниципального контроля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утверждаемой им программой профилактики нарушений.</w:t>
      </w:r>
    </w:p>
    <w:p w:rsidR="00836D38" w:rsidRPr="00836D38" w:rsidRDefault="00836D38" w:rsidP="00836D38">
      <w:pPr>
        <w:ind w:firstLine="709"/>
        <w:jc w:val="both"/>
        <w:rPr>
          <w:sz w:val="20"/>
          <w:szCs w:val="20"/>
        </w:rPr>
      </w:pPr>
      <w:bookmarkStart w:id="85" w:name="sub_182"/>
      <w:bookmarkEnd w:id="84"/>
      <w:r w:rsidRPr="00836D38">
        <w:rPr>
          <w:sz w:val="20"/>
          <w:szCs w:val="20"/>
        </w:rPr>
        <w:t>1.8.2. В целях профилактики нарушений обязательных требований, требований, установленных муниципальными правовыми актами, орган муниципального контроля:</w:t>
      </w:r>
    </w:p>
    <w:bookmarkEnd w:id="85"/>
    <w:p w:rsidR="00836D38" w:rsidRPr="00836D38" w:rsidRDefault="00836D38" w:rsidP="00836D38">
      <w:pPr>
        <w:ind w:firstLine="709"/>
        <w:jc w:val="both"/>
        <w:rPr>
          <w:sz w:val="20"/>
          <w:szCs w:val="20"/>
        </w:rPr>
      </w:pPr>
      <w:r w:rsidRPr="00836D38">
        <w:rPr>
          <w:sz w:val="20"/>
          <w:szCs w:val="20"/>
        </w:rPr>
        <w:t>- обеспечивает размещение на официальном сайте Аликовского района в сети "Интернет"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в области организации и осуществления деятельности по продаже товаров (выполнению работ, оказанию услуг) на розничных рынках, а также текстов соответствующих нормативных правовых актов;</w:t>
      </w:r>
    </w:p>
    <w:p w:rsidR="00836D38" w:rsidRPr="00836D38" w:rsidRDefault="00836D38" w:rsidP="00836D38">
      <w:pPr>
        <w:ind w:firstLine="709"/>
        <w:jc w:val="both"/>
        <w:rPr>
          <w:sz w:val="20"/>
          <w:szCs w:val="20"/>
        </w:rPr>
      </w:pPr>
      <w:r w:rsidRPr="00836D38">
        <w:rPr>
          <w:sz w:val="20"/>
          <w:szCs w:val="20"/>
        </w:rPr>
        <w:t>-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836D38" w:rsidRPr="00836D38" w:rsidRDefault="00836D38" w:rsidP="00836D38">
      <w:pPr>
        <w:ind w:firstLine="709"/>
        <w:jc w:val="both"/>
        <w:rPr>
          <w:sz w:val="20"/>
          <w:szCs w:val="20"/>
        </w:rPr>
      </w:pPr>
      <w:r w:rsidRPr="00836D38">
        <w:rPr>
          <w:sz w:val="20"/>
          <w:szCs w:val="20"/>
        </w:rPr>
        <w:t>-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Аликовского района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в целях недопущения таких нарушений;</w:t>
      </w:r>
    </w:p>
    <w:p w:rsidR="00836D38" w:rsidRPr="00836D38" w:rsidRDefault="00836D38" w:rsidP="00836D38">
      <w:pPr>
        <w:ind w:firstLine="709"/>
        <w:jc w:val="both"/>
        <w:rPr>
          <w:sz w:val="20"/>
          <w:szCs w:val="20"/>
        </w:rPr>
      </w:pPr>
      <w:r w:rsidRPr="00836D38">
        <w:rPr>
          <w:sz w:val="20"/>
          <w:szCs w:val="20"/>
        </w:rPr>
        <w:t xml:space="preserve">-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84" w:anchor="sub_185" w:history="1">
        <w:r w:rsidRPr="00836D38">
          <w:rPr>
            <w:rStyle w:val="af1"/>
            <w:b w:val="0"/>
            <w:color w:val="auto"/>
            <w:u w:val="none"/>
          </w:rPr>
          <w:t>подпунктами 1.8.5. - 1.8.7.</w:t>
        </w:r>
      </w:hyperlink>
      <w:r w:rsidRPr="00836D38">
        <w:rPr>
          <w:sz w:val="20"/>
          <w:szCs w:val="20"/>
        </w:rPr>
        <w:t xml:space="preserve"> настоящего пункта, если иной порядок не установлен </w:t>
      </w:r>
      <w:hyperlink r:id="rId85" w:history="1">
        <w:r w:rsidRPr="00836D38">
          <w:rPr>
            <w:rStyle w:val="af1"/>
            <w:b w:val="0"/>
            <w:color w:val="auto"/>
            <w:u w:val="none"/>
          </w:rPr>
          <w:t>Федеральным законом</w:t>
        </w:r>
      </w:hyperlink>
      <w:r w:rsidRPr="00836D38">
        <w:rPr>
          <w:sz w:val="20"/>
          <w:szCs w:val="20"/>
        </w:rPr>
        <w:t xml:space="preserve"> N 294-ФЗ.</w:t>
      </w:r>
    </w:p>
    <w:p w:rsidR="00836D38" w:rsidRPr="00836D38" w:rsidRDefault="00836D38" w:rsidP="00836D38">
      <w:pPr>
        <w:ind w:firstLine="709"/>
        <w:jc w:val="both"/>
        <w:rPr>
          <w:sz w:val="20"/>
          <w:szCs w:val="20"/>
        </w:rPr>
      </w:pPr>
      <w:bookmarkStart w:id="86" w:name="sub_183"/>
      <w:r w:rsidRPr="00836D38">
        <w:rPr>
          <w:sz w:val="20"/>
          <w:szCs w:val="20"/>
        </w:rPr>
        <w:t xml:space="preserve">1.8.3. </w:t>
      </w:r>
      <w:hyperlink r:id="rId86" w:history="1">
        <w:r w:rsidRPr="00836D38">
          <w:rPr>
            <w:rStyle w:val="af1"/>
            <w:b w:val="0"/>
            <w:color w:val="auto"/>
            <w:u w:val="none"/>
          </w:rPr>
          <w:t>Федеральным законом</w:t>
        </w:r>
      </w:hyperlink>
      <w:r w:rsidRPr="00836D38">
        <w:rPr>
          <w:sz w:val="20"/>
          <w:szCs w:val="20"/>
        </w:rPr>
        <w:t xml:space="preserve"> N 294-ФЗ, порядком организации и осуществления муниципального контроля за организацией и осуществлением деятельности по продаже товаров (выполнению работ, оказанию услуг) на розничных рынках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836D38" w:rsidRPr="00836D38" w:rsidRDefault="00836D38" w:rsidP="00836D38">
      <w:pPr>
        <w:ind w:firstLine="709"/>
        <w:jc w:val="both"/>
        <w:rPr>
          <w:sz w:val="20"/>
          <w:szCs w:val="20"/>
        </w:rPr>
      </w:pPr>
      <w:bookmarkStart w:id="87" w:name="sub_184"/>
      <w:bookmarkEnd w:id="86"/>
      <w:r w:rsidRPr="00836D38">
        <w:rPr>
          <w:sz w:val="20"/>
          <w:szCs w:val="20"/>
        </w:rPr>
        <w:t>1.8.4.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836D38" w:rsidRPr="00836D38" w:rsidRDefault="00836D38" w:rsidP="00836D38">
      <w:pPr>
        <w:ind w:firstLine="709"/>
        <w:jc w:val="both"/>
        <w:rPr>
          <w:sz w:val="20"/>
          <w:szCs w:val="20"/>
        </w:rPr>
      </w:pPr>
      <w:bookmarkStart w:id="88" w:name="sub_185"/>
      <w:bookmarkEnd w:id="87"/>
      <w:r w:rsidRPr="00836D38">
        <w:rPr>
          <w:sz w:val="20"/>
          <w:szCs w:val="20"/>
        </w:rPr>
        <w:t xml:space="preserve">1.8.5. При условии, что иное не установлено </w:t>
      </w:r>
      <w:hyperlink r:id="rId87" w:history="1">
        <w:r w:rsidRPr="00836D38">
          <w:rPr>
            <w:rStyle w:val="af1"/>
            <w:b w:val="0"/>
            <w:color w:val="auto"/>
            <w:u w:val="none"/>
          </w:rPr>
          <w:t>Федеральным законом</w:t>
        </w:r>
      </w:hyperlink>
      <w:r w:rsidRPr="00836D38">
        <w:rPr>
          <w:sz w:val="20"/>
          <w:szCs w:val="20"/>
        </w:rPr>
        <w:t xml:space="preserve"> N 294-ФЗ,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w:t>
      </w:r>
      <w:r w:rsidRPr="00836D38">
        <w:rPr>
          <w:sz w:val="20"/>
          <w:szCs w:val="20"/>
        </w:rPr>
        <w:lastRenderedPageBreak/>
        <w:t>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836D38" w:rsidRPr="00836D38" w:rsidRDefault="00836D38" w:rsidP="00836D38">
      <w:pPr>
        <w:ind w:firstLine="709"/>
        <w:jc w:val="both"/>
        <w:rPr>
          <w:sz w:val="20"/>
          <w:szCs w:val="20"/>
        </w:rPr>
      </w:pPr>
      <w:bookmarkStart w:id="89" w:name="sub_186"/>
      <w:bookmarkEnd w:id="88"/>
      <w:r w:rsidRPr="00836D38">
        <w:rPr>
          <w:sz w:val="20"/>
          <w:szCs w:val="20"/>
        </w:rPr>
        <w:t>1.8.6.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836D38" w:rsidRPr="00836D38" w:rsidRDefault="00836D38" w:rsidP="00836D38">
      <w:pPr>
        <w:ind w:firstLine="709"/>
        <w:jc w:val="both"/>
        <w:rPr>
          <w:sz w:val="20"/>
          <w:szCs w:val="20"/>
        </w:rPr>
      </w:pPr>
      <w:bookmarkStart w:id="90" w:name="sub_187"/>
      <w:bookmarkEnd w:id="89"/>
      <w:r w:rsidRPr="00836D38">
        <w:rPr>
          <w:sz w:val="20"/>
          <w:szCs w:val="20"/>
        </w:rPr>
        <w:t xml:space="preserve">1.8.7.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 и утвержден </w:t>
      </w:r>
      <w:hyperlink r:id="rId88" w:history="1">
        <w:r w:rsidRPr="00836D38">
          <w:rPr>
            <w:rStyle w:val="af1"/>
            <w:b w:val="0"/>
            <w:color w:val="auto"/>
            <w:u w:val="none"/>
          </w:rPr>
          <w:t>Постановление</w:t>
        </w:r>
      </w:hyperlink>
      <w:r w:rsidRPr="00836D38">
        <w:rPr>
          <w:sz w:val="20"/>
          <w:szCs w:val="20"/>
        </w:rPr>
        <w:t>м Правительства РФ от 10 февраля 2017 года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bookmarkEnd w:id="90"/>
    <w:p w:rsidR="00836D38" w:rsidRPr="00836D38" w:rsidRDefault="00836D38" w:rsidP="00836D38">
      <w:pPr>
        <w:ind w:firstLine="709"/>
        <w:jc w:val="both"/>
        <w:rPr>
          <w:sz w:val="20"/>
          <w:szCs w:val="20"/>
        </w:rPr>
      </w:pPr>
      <w:r w:rsidRPr="00836D38">
        <w:rPr>
          <w:sz w:val="20"/>
          <w:szCs w:val="20"/>
        </w:rPr>
        <w:t>1.9. Организация и проведение мероприятий по контролю без взаимодействия с юридическими лицами, индивидуальными предпринимателями.</w:t>
      </w:r>
    </w:p>
    <w:p w:rsidR="00836D38" w:rsidRPr="00836D38" w:rsidRDefault="00836D38" w:rsidP="00836D38">
      <w:pPr>
        <w:ind w:firstLine="709"/>
        <w:jc w:val="both"/>
        <w:rPr>
          <w:sz w:val="20"/>
          <w:szCs w:val="20"/>
        </w:rPr>
      </w:pPr>
      <w:bookmarkStart w:id="91" w:name="sub_191"/>
      <w:r w:rsidRPr="00836D38">
        <w:rPr>
          <w:sz w:val="20"/>
          <w:szCs w:val="20"/>
        </w:rPr>
        <w:t>1.9.1. К мероприятиям по контролю, при проведении которых не требуется взаимодействие органа муниципального контроля с юридическими лицами, индивидуальными предпринимателями (далее - мероприятия по контролю без взаимодействия с юридическими, индивидуальными предпринимателями), относятся:</w:t>
      </w:r>
    </w:p>
    <w:bookmarkEnd w:id="91"/>
    <w:p w:rsidR="00836D38" w:rsidRPr="00836D38" w:rsidRDefault="00836D38" w:rsidP="00836D38">
      <w:pPr>
        <w:ind w:firstLine="709"/>
        <w:jc w:val="both"/>
        <w:rPr>
          <w:sz w:val="20"/>
          <w:szCs w:val="20"/>
        </w:rPr>
      </w:pPr>
      <w:r w:rsidRPr="00836D38">
        <w:rPr>
          <w:sz w:val="20"/>
          <w:szCs w:val="20"/>
        </w:rPr>
        <w:t xml:space="preserve">- плановые (рейдовые) осмотры (обследования) территорий, акваторий, транспортных средств в соответствии со </w:t>
      </w:r>
      <w:hyperlink r:id="rId89" w:history="1">
        <w:r w:rsidRPr="00836D38">
          <w:rPr>
            <w:rStyle w:val="af1"/>
            <w:b w:val="0"/>
            <w:color w:val="auto"/>
            <w:u w:val="none"/>
          </w:rPr>
          <w:t>статьей 13.2</w:t>
        </w:r>
      </w:hyperlink>
      <w:r w:rsidRPr="00836D38">
        <w:rPr>
          <w:sz w:val="20"/>
          <w:szCs w:val="20"/>
        </w:rPr>
        <w:t xml:space="preserve"> Федерального закона N 249-ФЗ;</w:t>
      </w:r>
    </w:p>
    <w:p w:rsidR="00836D38" w:rsidRPr="00836D38" w:rsidRDefault="00836D38" w:rsidP="00836D38">
      <w:pPr>
        <w:ind w:firstLine="709"/>
        <w:jc w:val="both"/>
        <w:rPr>
          <w:sz w:val="20"/>
          <w:szCs w:val="20"/>
        </w:rPr>
      </w:pPr>
      <w:r w:rsidRPr="00836D38">
        <w:rPr>
          <w:sz w:val="20"/>
          <w:szCs w:val="20"/>
        </w:rPr>
        <w:t>-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контроля без возложения на юридических лиц,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836D38" w:rsidRPr="00836D38" w:rsidRDefault="00836D38" w:rsidP="00836D38">
      <w:pPr>
        <w:ind w:firstLine="709"/>
        <w:jc w:val="both"/>
        <w:rPr>
          <w:sz w:val="20"/>
          <w:szCs w:val="20"/>
        </w:rPr>
      </w:pPr>
      <w:r w:rsidRPr="00836D38">
        <w:rPr>
          <w:sz w:val="20"/>
          <w:szCs w:val="20"/>
        </w:rPr>
        <w:t>- другие виды и формы мероприятий по контролю, установленные федеральными законами.</w:t>
      </w:r>
    </w:p>
    <w:p w:rsidR="00836D38" w:rsidRPr="00836D38" w:rsidRDefault="00836D38" w:rsidP="00836D38">
      <w:pPr>
        <w:ind w:firstLine="709"/>
        <w:jc w:val="both"/>
        <w:rPr>
          <w:sz w:val="20"/>
          <w:szCs w:val="20"/>
        </w:rPr>
      </w:pPr>
      <w:bookmarkStart w:id="92" w:name="sub_192"/>
      <w:r w:rsidRPr="00836D38">
        <w:rPr>
          <w:sz w:val="20"/>
          <w:szCs w:val="20"/>
        </w:rPr>
        <w:t>1.9.2.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836D38" w:rsidRPr="00836D38" w:rsidRDefault="00836D38" w:rsidP="00836D38">
      <w:pPr>
        <w:ind w:firstLine="709"/>
        <w:jc w:val="both"/>
        <w:rPr>
          <w:sz w:val="20"/>
          <w:szCs w:val="20"/>
        </w:rPr>
      </w:pPr>
      <w:bookmarkStart w:id="93" w:name="sub_193"/>
      <w:bookmarkEnd w:id="92"/>
      <w:r w:rsidRPr="00836D38">
        <w:rPr>
          <w:sz w:val="20"/>
          <w:szCs w:val="20"/>
        </w:rPr>
        <w:t xml:space="preserve">1.9.3. В соответствии с </w:t>
      </w:r>
      <w:hyperlink r:id="rId90" w:history="1">
        <w:r w:rsidRPr="00836D38">
          <w:rPr>
            <w:rStyle w:val="af1"/>
            <w:b w:val="0"/>
            <w:color w:val="auto"/>
            <w:u w:val="none"/>
          </w:rPr>
          <w:t>Федеральным законом</w:t>
        </w:r>
      </w:hyperlink>
      <w:r w:rsidRPr="00836D38">
        <w:rPr>
          <w:sz w:val="20"/>
          <w:szCs w:val="20"/>
        </w:rPr>
        <w:t xml:space="preserve"> N 294-ФЗ, порядком организации и осуществления муниципального контроля за организацией и осуществлением деятельности по продаже товаров (выполнению работ, оказанию услуг) на розничных рынках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 В этом случае Положением об организации и осуществлении муниципального контроля за организацией и осуществлением деятельности по продаже товаров (выполнению работ, оказанию услуг) на розничных рынках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836D38" w:rsidRPr="00836D38" w:rsidRDefault="00836D38" w:rsidP="00836D38">
      <w:pPr>
        <w:ind w:firstLine="709"/>
        <w:jc w:val="both"/>
        <w:rPr>
          <w:sz w:val="20"/>
          <w:szCs w:val="20"/>
        </w:rPr>
      </w:pPr>
      <w:bookmarkStart w:id="94" w:name="sub_194"/>
      <w:bookmarkEnd w:id="93"/>
      <w:r w:rsidRPr="00836D38">
        <w:rPr>
          <w:sz w:val="20"/>
          <w:szCs w:val="20"/>
        </w:rPr>
        <w:lastRenderedPageBreak/>
        <w:t xml:space="preserve">1.9.4. Порядок оформления и содержание заданий, указанных в </w:t>
      </w:r>
      <w:hyperlink r:id="rId91" w:anchor="sub_192" w:history="1">
        <w:r w:rsidRPr="00836D38">
          <w:rPr>
            <w:rStyle w:val="af1"/>
            <w:b w:val="0"/>
            <w:color w:val="auto"/>
            <w:u w:val="none"/>
          </w:rPr>
          <w:t>пункте 1.9.2</w:t>
        </w:r>
      </w:hyperlink>
      <w:r w:rsidRPr="00836D38">
        <w:rPr>
          <w:sz w:val="20"/>
          <w:szCs w:val="20"/>
        </w:rPr>
        <w:t xml:space="preserve"> настоящего регламента,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администрацией Аликовского района.</w:t>
      </w:r>
    </w:p>
    <w:p w:rsidR="00836D38" w:rsidRPr="00836D38" w:rsidRDefault="00836D38" w:rsidP="00836D38">
      <w:pPr>
        <w:ind w:firstLine="709"/>
        <w:jc w:val="both"/>
        <w:rPr>
          <w:sz w:val="20"/>
          <w:szCs w:val="20"/>
        </w:rPr>
      </w:pPr>
      <w:bookmarkStart w:id="95" w:name="sub_195"/>
      <w:bookmarkEnd w:id="94"/>
      <w:r w:rsidRPr="00836D38">
        <w:rPr>
          <w:sz w:val="20"/>
          <w:szCs w:val="20"/>
        </w:rPr>
        <w:t xml:space="preserve">1.9.5. В случае выявления при проведении мероприятий по контролю, указанных в </w:t>
      </w:r>
      <w:hyperlink r:id="rId92" w:anchor="sub_191" w:history="1">
        <w:r w:rsidRPr="00836D38">
          <w:rPr>
            <w:rStyle w:val="af1"/>
            <w:b w:val="0"/>
            <w:color w:val="auto"/>
            <w:u w:val="none"/>
          </w:rPr>
          <w:t>пункте 1.9.1</w:t>
        </w:r>
      </w:hyperlink>
      <w:r w:rsidRPr="00836D38">
        <w:rPr>
          <w:sz w:val="20"/>
          <w:szCs w:val="20"/>
        </w:rPr>
        <w:t xml:space="preserve"> настоящего регламента,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93" w:anchor="sub_321" w:history="1">
        <w:r w:rsidRPr="00836D38">
          <w:rPr>
            <w:rStyle w:val="af1"/>
            <w:b w:val="0"/>
            <w:color w:val="auto"/>
            <w:u w:val="none"/>
          </w:rPr>
          <w:t>пункте 3.2.1.</w:t>
        </w:r>
      </w:hyperlink>
      <w:r w:rsidRPr="00836D38">
        <w:rPr>
          <w:sz w:val="20"/>
          <w:szCs w:val="20"/>
        </w:rPr>
        <w:t xml:space="preserve"> настоящего регламента.</w:t>
      </w:r>
    </w:p>
    <w:p w:rsidR="00836D38" w:rsidRPr="00836D38" w:rsidRDefault="00836D38" w:rsidP="00836D38">
      <w:pPr>
        <w:ind w:firstLine="709"/>
        <w:jc w:val="both"/>
        <w:rPr>
          <w:sz w:val="20"/>
          <w:szCs w:val="20"/>
        </w:rPr>
      </w:pPr>
      <w:bookmarkStart w:id="96" w:name="sub_196"/>
      <w:bookmarkEnd w:id="95"/>
      <w:r w:rsidRPr="00836D38">
        <w:rPr>
          <w:sz w:val="20"/>
          <w:szCs w:val="20"/>
        </w:rPr>
        <w:t xml:space="preserve">1.9.6.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r:id="rId94" w:anchor="sub_185" w:history="1">
        <w:r w:rsidRPr="00836D38">
          <w:rPr>
            <w:rStyle w:val="af1"/>
            <w:b w:val="0"/>
            <w:color w:val="auto"/>
            <w:u w:val="none"/>
          </w:rPr>
          <w:t>пунктах 1.8.5. - 1.8.7.</w:t>
        </w:r>
      </w:hyperlink>
      <w:r w:rsidRPr="00836D38">
        <w:rPr>
          <w:sz w:val="20"/>
          <w:szCs w:val="20"/>
        </w:rPr>
        <w:t xml:space="preserve"> настоящего регламента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bookmarkEnd w:id="96"/>
    <w:p w:rsidR="00836D38" w:rsidRPr="00836D38" w:rsidRDefault="00836D38" w:rsidP="00836D38">
      <w:pPr>
        <w:ind w:firstLine="709"/>
        <w:jc w:val="both"/>
        <w:rPr>
          <w:sz w:val="20"/>
          <w:szCs w:val="20"/>
        </w:rPr>
      </w:pPr>
      <w:r w:rsidRPr="00836D38">
        <w:rPr>
          <w:sz w:val="20"/>
          <w:szCs w:val="20"/>
        </w:rPr>
        <w:t>1.10. Результатом исполнения муниципальной функции является выявление и пресечение нарушений обязательных требований, требований, установленных муниципальными правовыми актами,  путем применения мер, предусмотренных законодательством Российской Федерации и Чувашской Республики, либо установление факта отсутствия таких нарушений.</w:t>
      </w:r>
    </w:p>
    <w:p w:rsidR="00836D38" w:rsidRPr="00836D38" w:rsidRDefault="00836D38" w:rsidP="00836D38">
      <w:pPr>
        <w:ind w:firstLine="709"/>
        <w:jc w:val="both"/>
        <w:rPr>
          <w:sz w:val="20"/>
          <w:szCs w:val="20"/>
        </w:rPr>
      </w:pPr>
    </w:p>
    <w:p w:rsidR="00836D38" w:rsidRPr="00836D38" w:rsidRDefault="00836D38" w:rsidP="00836D38">
      <w:pPr>
        <w:pStyle w:val="1"/>
        <w:ind w:firstLine="709"/>
        <w:jc w:val="center"/>
        <w:rPr>
          <w:sz w:val="20"/>
          <w:szCs w:val="20"/>
        </w:rPr>
      </w:pPr>
      <w:bookmarkStart w:id="97" w:name="sub_1002"/>
      <w:r w:rsidRPr="00836D38">
        <w:rPr>
          <w:sz w:val="20"/>
          <w:szCs w:val="20"/>
        </w:rPr>
        <w:t>II. Требования к порядку исполнения муниципальной функции</w:t>
      </w:r>
    </w:p>
    <w:bookmarkEnd w:id="97"/>
    <w:p w:rsidR="00836D38" w:rsidRPr="00836D38" w:rsidRDefault="00836D38" w:rsidP="00836D38">
      <w:pPr>
        <w:ind w:firstLine="709"/>
        <w:jc w:val="both"/>
        <w:rPr>
          <w:sz w:val="20"/>
          <w:szCs w:val="20"/>
        </w:rPr>
      </w:pPr>
      <w:r w:rsidRPr="00836D38">
        <w:rPr>
          <w:sz w:val="20"/>
          <w:szCs w:val="20"/>
        </w:rPr>
        <w:t>2.1. Место нахождения и график работы администрации Аликовского района, исполняющей муниципальную функцию; способы получения информации о месте нахождения и графике работы администрации Аликовского района:</w:t>
      </w:r>
    </w:p>
    <w:p w:rsidR="00836D38" w:rsidRPr="00836D38" w:rsidRDefault="00836D38" w:rsidP="00836D38">
      <w:pPr>
        <w:ind w:left="720" w:firstLine="709"/>
        <w:jc w:val="both"/>
        <w:rPr>
          <w:sz w:val="20"/>
          <w:szCs w:val="20"/>
        </w:rPr>
      </w:pPr>
      <w:r w:rsidRPr="00836D38">
        <w:rPr>
          <w:sz w:val="20"/>
          <w:szCs w:val="20"/>
        </w:rPr>
        <w:t>Адрес: 429106, Чувашская Республика, Аликовский район, ул. Октябрьская, д. 21 тел.: (83535) 2-20-86, факс: (83535) 2-23-55, e-mail: alikov@cap.ru.</w:t>
      </w:r>
    </w:p>
    <w:p w:rsidR="00836D38" w:rsidRPr="00836D38" w:rsidRDefault="00836D38" w:rsidP="00836D38">
      <w:pPr>
        <w:ind w:firstLine="709"/>
        <w:jc w:val="both"/>
        <w:rPr>
          <w:sz w:val="20"/>
          <w:szCs w:val="20"/>
        </w:rPr>
      </w:pPr>
      <w:r w:rsidRPr="00836D38">
        <w:rPr>
          <w:sz w:val="20"/>
          <w:szCs w:val="20"/>
        </w:rPr>
        <w:t>График работы должностных лиц, ответственных за исполнение муниципальной функции:</w:t>
      </w:r>
    </w:p>
    <w:p w:rsidR="00836D38" w:rsidRPr="00836D38" w:rsidRDefault="00836D38" w:rsidP="00836D38">
      <w:pPr>
        <w:ind w:firstLine="709"/>
        <w:jc w:val="both"/>
        <w:rPr>
          <w:sz w:val="20"/>
          <w:szCs w:val="20"/>
        </w:rPr>
      </w:pPr>
      <w:r w:rsidRPr="00836D38">
        <w:rPr>
          <w:sz w:val="20"/>
          <w:szCs w:val="20"/>
        </w:rPr>
        <w:t>понедельник - пятница с 08.00 до 17.00</w:t>
      </w:r>
    </w:p>
    <w:p w:rsidR="00836D38" w:rsidRPr="00836D38" w:rsidRDefault="00836D38" w:rsidP="00836D38">
      <w:pPr>
        <w:ind w:firstLine="709"/>
        <w:jc w:val="both"/>
        <w:rPr>
          <w:sz w:val="20"/>
          <w:szCs w:val="20"/>
        </w:rPr>
      </w:pPr>
      <w:r w:rsidRPr="00836D38">
        <w:rPr>
          <w:sz w:val="20"/>
          <w:szCs w:val="20"/>
        </w:rPr>
        <w:t>перерыв - с 12.00 до 13.00</w:t>
      </w:r>
    </w:p>
    <w:p w:rsidR="00836D38" w:rsidRPr="00836D38" w:rsidRDefault="00836D38" w:rsidP="00836D38">
      <w:pPr>
        <w:ind w:firstLine="709"/>
        <w:jc w:val="both"/>
        <w:rPr>
          <w:sz w:val="20"/>
          <w:szCs w:val="20"/>
        </w:rPr>
      </w:pPr>
      <w:r w:rsidRPr="00836D38">
        <w:rPr>
          <w:sz w:val="20"/>
          <w:szCs w:val="20"/>
        </w:rPr>
        <w:t>выходные - суббота, воскресенье, а также нерабочие праздничные дни.</w:t>
      </w:r>
    </w:p>
    <w:p w:rsidR="00836D38" w:rsidRPr="00836D38" w:rsidRDefault="00836D38" w:rsidP="00836D38">
      <w:pPr>
        <w:ind w:firstLine="709"/>
        <w:jc w:val="both"/>
        <w:rPr>
          <w:sz w:val="20"/>
          <w:szCs w:val="20"/>
        </w:rPr>
      </w:pPr>
      <w:r w:rsidRPr="00836D38">
        <w:rPr>
          <w:sz w:val="20"/>
          <w:szCs w:val="20"/>
        </w:rPr>
        <w:t>Сведения о месте нахождения и графике работы администрации Аликовского района для справок, адреса электронной почты размещаются в средствах массовой информации, на официальном сайте администрации Аликовского района Чувашской Республики в информационно-телекоммуникационной сети "Интернет" (</w:t>
      </w:r>
      <w:hyperlink r:id="rId95" w:anchor="sub_1100" w:history="1">
        <w:r w:rsidRPr="00836D38">
          <w:rPr>
            <w:rStyle w:val="af1"/>
            <w:b w:val="0"/>
            <w:color w:val="auto"/>
            <w:u w:val="none"/>
          </w:rPr>
          <w:t>Приложение N 1</w:t>
        </w:r>
      </w:hyperlink>
      <w:r w:rsidRPr="00836D38">
        <w:rPr>
          <w:sz w:val="20"/>
          <w:szCs w:val="20"/>
        </w:rPr>
        <w:t xml:space="preserve"> к настоящему регламенту).</w:t>
      </w:r>
    </w:p>
    <w:p w:rsidR="00836D38" w:rsidRPr="00836D38" w:rsidRDefault="00836D38" w:rsidP="00836D38">
      <w:pPr>
        <w:ind w:firstLine="709"/>
        <w:jc w:val="both"/>
        <w:rPr>
          <w:sz w:val="20"/>
          <w:szCs w:val="20"/>
        </w:rPr>
      </w:pPr>
      <w:r w:rsidRPr="00836D38">
        <w:rPr>
          <w:sz w:val="20"/>
          <w:szCs w:val="20"/>
        </w:rPr>
        <w:t>Адрес официального сайта администрации Аликовского района Чувашской Республики в информационно-телекоммуникационной сети "Интернет": alikov@cap.ru.</w:t>
      </w:r>
    </w:p>
    <w:p w:rsidR="00836D38" w:rsidRPr="00836D38" w:rsidRDefault="00836D38" w:rsidP="00836D38">
      <w:pPr>
        <w:ind w:firstLine="709"/>
        <w:jc w:val="both"/>
        <w:rPr>
          <w:sz w:val="20"/>
          <w:szCs w:val="20"/>
        </w:rPr>
      </w:pPr>
      <w:r w:rsidRPr="00836D38">
        <w:rPr>
          <w:sz w:val="20"/>
          <w:szCs w:val="20"/>
        </w:rPr>
        <w:t>2.2. Порядок получения информации заинтересованными лицами по вопросам исполнения муниципальной функции.</w:t>
      </w:r>
    </w:p>
    <w:p w:rsidR="00836D38" w:rsidRPr="00836D38" w:rsidRDefault="00836D38" w:rsidP="00836D38">
      <w:pPr>
        <w:ind w:firstLine="709"/>
        <w:jc w:val="both"/>
        <w:rPr>
          <w:sz w:val="20"/>
          <w:szCs w:val="20"/>
        </w:rPr>
      </w:pPr>
      <w:r w:rsidRPr="00836D38">
        <w:rPr>
          <w:sz w:val="20"/>
          <w:szCs w:val="20"/>
        </w:rPr>
        <w:t>Информация по вопросам исполнения муниципальной функции предоставляется:</w:t>
      </w:r>
    </w:p>
    <w:p w:rsidR="00836D38" w:rsidRPr="00836D38" w:rsidRDefault="00836D38" w:rsidP="00836D38">
      <w:pPr>
        <w:ind w:firstLine="709"/>
        <w:jc w:val="both"/>
        <w:rPr>
          <w:sz w:val="20"/>
          <w:szCs w:val="20"/>
        </w:rPr>
      </w:pPr>
      <w:r w:rsidRPr="00836D38">
        <w:rPr>
          <w:sz w:val="20"/>
          <w:szCs w:val="20"/>
        </w:rPr>
        <w:t>2.2.1. непосредственно в администрации путем ознакомления с настоящим регламентом, а также в форме устного разъяснения, в том числе и по телефону.</w:t>
      </w:r>
    </w:p>
    <w:p w:rsidR="00836D38" w:rsidRPr="00836D38" w:rsidRDefault="00836D38" w:rsidP="00836D38">
      <w:pPr>
        <w:ind w:firstLine="709"/>
        <w:jc w:val="both"/>
        <w:rPr>
          <w:sz w:val="20"/>
          <w:szCs w:val="20"/>
        </w:rPr>
      </w:pPr>
      <w:r w:rsidRPr="00836D38">
        <w:rPr>
          <w:sz w:val="20"/>
          <w:szCs w:val="20"/>
        </w:rPr>
        <w:t>По телефону специалист администрации обязан предоставлять следующую информацию:</w:t>
      </w:r>
    </w:p>
    <w:p w:rsidR="00836D38" w:rsidRPr="00836D38" w:rsidRDefault="00836D38" w:rsidP="00836D38">
      <w:pPr>
        <w:ind w:firstLine="709"/>
        <w:jc w:val="both"/>
        <w:rPr>
          <w:sz w:val="20"/>
          <w:szCs w:val="20"/>
        </w:rPr>
      </w:pPr>
      <w:r w:rsidRPr="00836D38">
        <w:rPr>
          <w:sz w:val="20"/>
          <w:szCs w:val="20"/>
        </w:rPr>
        <w:t>- о местонахождении и графике работы администрации;</w:t>
      </w:r>
    </w:p>
    <w:p w:rsidR="00836D38" w:rsidRPr="00836D38" w:rsidRDefault="00836D38" w:rsidP="00836D38">
      <w:pPr>
        <w:ind w:firstLine="709"/>
        <w:jc w:val="both"/>
        <w:rPr>
          <w:sz w:val="20"/>
          <w:szCs w:val="20"/>
        </w:rPr>
      </w:pPr>
      <w:r w:rsidRPr="00836D38">
        <w:rPr>
          <w:sz w:val="20"/>
          <w:szCs w:val="20"/>
        </w:rPr>
        <w:t>- о справочных телефонах администрации;</w:t>
      </w:r>
    </w:p>
    <w:p w:rsidR="00836D38" w:rsidRPr="00836D38" w:rsidRDefault="00836D38" w:rsidP="00836D38">
      <w:pPr>
        <w:ind w:firstLine="709"/>
        <w:jc w:val="both"/>
        <w:rPr>
          <w:sz w:val="20"/>
          <w:szCs w:val="20"/>
        </w:rPr>
      </w:pPr>
      <w:r w:rsidRPr="00836D38">
        <w:rPr>
          <w:sz w:val="20"/>
          <w:szCs w:val="20"/>
        </w:rPr>
        <w:t>- о порядке получения информации заинтересованными лицами по вопросам исполнения муниципальной функции, в том числе о ходе исполнения муниципальной функции;</w:t>
      </w:r>
    </w:p>
    <w:p w:rsidR="00836D38" w:rsidRPr="00836D38" w:rsidRDefault="00836D38" w:rsidP="00836D38">
      <w:pPr>
        <w:ind w:firstLine="709"/>
        <w:jc w:val="both"/>
        <w:rPr>
          <w:sz w:val="20"/>
          <w:szCs w:val="20"/>
        </w:rPr>
      </w:pPr>
      <w:r w:rsidRPr="00836D38">
        <w:rPr>
          <w:sz w:val="20"/>
          <w:szCs w:val="20"/>
        </w:rPr>
        <w:t>- о входящих номерах, под которыми зарегистрированы в системе делопроизводства письменные обращения;</w:t>
      </w:r>
    </w:p>
    <w:p w:rsidR="00836D38" w:rsidRPr="00836D38" w:rsidRDefault="00836D38" w:rsidP="00836D38">
      <w:pPr>
        <w:ind w:firstLine="709"/>
        <w:jc w:val="both"/>
        <w:rPr>
          <w:sz w:val="20"/>
          <w:szCs w:val="20"/>
        </w:rPr>
      </w:pPr>
      <w:r w:rsidRPr="00836D38">
        <w:rPr>
          <w:sz w:val="20"/>
          <w:szCs w:val="20"/>
        </w:rPr>
        <w:t>- о принятии решения по конкретному письменному обращению.</w:t>
      </w:r>
    </w:p>
    <w:p w:rsidR="00836D38" w:rsidRPr="00836D38" w:rsidRDefault="00836D38" w:rsidP="00836D38">
      <w:pPr>
        <w:ind w:firstLine="709"/>
        <w:jc w:val="both"/>
        <w:rPr>
          <w:sz w:val="20"/>
          <w:szCs w:val="20"/>
        </w:rPr>
      </w:pPr>
      <w:r w:rsidRPr="00836D38">
        <w:rPr>
          <w:sz w:val="20"/>
          <w:szCs w:val="20"/>
        </w:rPr>
        <w:t>2.2.2. Письменным ответом заявителю, который по просьбе заявителя может быть направлен ему факсимильной связью, почтой или непосредственно выдаваться лично, или через уполномоченного представителя, а также путем передачи настоящего регламента на электронный носитель или по электронной почте.</w:t>
      </w:r>
    </w:p>
    <w:p w:rsidR="00836D38" w:rsidRPr="00836D38" w:rsidRDefault="00836D38" w:rsidP="00836D38">
      <w:pPr>
        <w:ind w:firstLine="709"/>
        <w:jc w:val="both"/>
        <w:rPr>
          <w:sz w:val="20"/>
          <w:szCs w:val="20"/>
        </w:rPr>
      </w:pPr>
      <w:r w:rsidRPr="00836D38">
        <w:rPr>
          <w:sz w:val="20"/>
          <w:szCs w:val="20"/>
        </w:rPr>
        <w:t>2.2.3. На информационных стендах администрации Аликовского района размещаются сведения о графике (режиме) работы администрации Аликовского района.</w:t>
      </w:r>
    </w:p>
    <w:p w:rsidR="00836D38" w:rsidRPr="00836D38" w:rsidRDefault="00836D38" w:rsidP="00836D38">
      <w:pPr>
        <w:ind w:firstLine="709"/>
        <w:jc w:val="both"/>
        <w:rPr>
          <w:sz w:val="20"/>
          <w:szCs w:val="20"/>
        </w:rPr>
      </w:pPr>
      <w:r w:rsidRPr="00836D38">
        <w:rPr>
          <w:sz w:val="20"/>
          <w:szCs w:val="20"/>
        </w:rPr>
        <w:t>2.2.4. Путем размещения информации на официальном сайте администрации Аликовского района в информационно-телекоммуникационной сети "Интернет.</w:t>
      </w:r>
    </w:p>
    <w:p w:rsidR="00836D38" w:rsidRPr="00836D38" w:rsidRDefault="00836D38" w:rsidP="00836D38">
      <w:pPr>
        <w:ind w:firstLine="709"/>
        <w:jc w:val="both"/>
        <w:rPr>
          <w:sz w:val="20"/>
          <w:szCs w:val="20"/>
        </w:rPr>
      </w:pPr>
      <w:r w:rsidRPr="00836D38">
        <w:rPr>
          <w:sz w:val="20"/>
          <w:szCs w:val="20"/>
        </w:rPr>
        <w:lastRenderedPageBreak/>
        <w:t xml:space="preserve"> 2.2.5. Через федеральную государственную информационную систему "Федеральный реестр государственных и муниципальных услуг (функций).</w:t>
      </w:r>
    </w:p>
    <w:p w:rsidR="00836D38" w:rsidRPr="00836D38" w:rsidRDefault="00836D38" w:rsidP="00836D38">
      <w:pPr>
        <w:ind w:firstLine="709"/>
        <w:jc w:val="both"/>
        <w:rPr>
          <w:sz w:val="20"/>
          <w:szCs w:val="20"/>
        </w:rPr>
      </w:pPr>
      <w:r w:rsidRPr="00836D38">
        <w:rPr>
          <w:sz w:val="20"/>
          <w:szCs w:val="20"/>
        </w:rPr>
        <w:t>2.3. Срок исполнения муниципальной функции.</w:t>
      </w:r>
    </w:p>
    <w:p w:rsidR="00836D38" w:rsidRPr="00836D38" w:rsidRDefault="00836D38" w:rsidP="00836D38">
      <w:pPr>
        <w:ind w:firstLine="709"/>
        <w:jc w:val="both"/>
        <w:rPr>
          <w:sz w:val="20"/>
          <w:szCs w:val="20"/>
        </w:rPr>
      </w:pPr>
      <w:r w:rsidRPr="00836D38">
        <w:rPr>
          <w:sz w:val="20"/>
          <w:szCs w:val="20"/>
        </w:rPr>
        <w:t>Срок проведения каждой из проверок, предусмотренных настоящим регламентом, не может превышать двадцати рабочих дней.</w:t>
      </w:r>
    </w:p>
    <w:p w:rsidR="00836D38" w:rsidRPr="00836D38" w:rsidRDefault="00836D38" w:rsidP="00836D38">
      <w:pPr>
        <w:ind w:firstLine="709"/>
        <w:jc w:val="both"/>
        <w:rPr>
          <w:sz w:val="20"/>
          <w:szCs w:val="20"/>
        </w:rPr>
      </w:pPr>
      <w:r w:rsidRPr="00836D38">
        <w:rPr>
          <w:sz w:val="20"/>
          <w:szCs w:val="20"/>
        </w:rPr>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836D38" w:rsidRPr="00836D38" w:rsidRDefault="00836D38" w:rsidP="00836D38">
      <w:pPr>
        <w:ind w:firstLine="709"/>
        <w:jc w:val="both"/>
        <w:rPr>
          <w:sz w:val="20"/>
          <w:szCs w:val="20"/>
        </w:rPr>
      </w:pPr>
      <w:r w:rsidRPr="00836D38">
        <w:rPr>
          <w:sz w:val="20"/>
          <w:szCs w:val="20"/>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пятьдесят часов.</w:t>
      </w:r>
    </w:p>
    <w:p w:rsidR="00836D38" w:rsidRPr="00836D38" w:rsidRDefault="00836D38" w:rsidP="00836D38">
      <w:pPr>
        <w:ind w:firstLine="709"/>
        <w:jc w:val="both"/>
        <w:rPr>
          <w:sz w:val="20"/>
          <w:szCs w:val="20"/>
        </w:rPr>
      </w:pPr>
      <w:bookmarkStart w:id="98" w:name="sub_24"/>
      <w:r w:rsidRPr="00836D38">
        <w:rPr>
          <w:sz w:val="20"/>
          <w:szCs w:val="20"/>
        </w:rPr>
        <w:t>2.4. Перечень документов, предоставляемый руководителем юридического лица, иным должностным лицом или уполномоченным представителем юридического лица, индивидуальным  предпринимателем или его уполномоченным представителем при проведении проверки:</w:t>
      </w:r>
    </w:p>
    <w:p w:rsidR="00836D38" w:rsidRPr="00836D38" w:rsidRDefault="00836D38" w:rsidP="00836D38">
      <w:pPr>
        <w:ind w:firstLine="709"/>
        <w:jc w:val="both"/>
        <w:rPr>
          <w:sz w:val="20"/>
          <w:szCs w:val="20"/>
        </w:rPr>
      </w:pPr>
      <w:bookmarkStart w:id="99" w:name="sub_2401"/>
      <w:bookmarkEnd w:id="98"/>
      <w:r w:rsidRPr="00836D38">
        <w:rPr>
          <w:sz w:val="20"/>
          <w:szCs w:val="20"/>
        </w:rPr>
        <w:t>а) документ, удостоверяющий личность гражданина;</w:t>
      </w:r>
    </w:p>
    <w:p w:rsidR="00836D38" w:rsidRPr="00836D38" w:rsidRDefault="00836D38" w:rsidP="00836D38">
      <w:pPr>
        <w:ind w:firstLine="709"/>
        <w:jc w:val="both"/>
        <w:rPr>
          <w:sz w:val="20"/>
          <w:szCs w:val="20"/>
        </w:rPr>
      </w:pPr>
      <w:bookmarkStart w:id="100" w:name="sub_2402"/>
      <w:bookmarkEnd w:id="99"/>
      <w:r w:rsidRPr="00836D38">
        <w:rPr>
          <w:sz w:val="20"/>
          <w:szCs w:val="20"/>
        </w:rPr>
        <w:t xml:space="preserve">б) документы, подтверждающие полномочия руководителя или представителя юридического лица (в соответствии с требованиями </w:t>
      </w:r>
      <w:hyperlink r:id="rId96" w:history="1">
        <w:r w:rsidRPr="00836D38">
          <w:rPr>
            <w:rStyle w:val="af1"/>
            <w:b w:val="0"/>
            <w:color w:val="auto"/>
            <w:u w:val="none"/>
          </w:rPr>
          <w:t>Гражданского кодекса</w:t>
        </w:r>
      </w:hyperlink>
      <w:r w:rsidRPr="00836D38">
        <w:rPr>
          <w:sz w:val="20"/>
          <w:szCs w:val="20"/>
        </w:rPr>
        <w:t xml:space="preserve"> Российской Федерации);</w:t>
      </w:r>
    </w:p>
    <w:p w:rsidR="00836D38" w:rsidRPr="00836D38" w:rsidRDefault="00836D38" w:rsidP="00836D38">
      <w:pPr>
        <w:ind w:firstLine="709"/>
        <w:jc w:val="both"/>
        <w:rPr>
          <w:sz w:val="20"/>
          <w:szCs w:val="20"/>
        </w:rPr>
      </w:pPr>
      <w:bookmarkStart w:id="101" w:name="sub_2403"/>
      <w:bookmarkEnd w:id="100"/>
      <w:r w:rsidRPr="00836D38">
        <w:rPr>
          <w:sz w:val="20"/>
          <w:szCs w:val="20"/>
        </w:rPr>
        <w:t>в) устав юридического лица;</w:t>
      </w:r>
    </w:p>
    <w:p w:rsidR="00836D38" w:rsidRPr="00836D38" w:rsidRDefault="00836D38" w:rsidP="00836D38">
      <w:pPr>
        <w:ind w:firstLine="709"/>
        <w:jc w:val="both"/>
        <w:rPr>
          <w:sz w:val="20"/>
          <w:szCs w:val="20"/>
        </w:rPr>
      </w:pPr>
      <w:bookmarkStart w:id="102" w:name="sub_2404"/>
      <w:bookmarkEnd w:id="101"/>
      <w:r w:rsidRPr="00836D38">
        <w:rPr>
          <w:sz w:val="20"/>
          <w:szCs w:val="20"/>
        </w:rPr>
        <w:t>г) схема размещения торговых мест;</w:t>
      </w:r>
    </w:p>
    <w:p w:rsidR="00836D38" w:rsidRPr="00836D38" w:rsidRDefault="00836D38" w:rsidP="00836D38">
      <w:pPr>
        <w:ind w:firstLine="709"/>
        <w:jc w:val="both"/>
        <w:rPr>
          <w:sz w:val="20"/>
          <w:szCs w:val="20"/>
        </w:rPr>
      </w:pPr>
      <w:bookmarkStart w:id="103" w:name="sub_2405"/>
      <w:bookmarkEnd w:id="102"/>
      <w:r w:rsidRPr="00836D38">
        <w:rPr>
          <w:sz w:val="20"/>
          <w:szCs w:val="20"/>
        </w:rPr>
        <w:t>д) реестр договоров о предоставлении торговых мест;</w:t>
      </w:r>
    </w:p>
    <w:p w:rsidR="00836D38" w:rsidRPr="00836D38" w:rsidRDefault="00836D38" w:rsidP="00836D38">
      <w:pPr>
        <w:ind w:firstLine="709"/>
        <w:jc w:val="both"/>
        <w:rPr>
          <w:sz w:val="20"/>
          <w:szCs w:val="20"/>
        </w:rPr>
      </w:pPr>
      <w:bookmarkStart w:id="104" w:name="sub_2406"/>
      <w:bookmarkEnd w:id="103"/>
      <w:r w:rsidRPr="00836D38">
        <w:rPr>
          <w:sz w:val="20"/>
          <w:szCs w:val="20"/>
        </w:rPr>
        <w:t>е) договоры о предоставлении торговых мест;</w:t>
      </w:r>
    </w:p>
    <w:p w:rsidR="00836D38" w:rsidRPr="00836D38" w:rsidRDefault="00836D38" w:rsidP="00836D38">
      <w:pPr>
        <w:ind w:firstLine="709"/>
        <w:jc w:val="both"/>
        <w:rPr>
          <w:sz w:val="20"/>
          <w:szCs w:val="20"/>
        </w:rPr>
      </w:pPr>
      <w:bookmarkStart w:id="105" w:name="sub_2407"/>
      <w:bookmarkEnd w:id="104"/>
      <w:r w:rsidRPr="00836D38">
        <w:rPr>
          <w:sz w:val="20"/>
          <w:szCs w:val="20"/>
        </w:rPr>
        <w:t>ж) реестр продавцов;</w:t>
      </w:r>
    </w:p>
    <w:p w:rsidR="00836D38" w:rsidRPr="00836D38" w:rsidRDefault="00836D38" w:rsidP="00836D38">
      <w:pPr>
        <w:ind w:firstLine="709"/>
        <w:jc w:val="both"/>
        <w:rPr>
          <w:sz w:val="20"/>
          <w:szCs w:val="20"/>
        </w:rPr>
      </w:pPr>
      <w:bookmarkStart w:id="106" w:name="sub_2408"/>
      <w:bookmarkEnd w:id="105"/>
      <w:r w:rsidRPr="00836D38">
        <w:rPr>
          <w:sz w:val="20"/>
          <w:szCs w:val="20"/>
        </w:rPr>
        <w:t>з) карточки продавцов.</w:t>
      </w:r>
    </w:p>
    <w:p w:rsidR="00836D38" w:rsidRPr="00836D38" w:rsidRDefault="00836D38" w:rsidP="00836D38">
      <w:pPr>
        <w:ind w:firstLine="709"/>
        <w:jc w:val="both"/>
        <w:rPr>
          <w:sz w:val="20"/>
          <w:szCs w:val="20"/>
        </w:rPr>
      </w:pPr>
      <w:bookmarkStart w:id="107" w:name="sub_25"/>
      <w:bookmarkEnd w:id="106"/>
      <w:r w:rsidRPr="00836D38">
        <w:rPr>
          <w:sz w:val="20"/>
          <w:szCs w:val="20"/>
        </w:rPr>
        <w:t>2.5. Перечень документов, запрашиваемых органом муниципального контроля в порядке межведомственного информационного взаимодействия;</w:t>
      </w:r>
    </w:p>
    <w:p w:rsidR="00836D38" w:rsidRPr="00836D38" w:rsidRDefault="00836D38" w:rsidP="00836D38">
      <w:pPr>
        <w:ind w:firstLine="709"/>
        <w:jc w:val="both"/>
        <w:rPr>
          <w:sz w:val="20"/>
          <w:szCs w:val="20"/>
        </w:rPr>
      </w:pPr>
      <w:bookmarkStart w:id="108" w:name="sub_2501"/>
      <w:bookmarkEnd w:id="107"/>
      <w:r w:rsidRPr="00836D38">
        <w:rPr>
          <w:sz w:val="20"/>
          <w:szCs w:val="20"/>
        </w:rPr>
        <w:t>а) выписка из Единого государственного реестра юридических лиц;</w:t>
      </w:r>
    </w:p>
    <w:p w:rsidR="00836D38" w:rsidRPr="00836D38" w:rsidRDefault="00836D38" w:rsidP="00836D38">
      <w:pPr>
        <w:ind w:firstLine="709"/>
        <w:jc w:val="both"/>
        <w:rPr>
          <w:sz w:val="20"/>
          <w:szCs w:val="20"/>
        </w:rPr>
      </w:pPr>
      <w:bookmarkStart w:id="109" w:name="sub_2502"/>
      <w:bookmarkEnd w:id="108"/>
      <w:r w:rsidRPr="00836D38">
        <w:rPr>
          <w:sz w:val="20"/>
          <w:szCs w:val="20"/>
        </w:rPr>
        <w:t>б) сведения из единого реестра субъектов малого и среднего предпринимательства;</w:t>
      </w:r>
    </w:p>
    <w:p w:rsidR="00836D38" w:rsidRPr="00836D38" w:rsidRDefault="00836D38" w:rsidP="00836D38">
      <w:pPr>
        <w:ind w:firstLine="709"/>
        <w:jc w:val="both"/>
        <w:rPr>
          <w:sz w:val="20"/>
          <w:szCs w:val="20"/>
        </w:rPr>
      </w:pPr>
      <w:bookmarkStart w:id="110" w:name="sub_2503"/>
      <w:bookmarkEnd w:id="109"/>
      <w:r w:rsidRPr="00836D38">
        <w:rPr>
          <w:sz w:val="20"/>
          <w:szCs w:val="20"/>
        </w:rPr>
        <w:t>в) выписки из Единого государственного реестра недвижимости о правах отдельного лица на имевшиеся (имеющиеся) у него объекты недвижимости.</w:t>
      </w:r>
    </w:p>
    <w:bookmarkEnd w:id="110"/>
    <w:p w:rsidR="00836D38" w:rsidRPr="00836D38" w:rsidRDefault="00836D38" w:rsidP="00836D38">
      <w:pPr>
        <w:ind w:firstLine="709"/>
        <w:jc w:val="both"/>
        <w:rPr>
          <w:sz w:val="20"/>
          <w:szCs w:val="20"/>
        </w:rPr>
      </w:pPr>
    </w:p>
    <w:p w:rsidR="00836D38" w:rsidRPr="00836D38" w:rsidRDefault="00836D38" w:rsidP="00836D38">
      <w:pPr>
        <w:pStyle w:val="1"/>
        <w:ind w:firstLine="709"/>
        <w:jc w:val="center"/>
        <w:rPr>
          <w:sz w:val="20"/>
          <w:szCs w:val="20"/>
        </w:rPr>
      </w:pPr>
      <w:bookmarkStart w:id="111" w:name="sub_1003"/>
      <w:r w:rsidRPr="00836D38">
        <w:rPr>
          <w:sz w:val="20"/>
          <w:szCs w:val="20"/>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bookmarkEnd w:id="111"/>
    <w:p w:rsidR="00836D38" w:rsidRPr="00836D38" w:rsidRDefault="00836D38" w:rsidP="00836D38">
      <w:pPr>
        <w:ind w:firstLine="709"/>
        <w:jc w:val="both"/>
        <w:rPr>
          <w:sz w:val="20"/>
          <w:szCs w:val="20"/>
        </w:rPr>
      </w:pPr>
      <w:r w:rsidRPr="00836D38">
        <w:rPr>
          <w:sz w:val="20"/>
          <w:szCs w:val="20"/>
        </w:rPr>
        <w:t>Исполнение муниципальной функции включает в себя следующие административные процедуры:</w:t>
      </w:r>
    </w:p>
    <w:p w:rsidR="00836D38" w:rsidRPr="00836D38" w:rsidRDefault="00836D38" w:rsidP="00836D38">
      <w:pPr>
        <w:ind w:firstLine="709"/>
        <w:jc w:val="both"/>
        <w:rPr>
          <w:sz w:val="20"/>
          <w:szCs w:val="20"/>
        </w:rPr>
      </w:pPr>
      <w:bookmarkStart w:id="112" w:name="sub_301"/>
      <w:r w:rsidRPr="00836D38">
        <w:rPr>
          <w:sz w:val="20"/>
          <w:szCs w:val="20"/>
        </w:rPr>
        <w:t>1) организация и проведение плановых проверок:</w:t>
      </w:r>
    </w:p>
    <w:bookmarkEnd w:id="112"/>
    <w:p w:rsidR="00836D38" w:rsidRPr="00836D38" w:rsidRDefault="00836D38" w:rsidP="00836D38">
      <w:pPr>
        <w:ind w:firstLine="709"/>
        <w:jc w:val="both"/>
        <w:rPr>
          <w:sz w:val="20"/>
          <w:szCs w:val="20"/>
        </w:rPr>
      </w:pPr>
      <w:r w:rsidRPr="00836D38">
        <w:rPr>
          <w:sz w:val="20"/>
          <w:szCs w:val="20"/>
        </w:rPr>
        <w:t>- утверждение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p>
    <w:p w:rsidR="00836D38" w:rsidRPr="00836D38" w:rsidRDefault="00836D38" w:rsidP="00836D38">
      <w:pPr>
        <w:ind w:firstLine="709"/>
        <w:jc w:val="both"/>
        <w:rPr>
          <w:sz w:val="20"/>
          <w:szCs w:val="20"/>
        </w:rPr>
      </w:pPr>
      <w:r w:rsidRPr="00836D38">
        <w:rPr>
          <w:sz w:val="20"/>
          <w:szCs w:val="20"/>
        </w:rPr>
        <w:t>- подготовка к проведению плановой проверки:</w:t>
      </w:r>
    </w:p>
    <w:p w:rsidR="00836D38" w:rsidRPr="00836D38" w:rsidRDefault="00836D38" w:rsidP="00836D38">
      <w:pPr>
        <w:ind w:firstLine="709"/>
        <w:jc w:val="both"/>
        <w:rPr>
          <w:sz w:val="20"/>
          <w:szCs w:val="20"/>
        </w:rPr>
      </w:pPr>
      <w:r w:rsidRPr="00836D38">
        <w:rPr>
          <w:sz w:val="20"/>
          <w:szCs w:val="20"/>
        </w:rPr>
        <w:t>издание распоряжения администрации о проведении проверки;</w:t>
      </w:r>
    </w:p>
    <w:p w:rsidR="00836D38" w:rsidRPr="00836D38" w:rsidRDefault="00836D38" w:rsidP="00836D38">
      <w:pPr>
        <w:ind w:firstLine="709"/>
        <w:jc w:val="both"/>
        <w:rPr>
          <w:sz w:val="20"/>
          <w:szCs w:val="20"/>
        </w:rPr>
      </w:pPr>
      <w:r w:rsidRPr="00836D38">
        <w:rPr>
          <w:sz w:val="20"/>
          <w:szCs w:val="20"/>
        </w:rPr>
        <w:t>уведомление о проведении плановой проверки;</w:t>
      </w:r>
    </w:p>
    <w:p w:rsidR="00836D38" w:rsidRPr="00836D38" w:rsidRDefault="00836D38" w:rsidP="00836D38">
      <w:pPr>
        <w:ind w:firstLine="709"/>
        <w:jc w:val="both"/>
        <w:rPr>
          <w:sz w:val="20"/>
          <w:szCs w:val="20"/>
        </w:rPr>
      </w:pPr>
      <w:bookmarkStart w:id="113" w:name="sub_302"/>
      <w:r w:rsidRPr="00836D38">
        <w:rPr>
          <w:sz w:val="20"/>
          <w:szCs w:val="20"/>
        </w:rPr>
        <w:t>2) организация и проведение внеплановых проверок:</w:t>
      </w:r>
    </w:p>
    <w:bookmarkEnd w:id="113"/>
    <w:p w:rsidR="00836D38" w:rsidRPr="00836D38" w:rsidRDefault="00836D38" w:rsidP="00836D38">
      <w:pPr>
        <w:ind w:firstLine="709"/>
        <w:jc w:val="both"/>
        <w:rPr>
          <w:sz w:val="20"/>
          <w:szCs w:val="20"/>
        </w:rPr>
      </w:pPr>
      <w:r w:rsidRPr="00836D38">
        <w:rPr>
          <w:sz w:val="20"/>
          <w:szCs w:val="20"/>
        </w:rPr>
        <w:t>- обращения, заявления и факты, являющиеся основаниями для проведения внеплановой проверки;</w:t>
      </w:r>
    </w:p>
    <w:p w:rsidR="00836D38" w:rsidRPr="00836D38" w:rsidRDefault="00836D38" w:rsidP="00836D38">
      <w:pPr>
        <w:ind w:firstLine="709"/>
        <w:jc w:val="both"/>
        <w:rPr>
          <w:sz w:val="20"/>
          <w:szCs w:val="20"/>
        </w:rPr>
      </w:pPr>
      <w:r w:rsidRPr="00836D38">
        <w:rPr>
          <w:sz w:val="20"/>
          <w:szCs w:val="20"/>
        </w:rPr>
        <w:t>- подготовка к проведению внеплановой выездной проверки: издание распоряжения администрации о проведении выездной проверки, согласование проведения внеплановой выездной проверки с   прокуратурой Аликовского района;</w:t>
      </w:r>
    </w:p>
    <w:p w:rsidR="00836D38" w:rsidRPr="00836D38" w:rsidRDefault="00836D38" w:rsidP="00836D38">
      <w:pPr>
        <w:ind w:firstLine="709"/>
        <w:jc w:val="both"/>
        <w:rPr>
          <w:sz w:val="20"/>
          <w:szCs w:val="20"/>
        </w:rPr>
      </w:pPr>
      <w:bookmarkStart w:id="114" w:name="sub_303"/>
      <w:r w:rsidRPr="00836D38">
        <w:rPr>
          <w:sz w:val="20"/>
          <w:szCs w:val="20"/>
        </w:rPr>
        <w:t>3) документарная проверка;</w:t>
      </w:r>
    </w:p>
    <w:p w:rsidR="00836D38" w:rsidRPr="00836D38" w:rsidRDefault="00836D38" w:rsidP="00836D38">
      <w:pPr>
        <w:ind w:firstLine="709"/>
        <w:jc w:val="both"/>
        <w:rPr>
          <w:sz w:val="20"/>
          <w:szCs w:val="20"/>
        </w:rPr>
      </w:pPr>
      <w:bookmarkStart w:id="115" w:name="sub_304"/>
      <w:bookmarkEnd w:id="114"/>
      <w:r w:rsidRPr="00836D38">
        <w:rPr>
          <w:sz w:val="20"/>
          <w:szCs w:val="20"/>
        </w:rPr>
        <w:t>4) выездная проверка;</w:t>
      </w:r>
    </w:p>
    <w:p w:rsidR="00836D38" w:rsidRPr="00836D38" w:rsidRDefault="00836D38" w:rsidP="00836D38">
      <w:pPr>
        <w:ind w:firstLine="709"/>
        <w:jc w:val="both"/>
        <w:rPr>
          <w:sz w:val="20"/>
          <w:szCs w:val="20"/>
        </w:rPr>
      </w:pPr>
      <w:bookmarkStart w:id="116" w:name="sub_305"/>
      <w:bookmarkEnd w:id="115"/>
      <w:r w:rsidRPr="00836D38">
        <w:rPr>
          <w:sz w:val="20"/>
          <w:szCs w:val="20"/>
        </w:rPr>
        <w:t>5) оформление акта проверки;</w:t>
      </w:r>
    </w:p>
    <w:p w:rsidR="00836D38" w:rsidRPr="00836D38" w:rsidRDefault="00836D38" w:rsidP="00836D38">
      <w:pPr>
        <w:ind w:firstLine="709"/>
        <w:jc w:val="both"/>
        <w:rPr>
          <w:sz w:val="20"/>
          <w:szCs w:val="20"/>
        </w:rPr>
      </w:pPr>
      <w:bookmarkStart w:id="117" w:name="sub_306"/>
      <w:bookmarkEnd w:id="116"/>
      <w:r w:rsidRPr="00836D38">
        <w:rPr>
          <w:sz w:val="20"/>
          <w:szCs w:val="20"/>
        </w:rPr>
        <w:t>6) выдача предписаний об устранении выявленных нарушений.</w:t>
      </w:r>
    </w:p>
    <w:bookmarkEnd w:id="117"/>
    <w:p w:rsidR="00836D38" w:rsidRPr="00836D38" w:rsidRDefault="00836D38" w:rsidP="00836D38">
      <w:pPr>
        <w:ind w:firstLine="709"/>
        <w:jc w:val="both"/>
        <w:rPr>
          <w:sz w:val="20"/>
          <w:szCs w:val="20"/>
        </w:rPr>
      </w:pPr>
      <w:r w:rsidRPr="00836D38">
        <w:rPr>
          <w:sz w:val="20"/>
          <w:szCs w:val="20"/>
        </w:rPr>
        <w:t>Описание последовательности административных действий (процедур) по исполнению муниципальной функции отражены в блок-схеме (</w:t>
      </w:r>
      <w:hyperlink r:id="rId97" w:anchor="sub_1200" w:history="1">
        <w:r w:rsidRPr="00836D38">
          <w:rPr>
            <w:rStyle w:val="af1"/>
            <w:b w:val="0"/>
            <w:color w:val="auto"/>
            <w:u w:val="none"/>
          </w:rPr>
          <w:t>Приложение N 2</w:t>
        </w:r>
      </w:hyperlink>
      <w:r w:rsidRPr="00836D38">
        <w:rPr>
          <w:sz w:val="20"/>
          <w:szCs w:val="20"/>
        </w:rPr>
        <w:t xml:space="preserve"> к настоящему регламенту).</w:t>
      </w:r>
    </w:p>
    <w:p w:rsidR="00836D38" w:rsidRPr="00836D38" w:rsidRDefault="00836D38" w:rsidP="00836D38">
      <w:pPr>
        <w:ind w:firstLine="709"/>
        <w:jc w:val="both"/>
        <w:rPr>
          <w:sz w:val="20"/>
          <w:szCs w:val="20"/>
        </w:rPr>
      </w:pPr>
      <w:r w:rsidRPr="00836D38">
        <w:rPr>
          <w:sz w:val="20"/>
          <w:szCs w:val="20"/>
        </w:rPr>
        <w:t>3.1. Организация и проведение плановых проверок.</w:t>
      </w:r>
    </w:p>
    <w:p w:rsidR="00836D38" w:rsidRPr="00836D38" w:rsidRDefault="00836D38" w:rsidP="00836D38">
      <w:pPr>
        <w:ind w:firstLine="709"/>
        <w:jc w:val="both"/>
        <w:rPr>
          <w:sz w:val="20"/>
          <w:szCs w:val="20"/>
        </w:rPr>
      </w:pPr>
      <w:r w:rsidRPr="00836D38">
        <w:rPr>
          <w:sz w:val="20"/>
          <w:szCs w:val="20"/>
        </w:rPr>
        <w:t>3.1.1. Утверждение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p>
    <w:p w:rsidR="00836D38" w:rsidRPr="00836D38" w:rsidRDefault="00836D38" w:rsidP="00836D38">
      <w:pPr>
        <w:ind w:firstLine="709"/>
        <w:jc w:val="both"/>
        <w:rPr>
          <w:sz w:val="20"/>
          <w:szCs w:val="20"/>
        </w:rPr>
      </w:pPr>
      <w:r w:rsidRPr="00836D38">
        <w:rPr>
          <w:sz w:val="20"/>
          <w:szCs w:val="20"/>
        </w:rPr>
        <w:t xml:space="preserve">Основанием для начала действия данной административной процедуры является полномочие администрации Аликовского района по организации и осуществлению муниципального контроля на территории Аликовского района Чувашской Республики, закрепленное Федеральными законами </w:t>
      </w:r>
      <w:hyperlink r:id="rId98" w:history="1">
        <w:r w:rsidRPr="00836D38">
          <w:rPr>
            <w:rStyle w:val="af1"/>
            <w:b w:val="0"/>
            <w:color w:val="auto"/>
            <w:u w:val="none"/>
          </w:rPr>
          <w:t>от 26 декабря 2008 года N 294-ФЗ</w:t>
        </w:r>
      </w:hyperlink>
      <w:r w:rsidRPr="00836D38">
        <w:rPr>
          <w:sz w:val="20"/>
          <w:szCs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9" w:history="1">
        <w:r w:rsidRPr="00836D38">
          <w:rPr>
            <w:rStyle w:val="af1"/>
            <w:b w:val="0"/>
            <w:color w:val="auto"/>
            <w:u w:val="none"/>
          </w:rPr>
          <w:t xml:space="preserve">от 30 декабря 2006 года </w:t>
        </w:r>
        <w:r w:rsidRPr="00836D38">
          <w:rPr>
            <w:rStyle w:val="af1"/>
            <w:b w:val="0"/>
            <w:color w:val="auto"/>
            <w:u w:val="none"/>
          </w:rPr>
          <w:lastRenderedPageBreak/>
          <w:t>N 271-ФЗ</w:t>
        </w:r>
      </w:hyperlink>
      <w:r w:rsidRPr="00836D38">
        <w:rPr>
          <w:sz w:val="20"/>
          <w:szCs w:val="20"/>
        </w:rPr>
        <w:t xml:space="preserve"> "О розничных рынках и о внесении изменений в Трудовой кодекс Российской Федерации" и Уставом Аликовского района Чувашской Республики.</w:t>
      </w:r>
    </w:p>
    <w:p w:rsidR="00836D38" w:rsidRPr="00836D38" w:rsidRDefault="00836D38" w:rsidP="00836D38">
      <w:pPr>
        <w:ind w:firstLine="709"/>
        <w:jc w:val="both"/>
        <w:rPr>
          <w:sz w:val="20"/>
          <w:szCs w:val="20"/>
        </w:rPr>
      </w:pPr>
      <w:r w:rsidRPr="00836D38">
        <w:rPr>
          <w:sz w:val="20"/>
          <w:szCs w:val="20"/>
        </w:rPr>
        <w:t>Предметом плановой проверки является соблюдение юридическим лицом, индивидуальным  предпринимателем в процессе организации и осуществления деятельности по продаже товаров (выполнению работ, оказанию услуг) на розничных рынках, расположенных на территории муниципального образования – Аликовский район, обязательных требований, требований, установленных муниципальными правовыми актами области организации и осуществления деятельности по продаже товаров (выполнению работ, оказанию услуг) на розничных рынках.</w:t>
      </w:r>
    </w:p>
    <w:p w:rsidR="00836D38" w:rsidRPr="00836D38" w:rsidRDefault="00836D38" w:rsidP="00836D38">
      <w:pPr>
        <w:ind w:firstLine="709"/>
        <w:jc w:val="both"/>
        <w:rPr>
          <w:sz w:val="20"/>
          <w:szCs w:val="20"/>
        </w:rPr>
      </w:pPr>
      <w:r w:rsidRPr="00836D38">
        <w:rPr>
          <w:sz w:val="20"/>
          <w:szCs w:val="20"/>
        </w:rPr>
        <w:t>Плановые проверки проводятся не чаще чем один раз в три года.</w:t>
      </w:r>
    </w:p>
    <w:p w:rsidR="00836D38" w:rsidRPr="00836D38" w:rsidRDefault="00836D38" w:rsidP="00836D38">
      <w:pPr>
        <w:ind w:firstLine="709"/>
        <w:jc w:val="both"/>
        <w:rPr>
          <w:sz w:val="20"/>
          <w:szCs w:val="20"/>
        </w:rPr>
      </w:pPr>
      <w:r w:rsidRPr="00836D38">
        <w:rPr>
          <w:sz w:val="20"/>
          <w:szCs w:val="20"/>
        </w:rPr>
        <w:t>Плановые проверки проводятся администрацией Аликовского района в соответствии с ежегодным планом проведения плановых проверок (далее - План проведения плановых проверок).</w:t>
      </w:r>
    </w:p>
    <w:p w:rsidR="00836D38" w:rsidRPr="00836D38" w:rsidRDefault="00836D38" w:rsidP="00836D38">
      <w:pPr>
        <w:ind w:firstLine="709"/>
        <w:jc w:val="both"/>
        <w:rPr>
          <w:sz w:val="20"/>
          <w:szCs w:val="20"/>
        </w:rPr>
      </w:pPr>
      <w:r w:rsidRPr="00836D38">
        <w:rPr>
          <w:sz w:val="20"/>
          <w:szCs w:val="20"/>
        </w:rPr>
        <w:t>Администрация Аликовского района осуществляет подготовку и согласование проекта правового акта администрации Аликовского района об утверждении ежегодного плана проверок (далее - правовой акт).</w:t>
      </w:r>
    </w:p>
    <w:p w:rsidR="00836D38" w:rsidRPr="00836D38" w:rsidRDefault="00836D38" w:rsidP="00836D38">
      <w:pPr>
        <w:ind w:firstLine="709"/>
        <w:jc w:val="both"/>
        <w:rPr>
          <w:sz w:val="20"/>
          <w:szCs w:val="20"/>
        </w:rPr>
      </w:pPr>
      <w:r w:rsidRPr="00836D38">
        <w:rPr>
          <w:sz w:val="20"/>
          <w:szCs w:val="20"/>
        </w:rPr>
        <w:t>Основанием для включения плановой проверки в План проведения плановых проверок является истечение трех лет со дня:</w:t>
      </w:r>
    </w:p>
    <w:p w:rsidR="00836D38" w:rsidRPr="00836D38" w:rsidRDefault="00836D38" w:rsidP="00836D38">
      <w:pPr>
        <w:ind w:firstLine="709"/>
        <w:jc w:val="both"/>
        <w:rPr>
          <w:sz w:val="20"/>
          <w:szCs w:val="20"/>
        </w:rPr>
      </w:pPr>
      <w:r w:rsidRPr="00836D38">
        <w:rPr>
          <w:sz w:val="20"/>
          <w:szCs w:val="20"/>
        </w:rPr>
        <w:t>- государственной регистрации юридического лица, индивидуального предпринимателя;</w:t>
      </w:r>
    </w:p>
    <w:p w:rsidR="00836D38" w:rsidRPr="00836D38" w:rsidRDefault="00836D38" w:rsidP="00836D38">
      <w:pPr>
        <w:ind w:firstLine="709"/>
        <w:jc w:val="both"/>
        <w:rPr>
          <w:sz w:val="20"/>
          <w:szCs w:val="20"/>
        </w:rPr>
      </w:pPr>
      <w:r w:rsidRPr="00836D38">
        <w:rPr>
          <w:sz w:val="20"/>
          <w:szCs w:val="20"/>
        </w:rPr>
        <w:t>- окончания проведения последней плановой проверки юридического лица, индивидуального предпринимателя;</w:t>
      </w:r>
    </w:p>
    <w:p w:rsidR="00836D38" w:rsidRPr="00836D38" w:rsidRDefault="00836D38" w:rsidP="00836D38">
      <w:pPr>
        <w:ind w:firstLine="709"/>
        <w:jc w:val="both"/>
        <w:rPr>
          <w:sz w:val="20"/>
          <w:szCs w:val="20"/>
        </w:rPr>
      </w:pPr>
      <w:r w:rsidRPr="00836D38">
        <w:rPr>
          <w:sz w:val="20"/>
          <w:szCs w:val="20"/>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36D38" w:rsidRPr="00836D38" w:rsidRDefault="00836D38" w:rsidP="00836D38">
      <w:pPr>
        <w:ind w:firstLine="709"/>
        <w:jc w:val="both"/>
        <w:rPr>
          <w:sz w:val="20"/>
          <w:szCs w:val="20"/>
        </w:rPr>
      </w:pPr>
      <w:r w:rsidRPr="00836D38">
        <w:rPr>
          <w:sz w:val="20"/>
          <w:szCs w:val="20"/>
        </w:rPr>
        <w:t>В Плане проведения плановых проверок указываются следующие сведения:</w:t>
      </w:r>
    </w:p>
    <w:p w:rsidR="00836D38" w:rsidRPr="00836D38" w:rsidRDefault="00836D38" w:rsidP="00836D38">
      <w:pPr>
        <w:ind w:firstLine="709"/>
        <w:jc w:val="both"/>
        <w:rPr>
          <w:sz w:val="20"/>
          <w:szCs w:val="20"/>
        </w:rPr>
      </w:pPr>
      <w:r w:rsidRPr="00836D38">
        <w:rPr>
          <w:sz w:val="20"/>
          <w:szCs w:val="20"/>
        </w:rPr>
        <w:t>- наименования юридических лиц (их филиалов, представительств, обособленных структурных подразделений), индивидуальных предпринимателей,  деятельность которых подлежит плановым проверкам;</w:t>
      </w:r>
    </w:p>
    <w:p w:rsidR="00836D38" w:rsidRPr="00836D38" w:rsidRDefault="00836D38" w:rsidP="00836D38">
      <w:pPr>
        <w:ind w:firstLine="709"/>
        <w:jc w:val="both"/>
        <w:rPr>
          <w:sz w:val="20"/>
          <w:szCs w:val="20"/>
        </w:rPr>
      </w:pPr>
      <w:r w:rsidRPr="00836D38">
        <w:rPr>
          <w:sz w:val="20"/>
          <w:szCs w:val="20"/>
        </w:rPr>
        <w:t>- цель и основание проведения каждой плановой проверки;</w:t>
      </w:r>
    </w:p>
    <w:p w:rsidR="00836D38" w:rsidRPr="00836D38" w:rsidRDefault="00836D38" w:rsidP="00836D38">
      <w:pPr>
        <w:ind w:firstLine="709"/>
        <w:jc w:val="both"/>
        <w:rPr>
          <w:sz w:val="20"/>
          <w:szCs w:val="20"/>
        </w:rPr>
      </w:pPr>
      <w:r w:rsidRPr="00836D38">
        <w:rPr>
          <w:sz w:val="20"/>
          <w:szCs w:val="20"/>
        </w:rPr>
        <w:t>- дата начала и сроки проведения каждой плановой проверки;</w:t>
      </w:r>
    </w:p>
    <w:p w:rsidR="00836D38" w:rsidRPr="00836D38" w:rsidRDefault="00836D38" w:rsidP="00836D38">
      <w:pPr>
        <w:ind w:firstLine="709"/>
        <w:jc w:val="both"/>
        <w:rPr>
          <w:sz w:val="20"/>
          <w:szCs w:val="20"/>
        </w:rPr>
      </w:pPr>
      <w:r w:rsidRPr="00836D38">
        <w:rPr>
          <w:sz w:val="20"/>
          <w:szCs w:val="20"/>
        </w:rPr>
        <w:t>- наименование органов,  проводящих конкретную плановую проверку.</w:t>
      </w:r>
    </w:p>
    <w:p w:rsidR="00836D38" w:rsidRPr="00836D38" w:rsidRDefault="00836D38" w:rsidP="00836D38">
      <w:pPr>
        <w:ind w:firstLine="709"/>
        <w:jc w:val="both"/>
        <w:rPr>
          <w:sz w:val="20"/>
          <w:szCs w:val="20"/>
        </w:rPr>
      </w:pPr>
      <w:r w:rsidRPr="00836D38">
        <w:rPr>
          <w:sz w:val="20"/>
          <w:szCs w:val="20"/>
        </w:rPr>
        <w:t xml:space="preserve">Ежегодно в срок до 01 сентября года, предшествующего году проведения плановых проверок, администрация Аликовского района готовит проект Плана проведения плановых проверок по </w:t>
      </w:r>
      <w:hyperlink r:id="rId100" w:history="1">
        <w:r w:rsidRPr="00836D38">
          <w:rPr>
            <w:rStyle w:val="af1"/>
            <w:b w:val="0"/>
            <w:color w:val="auto"/>
            <w:u w:val="none"/>
          </w:rPr>
          <w:t>форме</w:t>
        </w:r>
      </w:hyperlink>
      <w:r w:rsidRPr="00836D38">
        <w:rPr>
          <w:sz w:val="20"/>
          <w:szCs w:val="20"/>
        </w:rPr>
        <w:t xml:space="preserve"> и содержанию, установленным </w:t>
      </w:r>
      <w:hyperlink r:id="rId101" w:history="1">
        <w:r w:rsidRPr="00836D38">
          <w:rPr>
            <w:rStyle w:val="af1"/>
            <w:b w:val="0"/>
            <w:color w:val="auto"/>
            <w:u w:val="none"/>
          </w:rPr>
          <w:t>постановлением</w:t>
        </w:r>
      </w:hyperlink>
      <w:r w:rsidRPr="00836D38">
        <w:rPr>
          <w:sz w:val="20"/>
          <w:szCs w:val="20"/>
        </w:rPr>
        <w:t xml:space="preserve">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направляет в прокуратуру Аликовского района.</w:t>
      </w:r>
    </w:p>
    <w:p w:rsidR="00836D38" w:rsidRPr="00836D38" w:rsidRDefault="00836D38" w:rsidP="00836D38">
      <w:pPr>
        <w:ind w:firstLine="709"/>
        <w:jc w:val="both"/>
        <w:rPr>
          <w:sz w:val="20"/>
          <w:szCs w:val="20"/>
        </w:rPr>
      </w:pPr>
      <w:r w:rsidRPr="00836D38">
        <w:rPr>
          <w:sz w:val="20"/>
          <w:szCs w:val="20"/>
        </w:rPr>
        <w:t>Администрация Аликовского района рассматривает предложения   прокуратуры Аликовского района и по итогам их рассмотрения направляет в    прокуратуру Аликовского района в срок до 01 ноября года, предшествующего году проведения плановых проверок, утвержденный План проведения плановых проверок на бумажном носителе (с приложением копии в электронном виде).</w:t>
      </w:r>
    </w:p>
    <w:p w:rsidR="00836D38" w:rsidRPr="00836D38" w:rsidRDefault="00836D38" w:rsidP="00836D38">
      <w:pPr>
        <w:ind w:firstLine="709"/>
        <w:jc w:val="both"/>
        <w:rPr>
          <w:sz w:val="20"/>
          <w:szCs w:val="20"/>
        </w:rPr>
      </w:pPr>
      <w:r w:rsidRPr="00836D38">
        <w:rPr>
          <w:sz w:val="20"/>
          <w:szCs w:val="20"/>
        </w:rPr>
        <w:t>Утвержденный правовым актом администрации Аликовского района План проведения плановых проверок доводится до сведения заинтересованных лиц посредством его размещения на официальном сайте администрации Аликовского района в информационно-телекоммуникационной сети "Интернет", официального опубликования, направления копии Плана проведения плановых проверок заинтересованным лицам по факсу, почтовым отправлением, по электронной почте.</w:t>
      </w:r>
    </w:p>
    <w:p w:rsidR="00836D38" w:rsidRPr="00836D38" w:rsidRDefault="00836D38" w:rsidP="00836D38">
      <w:pPr>
        <w:ind w:firstLine="709"/>
        <w:jc w:val="both"/>
        <w:rPr>
          <w:sz w:val="20"/>
          <w:szCs w:val="20"/>
        </w:rPr>
      </w:pPr>
      <w:r w:rsidRPr="00836D38">
        <w:rPr>
          <w:sz w:val="20"/>
          <w:szCs w:val="20"/>
        </w:rPr>
        <w:t>Результатом данной административной процедуры является утвержденный правовым актом администрации Аликовского района План проведения плановых проверок. Срок исполнения данной административной процедуры ежегодно до 01 ноября.</w:t>
      </w:r>
    </w:p>
    <w:p w:rsidR="00836D38" w:rsidRPr="00836D38" w:rsidRDefault="00836D38" w:rsidP="00836D38">
      <w:pPr>
        <w:ind w:firstLine="709"/>
        <w:jc w:val="both"/>
        <w:rPr>
          <w:sz w:val="20"/>
          <w:szCs w:val="20"/>
        </w:rPr>
      </w:pPr>
      <w:r w:rsidRPr="00836D38">
        <w:rPr>
          <w:sz w:val="20"/>
          <w:szCs w:val="20"/>
        </w:rPr>
        <w:t xml:space="preserve"> 3.1.2. Подготовка к проведению плановой проверки: издание распоряжения администрации о проведении проверки.</w:t>
      </w:r>
    </w:p>
    <w:p w:rsidR="00836D38" w:rsidRPr="00836D38" w:rsidRDefault="00836D38" w:rsidP="00836D38">
      <w:pPr>
        <w:ind w:firstLine="709"/>
        <w:jc w:val="both"/>
        <w:rPr>
          <w:sz w:val="20"/>
          <w:szCs w:val="20"/>
        </w:rPr>
      </w:pPr>
      <w:r w:rsidRPr="00836D38">
        <w:rPr>
          <w:sz w:val="20"/>
          <w:szCs w:val="20"/>
        </w:rPr>
        <w:t>Основанием для подготовки к проведению плановой проверки является утвержденный План проведения плановых проверок.</w:t>
      </w:r>
    </w:p>
    <w:p w:rsidR="00836D38" w:rsidRPr="00836D38" w:rsidRDefault="00836D38" w:rsidP="00836D38">
      <w:pPr>
        <w:ind w:firstLine="709"/>
        <w:jc w:val="both"/>
        <w:rPr>
          <w:sz w:val="20"/>
          <w:szCs w:val="20"/>
        </w:rPr>
      </w:pPr>
      <w:r w:rsidRPr="00836D38">
        <w:rPr>
          <w:sz w:val="20"/>
          <w:szCs w:val="20"/>
        </w:rPr>
        <w:t>Плановые проверки осуществляются в соответствии с Планом проведения плановых проверок на основании распоряжения администрации Аликовского района.</w:t>
      </w:r>
    </w:p>
    <w:p w:rsidR="00836D38" w:rsidRPr="00836D38" w:rsidRDefault="00836D38" w:rsidP="00836D38">
      <w:pPr>
        <w:ind w:firstLine="709"/>
        <w:jc w:val="both"/>
        <w:rPr>
          <w:sz w:val="20"/>
          <w:szCs w:val="20"/>
        </w:rPr>
      </w:pPr>
      <w:r w:rsidRPr="00836D38">
        <w:rPr>
          <w:sz w:val="20"/>
          <w:szCs w:val="20"/>
        </w:rPr>
        <w:t>В распоряжении администрации Аликовского района указываются:</w:t>
      </w:r>
    </w:p>
    <w:p w:rsidR="00836D38" w:rsidRPr="00836D38" w:rsidRDefault="00836D38" w:rsidP="00836D38">
      <w:pPr>
        <w:ind w:firstLine="709"/>
        <w:jc w:val="both"/>
        <w:rPr>
          <w:sz w:val="20"/>
          <w:szCs w:val="20"/>
        </w:rPr>
      </w:pPr>
      <w:bookmarkStart w:id="118" w:name="sub_3121"/>
      <w:r w:rsidRPr="00836D38">
        <w:rPr>
          <w:sz w:val="20"/>
          <w:szCs w:val="20"/>
        </w:rPr>
        <w:t>а) наименование органа муниципального контроля, вид (виды) муниципального контроля, вид проверки;</w:t>
      </w:r>
    </w:p>
    <w:p w:rsidR="00836D38" w:rsidRPr="00836D38" w:rsidRDefault="00836D38" w:rsidP="00836D38">
      <w:pPr>
        <w:ind w:firstLine="709"/>
        <w:jc w:val="both"/>
        <w:rPr>
          <w:sz w:val="20"/>
          <w:szCs w:val="20"/>
        </w:rPr>
      </w:pPr>
      <w:bookmarkStart w:id="119" w:name="sub_3122"/>
      <w:bookmarkEnd w:id="118"/>
      <w:r w:rsidRPr="00836D38">
        <w:rPr>
          <w:sz w:val="20"/>
          <w:szCs w:val="20"/>
        </w:rPr>
        <w:t>б) наименование юридического лица, индивидуального предпринимателя, проверка которого проводится;</w:t>
      </w:r>
    </w:p>
    <w:p w:rsidR="00836D38" w:rsidRPr="00836D38" w:rsidRDefault="00836D38" w:rsidP="00836D38">
      <w:pPr>
        <w:ind w:firstLine="709"/>
        <w:jc w:val="both"/>
        <w:rPr>
          <w:sz w:val="20"/>
          <w:szCs w:val="20"/>
        </w:rPr>
      </w:pPr>
      <w:bookmarkStart w:id="120" w:name="sub_3123"/>
      <w:bookmarkEnd w:id="119"/>
      <w:r w:rsidRPr="00836D38">
        <w:rPr>
          <w:sz w:val="20"/>
          <w:szCs w:val="20"/>
        </w:rPr>
        <w:t>в) место нахождения юридического лица (филиалов, представительств, обособленных структурных подразделений, индивидуального предпринимателя;</w:t>
      </w:r>
    </w:p>
    <w:p w:rsidR="00836D38" w:rsidRPr="00836D38" w:rsidRDefault="00836D38" w:rsidP="00836D38">
      <w:pPr>
        <w:ind w:firstLine="709"/>
        <w:jc w:val="both"/>
        <w:rPr>
          <w:sz w:val="20"/>
          <w:szCs w:val="20"/>
        </w:rPr>
      </w:pPr>
      <w:bookmarkStart w:id="121" w:name="sub_3124"/>
      <w:bookmarkEnd w:id="120"/>
      <w:r w:rsidRPr="00836D38">
        <w:rPr>
          <w:sz w:val="20"/>
          <w:szCs w:val="20"/>
        </w:rPr>
        <w:t>г) фамилия, имя, отчество (последнее при наличии), должность должностного лица (должностных лиц), уполномоченных на проведение проверки;</w:t>
      </w:r>
    </w:p>
    <w:p w:rsidR="00836D38" w:rsidRPr="00836D38" w:rsidRDefault="00836D38" w:rsidP="00836D38">
      <w:pPr>
        <w:ind w:firstLine="709"/>
        <w:jc w:val="both"/>
        <w:rPr>
          <w:sz w:val="20"/>
          <w:szCs w:val="20"/>
        </w:rPr>
      </w:pPr>
      <w:bookmarkStart w:id="122" w:name="sub_3125"/>
      <w:bookmarkEnd w:id="121"/>
      <w:r w:rsidRPr="00836D38">
        <w:rPr>
          <w:sz w:val="20"/>
          <w:szCs w:val="20"/>
        </w:rPr>
        <w:lastRenderedPageBreak/>
        <w:t>д) фамилия, имя, отчество (последнее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наименование органа по аккредитации, выдавшего свидетельство об аккредитации;</w:t>
      </w:r>
    </w:p>
    <w:p w:rsidR="00836D38" w:rsidRPr="00836D38" w:rsidRDefault="00836D38" w:rsidP="00836D38">
      <w:pPr>
        <w:ind w:firstLine="709"/>
        <w:jc w:val="both"/>
        <w:rPr>
          <w:sz w:val="20"/>
          <w:szCs w:val="20"/>
        </w:rPr>
      </w:pPr>
      <w:bookmarkStart w:id="123" w:name="sub_3126"/>
      <w:bookmarkEnd w:id="122"/>
      <w:r w:rsidRPr="00836D38">
        <w:rPr>
          <w:sz w:val="20"/>
          <w:szCs w:val="20"/>
        </w:rPr>
        <w:t>е) наименование вида (видов) муниципального контроля, реестровый (реестровые) номер (номера) функции (функций) в федеральной государственной информационной системе "Федеральный реестр государственных и муниципальных услуг (функций)";</w:t>
      </w:r>
    </w:p>
    <w:p w:rsidR="00836D38" w:rsidRPr="00836D38" w:rsidRDefault="00836D38" w:rsidP="00836D38">
      <w:pPr>
        <w:ind w:firstLine="709"/>
        <w:jc w:val="both"/>
        <w:rPr>
          <w:sz w:val="20"/>
          <w:szCs w:val="20"/>
        </w:rPr>
      </w:pPr>
      <w:bookmarkStart w:id="124" w:name="sub_3127"/>
      <w:bookmarkEnd w:id="123"/>
      <w:r w:rsidRPr="00836D38">
        <w:rPr>
          <w:sz w:val="20"/>
          <w:szCs w:val="20"/>
        </w:rPr>
        <w:t>ж) цели, предмет проверки и срок ее проведения;</w:t>
      </w:r>
    </w:p>
    <w:p w:rsidR="00836D38" w:rsidRPr="00836D38" w:rsidRDefault="00836D38" w:rsidP="00836D38">
      <w:pPr>
        <w:ind w:firstLine="709"/>
        <w:jc w:val="both"/>
        <w:rPr>
          <w:sz w:val="20"/>
          <w:szCs w:val="20"/>
        </w:rPr>
      </w:pPr>
      <w:bookmarkStart w:id="125" w:name="sub_3128"/>
      <w:bookmarkEnd w:id="124"/>
      <w:r w:rsidRPr="00836D38">
        <w:rPr>
          <w:sz w:val="20"/>
          <w:szCs w:val="20"/>
        </w:rPr>
        <w:t>з) правовые основания проведения проверки;</w:t>
      </w:r>
    </w:p>
    <w:p w:rsidR="00836D38" w:rsidRPr="00836D38" w:rsidRDefault="00836D38" w:rsidP="00836D38">
      <w:pPr>
        <w:ind w:firstLine="709"/>
        <w:jc w:val="both"/>
        <w:rPr>
          <w:sz w:val="20"/>
          <w:szCs w:val="20"/>
        </w:rPr>
      </w:pPr>
      <w:bookmarkStart w:id="126" w:name="sub_3129"/>
      <w:bookmarkEnd w:id="125"/>
      <w:r w:rsidRPr="00836D38">
        <w:rPr>
          <w:sz w:val="20"/>
          <w:szCs w:val="20"/>
        </w:rPr>
        <w:t>и) обязательные требования и (или) требования, установленные муниципальными правовыми актами, подлежащие проверке;</w:t>
      </w:r>
    </w:p>
    <w:bookmarkEnd w:id="126"/>
    <w:p w:rsidR="00836D38" w:rsidRPr="00836D38" w:rsidRDefault="00836D38" w:rsidP="00836D38">
      <w:pPr>
        <w:ind w:firstLine="709"/>
        <w:jc w:val="both"/>
        <w:rPr>
          <w:sz w:val="20"/>
          <w:szCs w:val="20"/>
        </w:rPr>
      </w:pPr>
      <w:r w:rsidRPr="00836D38">
        <w:rPr>
          <w:sz w:val="20"/>
          <w:szCs w:val="20"/>
        </w:rPr>
        <w:t>к) перечень мероприятий по контролю, необходимых для достижения целей и задач проведения проверки (с указанием наименования мероприятий по контролю и сроков его проведения);</w:t>
      </w:r>
    </w:p>
    <w:p w:rsidR="00836D38" w:rsidRPr="00836D38" w:rsidRDefault="00836D38" w:rsidP="00836D38">
      <w:pPr>
        <w:ind w:firstLine="709"/>
        <w:jc w:val="both"/>
        <w:rPr>
          <w:sz w:val="20"/>
          <w:szCs w:val="20"/>
        </w:rPr>
      </w:pPr>
      <w:bookmarkStart w:id="127" w:name="sub_31211"/>
      <w:r w:rsidRPr="00836D38">
        <w:rPr>
          <w:sz w:val="20"/>
          <w:szCs w:val="20"/>
        </w:rPr>
        <w:t>л) перечень положений об осуществлении муниципального контроля, административных регламентов по осуществлению муниципального контроля;</w:t>
      </w:r>
    </w:p>
    <w:p w:rsidR="00836D38" w:rsidRPr="00836D38" w:rsidRDefault="00836D38" w:rsidP="00836D38">
      <w:pPr>
        <w:ind w:firstLine="709"/>
        <w:jc w:val="both"/>
        <w:rPr>
          <w:sz w:val="20"/>
          <w:szCs w:val="20"/>
        </w:rPr>
      </w:pPr>
      <w:bookmarkStart w:id="128" w:name="sub_31212"/>
      <w:bookmarkEnd w:id="127"/>
      <w:r w:rsidRPr="00836D38">
        <w:rPr>
          <w:sz w:val="20"/>
          <w:szCs w:val="20"/>
        </w:rPr>
        <w:t>м)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36D38" w:rsidRPr="00836D38" w:rsidRDefault="00836D38" w:rsidP="00836D38">
      <w:pPr>
        <w:ind w:firstLine="709"/>
        <w:jc w:val="both"/>
        <w:rPr>
          <w:sz w:val="20"/>
          <w:szCs w:val="20"/>
        </w:rPr>
      </w:pPr>
      <w:bookmarkStart w:id="129" w:name="sub_31213"/>
      <w:bookmarkEnd w:id="128"/>
      <w:r w:rsidRPr="00836D38">
        <w:rPr>
          <w:sz w:val="20"/>
          <w:szCs w:val="20"/>
        </w:rPr>
        <w:t>н) должность, фамилия, инициалы руководителя, заместителя руководителя органа муниципального контроля, издавшего распоряжение о проведении проверки;</w:t>
      </w:r>
    </w:p>
    <w:p w:rsidR="00836D38" w:rsidRPr="00836D38" w:rsidRDefault="00836D38" w:rsidP="00836D38">
      <w:pPr>
        <w:ind w:firstLine="709"/>
        <w:jc w:val="both"/>
        <w:rPr>
          <w:sz w:val="20"/>
          <w:szCs w:val="20"/>
        </w:rPr>
      </w:pPr>
      <w:bookmarkStart w:id="130" w:name="sub_31214"/>
      <w:bookmarkEnd w:id="129"/>
      <w:r w:rsidRPr="00836D38">
        <w:rPr>
          <w:sz w:val="20"/>
          <w:szCs w:val="20"/>
        </w:rPr>
        <w:t>о) фамилия, имя, отчество (последнее при наличии) и должность должностного лица, непосредственно подготовившего проект распоряжения, контактный телефон, электронный адрес (при наличии).</w:t>
      </w:r>
    </w:p>
    <w:bookmarkEnd w:id="130"/>
    <w:p w:rsidR="00836D38" w:rsidRPr="00836D38" w:rsidRDefault="00836D38" w:rsidP="00836D38">
      <w:pPr>
        <w:ind w:firstLine="709"/>
        <w:jc w:val="both"/>
        <w:rPr>
          <w:sz w:val="20"/>
          <w:szCs w:val="20"/>
        </w:rPr>
      </w:pPr>
      <w:r w:rsidRPr="00836D38">
        <w:rPr>
          <w:sz w:val="20"/>
          <w:szCs w:val="20"/>
        </w:rPr>
        <w:t>Результатом данной административной процедуры является утвержденное распоряжение администрации Аликовского района Чувашской Республики о проведении проверки.</w:t>
      </w:r>
    </w:p>
    <w:p w:rsidR="00836D38" w:rsidRPr="00836D38" w:rsidRDefault="00836D38" w:rsidP="00836D38">
      <w:pPr>
        <w:ind w:firstLine="709"/>
        <w:jc w:val="both"/>
        <w:rPr>
          <w:sz w:val="20"/>
          <w:szCs w:val="20"/>
        </w:rPr>
      </w:pPr>
      <w:r w:rsidRPr="00836D38">
        <w:rPr>
          <w:sz w:val="20"/>
          <w:szCs w:val="20"/>
        </w:rPr>
        <w:t>Срок исполнения данной административной процедуры составляет 2 дня.</w:t>
      </w:r>
    </w:p>
    <w:p w:rsidR="00836D38" w:rsidRPr="00836D38" w:rsidRDefault="00836D38" w:rsidP="00836D38">
      <w:pPr>
        <w:ind w:firstLine="709"/>
        <w:jc w:val="both"/>
        <w:rPr>
          <w:sz w:val="20"/>
          <w:szCs w:val="20"/>
        </w:rPr>
      </w:pPr>
      <w:r w:rsidRPr="00836D38">
        <w:rPr>
          <w:sz w:val="20"/>
          <w:szCs w:val="20"/>
        </w:rPr>
        <w:t>3.1.3. Подготовка к проведению плановой проверки: уведомление о проведении плановой проверки.</w:t>
      </w:r>
    </w:p>
    <w:p w:rsidR="00836D38" w:rsidRPr="00836D38" w:rsidRDefault="00836D38" w:rsidP="00836D38">
      <w:pPr>
        <w:ind w:firstLine="709"/>
        <w:jc w:val="both"/>
        <w:rPr>
          <w:sz w:val="20"/>
          <w:szCs w:val="20"/>
        </w:rPr>
      </w:pPr>
      <w:r w:rsidRPr="00836D38">
        <w:rPr>
          <w:sz w:val="20"/>
          <w:szCs w:val="20"/>
        </w:rPr>
        <w:t>Основанием для начала действия данной административной процедуры является утвержденное распоряжение администрации Аликовского района о проведении проверки.</w:t>
      </w:r>
    </w:p>
    <w:p w:rsidR="00836D38" w:rsidRPr="00836D38" w:rsidRDefault="00836D38" w:rsidP="00836D38">
      <w:pPr>
        <w:ind w:firstLine="709"/>
        <w:jc w:val="both"/>
        <w:rPr>
          <w:sz w:val="20"/>
          <w:szCs w:val="20"/>
        </w:rPr>
      </w:pPr>
      <w:r w:rsidRPr="00836D38">
        <w:rPr>
          <w:sz w:val="20"/>
          <w:szCs w:val="20"/>
        </w:rPr>
        <w:t xml:space="preserve">О проведении плановой проверки юридическое лицо, индивидуальный предприниматель  уведомляются должностными лицами администрации, осуществляющими контроль в области организации и осуществления деятельности по продаже товаров (выполнению работ, оказанию услуг) на розничных рынках не позднее, чем за три рабочих дня до начала ее проведения посредством направления копии распоряжения администрации Аликовского района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w:t>
      </w:r>
      <w:hyperlink r:id="rId102" w:history="1">
        <w:r w:rsidRPr="00836D38">
          <w:rPr>
            <w:rStyle w:val="af1"/>
            <w:b w:val="0"/>
            <w:color w:val="auto"/>
            <w:u w:val="none"/>
          </w:rPr>
          <w:t>квалифицированной электронной подписью</w:t>
        </w:r>
      </w:hyperlink>
      <w:r w:rsidRPr="00836D38">
        <w:rPr>
          <w:sz w:val="20"/>
          <w:szCs w:val="20"/>
        </w:rPr>
        <w:t xml:space="preserve">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836D38" w:rsidRPr="00836D38" w:rsidRDefault="00836D38" w:rsidP="00836D38">
      <w:pPr>
        <w:ind w:firstLine="709"/>
        <w:jc w:val="both"/>
        <w:rPr>
          <w:sz w:val="20"/>
          <w:szCs w:val="20"/>
        </w:rPr>
      </w:pPr>
      <w:r w:rsidRPr="00836D38">
        <w:rPr>
          <w:sz w:val="20"/>
          <w:szCs w:val="20"/>
        </w:rPr>
        <w:t>Результатом исполнения административной процедуры является уведомление юридического лица, индивидуального предпринимателя о проведении проверки в области организации и осуществления деятельности по продаже товаров (выполнению работ, оказанию услуг) на розничных рынках.</w:t>
      </w:r>
    </w:p>
    <w:p w:rsidR="00836D38" w:rsidRPr="00836D38" w:rsidRDefault="00836D38" w:rsidP="00836D38">
      <w:pPr>
        <w:ind w:firstLine="709"/>
        <w:jc w:val="both"/>
        <w:rPr>
          <w:sz w:val="20"/>
          <w:szCs w:val="20"/>
        </w:rPr>
      </w:pPr>
      <w:r w:rsidRPr="00836D38">
        <w:rPr>
          <w:sz w:val="20"/>
          <w:szCs w:val="20"/>
        </w:rPr>
        <w:t>Общий срок исполнения административной процедуры составляет 3 дня.</w:t>
      </w:r>
    </w:p>
    <w:p w:rsidR="00836D38" w:rsidRPr="00836D38" w:rsidRDefault="00836D38" w:rsidP="00836D38">
      <w:pPr>
        <w:ind w:firstLine="709"/>
        <w:jc w:val="both"/>
        <w:rPr>
          <w:sz w:val="20"/>
          <w:szCs w:val="20"/>
        </w:rPr>
      </w:pPr>
      <w:r w:rsidRPr="00836D38">
        <w:rPr>
          <w:sz w:val="20"/>
          <w:szCs w:val="20"/>
        </w:rPr>
        <w:t>3.2. Организация и проведение внеплановых проверок.</w:t>
      </w:r>
    </w:p>
    <w:p w:rsidR="00836D38" w:rsidRPr="00836D38" w:rsidRDefault="00836D38" w:rsidP="00836D38">
      <w:pPr>
        <w:ind w:firstLine="709"/>
        <w:jc w:val="both"/>
        <w:rPr>
          <w:sz w:val="20"/>
          <w:szCs w:val="20"/>
        </w:rPr>
      </w:pPr>
      <w:r w:rsidRPr="00836D38">
        <w:rPr>
          <w:sz w:val="20"/>
          <w:szCs w:val="20"/>
        </w:rPr>
        <w:t>3.2.1. Обращения, заявления и факты, являющиеся основаниями для проведения внеплановой проверки.</w:t>
      </w:r>
    </w:p>
    <w:p w:rsidR="00836D38" w:rsidRPr="00836D38" w:rsidRDefault="00836D38" w:rsidP="00836D38">
      <w:pPr>
        <w:ind w:firstLine="709"/>
        <w:jc w:val="both"/>
        <w:rPr>
          <w:sz w:val="20"/>
          <w:szCs w:val="20"/>
        </w:rPr>
      </w:pPr>
      <w:r w:rsidRPr="00836D38">
        <w:rPr>
          <w:sz w:val="20"/>
          <w:szCs w:val="20"/>
        </w:rPr>
        <w:t>Предметом внеплановой проверки является соблюдение юридическим лицом, индивидуальным предпринимателем в процессе организации и осуществления деятельности по продаже товаров (выполнению работ, оказанию услуг) на розничных рынках, обязательных требований, и требований установленных муниципальными правовыми актами, выполнение предписаний администрации Аликовского района, проведение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36D38" w:rsidRPr="00836D38" w:rsidRDefault="00836D38" w:rsidP="00836D38">
      <w:pPr>
        <w:ind w:firstLine="709"/>
        <w:jc w:val="both"/>
        <w:rPr>
          <w:sz w:val="20"/>
          <w:szCs w:val="20"/>
        </w:rPr>
      </w:pPr>
      <w:bookmarkStart w:id="131" w:name="sub_32140"/>
      <w:r w:rsidRPr="00836D38">
        <w:rPr>
          <w:sz w:val="20"/>
          <w:szCs w:val="20"/>
        </w:rPr>
        <w:t>Основанием для проведения внеплановой проверки является:</w:t>
      </w:r>
    </w:p>
    <w:p w:rsidR="00836D38" w:rsidRPr="00836D38" w:rsidRDefault="00836D38" w:rsidP="00836D38">
      <w:pPr>
        <w:ind w:firstLine="709"/>
        <w:jc w:val="both"/>
        <w:rPr>
          <w:sz w:val="20"/>
          <w:szCs w:val="20"/>
        </w:rPr>
      </w:pPr>
      <w:bookmarkStart w:id="132" w:name="sub_3211"/>
      <w:bookmarkEnd w:id="131"/>
      <w:r w:rsidRPr="00836D38">
        <w:rPr>
          <w:sz w:val="20"/>
          <w:szCs w:val="2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36D38" w:rsidRPr="00836D38" w:rsidRDefault="00836D38" w:rsidP="00836D38">
      <w:pPr>
        <w:ind w:firstLine="709"/>
        <w:jc w:val="both"/>
        <w:rPr>
          <w:sz w:val="20"/>
          <w:szCs w:val="20"/>
        </w:rPr>
      </w:pPr>
      <w:bookmarkStart w:id="133" w:name="sub_3212"/>
      <w:bookmarkEnd w:id="132"/>
      <w:r w:rsidRPr="00836D38">
        <w:rPr>
          <w:sz w:val="20"/>
          <w:szCs w:val="20"/>
        </w:rPr>
        <w:t xml:space="preserve">2)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w:t>
      </w:r>
      <w:r w:rsidRPr="00836D38">
        <w:rPr>
          <w:sz w:val="20"/>
          <w:szCs w:val="20"/>
        </w:rPr>
        <w:lastRenderedPageBreak/>
        <w:t>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36D38" w:rsidRPr="00836D38" w:rsidRDefault="00836D38" w:rsidP="00836D38">
      <w:pPr>
        <w:ind w:firstLine="709"/>
        <w:jc w:val="both"/>
        <w:rPr>
          <w:sz w:val="20"/>
          <w:szCs w:val="20"/>
        </w:rPr>
      </w:pPr>
      <w:bookmarkStart w:id="134" w:name="sub_3213"/>
      <w:bookmarkEnd w:id="133"/>
      <w:r w:rsidRPr="00836D38">
        <w:rPr>
          <w:sz w:val="20"/>
          <w:szCs w:val="20"/>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36D38" w:rsidRPr="00836D38" w:rsidRDefault="00836D38" w:rsidP="00836D38">
      <w:pPr>
        <w:ind w:firstLine="709"/>
        <w:jc w:val="both"/>
        <w:rPr>
          <w:sz w:val="20"/>
          <w:szCs w:val="20"/>
        </w:rPr>
      </w:pPr>
      <w:bookmarkStart w:id="135" w:name="sub_32131"/>
      <w:bookmarkEnd w:id="134"/>
      <w:r w:rsidRPr="00836D38">
        <w:rPr>
          <w:sz w:val="20"/>
          <w:szCs w:val="2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36D38" w:rsidRPr="00836D38" w:rsidRDefault="00836D38" w:rsidP="00836D38">
      <w:pPr>
        <w:ind w:firstLine="709"/>
        <w:jc w:val="both"/>
        <w:rPr>
          <w:sz w:val="20"/>
          <w:szCs w:val="20"/>
        </w:rPr>
      </w:pPr>
      <w:bookmarkStart w:id="136" w:name="sub_32132"/>
      <w:bookmarkEnd w:id="135"/>
      <w:r w:rsidRPr="00836D38">
        <w:rPr>
          <w:sz w:val="20"/>
          <w:szCs w:val="2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836D38" w:rsidRPr="00836D38" w:rsidRDefault="00836D38" w:rsidP="00836D38">
      <w:pPr>
        <w:ind w:firstLine="709"/>
        <w:jc w:val="both"/>
        <w:rPr>
          <w:sz w:val="20"/>
          <w:szCs w:val="20"/>
        </w:rPr>
      </w:pPr>
      <w:bookmarkStart w:id="137" w:name="sub_3214"/>
      <w:bookmarkEnd w:id="136"/>
      <w:r w:rsidRPr="00836D38">
        <w:rPr>
          <w:sz w:val="20"/>
          <w:szCs w:val="20"/>
        </w:rPr>
        <w:t>4)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bookmarkEnd w:id="137"/>
    <w:p w:rsidR="00836D38" w:rsidRPr="00836D38" w:rsidRDefault="00836D38" w:rsidP="00836D38">
      <w:pPr>
        <w:ind w:firstLine="709"/>
        <w:jc w:val="both"/>
        <w:rPr>
          <w:sz w:val="20"/>
          <w:szCs w:val="20"/>
        </w:rPr>
      </w:pPr>
      <w:r w:rsidRPr="00836D38">
        <w:rPr>
          <w:sz w:val="20"/>
          <w:szCs w:val="20"/>
        </w:rPr>
        <w:t xml:space="preserve">Обращения и заявления, не позволяющие установить лицо, обратившееся в администрацию Аликовского района, а также обращения и заявления, не содержащие сведений о фактах, указанных в указанных в </w:t>
      </w:r>
      <w:hyperlink r:id="rId103" w:anchor="sub_3213" w:history="1">
        <w:r w:rsidRPr="00836D38">
          <w:rPr>
            <w:rStyle w:val="af1"/>
            <w:b w:val="0"/>
            <w:color w:val="auto"/>
            <w:u w:val="none"/>
          </w:rPr>
          <w:t>подпункте 3 пункта 3.2.1</w:t>
        </w:r>
      </w:hyperlink>
      <w:r w:rsidRPr="00836D38">
        <w:rPr>
          <w:sz w:val="20"/>
          <w:szCs w:val="20"/>
        </w:rPr>
        <w:t>.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3 пункта 3.2.1. настоящего регламента являться основанием для проведения внеплановой проверки, должностное лицо администрации, осуществляющее контроль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836D38" w:rsidRPr="00836D38" w:rsidRDefault="00836D38" w:rsidP="00836D38">
      <w:pPr>
        <w:ind w:firstLine="709"/>
        <w:jc w:val="both"/>
        <w:rPr>
          <w:sz w:val="20"/>
          <w:szCs w:val="20"/>
        </w:rPr>
      </w:pPr>
      <w:r w:rsidRPr="00836D38">
        <w:rPr>
          <w:sz w:val="20"/>
          <w:szCs w:val="20"/>
        </w:rPr>
        <w:t xml:space="preserve">При рассмотрении обращений и заявлений, информации о фактах, указанных в </w:t>
      </w:r>
      <w:hyperlink r:id="rId104" w:anchor="sub_3213" w:history="1">
        <w:r w:rsidRPr="00836D38">
          <w:rPr>
            <w:rStyle w:val="af1"/>
            <w:b w:val="0"/>
            <w:color w:val="auto"/>
            <w:u w:val="none"/>
          </w:rPr>
          <w:t>подпункте 3 пункта 3.2.1</w:t>
        </w:r>
      </w:hyperlink>
      <w:r w:rsidRPr="00836D38">
        <w:rPr>
          <w:sz w:val="20"/>
          <w:szCs w:val="20"/>
        </w:rPr>
        <w:t>.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36D38" w:rsidRPr="00836D38" w:rsidRDefault="00836D38" w:rsidP="00836D38">
      <w:pPr>
        <w:ind w:firstLine="709"/>
        <w:jc w:val="both"/>
        <w:rPr>
          <w:sz w:val="20"/>
          <w:szCs w:val="20"/>
        </w:rPr>
      </w:pPr>
      <w:bookmarkStart w:id="138" w:name="sub_321012"/>
      <w:r w:rsidRPr="00836D38">
        <w:rPr>
          <w:sz w:val="20"/>
          <w:szCs w:val="20"/>
        </w:rPr>
        <w:t xml:space="preserve">При отсутствии достоверной информации о лице, допустившем нарушение обязательных требований и требований, установленных муниципальными правовыми актами, достаточных данных о нарушении обязательных требований и требований, установленных муниципальными правовыми актами, либо о фактах, указанных в </w:t>
      </w:r>
      <w:hyperlink r:id="rId105" w:anchor="sub_3211" w:history="1">
        <w:r w:rsidRPr="00836D38">
          <w:rPr>
            <w:rStyle w:val="af1"/>
            <w:b w:val="0"/>
            <w:color w:val="auto"/>
            <w:u w:val="none"/>
          </w:rPr>
          <w:t>абзацах 4-9 пункта 3.2.1.</w:t>
        </w:r>
      </w:hyperlink>
      <w:r w:rsidRPr="00836D38">
        <w:rPr>
          <w:sz w:val="20"/>
          <w:szCs w:val="20"/>
        </w:rPr>
        <w:t xml:space="preserve"> настоящего регламента, уполномоченным должностным лицом администрации, осуществляющим контроль за организацией и осуществлением деятельности по продаже товаров (выполнению работ, оказанию услуг) на розничных рынках,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bookmarkEnd w:id="138"/>
    <w:p w:rsidR="00836D38" w:rsidRPr="00836D38" w:rsidRDefault="00836D38" w:rsidP="00836D38">
      <w:pPr>
        <w:ind w:firstLine="709"/>
        <w:jc w:val="both"/>
        <w:rPr>
          <w:sz w:val="20"/>
          <w:szCs w:val="20"/>
        </w:rPr>
      </w:pPr>
      <w:r w:rsidRPr="00836D38">
        <w:rPr>
          <w:sz w:val="20"/>
          <w:szCs w:val="20"/>
        </w:rPr>
        <w:t xml:space="preserve">При выявлении по результатам предварительной проверки лиц, допустивших нарушение обязательных требований и требований, установленных муниципальными правовыми актами, получении достаточных данных о нарушении обязательных требований и требований, установленных муниципальными правовыми актами, либо о фактах, указанных в </w:t>
      </w:r>
      <w:hyperlink r:id="rId106" w:anchor="sub_3211" w:history="1">
        <w:r w:rsidRPr="00836D38">
          <w:rPr>
            <w:rStyle w:val="af1"/>
            <w:b w:val="0"/>
            <w:color w:val="auto"/>
            <w:u w:val="none"/>
          </w:rPr>
          <w:t>абзацах 4-9 пункта 3.2.1.</w:t>
        </w:r>
      </w:hyperlink>
      <w:r w:rsidRPr="00836D38">
        <w:rPr>
          <w:sz w:val="20"/>
          <w:szCs w:val="20"/>
        </w:rPr>
        <w:t xml:space="preserve"> настоящего регламента, уполномоченное должностное лицо администрации, осуществляющее муниципальный контроль за организацией и осуществлением деятельности по продаже товаров (выполнению работ, оказанию услуг) на розничных рынках, </w:t>
      </w:r>
      <w:r w:rsidRPr="00836D38">
        <w:rPr>
          <w:sz w:val="20"/>
          <w:szCs w:val="20"/>
        </w:rPr>
        <w:lastRenderedPageBreak/>
        <w:t>подготавливает мотивированное представление о назначении внеплановой проверки по основаниям, указанным в абзацах 4-9 пункта 3.2.1. настоящего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36D38" w:rsidRPr="00836D38" w:rsidRDefault="00836D38" w:rsidP="00836D38">
      <w:pPr>
        <w:ind w:firstLine="709"/>
        <w:jc w:val="both"/>
        <w:rPr>
          <w:sz w:val="20"/>
          <w:szCs w:val="20"/>
        </w:rPr>
      </w:pPr>
      <w:r w:rsidRPr="00836D38">
        <w:rPr>
          <w:sz w:val="20"/>
          <w:szCs w:val="20"/>
        </w:rPr>
        <w:t>По решению руководителя, заместителя руководителя органа муниципального контроля за организацией и осуществлением деятельности по продаже товаров (выполнению работ, оказанию услуг) на розничных рынках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836D38" w:rsidRPr="00836D38" w:rsidRDefault="00836D38" w:rsidP="00836D38">
      <w:pPr>
        <w:ind w:firstLine="709"/>
        <w:jc w:val="both"/>
        <w:rPr>
          <w:sz w:val="20"/>
          <w:szCs w:val="20"/>
        </w:rPr>
      </w:pPr>
      <w:r w:rsidRPr="00836D38">
        <w:rPr>
          <w:sz w:val="20"/>
          <w:szCs w:val="20"/>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836D38" w:rsidRPr="00836D38" w:rsidRDefault="00836D38" w:rsidP="00836D38">
      <w:pPr>
        <w:ind w:firstLine="709"/>
        <w:jc w:val="both"/>
        <w:rPr>
          <w:sz w:val="20"/>
          <w:szCs w:val="20"/>
        </w:rPr>
      </w:pPr>
      <w:r w:rsidRPr="00836D38">
        <w:rPr>
          <w:sz w:val="20"/>
          <w:szCs w:val="20"/>
        </w:rPr>
        <w:t xml:space="preserve">Внеплановая проверка проводится в форме документарной проверки и (или) выездной проверки в порядке, установленном соответственно </w:t>
      </w:r>
      <w:hyperlink r:id="rId107" w:anchor="sub_33" w:history="1">
        <w:r w:rsidRPr="00836D38">
          <w:rPr>
            <w:rStyle w:val="af1"/>
            <w:b w:val="0"/>
            <w:color w:val="auto"/>
            <w:u w:val="none"/>
          </w:rPr>
          <w:t>пунктами 3.3</w:t>
        </w:r>
      </w:hyperlink>
      <w:r w:rsidRPr="00836D38">
        <w:rPr>
          <w:sz w:val="20"/>
          <w:szCs w:val="20"/>
        </w:rPr>
        <w:t xml:space="preserve"> и </w:t>
      </w:r>
      <w:hyperlink r:id="rId108" w:anchor="sub_34" w:history="1">
        <w:r w:rsidRPr="00836D38">
          <w:rPr>
            <w:rStyle w:val="af1"/>
            <w:b w:val="0"/>
            <w:color w:val="auto"/>
            <w:u w:val="none"/>
          </w:rPr>
          <w:t>3.4</w:t>
        </w:r>
      </w:hyperlink>
      <w:r w:rsidRPr="00836D38">
        <w:rPr>
          <w:sz w:val="20"/>
          <w:szCs w:val="20"/>
        </w:rPr>
        <w:t>. настоящего регламента.</w:t>
      </w:r>
    </w:p>
    <w:p w:rsidR="00836D38" w:rsidRPr="00836D38" w:rsidRDefault="00836D38" w:rsidP="00836D38">
      <w:pPr>
        <w:ind w:firstLine="709"/>
        <w:jc w:val="both"/>
        <w:rPr>
          <w:sz w:val="20"/>
          <w:szCs w:val="20"/>
        </w:rPr>
      </w:pPr>
      <w:r w:rsidRPr="00836D38">
        <w:rPr>
          <w:sz w:val="20"/>
          <w:szCs w:val="20"/>
        </w:rPr>
        <w:t xml:space="preserve">Результатом административной процедуры является одно или несколько оснований для проведения внеплановой проверки, указанных в </w:t>
      </w:r>
      <w:hyperlink r:id="rId109" w:anchor="sub_32140" w:history="1">
        <w:r w:rsidRPr="00836D38">
          <w:rPr>
            <w:rStyle w:val="af1"/>
            <w:b w:val="0"/>
            <w:color w:val="auto"/>
            <w:u w:val="none"/>
          </w:rPr>
          <w:t>абзацах 3-9 пункта        3.2.1</w:t>
        </w:r>
      </w:hyperlink>
      <w:r w:rsidRPr="00836D38">
        <w:rPr>
          <w:sz w:val="20"/>
          <w:szCs w:val="20"/>
        </w:rPr>
        <w:t>. настоящего регламента.</w:t>
      </w:r>
    </w:p>
    <w:p w:rsidR="00836D38" w:rsidRPr="00836D38" w:rsidRDefault="00836D38" w:rsidP="00836D38">
      <w:pPr>
        <w:ind w:firstLine="709"/>
        <w:jc w:val="both"/>
        <w:rPr>
          <w:sz w:val="20"/>
          <w:szCs w:val="20"/>
        </w:rPr>
      </w:pPr>
      <w:r w:rsidRPr="00836D38">
        <w:rPr>
          <w:sz w:val="20"/>
          <w:szCs w:val="20"/>
        </w:rPr>
        <w:t>Срок исполнения административной процедуры не определен.</w:t>
      </w:r>
    </w:p>
    <w:p w:rsidR="00836D38" w:rsidRPr="00836D38" w:rsidRDefault="00836D38" w:rsidP="00836D38">
      <w:pPr>
        <w:ind w:firstLine="709"/>
        <w:jc w:val="both"/>
        <w:rPr>
          <w:sz w:val="20"/>
          <w:szCs w:val="20"/>
        </w:rPr>
      </w:pPr>
      <w:r w:rsidRPr="00836D38">
        <w:rPr>
          <w:sz w:val="20"/>
          <w:szCs w:val="20"/>
        </w:rPr>
        <w:t>3.2.2. Подготовка к проведению внеплановой выездной проверки: издание распоряжения администрации о проведении выездной проверки</w:t>
      </w:r>
    </w:p>
    <w:p w:rsidR="00836D38" w:rsidRPr="00836D38" w:rsidRDefault="00836D38" w:rsidP="00836D38">
      <w:pPr>
        <w:ind w:firstLine="709"/>
        <w:jc w:val="both"/>
        <w:rPr>
          <w:sz w:val="20"/>
          <w:szCs w:val="20"/>
        </w:rPr>
      </w:pPr>
      <w:r w:rsidRPr="00836D38">
        <w:rPr>
          <w:sz w:val="20"/>
          <w:szCs w:val="20"/>
        </w:rPr>
        <w:t xml:space="preserve">Основанием для проведения внеплановой выездной проверки является одно или несколько оснований для проведения внеплановой проверки, указанных в </w:t>
      </w:r>
      <w:hyperlink r:id="rId110" w:anchor="sub_32140" w:history="1">
        <w:r w:rsidRPr="00836D38">
          <w:rPr>
            <w:rStyle w:val="af1"/>
            <w:b w:val="0"/>
            <w:color w:val="auto"/>
            <w:u w:val="none"/>
          </w:rPr>
          <w:t>абзацах 3-9 пункта 3.2.1.</w:t>
        </w:r>
      </w:hyperlink>
      <w:r w:rsidRPr="00836D38">
        <w:rPr>
          <w:sz w:val="20"/>
          <w:szCs w:val="20"/>
        </w:rPr>
        <w:t xml:space="preserve"> настоящего регламента.</w:t>
      </w:r>
    </w:p>
    <w:p w:rsidR="00836D38" w:rsidRPr="00836D38" w:rsidRDefault="00836D38" w:rsidP="00836D38">
      <w:pPr>
        <w:ind w:firstLine="709"/>
        <w:jc w:val="both"/>
        <w:rPr>
          <w:sz w:val="20"/>
          <w:szCs w:val="20"/>
        </w:rPr>
      </w:pPr>
      <w:bookmarkStart w:id="139" w:name="sub_32203"/>
      <w:r w:rsidRPr="00836D38">
        <w:rPr>
          <w:sz w:val="20"/>
          <w:szCs w:val="20"/>
        </w:rPr>
        <w:t xml:space="preserve">В целях проведения внеплановой выездной проверки должностное лицо администрации Аликовского района готовит проект распоряжения администрации Аликовского района о проведении внеплановой выездной проверки. В распоряжении должна содержаться информация, указанная в </w:t>
      </w:r>
      <w:hyperlink r:id="rId111" w:anchor="sub_3121" w:history="1">
        <w:r w:rsidRPr="00836D38">
          <w:rPr>
            <w:rStyle w:val="af1"/>
            <w:b w:val="0"/>
            <w:color w:val="auto"/>
            <w:u w:val="none"/>
          </w:rPr>
          <w:t>подпунктах "а" - "о" пункта 3.1.2</w:t>
        </w:r>
      </w:hyperlink>
      <w:r w:rsidRPr="00836D38">
        <w:rPr>
          <w:sz w:val="20"/>
          <w:szCs w:val="20"/>
        </w:rPr>
        <w:t>. настоящего регламента.</w:t>
      </w:r>
    </w:p>
    <w:bookmarkEnd w:id="139"/>
    <w:p w:rsidR="00836D38" w:rsidRPr="00836D38" w:rsidRDefault="00836D38" w:rsidP="00836D38">
      <w:pPr>
        <w:ind w:firstLine="709"/>
        <w:jc w:val="both"/>
        <w:rPr>
          <w:sz w:val="20"/>
          <w:szCs w:val="20"/>
        </w:rPr>
      </w:pPr>
      <w:r w:rsidRPr="00836D38">
        <w:rPr>
          <w:sz w:val="20"/>
          <w:szCs w:val="20"/>
        </w:rPr>
        <w:t>Результатом исполнения административной процедуры является распоряжение администрации Аликовского района о проведении внеплановой выездной проверки.</w:t>
      </w:r>
    </w:p>
    <w:p w:rsidR="00836D38" w:rsidRPr="00836D38" w:rsidRDefault="00836D38" w:rsidP="00836D38">
      <w:pPr>
        <w:ind w:firstLine="709"/>
        <w:jc w:val="both"/>
        <w:rPr>
          <w:sz w:val="20"/>
          <w:szCs w:val="20"/>
        </w:rPr>
      </w:pPr>
      <w:r w:rsidRPr="00836D38">
        <w:rPr>
          <w:sz w:val="20"/>
          <w:szCs w:val="20"/>
        </w:rPr>
        <w:t>Срок исполнения административной процедуры - 1 день.</w:t>
      </w:r>
    </w:p>
    <w:p w:rsidR="00836D38" w:rsidRPr="00836D38" w:rsidRDefault="00836D38" w:rsidP="00836D38">
      <w:pPr>
        <w:ind w:firstLine="709"/>
        <w:jc w:val="both"/>
        <w:rPr>
          <w:sz w:val="20"/>
          <w:szCs w:val="20"/>
        </w:rPr>
      </w:pPr>
      <w:bookmarkStart w:id="140" w:name="sub_323"/>
      <w:r w:rsidRPr="00836D38">
        <w:rPr>
          <w:sz w:val="20"/>
          <w:szCs w:val="20"/>
        </w:rPr>
        <w:t>3.2.3. Подготовка к проведению внеплановой выездной проверки: согласование проведения внеплановой выездной проверки с   прокуратурой Аликовского района Чувашской Республики.</w:t>
      </w:r>
    </w:p>
    <w:bookmarkEnd w:id="140"/>
    <w:p w:rsidR="00836D38" w:rsidRPr="00836D38" w:rsidRDefault="00836D38" w:rsidP="00836D38">
      <w:pPr>
        <w:ind w:firstLine="709"/>
        <w:jc w:val="both"/>
        <w:rPr>
          <w:sz w:val="20"/>
          <w:szCs w:val="20"/>
        </w:rPr>
      </w:pPr>
      <w:r w:rsidRPr="00836D38">
        <w:rPr>
          <w:sz w:val="20"/>
          <w:szCs w:val="20"/>
        </w:rPr>
        <w:t>Основанием для начала административной процедуры является распоряжение администрации Аликовского района о проведении внеплановой выездной проверки.</w:t>
      </w:r>
    </w:p>
    <w:p w:rsidR="00836D38" w:rsidRPr="00836D38" w:rsidRDefault="00836D38" w:rsidP="00836D38">
      <w:pPr>
        <w:ind w:firstLine="709"/>
        <w:jc w:val="both"/>
        <w:rPr>
          <w:sz w:val="20"/>
          <w:szCs w:val="20"/>
        </w:rPr>
      </w:pPr>
      <w:r w:rsidRPr="00836D38">
        <w:rPr>
          <w:sz w:val="20"/>
          <w:szCs w:val="20"/>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112" w:anchor="sub_32131" w:history="1">
        <w:r w:rsidRPr="00836D38">
          <w:rPr>
            <w:rStyle w:val="af1"/>
            <w:b w:val="0"/>
            <w:color w:val="auto"/>
            <w:u w:val="none"/>
          </w:rPr>
          <w:t>подпункте "а"</w:t>
        </w:r>
      </w:hyperlink>
      <w:r w:rsidRPr="00836D38">
        <w:rPr>
          <w:sz w:val="20"/>
          <w:szCs w:val="20"/>
        </w:rPr>
        <w:t xml:space="preserve"> и </w:t>
      </w:r>
      <w:hyperlink r:id="rId113" w:anchor="sub_32132" w:history="1">
        <w:r w:rsidRPr="00836D38">
          <w:rPr>
            <w:rStyle w:val="af1"/>
            <w:b w:val="0"/>
            <w:color w:val="auto"/>
            <w:u w:val="none"/>
          </w:rPr>
          <w:t>"б" пункта 3.2.1</w:t>
        </w:r>
      </w:hyperlink>
      <w:r w:rsidRPr="00836D38">
        <w:rPr>
          <w:sz w:val="20"/>
          <w:szCs w:val="20"/>
        </w:rPr>
        <w:t>. настоящего регламента после согласования с   прокуратурой Аликовского района Чувашской Республики.</w:t>
      </w:r>
    </w:p>
    <w:p w:rsidR="00836D38" w:rsidRPr="00836D38" w:rsidRDefault="00836D38" w:rsidP="00836D38">
      <w:pPr>
        <w:ind w:firstLine="709"/>
        <w:jc w:val="both"/>
        <w:rPr>
          <w:sz w:val="20"/>
          <w:szCs w:val="20"/>
        </w:rPr>
      </w:pPr>
      <w:r w:rsidRPr="00836D38">
        <w:rPr>
          <w:sz w:val="20"/>
          <w:szCs w:val="20"/>
        </w:rPr>
        <w:t xml:space="preserve">В день подписания распоряжения администрации Аликовского района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w:t>
      </w:r>
      <w:hyperlink r:id="rId114" w:history="1">
        <w:r w:rsidRPr="00836D38">
          <w:rPr>
            <w:rStyle w:val="af1"/>
            <w:b w:val="0"/>
            <w:color w:val="auto"/>
            <w:u w:val="none"/>
          </w:rPr>
          <w:t>квалифицированной электронной подписью</w:t>
        </w:r>
      </w:hyperlink>
      <w:r w:rsidRPr="00836D38">
        <w:rPr>
          <w:sz w:val="20"/>
          <w:szCs w:val="20"/>
        </w:rPr>
        <w:t>,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w:t>
      </w:r>
      <w:hyperlink r:id="rId115" w:anchor="sub_1300" w:history="1">
        <w:r w:rsidRPr="00836D38">
          <w:rPr>
            <w:rStyle w:val="af1"/>
            <w:b w:val="0"/>
            <w:color w:val="auto"/>
            <w:u w:val="none"/>
          </w:rPr>
          <w:t>Приложение N 3</w:t>
        </w:r>
      </w:hyperlink>
      <w:r w:rsidRPr="00836D38">
        <w:rPr>
          <w:sz w:val="20"/>
          <w:szCs w:val="20"/>
        </w:rPr>
        <w:t xml:space="preserve"> к настоящему регламенту). К этому заявлению прилагаются копия распоряжения администрации Аликовского района о проведении внеплановой выездной проверки и документы, которые содержат сведения, послужившие основанием ее проведения.</w:t>
      </w:r>
    </w:p>
    <w:p w:rsidR="00836D38" w:rsidRPr="00836D38" w:rsidRDefault="00836D38" w:rsidP="00836D38">
      <w:pPr>
        <w:ind w:firstLine="709"/>
        <w:jc w:val="both"/>
        <w:rPr>
          <w:sz w:val="20"/>
          <w:szCs w:val="20"/>
        </w:rPr>
      </w:pPr>
      <w:r w:rsidRPr="00836D38">
        <w:rPr>
          <w:sz w:val="20"/>
          <w:szCs w:val="20"/>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116" w:history="1">
        <w:r w:rsidRPr="00836D38">
          <w:rPr>
            <w:rStyle w:val="af1"/>
            <w:b w:val="0"/>
            <w:color w:val="auto"/>
            <w:u w:val="none"/>
          </w:rPr>
          <w:t>частями 6</w:t>
        </w:r>
      </w:hyperlink>
      <w:r w:rsidRPr="00836D38">
        <w:rPr>
          <w:sz w:val="20"/>
          <w:szCs w:val="20"/>
        </w:rPr>
        <w:t xml:space="preserve"> и </w:t>
      </w:r>
      <w:hyperlink r:id="rId117" w:history="1">
        <w:r w:rsidRPr="00836D38">
          <w:rPr>
            <w:rStyle w:val="af1"/>
            <w:b w:val="0"/>
            <w:color w:val="auto"/>
            <w:u w:val="none"/>
          </w:rPr>
          <w:t>7 статьи 10</w:t>
        </w:r>
      </w:hyperlink>
      <w:r w:rsidRPr="00836D38">
        <w:rPr>
          <w:sz w:val="20"/>
          <w:szCs w:val="20"/>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течение двадцати четырех часов.</w:t>
      </w:r>
    </w:p>
    <w:p w:rsidR="00836D38" w:rsidRPr="00836D38" w:rsidRDefault="00836D38" w:rsidP="00836D38">
      <w:pPr>
        <w:ind w:firstLine="709"/>
        <w:jc w:val="both"/>
        <w:rPr>
          <w:sz w:val="20"/>
          <w:szCs w:val="20"/>
        </w:rPr>
      </w:pPr>
      <w:r w:rsidRPr="00836D38">
        <w:rPr>
          <w:sz w:val="20"/>
          <w:szCs w:val="20"/>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118" w:anchor="sub_3213" w:history="1">
        <w:r w:rsidRPr="00836D38">
          <w:rPr>
            <w:rStyle w:val="af1"/>
            <w:b w:val="0"/>
            <w:color w:val="auto"/>
            <w:u w:val="none"/>
          </w:rPr>
          <w:t>подпункте 3 пункта 3.2.1</w:t>
        </w:r>
      </w:hyperlink>
      <w:r w:rsidRPr="00836D38">
        <w:rPr>
          <w:sz w:val="20"/>
          <w:szCs w:val="20"/>
        </w:rPr>
        <w:t xml:space="preserve">. настоящего регламента, юридическое лицо, индивидуальный предприниматель уведомляется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w:t>
      </w:r>
      <w:r w:rsidRPr="00836D38">
        <w:rPr>
          <w:sz w:val="20"/>
          <w:szCs w:val="20"/>
        </w:rPr>
        <w:lastRenderedPageBreak/>
        <w:t xml:space="preserve">документа, подписанного усиленной </w:t>
      </w:r>
      <w:hyperlink r:id="rId119" w:history="1">
        <w:r w:rsidRPr="00836D38">
          <w:rPr>
            <w:rStyle w:val="af1"/>
            <w:b w:val="0"/>
            <w:color w:val="auto"/>
            <w:u w:val="none"/>
          </w:rPr>
          <w:t>квалифицированной электронной подписью</w:t>
        </w:r>
      </w:hyperlink>
      <w:r w:rsidRPr="00836D38">
        <w:rPr>
          <w:sz w:val="20"/>
          <w:szCs w:val="20"/>
        </w:rPr>
        <w:t xml:space="preserve">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и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836D38" w:rsidRPr="00836D38" w:rsidRDefault="00836D38" w:rsidP="00836D38">
      <w:pPr>
        <w:ind w:firstLine="709"/>
        <w:jc w:val="both"/>
        <w:rPr>
          <w:sz w:val="20"/>
          <w:szCs w:val="20"/>
        </w:rPr>
      </w:pPr>
      <w:r w:rsidRPr="00836D38">
        <w:rPr>
          <w:sz w:val="20"/>
          <w:szCs w:val="20"/>
        </w:rPr>
        <w:t>В случае,  если в результате деятельности юридического лица, индивидуального предпринимателя причинен или причиняется вред жизни, здоровью людей,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36D38" w:rsidRPr="00836D38" w:rsidRDefault="00836D38" w:rsidP="00836D38">
      <w:pPr>
        <w:ind w:firstLine="709"/>
        <w:jc w:val="both"/>
        <w:rPr>
          <w:sz w:val="20"/>
          <w:szCs w:val="20"/>
        </w:rPr>
      </w:pPr>
      <w:r w:rsidRPr="00836D38">
        <w:rPr>
          <w:sz w:val="20"/>
          <w:szCs w:val="20"/>
        </w:rPr>
        <w:t>Результатом исполнения административной процедуры является согласование с органом прокуратуры по месту осуществления деятельности юридического лица, индивидуального предпринимателя проведения внеплановой выездной проверки.</w:t>
      </w:r>
    </w:p>
    <w:p w:rsidR="00836D38" w:rsidRPr="00836D38" w:rsidRDefault="00836D38" w:rsidP="00836D38">
      <w:pPr>
        <w:ind w:firstLine="709"/>
        <w:jc w:val="both"/>
        <w:rPr>
          <w:sz w:val="20"/>
          <w:szCs w:val="20"/>
        </w:rPr>
      </w:pPr>
      <w:r w:rsidRPr="00836D38">
        <w:rPr>
          <w:sz w:val="20"/>
          <w:szCs w:val="20"/>
        </w:rPr>
        <w:t>Срок исполнения административной процедуры - в течение 24 часов.</w:t>
      </w:r>
    </w:p>
    <w:p w:rsidR="00836D38" w:rsidRPr="00836D38" w:rsidRDefault="00836D38" w:rsidP="00836D38">
      <w:pPr>
        <w:ind w:firstLine="709"/>
        <w:jc w:val="both"/>
        <w:rPr>
          <w:sz w:val="20"/>
          <w:szCs w:val="20"/>
        </w:rPr>
      </w:pPr>
      <w:bookmarkStart w:id="141" w:name="sub_324"/>
      <w:r w:rsidRPr="00836D38">
        <w:rPr>
          <w:sz w:val="20"/>
          <w:szCs w:val="20"/>
        </w:rPr>
        <w:t>3.2.4.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bookmarkEnd w:id="141"/>
    <w:p w:rsidR="00836D38" w:rsidRPr="00836D38" w:rsidRDefault="00836D38" w:rsidP="00836D38">
      <w:pPr>
        <w:ind w:firstLine="709"/>
        <w:jc w:val="both"/>
        <w:rPr>
          <w:sz w:val="20"/>
          <w:szCs w:val="20"/>
        </w:rPr>
      </w:pPr>
      <w:r w:rsidRPr="00836D38">
        <w:rPr>
          <w:sz w:val="20"/>
          <w:szCs w:val="20"/>
        </w:rPr>
        <w:t>3.3. Документарная проверка.</w:t>
      </w:r>
    </w:p>
    <w:p w:rsidR="00836D38" w:rsidRPr="00836D38" w:rsidRDefault="00836D38" w:rsidP="00836D38">
      <w:pPr>
        <w:ind w:firstLine="709"/>
        <w:jc w:val="both"/>
        <w:rPr>
          <w:sz w:val="20"/>
          <w:szCs w:val="20"/>
        </w:rPr>
      </w:pPr>
      <w:r w:rsidRPr="00836D38">
        <w:rPr>
          <w:sz w:val="20"/>
          <w:szCs w:val="20"/>
        </w:rPr>
        <w:t>Основанием для начала административной процедуры является распоряжение администрации Аликовского района о проведении документарной проверки.</w:t>
      </w:r>
    </w:p>
    <w:p w:rsidR="00836D38" w:rsidRPr="00836D38" w:rsidRDefault="00836D38" w:rsidP="00836D38">
      <w:pPr>
        <w:ind w:firstLine="709"/>
        <w:jc w:val="both"/>
        <w:rPr>
          <w:sz w:val="20"/>
          <w:szCs w:val="20"/>
        </w:rPr>
      </w:pPr>
      <w:r w:rsidRPr="00836D38">
        <w:rPr>
          <w:sz w:val="20"/>
          <w:szCs w:val="20"/>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органа муниципального контроля.</w:t>
      </w:r>
    </w:p>
    <w:p w:rsidR="00836D38" w:rsidRPr="00836D38" w:rsidRDefault="00836D38" w:rsidP="00836D38">
      <w:pPr>
        <w:ind w:firstLine="709"/>
        <w:jc w:val="both"/>
        <w:rPr>
          <w:sz w:val="20"/>
          <w:szCs w:val="20"/>
        </w:rPr>
      </w:pPr>
      <w:r w:rsidRPr="00836D38">
        <w:rPr>
          <w:sz w:val="20"/>
          <w:szCs w:val="20"/>
        </w:rPr>
        <w:t>Организация документарной проверки (как плановой, так и внеплановой) осуществляется в порядке, установленном настоящим регламентом, и проводится по месту нахождения администрации Аликовского района.</w:t>
      </w:r>
    </w:p>
    <w:p w:rsidR="00836D38" w:rsidRPr="00836D38" w:rsidRDefault="00836D38" w:rsidP="00836D38">
      <w:pPr>
        <w:ind w:firstLine="709"/>
        <w:jc w:val="both"/>
        <w:rPr>
          <w:sz w:val="20"/>
          <w:szCs w:val="20"/>
        </w:rPr>
      </w:pPr>
      <w:r w:rsidRPr="00836D38">
        <w:rPr>
          <w:sz w:val="20"/>
          <w:szCs w:val="20"/>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должностных лиц, осуществляющих муниципальный контроль за организацией и осуществлением деятельности по продаже товаров (выполнению работ, оказанию услуг) на розничных рынках, в том числе нормативные правовые акты, регламентирующие деятельность субъекта проверки,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контроля за организацией и осуществлением деятельности по продаже товаров (выполнению работ, оказанию услуг) на розничных рынках.</w:t>
      </w:r>
    </w:p>
    <w:p w:rsidR="00836D38" w:rsidRPr="00836D38" w:rsidRDefault="00836D38" w:rsidP="00836D38">
      <w:pPr>
        <w:ind w:firstLine="709"/>
        <w:jc w:val="both"/>
        <w:rPr>
          <w:sz w:val="20"/>
          <w:szCs w:val="20"/>
        </w:rPr>
      </w:pPr>
      <w:r w:rsidRPr="00836D38">
        <w:rPr>
          <w:sz w:val="20"/>
          <w:szCs w:val="20"/>
        </w:rPr>
        <w:t>В случае, если достоверность сведений, содержащихся в документах, имеющихся в распоряжении должностных лиц,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нормативными правовыми актами органов местного самоуправления Аликовского района Чувашской Республики, должностные лица направляют в адрес юридического лица, индивидуального предпринимателя мотивированный запрос с требованием предоставить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Аликовского района о проведении проверки.</w:t>
      </w:r>
    </w:p>
    <w:p w:rsidR="00836D38" w:rsidRPr="00836D38" w:rsidRDefault="00836D38" w:rsidP="00836D38">
      <w:pPr>
        <w:ind w:firstLine="709"/>
        <w:jc w:val="both"/>
        <w:rPr>
          <w:sz w:val="20"/>
          <w:szCs w:val="20"/>
        </w:rPr>
      </w:pPr>
      <w:r w:rsidRPr="00836D38">
        <w:rPr>
          <w:sz w:val="20"/>
          <w:szCs w:val="20"/>
        </w:rPr>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Аликовского района указанные в запросе документы.</w:t>
      </w:r>
    </w:p>
    <w:p w:rsidR="00836D38" w:rsidRPr="00836D38" w:rsidRDefault="00836D38" w:rsidP="00836D38">
      <w:pPr>
        <w:ind w:firstLine="709"/>
        <w:jc w:val="both"/>
        <w:rPr>
          <w:sz w:val="20"/>
          <w:szCs w:val="20"/>
        </w:rPr>
      </w:pPr>
      <w:r w:rsidRPr="00836D38">
        <w:rPr>
          <w:sz w:val="20"/>
          <w:szCs w:val="20"/>
        </w:rPr>
        <w:t xml:space="preserve">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120" w:history="1">
        <w:r w:rsidRPr="00836D38">
          <w:rPr>
            <w:rStyle w:val="af1"/>
            <w:b w:val="0"/>
            <w:color w:val="auto"/>
            <w:u w:val="none"/>
          </w:rPr>
          <w:t>квалифицированной электронной подписью</w:t>
        </w:r>
      </w:hyperlink>
      <w:r w:rsidRPr="00836D38">
        <w:rPr>
          <w:sz w:val="20"/>
          <w:szCs w:val="20"/>
        </w:rPr>
        <w:t>.</w:t>
      </w:r>
    </w:p>
    <w:p w:rsidR="00836D38" w:rsidRPr="00836D38" w:rsidRDefault="00836D38" w:rsidP="00836D38">
      <w:pPr>
        <w:ind w:firstLine="709"/>
        <w:jc w:val="both"/>
        <w:rPr>
          <w:sz w:val="20"/>
          <w:szCs w:val="20"/>
        </w:rPr>
      </w:pPr>
      <w:r w:rsidRPr="00836D38">
        <w:rPr>
          <w:sz w:val="20"/>
          <w:szCs w:val="20"/>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836D38" w:rsidRPr="00836D38" w:rsidRDefault="00836D38" w:rsidP="00836D38">
      <w:pPr>
        <w:ind w:firstLine="709"/>
        <w:jc w:val="both"/>
        <w:rPr>
          <w:sz w:val="20"/>
          <w:szCs w:val="20"/>
        </w:rPr>
      </w:pPr>
      <w:r w:rsidRPr="00836D38">
        <w:rPr>
          <w:sz w:val="20"/>
          <w:szCs w:val="20"/>
        </w:rPr>
        <w:lastRenderedPageBreak/>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36D38" w:rsidRPr="00836D38" w:rsidRDefault="00836D38" w:rsidP="00836D38">
      <w:pPr>
        <w:ind w:firstLine="709"/>
        <w:jc w:val="both"/>
        <w:rPr>
          <w:sz w:val="20"/>
          <w:szCs w:val="20"/>
        </w:rPr>
      </w:pPr>
      <w:r w:rsidRPr="00836D38">
        <w:rPr>
          <w:sz w:val="20"/>
          <w:szCs w:val="20"/>
        </w:rPr>
        <w:t>Юридическое лицо, индивидуальный предприниматель, представляющие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836D38" w:rsidRPr="00836D38" w:rsidRDefault="00836D38" w:rsidP="00836D38">
      <w:pPr>
        <w:ind w:firstLine="709"/>
        <w:jc w:val="both"/>
        <w:rPr>
          <w:sz w:val="20"/>
          <w:szCs w:val="20"/>
        </w:rPr>
      </w:pPr>
      <w:r w:rsidRPr="00836D38">
        <w:rPr>
          <w:sz w:val="20"/>
          <w:szCs w:val="20"/>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должностные лица установят признаки нарушения обязательных требований или требований, установленных муниципальными правовыми актами, должностные лица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836D38" w:rsidRPr="00836D38" w:rsidRDefault="00836D38" w:rsidP="00836D38">
      <w:pPr>
        <w:ind w:firstLine="709"/>
        <w:jc w:val="both"/>
        <w:rPr>
          <w:sz w:val="20"/>
          <w:szCs w:val="20"/>
        </w:rPr>
      </w:pPr>
      <w:r w:rsidRPr="00836D38">
        <w:rPr>
          <w:sz w:val="20"/>
          <w:szCs w:val="20"/>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836D38" w:rsidRPr="00836D38" w:rsidRDefault="00836D38" w:rsidP="00836D38">
      <w:pPr>
        <w:ind w:firstLine="709"/>
        <w:jc w:val="both"/>
        <w:rPr>
          <w:sz w:val="20"/>
          <w:szCs w:val="20"/>
        </w:rPr>
      </w:pPr>
      <w:r w:rsidRPr="00836D38">
        <w:rPr>
          <w:sz w:val="20"/>
          <w:szCs w:val="20"/>
        </w:rPr>
        <w:t>Результатом исполнения административной процедуры является завершение документарной проверки и внесение записи в журнал учета проверок соблюдения законодательства в области организации и осуществления деятельности по продаже товаров (выполнению работ, оказанию услуг) на розничных рынках (</w:t>
      </w:r>
      <w:hyperlink r:id="rId121" w:anchor="sub_1500" w:history="1">
        <w:r w:rsidRPr="00836D38">
          <w:rPr>
            <w:rStyle w:val="af1"/>
            <w:b w:val="0"/>
            <w:color w:val="auto"/>
            <w:u w:val="none"/>
          </w:rPr>
          <w:t>Приложение N 5</w:t>
        </w:r>
      </w:hyperlink>
      <w:r w:rsidRPr="00836D38">
        <w:rPr>
          <w:sz w:val="20"/>
          <w:szCs w:val="20"/>
        </w:rPr>
        <w:t xml:space="preserve"> к настоящему регламенту).</w:t>
      </w:r>
    </w:p>
    <w:p w:rsidR="00836D38" w:rsidRPr="00836D38" w:rsidRDefault="00836D38" w:rsidP="00836D38">
      <w:pPr>
        <w:ind w:firstLine="709"/>
        <w:jc w:val="both"/>
        <w:rPr>
          <w:sz w:val="20"/>
          <w:szCs w:val="20"/>
        </w:rPr>
      </w:pPr>
      <w:r w:rsidRPr="00836D38">
        <w:rPr>
          <w:sz w:val="20"/>
          <w:szCs w:val="20"/>
        </w:rPr>
        <w:t>Максимальный срок исполнения процедуры - не более 20 рабочих дней.</w:t>
      </w:r>
    </w:p>
    <w:p w:rsidR="00836D38" w:rsidRPr="00836D38" w:rsidRDefault="00836D38" w:rsidP="00836D38">
      <w:pPr>
        <w:ind w:firstLine="709"/>
        <w:jc w:val="both"/>
        <w:rPr>
          <w:sz w:val="20"/>
          <w:szCs w:val="20"/>
        </w:rPr>
      </w:pPr>
      <w:r w:rsidRPr="00836D38">
        <w:rPr>
          <w:sz w:val="20"/>
          <w:szCs w:val="20"/>
        </w:rPr>
        <w:t>3.4. Выездная проверка</w:t>
      </w:r>
    </w:p>
    <w:p w:rsidR="00836D38" w:rsidRPr="00836D38" w:rsidRDefault="00836D38" w:rsidP="00836D38">
      <w:pPr>
        <w:ind w:firstLine="709"/>
        <w:jc w:val="both"/>
        <w:rPr>
          <w:sz w:val="20"/>
          <w:szCs w:val="20"/>
        </w:rPr>
      </w:pPr>
      <w:r w:rsidRPr="00836D38">
        <w:rPr>
          <w:sz w:val="20"/>
          <w:szCs w:val="20"/>
        </w:rPr>
        <w:t>Основанием для начала административной процедуры является распоряжение администрации Аликовского района о проведении выездной проверки, а в случае внеплановой выездной проверки юридического лица, индивидуального предпринимателя - решения прокурора или его заместителя о согласовании проведения внеплановой выездной проверки, кроме случаев, если в распоряжении о проведении внеплановой выездной проверки устанавливается необходимость принятия неотложных мер в момент совершения нарушений в связи с предполагаемым причинением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предупреждению возникновения чрезвычайных ситуаций природного и техногенного характера.</w:t>
      </w:r>
    </w:p>
    <w:p w:rsidR="00836D38" w:rsidRPr="00836D38" w:rsidRDefault="00836D38" w:rsidP="00836D38">
      <w:pPr>
        <w:ind w:firstLine="709"/>
        <w:jc w:val="both"/>
        <w:rPr>
          <w:sz w:val="20"/>
          <w:szCs w:val="20"/>
        </w:rPr>
      </w:pPr>
      <w:r w:rsidRPr="00836D38">
        <w:rPr>
          <w:sz w:val="20"/>
          <w:szCs w:val="20"/>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требований, установленных муниципальными правовыми актами.</w:t>
      </w:r>
    </w:p>
    <w:p w:rsidR="00836D38" w:rsidRPr="00836D38" w:rsidRDefault="00836D38" w:rsidP="00836D38">
      <w:pPr>
        <w:ind w:firstLine="709"/>
        <w:jc w:val="both"/>
        <w:rPr>
          <w:sz w:val="20"/>
          <w:szCs w:val="20"/>
        </w:rPr>
      </w:pPr>
      <w:r w:rsidRPr="00836D38">
        <w:rPr>
          <w:sz w:val="20"/>
          <w:szCs w:val="20"/>
        </w:rPr>
        <w:t>Выездная проверка (как плановая, так и внеплановая) проводится по месту нахождения юридического лица, индивидуального предпринимателя и (или) по месту фактического осуществления им деятельности.</w:t>
      </w:r>
    </w:p>
    <w:p w:rsidR="00836D38" w:rsidRPr="00836D38" w:rsidRDefault="00836D38" w:rsidP="00836D38">
      <w:pPr>
        <w:ind w:firstLine="709"/>
        <w:jc w:val="both"/>
        <w:rPr>
          <w:sz w:val="20"/>
          <w:szCs w:val="20"/>
        </w:rPr>
      </w:pPr>
      <w:r w:rsidRPr="00836D38">
        <w:rPr>
          <w:sz w:val="20"/>
          <w:szCs w:val="20"/>
        </w:rPr>
        <w:t>Выездная проверка проводится в случае, если при документарной проверке не представляется возможным:</w:t>
      </w:r>
    </w:p>
    <w:p w:rsidR="00836D38" w:rsidRPr="00836D38" w:rsidRDefault="00836D38" w:rsidP="00836D38">
      <w:pPr>
        <w:ind w:firstLine="709"/>
        <w:jc w:val="both"/>
        <w:rPr>
          <w:sz w:val="20"/>
          <w:szCs w:val="20"/>
        </w:rPr>
      </w:pPr>
      <w:r w:rsidRPr="00836D38">
        <w:rPr>
          <w:sz w:val="20"/>
          <w:szCs w:val="20"/>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836D38" w:rsidRPr="00836D38" w:rsidRDefault="00836D38" w:rsidP="00836D38">
      <w:pPr>
        <w:ind w:firstLine="709"/>
        <w:jc w:val="both"/>
        <w:rPr>
          <w:sz w:val="20"/>
          <w:szCs w:val="20"/>
        </w:rPr>
      </w:pPr>
      <w:r w:rsidRPr="00836D38">
        <w:rPr>
          <w:sz w:val="20"/>
          <w:szCs w:val="20"/>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36D38" w:rsidRPr="00836D38" w:rsidRDefault="00836D38" w:rsidP="00836D38">
      <w:pPr>
        <w:ind w:firstLine="709"/>
        <w:jc w:val="both"/>
        <w:rPr>
          <w:sz w:val="20"/>
          <w:szCs w:val="20"/>
        </w:rPr>
      </w:pPr>
      <w:r w:rsidRPr="00836D38">
        <w:rPr>
          <w:sz w:val="20"/>
          <w:szCs w:val="20"/>
        </w:rPr>
        <w:t xml:space="preserve">Выездная проверка начинается с предъявления служебного удостоверения должностными лицами администрации, осуществляющими муниципальный контроль, обязательного ознакомления руководителя или иного должностного лица юридического лица, индивидуального предпринимателя с распоряжением администрации Аликовского района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w:t>
      </w:r>
      <w:r w:rsidRPr="00836D38">
        <w:rPr>
          <w:sz w:val="20"/>
          <w:szCs w:val="20"/>
        </w:rPr>
        <w:lastRenderedPageBreak/>
        <w:t>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36D38" w:rsidRPr="00836D38" w:rsidRDefault="00836D38" w:rsidP="00836D38">
      <w:pPr>
        <w:ind w:firstLine="709"/>
        <w:jc w:val="both"/>
        <w:rPr>
          <w:sz w:val="20"/>
          <w:szCs w:val="20"/>
        </w:rPr>
      </w:pPr>
      <w:r w:rsidRPr="00836D38">
        <w:rPr>
          <w:sz w:val="20"/>
          <w:szCs w:val="20"/>
        </w:rPr>
        <w:t>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836D38" w:rsidRPr="00836D38" w:rsidRDefault="00836D38" w:rsidP="00836D38">
      <w:pPr>
        <w:ind w:firstLine="709"/>
        <w:jc w:val="both"/>
        <w:rPr>
          <w:sz w:val="20"/>
          <w:szCs w:val="20"/>
        </w:rPr>
      </w:pPr>
      <w:r w:rsidRPr="00836D38">
        <w:rPr>
          <w:sz w:val="20"/>
          <w:szCs w:val="20"/>
        </w:rPr>
        <w:t>Администрация Аликовского района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в отношении которых проводится проверка, и не являющиеся аффилированными лицами проверяемых лиц.</w:t>
      </w:r>
    </w:p>
    <w:p w:rsidR="00836D38" w:rsidRPr="00836D38" w:rsidRDefault="00836D38" w:rsidP="00836D38">
      <w:pPr>
        <w:ind w:firstLine="709"/>
        <w:jc w:val="both"/>
        <w:rPr>
          <w:sz w:val="20"/>
          <w:szCs w:val="20"/>
        </w:rPr>
      </w:pPr>
      <w:r w:rsidRPr="00836D38">
        <w:rPr>
          <w:sz w:val="20"/>
          <w:szCs w:val="20"/>
        </w:rPr>
        <w:t>В случае, если проведение плановой или внеплановой выездной проверки оказалось невозможным в связи с отсутствием руководителя или иного должностного лица юридического лица, индивидуального предпринимателя,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руководителя или иного должностного лица юридического лица, индивидуального предпринимателя,  повлекшими невозможность проведения проверки, должностное лицо администрации, осуществляющее муниципальный контроль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836D38" w:rsidRPr="00836D38" w:rsidRDefault="00836D38" w:rsidP="00836D38">
      <w:pPr>
        <w:ind w:firstLine="709"/>
        <w:jc w:val="both"/>
        <w:rPr>
          <w:sz w:val="20"/>
          <w:szCs w:val="20"/>
        </w:rPr>
      </w:pPr>
      <w:r w:rsidRPr="00836D38">
        <w:rPr>
          <w:sz w:val="20"/>
          <w:szCs w:val="20"/>
        </w:rPr>
        <w:t>Результатом исполнения административной процедуры является завершение выездной проверки и внесение записи в журнал учета проверок  (</w:t>
      </w:r>
      <w:hyperlink r:id="rId122" w:anchor="sub_1500" w:history="1">
        <w:r w:rsidRPr="00836D38">
          <w:rPr>
            <w:rStyle w:val="af1"/>
            <w:b w:val="0"/>
            <w:color w:val="auto"/>
            <w:u w:val="none"/>
          </w:rPr>
          <w:t>Приложение N 5</w:t>
        </w:r>
      </w:hyperlink>
      <w:r w:rsidRPr="00836D38">
        <w:rPr>
          <w:sz w:val="20"/>
          <w:szCs w:val="20"/>
        </w:rPr>
        <w:t xml:space="preserve"> к настоящему регламенту).</w:t>
      </w:r>
    </w:p>
    <w:p w:rsidR="00836D38" w:rsidRPr="00836D38" w:rsidRDefault="00836D38" w:rsidP="00836D38">
      <w:pPr>
        <w:ind w:firstLine="709"/>
        <w:jc w:val="both"/>
        <w:rPr>
          <w:sz w:val="20"/>
          <w:szCs w:val="20"/>
        </w:rPr>
      </w:pPr>
      <w:r w:rsidRPr="00836D38">
        <w:rPr>
          <w:sz w:val="20"/>
          <w:szCs w:val="20"/>
        </w:rPr>
        <w:t>Максимальный срок исполнения процедуры - не более 20 рабочих дней.</w:t>
      </w:r>
    </w:p>
    <w:p w:rsidR="00836D38" w:rsidRPr="00836D38" w:rsidRDefault="00836D38" w:rsidP="00836D38">
      <w:pPr>
        <w:ind w:firstLine="709"/>
        <w:jc w:val="both"/>
        <w:rPr>
          <w:sz w:val="20"/>
          <w:szCs w:val="20"/>
        </w:rPr>
      </w:pPr>
      <w:r w:rsidRPr="00836D38">
        <w:rPr>
          <w:sz w:val="20"/>
          <w:szCs w:val="20"/>
        </w:rPr>
        <w:t>3.5. Оформление акта проверок.</w:t>
      </w:r>
    </w:p>
    <w:p w:rsidR="00836D38" w:rsidRPr="00836D38" w:rsidRDefault="00836D38" w:rsidP="00836D38">
      <w:pPr>
        <w:ind w:firstLine="709"/>
        <w:jc w:val="both"/>
        <w:rPr>
          <w:sz w:val="20"/>
          <w:szCs w:val="20"/>
        </w:rPr>
      </w:pPr>
      <w:r w:rsidRPr="00836D38">
        <w:rPr>
          <w:sz w:val="20"/>
          <w:szCs w:val="20"/>
        </w:rPr>
        <w:t>Основанием для начала административной процедуры является завершение документарной и (или) выездной проверки и внесение записи в журнал учета проверок соблюдения законодательства за организацией и осуществлением деятельности по продаже товаров (выполнению работ, оказанию услуг) на розничных рынках.</w:t>
      </w:r>
    </w:p>
    <w:p w:rsidR="00836D38" w:rsidRPr="00836D38" w:rsidRDefault="00836D38" w:rsidP="00836D38">
      <w:pPr>
        <w:ind w:firstLine="709"/>
        <w:jc w:val="both"/>
        <w:rPr>
          <w:sz w:val="20"/>
          <w:szCs w:val="20"/>
        </w:rPr>
      </w:pPr>
      <w:r w:rsidRPr="00836D38">
        <w:rPr>
          <w:sz w:val="20"/>
          <w:szCs w:val="20"/>
        </w:rPr>
        <w:t>По результатам проверки должностными лицами, осуществляющими муниципальный контроль, составляется акт по установленной форме в двух экземплярах. (</w:t>
      </w:r>
      <w:hyperlink r:id="rId123" w:anchor="sub_1400" w:history="1">
        <w:r w:rsidRPr="00836D38">
          <w:rPr>
            <w:rStyle w:val="af1"/>
            <w:b w:val="0"/>
            <w:color w:val="auto"/>
            <w:u w:val="none"/>
          </w:rPr>
          <w:t>Приложение N 4</w:t>
        </w:r>
      </w:hyperlink>
      <w:r w:rsidRPr="00836D38">
        <w:rPr>
          <w:sz w:val="20"/>
          <w:szCs w:val="20"/>
        </w:rPr>
        <w:t xml:space="preserve"> к настоящему регламенту).</w:t>
      </w:r>
    </w:p>
    <w:p w:rsidR="00836D38" w:rsidRPr="00836D38" w:rsidRDefault="00836D38" w:rsidP="00836D38">
      <w:pPr>
        <w:ind w:firstLine="709"/>
        <w:jc w:val="both"/>
        <w:rPr>
          <w:sz w:val="20"/>
          <w:szCs w:val="20"/>
        </w:rPr>
      </w:pPr>
      <w:r w:rsidRPr="00836D38">
        <w:rPr>
          <w:sz w:val="20"/>
          <w:szCs w:val="20"/>
        </w:rPr>
        <w:t>В акте проверки указываются:</w:t>
      </w:r>
    </w:p>
    <w:p w:rsidR="00836D38" w:rsidRPr="00836D38" w:rsidRDefault="00836D38" w:rsidP="00836D38">
      <w:pPr>
        <w:ind w:firstLine="709"/>
        <w:jc w:val="both"/>
        <w:rPr>
          <w:sz w:val="20"/>
          <w:szCs w:val="20"/>
        </w:rPr>
      </w:pPr>
      <w:r w:rsidRPr="00836D38">
        <w:rPr>
          <w:sz w:val="20"/>
          <w:szCs w:val="20"/>
        </w:rPr>
        <w:t>1) дата, время и место составления акта проверки;</w:t>
      </w:r>
    </w:p>
    <w:p w:rsidR="00836D38" w:rsidRPr="00836D38" w:rsidRDefault="00836D38" w:rsidP="00836D38">
      <w:pPr>
        <w:ind w:firstLine="709"/>
        <w:jc w:val="both"/>
        <w:rPr>
          <w:sz w:val="20"/>
          <w:szCs w:val="20"/>
        </w:rPr>
      </w:pPr>
      <w:r w:rsidRPr="00836D38">
        <w:rPr>
          <w:sz w:val="20"/>
          <w:szCs w:val="20"/>
        </w:rPr>
        <w:t>2) наименование органа муниципального контроля;</w:t>
      </w:r>
    </w:p>
    <w:p w:rsidR="00836D38" w:rsidRPr="00836D38" w:rsidRDefault="00836D38" w:rsidP="00836D38">
      <w:pPr>
        <w:ind w:firstLine="709"/>
        <w:jc w:val="both"/>
        <w:rPr>
          <w:sz w:val="20"/>
          <w:szCs w:val="20"/>
        </w:rPr>
      </w:pPr>
      <w:r w:rsidRPr="00836D38">
        <w:rPr>
          <w:sz w:val="20"/>
          <w:szCs w:val="20"/>
        </w:rPr>
        <w:t>3) дата и номер распоряжения администрации Аликовского района;</w:t>
      </w:r>
    </w:p>
    <w:p w:rsidR="00836D38" w:rsidRPr="00836D38" w:rsidRDefault="00836D38" w:rsidP="00836D38">
      <w:pPr>
        <w:ind w:firstLine="709"/>
        <w:jc w:val="both"/>
        <w:rPr>
          <w:sz w:val="20"/>
          <w:szCs w:val="20"/>
        </w:rPr>
      </w:pPr>
      <w:r w:rsidRPr="00836D38">
        <w:rPr>
          <w:sz w:val="20"/>
          <w:szCs w:val="20"/>
        </w:rPr>
        <w:t>4) фамилии, имена, отчества (последнее при наличии) и должности должностного лица или должностных лиц, проводивших проверку;</w:t>
      </w:r>
    </w:p>
    <w:p w:rsidR="00836D38" w:rsidRPr="00836D38" w:rsidRDefault="00836D38" w:rsidP="00836D38">
      <w:pPr>
        <w:ind w:firstLine="709"/>
        <w:jc w:val="both"/>
        <w:rPr>
          <w:sz w:val="20"/>
          <w:szCs w:val="20"/>
        </w:rPr>
      </w:pPr>
      <w:r w:rsidRPr="00836D38">
        <w:rPr>
          <w:sz w:val="20"/>
          <w:szCs w:val="20"/>
        </w:rPr>
        <w:t>5) наименование проверяемого юридического лица, а также фамилия, имя, отчество (последнее при наличии) и должность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присутствовавших при проведении проверки;</w:t>
      </w:r>
    </w:p>
    <w:p w:rsidR="00836D38" w:rsidRPr="00836D38" w:rsidRDefault="00836D38" w:rsidP="00836D38">
      <w:pPr>
        <w:ind w:firstLine="709"/>
        <w:jc w:val="both"/>
        <w:rPr>
          <w:sz w:val="20"/>
          <w:szCs w:val="20"/>
        </w:rPr>
      </w:pPr>
      <w:r w:rsidRPr="00836D38">
        <w:rPr>
          <w:sz w:val="20"/>
          <w:szCs w:val="20"/>
        </w:rPr>
        <w:t>6) дата, время, продолжительность и место проведения проверки;</w:t>
      </w:r>
    </w:p>
    <w:p w:rsidR="00836D38" w:rsidRPr="00836D38" w:rsidRDefault="00836D38" w:rsidP="00836D38">
      <w:pPr>
        <w:ind w:firstLine="709"/>
        <w:jc w:val="both"/>
        <w:rPr>
          <w:sz w:val="20"/>
          <w:szCs w:val="20"/>
        </w:rPr>
      </w:pPr>
      <w:r w:rsidRPr="00836D38">
        <w:rPr>
          <w:sz w:val="20"/>
          <w:szCs w:val="20"/>
        </w:rPr>
        <w:t>7) сведения о результатах проверки, в том числе о выявленных нарушениях обязательных требований или требований, установленных муниципальными правовыми актами, об их характере и о лицах, допустивших указанные нарушения;</w:t>
      </w:r>
    </w:p>
    <w:p w:rsidR="00836D38" w:rsidRPr="00836D38" w:rsidRDefault="00836D38" w:rsidP="00836D38">
      <w:pPr>
        <w:ind w:firstLine="709"/>
        <w:jc w:val="both"/>
        <w:rPr>
          <w:sz w:val="20"/>
          <w:szCs w:val="20"/>
        </w:rPr>
      </w:pPr>
      <w:r w:rsidRPr="00836D38">
        <w:rPr>
          <w:sz w:val="20"/>
          <w:szCs w:val="20"/>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или его уполномоченного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36D38" w:rsidRPr="00836D38" w:rsidRDefault="00836D38" w:rsidP="00836D38">
      <w:pPr>
        <w:ind w:firstLine="709"/>
        <w:jc w:val="both"/>
        <w:rPr>
          <w:sz w:val="20"/>
          <w:szCs w:val="20"/>
        </w:rPr>
      </w:pPr>
      <w:r w:rsidRPr="00836D38">
        <w:rPr>
          <w:sz w:val="20"/>
          <w:szCs w:val="20"/>
        </w:rPr>
        <w:t>9) подписи должностного лица или должностных лиц, проводивших проверку.</w:t>
      </w:r>
    </w:p>
    <w:p w:rsidR="00836D38" w:rsidRPr="00836D38" w:rsidRDefault="00836D38" w:rsidP="00836D38">
      <w:pPr>
        <w:ind w:firstLine="709"/>
        <w:jc w:val="both"/>
        <w:rPr>
          <w:sz w:val="20"/>
          <w:szCs w:val="20"/>
        </w:rPr>
      </w:pPr>
      <w:r w:rsidRPr="00836D38">
        <w:rPr>
          <w:sz w:val="20"/>
          <w:szCs w:val="20"/>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индивидуального </w:t>
      </w:r>
      <w:r w:rsidRPr="00836D38">
        <w:rPr>
          <w:sz w:val="20"/>
          <w:szCs w:val="20"/>
        </w:rPr>
        <w:lastRenderedPageBreak/>
        <w:t>предпринимателя, на которых возлагается ответственность за нарушение обязательных требований или требований, установленных муниципальными актами, предписания об устранении выявленных нарушений и иные связанные с результатами проверки документы или их копии.</w:t>
      </w:r>
    </w:p>
    <w:p w:rsidR="00836D38" w:rsidRPr="00836D38" w:rsidRDefault="00836D38" w:rsidP="00836D38">
      <w:pPr>
        <w:ind w:firstLine="709"/>
        <w:jc w:val="both"/>
        <w:rPr>
          <w:sz w:val="20"/>
          <w:szCs w:val="20"/>
        </w:rPr>
      </w:pPr>
      <w:r w:rsidRPr="00836D38">
        <w:rPr>
          <w:sz w:val="20"/>
          <w:szCs w:val="20"/>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лицу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124" w:history="1">
        <w:r w:rsidRPr="00836D38">
          <w:rPr>
            <w:rStyle w:val="af1"/>
            <w:b w:val="0"/>
            <w:color w:val="auto"/>
            <w:u w:val="none"/>
          </w:rPr>
          <w:t>квалифицированной электронной подписью</w:t>
        </w:r>
      </w:hyperlink>
      <w:r w:rsidRPr="00836D38">
        <w:rPr>
          <w:sz w:val="20"/>
          <w:szCs w:val="20"/>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представителю или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36D38" w:rsidRPr="00836D38" w:rsidRDefault="00836D38" w:rsidP="00836D38">
      <w:pPr>
        <w:ind w:firstLine="709"/>
        <w:jc w:val="both"/>
        <w:rPr>
          <w:sz w:val="20"/>
          <w:szCs w:val="20"/>
        </w:rPr>
      </w:pPr>
      <w:r w:rsidRPr="00836D38">
        <w:rPr>
          <w:sz w:val="20"/>
          <w:szCs w:val="20"/>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лицу,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125" w:history="1">
        <w:r w:rsidRPr="00836D38">
          <w:rPr>
            <w:rStyle w:val="af1"/>
            <w:b w:val="0"/>
            <w:color w:val="auto"/>
            <w:u w:val="none"/>
          </w:rPr>
          <w:t>квалифицированной электронной подписью</w:t>
        </w:r>
      </w:hyperlink>
      <w:r w:rsidRPr="00836D38">
        <w:rPr>
          <w:sz w:val="20"/>
          <w:szCs w:val="20"/>
        </w:rPr>
        <w:t xml:space="preserve">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836D38" w:rsidRPr="00836D38" w:rsidRDefault="00836D38" w:rsidP="00836D38">
      <w:pPr>
        <w:ind w:firstLine="709"/>
        <w:jc w:val="both"/>
        <w:rPr>
          <w:sz w:val="20"/>
          <w:szCs w:val="20"/>
        </w:rPr>
      </w:pPr>
      <w:r w:rsidRPr="00836D38">
        <w:rPr>
          <w:sz w:val="20"/>
          <w:szCs w:val="20"/>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36D38" w:rsidRPr="00836D38" w:rsidRDefault="00836D38" w:rsidP="00836D38">
      <w:pPr>
        <w:ind w:firstLine="709"/>
        <w:jc w:val="both"/>
        <w:rPr>
          <w:sz w:val="20"/>
          <w:szCs w:val="20"/>
        </w:rPr>
      </w:pPr>
      <w:r w:rsidRPr="00836D38">
        <w:rPr>
          <w:sz w:val="20"/>
          <w:szCs w:val="20"/>
        </w:rPr>
        <w:t>Результатом исполнения административной процедуры является оформление акта проверки.</w:t>
      </w:r>
    </w:p>
    <w:p w:rsidR="00836D38" w:rsidRPr="00836D38" w:rsidRDefault="00836D38" w:rsidP="00836D38">
      <w:pPr>
        <w:ind w:firstLine="709"/>
        <w:jc w:val="both"/>
        <w:rPr>
          <w:sz w:val="20"/>
          <w:szCs w:val="20"/>
        </w:rPr>
      </w:pPr>
      <w:r w:rsidRPr="00836D38">
        <w:rPr>
          <w:sz w:val="20"/>
          <w:szCs w:val="20"/>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36D38" w:rsidRPr="00836D38" w:rsidRDefault="00836D38" w:rsidP="00836D38">
      <w:pPr>
        <w:ind w:firstLine="709"/>
        <w:jc w:val="both"/>
        <w:rPr>
          <w:sz w:val="20"/>
          <w:szCs w:val="20"/>
        </w:rPr>
      </w:pPr>
      <w:r w:rsidRPr="00836D38">
        <w:rPr>
          <w:sz w:val="20"/>
          <w:szCs w:val="20"/>
        </w:rPr>
        <w:t>3.6. Выдача предписаний об устранении выявленных нарушений.</w:t>
      </w:r>
    </w:p>
    <w:p w:rsidR="00836D38" w:rsidRPr="00836D38" w:rsidRDefault="00836D38" w:rsidP="00836D38">
      <w:pPr>
        <w:ind w:firstLine="709"/>
        <w:jc w:val="both"/>
        <w:rPr>
          <w:sz w:val="20"/>
          <w:szCs w:val="20"/>
        </w:rPr>
      </w:pPr>
      <w:r w:rsidRPr="00836D38">
        <w:rPr>
          <w:sz w:val="20"/>
          <w:szCs w:val="20"/>
        </w:rPr>
        <w:t>Основанием для начала административной процедуры являются выявленные в результате проверки нарушения обязательных требований или требований, установленных  муниципальными правовыми актами.</w:t>
      </w:r>
    </w:p>
    <w:p w:rsidR="00836D38" w:rsidRPr="00836D38" w:rsidRDefault="00836D38" w:rsidP="00836D38">
      <w:pPr>
        <w:ind w:firstLine="709"/>
        <w:jc w:val="both"/>
        <w:rPr>
          <w:sz w:val="20"/>
          <w:szCs w:val="20"/>
        </w:rPr>
      </w:pPr>
      <w:r w:rsidRPr="00836D38">
        <w:rPr>
          <w:sz w:val="20"/>
          <w:szCs w:val="20"/>
        </w:rPr>
        <w:t>Должностное лицо администрации, осуществляющее муниципальный контроль, составляет предписание об устранении нарушения обязательных требований или требований установленных муниципальными правовыми актами, в котором описывает выявленные нарушения и указывает срок для их устранения.</w:t>
      </w:r>
    </w:p>
    <w:p w:rsidR="00836D38" w:rsidRPr="00836D38" w:rsidRDefault="00836D38" w:rsidP="00836D38">
      <w:pPr>
        <w:ind w:firstLine="709"/>
        <w:jc w:val="both"/>
        <w:rPr>
          <w:sz w:val="20"/>
          <w:szCs w:val="20"/>
        </w:rPr>
      </w:pPr>
      <w:r w:rsidRPr="00836D38">
        <w:rPr>
          <w:sz w:val="20"/>
          <w:szCs w:val="20"/>
        </w:rPr>
        <w:t>Результатом исполнения административной процедуры является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36D38" w:rsidRPr="00836D38" w:rsidRDefault="00836D38" w:rsidP="00836D38">
      <w:pPr>
        <w:ind w:firstLine="709"/>
        <w:jc w:val="both"/>
        <w:rPr>
          <w:sz w:val="20"/>
          <w:szCs w:val="20"/>
        </w:rPr>
      </w:pPr>
      <w:r w:rsidRPr="00836D38">
        <w:rPr>
          <w:sz w:val="20"/>
          <w:szCs w:val="20"/>
        </w:rPr>
        <w:t>Срок исполнения административной процедуры - 2 дня.</w:t>
      </w:r>
    </w:p>
    <w:p w:rsidR="00836D38" w:rsidRPr="00836D38" w:rsidRDefault="00836D38" w:rsidP="00836D38">
      <w:pPr>
        <w:ind w:firstLine="709"/>
        <w:jc w:val="both"/>
        <w:rPr>
          <w:sz w:val="20"/>
          <w:szCs w:val="20"/>
        </w:rPr>
      </w:pPr>
    </w:p>
    <w:p w:rsidR="00836D38" w:rsidRPr="00836D38" w:rsidRDefault="00836D38" w:rsidP="00836D38">
      <w:pPr>
        <w:pStyle w:val="1"/>
        <w:ind w:firstLine="709"/>
        <w:jc w:val="center"/>
        <w:rPr>
          <w:sz w:val="20"/>
          <w:szCs w:val="20"/>
        </w:rPr>
      </w:pPr>
      <w:bookmarkStart w:id="142" w:name="sub_1004"/>
      <w:r w:rsidRPr="00836D38">
        <w:rPr>
          <w:sz w:val="20"/>
          <w:szCs w:val="20"/>
        </w:rPr>
        <w:t>IV. Порядок и формы контроля за исполнением муниципальной функции</w:t>
      </w:r>
    </w:p>
    <w:p w:rsidR="00836D38" w:rsidRPr="00836D38" w:rsidRDefault="00836D38" w:rsidP="00836D38">
      <w:pPr>
        <w:ind w:firstLine="709"/>
        <w:jc w:val="both"/>
        <w:rPr>
          <w:sz w:val="20"/>
          <w:szCs w:val="20"/>
        </w:rPr>
      </w:pPr>
      <w:bookmarkStart w:id="143" w:name="sub_41"/>
      <w:bookmarkEnd w:id="142"/>
      <w:r w:rsidRPr="00836D38">
        <w:rPr>
          <w:sz w:val="20"/>
          <w:szCs w:val="20"/>
        </w:rPr>
        <w:t>4.1. Текущий контроль за соблюдением последовательности действий, определенных административными процедурами по исполнению муниципальной функции, осуществляется начальником отдела экономики, земельных и имущественных отношений администрации Аликовского района.</w:t>
      </w:r>
    </w:p>
    <w:p w:rsidR="00836D38" w:rsidRPr="00836D38" w:rsidRDefault="00836D38" w:rsidP="00836D38">
      <w:pPr>
        <w:ind w:firstLine="709"/>
        <w:jc w:val="both"/>
        <w:rPr>
          <w:sz w:val="20"/>
          <w:szCs w:val="20"/>
        </w:rPr>
      </w:pPr>
      <w:bookmarkStart w:id="144" w:name="sub_42"/>
      <w:bookmarkEnd w:id="143"/>
      <w:r w:rsidRPr="00836D38">
        <w:rPr>
          <w:sz w:val="20"/>
          <w:szCs w:val="20"/>
        </w:rPr>
        <w:lastRenderedPageBreak/>
        <w:t>4.2. Должностные лица, ответственные за осуществление муниципальной функции, несут персональную ответственность за соблюдение сроков и порядка исполнения административных процедур. Персональная ответственность закрепляется в соответствующих должностных инструкциях.</w:t>
      </w:r>
    </w:p>
    <w:p w:rsidR="00836D38" w:rsidRPr="00836D38" w:rsidRDefault="00836D38" w:rsidP="00836D38">
      <w:pPr>
        <w:ind w:firstLine="709"/>
        <w:jc w:val="both"/>
        <w:rPr>
          <w:sz w:val="20"/>
          <w:szCs w:val="20"/>
        </w:rPr>
      </w:pPr>
      <w:bookmarkStart w:id="145" w:name="sub_43"/>
      <w:bookmarkEnd w:id="144"/>
      <w:r w:rsidRPr="00836D38">
        <w:rPr>
          <w:sz w:val="20"/>
          <w:szCs w:val="20"/>
        </w:rPr>
        <w:t>4.3. Текущий контроль осуществляется путем проведения  начальником отдела экономики, земельных и имущественных отношений администрации Аликовского района соблюдения и исполнения должностными лицами администрации, в должностные обязанности которых входит исполнение муниципальной функции, положений настоящего регламента, иных нормативных правовых актов органов местного самоуправления Аликовского района Чувашской Республики.</w:t>
      </w:r>
    </w:p>
    <w:p w:rsidR="00836D38" w:rsidRPr="00836D38" w:rsidRDefault="00836D38" w:rsidP="00836D38">
      <w:pPr>
        <w:ind w:firstLine="709"/>
        <w:jc w:val="both"/>
        <w:rPr>
          <w:sz w:val="20"/>
          <w:szCs w:val="20"/>
        </w:rPr>
      </w:pPr>
      <w:bookmarkStart w:id="146" w:name="sub_44"/>
      <w:bookmarkEnd w:id="145"/>
      <w:r w:rsidRPr="00836D38">
        <w:rPr>
          <w:sz w:val="20"/>
          <w:szCs w:val="20"/>
        </w:rPr>
        <w:t>4.4. Контроль за полнотой и качеством исполнения муниципальной функции включает в себя выявление и устранение ошибок документации, соблюдения сроков подготовки документов.</w:t>
      </w:r>
    </w:p>
    <w:p w:rsidR="00836D38" w:rsidRPr="00836D38" w:rsidRDefault="00836D38" w:rsidP="00836D38">
      <w:pPr>
        <w:ind w:firstLine="709"/>
        <w:jc w:val="both"/>
        <w:rPr>
          <w:sz w:val="20"/>
          <w:szCs w:val="20"/>
        </w:rPr>
      </w:pPr>
      <w:bookmarkStart w:id="147" w:name="sub_45"/>
      <w:bookmarkEnd w:id="146"/>
      <w:r w:rsidRPr="00836D38">
        <w:rPr>
          <w:sz w:val="20"/>
          <w:szCs w:val="20"/>
        </w:rPr>
        <w:t>4.5. Граждане, их объединения и организации имеют право на любые, предусмотренные действующим законодательством, формы контроля за деятельностью администрации Аликовского района при исполнении муниципальной функции.</w:t>
      </w:r>
    </w:p>
    <w:bookmarkEnd w:id="147"/>
    <w:p w:rsidR="00836D38" w:rsidRPr="00836D38" w:rsidRDefault="00836D38" w:rsidP="00836D38">
      <w:pPr>
        <w:ind w:firstLine="709"/>
        <w:jc w:val="both"/>
        <w:rPr>
          <w:sz w:val="20"/>
          <w:szCs w:val="20"/>
        </w:rPr>
      </w:pPr>
    </w:p>
    <w:p w:rsidR="00836D38" w:rsidRPr="00836D38" w:rsidRDefault="00836D38" w:rsidP="00836D38">
      <w:pPr>
        <w:pStyle w:val="1"/>
        <w:ind w:firstLine="709"/>
        <w:jc w:val="center"/>
        <w:rPr>
          <w:sz w:val="20"/>
          <w:szCs w:val="20"/>
        </w:rPr>
      </w:pPr>
      <w:bookmarkStart w:id="148" w:name="sub_1005"/>
      <w:r w:rsidRPr="00836D38">
        <w:rPr>
          <w:sz w:val="20"/>
          <w:szCs w:val="20"/>
        </w:rPr>
        <w:t>V. Досудебный (внесудебный) порядок обжалования решений и действий (бездействия) администрации Аликовского района, исполняющей муниципальную функцию, а также ее должностных лиц</w:t>
      </w:r>
    </w:p>
    <w:p w:rsidR="00836D38" w:rsidRPr="00836D38" w:rsidRDefault="00836D38" w:rsidP="00836D38">
      <w:pPr>
        <w:ind w:firstLine="709"/>
        <w:jc w:val="both"/>
        <w:rPr>
          <w:sz w:val="20"/>
          <w:szCs w:val="20"/>
        </w:rPr>
      </w:pPr>
      <w:bookmarkStart w:id="149" w:name="sub_51"/>
      <w:bookmarkEnd w:id="148"/>
      <w:r w:rsidRPr="00836D38">
        <w:rPr>
          <w:sz w:val="20"/>
          <w:szCs w:val="20"/>
        </w:rPr>
        <w:t>5.1. Предмет досудебного (внесудебного) обжалования заявителем решений и действий отдела экономики, предпринимательства и торговли:</w:t>
      </w:r>
    </w:p>
    <w:bookmarkEnd w:id="149"/>
    <w:p w:rsidR="00836D38" w:rsidRPr="00836D38" w:rsidRDefault="00836D38" w:rsidP="00836D38">
      <w:pPr>
        <w:ind w:firstLine="709"/>
        <w:jc w:val="both"/>
        <w:rPr>
          <w:sz w:val="20"/>
          <w:szCs w:val="20"/>
        </w:rPr>
      </w:pPr>
      <w:r w:rsidRPr="00836D38">
        <w:rPr>
          <w:sz w:val="20"/>
          <w:szCs w:val="20"/>
        </w:rPr>
        <w:t>Заявитель может обратиться с жалобой в следующих случаях:</w:t>
      </w:r>
    </w:p>
    <w:p w:rsidR="00836D38" w:rsidRPr="00836D38" w:rsidRDefault="00836D38" w:rsidP="00836D38">
      <w:pPr>
        <w:ind w:firstLine="709"/>
        <w:jc w:val="both"/>
        <w:rPr>
          <w:sz w:val="20"/>
          <w:szCs w:val="20"/>
        </w:rPr>
      </w:pPr>
      <w:bookmarkStart w:id="150" w:name="sub_5101"/>
      <w:r w:rsidRPr="00836D38">
        <w:rPr>
          <w:sz w:val="20"/>
          <w:szCs w:val="20"/>
        </w:rPr>
        <w:t>а) нарушения срока регистрации запроса заявителя по исполнению муниципальной функции;</w:t>
      </w:r>
    </w:p>
    <w:p w:rsidR="00836D38" w:rsidRPr="00836D38" w:rsidRDefault="00836D38" w:rsidP="00836D38">
      <w:pPr>
        <w:ind w:firstLine="709"/>
        <w:jc w:val="both"/>
        <w:rPr>
          <w:sz w:val="20"/>
          <w:szCs w:val="20"/>
        </w:rPr>
      </w:pPr>
      <w:bookmarkStart w:id="151" w:name="sub_5102"/>
      <w:bookmarkEnd w:id="150"/>
      <w:r w:rsidRPr="00836D38">
        <w:rPr>
          <w:sz w:val="20"/>
          <w:szCs w:val="20"/>
        </w:rPr>
        <w:t>б) нарушения срока исполнения муниципальной функции;</w:t>
      </w:r>
    </w:p>
    <w:p w:rsidR="00836D38" w:rsidRPr="00836D38" w:rsidRDefault="00836D38" w:rsidP="00836D38">
      <w:pPr>
        <w:ind w:firstLine="709"/>
        <w:jc w:val="both"/>
        <w:rPr>
          <w:sz w:val="20"/>
          <w:szCs w:val="20"/>
        </w:rPr>
      </w:pPr>
      <w:bookmarkStart w:id="152" w:name="sub_5103"/>
      <w:bookmarkEnd w:id="151"/>
      <w:r w:rsidRPr="00836D38">
        <w:rPr>
          <w:sz w:val="20"/>
          <w:szCs w:val="20"/>
        </w:rPr>
        <w:t>в) 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w:t>
      </w:r>
    </w:p>
    <w:p w:rsidR="00836D38" w:rsidRPr="00836D38" w:rsidRDefault="00836D38" w:rsidP="00836D38">
      <w:pPr>
        <w:ind w:firstLine="709"/>
        <w:jc w:val="both"/>
        <w:rPr>
          <w:sz w:val="20"/>
          <w:szCs w:val="20"/>
        </w:rPr>
      </w:pPr>
      <w:bookmarkStart w:id="153" w:name="sub_5104"/>
      <w:bookmarkEnd w:id="152"/>
      <w:r w:rsidRPr="00836D38">
        <w:rPr>
          <w:sz w:val="20"/>
          <w:szCs w:val="20"/>
        </w:rPr>
        <w:t>г)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 у заявителя;</w:t>
      </w:r>
    </w:p>
    <w:p w:rsidR="00836D38" w:rsidRPr="00836D38" w:rsidRDefault="00836D38" w:rsidP="00836D38">
      <w:pPr>
        <w:ind w:firstLine="709"/>
        <w:jc w:val="both"/>
        <w:rPr>
          <w:sz w:val="20"/>
          <w:szCs w:val="20"/>
        </w:rPr>
      </w:pPr>
      <w:bookmarkStart w:id="154" w:name="sub_5105"/>
      <w:bookmarkEnd w:id="153"/>
      <w:r w:rsidRPr="00836D38">
        <w:rPr>
          <w:sz w:val="20"/>
          <w:szCs w:val="20"/>
        </w:rPr>
        <w:t>д) отказа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36D38" w:rsidRPr="00836D38" w:rsidRDefault="00836D38" w:rsidP="00836D38">
      <w:pPr>
        <w:ind w:firstLine="709"/>
        <w:jc w:val="both"/>
        <w:rPr>
          <w:sz w:val="20"/>
          <w:szCs w:val="20"/>
        </w:rPr>
      </w:pPr>
      <w:bookmarkStart w:id="155" w:name="sub_5106"/>
      <w:bookmarkEnd w:id="154"/>
      <w:r w:rsidRPr="00836D38">
        <w:rPr>
          <w:sz w:val="20"/>
          <w:szCs w:val="20"/>
        </w:rPr>
        <w:t>е) требования с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36D38" w:rsidRPr="00836D38" w:rsidRDefault="00836D38" w:rsidP="00836D38">
      <w:pPr>
        <w:ind w:firstLine="709"/>
        <w:jc w:val="both"/>
        <w:rPr>
          <w:sz w:val="20"/>
          <w:szCs w:val="20"/>
        </w:rPr>
      </w:pPr>
      <w:bookmarkStart w:id="156" w:name="sub_5107"/>
      <w:bookmarkEnd w:id="155"/>
      <w:r w:rsidRPr="00836D38">
        <w:rPr>
          <w:sz w:val="20"/>
          <w:szCs w:val="20"/>
        </w:rPr>
        <w:t>ж) отказа   должностного лица отдела экономики, земельных  и имущественных отношений,  осуществляющего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836D38" w:rsidRPr="00836D38" w:rsidRDefault="00836D38" w:rsidP="00836D38">
      <w:pPr>
        <w:ind w:firstLine="709"/>
        <w:jc w:val="both"/>
        <w:rPr>
          <w:sz w:val="20"/>
          <w:szCs w:val="20"/>
        </w:rPr>
      </w:pPr>
      <w:bookmarkStart w:id="157" w:name="sub_52"/>
      <w:bookmarkEnd w:id="156"/>
      <w:r w:rsidRPr="00836D38">
        <w:rPr>
          <w:sz w:val="20"/>
          <w:szCs w:val="20"/>
        </w:rPr>
        <w:t>5.2. Общие требования к порядку подачи и рассмотрения жалобы.</w:t>
      </w:r>
    </w:p>
    <w:bookmarkEnd w:id="157"/>
    <w:p w:rsidR="00836D38" w:rsidRPr="00836D38" w:rsidRDefault="00836D38" w:rsidP="00836D38">
      <w:pPr>
        <w:ind w:firstLine="709"/>
        <w:jc w:val="both"/>
        <w:rPr>
          <w:sz w:val="20"/>
          <w:szCs w:val="20"/>
        </w:rPr>
      </w:pPr>
      <w:r w:rsidRPr="00836D38">
        <w:rPr>
          <w:sz w:val="20"/>
          <w:szCs w:val="20"/>
        </w:rPr>
        <w:t>Жалоба подается в письменной форме на бумажном носителе, в электронной форме в отдел экономики, предпринимательства и торговли. Жалобы на решения, принятые отделом экономики, земельных и имущественных отношений, подаются в Администрацию Аликовского района.</w:t>
      </w:r>
    </w:p>
    <w:p w:rsidR="00836D38" w:rsidRPr="00836D38" w:rsidRDefault="00836D38" w:rsidP="00836D38">
      <w:pPr>
        <w:ind w:firstLine="709"/>
        <w:jc w:val="both"/>
        <w:rPr>
          <w:sz w:val="20"/>
          <w:szCs w:val="20"/>
        </w:rPr>
      </w:pPr>
      <w:r w:rsidRPr="00836D38">
        <w:rPr>
          <w:sz w:val="20"/>
          <w:szCs w:val="20"/>
        </w:rPr>
        <w:t>Жалоба может быть отправлена по почте, а также при личном приеме заявителя.</w:t>
      </w:r>
    </w:p>
    <w:p w:rsidR="00836D38" w:rsidRPr="00836D38" w:rsidRDefault="00836D38" w:rsidP="00836D38">
      <w:pPr>
        <w:ind w:firstLine="709"/>
        <w:jc w:val="both"/>
        <w:rPr>
          <w:sz w:val="20"/>
          <w:szCs w:val="20"/>
        </w:rPr>
      </w:pPr>
      <w:r w:rsidRPr="00836D38">
        <w:rPr>
          <w:sz w:val="20"/>
          <w:szCs w:val="20"/>
        </w:rPr>
        <w:t>Жалоба должна содержать:</w:t>
      </w:r>
    </w:p>
    <w:p w:rsidR="00836D38" w:rsidRPr="00836D38" w:rsidRDefault="00836D38" w:rsidP="00836D38">
      <w:pPr>
        <w:ind w:firstLine="709"/>
        <w:jc w:val="both"/>
        <w:rPr>
          <w:sz w:val="20"/>
          <w:szCs w:val="20"/>
        </w:rPr>
      </w:pPr>
      <w:bookmarkStart w:id="158" w:name="sub_5201"/>
      <w:r w:rsidRPr="00836D38">
        <w:rPr>
          <w:sz w:val="20"/>
          <w:szCs w:val="20"/>
        </w:rPr>
        <w:t>а) наименование отдела экономики, предпринимательства и торговли, осуществляющего муниципальную функцию, должностного лица отдела экономики, предпринимательства и торговли, осуществляющего муниципальную функцию, либо муниципального служащего, решения и действия (бездействие) которых обжалуются;</w:t>
      </w:r>
    </w:p>
    <w:p w:rsidR="00836D38" w:rsidRPr="00836D38" w:rsidRDefault="00836D38" w:rsidP="00836D38">
      <w:pPr>
        <w:ind w:firstLine="709"/>
        <w:jc w:val="both"/>
        <w:rPr>
          <w:sz w:val="20"/>
          <w:szCs w:val="20"/>
        </w:rPr>
      </w:pPr>
      <w:bookmarkStart w:id="159" w:name="sub_5202"/>
      <w:bookmarkEnd w:id="158"/>
      <w:r w:rsidRPr="00836D38">
        <w:rPr>
          <w:sz w:val="20"/>
          <w:szCs w:val="20"/>
        </w:rPr>
        <w:t>б)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836D38" w:rsidRPr="00836D38" w:rsidRDefault="00836D38" w:rsidP="00836D38">
      <w:pPr>
        <w:ind w:firstLine="709"/>
        <w:jc w:val="both"/>
        <w:rPr>
          <w:sz w:val="20"/>
          <w:szCs w:val="20"/>
        </w:rPr>
      </w:pPr>
      <w:bookmarkStart w:id="160" w:name="sub_5203"/>
      <w:bookmarkEnd w:id="159"/>
      <w:r w:rsidRPr="00836D38">
        <w:rPr>
          <w:sz w:val="20"/>
          <w:szCs w:val="20"/>
        </w:rPr>
        <w:t>в) сведения об обжалуемых решениях и действиях (бездействии) отдела экономики, предпринимательства и торговли, осуществляющего муниципальную функцию, должностного лица отдела экономики, предпринимательства и торговли, осуществляющего муниципальную функцию, либо муниципального служащего;</w:t>
      </w:r>
    </w:p>
    <w:p w:rsidR="00836D38" w:rsidRPr="00836D38" w:rsidRDefault="00836D38" w:rsidP="00836D38">
      <w:pPr>
        <w:ind w:firstLine="709"/>
        <w:jc w:val="both"/>
        <w:rPr>
          <w:sz w:val="20"/>
          <w:szCs w:val="20"/>
        </w:rPr>
      </w:pPr>
      <w:bookmarkStart w:id="161" w:name="sub_5204"/>
      <w:bookmarkEnd w:id="160"/>
      <w:r w:rsidRPr="00836D38">
        <w:rPr>
          <w:sz w:val="20"/>
          <w:szCs w:val="20"/>
        </w:rPr>
        <w:t>г) доводы, на основании которых заявитель не согласен с решением и действием (бездействием) отдела экономики, предпринимательства и торговли, осуществляющего муниципальную функцию, должностного лица отдела экономики, предпринимательства и торговли, осуществляющего муниципальную функцию, либо муниципального служащего.</w:t>
      </w:r>
    </w:p>
    <w:bookmarkEnd w:id="161"/>
    <w:p w:rsidR="00836D38" w:rsidRPr="00836D38" w:rsidRDefault="00836D38" w:rsidP="00836D38">
      <w:pPr>
        <w:ind w:firstLine="709"/>
        <w:jc w:val="both"/>
        <w:rPr>
          <w:sz w:val="20"/>
          <w:szCs w:val="20"/>
        </w:rPr>
      </w:pPr>
      <w:r w:rsidRPr="00836D38">
        <w:rPr>
          <w:sz w:val="20"/>
          <w:szCs w:val="20"/>
        </w:rPr>
        <w:t>Заявителем могут быть представлены документы (при наличии), подтверждающие доводы заявителя, либо их копии.</w:t>
      </w:r>
    </w:p>
    <w:p w:rsidR="00836D38" w:rsidRPr="00836D38" w:rsidRDefault="00836D38" w:rsidP="00836D38">
      <w:pPr>
        <w:ind w:firstLine="709"/>
        <w:jc w:val="both"/>
        <w:rPr>
          <w:sz w:val="20"/>
          <w:szCs w:val="20"/>
        </w:rPr>
      </w:pPr>
      <w:r w:rsidRPr="00836D38">
        <w:rPr>
          <w:sz w:val="20"/>
          <w:szCs w:val="20"/>
        </w:rPr>
        <w:lastRenderedPageBreak/>
        <w:t>Жалоба, поступившая в отдел экономики, земельных и имущественных отношений, осуществляющий муниципальную функцию,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экономики, предпринимательства и торговли, осуществляющего муниципальную услугу, должностного лица отдела экономики, земельных и имущественных отношений  , осуществляющего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36D38" w:rsidRPr="00836D38" w:rsidRDefault="00836D38" w:rsidP="00836D38">
      <w:pPr>
        <w:ind w:firstLine="709"/>
        <w:jc w:val="both"/>
        <w:rPr>
          <w:sz w:val="20"/>
          <w:szCs w:val="20"/>
        </w:rPr>
      </w:pPr>
      <w:r w:rsidRPr="00836D38">
        <w:rPr>
          <w:sz w:val="20"/>
          <w:szCs w:val="20"/>
        </w:rPr>
        <w:t>По результатам рассмотрения жалобы отдел экономики, земельных и имущественных отношений, осуществляющий муниципальную функцию, принимает одно из следующих решений:</w:t>
      </w:r>
    </w:p>
    <w:p w:rsidR="00836D38" w:rsidRPr="00836D38" w:rsidRDefault="00836D38" w:rsidP="00836D38">
      <w:pPr>
        <w:ind w:firstLine="709"/>
        <w:jc w:val="both"/>
        <w:rPr>
          <w:sz w:val="20"/>
          <w:szCs w:val="20"/>
        </w:rPr>
      </w:pPr>
      <w:bookmarkStart w:id="162" w:name="sub_521"/>
      <w:r w:rsidRPr="00836D38">
        <w:rPr>
          <w:sz w:val="20"/>
          <w:szCs w:val="20"/>
        </w:rPr>
        <w:t>1) удовлетворяет жалобу, в том числе в форме отмены принятого решения, исправления допущенных отделом экономики, предпринимательства и торговли, осуществляющим муниципальную услугу, опечаток и ошибок в выданных в результате исполнения муниципальной функции документах.</w:t>
      </w:r>
    </w:p>
    <w:p w:rsidR="00836D38" w:rsidRPr="00836D38" w:rsidRDefault="00836D38" w:rsidP="00836D38">
      <w:pPr>
        <w:ind w:firstLine="709"/>
        <w:jc w:val="both"/>
        <w:rPr>
          <w:sz w:val="20"/>
          <w:szCs w:val="20"/>
        </w:rPr>
      </w:pPr>
      <w:bookmarkStart w:id="163" w:name="sub_522"/>
      <w:bookmarkEnd w:id="162"/>
      <w:r w:rsidRPr="00836D38">
        <w:rPr>
          <w:sz w:val="20"/>
          <w:szCs w:val="20"/>
        </w:rPr>
        <w:t>2) отказывает в удовлетворении жалобы.</w:t>
      </w:r>
    </w:p>
    <w:bookmarkEnd w:id="163"/>
    <w:p w:rsidR="00836D38" w:rsidRPr="00836D38" w:rsidRDefault="00836D38" w:rsidP="00836D38">
      <w:pPr>
        <w:ind w:firstLine="709"/>
        <w:jc w:val="both"/>
        <w:rPr>
          <w:sz w:val="20"/>
          <w:szCs w:val="20"/>
        </w:rPr>
      </w:pPr>
      <w:r w:rsidRPr="00836D38">
        <w:rPr>
          <w:sz w:val="20"/>
          <w:szCs w:val="20"/>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6D38" w:rsidRPr="00836D38" w:rsidRDefault="00836D38" w:rsidP="00836D38">
      <w:pPr>
        <w:ind w:firstLine="709"/>
        <w:jc w:val="both"/>
        <w:rPr>
          <w:sz w:val="20"/>
          <w:szCs w:val="20"/>
        </w:rPr>
      </w:pPr>
      <w:bookmarkStart w:id="164" w:name="sub_523"/>
      <w:r w:rsidRPr="00836D38">
        <w:rPr>
          <w:sz w:val="20"/>
          <w:szCs w:val="20"/>
        </w:rPr>
        <w:t>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глава администрации незамедлительно направляет имеющиеся материалы в органы прокуратуры.</w:t>
      </w:r>
    </w:p>
    <w:bookmarkEnd w:id="164"/>
    <w:p w:rsidR="00836D38" w:rsidRPr="00836D38" w:rsidRDefault="00836D38" w:rsidP="00836D38">
      <w:pPr>
        <w:ind w:firstLine="709"/>
        <w:jc w:val="both"/>
        <w:rPr>
          <w:sz w:val="20"/>
          <w:szCs w:val="20"/>
        </w:rPr>
      </w:pPr>
      <w:r w:rsidRPr="00836D38">
        <w:rPr>
          <w:sz w:val="20"/>
          <w:szCs w:val="20"/>
        </w:rPr>
        <w:t>Отдел экономики, земельных и имущественных отношений, осуществляющий муниципальную функцию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36D38" w:rsidRPr="00836D38" w:rsidRDefault="00836D38" w:rsidP="00836D38">
      <w:pPr>
        <w:ind w:firstLine="709"/>
        <w:jc w:val="both"/>
        <w:rPr>
          <w:sz w:val="20"/>
          <w:szCs w:val="20"/>
        </w:rPr>
      </w:pPr>
      <w:r w:rsidRPr="00836D38">
        <w:rPr>
          <w:sz w:val="20"/>
          <w:szCs w:val="20"/>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36D38" w:rsidRPr="00836D38" w:rsidRDefault="00836D38" w:rsidP="00836D38">
      <w:pPr>
        <w:ind w:firstLine="709"/>
        <w:jc w:val="both"/>
        <w:rPr>
          <w:sz w:val="20"/>
          <w:szCs w:val="20"/>
        </w:rPr>
      </w:pPr>
    </w:p>
    <w:p w:rsidR="00836D38" w:rsidRPr="00836D38" w:rsidRDefault="00836D38" w:rsidP="00836D38">
      <w:pPr>
        <w:jc w:val="both"/>
        <w:rPr>
          <w:sz w:val="20"/>
          <w:szCs w:val="20"/>
        </w:rPr>
      </w:pPr>
      <w:bookmarkStart w:id="165" w:name="sub_61"/>
      <w:r w:rsidRPr="00836D38">
        <w:rPr>
          <w:sz w:val="20"/>
          <w:szCs w:val="20"/>
        </w:rPr>
        <w:t xml:space="preserve"> </w:t>
      </w:r>
    </w:p>
    <w:p w:rsidR="00836D38" w:rsidRPr="00836D38" w:rsidRDefault="00836D38" w:rsidP="00836D38">
      <w:pPr>
        <w:jc w:val="both"/>
        <w:rPr>
          <w:sz w:val="20"/>
          <w:szCs w:val="20"/>
        </w:rPr>
      </w:pPr>
      <w:bookmarkStart w:id="166" w:name="sub_66"/>
      <w:bookmarkEnd w:id="165"/>
      <w:r w:rsidRPr="00836D38">
        <w:rPr>
          <w:sz w:val="20"/>
          <w:szCs w:val="20"/>
        </w:rPr>
        <w:t xml:space="preserve"> </w:t>
      </w:r>
    </w:p>
    <w:bookmarkEnd w:id="166"/>
    <w:p w:rsidR="00836D38" w:rsidRPr="00836D38" w:rsidRDefault="00836D38" w:rsidP="00836D38">
      <w:pPr>
        <w:jc w:val="right"/>
        <w:rPr>
          <w:rStyle w:val="ab"/>
          <w:b w:val="0"/>
          <w:color w:val="auto"/>
        </w:rPr>
      </w:pPr>
      <w:r w:rsidRPr="00836D38">
        <w:rPr>
          <w:rStyle w:val="ab"/>
          <w:b w:val="0"/>
          <w:color w:val="auto"/>
        </w:rPr>
        <w:t>Приложение N 1</w:t>
      </w:r>
      <w:r w:rsidRPr="00836D38">
        <w:rPr>
          <w:rStyle w:val="ab"/>
          <w:b w:val="0"/>
          <w:color w:val="auto"/>
        </w:rPr>
        <w:br/>
        <w:t xml:space="preserve">к </w:t>
      </w:r>
      <w:hyperlink r:id="rId126" w:anchor="sub_1000" w:history="1">
        <w:r w:rsidRPr="00836D38">
          <w:rPr>
            <w:rStyle w:val="af1"/>
            <w:b w:val="0"/>
            <w:color w:val="auto"/>
            <w:u w:val="none"/>
          </w:rPr>
          <w:t>Административному регламенту</w:t>
        </w:r>
      </w:hyperlink>
      <w:r w:rsidRPr="00836D38">
        <w:rPr>
          <w:rStyle w:val="ab"/>
          <w:b w:val="0"/>
          <w:color w:val="auto"/>
        </w:rPr>
        <w:br/>
        <w:t>по исполнению муниципальной функции</w:t>
      </w:r>
      <w:r w:rsidRPr="00836D38">
        <w:rPr>
          <w:rStyle w:val="ab"/>
          <w:b w:val="0"/>
          <w:color w:val="auto"/>
        </w:rPr>
        <w:br/>
        <w:t>"Осуществление муниципального контроля</w:t>
      </w:r>
      <w:r w:rsidRPr="00836D38">
        <w:rPr>
          <w:rStyle w:val="ab"/>
          <w:b w:val="0"/>
          <w:color w:val="auto"/>
        </w:rPr>
        <w:br/>
        <w:t>за организацией и осуществлением</w:t>
      </w:r>
      <w:r w:rsidRPr="00836D38">
        <w:rPr>
          <w:rStyle w:val="ab"/>
          <w:b w:val="0"/>
          <w:color w:val="auto"/>
        </w:rPr>
        <w:br/>
        <w:t>деятельности по продаже товаров</w:t>
      </w:r>
      <w:r w:rsidRPr="00836D38">
        <w:rPr>
          <w:rStyle w:val="ab"/>
          <w:b w:val="0"/>
          <w:color w:val="auto"/>
        </w:rPr>
        <w:br/>
        <w:t>(выполнению работ, оказанию услуг)</w:t>
      </w:r>
      <w:r w:rsidRPr="00836D38">
        <w:rPr>
          <w:rStyle w:val="ab"/>
          <w:b w:val="0"/>
          <w:color w:val="auto"/>
        </w:rPr>
        <w:br/>
        <w:t>на розничных рынках"</w:t>
      </w:r>
    </w:p>
    <w:p w:rsidR="00836D38" w:rsidRPr="00836D38" w:rsidRDefault="00836D38" w:rsidP="00836D38">
      <w:pPr>
        <w:jc w:val="both"/>
        <w:rPr>
          <w:sz w:val="20"/>
          <w:szCs w:val="20"/>
        </w:rPr>
      </w:pPr>
    </w:p>
    <w:p w:rsidR="00836D38" w:rsidRPr="00836D38" w:rsidRDefault="00836D38" w:rsidP="00836D38">
      <w:pPr>
        <w:pStyle w:val="1"/>
        <w:jc w:val="center"/>
        <w:rPr>
          <w:sz w:val="20"/>
          <w:szCs w:val="20"/>
        </w:rPr>
      </w:pPr>
      <w:r w:rsidRPr="00836D38">
        <w:rPr>
          <w:sz w:val="20"/>
          <w:szCs w:val="20"/>
        </w:rPr>
        <w:t>Сведения</w:t>
      </w:r>
      <w:r w:rsidRPr="00836D38">
        <w:rPr>
          <w:sz w:val="20"/>
          <w:szCs w:val="20"/>
        </w:rPr>
        <w:br/>
        <w:t>о месте нахождения и графике работы администрации Аликовского района</w:t>
      </w:r>
    </w:p>
    <w:p w:rsidR="00836D38" w:rsidRPr="00836D38" w:rsidRDefault="00836D38" w:rsidP="00836D38">
      <w:pPr>
        <w:jc w:val="both"/>
        <w:rPr>
          <w:sz w:val="20"/>
          <w:szCs w:val="20"/>
        </w:rPr>
      </w:pPr>
    </w:p>
    <w:p w:rsidR="00836D38" w:rsidRPr="00836D38" w:rsidRDefault="00836D38" w:rsidP="00836D38">
      <w:pPr>
        <w:jc w:val="both"/>
        <w:rPr>
          <w:sz w:val="20"/>
          <w:szCs w:val="20"/>
        </w:rPr>
      </w:pPr>
      <w:r w:rsidRPr="00836D38">
        <w:rPr>
          <w:sz w:val="20"/>
          <w:szCs w:val="20"/>
        </w:rPr>
        <w:t>Адрес: 429120, Чувашская Республика, Аликовский район, с.Аликово, улица Октябрьская, дом 21</w:t>
      </w:r>
    </w:p>
    <w:p w:rsidR="00836D38" w:rsidRPr="00836D38" w:rsidRDefault="00836D38" w:rsidP="00836D38">
      <w:pPr>
        <w:ind w:left="720"/>
        <w:jc w:val="both"/>
        <w:rPr>
          <w:sz w:val="20"/>
          <w:szCs w:val="20"/>
        </w:rPr>
      </w:pPr>
      <w:r w:rsidRPr="00836D38">
        <w:rPr>
          <w:sz w:val="20"/>
          <w:szCs w:val="20"/>
        </w:rPr>
        <w:t>Адрес сайта в сети Internet:   http://gov.cap.ru/</w:t>
      </w:r>
    </w:p>
    <w:p w:rsidR="00836D38" w:rsidRPr="00836D38" w:rsidRDefault="00836D38" w:rsidP="00836D38">
      <w:pPr>
        <w:jc w:val="both"/>
        <w:rPr>
          <w:sz w:val="20"/>
          <w:szCs w:val="20"/>
        </w:rPr>
      </w:pPr>
      <w:r w:rsidRPr="00836D38">
        <w:rPr>
          <w:sz w:val="20"/>
          <w:szCs w:val="20"/>
        </w:rPr>
        <w:t>Адрес электронной почты администрации Аликовского района: alikov@cap.ru</w:t>
      </w:r>
    </w:p>
    <w:p w:rsidR="00836D38" w:rsidRPr="00836D38" w:rsidRDefault="00836D38" w:rsidP="00836D38">
      <w:pPr>
        <w:ind w:left="720"/>
        <w:jc w:val="both"/>
        <w:rPr>
          <w:sz w:val="20"/>
          <w:szCs w:val="20"/>
        </w:rPr>
      </w:pPr>
      <w:r w:rsidRPr="00836D38">
        <w:rPr>
          <w:sz w:val="20"/>
          <w:szCs w:val="20"/>
        </w:rPr>
        <w:t xml:space="preserve">Адрес электронной почты отдела   экономики, земельных и имущественных отношений: alikov_economy@cap.ru  </w:t>
      </w:r>
    </w:p>
    <w:p w:rsidR="00836D38" w:rsidRPr="00836D38" w:rsidRDefault="00836D38" w:rsidP="00836D38">
      <w:pPr>
        <w:jc w:val="both"/>
        <w:rPr>
          <w:sz w:val="20"/>
          <w:szCs w:val="20"/>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4"/>
        <w:gridCol w:w="1620"/>
        <w:gridCol w:w="2024"/>
        <w:gridCol w:w="2024"/>
        <w:gridCol w:w="2162"/>
      </w:tblGrid>
      <w:tr w:rsidR="00836D38" w:rsidRPr="00836D38" w:rsidTr="00A642A1">
        <w:tc>
          <w:tcPr>
            <w:tcW w:w="1027" w:type="pct"/>
            <w:tcBorders>
              <w:top w:val="single" w:sz="4" w:space="0" w:color="auto"/>
              <w:left w:val="single" w:sz="4" w:space="0" w:color="auto"/>
              <w:bottom w:val="single" w:sz="4" w:space="0" w:color="auto"/>
              <w:right w:val="single" w:sz="4" w:space="0" w:color="auto"/>
            </w:tcBorders>
            <w:hideMark/>
          </w:tcPr>
          <w:p w:rsidR="00836D38" w:rsidRPr="00836D38" w:rsidRDefault="00836D38" w:rsidP="00A642A1">
            <w:pPr>
              <w:pStyle w:val="afa"/>
              <w:rPr>
                <w:rFonts w:ascii="Times New Roman" w:hAnsi="Times New Roman"/>
                <w:sz w:val="20"/>
                <w:szCs w:val="20"/>
              </w:rPr>
            </w:pPr>
            <w:r w:rsidRPr="00836D38">
              <w:rPr>
                <w:rFonts w:ascii="Times New Roman" w:hAnsi="Times New Roman"/>
                <w:sz w:val="20"/>
                <w:szCs w:val="20"/>
              </w:rPr>
              <w:t>Должность</w:t>
            </w:r>
          </w:p>
        </w:tc>
        <w:tc>
          <w:tcPr>
            <w:tcW w:w="822" w:type="pct"/>
            <w:tcBorders>
              <w:top w:val="single" w:sz="4" w:space="0" w:color="auto"/>
              <w:left w:val="single" w:sz="4" w:space="0" w:color="auto"/>
              <w:bottom w:val="single" w:sz="4" w:space="0" w:color="auto"/>
              <w:right w:val="single" w:sz="4" w:space="0" w:color="auto"/>
            </w:tcBorders>
            <w:hideMark/>
          </w:tcPr>
          <w:p w:rsidR="00836D38" w:rsidRPr="00836D38" w:rsidRDefault="00836D38" w:rsidP="00A642A1">
            <w:pPr>
              <w:pStyle w:val="afa"/>
              <w:rPr>
                <w:rFonts w:ascii="Times New Roman" w:hAnsi="Times New Roman"/>
                <w:sz w:val="20"/>
                <w:szCs w:val="20"/>
              </w:rPr>
            </w:pPr>
            <w:r w:rsidRPr="00836D38">
              <w:rPr>
                <w:rFonts w:ascii="Times New Roman" w:hAnsi="Times New Roman"/>
                <w:sz w:val="20"/>
                <w:szCs w:val="20"/>
              </w:rPr>
              <w:t>N каб.</w:t>
            </w:r>
          </w:p>
        </w:tc>
        <w:tc>
          <w:tcPr>
            <w:tcW w:w="1027" w:type="pct"/>
            <w:tcBorders>
              <w:top w:val="single" w:sz="4" w:space="0" w:color="auto"/>
              <w:left w:val="single" w:sz="4" w:space="0" w:color="auto"/>
              <w:bottom w:val="single" w:sz="4" w:space="0" w:color="auto"/>
              <w:right w:val="single" w:sz="4" w:space="0" w:color="auto"/>
            </w:tcBorders>
            <w:hideMark/>
          </w:tcPr>
          <w:p w:rsidR="00836D38" w:rsidRPr="00836D38" w:rsidRDefault="00836D38" w:rsidP="00A642A1">
            <w:pPr>
              <w:pStyle w:val="afa"/>
              <w:rPr>
                <w:rFonts w:ascii="Times New Roman" w:hAnsi="Times New Roman"/>
                <w:sz w:val="20"/>
                <w:szCs w:val="20"/>
              </w:rPr>
            </w:pPr>
            <w:r w:rsidRPr="00836D38">
              <w:rPr>
                <w:rFonts w:ascii="Times New Roman" w:hAnsi="Times New Roman"/>
                <w:sz w:val="20"/>
                <w:szCs w:val="20"/>
              </w:rPr>
              <w:t>Служебный телефон</w:t>
            </w:r>
          </w:p>
        </w:tc>
        <w:tc>
          <w:tcPr>
            <w:tcW w:w="1027" w:type="pct"/>
            <w:tcBorders>
              <w:top w:val="single" w:sz="4" w:space="0" w:color="auto"/>
              <w:left w:val="single" w:sz="4" w:space="0" w:color="auto"/>
              <w:bottom w:val="single" w:sz="4" w:space="0" w:color="auto"/>
              <w:right w:val="single" w:sz="4" w:space="0" w:color="auto"/>
            </w:tcBorders>
            <w:hideMark/>
          </w:tcPr>
          <w:p w:rsidR="00836D38" w:rsidRPr="00836D38" w:rsidRDefault="00836D38" w:rsidP="00A642A1">
            <w:pPr>
              <w:pStyle w:val="afa"/>
              <w:rPr>
                <w:rFonts w:ascii="Times New Roman" w:hAnsi="Times New Roman"/>
                <w:sz w:val="20"/>
                <w:szCs w:val="20"/>
              </w:rPr>
            </w:pPr>
            <w:r w:rsidRPr="00836D38">
              <w:rPr>
                <w:rFonts w:ascii="Times New Roman" w:hAnsi="Times New Roman"/>
                <w:sz w:val="20"/>
                <w:szCs w:val="20"/>
              </w:rPr>
              <w:t>График работы</w:t>
            </w:r>
          </w:p>
        </w:tc>
        <w:tc>
          <w:tcPr>
            <w:tcW w:w="1096" w:type="pct"/>
            <w:tcBorders>
              <w:top w:val="single" w:sz="4" w:space="0" w:color="auto"/>
              <w:left w:val="single" w:sz="4" w:space="0" w:color="auto"/>
              <w:bottom w:val="single" w:sz="4" w:space="0" w:color="auto"/>
              <w:right w:val="single" w:sz="4" w:space="0" w:color="auto"/>
            </w:tcBorders>
            <w:hideMark/>
          </w:tcPr>
          <w:p w:rsidR="00836D38" w:rsidRPr="00836D38" w:rsidRDefault="00836D38" w:rsidP="00A642A1">
            <w:pPr>
              <w:pStyle w:val="afa"/>
              <w:rPr>
                <w:rFonts w:ascii="Times New Roman" w:hAnsi="Times New Roman"/>
                <w:sz w:val="20"/>
                <w:szCs w:val="20"/>
              </w:rPr>
            </w:pPr>
            <w:r w:rsidRPr="00836D38">
              <w:rPr>
                <w:rFonts w:ascii="Times New Roman" w:hAnsi="Times New Roman"/>
                <w:sz w:val="20"/>
                <w:szCs w:val="20"/>
              </w:rPr>
              <w:t>График приёма</w:t>
            </w:r>
          </w:p>
        </w:tc>
      </w:tr>
      <w:tr w:rsidR="00836D38" w:rsidRPr="00836D38" w:rsidTr="00A642A1">
        <w:tc>
          <w:tcPr>
            <w:tcW w:w="1027" w:type="pct"/>
            <w:tcBorders>
              <w:top w:val="single" w:sz="4" w:space="0" w:color="auto"/>
              <w:left w:val="single" w:sz="4" w:space="0" w:color="auto"/>
              <w:bottom w:val="single" w:sz="4" w:space="0" w:color="auto"/>
              <w:right w:val="single" w:sz="4" w:space="0" w:color="auto"/>
            </w:tcBorders>
            <w:hideMark/>
          </w:tcPr>
          <w:p w:rsidR="00836D38" w:rsidRPr="00836D38" w:rsidRDefault="00836D38" w:rsidP="00A642A1">
            <w:pPr>
              <w:pStyle w:val="aff6"/>
              <w:jc w:val="both"/>
              <w:rPr>
                <w:rFonts w:ascii="Times New Roman" w:hAnsi="Times New Roman"/>
                <w:sz w:val="20"/>
                <w:szCs w:val="20"/>
              </w:rPr>
            </w:pPr>
            <w:r w:rsidRPr="00836D38">
              <w:rPr>
                <w:rFonts w:ascii="Times New Roman" w:hAnsi="Times New Roman"/>
                <w:sz w:val="20"/>
                <w:szCs w:val="20"/>
              </w:rPr>
              <w:t>Глава администрации Аликовского района</w:t>
            </w:r>
          </w:p>
        </w:tc>
        <w:tc>
          <w:tcPr>
            <w:tcW w:w="822" w:type="pct"/>
            <w:tcBorders>
              <w:top w:val="single" w:sz="4" w:space="0" w:color="auto"/>
              <w:left w:val="single" w:sz="4" w:space="0" w:color="auto"/>
              <w:bottom w:val="single" w:sz="4" w:space="0" w:color="auto"/>
              <w:right w:val="single" w:sz="4" w:space="0" w:color="auto"/>
            </w:tcBorders>
            <w:hideMark/>
          </w:tcPr>
          <w:p w:rsidR="00836D38" w:rsidRPr="00836D38" w:rsidRDefault="00836D38" w:rsidP="00A642A1">
            <w:pPr>
              <w:pStyle w:val="afa"/>
              <w:rPr>
                <w:rFonts w:ascii="Times New Roman" w:hAnsi="Times New Roman"/>
                <w:sz w:val="20"/>
                <w:szCs w:val="20"/>
              </w:rPr>
            </w:pPr>
            <w:r w:rsidRPr="00836D38">
              <w:rPr>
                <w:rFonts w:ascii="Times New Roman" w:hAnsi="Times New Roman"/>
                <w:sz w:val="20"/>
                <w:szCs w:val="20"/>
              </w:rPr>
              <w:t>31</w:t>
            </w:r>
          </w:p>
        </w:tc>
        <w:tc>
          <w:tcPr>
            <w:tcW w:w="1027" w:type="pct"/>
            <w:tcBorders>
              <w:top w:val="single" w:sz="4" w:space="0" w:color="auto"/>
              <w:left w:val="single" w:sz="4" w:space="0" w:color="auto"/>
              <w:bottom w:val="single" w:sz="4" w:space="0" w:color="auto"/>
              <w:right w:val="single" w:sz="4" w:space="0" w:color="auto"/>
            </w:tcBorders>
            <w:hideMark/>
          </w:tcPr>
          <w:p w:rsidR="00836D38" w:rsidRPr="00836D38" w:rsidRDefault="00836D38" w:rsidP="00A642A1">
            <w:pPr>
              <w:pStyle w:val="afa"/>
              <w:rPr>
                <w:rFonts w:ascii="Times New Roman" w:hAnsi="Times New Roman"/>
                <w:sz w:val="20"/>
                <w:szCs w:val="20"/>
              </w:rPr>
            </w:pPr>
            <w:r w:rsidRPr="00836D38">
              <w:rPr>
                <w:rFonts w:ascii="Times New Roman" w:hAnsi="Times New Roman"/>
                <w:sz w:val="20"/>
                <w:szCs w:val="20"/>
              </w:rPr>
              <w:t>2-23-15</w:t>
            </w:r>
          </w:p>
        </w:tc>
        <w:tc>
          <w:tcPr>
            <w:tcW w:w="1027" w:type="pct"/>
            <w:tcBorders>
              <w:top w:val="single" w:sz="4" w:space="0" w:color="auto"/>
              <w:left w:val="single" w:sz="4" w:space="0" w:color="auto"/>
              <w:bottom w:val="single" w:sz="4" w:space="0" w:color="auto"/>
              <w:right w:val="single" w:sz="4" w:space="0" w:color="auto"/>
            </w:tcBorders>
            <w:hideMark/>
          </w:tcPr>
          <w:p w:rsidR="00836D38" w:rsidRPr="00836D38" w:rsidRDefault="00836D38" w:rsidP="00A642A1">
            <w:pPr>
              <w:pStyle w:val="aff6"/>
              <w:jc w:val="both"/>
              <w:rPr>
                <w:rFonts w:ascii="Times New Roman" w:hAnsi="Times New Roman"/>
                <w:sz w:val="20"/>
                <w:szCs w:val="20"/>
              </w:rPr>
            </w:pPr>
            <w:r w:rsidRPr="00836D38">
              <w:rPr>
                <w:rFonts w:ascii="Times New Roman" w:hAnsi="Times New Roman"/>
                <w:sz w:val="20"/>
                <w:szCs w:val="20"/>
              </w:rPr>
              <w:t>Понедельник - пятница с 8.00 до 17.00 ч.</w:t>
            </w:r>
          </w:p>
        </w:tc>
        <w:tc>
          <w:tcPr>
            <w:tcW w:w="1096" w:type="pct"/>
            <w:tcBorders>
              <w:top w:val="single" w:sz="4" w:space="0" w:color="auto"/>
              <w:left w:val="single" w:sz="4" w:space="0" w:color="auto"/>
              <w:bottom w:val="single" w:sz="4" w:space="0" w:color="auto"/>
              <w:right w:val="single" w:sz="4" w:space="0" w:color="auto"/>
            </w:tcBorders>
            <w:hideMark/>
          </w:tcPr>
          <w:p w:rsidR="00836D38" w:rsidRPr="00836D38" w:rsidRDefault="00836D38" w:rsidP="00A642A1">
            <w:pPr>
              <w:pStyle w:val="aff6"/>
              <w:jc w:val="both"/>
              <w:rPr>
                <w:rFonts w:ascii="Times New Roman" w:hAnsi="Times New Roman"/>
                <w:sz w:val="20"/>
                <w:szCs w:val="20"/>
              </w:rPr>
            </w:pPr>
            <w:r w:rsidRPr="00836D38">
              <w:rPr>
                <w:rFonts w:ascii="Times New Roman" w:hAnsi="Times New Roman"/>
                <w:sz w:val="20"/>
                <w:szCs w:val="20"/>
              </w:rPr>
              <w:t>по графику</w:t>
            </w:r>
          </w:p>
        </w:tc>
      </w:tr>
      <w:tr w:rsidR="00836D38" w:rsidRPr="00836D38" w:rsidTr="00A642A1">
        <w:tc>
          <w:tcPr>
            <w:tcW w:w="5000" w:type="pct"/>
            <w:gridSpan w:val="5"/>
            <w:tcBorders>
              <w:top w:val="single" w:sz="4" w:space="0" w:color="auto"/>
              <w:left w:val="single" w:sz="4" w:space="0" w:color="auto"/>
              <w:bottom w:val="single" w:sz="4" w:space="0" w:color="auto"/>
              <w:right w:val="single" w:sz="4" w:space="0" w:color="auto"/>
            </w:tcBorders>
          </w:tcPr>
          <w:p w:rsidR="00836D38" w:rsidRPr="00836D38" w:rsidRDefault="00836D38" w:rsidP="00A642A1">
            <w:pPr>
              <w:pStyle w:val="afa"/>
              <w:rPr>
                <w:rFonts w:ascii="Times New Roman" w:hAnsi="Times New Roman"/>
                <w:sz w:val="20"/>
                <w:szCs w:val="20"/>
              </w:rPr>
            </w:pPr>
          </w:p>
        </w:tc>
      </w:tr>
      <w:tr w:rsidR="00836D38" w:rsidRPr="00836D38" w:rsidTr="00A642A1">
        <w:tc>
          <w:tcPr>
            <w:tcW w:w="1027" w:type="pct"/>
            <w:tcBorders>
              <w:top w:val="single" w:sz="4" w:space="0" w:color="auto"/>
              <w:left w:val="single" w:sz="4" w:space="0" w:color="auto"/>
              <w:bottom w:val="single" w:sz="4" w:space="0" w:color="auto"/>
              <w:right w:val="single" w:sz="4" w:space="0" w:color="auto"/>
            </w:tcBorders>
            <w:hideMark/>
          </w:tcPr>
          <w:p w:rsidR="00836D38" w:rsidRPr="00836D38" w:rsidRDefault="00836D38" w:rsidP="00A642A1">
            <w:pPr>
              <w:pStyle w:val="afa"/>
              <w:rPr>
                <w:rFonts w:ascii="Times New Roman" w:hAnsi="Times New Roman"/>
                <w:sz w:val="20"/>
                <w:szCs w:val="20"/>
              </w:rPr>
            </w:pPr>
            <w:r w:rsidRPr="00836D38">
              <w:rPr>
                <w:rFonts w:ascii="Times New Roman" w:hAnsi="Times New Roman"/>
                <w:sz w:val="20"/>
                <w:szCs w:val="20"/>
              </w:rPr>
              <w:t>Должность</w:t>
            </w:r>
          </w:p>
        </w:tc>
        <w:tc>
          <w:tcPr>
            <w:tcW w:w="822" w:type="pct"/>
            <w:tcBorders>
              <w:top w:val="single" w:sz="4" w:space="0" w:color="auto"/>
              <w:left w:val="single" w:sz="4" w:space="0" w:color="auto"/>
              <w:bottom w:val="single" w:sz="4" w:space="0" w:color="auto"/>
              <w:right w:val="single" w:sz="4" w:space="0" w:color="auto"/>
            </w:tcBorders>
            <w:hideMark/>
          </w:tcPr>
          <w:p w:rsidR="00836D38" w:rsidRPr="00836D38" w:rsidRDefault="00836D38" w:rsidP="00A642A1">
            <w:pPr>
              <w:pStyle w:val="afa"/>
              <w:rPr>
                <w:rFonts w:ascii="Times New Roman" w:hAnsi="Times New Roman"/>
                <w:sz w:val="20"/>
                <w:szCs w:val="20"/>
              </w:rPr>
            </w:pPr>
            <w:r w:rsidRPr="00836D38">
              <w:rPr>
                <w:rFonts w:ascii="Times New Roman" w:hAnsi="Times New Roman"/>
                <w:sz w:val="20"/>
                <w:szCs w:val="20"/>
              </w:rPr>
              <w:t>N каб.</w:t>
            </w:r>
          </w:p>
        </w:tc>
        <w:tc>
          <w:tcPr>
            <w:tcW w:w="1027" w:type="pct"/>
            <w:tcBorders>
              <w:top w:val="single" w:sz="4" w:space="0" w:color="auto"/>
              <w:left w:val="single" w:sz="4" w:space="0" w:color="auto"/>
              <w:bottom w:val="single" w:sz="4" w:space="0" w:color="auto"/>
              <w:right w:val="single" w:sz="4" w:space="0" w:color="auto"/>
            </w:tcBorders>
            <w:hideMark/>
          </w:tcPr>
          <w:p w:rsidR="00836D38" w:rsidRPr="00836D38" w:rsidRDefault="00836D38" w:rsidP="00A642A1">
            <w:pPr>
              <w:pStyle w:val="afa"/>
              <w:rPr>
                <w:rFonts w:ascii="Times New Roman" w:hAnsi="Times New Roman"/>
                <w:sz w:val="20"/>
                <w:szCs w:val="20"/>
              </w:rPr>
            </w:pPr>
            <w:r w:rsidRPr="00836D38">
              <w:rPr>
                <w:rFonts w:ascii="Times New Roman" w:hAnsi="Times New Roman"/>
                <w:sz w:val="20"/>
                <w:szCs w:val="20"/>
              </w:rPr>
              <w:t>Служебный телефон</w:t>
            </w:r>
          </w:p>
        </w:tc>
        <w:tc>
          <w:tcPr>
            <w:tcW w:w="1027" w:type="pct"/>
            <w:tcBorders>
              <w:top w:val="single" w:sz="4" w:space="0" w:color="auto"/>
              <w:left w:val="single" w:sz="4" w:space="0" w:color="auto"/>
              <w:bottom w:val="single" w:sz="4" w:space="0" w:color="auto"/>
              <w:right w:val="single" w:sz="4" w:space="0" w:color="auto"/>
            </w:tcBorders>
            <w:hideMark/>
          </w:tcPr>
          <w:p w:rsidR="00836D38" w:rsidRPr="00836D38" w:rsidRDefault="00836D38" w:rsidP="00A642A1">
            <w:pPr>
              <w:pStyle w:val="afa"/>
              <w:rPr>
                <w:rFonts w:ascii="Times New Roman" w:hAnsi="Times New Roman"/>
                <w:sz w:val="20"/>
                <w:szCs w:val="20"/>
              </w:rPr>
            </w:pPr>
            <w:r w:rsidRPr="00836D38">
              <w:rPr>
                <w:rFonts w:ascii="Times New Roman" w:hAnsi="Times New Roman"/>
                <w:sz w:val="20"/>
                <w:szCs w:val="20"/>
              </w:rPr>
              <w:t>График работы</w:t>
            </w:r>
          </w:p>
        </w:tc>
        <w:tc>
          <w:tcPr>
            <w:tcW w:w="1096" w:type="pct"/>
            <w:tcBorders>
              <w:top w:val="single" w:sz="4" w:space="0" w:color="auto"/>
              <w:left w:val="single" w:sz="4" w:space="0" w:color="auto"/>
              <w:bottom w:val="single" w:sz="4" w:space="0" w:color="auto"/>
              <w:right w:val="single" w:sz="4" w:space="0" w:color="auto"/>
            </w:tcBorders>
            <w:hideMark/>
          </w:tcPr>
          <w:p w:rsidR="00836D38" w:rsidRPr="00836D38" w:rsidRDefault="00836D38" w:rsidP="00A642A1">
            <w:pPr>
              <w:pStyle w:val="afa"/>
              <w:rPr>
                <w:rFonts w:ascii="Times New Roman" w:hAnsi="Times New Roman"/>
                <w:sz w:val="20"/>
                <w:szCs w:val="20"/>
              </w:rPr>
            </w:pPr>
            <w:r w:rsidRPr="00836D38">
              <w:rPr>
                <w:rFonts w:ascii="Times New Roman" w:hAnsi="Times New Roman"/>
                <w:sz w:val="20"/>
                <w:szCs w:val="20"/>
              </w:rPr>
              <w:t>График приема</w:t>
            </w:r>
          </w:p>
        </w:tc>
      </w:tr>
      <w:tr w:rsidR="00836D38" w:rsidRPr="00836D38" w:rsidTr="00A642A1">
        <w:tc>
          <w:tcPr>
            <w:tcW w:w="1027" w:type="pct"/>
            <w:tcBorders>
              <w:top w:val="single" w:sz="4" w:space="0" w:color="auto"/>
              <w:left w:val="single" w:sz="4" w:space="0" w:color="auto"/>
              <w:bottom w:val="single" w:sz="4" w:space="0" w:color="auto"/>
              <w:right w:val="single" w:sz="4" w:space="0" w:color="auto"/>
            </w:tcBorders>
            <w:hideMark/>
          </w:tcPr>
          <w:p w:rsidR="00836D38" w:rsidRPr="00836D38" w:rsidRDefault="00836D38" w:rsidP="00A642A1">
            <w:pPr>
              <w:pStyle w:val="aff6"/>
              <w:jc w:val="both"/>
              <w:rPr>
                <w:rFonts w:ascii="Times New Roman" w:hAnsi="Times New Roman"/>
                <w:sz w:val="20"/>
                <w:szCs w:val="20"/>
              </w:rPr>
            </w:pPr>
            <w:r w:rsidRPr="00836D38">
              <w:rPr>
                <w:rFonts w:ascii="Times New Roman" w:hAnsi="Times New Roman"/>
                <w:sz w:val="20"/>
                <w:szCs w:val="20"/>
              </w:rPr>
              <w:t>Начальник отдела экономики, земельных и имущественных отношений</w:t>
            </w:r>
          </w:p>
        </w:tc>
        <w:tc>
          <w:tcPr>
            <w:tcW w:w="822" w:type="pct"/>
            <w:tcBorders>
              <w:top w:val="single" w:sz="4" w:space="0" w:color="auto"/>
              <w:left w:val="single" w:sz="4" w:space="0" w:color="auto"/>
              <w:bottom w:val="single" w:sz="4" w:space="0" w:color="auto"/>
              <w:right w:val="single" w:sz="4" w:space="0" w:color="auto"/>
            </w:tcBorders>
            <w:hideMark/>
          </w:tcPr>
          <w:p w:rsidR="00836D38" w:rsidRPr="00836D38" w:rsidRDefault="00836D38" w:rsidP="00A642A1">
            <w:pPr>
              <w:pStyle w:val="afa"/>
              <w:rPr>
                <w:rFonts w:ascii="Times New Roman" w:hAnsi="Times New Roman"/>
                <w:sz w:val="20"/>
                <w:szCs w:val="20"/>
              </w:rPr>
            </w:pPr>
            <w:r w:rsidRPr="00836D38">
              <w:rPr>
                <w:rFonts w:ascii="Times New Roman" w:hAnsi="Times New Roman"/>
                <w:sz w:val="20"/>
                <w:szCs w:val="20"/>
              </w:rPr>
              <w:t>51</w:t>
            </w:r>
          </w:p>
        </w:tc>
        <w:tc>
          <w:tcPr>
            <w:tcW w:w="1027" w:type="pct"/>
            <w:tcBorders>
              <w:top w:val="single" w:sz="4" w:space="0" w:color="auto"/>
              <w:left w:val="single" w:sz="4" w:space="0" w:color="auto"/>
              <w:bottom w:val="single" w:sz="4" w:space="0" w:color="auto"/>
              <w:right w:val="single" w:sz="4" w:space="0" w:color="auto"/>
            </w:tcBorders>
            <w:hideMark/>
          </w:tcPr>
          <w:p w:rsidR="00836D38" w:rsidRPr="00836D38" w:rsidRDefault="00836D38" w:rsidP="00A642A1">
            <w:pPr>
              <w:pStyle w:val="afa"/>
              <w:rPr>
                <w:rFonts w:ascii="Times New Roman" w:hAnsi="Times New Roman"/>
                <w:sz w:val="20"/>
                <w:szCs w:val="20"/>
              </w:rPr>
            </w:pPr>
            <w:r w:rsidRPr="00836D38">
              <w:rPr>
                <w:rFonts w:ascii="Times New Roman" w:hAnsi="Times New Roman"/>
                <w:sz w:val="20"/>
                <w:szCs w:val="20"/>
              </w:rPr>
              <w:t>2-22-74</w:t>
            </w:r>
          </w:p>
        </w:tc>
        <w:tc>
          <w:tcPr>
            <w:tcW w:w="1027" w:type="pct"/>
            <w:tcBorders>
              <w:top w:val="single" w:sz="4" w:space="0" w:color="auto"/>
              <w:left w:val="single" w:sz="4" w:space="0" w:color="auto"/>
              <w:bottom w:val="single" w:sz="4" w:space="0" w:color="auto"/>
              <w:right w:val="single" w:sz="4" w:space="0" w:color="auto"/>
            </w:tcBorders>
            <w:hideMark/>
          </w:tcPr>
          <w:p w:rsidR="00836D38" w:rsidRPr="00836D38" w:rsidRDefault="00836D38" w:rsidP="00A642A1">
            <w:pPr>
              <w:pStyle w:val="aff6"/>
              <w:jc w:val="both"/>
              <w:rPr>
                <w:rFonts w:ascii="Times New Roman" w:hAnsi="Times New Roman"/>
                <w:sz w:val="20"/>
                <w:szCs w:val="20"/>
              </w:rPr>
            </w:pPr>
            <w:r w:rsidRPr="00836D38">
              <w:rPr>
                <w:rFonts w:ascii="Times New Roman" w:hAnsi="Times New Roman"/>
                <w:sz w:val="20"/>
                <w:szCs w:val="20"/>
              </w:rPr>
              <w:t>Понедельник - пятница с 8.00 до 17.00 ч.</w:t>
            </w:r>
          </w:p>
        </w:tc>
        <w:tc>
          <w:tcPr>
            <w:tcW w:w="1096" w:type="pct"/>
            <w:tcBorders>
              <w:top w:val="single" w:sz="4" w:space="0" w:color="auto"/>
              <w:left w:val="single" w:sz="4" w:space="0" w:color="auto"/>
              <w:bottom w:val="single" w:sz="4" w:space="0" w:color="auto"/>
              <w:right w:val="single" w:sz="4" w:space="0" w:color="auto"/>
            </w:tcBorders>
            <w:hideMark/>
          </w:tcPr>
          <w:p w:rsidR="00836D38" w:rsidRPr="00836D38" w:rsidRDefault="00836D38" w:rsidP="00A642A1">
            <w:pPr>
              <w:pStyle w:val="aff6"/>
              <w:jc w:val="both"/>
              <w:rPr>
                <w:rFonts w:ascii="Times New Roman" w:hAnsi="Times New Roman"/>
                <w:sz w:val="20"/>
                <w:szCs w:val="20"/>
              </w:rPr>
            </w:pPr>
            <w:r w:rsidRPr="00836D38">
              <w:rPr>
                <w:rFonts w:ascii="Times New Roman" w:hAnsi="Times New Roman"/>
                <w:sz w:val="20"/>
                <w:szCs w:val="20"/>
              </w:rPr>
              <w:t xml:space="preserve"> Понедельник - пятница с 8.00 до 17.00 ч.</w:t>
            </w:r>
          </w:p>
        </w:tc>
      </w:tr>
      <w:tr w:rsidR="00836D38" w:rsidRPr="00836D38" w:rsidTr="00A642A1">
        <w:tc>
          <w:tcPr>
            <w:tcW w:w="1027" w:type="pct"/>
            <w:tcBorders>
              <w:top w:val="single" w:sz="4" w:space="0" w:color="auto"/>
              <w:left w:val="single" w:sz="4" w:space="0" w:color="auto"/>
              <w:bottom w:val="single" w:sz="4" w:space="0" w:color="auto"/>
              <w:right w:val="single" w:sz="4" w:space="0" w:color="auto"/>
            </w:tcBorders>
            <w:hideMark/>
          </w:tcPr>
          <w:p w:rsidR="00836D38" w:rsidRPr="00836D38" w:rsidRDefault="00836D38" w:rsidP="00A642A1">
            <w:pPr>
              <w:pStyle w:val="aff6"/>
              <w:jc w:val="both"/>
              <w:rPr>
                <w:rFonts w:ascii="Times New Roman" w:hAnsi="Times New Roman"/>
                <w:sz w:val="20"/>
                <w:szCs w:val="20"/>
              </w:rPr>
            </w:pPr>
            <w:r w:rsidRPr="00836D38">
              <w:rPr>
                <w:rFonts w:ascii="Times New Roman" w:hAnsi="Times New Roman"/>
                <w:sz w:val="20"/>
                <w:szCs w:val="20"/>
              </w:rPr>
              <w:lastRenderedPageBreak/>
              <w:t>Заместитель  начальника отдела экономики, земельных и имущественных отношений</w:t>
            </w:r>
          </w:p>
        </w:tc>
        <w:tc>
          <w:tcPr>
            <w:tcW w:w="822" w:type="pct"/>
            <w:tcBorders>
              <w:top w:val="single" w:sz="4" w:space="0" w:color="auto"/>
              <w:left w:val="single" w:sz="4" w:space="0" w:color="auto"/>
              <w:bottom w:val="single" w:sz="4" w:space="0" w:color="auto"/>
              <w:right w:val="single" w:sz="4" w:space="0" w:color="auto"/>
            </w:tcBorders>
            <w:hideMark/>
          </w:tcPr>
          <w:p w:rsidR="00836D38" w:rsidRPr="00836D38" w:rsidRDefault="00836D38" w:rsidP="00A642A1">
            <w:pPr>
              <w:pStyle w:val="afa"/>
              <w:rPr>
                <w:rFonts w:ascii="Times New Roman" w:hAnsi="Times New Roman"/>
                <w:sz w:val="20"/>
                <w:szCs w:val="20"/>
              </w:rPr>
            </w:pPr>
            <w:r w:rsidRPr="00836D38">
              <w:rPr>
                <w:rFonts w:ascii="Times New Roman" w:hAnsi="Times New Roman"/>
                <w:sz w:val="20"/>
                <w:szCs w:val="20"/>
              </w:rPr>
              <w:t>48</w:t>
            </w:r>
          </w:p>
        </w:tc>
        <w:tc>
          <w:tcPr>
            <w:tcW w:w="1027" w:type="pct"/>
            <w:tcBorders>
              <w:top w:val="single" w:sz="4" w:space="0" w:color="auto"/>
              <w:left w:val="single" w:sz="4" w:space="0" w:color="auto"/>
              <w:bottom w:val="single" w:sz="4" w:space="0" w:color="auto"/>
              <w:right w:val="single" w:sz="4" w:space="0" w:color="auto"/>
            </w:tcBorders>
            <w:hideMark/>
          </w:tcPr>
          <w:p w:rsidR="00836D38" w:rsidRPr="00836D38" w:rsidRDefault="00836D38" w:rsidP="00A642A1">
            <w:pPr>
              <w:pStyle w:val="afa"/>
              <w:rPr>
                <w:rFonts w:ascii="Times New Roman" w:hAnsi="Times New Roman"/>
                <w:sz w:val="20"/>
                <w:szCs w:val="20"/>
              </w:rPr>
            </w:pPr>
            <w:r w:rsidRPr="00836D38">
              <w:rPr>
                <w:rFonts w:ascii="Times New Roman" w:hAnsi="Times New Roman"/>
                <w:sz w:val="20"/>
                <w:szCs w:val="20"/>
              </w:rPr>
              <w:t>2-20-68</w:t>
            </w:r>
          </w:p>
        </w:tc>
        <w:tc>
          <w:tcPr>
            <w:tcW w:w="1027" w:type="pct"/>
            <w:tcBorders>
              <w:top w:val="single" w:sz="4" w:space="0" w:color="auto"/>
              <w:left w:val="single" w:sz="4" w:space="0" w:color="auto"/>
              <w:bottom w:val="single" w:sz="4" w:space="0" w:color="auto"/>
              <w:right w:val="single" w:sz="4" w:space="0" w:color="auto"/>
            </w:tcBorders>
            <w:hideMark/>
          </w:tcPr>
          <w:p w:rsidR="00836D38" w:rsidRPr="00836D38" w:rsidRDefault="00836D38" w:rsidP="00A642A1">
            <w:pPr>
              <w:pStyle w:val="aff6"/>
              <w:jc w:val="both"/>
              <w:rPr>
                <w:rFonts w:ascii="Times New Roman" w:hAnsi="Times New Roman"/>
                <w:sz w:val="20"/>
                <w:szCs w:val="20"/>
              </w:rPr>
            </w:pPr>
            <w:r w:rsidRPr="00836D38">
              <w:rPr>
                <w:rFonts w:ascii="Times New Roman" w:hAnsi="Times New Roman"/>
                <w:sz w:val="20"/>
                <w:szCs w:val="20"/>
              </w:rPr>
              <w:t>Понедельник - пятница с 8.00 до 17.00 ч.</w:t>
            </w:r>
          </w:p>
        </w:tc>
        <w:tc>
          <w:tcPr>
            <w:tcW w:w="1096" w:type="pct"/>
            <w:tcBorders>
              <w:top w:val="single" w:sz="4" w:space="0" w:color="auto"/>
              <w:left w:val="single" w:sz="4" w:space="0" w:color="auto"/>
              <w:bottom w:val="single" w:sz="4" w:space="0" w:color="auto"/>
              <w:right w:val="single" w:sz="4" w:space="0" w:color="auto"/>
            </w:tcBorders>
            <w:hideMark/>
          </w:tcPr>
          <w:p w:rsidR="00836D38" w:rsidRPr="00836D38" w:rsidRDefault="00836D38" w:rsidP="00A642A1">
            <w:pPr>
              <w:pStyle w:val="aff6"/>
              <w:jc w:val="both"/>
              <w:rPr>
                <w:rFonts w:ascii="Times New Roman" w:hAnsi="Times New Roman"/>
                <w:sz w:val="20"/>
                <w:szCs w:val="20"/>
              </w:rPr>
            </w:pPr>
            <w:r w:rsidRPr="00836D38">
              <w:rPr>
                <w:rFonts w:ascii="Times New Roman" w:hAnsi="Times New Roman"/>
                <w:sz w:val="20"/>
                <w:szCs w:val="20"/>
              </w:rPr>
              <w:t>Понедельник - пятница с 8.00 до 17.00 ч.</w:t>
            </w:r>
          </w:p>
        </w:tc>
      </w:tr>
    </w:tbl>
    <w:p w:rsidR="00836D38" w:rsidRPr="00836D38" w:rsidRDefault="00836D38" w:rsidP="00836D38">
      <w:pPr>
        <w:jc w:val="both"/>
        <w:rPr>
          <w:sz w:val="20"/>
          <w:szCs w:val="20"/>
        </w:rPr>
      </w:pPr>
    </w:p>
    <w:p w:rsidR="00836D38" w:rsidRPr="00836D38" w:rsidRDefault="00836D38" w:rsidP="00836D38">
      <w:pPr>
        <w:jc w:val="both"/>
        <w:rPr>
          <w:sz w:val="20"/>
          <w:szCs w:val="20"/>
        </w:rPr>
      </w:pPr>
      <w:r w:rsidRPr="00836D38">
        <w:rPr>
          <w:sz w:val="20"/>
          <w:szCs w:val="20"/>
        </w:rPr>
        <w:t>Перерыв на обед с 12.00 до 13.00 часов; выходные дни - суббота, воскресенье.</w:t>
      </w:r>
    </w:p>
    <w:p w:rsidR="00836D38" w:rsidRPr="00836D38" w:rsidRDefault="00836D38" w:rsidP="00836D38">
      <w:pPr>
        <w:jc w:val="right"/>
        <w:rPr>
          <w:rStyle w:val="ab"/>
          <w:b w:val="0"/>
          <w:color w:val="auto"/>
        </w:rPr>
      </w:pPr>
      <w:bookmarkStart w:id="167" w:name="sub_1200"/>
      <w:r w:rsidRPr="00836D38">
        <w:rPr>
          <w:rStyle w:val="ab"/>
          <w:b w:val="0"/>
          <w:color w:val="auto"/>
        </w:rPr>
        <w:t>Приложение N 2</w:t>
      </w:r>
      <w:r w:rsidRPr="00836D38">
        <w:rPr>
          <w:rStyle w:val="ab"/>
          <w:b w:val="0"/>
          <w:color w:val="auto"/>
        </w:rPr>
        <w:br/>
        <w:t xml:space="preserve">к </w:t>
      </w:r>
      <w:hyperlink r:id="rId127" w:anchor="sub_1000" w:history="1">
        <w:r w:rsidRPr="00836D38">
          <w:rPr>
            <w:rStyle w:val="af1"/>
            <w:b w:val="0"/>
            <w:color w:val="auto"/>
            <w:u w:val="none"/>
          </w:rPr>
          <w:t>Административному регламенту</w:t>
        </w:r>
      </w:hyperlink>
      <w:r w:rsidRPr="00836D38">
        <w:rPr>
          <w:rStyle w:val="ab"/>
          <w:b w:val="0"/>
          <w:color w:val="auto"/>
        </w:rPr>
        <w:br/>
        <w:t>по исполнению муниципальной функции</w:t>
      </w:r>
      <w:r w:rsidRPr="00836D38">
        <w:rPr>
          <w:rStyle w:val="ab"/>
          <w:b w:val="0"/>
          <w:color w:val="auto"/>
        </w:rPr>
        <w:br/>
        <w:t>"Осуществление муниципального контроля</w:t>
      </w:r>
      <w:r w:rsidRPr="00836D38">
        <w:rPr>
          <w:rStyle w:val="ab"/>
          <w:b w:val="0"/>
          <w:color w:val="auto"/>
        </w:rPr>
        <w:br/>
        <w:t>за организацией и осуществлением</w:t>
      </w:r>
      <w:r w:rsidRPr="00836D38">
        <w:rPr>
          <w:rStyle w:val="ab"/>
          <w:b w:val="0"/>
          <w:color w:val="auto"/>
        </w:rPr>
        <w:br/>
        <w:t>деятельности по продаже товаров</w:t>
      </w:r>
      <w:r w:rsidRPr="00836D38">
        <w:rPr>
          <w:rStyle w:val="ab"/>
          <w:b w:val="0"/>
          <w:color w:val="auto"/>
        </w:rPr>
        <w:br/>
        <w:t>(выполнению работ, оказанию услуг)</w:t>
      </w:r>
      <w:r w:rsidRPr="00836D38">
        <w:rPr>
          <w:rStyle w:val="ab"/>
          <w:b w:val="0"/>
          <w:color w:val="auto"/>
        </w:rPr>
        <w:br/>
        <w:t>на розничных рынках"</w:t>
      </w:r>
    </w:p>
    <w:bookmarkEnd w:id="167"/>
    <w:p w:rsidR="00836D38" w:rsidRPr="00836D38" w:rsidRDefault="00836D38" w:rsidP="00836D38">
      <w:pPr>
        <w:jc w:val="both"/>
        <w:rPr>
          <w:sz w:val="20"/>
          <w:szCs w:val="20"/>
        </w:rPr>
      </w:pPr>
    </w:p>
    <w:p w:rsidR="00836D38" w:rsidRPr="00836D38" w:rsidRDefault="00836D38" w:rsidP="00836D38">
      <w:pPr>
        <w:pStyle w:val="1"/>
        <w:jc w:val="center"/>
        <w:rPr>
          <w:sz w:val="20"/>
          <w:szCs w:val="20"/>
        </w:rPr>
      </w:pPr>
      <w:r w:rsidRPr="00836D38">
        <w:rPr>
          <w:sz w:val="20"/>
          <w:szCs w:val="20"/>
        </w:rPr>
        <w:t>Блок-схема</w:t>
      </w:r>
      <w:r w:rsidRPr="00836D38">
        <w:rPr>
          <w:sz w:val="20"/>
          <w:szCs w:val="20"/>
        </w:rPr>
        <w:br/>
        <w:t>Административного регламента проведения муниципального контроля за организацией и осуществлением деятельности по продаже товаров (выполнению работ, оказанию услуг) на розничных рынках (при проведении плановых проверок)</w:t>
      </w:r>
    </w:p>
    <w:p w:rsidR="00836D38" w:rsidRPr="00836D38" w:rsidRDefault="00836D38" w:rsidP="00836D38">
      <w:pPr>
        <w:jc w:val="both"/>
        <w:rPr>
          <w:sz w:val="20"/>
          <w:szCs w:val="20"/>
        </w:rPr>
      </w:pP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              Ежегодный план            │</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      проведения плановых проверок      │</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                      │</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        ┌────────▼──────┐</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 Выездная │        │ Документарная │</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 проверка │        │    проверка   │</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        └────────┬──────┘</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 Распоряжение администрации Аликовского │</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      района о проведении проверки по   │</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│муниципальному контролю за организацией │</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│и осуществлением деятельности по продаже│</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   товаров (выполнению работ, оказанию  │</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          услуг) на розничных рынках    │</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 Проведение документарной и (или) │</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         выездной проверки        │</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      По результатам проверки     │</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            составляется          │</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           Акт проверки           │</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да    ┌─────────────────▼────────────────┐    нет</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      Выявлены нарушения          │──────────┐</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          └──────────────────────────────────┘          │</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Выдача предписания об устранении   ├────►выполнение муниципальной  │</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выявленных в ходе проверки нарушений │     │     функции завершено    │</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lastRenderedPageBreak/>
        <w:t>└──────────────────────────────────────┘     └──────────────────────────┘</w:t>
      </w:r>
    </w:p>
    <w:p w:rsidR="00836D38" w:rsidRPr="00836D38" w:rsidRDefault="00836D38" w:rsidP="00836D38">
      <w:pPr>
        <w:jc w:val="both"/>
        <w:rPr>
          <w:sz w:val="20"/>
          <w:szCs w:val="20"/>
        </w:rPr>
      </w:pPr>
    </w:p>
    <w:p w:rsidR="00836D38" w:rsidRPr="00836D38" w:rsidRDefault="00836D38" w:rsidP="00836D38">
      <w:pPr>
        <w:pStyle w:val="1"/>
        <w:jc w:val="both"/>
        <w:rPr>
          <w:sz w:val="20"/>
          <w:szCs w:val="20"/>
        </w:rPr>
      </w:pPr>
    </w:p>
    <w:p w:rsidR="00836D38" w:rsidRPr="00836D38" w:rsidRDefault="00836D38" w:rsidP="00836D38">
      <w:pPr>
        <w:rPr>
          <w:sz w:val="20"/>
          <w:szCs w:val="20"/>
        </w:rPr>
      </w:pPr>
    </w:p>
    <w:p w:rsidR="00836D38" w:rsidRPr="00836D38" w:rsidRDefault="00836D38" w:rsidP="00836D38">
      <w:pPr>
        <w:pStyle w:val="1"/>
        <w:jc w:val="center"/>
        <w:rPr>
          <w:sz w:val="20"/>
          <w:szCs w:val="20"/>
        </w:rPr>
      </w:pPr>
      <w:r w:rsidRPr="00836D38">
        <w:rPr>
          <w:sz w:val="20"/>
          <w:szCs w:val="20"/>
        </w:rPr>
        <w:t>Блок-схема</w:t>
      </w:r>
      <w:r w:rsidRPr="00836D38">
        <w:rPr>
          <w:sz w:val="20"/>
          <w:szCs w:val="20"/>
        </w:rPr>
        <w:br/>
        <w:t>Административного регламента проведения муниципального контроля за организацией и осуществлением деятельности по продаже товаров (выполнению работ, оказанию услуг) на розничных рынках (при проведении внеплановых проверок)</w:t>
      </w:r>
    </w:p>
    <w:p w:rsidR="00836D38" w:rsidRPr="00836D38" w:rsidRDefault="00836D38" w:rsidP="00836D38">
      <w:pPr>
        <w:jc w:val="both"/>
        <w:rPr>
          <w:sz w:val="20"/>
          <w:szCs w:val="20"/>
        </w:rPr>
      </w:pP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          Внеплановая проверка          │</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           ┌───────▼───────────┐</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 Документарная проверка │           │ Выездная проверка │</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           └───────────────────┘</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 Распоряжение администрации Аликовского │</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    района  о проведении проверки по    │</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│муниципальному контролю за организацией │</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│и осуществлением деятельности по продаже│</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  товаров (выполнению работ, оказанию   │</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         услуг) на розничных рынках     │</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         ┌─────────▼───────────────────┐</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│Проведение документарной│         │   Заявление о согласовании  │</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         проверки       │         │       проведения выездной   │</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                        │         │ проверки в орган прокуратуры│</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         └───────────────┬─────────────┘</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                          ┌─────────────▼───────────┐</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                          │    Решение прокурора    │</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                          └──┬──────────────────┬───┘</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               ┌─────────────▼─────────┐  ┌─────▼────────┐</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               │     О согласовании    │  │  Об отказе в │</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               │проведения внеплановой │  │  согласовании│</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               │     выездной и (или)  │  │   проведения │</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               │      документарной    │  │  внеплановой │</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               │           проверки    │  │    выездной  │</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               │                       │  │    проверки  │</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               └───────────┬───────────┘  └──────────────┘</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  ┌──────────▼────────────┐</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     По результатам    │◄─┤Проведение внеплановой │</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 проверки составляется │  │   выездной проверки   │</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  └───────────────────────┘</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     Акт проверки      ├──────────────┐</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   ┌──────────▼─────────┐   нет</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 Выявлены нарушения │───────┐</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   да   └────────────────────┘       │</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                                     │</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           ┌──────────▼─────┐</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 Выдача предписания об │           │   Выполнение   │</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 устранении выявленных ├──────────►│  муниципальной │</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    в ходе проверки    │           │      функции   │</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       нарушений       │           │     завершено  │</w:t>
      </w:r>
    </w:p>
    <w:tbl>
      <w:tblPr>
        <w:tblW w:w="0" w:type="auto"/>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5"/>
        <w:gridCol w:w="750"/>
        <w:gridCol w:w="2355"/>
      </w:tblGrid>
      <w:tr w:rsidR="00836D38" w:rsidRPr="00836D38" w:rsidTr="00A642A1">
        <w:tc>
          <w:tcPr>
            <w:tcW w:w="3345" w:type="dxa"/>
          </w:tcPr>
          <w:p w:rsidR="00836D38" w:rsidRPr="00836D38" w:rsidRDefault="00836D38" w:rsidP="00A642A1">
            <w:pPr>
              <w:rPr>
                <w:sz w:val="20"/>
                <w:szCs w:val="20"/>
              </w:rPr>
            </w:pPr>
          </w:p>
        </w:tc>
        <w:tc>
          <w:tcPr>
            <w:tcW w:w="750" w:type="dxa"/>
          </w:tcPr>
          <w:p w:rsidR="00836D38" w:rsidRPr="00836D38" w:rsidRDefault="00836D38" w:rsidP="00A642A1">
            <w:pPr>
              <w:rPr>
                <w:sz w:val="20"/>
                <w:szCs w:val="20"/>
              </w:rPr>
            </w:pPr>
          </w:p>
        </w:tc>
        <w:tc>
          <w:tcPr>
            <w:tcW w:w="2355" w:type="dxa"/>
          </w:tcPr>
          <w:p w:rsidR="00836D38" w:rsidRPr="00836D38" w:rsidRDefault="00836D38" w:rsidP="00A642A1">
            <w:pPr>
              <w:rPr>
                <w:sz w:val="20"/>
                <w:szCs w:val="20"/>
              </w:rPr>
            </w:pPr>
          </w:p>
        </w:tc>
      </w:tr>
    </w:tbl>
    <w:p w:rsidR="00836D38" w:rsidRPr="00836D38" w:rsidRDefault="00836D38" w:rsidP="00836D38">
      <w:pPr>
        <w:rPr>
          <w:sz w:val="20"/>
          <w:szCs w:val="20"/>
        </w:rPr>
      </w:pPr>
    </w:p>
    <w:p w:rsidR="00836D38" w:rsidRPr="00836D38" w:rsidRDefault="00836D38" w:rsidP="00836D38">
      <w:pPr>
        <w:jc w:val="both"/>
        <w:rPr>
          <w:sz w:val="20"/>
          <w:szCs w:val="20"/>
        </w:rPr>
      </w:pPr>
    </w:p>
    <w:p w:rsidR="00836D38" w:rsidRPr="00836D38" w:rsidRDefault="00836D38" w:rsidP="00836D38">
      <w:pPr>
        <w:jc w:val="right"/>
        <w:rPr>
          <w:rStyle w:val="ab"/>
          <w:b w:val="0"/>
          <w:color w:val="auto"/>
        </w:rPr>
      </w:pPr>
    </w:p>
    <w:p w:rsidR="00836D38" w:rsidRPr="00836D38" w:rsidRDefault="00836D38" w:rsidP="00836D38">
      <w:pPr>
        <w:jc w:val="right"/>
        <w:rPr>
          <w:rStyle w:val="ab"/>
          <w:b w:val="0"/>
          <w:color w:val="auto"/>
        </w:rPr>
      </w:pPr>
      <w:r w:rsidRPr="00836D38">
        <w:rPr>
          <w:rStyle w:val="ab"/>
          <w:b w:val="0"/>
          <w:color w:val="auto"/>
        </w:rPr>
        <w:t>Приложение N 3</w:t>
      </w:r>
      <w:r w:rsidRPr="00836D38">
        <w:rPr>
          <w:rStyle w:val="ab"/>
          <w:b w:val="0"/>
          <w:color w:val="auto"/>
        </w:rPr>
        <w:br/>
        <w:t xml:space="preserve">к </w:t>
      </w:r>
      <w:hyperlink r:id="rId128" w:anchor="sub_1000" w:history="1">
        <w:r w:rsidRPr="00836D38">
          <w:rPr>
            <w:rStyle w:val="af1"/>
            <w:b w:val="0"/>
            <w:color w:val="auto"/>
            <w:u w:val="none"/>
          </w:rPr>
          <w:t>Административному регламенту</w:t>
        </w:r>
      </w:hyperlink>
      <w:r w:rsidRPr="00836D38">
        <w:rPr>
          <w:rStyle w:val="ab"/>
          <w:b w:val="0"/>
          <w:color w:val="auto"/>
        </w:rPr>
        <w:br/>
        <w:t>по исполнению муниципальной функции</w:t>
      </w:r>
      <w:r w:rsidRPr="00836D38">
        <w:rPr>
          <w:rStyle w:val="ab"/>
          <w:b w:val="0"/>
          <w:color w:val="auto"/>
        </w:rPr>
        <w:br/>
      </w:r>
      <w:r w:rsidRPr="00836D38">
        <w:rPr>
          <w:rStyle w:val="ab"/>
          <w:b w:val="0"/>
          <w:color w:val="auto"/>
        </w:rPr>
        <w:lastRenderedPageBreak/>
        <w:t>"Осуществление муниципального контроля</w:t>
      </w:r>
      <w:r w:rsidRPr="00836D38">
        <w:rPr>
          <w:rStyle w:val="ab"/>
          <w:b w:val="0"/>
          <w:color w:val="auto"/>
        </w:rPr>
        <w:br/>
        <w:t>за организацией и осуществлением</w:t>
      </w:r>
      <w:r w:rsidRPr="00836D38">
        <w:rPr>
          <w:rStyle w:val="ab"/>
          <w:b w:val="0"/>
          <w:color w:val="auto"/>
        </w:rPr>
        <w:br/>
        <w:t>деятельности по продаже товаров</w:t>
      </w:r>
      <w:r w:rsidRPr="00836D38">
        <w:rPr>
          <w:rStyle w:val="ab"/>
          <w:b w:val="0"/>
          <w:color w:val="auto"/>
        </w:rPr>
        <w:br/>
        <w:t>(выполнению работ, оказанию услуг)</w:t>
      </w:r>
      <w:r w:rsidRPr="00836D38">
        <w:rPr>
          <w:rStyle w:val="ab"/>
          <w:b w:val="0"/>
          <w:color w:val="auto"/>
        </w:rPr>
        <w:br/>
        <w:t>на розничных рынках"</w:t>
      </w:r>
    </w:p>
    <w:p w:rsidR="00836D38" w:rsidRPr="00836D38" w:rsidRDefault="00836D38" w:rsidP="00836D38">
      <w:pPr>
        <w:jc w:val="both"/>
        <w:rPr>
          <w:rStyle w:val="ab"/>
          <w:b w:val="0"/>
          <w:color w:val="auto"/>
        </w:rPr>
      </w:pP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В _____________________________________________</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(наименование органа прокуратуры)</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от ____________________________________________</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(наименование органа муниципального контроля</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с указанием юридического адреса)</w:t>
      </w:r>
    </w:p>
    <w:p w:rsidR="00836D38" w:rsidRPr="00836D38" w:rsidRDefault="00836D38" w:rsidP="00836D38">
      <w:pPr>
        <w:jc w:val="both"/>
        <w:rPr>
          <w:sz w:val="20"/>
          <w:szCs w:val="20"/>
        </w:rPr>
      </w:pPr>
    </w:p>
    <w:p w:rsidR="00836D38" w:rsidRPr="00836D38" w:rsidRDefault="00836D38" w:rsidP="00836D38">
      <w:pPr>
        <w:pStyle w:val="1"/>
        <w:jc w:val="center"/>
        <w:rPr>
          <w:sz w:val="20"/>
          <w:szCs w:val="20"/>
        </w:rPr>
      </w:pPr>
      <w:r w:rsidRPr="00836D38">
        <w:rPr>
          <w:sz w:val="20"/>
          <w:szCs w:val="20"/>
        </w:rPr>
        <w:t>ЗАЯВЛЕНИЕ</w:t>
      </w:r>
      <w:r w:rsidRPr="00836D38">
        <w:rPr>
          <w:sz w:val="20"/>
          <w:szCs w:val="20"/>
        </w:rPr>
        <w:br/>
        <w:t>о согласовании органом муниципального контроля с органом прокуратуры проведения внеплановой выездной проверки юридического лица</w:t>
      </w:r>
    </w:p>
    <w:p w:rsidR="00836D38" w:rsidRPr="00836D38" w:rsidRDefault="00836D38" w:rsidP="00836D38">
      <w:pPr>
        <w:jc w:val="center"/>
        <w:rPr>
          <w:sz w:val="20"/>
          <w:szCs w:val="20"/>
        </w:rPr>
      </w:pP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1. В соответствии со </w:t>
      </w:r>
      <w:hyperlink r:id="rId129" w:history="1">
        <w:r w:rsidRPr="00836D38">
          <w:rPr>
            <w:rStyle w:val="af1"/>
            <w:rFonts w:ascii="Times New Roman" w:hAnsi="Times New Roman" w:cs="Times New Roman"/>
            <w:b w:val="0"/>
            <w:color w:val="auto"/>
            <w:u w:val="none"/>
          </w:rPr>
          <w:t>статьей 10</w:t>
        </w:r>
      </w:hyperlink>
      <w:r w:rsidRPr="00836D38">
        <w:rPr>
          <w:rFonts w:ascii="Times New Roman" w:hAnsi="Times New Roman" w:cs="Times New Roman"/>
        </w:rPr>
        <w:t xml:space="preserve"> Федерального закона от 26 декабря </w:t>
      </w:r>
      <w:smartTag w:uri="urn:schemas-microsoft-com:office:smarttags" w:element="metricconverter">
        <w:smartTagPr>
          <w:attr w:name="ProductID" w:val="2008 г"/>
        </w:smartTagPr>
        <w:r w:rsidRPr="00836D38">
          <w:rPr>
            <w:rFonts w:ascii="Times New Roman" w:hAnsi="Times New Roman" w:cs="Times New Roman"/>
          </w:rPr>
          <w:t>2008 г</w:t>
        </w:r>
      </w:smartTag>
      <w:r w:rsidRPr="00836D38">
        <w:rPr>
          <w:rFonts w:ascii="Times New Roman" w:hAnsi="Times New Roman" w:cs="Times New Roman"/>
        </w:rPr>
        <w:t>.</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N 294-ФЗ "О защите прав юридических лиц и индивидуальных предпринимателей</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при  осуществлении  государственного  контроля (надзора) и муниципального</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контроля" (Собрание  законодательства  Российской  Федерации, 2008, N 52,</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ст. 6249) просим согласия на проведение  внеплановой выездной  проверки в</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отношении _______________________________________________________________</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________________________________________________________________________,</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(наименование, адрес (место нахождения) постоянно действующего</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исполнительного органа юридического лица, государственный</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регистрационный номер записи о государственной регистрации</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юридического лица, идентификационный номер налогоплательщика)</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осуществляющего предпринимательскую деятельность по адресу ______________</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_________________________________________________________________________</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_________________________________________________________________________</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2. Основание проведения проверки: _______________________________________</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_________________________________________________________________________</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_________________________________________________________________________</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(ссылка на положение </w:t>
      </w:r>
      <w:hyperlink r:id="rId130" w:history="1">
        <w:r w:rsidRPr="00836D38">
          <w:rPr>
            <w:rStyle w:val="af1"/>
            <w:rFonts w:ascii="Times New Roman" w:hAnsi="Times New Roman" w:cs="Times New Roman"/>
            <w:b w:val="0"/>
            <w:color w:val="auto"/>
            <w:u w:val="none"/>
          </w:rPr>
          <w:t>Федерального закона</w:t>
        </w:r>
      </w:hyperlink>
      <w:r w:rsidRPr="00836D38">
        <w:rPr>
          <w:rFonts w:ascii="Times New Roman" w:hAnsi="Times New Roman" w:cs="Times New Roman"/>
        </w:rPr>
        <w:t xml:space="preserve"> от 26 декабря </w:t>
      </w:r>
      <w:smartTag w:uri="urn:schemas-microsoft-com:office:smarttags" w:element="metricconverter">
        <w:smartTagPr>
          <w:attr w:name="ProductID" w:val="2008 г"/>
        </w:smartTagPr>
        <w:r w:rsidRPr="00836D38">
          <w:rPr>
            <w:rFonts w:ascii="Times New Roman" w:hAnsi="Times New Roman" w:cs="Times New Roman"/>
          </w:rPr>
          <w:t>2008 г</w:t>
        </w:r>
      </w:smartTag>
      <w:r w:rsidRPr="00836D38">
        <w:rPr>
          <w:rFonts w:ascii="Times New Roman" w:hAnsi="Times New Roman" w:cs="Times New Roman"/>
        </w:rPr>
        <w:t>. N 294-ФЗ</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"О защите прав юридических лиц и индивидуальных предпринимателей при</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осуществлении государственного контроля (надзора)</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и муниципального контроля")</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3. Дата начала проведения проверки:</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"___" _______________ 20__ года</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4. Время начала проведения проверки:</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"___" _______________ 20__ года.</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(указывается в случае, если основанием проведения проверки является </w:t>
      </w:r>
      <w:hyperlink r:id="rId131" w:history="1">
        <w:r w:rsidRPr="00836D38">
          <w:rPr>
            <w:rStyle w:val="af1"/>
            <w:rFonts w:ascii="Times New Roman" w:hAnsi="Times New Roman" w:cs="Times New Roman"/>
            <w:b w:val="0"/>
            <w:color w:val="auto"/>
            <w:u w:val="none"/>
          </w:rPr>
          <w:t>часть</w:t>
        </w:r>
      </w:hyperlink>
    </w:p>
    <w:p w:rsidR="00836D38" w:rsidRPr="00836D38" w:rsidRDefault="00836D38" w:rsidP="00836D38">
      <w:pPr>
        <w:pStyle w:val="a9"/>
        <w:rPr>
          <w:rFonts w:ascii="Times New Roman" w:hAnsi="Times New Roman" w:cs="Times New Roman"/>
        </w:rPr>
      </w:pPr>
      <w:r w:rsidRPr="00836D38">
        <w:rPr>
          <w:rStyle w:val="afffffb"/>
          <w:rFonts w:ascii="Times New Roman" w:hAnsi="Times New Roman"/>
          <w:b w:val="0"/>
          <w:color w:val="auto"/>
          <w:u w:val="none"/>
        </w:rPr>
        <w:t>12 статьи 10</w:t>
      </w:r>
      <w:r w:rsidRPr="00836D38">
        <w:rPr>
          <w:rFonts w:ascii="Times New Roman" w:hAnsi="Times New Roman" w:cs="Times New Roman"/>
        </w:rPr>
        <w:t xml:space="preserve"> Федерального закона от 26 декабря </w:t>
      </w:r>
      <w:smartTag w:uri="urn:schemas-microsoft-com:office:smarttags" w:element="metricconverter">
        <w:smartTagPr>
          <w:attr w:name="ProductID" w:val="2008 г"/>
        </w:smartTagPr>
        <w:r w:rsidRPr="00836D38">
          <w:rPr>
            <w:rFonts w:ascii="Times New Roman" w:hAnsi="Times New Roman" w:cs="Times New Roman"/>
          </w:rPr>
          <w:t>2008 г</w:t>
        </w:r>
      </w:smartTag>
      <w:r w:rsidRPr="00836D38">
        <w:rPr>
          <w:rFonts w:ascii="Times New Roman" w:hAnsi="Times New Roman" w:cs="Times New Roman"/>
        </w:rPr>
        <w:t>. N 294-ФЗ "О защите</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прав юридических лиц и индивидуальных предпринимателей при  осуществлении</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государственного контроля (надзора) и муниципального контроля")</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Приложения: _____________________________________________________________</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_________________________________________________________________________</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_________________________________________________________________________</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(копия распоряжения органа муниципального контроля о проведении</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внеплановой выездной проверки. Документы, содержащие сведения,</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послужившие основанием для проведения внеплановой проверки)</w:t>
      </w:r>
    </w:p>
    <w:p w:rsidR="00836D38" w:rsidRPr="00836D38" w:rsidRDefault="00836D38" w:rsidP="00836D38">
      <w:pPr>
        <w:jc w:val="both"/>
        <w:rPr>
          <w:sz w:val="20"/>
          <w:szCs w:val="20"/>
        </w:rPr>
      </w:pP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_________________________________   ________   __________________________</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(наименование должностного лица)   (подпись)    (фамилия, имя, отчество</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(в случае, если имеется)</w:t>
      </w:r>
    </w:p>
    <w:p w:rsidR="00836D38" w:rsidRPr="00836D38" w:rsidRDefault="00836D38" w:rsidP="00836D38">
      <w:pPr>
        <w:jc w:val="both"/>
        <w:rPr>
          <w:sz w:val="20"/>
          <w:szCs w:val="20"/>
        </w:rPr>
      </w:pPr>
      <w:r w:rsidRPr="00836D38">
        <w:rPr>
          <w:sz w:val="20"/>
          <w:szCs w:val="20"/>
        </w:rPr>
        <w:t>М. П.</w:t>
      </w:r>
    </w:p>
    <w:p w:rsidR="00836D38" w:rsidRPr="00836D38" w:rsidRDefault="00836D38" w:rsidP="00836D38">
      <w:pPr>
        <w:jc w:val="both"/>
        <w:rPr>
          <w:sz w:val="20"/>
          <w:szCs w:val="20"/>
        </w:rPr>
      </w:pPr>
    </w:p>
    <w:p w:rsidR="00836D38" w:rsidRPr="00836D38" w:rsidRDefault="00836D38" w:rsidP="00836D38">
      <w:pPr>
        <w:jc w:val="both"/>
        <w:rPr>
          <w:sz w:val="20"/>
          <w:szCs w:val="20"/>
        </w:rPr>
      </w:pPr>
      <w:r w:rsidRPr="00836D38">
        <w:rPr>
          <w:sz w:val="20"/>
          <w:szCs w:val="20"/>
        </w:rPr>
        <w:t>Дата и время составления документа: ______________________________________</w:t>
      </w:r>
    </w:p>
    <w:p w:rsidR="00836D38" w:rsidRPr="00836D38" w:rsidRDefault="00836D38" w:rsidP="00836D38">
      <w:pPr>
        <w:jc w:val="both"/>
        <w:rPr>
          <w:sz w:val="20"/>
          <w:szCs w:val="20"/>
        </w:rPr>
      </w:pPr>
    </w:p>
    <w:p w:rsidR="00836D38" w:rsidRPr="00836D38" w:rsidRDefault="00836D38" w:rsidP="00836D38">
      <w:pPr>
        <w:jc w:val="right"/>
        <w:rPr>
          <w:rStyle w:val="ab"/>
          <w:b w:val="0"/>
          <w:color w:val="auto"/>
        </w:rPr>
      </w:pPr>
      <w:r w:rsidRPr="00836D38">
        <w:rPr>
          <w:rStyle w:val="ab"/>
          <w:b w:val="0"/>
          <w:color w:val="auto"/>
        </w:rPr>
        <w:t>Приложение N 4</w:t>
      </w:r>
      <w:r w:rsidRPr="00836D38">
        <w:rPr>
          <w:rStyle w:val="ab"/>
          <w:b w:val="0"/>
          <w:color w:val="auto"/>
        </w:rPr>
        <w:br/>
        <w:t xml:space="preserve">к </w:t>
      </w:r>
      <w:hyperlink r:id="rId132" w:anchor="sub_1000" w:history="1">
        <w:r w:rsidRPr="00836D38">
          <w:rPr>
            <w:rStyle w:val="af1"/>
            <w:b w:val="0"/>
            <w:color w:val="auto"/>
            <w:u w:val="none"/>
          </w:rPr>
          <w:t>Административному регламенту</w:t>
        </w:r>
      </w:hyperlink>
      <w:r w:rsidRPr="00836D38">
        <w:rPr>
          <w:rStyle w:val="ab"/>
          <w:b w:val="0"/>
          <w:color w:val="auto"/>
        </w:rPr>
        <w:br/>
        <w:t>по исполнению муниципальной функции</w:t>
      </w:r>
      <w:r w:rsidRPr="00836D38">
        <w:rPr>
          <w:rStyle w:val="ab"/>
          <w:b w:val="0"/>
          <w:color w:val="auto"/>
        </w:rPr>
        <w:br/>
      </w:r>
      <w:r w:rsidRPr="00836D38">
        <w:rPr>
          <w:rStyle w:val="ab"/>
          <w:b w:val="0"/>
          <w:color w:val="auto"/>
        </w:rPr>
        <w:lastRenderedPageBreak/>
        <w:t>"Осуществление муниципального контроля</w:t>
      </w:r>
      <w:r w:rsidRPr="00836D38">
        <w:rPr>
          <w:rStyle w:val="ab"/>
          <w:b w:val="0"/>
          <w:color w:val="auto"/>
        </w:rPr>
        <w:br/>
        <w:t>за организацией и осуществлением</w:t>
      </w:r>
      <w:r w:rsidRPr="00836D38">
        <w:rPr>
          <w:rStyle w:val="ab"/>
          <w:b w:val="0"/>
          <w:color w:val="auto"/>
        </w:rPr>
        <w:br/>
        <w:t>деятельности по продаже товаров</w:t>
      </w:r>
      <w:r w:rsidRPr="00836D38">
        <w:rPr>
          <w:rStyle w:val="ab"/>
          <w:b w:val="0"/>
          <w:color w:val="auto"/>
        </w:rPr>
        <w:br/>
        <w:t>(выполнению работ, оказанию услуг)</w:t>
      </w:r>
      <w:r w:rsidRPr="00836D38">
        <w:rPr>
          <w:rStyle w:val="ab"/>
          <w:b w:val="0"/>
          <w:color w:val="auto"/>
        </w:rPr>
        <w:br/>
        <w:t>на розничных рынках"</w:t>
      </w:r>
    </w:p>
    <w:p w:rsidR="00836D38" w:rsidRPr="00836D38" w:rsidRDefault="00836D38" w:rsidP="00836D38">
      <w:pPr>
        <w:jc w:val="both"/>
        <w:rPr>
          <w:sz w:val="20"/>
          <w:szCs w:val="20"/>
        </w:rPr>
      </w:pP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_________________________________________________________________________</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(наименование органа муниципального контроля)</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_____________________________                 "___" _____________ 20__ г.</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(место составления акта)                     (дата составления акта)</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__________________________</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(время составления акта)</w:t>
      </w:r>
    </w:p>
    <w:p w:rsidR="00836D38" w:rsidRPr="00836D38" w:rsidRDefault="00836D38" w:rsidP="00836D38">
      <w:pPr>
        <w:jc w:val="both"/>
        <w:rPr>
          <w:sz w:val="20"/>
          <w:szCs w:val="20"/>
        </w:rPr>
      </w:pPr>
    </w:p>
    <w:p w:rsidR="00836D38" w:rsidRPr="00836D38" w:rsidRDefault="00836D38" w:rsidP="00836D38">
      <w:pPr>
        <w:pStyle w:val="1"/>
        <w:jc w:val="center"/>
        <w:rPr>
          <w:sz w:val="20"/>
          <w:szCs w:val="20"/>
        </w:rPr>
      </w:pPr>
      <w:r w:rsidRPr="00836D38">
        <w:rPr>
          <w:sz w:val="20"/>
          <w:szCs w:val="20"/>
        </w:rPr>
        <w:t>АКТ ПРОВЕРКИ</w:t>
      </w:r>
      <w:r w:rsidRPr="00836D38">
        <w:rPr>
          <w:sz w:val="20"/>
          <w:szCs w:val="20"/>
        </w:rPr>
        <w:br/>
        <w:t>органом муниципального контроля юридического лица</w:t>
      </w:r>
      <w:r w:rsidRPr="00836D38">
        <w:rPr>
          <w:sz w:val="20"/>
          <w:szCs w:val="20"/>
        </w:rPr>
        <w:br/>
        <w:t>N ________________</w:t>
      </w:r>
    </w:p>
    <w:p w:rsidR="00836D38" w:rsidRPr="00836D38" w:rsidRDefault="00836D38" w:rsidP="00836D38">
      <w:pPr>
        <w:jc w:val="both"/>
        <w:rPr>
          <w:sz w:val="20"/>
          <w:szCs w:val="20"/>
        </w:rPr>
      </w:pP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По адресу/адресам: ______________________________________________________</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(место проведения проверки)</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На основании: ___________________________________________________________</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_________________________________________________________________________</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(вид документа с указанием реквизитов (номер, дата)</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была проведена __________________________________________________________</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(плановая/внеплановая, документарная/выездная)</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проверка в отношении: ___________________________________________________</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_________________________________________________________________________</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(наименование юридического лица)</w:t>
      </w:r>
    </w:p>
    <w:p w:rsidR="00836D38" w:rsidRPr="00836D38" w:rsidRDefault="00836D38" w:rsidP="00836D38">
      <w:pPr>
        <w:jc w:val="both"/>
        <w:rPr>
          <w:sz w:val="20"/>
          <w:szCs w:val="20"/>
        </w:rPr>
      </w:pP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Дата и время проведения проверки:</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"____" ______________ 20__ г. с ____ час. ____ мин. до ___ час. ____ мин.</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Продолжительность ________</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"____" ______________ 20__ г. с ____ час. ____ мин. до ___ час. ____ мин.</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Продолжительность ________</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(заполняется в случае проведения проверок филиалов, представительств,</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обособленных структурных подразделений юридического лица)</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Общая продолжительность проверки: _______________________________________</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(рабочих дней/часов)</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Акт составлен: __________________________________________________________</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_________________________________________________________________________</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(наименование органа муниципального контроля)</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С копией  распоряжения о  проведении проверки ознакомлен(ы): ____________</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_________________________________________________________________________</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(заполняется при проведении выездной проверки)</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_________________________________________________________________________</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(фамилии, инициалы, подпись, дата, время)</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Дата   и  номер   решения   прокурора (его заместителя)  о   согласовании</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проведения проверки: ____________________________________________________</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_________________________________________________________________________</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(заполняется в случае необходимости согласования проверки</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с органами прокуратуры)</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Лицо(а), проводившее проверку: __________________________________________</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_________________________________________________________________________</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_________________________________________________________________________</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(фамилия, имя, отчество (последнее - при наличии), должность должностного</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лица (должностных лиц), проводившего(их) проверку; в случае привлечения к</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участию в проверке экспертов, экспертных организаций указываются фамилии,</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имена,  отчества  (последнее - при  наличии), должности  экспертов  и/или</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наименования  экспертных организаций с указанием реквизитов свидетельства</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об  аккредитации  и  наименование   органа   по   аккредитации, выдавшего</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свидетельство)</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При проведении проверки присутствовали: _________________________________</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_________________________________________________________________________</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lastRenderedPageBreak/>
        <w:t>_________________________________________________________________________</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(фамилия, имя, отчество (последнее - при наличии), должность</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руководителя, иного должностного лица (должностных лиц) или</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уполномоченного представителя юридического лица, присутствовавших</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при проведении мероприятий по проверке)</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В ходе проведения проверки:</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выявлены  нарушения обязательных требований или требований, установленных</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муниципальными  правовыми  актами  (с  указанием  положений  (нормативных)</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правовых актов): ________________________________________________________</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_________________________________________________________________________</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_________________________________________________________________________</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(с указанием характера нарушений; лиц, допустивших нарушения)</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выявлены  несоответствия  сведений, содержащихся в  уведомлении о  начале</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осуществления   отдельных    видов    предпринимательской   деятельности,</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обязательным  требованиям  (с указанием положений (нормативных)  правовых</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актов): _________________________________________________________________</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_________________________________________________________________________</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_________________________________________________________________________</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выявлены факты невыполнения предписаний органов государственного контроля</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(надзора), органов   муниципального   контроля  (с  указанием  реквизитов</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выданных предписаний): __________________________________________________</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_________________________________________________________________________</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нарушений не выявлено ___________________________________________________</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_______________________________________________________________________</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Запись  в  Журнал   учета  проверок  юридического  лица,  индивидуального</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предпринимателя, проводимых органами государственного контроля (надзора),</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органами  муниципального  контроля  внесена (заполняется  при  проведении</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выездной проверки):</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_______________________________    ______________________________________</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(подпись проверяющего)          (подпись уполномоченного представителя</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юридического лица)</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Журнал учета проверок юридического лица, индивидуального предпринимателя,</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проводимых   органами   государственного   контроля  (надзора),  органами</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муниципального   контроля   отсутствует   (заполняется   при   проведении</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выездной проверки):</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_______________________________    ______________________________________</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(подпись проверяющего)          (подпись уполномоченного представителя</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юридического лица)</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Прилагаемые к акту документы: ___________________________________________</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_________________________________________________________________________</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Подписи лиц, проводивших проверку: ______________________________________</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______________________________________</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С  актом   проверки  ознакомлен(а),  копию  акта  со  всеми  приложениями</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получил(а): _____________________________________________________________</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_________________________________________________________________________</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(фамилия, имя, отчество (последнее - при наличии), должность</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руководителя, иного должностного лица или уполномоченного представителя</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юридического лица)</w:t>
      </w:r>
    </w:p>
    <w:p w:rsidR="00836D38" w:rsidRPr="00836D38" w:rsidRDefault="00836D38" w:rsidP="00836D38">
      <w:pPr>
        <w:jc w:val="both"/>
        <w:rPr>
          <w:sz w:val="20"/>
          <w:szCs w:val="20"/>
        </w:rPr>
      </w:pP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"___" __________ 20__ г.</w:t>
      </w:r>
    </w:p>
    <w:p w:rsidR="00836D38" w:rsidRPr="00836D38" w:rsidRDefault="00836D38" w:rsidP="00836D38">
      <w:pPr>
        <w:jc w:val="both"/>
        <w:rPr>
          <w:sz w:val="20"/>
          <w:szCs w:val="20"/>
        </w:rPr>
      </w:pP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__________</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 xml:space="preserve">                                                               (подпись)</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Пометка об отказе ознакомления с актом проверки: ________________________</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_________________________________________________________________________</w:t>
      </w:r>
    </w:p>
    <w:p w:rsidR="00836D38" w:rsidRPr="00836D38" w:rsidRDefault="00836D38" w:rsidP="00836D38">
      <w:pPr>
        <w:pStyle w:val="a9"/>
        <w:rPr>
          <w:rFonts w:ascii="Times New Roman" w:hAnsi="Times New Roman" w:cs="Times New Roman"/>
        </w:rPr>
      </w:pPr>
      <w:r w:rsidRPr="00836D38">
        <w:rPr>
          <w:rFonts w:ascii="Times New Roman" w:hAnsi="Times New Roman" w:cs="Times New Roman"/>
        </w:rPr>
        <w:t>(подпись уполномоченного должностного лица (лиц), проводившего проверку)</w:t>
      </w:r>
    </w:p>
    <w:p w:rsidR="00836D38" w:rsidRPr="00836D38" w:rsidRDefault="00836D38" w:rsidP="00836D38">
      <w:pPr>
        <w:jc w:val="both"/>
        <w:rPr>
          <w:sz w:val="20"/>
          <w:szCs w:val="20"/>
        </w:rPr>
      </w:pPr>
    </w:p>
    <w:p w:rsidR="00836D38" w:rsidRPr="00836D38" w:rsidRDefault="00836D38" w:rsidP="00836D38">
      <w:pPr>
        <w:jc w:val="both"/>
        <w:rPr>
          <w:sz w:val="20"/>
          <w:szCs w:val="20"/>
        </w:rPr>
      </w:pPr>
    </w:p>
    <w:p w:rsidR="00836D38" w:rsidRPr="00836D38" w:rsidRDefault="00836D38" w:rsidP="00836D38">
      <w:pPr>
        <w:jc w:val="right"/>
        <w:rPr>
          <w:rStyle w:val="ab"/>
          <w:b w:val="0"/>
          <w:color w:val="auto"/>
        </w:rPr>
      </w:pPr>
      <w:r w:rsidRPr="00836D38">
        <w:rPr>
          <w:rStyle w:val="ab"/>
          <w:b w:val="0"/>
          <w:color w:val="auto"/>
        </w:rPr>
        <w:t>Приложение N 5</w:t>
      </w:r>
      <w:r w:rsidRPr="00836D38">
        <w:rPr>
          <w:rStyle w:val="ab"/>
          <w:b w:val="0"/>
          <w:color w:val="auto"/>
        </w:rPr>
        <w:br/>
        <w:t xml:space="preserve">к </w:t>
      </w:r>
      <w:hyperlink r:id="rId133" w:anchor="sub_1000" w:history="1">
        <w:r w:rsidRPr="00836D38">
          <w:rPr>
            <w:rStyle w:val="af1"/>
            <w:b w:val="0"/>
            <w:color w:val="auto"/>
            <w:u w:val="none"/>
          </w:rPr>
          <w:t>Административному регламенту</w:t>
        </w:r>
      </w:hyperlink>
      <w:r w:rsidRPr="00836D38">
        <w:rPr>
          <w:rStyle w:val="ab"/>
          <w:b w:val="0"/>
          <w:color w:val="auto"/>
        </w:rPr>
        <w:br/>
        <w:t>по исполнению муниципальной функции</w:t>
      </w:r>
      <w:r w:rsidRPr="00836D38">
        <w:rPr>
          <w:rStyle w:val="ab"/>
          <w:b w:val="0"/>
          <w:color w:val="auto"/>
        </w:rPr>
        <w:br/>
        <w:t>"Осуществление муниципального контроля</w:t>
      </w:r>
      <w:r w:rsidRPr="00836D38">
        <w:rPr>
          <w:rStyle w:val="ab"/>
          <w:b w:val="0"/>
          <w:color w:val="auto"/>
        </w:rPr>
        <w:br/>
      </w:r>
      <w:r w:rsidRPr="00836D38">
        <w:rPr>
          <w:rStyle w:val="ab"/>
          <w:b w:val="0"/>
          <w:color w:val="auto"/>
        </w:rPr>
        <w:lastRenderedPageBreak/>
        <w:t>за организацией и осуществлением</w:t>
      </w:r>
      <w:r w:rsidRPr="00836D38">
        <w:rPr>
          <w:rStyle w:val="ab"/>
          <w:b w:val="0"/>
          <w:color w:val="auto"/>
        </w:rPr>
        <w:br/>
        <w:t>деятельности по продаже товаров</w:t>
      </w:r>
      <w:r w:rsidRPr="00836D38">
        <w:rPr>
          <w:rStyle w:val="ab"/>
          <w:b w:val="0"/>
          <w:color w:val="auto"/>
        </w:rPr>
        <w:br/>
        <w:t>(выполнению работ, оказанию услуг)</w:t>
      </w:r>
      <w:r w:rsidRPr="00836D38">
        <w:rPr>
          <w:rStyle w:val="ab"/>
          <w:b w:val="0"/>
          <w:color w:val="auto"/>
        </w:rPr>
        <w:br/>
        <w:t>на розничных рынках"</w:t>
      </w:r>
    </w:p>
    <w:p w:rsidR="00836D38" w:rsidRPr="00836D38" w:rsidRDefault="00836D38" w:rsidP="00836D38">
      <w:pPr>
        <w:jc w:val="both"/>
        <w:rPr>
          <w:sz w:val="20"/>
          <w:szCs w:val="20"/>
        </w:rPr>
      </w:pPr>
    </w:p>
    <w:p w:rsidR="00836D38" w:rsidRPr="00546538" w:rsidRDefault="00836D38" w:rsidP="00836D38">
      <w:pPr>
        <w:pStyle w:val="1"/>
        <w:jc w:val="center"/>
        <w:rPr>
          <w:sz w:val="20"/>
          <w:szCs w:val="20"/>
        </w:rPr>
      </w:pPr>
      <w:r w:rsidRPr="00836D38">
        <w:rPr>
          <w:sz w:val="20"/>
          <w:szCs w:val="20"/>
        </w:rPr>
        <w:t>Журнал</w:t>
      </w:r>
      <w:r w:rsidRPr="00546538">
        <w:rPr>
          <w:sz w:val="20"/>
          <w:szCs w:val="20"/>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r w:rsidRPr="00546538">
        <w:rPr>
          <w:sz w:val="20"/>
          <w:szCs w:val="20"/>
        </w:rPr>
        <w:br/>
        <w:t>_______________________________________</w:t>
      </w:r>
      <w:r w:rsidRPr="00546538">
        <w:rPr>
          <w:sz w:val="20"/>
          <w:szCs w:val="20"/>
        </w:rPr>
        <w:br/>
        <w:t>(дата начала ведения журнала)</w:t>
      </w:r>
    </w:p>
    <w:p w:rsidR="00836D38" w:rsidRPr="00546538" w:rsidRDefault="00836D38" w:rsidP="00836D38">
      <w:pPr>
        <w:jc w:val="both"/>
        <w:rPr>
          <w:sz w:val="20"/>
          <w:szCs w:val="20"/>
        </w:rPr>
      </w:pPr>
    </w:p>
    <w:p w:rsidR="00836D38" w:rsidRPr="00546538" w:rsidRDefault="00836D38" w:rsidP="00836D38">
      <w:pPr>
        <w:pStyle w:val="a9"/>
        <w:rPr>
          <w:rFonts w:ascii="Times New Roman" w:hAnsi="Times New Roman" w:cs="Times New Roman"/>
        </w:rPr>
      </w:pPr>
      <w:r w:rsidRPr="00546538">
        <w:rPr>
          <w:rFonts w:ascii="Times New Roman" w:hAnsi="Times New Roman" w:cs="Times New Roman"/>
        </w:rPr>
        <w:t>_________________________________________________________________________</w:t>
      </w:r>
    </w:p>
    <w:p w:rsidR="00836D38" w:rsidRPr="00546538" w:rsidRDefault="00836D38" w:rsidP="00836D38">
      <w:pPr>
        <w:pStyle w:val="a9"/>
        <w:rPr>
          <w:rFonts w:ascii="Times New Roman" w:hAnsi="Times New Roman" w:cs="Times New Roman"/>
        </w:rPr>
      </w:pPr>
      <w:r w:rsidRPr="00546538">
        <w:rPr>
          <w:rFonts w:ascii="Times New Roman" w:hAnsi="Times New Roman" w:cs="Times New Roman"/>
        </w:rPr>
        <w:t>_________________________________________________________________________</w:t>
      </w:r>
    </w:p>
    <w:p w:rsidR="00836D38" w:rsidRPr="00546538" w:rsidRDefault="00836D38" w:rsidP="00836D38">
      <w:pPr>
        <w:pStyle w:val="a9"/>
        <w:rPr>
          <w:rFonts w:ascii="Times New Roman" w:hAnsi="Times New Roman" w:cs="Times New Roman"/>
        </w:rPr>
      </w:pPr>
      <w:r w:rsidRPr="00546538">
        <w:rPr>
          <w:rFonts w:ascii="Times New Roman" w:hAnsi="Times New Roman" w:cs="Times New Roman"/>
        </w:rPr>
        <w:t>_________________________________________________________________________</w:t>
      </w:r>
    </w:p>
    <w:p w:rsidR="00836D38" w:rsidRPr="00546538" w:rsidRDefault="00836D38" w:rsidP="00836D38">
      <w:pPr>
        <w:pStyle w:val="a9"/>
        <w:rPr>
          <w:rFonts w:ascii="Times New Roman" w:hAnsi="Times New Roman" w:cs="Times New Roman"/>
        </w:rPr>
      </w:pPr>
      <w:r w:rsidRPr="00546538">
        <w:rPr>
          <w:rFonts w:ascii="Times New Roman" w:hAnsi="Times New Roman" w:cs="Times New Roman"/>
        </w:rPr>
        <w:t xml:space="preserve">    (наименование юридического лица/фамилия, имя, отчество (в случае,</w:t>
      </w:r>
    </w:p>
    <w:p w:rsidR="00836D38" w:rsidRPr="00546538" w:rsidRDefault="00836D38" w:rsidP="00836D38">
      <w:pPr>
        <w:pStyle w:val="a9"/>
        <w:rPr>
          <w:rFonts w:ascii="Times New Roman" w:hAnsi="Times New Roman" w:cs="Times New Roman"/>
        </w:rPr>
      </w:pPr>
      <w:r w:rsidRPr="00546538">
        <w:rPr>
          <w:rFonts w:ascii="Times New Roman" w:hAnsi="Times New Roman" w:cs="Times New Roman"/>
        </w:rPr>
        <w:t xml:space="preserve">               если имеется) индивидуального предпринимателя)</w:t>
      </w:r>
    </w:p>
    <w:p w:rsidR="00836D38" w:rsidRPr="00546538" w:rsidRDefault="00836D38" w:rsidP="00836D38">
      <w:pPr>
        <w:pStyle w:val="a9"/>
        <w:rPr>
          <w:rFonts w:ascii="Times New Roman" w:hAnsi="Times New Roman" w:cs="Times New Roman"/>
        </w:rPr>
      </w:pPr>
      <w:r w:rsidRPr="00546538">
        <w:rPr>
          <w:rFonts w:ascii="Times New Roman" w:hAnsi="Times New Roman" w:cs="Times New Roman"/>
        </w:rPr>
        <w:t>_________________________________________________________________________</w:t>
      </w:r>
    </w:p>
    <w:p w:rsidR="00836D38" w:rsidRPr="00546538" w:rsidRDefault="00836D38" w:rsidP="00836D38">
      <w:pPr>
        <w:pStyle w:val="a9"/>
        <w:rPr>
          <w:rFonts w:ascii="Times New Roman" w:hAnsi="Times New Roman" w:cs="Times New Roman"/>
        </w:rPr>
      </w:pPr>
      <w:r w:rsidRPr="00546538">
        <w:rPr>
          <w:rFonts w:ascii="Times New Roman" w:hAnsi="Times New Roman" w:cs="Times New Roman"/>
        </w:rPr>
        <w:t>_________________________________________________________________________</w:t>
      </w:r>
    </w:p>
    <w:p w:rsidR="00836D38" w:rsidRPr="00546538" w:rsidRDefault="00836D38" w:rsidP="00836D38">
      <w:pPr>
        <w:pStyle w:val="a9"/>
        <w:rPr>
          <w:rFonts w:ascii="Times New Roman" w:hAnsi="Times New Roman" w:cs="Times New Roman"/>
        </w:rPr>
      </w:pPr>
      <w:r w:rsidRPr="00546538">
        <w:rPr>
          <w:rFonts w:ascii="Times New Roman" w:hAnsi="Times New Roman" w:cs="Times New Roman"/>
        </w:rPr>
        <w:t>_________________________________________________________________________</w:t>
      </w:r>
    </w:p>
    <w:p w:rsidR="00836D38" w:rsidRPr="00546538" w:rsidRDefault="00836D38" w:rsidP="00836D38">
      <w:pPr>
        <w:pStyle w:val="a9"/>
        <w:rPr>
          <w:rFonts w:ascii="Times New Roman" w:hAnsi="Times New Roman" w:cs="Times New Roman"/>
        </w:rPr>
      </w:pPr>
      <w:r w:rsidRPr="00546538">
        <w:rPr>
          <w:rFonts w:ascii="Times New Roman" w:hAnsi="Times New Roman" w:cs="Times New Roman"/>
        </w:rPr>
        <w:t xml:space="preserve">     (адрес (место нахождения) постоянно действующего исполнительного</w:t>
      </w:r>
    </w:p>
    <w:p w:rsidR="00836D38" w:rsidRPr="00546538" w:rsidRDefault="00836D38" w:rsidP="00836D38">
      <w:pPr>
        <w:pStyle w:val="a9"/>
        <w:rPr>
          <w:rFonts w:ascii="Times New Roman" w:hAnsi="Times New Roman" w:cs="Times New Roman"/>
        </w:rPr>
      </w:pPr>
      <w:r w:rsidRPr="00546538">
        <w:rPr>
          <w:rFonts w:ascii="Times New Roman" w:hAnsi="Times New Roman" w:cs="Times New Roman"/>
        </w:rPr>
        <w:t xml:space="preserve">      органа юридического лица/место жительства (место осуществления</w:t>
      </w:r>
    </w:p>
    <w:p w:rsidR="00836D38" w:rsidRPr="00546538" w:rsidRDefault="00836D38" w:rsidP="00836D38">
      <w:pPr>
        <w:pStyle w:val="a9"/>
        <w:rPr>
          <w:rFonts w:ascii="Times New Roman" w:hAnsi="Times New Roman" w:cs="Times New Roman"/>
        </w:rPr>
      </w:pPr>
      <w:r w:rsidRPr="00546538">
        <w:rPr>
          <w:rFonts w:ascii="Times New Roman" w:hAnsi="Times New Roman" w:cs="Times New Roman"/>
        </w:rPr>
        <w:t xml:space="preserve">  деятельности (если не совпадает с местом жительства) индивидуального</w:t>
      </w:r>
    </w:p>
    <w:p w:rsidR="00836D38" w:rsidRPr="00546538" w:rsidRDefault="00836D38" w:rsidP="00836D38">
      <w:pPr>
        <w:pStyle w:val="a9"/>
        <w:rPr>
          <w:rFonts w:ascii="Times New Roman" w:hAnsi="Times New Roman" w:cs="Times New Roman"/>
        </w:rPr>
      </w:pPr>
      <w:r w:rsidRPr="00546538">
        <w:rPr>
          <w:rFonts w:ascii="Times New Roman" w:hAnsi="Times New Roman" w:cs="Times New Roman"/>
        </w:rPr>
        <w:t xml:space="preserve">                                  предпринимателя)</w:t>
      </w:r>
    </w:p>
    <w:p w:rsidR="00836D38" w:rsidRPr="00546538" w:rsidRDefault="00836D38" w:rsidP="00836D38">
      <w:pPr>
        <w:pStyle w:val="a9"/>
        <w:rPr>
          <w:rFonts w:ascii="Times New Roman" w:hAnsi="Times New Roman" w:cs="Times New Roman"/>
        </w:rPr>
      </w:pPr>
      <w:r w:rsidRPr="00546538">
        <w:rPr>
          <w:rFonts w:ascii="Times New Roman" w:hAnsi="Times New Roman" w:cs="Times New Roman"/>
        </w:rPr>
        <w:t>_________________________________________________________________________</w:t>
      </w:r>
    </w:p>
    <w:p w:rsidR="00836D38" w:rsidRPr="00546538" w:rsidRDefault="00836D38" w:rsidP="00836D38">
      <w:pPr>
        <w:pStyle w:val="a9"/>
        <w:rPr>
          <w:rFonts w:ascii="Times New Roman" w:hAnsi="Times New Roman" w:cs="Times New Roman"/>
        </w:rPr>
      </w:pPr>
      <w:r w:rsidRPr="00546538">
        <w:rPr>
          <w:rFonts w:ascii="Times New Roman" w:hAnsi="Times New Roman" w:cs="Times New Roman"/>
        </w:rPr>
        <w:t>_________________________________________________________________________</w:t>
      </w:r>
    </w:p>
    <w:p w:rsidR="00836D38" w:rsidRPr="00546538" w:rsidRDefault="00836D38" w:rsidP="00836D38">
      <w:pPr>
        <w:pStyle w:val="a9"/>
        <w:rPr>
          <w:rFonts w:ascii="Times New Roman" w:hAnsi="Times New Roman" w:cs="Times New Roman"/>
        </w:rPr>
      </w:pPr>
      <w:r w:rsidRPr="00546538">
        <w:rPr>
          <w:rFonts w:ascii="Times New Roman" w:hAnsi="Times New Roman" w:cs="Times New Roman"/>
        </w:rPr>
        <w:t xml:space="preserve">     (государственный регистрационный номер записи о государственной</w:t>
      </w:r>
    </w:p>
    <w:p w:rsidR="00836D38" w:rsidRPr="00546538" w:rsidRDefault="00836D38" w:rsidP="00836D38">
      <w:pPr>
        <w:pStyle w:val="a9"/>
        <w:rPr>
          <w:rFonts w:ascii="Times New Roman" w:hAnsi="Times New Roman" w:cs="Times New Roman"/>
        </w:rPr>
      </w:pPr>
      <w:r w:rsidRPr="00546538">
        <w:rPr>
          <w:rFonts w:ascii="Times New Roman" w:hAnsi="Times New Roman" w:cs="Times New Roman"/>
        </w:rPr>
        <w:t xml:space="preserve">      регистрации юридического лица/индивидуального предпринимателя,</w:t>
      </w:r>
    </w:p>
    <w:p w:rsidR="00836D38" w:rsidRPr="00546538" w:rsidRDefault="00836D38" w:rsidP="00836D38">
      <w:pPr>
        <w:pStyle w:val="a9"/>
        <w:rPr>
          <w:rFonts w:ascii="Times New Roman" w:hAnsi="Times New Roman" w:cs="Times New Roman"/>
        </w:rPr>
      </w:pPr>
      <w:r w:rsidRPr="00546538">
        <w:rPr>
          <w:rFonts w:ascii="Times New Roman" w:hAnsi="Times New Roman" w:cs="Times New Roman"/>
        </w:rPr>
        <w:t xml:space="preserve">      идентификационный номер налогоплательщика (для индивидуального</w:t>
      </w:r>
    </w:p>
    <w:p w:rsidR="00836D38" w:rsidRPr="00546538" w:rsidRDefault="00836D38" w:rsidP="00836D38">
      <w:pPr>
        <w:pStyle w:val="a9"/>
        <w:rPr>
          <w:rFonts w:ascii="Times New Roman" w:hAnsi="Times New Roman" w:cs="Times New Roman"/>
        </w:rPr>
      </w:pPr>
      <w:r w:rsidRPr="00546538">
        <w:rPr>
          <w:rFonts w:ascii="Times New Roman" w:hAnsi="Times New Roman" w:cs="Times New Roman"/>
        </w:rPr>
        <w:t xml:space="preserve">   предпринимателя); номер реестровой записи и дата включения сведений</w:t>
      </w:r>
    </w:p>
    <w:p w:rsidR="00836D38" w:rsidRPr="00546538" w:rsidRDefault="00836D38" w:rsidP="00836D38">
      <w:pPr>
        <w:pStyle w:val="a9"/>
        <w:rPr>
          <w:rFonts w:ascii="Times New Roman" w:hAnsi="Times New Roman" w:cs="Times New Roman"/>
        </w:rPr>
      </w:pPr>
      <w:r w:rsidRPr="00546538">
        <w:rPr>
          <w:rFonts w:ascii="Times New Roman" w:hAnsi="Times New Roman" w:cs="Times New Roman"/>
        </w:rPr>
        <w:t xml:space="preserve">      в реестр субъектов малого или среднего предпринимательства (для</w:t>
      </w:r>
    </w:p>
    <w:p w:rsidR="00836D38" w:rsidRPr="00546538" w:rsidRDefault="00836D38" w:rsidP="00836D38">
      <w:pPr>
        <w:pStyle w:val="a9"/>
        <w:rPr>
          <w:rFonts w:ascii="Times New Roman" w:hAnsi="Times New Roman" w:cs="Times New Roman"/>
        </w:rPr>
      </w:pPr>
      <w:r w:rsidRPr="00546538">
        <w:rPr>
          <w:rFonts w:ascii="Times New Roman" w:hAnsi="Times New Roman" w:cs="Times New Roman"/>
        </w:rPr>
        <w:t xml:space="preserve">             субъектов малого или среднего предпринимательства)</w:t>
      </w:r>
    </w:p>
    <w:p w:rsidR="00836D38" w:rsidRPr="00546538" w:rsidRDefault="00836D38" w:rsidP="00836D38">
      <w:pPr>
        <w:pStyle w:val="a9"/>
        <w:rPr>
          <w:rFonts w:ascii="Times New Roman" w:hAnsi="Times New Roman" w:cs="Times New Roman"/>
        </w:rPr>
      </w:pPr>
      <w:r w:rsidRPr="00546538">
        <w:rPr>
          <w:rFonts w:ascii="Times New Roman" w:hAnsi="Times New Roman" w:cs="Times New Roman"/>
        </w:rPr>
        <w:t>Ответственное лицо: _____________________________________________________</w:t>
      </w:r>
    </w:p>
    <w:p w:rsidR="00836D38" w:rsidRPr="00546538" w:rsidRDefault="00836D38" w:rsidP="00836D38">
      <w:pPr>
        <w:pStyle w:val="a9"/>
        <w:rPr>
          <w:rFonts w:ascii="Times New Roman" w:hAnsi="Times New Roman" w:cs="Times New Roman"/>
        </w:rPr>
      </w:pPr>
      <w:r w:rsidRPr="00546538">
        <w:rPr>
          <w:rFonts w:ascii="Times New Roman" w:hAnsi="Times New Roman" w:cs="Times New Roman"/>
        </w:rPr>
        <w:t xml:space="preserve">                    _____________________________________________________</w:t>
      </w:r>
    </w:p>
    <w:p w:rsidR="00836D38" w:rsidRPr="00546538" w:rsidRDefault="00836D38" w:rsidP="00836D38">
      <w:pPr>
        <w:pStyle w:val="a9"/>
        <w:rPr>
          <w:rFonts w:ascii="Times New Roman" w:hAnsi="Times New Roman" w:cs="Times New Roman"/>
        </w:rPr>
      </w:pPr>
      <w:r w:rsidRPr="00546538">
        <w:rPr>
          <w:rFonts w:ascii="Times New Roman" w:hAnsi="Times New Roman" w:cs="Times New Roman"/>
        </w:rPr>
        <w:t xml:space="preserve">                       (фамилия, имя, отчество (в случае, если имеется),</w:t>
      </w:r>
    </w:p>
    <w:p w:rsidR="00836D38" w:rsidRPr="00546538" w:rsidRDefault="00836D38" w:rsidP="00836D38">
      <w:pPr>
        <w:pStyle w:val="a9"/>
        <w:rPr>
          <w:rFonts w:ascii="Times New Roman" w:hAnsi="Times New Roman" w:cs="Times New Roman"/>
        </w:rPr>
      </w:pPr>
      <w:r w:rsidRPr="00546538">
        <w:rPr>
          <w:rFonts w:ascii="Times New Roman" w:hAnsi="Times New Roman" w:cs="Times New Roman"/>
        </w:rPr>
        <w:t xml:space="preserve">                        должность лица (лиц), ответственного за ведение</w:t>
      </w:r>
    </w:p>
    <w:p w:rsidR="00836D38" w:rsidRPr="00546538" w:rsidRDefault="00836D38" w:rsidP="00836D38">
      <w:pPr>
        <w:pStyle w:val="a9"/>
        <w:rPr>
          <w:rFonts w:ascii="Times New Roman" w:hAnsi="Times New Roman" w:cs="Times New Roman"/>
        </w:rPr>
      </w:pPr>
      <w:r w:rsidRPr="00546538">
        <w:rPr>
          <w:rFonts w:ascii="Times New Roman" w:hAnsi="Times New Roman" w:cs="Times New Roman"/>
        </w:rPr>
        <w:t xml:space="preserve">                                       журнала учета проверок)</w:t>
      </w:r>
    </w:p>
    <w:p w:rsidR="00836D38" w:rsidRPr="00546538" w:rsidRDefault="00836D38" w:rsidP="00836D38">
      <w:pPr>
        <w:pStyle w:val="a9"/>
        <w:rPr>
          <w:rFonts w:ascii="Times New Roman" w:hAnsi="Times New Roman" w:cs="Times New Roman"/>
        </w:rPr>
      </w:pPr>
      <w:r w:rsidRPr="00546538">
        <w:rPr>
          <w:rFonts w:ascii="Times New Roman" w:hAnsi="Times New Roman" w:cs="Times New Roman"/>
        </w:rPr>
        <w:t xml:space="preserve">                    _____________________________________________________</w:t>
      </w:r>
    </w:p>
    <w:p w:rsidR="00836D38" w:rsidRPr="00546538" w:rsidRDefault="00836D38" w:rsidP="00836D38">
      <w:pPr>
        <w:pStyle w:val="a9"/>
        <w:rPr>
          <w:rFonts w:ascii="Times New Roman" w:hAnsi="Times New Roman" w:cs="Times New Roman"/>
        </w:rPr>
      </w:pPr>
      <w:r w:rsidRPr="00546538">
        <w:rPr>
          <w:rFonts w:ascii="Times New Roman" w:hAnsi="Times New Roman" w:cs="Times New Roman"/>
        </w:rPr>
        <w:t xml:space="preserve">                    _____________________________________________________</w:t>
      </w:r>
    </w:p>
    <w:p w:rsidR="00836D38" w:rsidRPr="00546538" w:rsidRDefault="00836D38" w:rsidP="00836D38">
      <w:pPr>
        <w:pStyle w:val="a9"/>
        <w:rPr>
          <w:rFonts w:ascii="Times New Roman" w:hAnsi="Times New Roman" w:cs="Times New Roman"/>
        </w:rPr>
      </w:pPr>
      <w:r w:rsidRPr="00546538">
        <w:rPr>
          <w:rFonts w:ascii="Times New Roman" w:hAnsi="Times New Roman" w:cs="Times New Roman"/>
        </w:rPr>
        <w:t xml:space="preserve">                       (фамилия, имя, отчество (в случае, если имеется),</w:t>
      </w:r>
    </w:p>
    <w:p w:rsidR="00836D38" w:rsidRPr="00546538" w:rsidRDefault="00836D38" w:rsidP="00836D38">
      <w:pPr>
        <w:pStyle w:val="a9"/>
        <w:rPr>
          <w:rFonts w:ascii="Times New Roman" w:hAnsi="Times New Roman" w:cs="Times New Roman"/>
        </w:rPr>
      </w:pPr>
      <w:r w:rsidRPr="00546538">
        <w:rPr>
          <w:rFonts w:ascii="Times New Roman" w:hAnsi="Times New Roman" w:cs="Times New Roman"/>
        </w:rPr>
        <w:t xml:space="preserve">                        руководителя юридического лица, индивидуального</w:t>
      </w:r>
    </w:p>
    <w:p w:rsidR="00836D38" w:rsidRPr="00546538" w:rsidRDefault="00836D38" w:rsidP="00836D38">
      <w:pPr>
        <w:pStyle w:val="a9"/>
        <w:rPr>
          <w:rFonts w:ascii="Times New Roman" w:hAnsi="Times New Roman" w:cs="Times New Roman"/>
        </w:rPr>
      </w:pPr>
      <w:r w:rsidRPr="00546538">
        <w:rPr>
          <w:rFonts w:ascii="Times New Roman" w:hAnsi="Times New Roman" w:cs="Times New Roman"/>
        </w:rPr>
        <w:t xml:space="preserve">                                            предпринимателя)</w:t>
      </w:r>
    </w:p>
    <w:p w:rsidR="00836D38" w:rsidRPr="00546538" w:rsidRDefault="00836D38" w:rsidP="00836D38">
      <w:pPr>
        <w:jc w:val="both"/>
        <w:rPr>
          <w:sz w:val="20"/>
          <w:szCs w:val="20"/>
        </w:rPr>
      </w:pPr>
    </w:p>
    <w:p w:rsidR="00836D38" w:rsidRPr="00546538" w:rsidRDefault="00836D38" w:rsidP="00836D38">
      <w:pPr>
        <w:pStyle w:val="a9"/>
        <w:rPr>
          <w:rFonts w:ascii="Times New Roman" w:hAnsi="Times New Roman" w:cs="Times New Roman"/>
        </w:rPr>
      </w:pPr>
      <w:r w:rsidRPr="00546538">
        <w:rPr>
          <w:rFonts w:ascii="Times New Roman" w:hAnsi="Times New Roman" w:cs="Times New Roman"/>
        </w:rPr>
        <w:t xml:space="preserve">                    Подпись: ____________________________________________</w:t>
      </w:r>
    </w:p>
    <w:p w:rsidR="00836D38" w:rsidRPr="00546538" w:rsidRDefault="00836D38" w:rsidP="00836D38">
      <w:pPr>
        <w:pStyle w:val="a9"/>
        <w:rPr>
          <w:rFonts w:ascii="Times New Roman" w:hAnsi="Times New Roman" w:cs="Times New Roman"/>
        </w:rPr>
      </w:pPr>
      <w:r w:rsidRPr="00546538">
        <w:rPr>
          <w:rFonts w:ascii="Times New Roman" w:hAnsi="Times New Roman" w:cs="Times New Roman"/>
        </w:rPr>
        <w:t xml:space="preserve">                                                   М.П.</w:t>
      </w:r>
    </w:p>
    <w:p w:rsidR="00836D38" w:rsidRPr="00546538" w:rsidRDefault="00836D38" w:rsidP="00836D38">
      <w:pPr>
        <w:jc w:val="both"/>
        <w:rPr>
          <w:sz w:val="20"/>
          <w:szCs w:val="20"/>
        </w:rPr>
      </w:pPr>
    </w:p>
    <w:p w:rsidR="00836D38" w:rsidRPr="00546538" w:rsidRDefault="00836D38" w:rsidP="00836D38">
      <w:pPr>
        <w:pStyle w:val="1"/>
        <w:jc w:val="center"/>
        <w:rPr>
          <w:b/>
          <w:sz w:val="20"/>
          <w:szCs w:val="20"/>
        </w:rPr>
      </w:pPr>
      <w:bookmarkStart w:id="168" w:name="sub_15100"/>
      <w:r w:rsidRPr="00546538">
        <w:rPr>
          <w:b/>
          <w:sz w:val="20"/>
          <w:szCs w:val="20"/>
        </w:rPr>
        <w:t>Сведения</w:t>
      </w:r>
      <w:r w:rsidRPr="00546538">
        <w:rPr>
          <w:b/>
          <w:sz w:val="20"/>
          <w:szCs w:val="20"/>
        </w:rPr>
        <w:br/>
        <w:t>о проводимых проверках</w:t>
      </w:r>
    </w:p>
    <w:bookmarkEnd w:id="168"/>
    <w:p w:rsidR="00836D38" w:rsidRPr="00546538" w:rsidRDefault="00836D38" w:rsidP="00836D38">
      <w:pPr>
        <w:jc w:val="center"/>
        <w:rPr>
          <w:b/>
          <w:sz w:val="20"/>
          <w:szCs w:val="20"/>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22"/>
        <w:gridCol w:w="4517"/>
        <w:gridCol w:w="4515"/>
      </w:tblGrid>
      <w:tr w:rsidR="00836D38" w:rsidRPr="00546538" w:rsidTr="00A642A1">
        <w:tc>
          <w:tcPr>
            <w:tcW w:w="417" w:type="pct"/>
            <w:tcBorders>
              <w:top w:val="single" w:sz="4" w:space="0" w:color="auto"/>
              <w:left w:val="single" w:sz="4" w:space="0" w:color="auto"/>
              <w:bottom w:val="single" w:sz="4" w:space="0" w:color="auto"/>
              <w:right w:val="single" w:sz="4" w:space="0" w:color="auto"/>
            </w:tcBorders>
            <w:hideMark/>
          </w:tcPr>
          <w:p w:rsidR="00836D38" w:rsidRPr="00546538" w:rsidRDefault="00836D38" w:rsidP="00A642A1">
            <w:pPr>
              <w:pStyle w:val="afa"/>
              <w:rPr>
                <w:rFonts w:ascii="Times New Roman" w:hAnsi="Times New Roman"/>
                <w:sz w:val="20"/>
                <w:szCs w:val="20"/>
              </w:rPr>
            </w:pPr>
            <w:r w:rsidRPr="00546538">
              <w:rPr>
                <w:rFonts w:ascii="Times New Roman" w:hAnsi="Times New Roman"/>
                <w:sz w:val="20"/>
                <w:szCs w:val="20"/>
              </w:rPr>
              <w:t>1</w:t>
            </w:r>
          </w:p>
        </w:tc>
        <w:tc>
          <w:tcPr>
            <w:tcW w:w="2292" w:type="pct"/>
            <w:tcBorders>
              <w:top w:val="single" w:sz="4" w:space="0" w:color="auto"/>
              <w:left w:val="single" w:sz="4" w:space="0" w:color="auto"/>
              <w:bottom w:val="single" w:sz="4" w:space="0" w:color="auto"/>
              <w:right w:val="single" w:sz="4" w:space="0" w:color="auto"/>
            </w:tcBorders>
            <w:hideMark/>
          </w:tcPr>
          <w:p w:rsidR="00836D38" w:rsidRPr="00546538" w:rsidRDefault="00836D38" w:rsidP="00A642A1">
            <w:pPr>
              <w:pStyle w:val="aff6"/>
              <w:jc w:val="both"/>
              <w:rPr>
                <w:rFonts w:ascii="Times New Roman" w:hAnsi="Times New Roman"/>
                <w:sz w:val="20"/>
                <w:szCs w:val="20"/>
              </w:rPr>
            </w:pPr>
            <w:r w:rsidRPr="00546538">
              <w:rPr>
                <w:rFonts w:ascii="Times New Roman" w:hAnsi="Times New Roman"/>
                <w:sz w:val="20"/>
                <w:szCs w:val="20"/>
              </w:rPr>
              <w:t>Дата начала и окончания проверки</w:t>
            </w:r>
          </w:p>
        </w:tc>
        <w:tc>
          <w:tcPr>
            <w:tcW w:w="2292" w:type="pct"/>
            <w:tcBorders>
              <w:top w:val="single" w:sz="4" w:space="0" w:color="auto"/>
              <w:left w:val="single" w:sz="4" w:space="0" w:color="auto"/>
              <w:bottom w:val="single" w:sz="4" w:space="0" w:color="auto"/>
              <w:right w:val="single" w:sz="4" w:space="0" w:color="auto"/>
            </w:tcBorders>
          </w:tcPr>
          <w:p w:rsidR="00836D38" w:rsidRPr="00546538" w:rsidRDefault="00836D38" w:rsidP="00A642A1">
            <w:pPr>
              <w:pStyle w:val="afa"/>
              <w:rPr>
                <w:rFonts w:ascii="Times New Roman" w:hAnsi="Times New Roman"/>
                <w:sz w:val="20"/>
                <w:szCs w:val="20"/>
              </w:rPr>
            </w:pPr>
          </w:p>
        </w:tc>
      </w:tr>
      <w:tr w:rsidR="00836D38" w:rsidRPr="00546538" w:rsidTr="00A642A1">
        <w:tc>
          <w:tcPr>
            <w:tcW w:w="417" w:type="pct"/>
            <w:tcBorders>
              <w:top w:val="single" w:sz="4" w:space="0" w:color="auto"/>
              <w:left w:val="single" w:sz="4" w:space="0" w:color="auto"/>
              <w:bottom w:val="single" w:sz="4" w:space="0" w:color="auto"/>
              <w:right w:val="single" w:sz="4" w:space="0" w:color="auto"/>
            </w:tcBorders>
            <w:hideMark/>
          </w:tcPr>
          <w:p w:rsidR="00836D38" w:rsidRPr="00546538" w:rsidRDefault="00836D38" w:rsidP="00A642A1">
            <w:pPr>
              <w:pStyle w:val="afa"/>
              <w:rPr>
                <w:rFonts w:ascii="Times New Roman" w:hAnsi="Times New Roman"/>
                <w:sz w:val="20"/>
                <w:szCs w:val="20"/>
              </w:rPr>
            </w:pPr>
            <w:r w:rsidRPr="00546538">
              <w:rPr>
                <w:rFonts w:ascii="Times New Roman" w:hAnsi="Times New Roman"/>
                <w:sz w:val="20"/>
                <w:szCs w:val="20"/>
              </w:rPr>
              <w:t>2</w:t>
            </w:r>
          </w:p>
        </w:tc>
        <w:tc>
          <w:tcPr>
            <w:tcW w:w="2292" w:type="pct"/>
            <w:tcBorders>
              <w:top w:val="single" w:sz="4" w:space="0" w:color="auto"/>
              <w:left w:val="single" w:sz="4" w:space="0" w:color="auto"/>
              <w:bottom w:val="single" w:sz="4" w:space="0" w:color="auto"/>
              <w:right w:val="single" w:sz="4" w:space="0" w:color="auto"/>
            </w:tcBorders>
            <w:hideMark/>
          </w:tcPr>
          <w:p w:rsidR="00836D38" w:rsidRPr="00546538" w:rsidRDefault="00836D38" w:rsidP="00A642A1">
            <w:pPr>
              <w:pStyle w:val="aff6"/>
              <w:jc w:val="both"/>
              <w:rPr>
                <w:rFonts w:ascii="Times New Roman" w:hAnsi="Times New Roman"/>
                <w:sz w:val="20"/>
                <w:szCs w:val="20"/>
              </w:rPr>
            </w:pPr>
            <w:r w:rsidRPr="00546538">
              <w:rPr>
                <w:rFonts w:ascii="Times New Roman" w:hAnsi="Times New Roman"/>
                <w:sz w:val="20"/>
                <w:szCs w:val="20"/>
              </w:rPr>
              <w:t>Общее время проведения проверки (в отношении субъектов малого предпринимательства и микропредприятий указывается в часах)</w:t>
            </w:r>
          </w:p>
        </w:tc>
        <w:tc>
          <w:tcPr>
            <w:tcW w:w="2292" w:type="pct"/>
            <w:tcBorders>
              <w:top w:val="single" w:sz="4" w:space="0" w:color="auto"/>
              <w:left w:val="single" w:sz="4" w:space="0" w:color="auto"/>
              <w:bottom w:val="single" w:sz="4" w:space="0" w:color="auto"/>
              <w:right w:val="single" w:sz="4" w:space="0" w:color="auto"/>
            </w:tcBorders>
          </w:tcPr>
          <w:p w:rsidR="00836D38" w:rsidRPr="00546538" w:rsidRDefault="00836D38" w:rsidP="00A642A1">
            <w:pPr>
              <w:pStyle w:val="afa"/>
              <w:rPr>
                <w:rFonts w:ascii="Times New Roman" w:hAnsi="Times New Roman"/>
                <w:sz w:val="20"/>
                <w:szCs w:val="20"/>
              </w:rPr>
            </w:pPr>
          </w:p>
        </w:tc>
      </w:tr>
      <w:tr w:rsidR="00836D38" w:rsidRPr="00546538" w:rsidTr="00A642A1">
        <w:tc>
          <w:tcPr>
            <w:tcW w:w="417" w:type="pct"/>
            <w:tcBorders>
              <w:top w:val="single" w:sz="4" w:space="0" w:color="auto"/>
              <w:left w:val="single" w:sz="4" w:space="0" w:color="auto"/>
              <w:bottom w:val="single" w:sz="4" w:space="0" w:color="auto"/>
              <w:right w:val="single" w:sz="4" w:space="0" w:color="auto"/>
            </w:tcBorders>
            <w:hideMark/>
          </w:tcPr>
          <w:p w:rsidR="00836D38" w:rsidRPr="00546538" w:rsidRDefault="00836D38" w:rsidP="00A642A1">
            <w:pPr>
              <w:pStyle w:val="afa"/>
              <w:rPr>
                <w:rFonts w:ascii="Times New Roman" w:hAnsi="Times New Roman"/>
                <w:sz w:val="20"/>
                <w:szCs w:val="20"/>
              </w:rPr>
            </w:pPr>
            <w:r w:rsidRPr="00546538">
              <w:rPr>
                <w:rFonts w:ascii="Times New Roman" w:hAnsi="Times New Roman"/>
                <w:sz w:val="20"/>
                <w:szCs w:val="20"/>
              </w:rPr>
              <w:t>3</w:t>
            </w:r>
          </w:p>
        </w:tc>
        <w:tc>
          <w:tcPr>
            <w:tcW w:w="2292" w:type="pct"/>
            <w:tcBorders>
              <w:top w:val="single" w:sz="4" w:space="0" w:color="auto"/>
              <w:left w:val="single" w:sz="4" w:space="0" w:color="auto"/>
              <w:bottom w:val="single" w:sz="4" w:space="0" w:color="auto"/>
              <w:right w:val="single" w:sz="4" w:space="0" w:color="auto"/>
            </w:tcBorders>
            <w:hideMark/>
          </w:tcPr>
          <w:p w:rsidR="00836D38" w:rsidRPr="00546538" w:rsidRDefault="00836D38" w:rsidP="00A642A1">
            <w:pPr>
              <w:pStyle w:val="aff6"/>
              <w:jc w:val="both"/>
              <w:rPr>
                <w:rFonts w:ascii="Times New Roman" w:hAnsi="Times New Roman"/>
                <w:sz w:val="20"/>
                <w:szCs w:val="20"/>
              </w:rPr>
            </w:pPr>
            <w:r w:rsidRPr="00546538">
              <w:rPr>
                <w:rFonts w:ascii="Times New Roman" w:hAnsi="Times New Roman"/>
                <w:sz w:val="20"/>
                <w:szCs w:val="20"/>
              </w:rPr>
              <w:t>Наименование органа государственного контроля (надзора), наименование органа муниципального контроля</w:t>
            </w:r>
          </w:p>
        </w:tc>
        <w:tc>
          <w:tcPr>
            <w:tcW w:w="2292" w:type="pct"/>
            <w:tcBorders>
              <w:top w:val="single" w:sz="4" w:space="0" w:color="auto"/>
              <w:left w:val="single" w:sz="4" w:space="0" w:color="auto"/>
              <w:bottom w:val="single" w:sz="4" w:space="0" w:color="auto"/>
              <w:right w:val="single" w:sz="4" w:space="0" w:color="auto"/>
            </w:tcBorders>
          </w:tcPr>
          <w:p w:rsidR="00836D38" w:rsidRPr="00546538" w:rsidRDefault="00836D38" w:rsidP="00A642A1">
            <w:pPr>
              <w:pStyle w:val="afa"/>
              <w:rPr>
                <w:rFonts w:ascii="Times New Roman" w:hAnsi="Times New Roman"/>
                <w:sz w:val="20"/>
                <w:szCs w:val="20"/>
              </w:rPr>
            </w:pPr>
          </w:p>
        </w:tc>
      </w:tr>
      <w:tr w:rsidR="00836D38" w:rsidRPr="00546538" w:rsidTr="00A642A1">
        <w:tc>
          <w:tcPr>
            <w:tcW w:w="417" w:type="pct"/>
            <w:tcBorders>
              <w:top w:val="single" w:sz="4" w:space="0" w:color="auto"/>
              <w:left w:val="single" w:sz="4" w:space="0" w:color="auto"/>
              <w:bottom w:val="single" w:sz="4" w:space="0" w:color="auto"/>
              <w:right w:val="single" w:sz="4" w:space="0" w:color="auto"/>
            </w:tcBorders>
            <w:hideMark/>
          </w:tcPr>
          <w:p w:rsidR="00836D38" w:rsidRPr="00546538" w:rsidRDefault="00836D38" w:rsidP="00A642A1">
            <w:pPr>
              <w:pStyle w:val="afa"/>
              <w:rPr>
                <w:rFonts w:ascii="Times New Roman" w:hAnsi="Times New Roman"/>
                <w:sz w:val="20"/>
                <w:szCs w:val="20"/>
              </w:rPr>
            </w:pPr>
            <w:r w:rsidRPr="00546538">
              <w:rPr>
                <w:rFonts w:ascii="Times New Roman" w:hAnsi="Times New Roman"/>
                <w:sz w:val="20"/>
                <w:szCs w:val="20"/>
              </w:rPr>
              <w:t>4</w:t>
            </w:r>
          </w:p>
        </w:tc>
        <w:tc>
          <w:tcPr>
            <w:tcW w:w="2292" w:type="pct"/>
            <w:tcBorders>
              <w:top w:val="single" w:sz="4" w:space="0" w:color="auto"/>
              <w:left w:val="single" w:sz="4" w:space="0" w:color="auto"/>
              <w:bottom w:val="single" w:sz="4" w:space="0" w:color="auto"/>
              <w:right w:val="single" w:sz="4" w:space="0" w:color="auto"/>
            </w:tcBorders>
            <w:hideMark/>
          </w:tcPr>
          <w:p w:rsidR="00836D38" w:rsidRPr="00546538" w:rsidRDefault="00836D38" w:rsidP="00A642A1">
            <w:pPr>
              <w:pStyle w:val="aff6"/>
              <w:jc w:val="both"/>
              <w:rPr>
                <w:rFonts w:ascii="Times New Roman" w:hAnsi="Times New Roman"/>
                <w:sz w:val="20"/>
                <w:szCs w:val="20"/>
              </w:rPr>
            </w:pPr>
            <w:r w:rsidRPr="00546538">
              <w:rPr>
                <w:rFonts w:ascii="Times New Roman" w:hAnsi="Times New Roman"/>
                <w:sz w:val="20"/>
                <w:szCs w:val="20"/>
              </w:rPr>
              <w:t>Дата и номер распоряжения или приказа о проведении проверки</w:t>
            </w:r>
          </w:p>
        </w:tc>
        <w:tc>
          <w:tcPr>
            <w:tcW w:w="2292" w:type="pct"/>
            <w:tcBorders>
              <w:top w:val="single" w:sz="4" w:space="0" w:color="auto"/>
              <w:left w:val="single" w:sz="4" w:space="0" w:color="auto"/>
              <w:bottom w:val="single" w:sz="4" w:space="0" w:color="auto"/>
              <w:right w:val="single" w:sz="4" w:space="0" w:color="auto"/>
            </w:tcBorders>
          </w:tcPr>
          <w:p w:rsidR="00836D38" w:rsidRPr="00546538" w:rsidRDefault="00836D38" w:rsidP="00A642A1">
            <w:pPr>
              <w:pStyle w:val="afa"/>
              <w:rPr>
                <w:rFonts w:ascii="Times New Roman" w:hAnsi="Times New Roman"/>
                <w:sz w:val="20"/>
                <w:szCs w:val="20"/>
              </w:rPr>
            </w:pPr>
          </w:p>
        </w:tc>
      </w:tr>
      <w:tr w:rsidR="00836D38" w:rsidRPr="00546538" w:rsidTr="00A642A1">
        <w:tc>
          <w:tcPr>
            <w:tcW w:w="417" w:type="pct"/>
            <w:tcBorders>
              <w:top w:val="single" w:sz="4" w:space="0" w:color="auto"/>
              <w:left w:val="single" w:sz="4" w:space="0" w:color="auto"/>
              <w:bottom w:val="single" w:sz="4" w:space="0" w:color="auto"/>
              <w:right w:val="single" w:sz="4" w:space="0" w:color="auto"/>
            </w:tcBorders>
            <w:hideMark/>
          </w:tcPr>
          <w:p w:rsidR="00836D38" w:rsidRPr="00546538" w:rsidRDefault="00836D38" w:rsidP="00A642A1">
            <w:pPr>
              <w:pStyle w:val="afa"/>
              <w:rPr>
                <w:rFonts w:ascii="Times New Roman" w:hAnsi="Times New Roman"/>
                <w:sz w:val="20"/>
                <w:szCs w:val="20"/>
              </w:rPr>
            </w:pPr>
            <w:r w:rsidRPr="00546538">
              <w:rPr>
                <w:rFonts w:ascii="Times New Roman" w:hAnsi="Times New Roman"/>
                <w:sz w:val="20"/>
                <w:szCs w:val="20"/>
              </w:rPr>
              <w:t>5</w:t>
            </w:r>
          </w:p>
        </w:tc>
        <w:tc>
          <w:tcPr>
            <w:tcW w:w="2292" w:type="pct"/>
            <w:tcBorders>
              <w:top w:val="single" w:sz="4" w:space="0" w:color="auto"/>
              <w:left w:val="single" w:sz="4" w:space="0" w:color="auto"/>
              <w:bottom w:val="single" w:sz="4" w:space="0" w:color="auto"/>
              <w:right w:val="single" w:sz="4" w:space="0" w:color="auto"/>
            </w:tcBorders>
            <w:hideMark/>
          </w:tcPr>
          <w:p w:rsidR="00836D38" w:rsidRPr="00546538" w:rsidRDefault="00836D38" w:rsidP="00A642A1">
            <w:pPr>
              <w:pStyle w:val="aff6"/>
              <w:jc w:val="both"/>
              <w:rPr>
                <w:rFonts w:ascii="Times New Roman" w:hAnsi="Times New Roman"/>
                <w:sz w:val="20"/>
                <w:szCs w:val="20"/>
              </w:rPr>
            </w:pPr>
            <w:r w:rsidRPr="00546538">
              <w:rPr>
                <w:rFonts w:ascii="Times New Roman" w:hAnsi="Times New Roman"/>
                <w:sz w:val="20"/>
                <w:szCs w:val="20"/>
              </w:rPr>
              <w:t>Цель, задачи и предмет проверки</w:t>
            </w:r>
          </w:p>
        </w:tc>
        <w:tc>
          <w:tcPr>
            <w:tcW w:w="2292" w:type="pct"/>
            <w:tcBorders>
              <w:top w:val="single" w:sz="4" w:space="0" w:color="auto"/>
              <w:left w:val="single" w:sz="4" w:space="0" w:color="auto"/>
              <w:bottom w:val="single" w:sz="4" w:space="0" w:color="auto"/>
              <w:right w:val="single" w:sz="4" w:space="0" w:color="auto"/>
            </w:tcBorders>
          </w:tcPr>
          <w:p w:rsidR="00836D38" w:rsidRPr="00546538" w:rsidRDefault="00836D38" w:rsidP="00A642A1">
            <w:pPr>
              <w:pStyle w:val="afa"/>
              <w:rPr>
                <w:rFonts w:ascii="Times New Roman" w:hAnsi="Times New Roman"/>
                <w:sz w:val="20"/>
                <w:szCs w:val="20"/>
              </w:rPr>
            </w:pPr>
          </w:p>
        </w:tc>
      </w:tr>
      <w:tr w:rsidR="00836D38" w:rsidRPr="00546538" w:rsidTr="00A642A1">
        <w:tc>
          <w:tcPr>
            <w:tcW w:w="417" w:type="pct"/>
            <w:tcBorders>
              <w:top w:val="single" w:sz="4" w:space="0" w:color="auto"/>
              <w:left w:val="single" w:sz="4" w:space="0" w:color="auto"/>
              <w:bottom w:val="single" w:sz="4" w:space="0" w:color="auto"/>
              <w:right w:val="single" w:sz="4" w:space="0" w:color="auto"/>
            </w:tcBorders>
            <w:hideMark/>
          </w:tcPr>
          <w:p w:rsidR="00836D38" w:rsidRPr="00546538" w:rsidRDefault="00836D38" w:rsidP="00A642A1">
            <w:pPr>
              <w:pStyle w:val="afa"/>
              <w:rPr>
                <w:rFonts w:ascii="Times New Roman" w:hAnsi="Times New Roman"/>
                <w:sz w:val="20"/>
                <w:szCs w:val="20"/>
              </w:rPr>
            </w:pPr>
            <w:r w:rsidRPr="00546538">
              <w:rPr>
                <w:rFonts w:ascii="Times New Roman" w:hAnsi="Times New Roman"/>
                <w:sz w:val="20"/>
                <w:szCs w:val="20"/>
              </w:rPr>
              <w:t>6</w:t>
            </w:r>
          </w:p>
        </w:tc>
        <w:tc>
          <w:tcPr>
            <w:tcW w:w="2292" w:type="pct"/>
            <w:tcBorders>
              <w:top w:val="single" w:sz="4" w:space="0" w:color="auto"/>
              <w:left w:val="single" w:sz="4" w:space="0" w:color="auto"/>
              <w:bottom w:val="single" w:sz="4" w:space="0" w:color="auto"/>
              <w:right w:val="single" w:sz="4" w:space="0" w:color="auto"/>
            </w:tcBorders>
            <w:hideMark/>
          </w:tcPr>
          <w:p w:rsidR="00836D38" w:rsidRPr="00546538" w:rsidRDefault="00836D38" w:rsidP="00A642A1">
            <w:pPr>
              <w:pStyle w:val="aff6"/>
              <w:jc w:val="both"/>
              <w:rPr>
                <w:rFonts w:ascii="Times New Roman" w:hAnsi="Times New Roman"/>
                <w:sz w:val="20"/>
                <w:szCs w:val="20"/>
              </w:rPr>
            </w:pPr>
            <w:r w:rsidRPr="00546538">
              <w:rPr>
                <w:rFonts w:ascii="Times New Roman" w:hAnsi="Times New Roman"/>
                <w:sz w:val="20"/>
                <w:szCs w:val="20"/>
              </w:rPr>
              <w:t>Вид проверки (плановая или внеплановая) в отношении плановой проверки:</w:t>
            </w:r>
          </w:p>
          <w:p w:rsidR="00836D38" w:rsidRPr="00546538" w:rsidRDefault="00836D38" w:rsidP="00A642A1">
            <w:pPr>
              <w:pStyle w:val="aff6"/>
              <w:jc w:val="both"/>
              <w:rPr>
                <w:rFonts w:ascii="Times New Roman" w:hAnsi="Times New Roman"/>
                <w:sz w:val="20"/>
                <w:szCs w:val="20"/>
              </w:rPr>
            </w:pPr>
            <w:r w:rsidRPr="00546538">
              <w:rPr>
                <w:rFonts w:ascii="Times New Roman" w:hAnsi="Times New Roman"/>
                <w:sz w:val="20"/>
                <w:szCs w:val="20"/>
              </w:rPr>
              <w:t>- со ссылкой на ежегодный план проведения проверок;</w:t>
            </w:r>
          </w:p>
          <w:p w:rsidR="00836D38" w:rsidRPr="00546538" w:rsidRDefault="00836D38" w:rsidP="00A642A1">
            <w:pPr>
              <w:pStyle w:val="aff6"/>
              <w:jc w:val="both"/>
              <w:rPr>
                <w:rFonts w:ascii="Times New Roman" w:hAnsi="Times New Roman"/>
                <w:sz w:val="20"/>
                <w:szCs w:val="20"/>
              </w:rPr>
            </w:pPr>
            <w:r w:rsidRPr="00546538">
              <w:rPr>
                <w:rFonts w:ascii="Times New Roman" w:hAnsi="Times New Roman"/>
                <w:sz w:val="20"/>
                <w:szCs w:val="20"/>
              </w:rPr>
              <w:lastRenderedPageBreak/>
              <w:t>в отношении внеплановой выездной проверки:</w:t>
            </w:r>
          </w:p>
          <w:p w:rsidR="00836D38" w:rsidRPr="00546538" w:rsidRDefault="00836D38" w:rsidP="00A642A1">
            <w:pPr>
              <w:pStyle w:val="aff6"/>
              <w:jc w:val="both"/>
              <w:rPr>
                <w:rFonts w:ascii="Times New Roman" w:hAnsi="Times New Roman"/>
                <w:sz w:val="20"/>
                <w:szCs w:val="20"/>
              </w:rPr>
            </w:pPr>
            <w:r w:rsidRPr="00546538">
              <w:rPr>
                <w:rFonts w:ascii="Times New Roman" w:hAnsi="Times New Roman"/>
                <w:sz w:val="20"/>
                <w:szCs w:val="20"/>
              </w:rPr>
              <w:t>- с указанием на дату и номер решения прокурора о согласовании проведения проверки (в случае, если такое согласование необходимо)</w:t>
            </w:r>
          </w:p>
        </w:tc>
        <w:tc>
          <w:tcPr>
            <w:tcW w:w="2292" w:type="pct"/>
            <w:tcBorders>
              <w:top w:val="single" w:sz="4" w:space="0" w:color="auto"/>
              <w:left w:val="single" w:sz="4" w:space="0" w:color="auto"/>
              <w:bottom w:val="single" w:sz="4" w:space="0" w:color="auto"/>
              <w:right w:val="single" w:sz="4" w:space="0" w:color="auto"/>
            </w:tcBorders>
          </w:tcPr>
          <w:p w:rsidR="00836D38" w:rsidRPr="00546538" w:rsidRDefault="00836D38" w:rsidP="00A642A1">
            <w:pPr>
              <w:pStyle w:val="afa"/>
              <w:rPr>
                <w:rFonts w:ascii="Times New Roman" w:hAnsi="Times New Roman"/>
                <w:sz w:val="20"/>
                <w:szCs w:val="20"/>
              </w:rPr>
            </w:pPr>
          </w:p>
        </w:tc>
      </w:tr>
      <w:tr w:rsidR="00836D38" w:rsidRPr="00546538" w:rsidTr="00A642A1">
        <w:tc>
          <w:tcPr>
            <w:tcW w:w="417" w:type="pct"/>
            <w:tcBorders>
              <w:top w:val="single" w:sz="4" w:space="0" w:color="auto"/>
              <w:left w:val="single" w:sz="4" w:space="0" w:color="auto"/>
              <w:bottom w:val="single" w:sz="4" w:space="0" w:color="auto"/>
              <w:right w:val="single" w:sz="4" w:space="0" w:color="auto"/>
            </w:tcBorders>
            <w:hideMark/>
          </w:tcPr>
          <w:p w:rsidR="00836D38" w:rsidRPr="00546538" w:rsidRDefault="00836D38" w:rsidP="00A642A1">
            <w:pPr>
              <w:pStyle w:val="afa"/>
              <w:rPr>
                <w:rFonts w:ascii="Times New Roman" w:hAnsi="Times New Roman"/>
                <w:sz w:val="20"/>
                <w:szCs w:val="20"/>
              </w:rPr>
            </w:pPr>
            <w:r w:rsidRPr="00546538">
              <w:rPr>
                <w:rFonts w:ascii="Times New Roman" w:hAnsi="Times New Roman"/>
                <w:sz w:val="20"/>
                <w:szCs w:val="20"/>
              </w:rPr>
              <w:t>7</w:t>
            </w:r>
          </w:p>
        </w:tc>
        <w:tc>
          <w:tcPr>
            <w:tcW w:w="2292" w:type="pct"/>
            <w:tcBorders>
              <w:top w:val="single" w:sz="4" w:space="0" w:color="auto"/>
              <w:left w:val="single" w:sz="4" w:space="0" w:color="auto"/>
              <w:bottom w:val="single" w:sz="4" w:space="0" w:color="auto"/>
              <w:right w:val="single" w:sz="4" w:space="0" w:color="auto"/>
            </w:tcBorders>
            <w:hideMark/>
          </w:tcPr>
          <w:p w:rsidR="00836D38" w:rsidRPr="00546538" w:rsidRDefault="00836D38" w:rsidP="00A642A1">
            <w:pPr>
              <w:pStyle w:val="aff6"/>
              <w:jc w:val="both"/>
              <w:rPr>
                <w:rFonts w:ascii="Times New Roman" w:hAnsi="Times New Roman"/>
                <w:sz w:val="20"/>
                <w:szCs w:val="20"/>
              </w:rPr>
            </w:pPr>
            <w:r w:rsidRPr="00546538">
              <w:rPr>
                <w:rFonts w:ascii="Times New Roman" w:hAnsi="Times New Roman"/>
                <w:sz w:val="20"/>
                <w:szCs w:val="20"/>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2292" w:type="pct"/>
            <w:tcBorders>
              <w:top w:val="single" w:sz="4" w:space="0" w:color="auto"/>
              <w:left w:val="single" w:sz="4" w:space="0" w:color="auto"/>
              <w:bottom w:val="single" w:sz="4" w:space="0" w:color="auto"/>
              <w:right w:val="single" w:sz="4" w:space="0" w:color="auto"/>
            </w:tcBorders>
          </w:tcPr>
          <w:p w:rsidR="00836D38" w:rsidRPr="00546538" w:rsidRDefault="00836D38" w:rsidP="00A642A1">
            <w:pPr>
              <w:pStyle w:val="afa"/>
              <w:rPr>
                <w:rFonts w:ascii="Times New Roman" w:hAnsi="Times New Roman"/>
                <w:sz w:val="20"/>
                <w:szCs w:val="20"/>
              </w:rPr>
            </w:pPr>
          </w:p>
        </w:tc>
      </w:tr>
      <w:tr w:rsidR="00836D38" w:rsidRPr="00546538" w:rsidTr="00A642A1">
        <w:tc>
          <w:tcPr>
            <w:tcW w:w="417" w:type="pct"/>
            <w:tcBorders>
              <w:top w:val="single" w:sz="4" w:space="0" w:color="auto"/>
              <w:left w:val="single" w:sz="4" w:space="0" w:color="auto"/>
              <w:bottom w:val="single" w:sz="4" w:space="0" w:color="auto"/>
              <w:right w:val="single" w:sz="4" w:space="0" w:color="auto"/>
            </w:tcBorders>
            <w:hideMark/>
          </w:tcPr>
          <w:p w:rsidR="00836D38" w:rsidRPr="00546538" w:rsidRDefault="00836D38" w:rsidP="00A642A1">
            <w:pPr>
              <w:pStyle w:val="afa"/>
              <w:rPr>
                <w:rFonts w:ascii="Times New Roman" w:hAnsi="Times New Roman"/>
                <w:sz w:val="20"/>
                <w:szCs w:val="20"/>
              </w:rPr>
            </w:pPr>
            <w:r w:rsidRPr="00546538">
              <w:rPr>
                <w:rFonts w:ascii="Times New Roman" w:hAnsi="Times New Roman"/>
                <w:sz w:val="20"/>
                <w:szCs w:val="20"/>
              </w:rPr>
              <w:t>8</w:t>
            </w:r>
          </w:p>
        </w:tc>
        <w:tc>
          <w:tcPr>
            <w:tcW w:w="2292" w:type="pct"/>
            <w:tcBorders>
              <w:top w:val="single" w:sz="4" w:space="0" w:color="auto"/>
              <w:left w:val="single" w:sz="4" w:space="0" w:color="auto"/>
              <w:bottom w:val="single" w:sz="4" w:space="0" w:color="auto"/>
              <w:right w:val="single" w:sz="4" w:space="0" w:color="auto"/>
            </w:tcBorders>
            <w:hideMark/>
          </w:tcPr>
          <w:p w:rsidR="00836D38" w:rsidRPr="00546538" w:rsidRDefault="00836D38" w:rsidP="00A642A1">
            <w:pPr>
              <w:pStyle w:val="aff6"/>
              <w:jc w:val="both"/>
              <w:rPr>
                <w:rFonts w:ascii="Times New Roman" w:hAnsi="Times New Roman"/>
                <w:sz w:val="20"/>
                <w:szCs w:val="20"/>
              </w:rPr>
            </w:pPr>
            <w:r w:rsidRPr="00546538">
              <w:rPr>
                <w:rFonts w:ascii="Times New Roman" w:hAnsi="Times New Roman"/>
                <w:sz w:val="20"/>
                <w:szCs w:val="20"/>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2292" w:type="pct"/>
            <w:tcBorders>
              <w:top w:val="single" w:sz="4" w:space="0" w:color="auto"/>
              <w:left w:val="single" w:sz="4" w:space="0" w:color="auto"/>
              <w:bottom w:val="single" w:sz="4" w:space="0" w:color="auto"/>
              <w:right w:val="single" w:sz="4" w:space="0" w:color="auto"/>
            </w:tcBorders>
          </w:tcPr>
          <w:p w:rsidR="00836D38" w:rsidRPr="00546538" w:rsidRDefault="00836D38" w:rsidP="00A642A1">
            <w:pPr>
              <w:pStyle w:val="afa"/>
              <w:rPr>
                <w:rFonts w:ascii="Times New Roman" w:hAnsi="Times New Roman"/>
                <w:sz w:val="20"/>
                <w:szCs w:val="20"/>
              </w:rPr>
            </w:pPr>
          </w:p>
        </w:tc>
      </w:tr>
      <w:tr w:rsidR="00836D38" w:rsidRPr="00546538" w:rsidTr="00A642A1">
        <w:tc>
          <w:tcPr>
            <w:tcW w:w="417" w:type="pct"/>
            <w:tcBorders>
              <w:top w:val="single" w:sz="4" w:space="0" w:color="auto"/>
              <w:left w:val="single" w:sz="4" w:space="0" w:color="auto"/>
              <w:bottom w:val="single" w:sz="4" w:space="0" w:color="auto"/>
              <w:right w:val="single" w:sz="4" w:space="0" w:color="auto"/>
            </w:tcBorders>
            <w:hideMark/>
          </w:tcPr>
          <w:p w:rsidR="00836D38" w:rsidRPr="00546538" w:rsidRDefault="00836D38" w:rsidP="00A642A1">
            <w:pPr>
              <w:pStyle w:val="afa"/>
              <w:rPr>
                <w:rFonts w:ascii="Times New Roman" w:hAnsi="Times New Roman"/>
                <w:sz w:val="20"/>
                <w:szCs w:val="20"/>
              </w:rPr>
            </w:pPr>
            <w:r w:rsidRPr="00546538">
              <w:rPr>
                <w:rFonts w:ascii="Times New Roman" w:hAnsi="Times New Roman"/>
                <w:sz w:val="20"/>
                <w:szCs w:val="20"/>
              </w:rPr>
              <w:t>9</w:t>
            </w:r>
          </w:p>
        </w:tc>
        <w:tc>
          <w:tcPr>
            <w:tcW w:w="2292" w:type="pct"/>
            <w:tcBorders>
              <w:top w:val="single" w:sz="4" w:space="0" w:color="auto"/>
              <w:left w:val="single" w:sz="4" w:space="0" w:color="auto"/>
              <w:bottom w:val="single" w:sz="4" w:space="0" w:color="auto"/>
              <w:right w:val="single" w:sz="4" w:space="0" w:color="auto"/>
            </w:tcBorders>
            <w:hideMark/>
          </w:tcPr>
          <w:p w:rsidR="00836D38" w:rsidRPr="00546538" w:rsidRDefault="00836D38" w:rsidP="00A642A1">
            <w:pPr>
              <w:pStyle w:val="aff6"/>
              <w:jc w:val="both"/>
              <w:rPr>
                <w:rFonts w:ascii="Times New Roman" w:hAnsi="Times New Roman"/>
                <w:sz w:val="20"/>
                <w:szCs w:val="20"/>
              </w:rPr>
            </w:pPr>
            <w:r w:rsidRPr="00546538">
              <w:rPr>
                <w:rFonts w:ascii="Times New Roman" w:hAnsi="Times New Roman"/>
                <w:sz w:val="20"/>
                <w:szCs w:val="20"/>
              </w:rPr>
              <w:t>Дата, номер и содержание выданного предписания об устранении выявленных нарушений</w:t>
            </w:r>
          </w:p>
        </w:tc>
        <w:tc>
          <w:tcPr>
            <w:tcW w:w="2292" w:type="pct"/>
            <w:tcBorders>
              <w:top w:val="single" w:sz="4" w:space="0" w:color="auto"/>
              <w:left w:val="single" w:sz="4" w:space="0" w:color="auto"/>
              <w:bottom w:val="single" w:sz="4" w:space="0" w:color="auto"/>
              <w:right w:val="single" w:sz="4" w:space="0" w:color="auto"/>
            </w:tcBorders>
          </w:tcPr>
          <w:p w:rsidR="00836D38" w:rsidRPr="00546538" w:rsidRDefault="00836D38" w:rsidP="00A642A1">
            <w:pPr>
              <w:pStyle w:val="afa"/>
              <w:rPr>
                <w:rFonts w:ascii="Times New Roman" w:hAnsi="Times New Roman"/>
                <w:sz w:val="20"/>
                <w:szCs w:val="20"/>
              </w:rPr>
            </w:pPr>
          </w:p>
        </w:tc>
      </w:tr>
      <w:tr w:rsidR="00836D38" w:rsidRPr="00546538" w:rsidTr="00A642A1">
        <w:tc>
          <w:tcPr>
            <w:tcW w:w="417" w:type="pct"/>
            <w:tcBorders>
              <w:top w:val="single" w:sz="4" w:space="0" w:color="auto"/>
              <w:left w:val="single" w:sz="4" w:space="0" w:color="auto"/>
              <w:bottom w:val="single" w:sz="4" w:space="0" w:color="auto"/>
              <w:right w:val="single" w:sz="4" w:space="0" w:color="auto"/>
            </w:tcBorders>
            <w:hideMark/>
          </w:tcPr>
          <w:p w:rsidR="00836D38" w:rsidRPr="00546538" w:rsidRDefault="00836D38" w:rsidP="00A642A1">
            <w:pPr>
              <w:pStyle w:val="afa"/>
              <w:rPr>
                <w:rFonts w:ascii="Times New Roman" w:hAnsi="Times New Roman"/>
                <w:sz w:val="20"/>
                <w:szCs w:val="20"/>
              </w:rPr>
            </w:pPr>
            <w:r w:rsidRPr="00546538">
              <w:rPr>
                <w:rFonts w:ascii="Times New Roman" w:hAnsi="Times New Roman"/>
                <w:sz w:val="20"/>
                <w:szCs w:val="20"/>
              </w:rPr>
              <w:t>10</w:t>
            </w:r>
          </w:p>
        </w:tc>
        <w:tc>
          <w:tcPr>
            <w:tcW w:w="2292" w:type="pct"/>
            <w:tcBorders>
              <w:top w:val="single" w:sz="4" w:space="0" w:color="auto"/>
              <w:left w:val="single" w:sz="4" w:space="0" w:color="auto"/>
              <w:bottom w:val="single" w:sz="4" w:space="0" w:color="auto"/>
              <w:right w:val="single" w:sz="4" w:space="0" w:color="auto"/>
            </w:tcBorders>
            <w:hideMark/>
          </w:tcPr>
          <w:p w:rsidR="00836D38" w:rsidRPr="00546538" w:rsidRDefault="00836D38" w:rsidP="00A642A1">
            <w:pPr>
              <w:pStyle w:val="aff6"/>
              <w:jc w:val="both"/>
              <w:rPr>
                <w:rFonts w:ascii="Times New Roman" w:hAnsi="Times New Roman"/>
                <w:sz w:val="20"/>
                <w:szCs w:val="20"/>
              </w:rPr>
            </w:pPr>
            <w:r w:rsidRPr="00546538">
              <w:rPr>
                <w:rFonts w:ascii="Times New Roman" w:hAnsi="Times New Roman"/>
                <w:sz w:val="20"/>
                <w:szCs w:val="20"/>
              </w:rPr>
              <w:t>Фамилия, имя, отчество (в случае, если имеется), должность должностного лица (должностных лиц), проводящего(их) проверку</w:t>
            </w:r>
          </w:p>
        </w:tc>
        <w:tc>
          <w:tcPr>
            <w:tcW w:w="2292" w:type="pct"/>
            <w:tcBorders>
              <w:top w:val="single" w:sz="4" w:space="0" w:color="auto"/>
              <w:left w:val="single" w:sz="4" w:space="0" w:color="auto"/>
              <w:bottom w:val="single" w:sz="4" w:space="0" w:color="auto"/>
              <w:right w:val="single" w:sz="4" w:space="0" w:color="auto"/>
            </w:tcBorders>
          </w:tcPr>
          <w:p w:rsidR="00836D38" w:rsidRPr="00546538" w:rsidRDefault="00836D38" w:rsidP="00A642A1">
            <w:pPr>
              <w:pStyle w:val="afa"/>
              <w:rPr>
                <w:rFonts w:ascii="Times New Roman" w:hAnsi="Times New Roman"/>
                <w:sz w:val="20"/>
                <w:szCs w:val="20"/>
              </w:rPr>
            </w:pPr>
          </w:p>
        </w:tc>
      </w:tr>
      <w:tr w:rsidR="00836D38" w:rsidRPr="00546538" w:rsidTr="00A642A1">
        <w:tc>
          <w:tcPr>
            <w:tcW w:w="417" w:type="pct"/>
            <w:tcBorders>
              <w:top w:val="single" w:sz="4" w:space="0" w:color="auto"/>
              <w:left w:val="single" w:sz="4" w:space="0" w:color="auto"/>
              <w:bottom w:val="single" w:sz="4" w:space="0" w:color="auto"/>
              <w:right w:val="single" w:sz="4" w:space="0" w:color="auto"/>
            </w:tcBorders>
            <w:hideMark/>
          </w:tcPr>
          <w:p w:rsidR="00836D38" w:rsidRPr="00546538" w:rsidRDefault="00836D38" w:rsidP="00A642A1">
            <w:pPr>
              <w:pStyle w:val="afa"/>
              <w:rPr>
                <w:rFonts w:ascii="Times New Roman" w:hAnsi="Times New Roman"/>
                <w:sz w:val="20"/>
                <w:szCs w:val="20"/>
              </w:rPr>
            </w:pPr>
            <w:r w:rsidRPr="00546538">
              <w:rPr>
                <w:rFonts w:ascii="Times New Roman" w:hAnsi="Times New Roman"/>
                <w:sz w:val="20"/>
                <w:szCs w:val="20"/>
              </w:rPr>
              <w:t>11</w:t>
            </w:r>
          </w:p>
        </w:tc>
        <w:tc>
          <w:tcPr>
            <w:tcW w:w="2292" w:type="pct"/>
            <w:tcBorders>
              <w:top w:val="single" w:sz="4" w:space="0" w:color="auto"/>
              <w:left w:val="single" w:sz="4" w:space="0" w:color="auto"/>
              <w:bottom w:val="single" w:sz="4" w:space="0" w:color="auto"/>
              <w:right w:val="single" w:sz="4" w:space="0" w:color="auto"/>
            </w:tcBorders>
            <w:hideMark/>
          </w:tcPr>
          <w:p w:rsidR="00836D38" w:rsidRPr="00546538" w:rsidRDefault="00836D38" w:rsidP="00A642A1">
            <w:pPr>
              <w:pStyle w:val="aff6"/>
              <w:jc w:val="both"/>
              <w:rPr>
                <w:rFonts w:ascii="Times New Roman" w:hAnsi="Times New Roman"/>
                <w:sz w:val="20"/>
                <w:szCs w:val="20"/>
              </w:rPr>
            </w:pPr>
            <w:r w:rsidRPr="00546538">
              <w:rPr>
                <w:rFonts w:ascii="Times New Roman" w:hAnsi="Times New Roman"/>
                <w:sz w:val="20"/>
                <w:szCs w:val="20"/>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2292" w:type="pct"/>
            <w:tcBorders>
              <w:top w:val="single" w:sz="4" w:space="0" w:color="auto"/>
              <w:left w:val="single" w:sz="4" w:space="0" w:color="auto"/>
              <w:bottom w:val="single" w:sz="4" w:space="0" w:color="auto"/>
              <w:right w:val="single" w:sz="4" w:space="0" w:color="auto"/>
            </w:tcBorders>
          </w:tcPr>
          <w:p w:rsidR="00836D38" w:rsidRPr="00546538" w:rsidRDefault="00836D38" w:rsidP="00A642A1">
            <w:pPr>
              <w:pStyle w:val="afa"/>
              <w:rPr>
                <w:rFonts w:ascii="Times New Roman" w:hAnsi="Times New Roman"/>
                <w:sz w:val="20"/>
                <w:szCs w:val="20"/>
              </w:rPr>
            </w:pPr>
          </w:p>
        </w:tc>
      </w:tr>
      <w:tr w:rsidR="00836D38" w:rsidRPr="00546538" w:rsidTr="00A642A1">
        <w:tc>
          <w:tcPr>
            <w:tcW w:w="417" w:type="pct"/>
            <w:tcBorders>
              <w:top w:val="single" w:sz="4" w:space="0" w:color="auto"/>
              <w:left w:val="single" w:sz="4" w:space="0" w:color="auto"/>
              <w:bottom w:val="single" w:sz="4" w:space="0" w:color="auto"/>
              <w:right w:val="single" w:sz="4" w:space="0" w:color="auto"/>
            </w:tcBorders>
            <w:hideMark/>
          </w:tcPr>
          <w:p w:rsidR="00836D38" w:rsidRPr="00546538" w:rsidRDefault="00836D38" w:rsidP="00A642A1">
            <w:pPr>
              <w:pStyle w:val="afa"/>
              <w:rPr>
                <w:rFonts w:ascii="Times New Roman" w:hAnsi="Times New Roman"/>
                <w:sz w:val="20"/>
                <w:szCs w:val="20"/>
              </w:rPr>
            </w:pPr>
            <w:r w:rsidRPr="00546538">
              <w:rPr>
                <w:rFonts w:ascii="Times New Roman" w:hAnsi="Times New Roman"/>
                <w:sz w:val="20"/>
                <w:szCs w:val="20"/>
              </w:rPr>
              <w:t>12</w:t>
            </w:r>
          </w:p>
        </w:tc>
        <w:tc>
          <w:tcPr>
            <w:tcW w:w="2292" w:type="pct"/>
            <w:tcBorders>
              <w:top w:val="single" w:sz="4" w:space="0" w:color="auto"/>
              <w:left w:val="single" w:sz="4" w:space="0" w:color="auto"/>
              <w:bottom w:val="single" w:sz="4" w:space="0" w:color="auto"/>
              <w:right w:val="single" w:sz="4" w:space="0" w:color="auto"/>
            </w:tcBorders>
            <w:hideMark/>
          </w:tcPr>
          <w:p w:rsidR="00836D38" w:rsidRPr="00546538" w:rsidRDefault="00836D38" w:rsidP="00A642A1">
            <w:pPr>
              <w:pStyle w:val="aff6"/>
              <w:jc w:val="both"/>
              <w:rPr>
                <w:rFonts w:ascii="Times New Roman" w:hAnsi="Times New Roman"/>
                <w:sz w:val="20"/>
                <w:szCs w:val="20"/>
              </w:rPr>
            </w:pPr>
            <w:r w:rsidRPr="00546538">
              <w:rPr>
                <w:rFonts w:ascii="Times New Roman" w:hAnsi="Times New Roman"/>
                <w:sz w:val="20"/>
                <w:szCs w:val="20"/>
              </w:rPr>
              <w:t>Подпись должностного лица (лиц), проводившего проверку</w:t>
            </w:r>
          </w:p>
        </w:tc>
        <w:tc>
          <w:tcPr>
            <w:tcW w:w="2292" w:type="pct"/>
            <w:tcBorders>
              <w:top w:val="single" w:sz="4" w:space="0" w:color="auto"/>
              <w:left w:val="single" w:sz="4" w:space="0" w:color="auto"/>
              <w:bottom w:val="single" w:sz="4" w:space="0" w:color="auto"/>
              <w:right w:val="single" w:sz="4" w:space="0" w:color="auto"/>
            </w:tcBorders>
          </w:tcPr>
          <w:p w:rsidR="00836D38" w:rsidRPr="00546538" w:rsidRDefault="00836D38" w:rsidP="00A642A1">
            <w:pPr>
              <w:pStyle w:val="afa"/>
              <w:rPr>
                <w:rFonts w:ascii="Times New Roman" w:hAnsi="Times New Roman"/>
                <w:sz w:val="20"/>
                <w:szCs w:val="20"/>
              </w:rPr>
            </w:pPr>
          </w:p>
        </w:tc>
      </w:tr>
    </w:tbl>
    <w:p w:rsidR="00836D38" w:rsidRPr="00546538" w:rsidRDefault="00836D38" w:rsidP="00836D38">
      <w:pPr>
        <w:jc w:val="both"/>
        <w:rPr>
          <w:sz w:val="20"/>
          <w:szCs w:val="20"/>
        </w:rPr>
      </w:pPr>
    </w:p>
    <w:p w:rsidR="00CB2748" w:rsidRDefault="00CB2748" w:rsidP="00CB2748">
      <w:pPr>
        <w:ind w:right="4992" w:firstLine="567"/>
        <w:jc w:val="both"/>
        <w:rPr>
          <w:sz w:val="20"/>
          <w:szCs w:val="20"/>
        </w:rPr>
      </w:pPr>
    </w:p>
    <w:p w:rsidR="00CB2748" w:rsidRDefault="00CB2748" w:rsidP="00CB2748">
      <w:pPr>
        <w:ind w:right="4992" w:firstLine="567"/>
        <w:jc w:val="both"/>
        <w:rPr>
          <w:sz w:val="20"/>
          <w:szCs w:val="20"/>
        </w:rPr>
      </w:pPr>
    </w:p>
    <w:p w:rsidR="00CB2748" w:rsidRDefault="00CB2748" w:rsidP="00CB2748">
      <w:pPr>
        <w:ind w:right="4992" w:firstLine="567"/>
        <w:jc w:val="both"/>
        <w:rPr>
          <w:sz w:val="20"/>
          <w:szCs w:val="20"/>
        </w:rPr>
      </w:pPr>
    </w:p>
    <w:p w:rsidR="00CB2748" w:rsidRPr="006770AF" w:rsidRDefault="00CB2748" w:rsidP="00CB2748">
      <w:pPr>
        <w:ind w:right="4992" w:firstLine="567"/>
        <w:jc w:val="both"/>
        <w:rPr>
          <w:sz w:val="20"/>
          <w:szCs w:val="20"/>
        </w:rPr>
      </w:pPr>
      <w:r>
        <w:rPr>
          <w:sz w:val="20"/>
          <w:szCs w:val="20"/>
        </w:rPr>
        <w:t>Постановление администрации Аликовского района Чувашской Республики от 11.12.2018г. №1386 «</w:t>
      </w:r>
      <w:r w:rsidRPr="006770AF">
        <w:rPr>
          <w:sz w:val="20"/>
          <w:szCs w:val="20"/>
        </w:rPr>
        <w:t>Об утверждении  муниципальной программы «Развитие потенциала муниципального управления»</w:t>
      </w:r>
    </w:p>
    <w:p w:rsidR="00CB2748" w:rsidRPr="006770AF" w:rsidRDefault="00CB2748" w:rsidP="00CB2748">
      <w:pPr>
        <w:autoSpaceDE w:val="0"/>
        <w:ind w:firstLine="709"/>
        <w:jc w:val="both"/>
        <w:rPr>
          <w:b/>
          <w:sz w:val="20"/>
          <w:szCs w:val="20"/>
        </w:rPr>
      </w:pPr>
    </w:p>
    <w:p w:rsidR="00CB2748" w:rsidRPr="006770AF" w:rsidRDefault="00CB2748" w:rsidP="00CB2748">
      <w:pPr>
        <w:pStyle w:val="ConsPlusNormal"/>
        <w:ind w:firstLine="709"/>
        <w:jc w:val="both"/>
      </w:pPr>
      <w:r w:rsidRPr="006770AF">
        <w:rPr>
          <w:rFonts w:ascii="Times New Roman" w:hAnsi="Times New Roman" w:cs="Times New Roman"/>
        </w:rPr>
        <w:t>В соответствии с Порядком разработки, реализации и оценки эффективности муниципальных программ Аликовского района Чувашской Республики, утвержденным постановлением администрации Аликовского района Чувашской Республики от 18.10.2013 N 494, администрация Аликовского района Чувашской Республики п о с т а н о в л я е т:</w:t>
      </w:r>
    </w:p>
    <w:p w:rsidR="00CB2748" w:rsidRPr="006770AF" w:rsidRDefault="00CB2748" w:rsidP="00CB2748">
      <w:pPr>
        <w:pStyle w:val="ConsPlusNormal"/>
        <w:ind w:firstLine="709"/>
        <w:jc w:val="both"/>
      </w:pPr>
      <w:r w:rsidRPr="006770AF">
        <w:rPr>
          <w:rFonts w:ascii="Times New Roman" w:hAnsi="Times New Roman" w:cs="Times New Roman"/>
        </w:rPr>
        <w:t>1. Утвердить прилагаемую муниципальную программу «Развитие потенциала муниципального управления».</w:t>
      </w:r>
    </w:p>
    <w:p w:rsidR="00CB2748" w:rsidRPr="006770AF" w:rsidRDefault="00CB2748" w:rsidP="00CB2748">
      <w:pPr>
        <w:pStyle w:val="ConsPlusNormal"/>
        <w:ind w:firstLine="709"/>
        <w:jc w:val="both"/>
      </w:pPr>
      <w:r w:rsidRPr="006770AF">
        <w:rPr>
          <w:rFonts w:ascii="Times New Roman" w:hAnsi="Times New Roman" w:cs="Times New Roman"/>
        </w:rPr>
        <w:t>2. Признать утратившим силу постановление администрации Аликовского района Чувашской Республики от 27.12.2013 № 618 «Развитие потенциала муниципального управления Аликовского района Чувашской Республики».</w:t>
      </w:r>
    </w:p>
    <w:p w:rsidR="00CB2748" w:rsidRPr="006770AF" w:rsidRDefault="00CB2748" w:rsidP="00CB2748">
      <w:pPr>
        <w:pStyle w:val="ConsPlusNormal"/>
        <w:ind w:firstLine="709"/>
        <w:jc w:val="both"/>
      </w:pPr>
      <w:r w:rsidRPr="006770AF">
        <w:rPr>
          <w:rFonts w:ascii="Times New Roman" w:hAnsi="Times New Roman" w:cs="Times New Roman"/>
        </w:rPr>
        <w:t>3. Финансовому отделу администрации Аликовского района при формировании проекта бюджета Аликовского района на очередной финансовый год и плановый период предусматривать бюджетные ассигнования на реализацию Муниципальной программы.</w:t>
      </w:r>
    </w:p>
    <w:p w:rsidR="00CB2748" w:rsidRPr="006770AF" w:rsidRDefault="00CB2748" w:rsidP="00CB2748">
      <w:pPr>
        <w:pStyle w:val="ConsPlusNormal"/>
        <w:ind w:firstLine="709"/>
        <w:jc w:val="both"/>
      </w:pPr>
      <w:r w:rsidRPr="006770AF">
        <w:rPr>
          <w:rFonts w:ascii="Times New Roman" w:hAnsi="Times New Roman" w:cs="Times New Roman"/>
        </w:rPr>
        <w:t>4. Настоящее постановление вступает в силу с 1 января 2019 года.</w:t>
      </w:r>
    </w:p>
    <w:p w:rsidR="00CB2748" w:rsidRPr="006770AF" w:rsidRDefault="00CB2748" w:rsidP="00CB2748">
      <w:pPr>
        <w:pStyle w:val="ConsPlusNormal"/>
        <w:jc w:val="both"/>
        <w:rPr>
          <w:rFonts w:ascii="Times New Roman" w:hAnsi="Times New Roman" w:cs="Times New Roman"/>
        </w:rPr>
      </w:pPr>
    </w:p>
    <w:p w:rsidR="00CB2748" w:rsidRPr="006770AF" w:rsidRDefault="00CB2748" w:rsidP="00CB2748">
      <w:pPr>
        <w:pStyle w:val="ConsPlusNormal"/>
        <w:jc w:val="both"/>
        <w:rPr>
          <w:rFonts w:ascii="Times New Roman" w:hAnsi="Times New Roman" w:cs="Times New Roman"/>
        </w:rPr>
      </w:pPr>
    </w:p>
    <w:p w:rsidR="00CB2748" w:rsidRPr="006770AF" w:rsidRDefault="00CB2748" w:rsidP="00CB2748">
      <w:pPr>
        <w:pStyle w:val="ConsPlusNormal"/>
        <w:ind w:firstLine="0"/>
        <w:jc w:val="both"/>
        <w:rPr>
          <w:rFonts w:ascii="Calibri" w:hAnsi="Calibri" w:cs="Calibri"/>
        </w:rPr>
      </w:pPr>
      <w:r w:rsidRPr="006770AF">
        <w:rPr>
          <w:rFonts w:ascii="Times New Roman" w:hAnsi="Times New Roman" w:cs="Times New Roman"/>
        </w:rPr>
        <w:t>Глава администрации</w:t>
      </w:r>
    </w:p>
    <w:p w:rsidR="00CB2748" w:rsidRPr="006770AF" w:rsidRDefault="00CB2748" w:rsidP="00CB2748">
      <w:pPr>
        <w:pStyle w:val="ConsPlusNormal"/>
        <w:ind w:firstLine="0"/>
        <w:jc w:val="both"/>
      </w:pPr>
      <w:r w:rsidRPr="006770AF">
        <w:rPr>
          <w:rFonts w:ascii="Times New Roman" w:hAnsi="Times New Roman" w:cs="Times New Roman"/>
        </w:rPr>
        <w:t>Аликовского района</w:t>
      </w:r>
      <w:r w:rsidRPr="006770AF">
        <w:rPr>
          <w:rFonts w:ascii="Times New Roman" w:hAnsi="Times New Roman" w:cs="Times New Roman"/>
        </w:rPr>
        <w:tab/>
      </w:r>
      <w:r w:rsidRPr="006770AF">
        <w:rPr>
          <w:rFonts w:ascii="Times New Roman" w:hAnsi="Times New Roman" w:cs="Times New Roman"/>
        </w:rPr>
        <w:tab/>
      </w:r>
      <w:r w:rsidRPr="006770AF">
        <w:rPr>
          <w:rFonts w:ascii="Times New Roman" w:hAnsi="Times New Roman" w:cs="Times New Roman"/>
        </w:rPr>
        <w:tab/>
      </w:r>
      <w:r w:rsidRPr="006770AF">
        <w:rPr>
          <w:rFonts w:ascii="Times New Roman" w:hAnsi="Times New Roman" w:cs="Times New Roman"/>
        </w:rPr>
        <w:tab/>
      </w:r>
      <w:r w:rsidRPr="006770AF">
        <w:rPr>
          <w:rFonts w:ascii="Times New Roman" w:hAnsi="Times New Roman" w:cs="Times New Roman"/>
        </w:rPr>
        <w:tab/>
      </w:r>
      <w:r w:rsidRPr="006770AF">
        <w:rPr>
          <w:rFonts w:ascii="Times New Roman" w:hAnsi="Times New Roman" w:cs="Times New Roman"/>
        </w:rPr>
        <w:tab/>
      </w:r>
      <w:r w:rsidRPr="006770AF">
        <w:rPr>
          <w:rFonts w:ascii="Times New Roman" w:hAnsi="Times New Roman" w:cs="Times New Roman"/>
        </w:rPr>
        <w:tab/>
        <w:t xml:space="preserve">           А.Н. Куликов</w:t>
      </w:r>
    </w:p>
    <w:p w:rsidR="00CB2748" w:rsidRPr="006770AF" w:rsidRDefault="00CB2748" w:rsidP="00CB2748">
      <w:pPr>
        <w:pStyle w:val="ConsPlusNormal"/>
        <w:jc w:val="both"/>
      </w:pPr>
      <w:r w:rsidRPr="006770AF">
        <w:rPr>
          <w:rFonts w:ascii="Times New Roman" w:hAnsi="Times New Roman" w:cs="Times New Roman"/>
        </w:rPr>
        <w:tab/>
      </w:r>
      <w:r w:rsidRPr="006770AF">
        <w:rPr>
          <w:rFonts w:ascii="Times New Roman" w:hAnsi="Times New Roman" w:cs="Times New Roman"/>
        </w:rPr>
        <w:tab/>
      </w:r>
      <w:r w:rsidRPr="006770AF">
        <w:rPr>
          <w:rFonts w:ascii="Times New Roman" w:hAnsi="Times New Roman" w:cs="Times New Roman"/>
        </w:rPr>
        <w:tab/>
      </w:r>
      <w:r w:rsidRPr="006770AF">
        <w:rPr>
          <w:rFonts w:ascii="Times New Roman" w:hAnsi="Times New Roman" w:cs="Times New Roman"/>
        </w:rPr>
        <w:tab/>
      </w:r>
    </w:p>
    <w:p w:rsidR="00CB2748" w:rsidRPr="006770AF" w:rsidRDefault="00CB2748" w:rsidP="00CB2748">
      <w:pPr>
        <w:pStyle w:val="ConsPlusTitle"/>
        <w:jc w:val="center"/>
      </w:pPr>
    </w:p>
    <w:p w:rsidR="00CB2748" w:rsidRPr="006770AF" w:rsidRDefault="00CB2748" w:rsidP="00CB2748">
      <w:pPr>
        <w:pStyle w:val="ConsPlusTitle"/>
        <w:jc w:val="center"/>
      </w:pPr>
    </w:p>
    <w:p w:rsidR="00CB2748" w:rsidRPr="006770AF" w:rsidRDefault="00CB2748" w:rsidP="00CB2748">
      <w:pPr>
        <w:pStyle w:val="ConsPlusTitle"/>
        <w:jc w:val="center"/>
      </w:pPr>
    </w:p>
    <w:p w:rsidR="00CB2748" w:rsidRPr="006770AF" w:rsidRDefault="00CB2748" w:rsidP="00CB2748">
      <w:pPr>
        <w:pStyle w:val="ConsPlusTitle"/>
        <w:jc w:val="center"/>
      </w:pPr>
    </w:p>
    <w:p w:rsidR="00CB2748" w:rsidRPr="006770AF" w:rsidRDefault="00CB2748" w:rsidP="00CB2748">
      <w:pPr>
        <w:pStyle w:val="ConsPlusTitle"/>
        <w:jc w:val="center"/>
      </w:pPr>
    </w:p>
    <w:p w:rsidR="00CB2748" w:rsidRPr="006770AF" w:rsidRDefault="00CB2748" w:rsidP="00CB2748">
      <w:pPr>
        <w:pStyle w:val="ConsPlusTitle"/>
        <w:jc w:val="center"/>
      </w:pPr>
    </w:p>
    <w:p w:rsidR="00CB2748" w:rsidRPr="006770AF" w:rsidRDefault="00CB2748" w:rsidP="00CB2748">
      <w:pPr>
        <w:pStyle w:val="ConsPlusTitle"/>
        <w:jc w:val="center"/>
      </w:pPr>
    </w:p>
    <w:p w:rsidR="00CB2748" w:rsidRPr="006770AF" w:rsidRDefault="00CB2748" w:rsidP="00CB2748">
      <w:pPr>
        <w:pStyle w:val="ConsPlusTitle"/>
        <w:jc w:val="center"/>
      </w:pPr>
    </w:p>
    <w:p w:rsidR="00CB2748" w:rsidRPr="006770AF" w:rsidRDefault="00CB2748" w:rsidP="00CB2748">
      <w:pPr>
        <w:pStyle w:val="ConsPlusTitle"/>
        <w:jc w:val="center"/>
      </w:pPr>
    </w:p>
    <w:p w:rsidR="00CB2748" w:rsidRPr="006770AF" w:rsidRDefault="00CB2748" w:rsidP="00CB2748">
      <w:pPr>
        <w:autoSpaceDE w:val="0"/>
        <w:jc w:val="right"/>
        <w:rPr>
          <w:sz w:val="20"/>
          <w:szCs w:val="20"/>
        </w:rPr>
      </w:pPr>
      <w:r w:rsidRPr="006770AF">
        <w:rPr>
          <w:bCs/>
          <w:sz w:val="20"/>
          <w:szCs w:val="20"/>
          <w:lang w:eastAsia="en-US"/>
        </w:rPr>
        <w:lastRenderedPageBreak/>
        <w:t>УТВЕРЖДЕНА</w:t>
      </w:r>
    </w:p>
    <w:p w:rsidR="00CB2748" w:rsidRPr="006770AF" w:rsidRDefault="00CB2748" w:rsidP="00CB2748">
      <w:pPr>
        <w:autoSpaceDE w:val="0"/>
        <w:jc w:val="right"/>
        <w:rPr>
          <w:sz w:val="20"/>
          <w:szCs w:val="20"/>
        </w:rPr>
      </w:pPr>
      <w:r w:rsidRPr="006770AF">
        <w:rPr>
          <w:bCs/>
          <w:sz w:val="20"/>
          <w:szCs w:val="20"/>
          <w:lang w:eastAsia="en-US"/>
        </w:rPr>
        <w:t xml:space="preserve">постановлением администрации </w:t>
      </w:r>
    </w:p>
    <w:p w:rsidR="00CB2748" w:rsidRPr="006770AF" w:rsidRDefault="00CB2748" w:rsidP="00CB2748">
      <w:pPr>
        <w:autoSpaceDE w:val="0"/>
        <w:jc w:val="right"/>
        <w:rPr>
          <w:sz w:val="20"/>
          <w:szCs w:val="20"/>
        </w:rPr>
      </w:pPr>
      <w:r w:rsidRPr="006770AF">
        <w:rPr>
          <w:bCs/>
          <w:sz w:val="20"/>
          <w:szCs w:val="20"/>
          <w:lang w:eastAsia="en-US"/>
        </w:rPr>
        <w:t>Аликовского района</w:t>
      </w:r>
    </w:p>
    <w:p w:rsidR="00CB2748" w:rsidRPr="006770AF" w:rsidRDefault="00CB2748" w:rsidP="00CB2748">
      <w:pPr>
        <w:autoSpaceDE w:val="0"/>
        <w:jc w:val="right"/>
        <w:rPr>
          <w:sz w:val="20"/>
          <w:szCs w:val="20"/>
        </w:rPr>
      </w:pPr>
      <w:r w:rsidRPr="006770AF">
        <w:rPr>
          <w:bCs/>
          <w:sz w:val="20"/>
          <w:szCs w:val="20"/>
          <w:lang w:eastAsia="en-US"/>
        </w:rPr>
        <w:t>Чувашской Республики</w:t>
      </w:r>
    </w:p>
    <w:p w:rsidR="00CB2748" w:rsidRPr="006770AF" w:rsidRDefault="00CB2748" w:rsidP="00CB2748">
      <w:pPr>
        <w:autoSpaceDE w:val="0"/>
        <w:jc w:val="right"/>
        <w:rPr>
          <w:sz w:val="20"/>
          <w:szCs w:val="20"/>
        </w:rPr>
      </w:pPr>
      <w:r w:rsidRPr="006770AF">
        <w:rPr>
          <w:bCs/>
          <w:sz w:val="20"/>
          <w:szCs w:val="20"/>
          <w:lang w:eastAsia="en-US"/>
        </w:rPr>
        <w:t>от 11.12.2018г. № 1386</w:t>
      </w:r>
    </w:p>
    <w:p w:rsidR="00CB2748" w:rsidRPr="006770AF" w:rsidRDefault="00CB2748" w:rsidP="00CB2748">
      <w:pPr>
        <w:pStyle w:val="ConsPlusTitle"/>
        <w:jc w:val="center"/>
        <w:rPr>
          <w:bCs w:val="0"/>
          <w:lang w:eastAsia="en-US"/>
        </w:rPr>
      </w:pPr>
    </w:p>
    <w:p w:rsidR="00CB2748" w:rsidRPr="006770AF" w:rsidRDefault="00CB2748" w:rsidP="00CB2748">
      <w:pPr>
        <w:pStyle w:val="ConsPlusTitle"/>
        <w:jc w:val="center"/>
        <w:rPr>
          <w:bCs w:val="0"/>
          <w:lang w:eastAsia="en-US"/>
        </w:rPr>
      </w:pPr>
    </w:p>
    <w:p w:rsidR="00CB2748" w:rsidRPr="006770AF" w:rsidRDefault="00CB2748" w:rsidP="00CB2748">
      <w:pPr>
        <w:pStyle w:val="ConsPlusTitle"/>
        <w:jc w:val="center"/>
        <w:rPr>
          <w:lang w:eastAsia="zh-CN"/>
        </w:rPr>
      </w:pPr>
      <w:r w:rsidRPr="006770AF">
        <w:t xml:space="preserve">МУНИЦИПАЛЬНАЯ ПРОГРАММА </w:t>
      </w:r>
    </w:p>
    <w:p w:rsidR="00CB2748" w:rsidRPr="006770AF" w:rsidRDefault="00CB2748" w:rsidP="00CB2748">
      <w:pPr>
        <w:pStyle w:val="ConsPlusTitle"/>
        <w:jc w:val="center"/>
      </w:pPr>
      <w:r w:rsidRPr="006770AF">
        <w:t>«РАЗВИТИЕ ПОТЕНЦИАЛА МУНИЦИПАЛЬНОГО УПРАВЛЕНИЯ»</w:t>
      </w:r>
    </w:p>
    <w:p w:rsidR="00CB2748" w:rsidRPr="006770AF" w:rsidRDefault="00CB2748" w:rsidP="00CB2748">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006"/>
        <w:gridCol w:w="5046"/>
      </w:tblGrid>
      <w:tr w:rsidR="00CB2748" w:rsidRPr="006770AF" w:rsidTr="00A8433F">
        <w:tc>
          <w:tcPr>
            <w:tcW w:w="4006" w:type="dxa"/>
            <w:hideMark/>
          </w:tcPr>
          <w:p w:rsidR="00CB2748" w:rsidRPr="006770AF" w:rsidRDefault="00CB2748" w:rsidP="00A8433F">
            <w:pPr>
              <w:pStyle w:val="ConsPlusNormal"/>
              <w:jc w:val="both"/>
              <w:rPr>
                <w:lang w:eastAsia="zh-CN"/>
              </w:rPr>
            </w:pPr>
            <w:r w:rsidRPr="006770AF">
              <w:rPr>
                <w:rFonts w:ascii="Times New Roman" w:hAnsi="Times New Roman" w:cs="Times New Roman"/>
                <w:lang w:eastAsia="en-US"/>
              </w:rPr>
              <w:t>Ответственный исполнитель:</w:t>
            </w:r>
          </w:p>
        </w:tc>
        <w:tc>
          <w:tcPr>
            <w:tcW w:w="5046" w:type="dxa"/>
            <w:hideMark/>
          </w:tcPr>
          <w:p w:rsidR="00CB2748" w:rsidRPr="006770AF" w:rsidRDefault="00CB2748" w:rsidP="00A8433F">
            <w:pPr>
              <w:pStyle w:val="ConsPlusNormal"/>
              <w:ind w:left="185"/>
              <w:jc w:val="both"/>
              <w:rPr>
                <w:lang w:eastAsia="zh-CN"/>
              </w:rPr>
            </w:pPr>
            <w:r w:rsidRPr="006770AF">
              <w:rPr>
                <w:rFonts w:ascii="Times New Roman" w:hAnsi="Times New Roman" w:cs="Times New Roman"/>
                <w:lang w:eastAsia="en-US"/>
              </w:rPr>
              <w:t>Администрация Аликовского района</w:t>
            </w:r>
          </w:p>
        </w:tc>
      </w:tr>
      <w:tr w:rsidR="00CB2748" w:rsidRPr="006770AF" w:rsidTr="00A8433F">
        <w:tc>
          <w:tcPr>
            <w:tcW w:w="4006" w:type="dxa"/>
            <w:hideMark/>
          </w:tcPr>
          <w:p w:rsidR="00CB2748" w:rsidRPr="006770AF" w:rsidRDefault="00CB2748" w:rsidP="00A8433F">
            <w:pPr>
              <w:pStyle w:val="ConsPlusNormal"/>
              <w:rPr>
                <w:lang w:eastAsia="zh-CN"/>
              </w:rPr>
            </w:pPr>
            <w:r w:rsidRPr="006770AF">
              <w:rPr>
                <w:rFonts w:ascii="Times New Roman" w:hAnsi="Times New Roman" w:cs="Times New Roman"/>
                <w:lang w:eastAsia="en-US"/>
              </w:rPr>
              <w:t>Дата составления проекта Муниципальной программы:</w:t>
            </w:r>
          </w:p>
        </w:tc>
        <w:tc>
          <w:tcPr>
            <w:tcW w:w="5046" w:type="dxa"/>
            <w:hideMark/>
          </w:tcPr>
          <w:p w:rsidR="00CB2748" w:rsidRPr="006770AF" w:rsidRDefault="00CB2748" w:rsidP="00A8433F">
            <w:pPr>
              <w:pStyle w:val="ConsPlusNormal"/>
              <w:ind w:left="185"/>
              <w:jc w:val="both"/>
              <w:rPr>
                <w:lang w:eastAsia="zh-CN"/>
              </w:rPr>
            </w:pPr>
            <w:r w:rsidRPr="006770AF">
              <w:rPr>
                <w:rFonts w:ascii="Times New Roman" w:hAnsi="Times New Roman" w:cs="Times New Roman"/>
                <w:lang w:eastAsia="en-US"/>
              </w:rPr>
              <w:t>________________2018 года</w:t>
            </w:r>
          </w:p>
        </w:tc>
      </w:tr>
      <w:tr w:rsidR="00CB2748" w:rsidRPr="006770AF" w:rsidTr="00A8433F">
        <w:tc>
          <w:tcPr>
            <w:tcW w:w="4006" w:type="dxa"/>
            <w:hideMark/>
          </w:tcPr>
          <w:p w:rsidR="00CB2748" w:rsidRPr="006770AF" w:rsidRDefault="00CB2748" w:rsidP="00A8433F">
            <w:pPr>
              <w:pStyle w:val="ConsPlusNormal"/>
              <w:rPr>
                <w:lang w:eastAsia="zh-CN"/>
              </w:rPr>
            </w:pPr>
            <w:r w:rsidRPr="006770AF">
              <w:rPr>
                <w:rFonts w:ascii="Times New Roman" w:hAnsi="Times New Roman" w:cs="Times New Roman"/>
                <w:lang w:eastAsia="en-US"/>
              </w:rPr>
              <w:t>Непосредственный исполнитель Муниципальной программы:</w:t>
            </w:r>
          </w:p>
        </w:tc>
        <w:tc>
          <w:tcPr>
            <w:tcW w:w="5046" w:type="dxa"/>
          </w:tcPr>
          <w:p w:rsidR="00CB2748" w:rsidRPr="006770AF" w:rsidRDefault="00CB2748" w:rsidP="00A8433F">
            <w:pPr>
              <w:pStyle w:val="ConsPlusNormal"/>
              <w:ind w:left="185"/>
              <w:jc w:val="right"/>
              <w:rPr>
                <w:lang w:eastAsia="zh-CN"/>
              </w:rPr>
            </w:pPr>
            <w:r w:rsidRPr="006770AF">
              <w:rPr>
                <w:rFonts w:ascii="Times New Roman" w:hAnsi="Times New Roman" w:cs="Times New Roman"/>
                <w:color w:val="000000"/>
                <w:lang w:eastAsia="en-US"/>
              </w:rPr>
              <w:t>Управляющий делами администрации Аликовского района Чувашской Республики  Васильев В.С.</w:t>
            </w:r>
          </w:p>
          <w:p w:rsidR="00CB2748" w:rsidRPr="006770AF" w:rsidRDefault="00CB2748" w:rsidP="00A8433F">
            <w:pPr>
              <w:pStyle w:val="ConsPlusNormal"/>
              <w:ind w:left="185"/>
              <w:jc w:val="right"/>
            </w:pPr>
            <w:r w:rsidRPr="006770AF">
              <w:rPr>
                <w:rFonts w:ascii="Times New Roman" w:hAnsi="Times New Roman" w:cs="Times New Roman"/>
                <w:color w:val="000000"/>
                <w:lang w:eastAsia="en-US"/>
              </w:rPr>
              <w:t>тел</w:t>
            </w:r>
            <w:r w:rsidRPr="006770AF">
              <w:rPr>
                <w:rFonts w:ascii="Times New Roman" w:hAnsi="Times New Roman" w:cs="Times New Roman"/>
                <w:color w:val="000000"/>
                <w:lang w:val="en-US" w:eastAsia="en-US"/>
              </w:rPr>
              <w:t xml:space="preserve">. </w:t>
            </w:r>
          </w:p>
          <w:p w:rsidR="00CB2748" w:rsidRPr="006770AF" w:rsidRDefault="00CB2748" w:rsidP="00A8433F">
            <w:pPr>
              <w:pStyle w:val="ConsPlusNormal"/>
              <w:ind w:left="185"/>
              <w:jc w:val="both"/>
              <w:rPr>
                <w:rFonts w:ascii="Times New Roman" w:hAnsi="Times New Roman" w:cs="Times New Roman"/>
                <w:lang w:val="en-US" w:eastAsia="en-US"/>
              </w:rPr>
            </w:pPr>
          </w:p>
        </w:tc>
      </w:tr>
      <w:tr w:rsidR="00CB2748" w:rsidRPr="006770AF" w:rsidTr="00A8433F">
        <w:tc>
          <w:tcPr>
            <w:tcW w:w="4006" w:type="dxa"/>
            <w:vAlign w:val="bottom"/>
            <w:hideMark/>
          </w:tcPr>
          <w:p w:rsidR="00CB2748" w:rsidRPr="006770AF" w:rsidRDefault="00CB2748" w:rsidP="00A8433F">
            <w:pPr>
              <w:pStyle w:val="ConsPlusNormal"/>
              <w:rPr>
                <w:lang w:eastAsia="zh-CN"/>
              </w:rPr>
            </w:pPr>
            <w:r w:rsidRPr="006770AF">
              <w:rPr>
                <w:rFonts w:ascii="Times New Roman" w:hAnsi="Times New Roman" w:cs="Times New Roman"/>
                <w:lang w:eastAsia="en-US"/>
              </w:rPr>
              <w:t xml:space="preserve">Глава администрации </w:t>
            </w:r>
          </w:p>
          <w:p w:rsidR="00CB2748" w:rsidRPr="006770AF" w:rsidRDefault="00CB2748" w:rsidP="00A8433F">
            <w:pPr>
              <w:pStyle w:val="ConsPlusNormal"/>
            </w:pPr>
            <w:r w:rsidRPr="006770AF">
              <w:rPr>
                <w:rFonts w:ascii="Times New Roman" w:hAnsi="Times New Roman" w:cs="Times New Roman"/>
                <w:lang w:eastAsia="en-US"/>
              </w:rPr>
              <w:t>Аликовского района</w:t>
            </w:r>
          </w:p>
          <w:p w:rsidR="00CB2748" w:rsidRPr="006770AF" w:rsidRDefault="00CB2748" w:rsidP="00A8433F">
            <w:pPr>
              <w:pStyle w:val="ConsPlusNormal"/>
              <w:rPr>
                <w:lang w:eastAsia="zh-CN"/>
              </w:rPr>
            </w:pPr>
            <w:r w:rsidRPr="006770AF">
              <w:rPr>
                <w:rFonts w:ascii="Times New Roman" w:hAnsi="Times New Roman" w:cs="Times New Roman"/>
                <w:lang w:eastAsia="en-US"/>
              </w:rPr>
              <w:t>Чувашской Республики</w:t>
            </w:r>
          </w:p>
        </w:tc>
        <w:tc>
          <w:tcPr>
            <w:tcW w:w="5046" w:type="dxa"/>
            <w:vAlign w:val="bottom"/>
            <w:hideMark/>
          </w:tcPr>
          <w:p w:rsidR="00CB2748" w:rsidRPr="006770AF" w:rsidRDefault="00CB2748" w:rsidP="00A8433F">
            <w:pPr>
              <w:pStyle w:val="ConsPlusNormal"/>
              <w:jc w:val="right"/>
              <w:rPr>
                <w:lang w:eastAsia="zh-CN"/>
              </w:rPr>
            </w:pPr>
            <w:r w:rsidRPr="006770AF">
              <w:rPr>
                <w:rFonts w:ascii="Times New Roman" w:hAnsi="Times New Roman" w:cs="Times New Roman"/>
                <w:lang w:eastAsia="en-US"/>
              </w:rPr>
              <w:t>А.Н. Куликов</w:t>
            </w:r>
          </w:p>
        </w:tc>
      </w:tr>
    </w:tbl>
    <w:p w:rsidR="00CB2748" w:rsidRPr="006770AF" w:rsidRDefault="00CB2748" w:rsidP="00CB2748">
      <w:pPr>
        <w:pStyle w:val="ConsPlusNormal"/>
        <w:rPr>
          <w:lang w:eastAsia="zh-CN"/>
        </w:rPr>
      </w:pPr>
      <w:r w:rsidRPr="006770AF">
        <w:rPr>
          <w:rFonts w:ascii="Times New Roman" w:hAnsi="Times New Roman" w:cs="Times New Roman"/>
        </w:rPr>
        <w:br/>
      </w:r>
    </w:p>
    <w:p w:rsidR="00CB2748" w:rsidRPr="006770AF" w:rsidRDefault="00CB2748" w:rsidP="00CB2748">
      <w:pPr>
        <w:rPr>
          <w:sz w:val="20"/>
          <w:szCs w:val="20"/>
        </w:rPr>
      </w:pPr>
    </w:p>
    <w:p w:rsidR="00CB2748" w:rsidRPr="006770AF" w:rsidRDefault="00CB2748" w:rsidP="00CB2748">
      <w:pPr>
        <w:pStyle w:val="ConsPlusNormal"/>
        <w:jc w:val="center"/>
        <w:rPr>
          <w:rFonts w:ascii="Times New Roman" w:hAnsi="Times New Roman" w:cs="Times New Roman"/>
        </w:rPr>
      </w:pPr>
    </w:p>
    <w:p w:rsidR="00CB2748" w:rsidRPr="006770AF" w:rsidRDefault="00CB2748" w:rsidP="00CB2748">
      <w:pPr>
        <w:pStyle w:val="ConsPlusNormal"/>
        <w:jc w:val="center"/>
        <w:rPr>
          <w:rFonts w:ascii="Times New Roman" w:hAnsi="Times New Roman" w:cs="Times New Roman"/>
        </w:rPr>
      </w:pPr>
    </w:p>
    <w:p w:rsidR="00CB2748" w:rsidRPr="006770AF" w:rsidRDefault="00CB2748" w:rsidP="00CB2748">
      <w:pPr>
        <w:pStyle w:val="ConsPlusNormal"/>
        <w:jc w:val="center"/>
        <w:rPr>
          <w:rFonts w:cs="Calibri"/>
        </w:rPr>
      </w:pPr>
      <w:r w:rsidRPr="006770AF">
        <w:rPr>
          <w:rFonts w:ascii="Times New Roman" w:hAnsi="Times New Roman" w:cs="Times New Roman"/>
        </w:rPr>
        <w:t>Паспорт</w:t>
      </w:r>
    </w:p>
    <w:p w:rsidR="00CB2748" w:rsidRPr="006770AF" w:rsidRDefault="00CB2748" w:rsidP="00CB2748">
      <w:pPr>
        <w:pStyle w:val="ConsPlusNormal"/>
        <w:jc w:val="center"/>
      </w:pPr>
      <w:r w:rsidRPr="006770AF">
        <w:rPr>
          <w:rFonts w:ascii="Times New Roman" w:hAnsi="Times New Roman" w:cs="Times New Roman"/>
        </w:rPr>
        <w:t xml:space="preserve">Муниципальной программы </w:t>
      </w:r>
    </w:p>
    <w:p w:rsidR="00CB2748" w:rsidRPr="006770AF" w:rsidRDefault="00CB2748" w:rsidP="00CB2748">
      <w:pPr>
        <w:pStyle w:val="ConsPlusNormal"/>
        <w:jc w:val="center"/>
      </w:pPr>
      <w:r w:rsidRPr="006770AF">
        <w:rPr>
          <w:rFonts w:ascii="Times New Roman" w:hAnsi="Times New Roman" w:cs="Times New Roman"/>
        </w:rPr>
        <w:t>«Развитие потенциала муниципального  управления»</w:t>
      </w:r>
    </w:p>
    <w:p w:rsidR="00CB2748" w:rsidRPr="006770AF" w:rsidRDefault="00CB2748" w:rsidP="00CB2748">
      <w:pPr>
        <w:spacing w:after="1"/>
        <w:jc w:val="center"/>
        <w:rPr>
          <w:sz w:val="20"/>
          <w:szCs w:val="20"/>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401"/>
        <w:gridCol w:w="567"/>
        <w:gridCol w:w="5527"/>
      </w:tblGrid>
      <w:tr w:rsidR="00CB2748" w:rsidRPr="006770AF" w:rsidTr="00A8433F">
        <w:tc>
          <w:tcPr>
            <w:tcW w:w="3401" w:type="dxa"/>
            <w:hideMark/>
          </w:tcPr>
          <w:p w:rsidR="00CB2748" w:rsidRPr="006770AF" w:rsidRDefault="00CB2748" w:rsidP="00A8433F">
            <w:pPr>
              <w:pStyle w:val="ConsPlusNormal"/>
              <w:rPr>
                <w:lang w:eastAsia="zh-CN"/>
              </w:rPr>
            </w:pPr>
            <w:r w:rsidRPr="006770AF">
              <w:rPr>
                <w:rFonts w:ascii="Times New Roman" w:hAnsi="Times New Roman" w:cs="Times New Roman"/>
                <w:lang w:eastAsia="en-US"/>
              </w:rPr>
              <w:t>Ответственный исполнитель муниципальной программы</w:t>
            </w:r>
          </w:p>
        </w:tc>
        <w:tc>
          <w:tcPr>
            <w:tcW w:w="567" w:type="dxa"/>
            <w:hideMark/>
          </w:tcPr>
          <w:p w:rsidR="00CB2748" w:rsidRPr="006770AF" w:rsidRDefault="00CB2748" w:rsidP="00A8433F">
            <w:pPr>
              <w:pStyle w:val="ConsPlusNormal"/>
              <w:jc w:val="center"/>
              <w:rPr>
                <w:lang w:eastAsia="zh-CN"/>
              </w:rPr>
            </w:pPr>
            <w:r w:rsidRPr="006770AF">
              <w:rPr>
                <w:rFonts w:ascii="Times New Roman" w:hAnsi="Times New Roman" w:cs="Times New Roman"/>
                <w:lang w:val="en-US" w:eastAsia="en-US"/>
              </w:rPr>
              <w:t>–</w:t>
            </w:r>
          </w:p>
        </w:tc>
        <w:tc>
          <w:tcPr>
            <w:tcW w:w="5527" w:type="dxa"/>
            <w:hideMark/>
          </w:tcPr>
          <w:p w:rsidR="00CB2748" w:rsidRPr="006770AF" w:rsidRDefault="00CB2748" w:rsidP="00A8433F">
            <w:pPr>
              <w:pStyle w:val="ConsPlusNormal"/>
              <w:jc w:val="both"/>
              <w:rPr>
                <w:lang w:eastAsia="zh-CN"/>
              </w:rPr>
            </w:pPr>
            <w:r w:rsidRPr="006770AF">
              <w:rPr>
                <w:rFonts w:ascii="Times New Roman" w:hAnsi="Times New Roman" w:cs="Times New Roman"/>
                <w:lang w:eastAsia="en-US"/>
              </w:rPr>
              <w:t>Администрация Аликовского района Чувашской Республики</w:t>
            </w:r>
          </w:p>
        </w:tc>
      </w:tr>
      <w:tr w:rsidR="00CB2748" w:rsidRPr="006770AF" w:rsidTr="00A8433F">
        <w:tc>
          <w:tcPr>
            <w:tcW w:w="3401" w:type="dxa"/>
            <w:hideMark/>
          </w:tcPr>
          <w:p w:rsidR="00CB2748" w:rsidRPr="006770AF" w:rsidRDefault="00CB2748" w:rsidP="00A8433F">
            <w:pPr>
              <w:pStyle w:val="ConsPlusNormal"/>
              <w:rPr>
                <w:lang w:eastAsia="zh-CN"/>
              </w:rPr>
            </w:pPr>
            <w:r w:rsidRPr="006770AF">
              <w:rPr>
                <w:rFonts w:ascii="Times New Roman" w:hAnsi="Times New Roman" w:cs="Times New Roman"/>
                <w:lang w:eastAsia="en-US"/>
              </w:rPr>
              <w:t>Соисполнители муниципальной программы</w:t>
            </w:r>
          </w:p>
        </w:tc>
        <w:tc>
          <w:tcPr>
            <w:tcW w:w="567" w:type="dxa"/>
            <w:hideMark/>
          </w:tcPr>
          <w:p w:rsidR="00CB2748" w:rsidRPr="006770AF" w:rsidRDefault="00CB2748" w:rsidP="00A8433F">
            <w:pPr>
              <w:pStyle w:val="ConsPlusNormal"/>
              <w:jc w:val="center"/>
              <w:rPr>
                <w:lang w:eastAsia="zh-CN"/>
              </w:rPr>
            </w:pPr>
            <w:r w:rsidRPr="006770AF">
              <w:rPr>
                <w:rFonts w:ascii="Times New Roman" w:hAnsi="Times New Roman" w:cs="Times New Roman"/>
                <w:lang w:eastAsia="en-US"/>
              </w:rPr>
              <w:t>–</w:t>
            </w:r>
          </w:p>
        </w:tc>
        <w:tc>
          <w:tcPr>
            <w:tcW w:w="5527" w:type="dxa"/>
          </w:tcPr>
          <w:p w:rsidR="00CB2748" w:rsidRPr="006770AF" w:rsidRDefault="00CB2748" w:rsidP="00A8433F">
            <w:pPr>
              <w:pStyle w:val="ConsPlusNormal"/>
              <w:jc w:val="both"/>
              <w:rPr>
                <w:lang w:eastAsia="zh-CN"/>
              </w:rPr>
            </w:pPr>
            <w:r w:rsidRPr="006770AF">
              <w:rPr>
                <w:rFonts w:ascii="Times New Roman" w:hAnsi="Times New Roman" w:cs="Times New Roman"/>
                <w:lang w:eastAsia="en-US"/>
              </w:rPr>
              <w:t>Структурные подразделения администрации  Аликовского района Чувашской Республики</w:t>
            </w:r>
          </w:p>
          <w:p w:rsidR="00CB2748" w:rsidRPr="006770AF" w:rsidRDefault="00CB2748" w:rsidP="00A8433F">
            <w:pPr>
              <w:pStyle w:val="ConsPlusNormal"/>
              <w:jc w:val="both"/>
              <w:rPr>
                <w:rFonts w:ascii="Times New Roman" w:hAnsi="Times New Roman" w:cs="Times New Roman"/>
                <w:lang w:eastAsia="en-US"/>
              </w:rPr>
            </w:pPr>
          </w:p>
        </w:tc>
      </w:tr>
      <w:tr w:rsidR="00CB2748" w:rsidRPr="006770AF" w:rsidTr="00A8433F">
        <w:tc>
          <w:tcPr>
            <w:tcW w:w="3401" w:type="dxa"/>
            <w:hideMark/>
          </w:tcPr>
          <w:p w:rsidR="00CB2748" w:rsidRPr="006770AF" w:rsidRDefault="00CB2748" w:rsidP="00A8433F">
            <w:pPr>
              <w:pStyle w:val="ConsPlusNormal"/>
              <w:rPr>
                <w:lang w:eastAsia="zh-CN"/>
              </w:rPr>
            </w:pPr>
            <w:r w:rsidRPr="006770AF">
              <w:rPr>
                <w:rFonts w:ascii="Times New Roman" w:hAnsi="Times New Roman" w:cs="Times New Roman"/>
                <w:lang w:eastAsia="en-US"/>
              </w:rPr>
              <w:t>Участники муниципальной программы</w:t>
            </w:r>
          </w:p>
        </w:tc>
        <w:tc>
          <w:tcPr>
            <w:tcW w:w="567" w:type="dxa"/>
            <w:hideMark/>
          </w:tcPr>
          <w:p w:rsidR="00CB2748" w:rsidRPr="006770AF" w:rsidRDefault="00CB2748" w:rsidP="00A8433F">
            <w:pPr>
              <w:autoSpaceDE w:val="0"/>
              <w:jc w:val="center"/>
              <w:rPr>
                <w:sz w:val="20"/>
                <w:szCs w:val="20"/>
                <w:lang w:eastAsia="zh-CN"/>
              </w:rPr>
            </w:pPr>
            <w:r w:rsidRPr="006770AF">
              <w:rPr>
                <w:sz w:val="20"/>
                <w:szCs w:val="20"/>
                <w:lang w:eastAsia="en-US"/>
              </w:rPr>
              <w:t>–</w:t>
            </w:r>
          </w:p>
        </w:tc>
        <w:tc>
          <w:tcPr>
            <w:tcW w:w="5527" w:type="dxa"/>
          </w:tcPr>
          <w:p w:rsidR="00CB2748" w:rsidRPr="006770AF" w:rsidRDefault="00CB2748" w:rsidP="00A8433F">
            <w:pPr>
              <w:autoSpaceDE w:val="0"/>
              <w:jc w:val="both"/>
              <w:rPr>
                <w:sz w:val="20"/>
                <w:szCs w:val="20"/>
                <w:lang w:eastAsia="zh-CN"/>
              </w:rPr>
            </w:pPr>
            <w:r w:rsidRPr="006770AF">
              <w:rPr>
                <w:sz w:val="20"/>
                <w:szCs w:val="20"/>
                <w:lang w:eastAsia="en-US"/>
              </w:rPr>
              <w:t>Собрание депутатов Аликовского района</w:t>
            </w:r>
          </w:p>
          <w:p w:rsidR="00CB2748" w:rsidRPr="006770AF" w:rsidRDefault="00CB2748" w:rsidP="00A8433F">
            <w:pPr>
              <w:autoSpaceDE w:val="0"/>
              <w:jc w:val="both"/>
              <w:rPr>
                <w:sz w:val="20"/>
                <w:szCs w:val="20"/>
              </w:rPr>
            </w:pPr>
            <w:r w:rsidRPr="006770AF">
              <w:rPr>
                <w:sz w:val="20"/>
                <w:szCs w:val="20"/>
                <w:lang w:eastAsia="en-US"/>
              </w:rPr>
              <w:t xml:space="preserve">Чувашской Республики (по согласованию), Муниципальные бюджетные учреждения Аликовского района Чувашской Республики </w:t>
            </w:r>
          </w:p>
          <w:p w:rsidR="00CB2748" w:rsidRPr="006770AF" w:rsidRDefault="00CB2748" w:rsidP="00A8433F">
            <w:pPr>
              <w:autoSpaceDE w:val="0"/>
              <w:jc w:val="both"/>
              <w:rPr>
                <w:sz w:val="20"/>
                <w:szCs w:val="20"/>
                <w:lang w:eastAsia="en-US"/>
              </w:rPr>
            </w:pPr>
          </w:p>
        </w:tc>
      </w:tr>
      <w:tr w:rsidR="00CB2748" w:rsidRPr="006770AF" w:rsidTr="00A8433F">
        <w:tc>
          <w:tcPr>
            <w:tcW w:w="3401" w:type="dxa"/>
            <w:hideMark/>
          </w:tcPr>
          <w:p w:rsidR="00CB2748" w:rsidRPr="006770AF" w:rsidRDefault="00CB2748" w:rsidP="00A8433F">
            <w:pPr>
              <w:pStyle w:val="ConsPlusNormal"/>
              <w:rPr>
                <w:lang w:eastAsia="zh-CN"/>
              </w:rPr>
            </w:pPr>
            <w:r w:rsidRPr="006770AF">
              <w:rPr>
                <w:rFonts w:ascii="Times New Roman" w:hAnsi="Times New Roman" w:cs="Times New Roman"/>
                <w:lang w:eastAsia="en-US"/>
              </w:rPr>
              <w:t xml:space="preserve">Подпрограммы муниципальной программы </w:t>
            </w:r>
          </w:p>
        </w:tc>
        <w:tc>
          <w:tcPr>
            <w:tcW w:w="567" w:type="dxa"/>
            <w:hideMark/>
          </w:tcPr>
          <w:p w:rsidR="00CB2748" w:rsidRPr="006770AF" w:rsidRDefault="00CB2748" w:rsidP="00A8433F">
            <w:pPr>
              <w:pStyle w:val="ConsPlusNormal"/>
              <w:jc w:val="center"/>
              <w:rPr>
                <w:lang w:eastAsia="zh-CN"/>
              </w:rPr>
            </w:pPr>
            <w:r w:rsidRPr="006770AF">
              <w:rPr>
                <w:rFonts w:ascii="Times New Roman" w:hAnsi="Times New Roman" w:cs="Times New Roman"/>
                <w:lang w:eastAsia="en-US"/>
              </w:rPr>
              <w:t>–</w:t>
            </w:r>
          </w:p>
        </w:tc>
        <w:tc>
          <w:tcPr>
            <w:tcW w:w="5527" w:type="dxa"/>
            <w:hideMark/>
          </w:tcPr>
          <w:p w:rsidR="00CB2748" w:rsidRPr="006770AF" w:rsidRDefault="00CB2748" w:rsidP="00A8433F">
            <w:pPr>
              <w:pStyle w:val="ConsPlusNormal"/>
              <w:jc w:val="both"/>
              <w:rPr>
                <w:lang w:eastAsia="zh-CN"/>
              </w:rPr>
            </w:pPr>
            <w:r w:rsidRPr="006770AF">
              <w:rPr>
                <w:rFonts w:ascii="Times New Roman" w:hAnsi="Times New Roman" w:cs="Times New Roman"/>
                <w:lang w:eastAsia="en-US"/>
              </w:rPr>
              <w:t>«Совершенствование муниципального  управления в сфере юстиции»;</w:t>
            </w:r>
          </w:p>
          <w:p w:rsidR="00CB2748" w:rsidRPr="006770AF" w:rsidRDefault="00CB2748" w:rsidP="00A8433F">
            <w:pPr>
              <w:pStyle w:val="ConsPlusNormal"/>
              <w:jc w:val="both"/>
            </w:pPr>
            <w:r w:rsidRPr="006770AF">
              <w:rPr>
                <w:rFonts w:ascii="Times New Roman" w:hAnsi="Times New Roman" w:cs="Times New Roman"/>
                <w:lang w:eastAsia="en-US"/>
              </w:rPr>
              <w:t>«Противодействие коррупции в Аликовском районе Чувашской Республики;</w:t>
            </w:r>
          </w:p>
          <w:p w:rsidR="00CB2748" w:rsidRPr="006770AF" w:rsidRDefault="00CB2748" w:rsidP="00A8433F">
            <w:pPr>
              <w:pStyle w:val="ConsPlusNormal"/>
              <w:jc w:val="both"/>
            </w:pPr>
            <w:r w:rsidRPr="006770AF">
              <w:rPr>
                <w:rFonts w:ascii="Times New Roman" w:hAnsi="Times New Roman" w:cs="Times New Roman"/>
                <w:lang w:eastAsia="en-US"/>
              </w:rPr>
              <w:t>«Совершенствование кадровой политики и развитие кадрового потенциала муниципальной службы»;</w:t>
            </w:r>
          </w:p>
          <w:p w:rsidR="00CB2748" w:rsidRPr="006770AF" w:rsidRDefault="00CB2748" w:rsidP="00A8433F">
            <w:pPr>
              <w:pStyle w:val="ConsPlusNormal"/>
              <w:jc w:val="both"/>
              <w:rPr>
                <w:lang w:eastAsia="zh-CN"/>
              </w:rPr>
            </w:pPr>
            <w:r w:rsidRPr="006770AF">
              <w:rPr>
                <w:rFonts w:ascii="Times New Roman" w:hAnsi="Times New Roman" w:cs="Times New Roman"/>
                <w:lang w:eastAsia="en-US"/>
              </w:rPr>
              <w:t>«Обеспечение реализации муниципальной программы «Развитие потенциала муниципального управления»</w:t>
            </w:r>
          </w:p>
        </w:tc>
      </w:tr>
      <w:tr w:rsidR="00CB2748" w:rsidRPr="006770AF" w:rsidTr="00A8433F">
        <w:tc>
          <w:tcPr>
            <w:tcW w:w="3401" w:type="dxa"/>
            <w:hideMark/>
          </w:tcPr>
          <w:p w:rsidR="00CB2748" w:rsidRPr="006770AF" w:rsidRDefault="00CB2748" w:rsidP="00A8433F">
            <w:pPr>
              <w:pStyle w:val="ConsPlusNormal"/>
              <w:rPr>
                <w:lang w:eastAsia="zh-CN"/>
              </w:rPr>
            </w:pPr>
            <w:r w:rsidRPr="006770AF">
              <w:rPr>
                <w:rFonts w:ascii="Times New Roman" w:hAnsi="Times New Roman" w:cs="Times New Roman"/>
                <w:lang w:eastAsia="en-US"/>
              </w:rPr>
              <w:t>Цели муниципальной программы</w:t>
            </w:r>
          </w:p>
        </w:tc>
        <w:tc>
          <w:tcPr>
            <w:tcW w:w="567" w:type="dxa"/>
            <w:hideMark/>
          </w:tcPr>
          <w:p w:rsidR="00CB2748" w:rsidRPr="006770AF" w:rsidRDefault="00CB2748" w:rsidP="00A8433F">
            <w:pPr>
              <w:autoSpaceDE w:val="0"/>
              <w:jc w:val="center"/>
              <w:rPr>
                <w:sz w:val="20"/>
                <w:szCs w:val="20"/>
                <w:lang w:eastAsia="zh-CN"/>
              </w:rPr>
            </w:pPr>
            <w:r w:rsidRPr="006770AF">
              <w:rPr>
                <w:bCs/>
                <w:sz w:val="20"/>
                <w:szCs w:val="20"/>
                <w:lang w:eastAsia="en-US"/>
              </w:rPr>
              <w:t>–</w:t>
            </w:r>
          </w:p>
        </w:tc>
        <w:tc>
          <w:tcPr>
            <w:tcW w:w="5527" w:type="dxa"/>
            <w:hideMark/>
          </w:tcPr>
          <w:p w:rsidR="00CB2748" w:rsidRPr="006770AF" w:rsidRDefault="00CB2748" w:rsidP="00A8433F">
            <w:pPr>
              <w:autoSpaceDE w:val="0"/>
              <w:jc w:val="both"/>
              <w:rPr>
                <w:sz w:val="20"/>
                <w:szCs w:val="20"/>
                <w:lang w:eastAsia="zh-CN"/>
              </w:rPr>
            </w:pPr>
            <w:r w:rsidRPr="006770AF">
              <w:rPr>
                <w:sz w:val="20"/>
                <w:szCs w:val="20"/>
                <w:lang w:eastAsia="en-US"/>
              </w:rPr>
              <w:t>совершенствование системы муниципального управления;</w:t>
            </w:r>
          </w:p>
          <w:p w:rsidR="00CB2748" w:rsidRPr="006770AF" w:rsidRDefault="00CB2748" w:rsidP="00A8433F">
            <w:pPr>
              <w:autoSpaceDE w:val="0"/>
              <w:jc w:val="both"/>
              <w:rPr>
                <w:sz w:val="20"/>
                <w:szCs w:val="20"/>
                <w:lang w:eastAsia="zh-CN"/>
              </w:rPr>
            </w:pPr>
            <w:r w:rsidRPr="006770AF">
              <w:rPr>
                <w:sz w:val="20"/>
                <w:szCs w:val="20"/>
                <w:lang w:eastAsia="en-US"/>
              </w:rPr>
              <w:t>повышение эффективности и результативности деятельности муниципальных служащих (далее - муниципальные служащие)</w:t>
            </w:r>
          </w:p>
        </w:tc>
      </w:tr>
      <w:tr w:rsidR="00CB2748" w:rsidRPr="006770AF" w:rsidTr="00A8433F">
        <w:tc>
          <w:tcPr>
            <w:tcW w:w="3401" w:type="dxa"/>
            <w:hideMark/>
          </w:tcPr>
          <w:p w:rsidR="00CB2748" w:rsidRPr="006770AF" w:rsidRDefault="00CB2748" w:rsidP="00A8433F">
            <w:pPr>
              <w:pStyle w:val="ConsPlusNormal"/>
              <w:rPr>
                <w:lang w:eastAsia="zh-CN"/>
              </w:rPr>
            </w:pPr>
            <w:r w:rsidRPr="006770AF">
              <w:rPr>
                <w:rFonts w:ascii="Times New Roman" w:hAnsi="Times New Roman" w:cs="Times New Roman"/>
                <w:lang w:eastAsia="en-US"/>
              </w:rPr>
              <w:t xml:space="preserve">Задачи муниципальной </w:t>
            </w:r>
            <w:r w:rsidRPr="006770AF">
              <w:rPr>
                <w:rFonts w:ascii="Times New Roman" w:hAnsi="Times New Roman" w:cs="Times New Roman"/>
                <w:lang w:eastAsia="en-US"/>
              </w:rPr>
              <w:lastRenderedPageBreak/>
              <w:t>программы</w:t>
            </w:r>
          </w:p>
        </w:tc>
        <w:tc>
          <w:tcPr>
            <w:tcW w:w="567" w:type="dxa"/>
            <w:hideMark/>
          </w:tcPr>
          <w:p w:rsidR="00CB2748" w:rsidRPr="006770AF" w:rsidRDefault="00CB2748" w:rsidP="00A8433F">
            <w:pPr>
              <w:autoSpaceDE w:val="0"/>
              <w:jc w:val="center"/>
              <w:rPr>
                <w:sz w:val="20"/>
                <w:szCs w:val="20"/>
                <w:lang w:eastAsia="zh-CN"/>
              </w:rPr>
            </w:pPr>
            <w:r w:rsidRPr="006770AF">
              <w:rPr>
                <w:sz w:val="20"/>
                <w:szCs w:val="20"/>
                <w:lang w:eastAsia="en-US"/>
              </w:rPr>
              <w:lastRenderedPageBreak/>
              <w:t>–</w:t>
            </w:r>
          </w:p>
        </w:tc>
        <w:tc>
          <w:tcPr>
            <w:tcW w:w="5527" w:type="dxa"/>
          </w:tcPr>
          <w:p w:rsidR="00CB2748" w:rsidRPr="006770AF" w:rsidRDefault="00CB2748" w:rsidP="00A8433F">
            <w:pPr>
              <w:autoSpaceDE w:val="0"/>
              <w:jc w:val="both"/>
              <w:rPr>
                <w:sz w:val="20"/>
                <w:szCs w:val="20"/>
                <w:lang w:eastAsia="zh-CN"/>
              </w:rPr>
            </w:pPr>
            <w:r w:rsidRPr="006770AF">
              <w:rPr>
                <w:sz w:val="20"/>
                <w:szCs w:val="20"/>
                <w:lang w:eastAsia="en-US"/>
              </w:rPr>
              <w:t xml:space="preserve">повышение эффективности местного самоуправления, </w:t>
            </w:r>
            <w:r w:rsidRPr="006770AF">
              <w:rPr>
                <w:sz w:val="20"/>
                <w:szCs w:val="20"/>
                <w:lang w:eastAsia="en-US"/>
              </w:rPr>
              <w:lastRenderedPageBreak/>
              <w:t>формирование высококвалифицированного кадрового состава органов местного самоуправления, способного обеспечить эффективность муниципального  управления</w:t>
            </w:r>
          </w:p>
          <w:p w:rsidR="00CB2748" w:rsidRPr="006770AF" w:rsidRDefault="00CB2748" w:rsidP="00A8433F">
            <w:pPr>
              <w:autoSpaceDE w:val="0"/>
              <w:jc w:val="both"/>
              <w:rPr>
                <w:sz w:val="20"/>
                <w:szCs w:val="20"/>
                <w:lang w:eastAsia="en-US"/>
              </w:rPr>
            </w:pPr>
          </w:p>
        </w:tc>
      </w:tr>
      <w:tr w:rsidR="00CB2748" w:rsidRPr="006770AF" w:rsidTr="00A8433F">
        <w:tc>
          <w:tcPr>
            <w:tcW w:w="3401" w:type="dxa"/>
            <w:hideMark/>
          </w:tcPr>
          <w:p w:rsidR="00CB2748" w:rsidRPr="006770AF" w:rsidRDefault="00CB2748" w:rsidP="00A8433F">
            <w:pPr>
              <w:pStyle w:val="ConsPlusNormal"/>
              <w:rPr>
                <w:lang w:eastAsia="zh-CN"/>
              </w:rPr>
            </w:pPr>
            <w:r w:rsidRPr="006770AF">
              <w:rPr>
                <w:rFonts w:ascii="Times New Roman" w:hAnsi="Times New Roman" w:cs="Times New Roman"/>
                <w:lang w:eastAsia="en-US"/>
              </w:rPr>
              <w:lastRenderedPageBreak/>
              <w:t>Целевые индикаторы и показатели муниципальной программы</w:t>
            </w:r>
          </w:p>
        </w:tc>
        <w:tc>
          <w:tcPr>
            <w:tcW w:w="567" w:type="dxa"/>
            <w:hideMark/>
          </w:tcPr>
          <w:p w:rsidR="00CB2748" w:rsidRPr="006770AF" w:rsidRDefault="00CB2748" w:rsidP="00A8433F">
            <w:pPr>
              <w:jc w:val="center"/>
              <w:rPr>
                <w:sz w:val="20"/>
                <w:szCs w:val="20"/>
                <w:lang w:eastAsia="zh-CN"/>
              </w:rPr>
            </w:pPr>
            <w:r w:rsidRPr="006770AF">
              <w:rPr>
                <w:sz w:val="20"/>
                <w:szCs w:val="20"/>
                <w:lang w:eastAsia="en-US"/>
              </w:rPr>
              <w:t>–</w:t>
            </w:r>
          </w:p>
        </w:tc>
        <w:tc>
          <w:tcPr>
            <w:tcW w:w="5527" w:type="dxa"/>
            <w:hideMark/>
          </w:tcPr>
          <w:p w:rsidR="00CB2748" w:rsidRPr="006770AF" w:rsidRDefault="00CB2748" w:rsidP="00A8433F">
            <w:pPr>
              <w:autoSpaceDE w:val="0"/>
              <w:jc w:val="both"/>
              <w:rPr>
                <w:sz w:val="20"/>
                <w:szCs w:val="20"/>
                <w:lang w:eastAsia="zh-CN"/>
              </w:rPr>
            </w:pPr>
            <w:r w:rsidRPr="006770AF">
              <w:rPr>
                <w:sz w:val="20"/>
                <w:szCs w:val="20"/>
                <w:lang w:eastAsia="en-US"/>
              </w:rPr>
              <w:t>к 2036 году будут достигнуты следующие целевые индикаторы и показатели:</w:t>
            </w:r>
          </w:p>
          <w:p w:rsidR="00CB2748" w:rsidRPr="006770AF" w:rsidRDefault="00CB2748" w:rsidP="00A8433F">
            <w:pPr>
              <w:autoSpaceDE w:val="0"/>
              <w:jc w:val="both"/>
              <w:rPr>
                <w:sz w:val="20"/>
                <w:szCs w:val="20"/>
              </w:rPr>
            </w:pPr>
            <w:r w:rsidRPr="006770AF">
              <w:rPr>
                <w:sz w:val="20"/>
                <w:szCs w:val="20"/>
                <w:lang w:eastAsia="en-US"/>
              </w:rPr>
              <w:t>удовлетворенность населения деятельностью органов местного самоуправления – 100  процентов от числа опрошенных;</w:t>
            </w:r>
          </w:p>
          <w:p w:rsidR="00CB2748" w:rsidRPr="006770AF" w:rsidRDefault="00CB2748" w:rsidP="00A8433F">
            <w:pPr>
              <w:autoSpaceDE w:val="0"/>
              <w:jc w:val="both"/>
              <w:rPr>
                <w:sz w:val="20"/>
                <w:szCs w:val="20"/>
                <w:lang w:eastAsia="zh-CN"/>
              </w:rPr>
            </w:pPr>
            <w:r w:rsidRPr="006770AF">
              <w:rPr>
                <w:sz w:val="20"/>
                <w:szCs w:val="20"/>
                <w:lang w:eastAsia="en-US"/>
              </w:rPr>
              <w:t>удовлетворенность граждан качеством и доступностью услуг в сфере государственной регистрации актов гражданского состояния - 100 процентов</w:t>
            </w:r>
          </w:p>
        </w:tc>
      </w:tr>
      <w:tr w:rsidR="00CB2748" w:rsidRPr="006770AF" w:rsidTr="00A8433F">
        <w:tc>
          <w:tcPr>
            <w:tcW w:w="3401" w:type="dxa"/>
            <w:hideMark/>
          </w:tcPr>
          <w:p w:rsidR="00CB2748" w:rsidRPr="006770AF" w:rsidRDefault="00CB2748" w:rsidP="00A8433F">
            <w:pPr>
              <w:pStyle w:val="ConsPlusNormal"/>
              <w:rPr>
                <w:lang w:eastAsia="zh-CN"/>
              </w:rPr>
            </w:pPr>
            <w:r w:rsidRPr="006770AF">
              <w:rPr>
                <w:rFonts w:ascii="Times New Roman" w:hAnsi="Times New Roman" w:cs="Times New Roman"/>
                <w:lang w:eastAsia="en-US"/>
              </w:rPr>
              <w:t>Сроки и этапы реализации муниципальной программы</w:t>
            </w:r>
          </w:p>
        </w:tc>
        <w:tc>
          <w:tcPr>
            <w:tcW w:w="567" w:type="dxa"/>
            <w:hideMark/>
          </w:tcPr>
          <w:p w:rsidR="00CB2748" w:rsidRPr="006770AF" w:rsidRDefault="00CB2748" w:rsidP="00A8433F">
            <w:pPr>
              <w:pStyle w:val="ConsPlusNormal"/>
              <w:jc w:val="center"/>
              <w:rPr>
                <w:lang w:eastAsia="zh-CN"/>
              </w:rPr>
            </w:pPr>
            <w:r w:rsidRPr="006770AF">
              <w:rPr>
                <w:rFonts w:ascii="Times New Roman" w:hAnsi="Times New Roman" w:cs="Times New Roman"/>
                <w:lang w:eastAsia="en-US"/>
              </w:rPr>
              <w:t>–</w:t>
            </w:r>
          </w:p>
        </w:tc>
        <w:tc>
          <w:tcPr>
            <w:tcW w:w="5527" w:type="dxa"/>
            <w:hideMark/>
          </w:tcPr>
          <w:p w:rsidR="00CB2748" w:rsidRPr="006770AF" w:rsidRDefault="00CB2748" w:rsidP="00A8433F">
            <w:pPr>
              <w:pStyle w:val="ConsPlusNormal"/>
              <w:jc w:val="both"/>
              <w:rPr>
                <w:lang w:eastAsia="zh-CN"/>
              </w:rPr>
            </w:pPr>
            <w:r w:rsidRPr="006770AF">
              <w:rPr>
                <w:rFonts w:ascii="Times New Roman" w:hAnsi="Times New Roman" w:cs="Times New Roman"/>
                <w:lang w:eastAsia="en-US"/>
              </w:rPr>
              <w:t xml:space="preserve">2019 -  2035 годы, </w:t>
            </w:r>
          </w:p>
          <w:p w:rsidR="00CB2748" w:rsidRPr="006770AF" w:rsidRDefault="00CB2748" w:rsidP="00A8433F">
            <w:pPr>
              <w:pStyle w:val="ConsPlusNormal"/>
              <w:jc w:val="both"/>
            </w:pPr>
            <w:r w:rsidRPr="006770AF">
              <w:rPr>
                <w:rFonts w:ascii="Times New Roman" w:hAnsi="Times New Roman" w:cs="Times New Roman"/>
                <w:lang w:eastAsia="en-US"/>
              </w:rPr>
              <w:t>этапы реализации:</w:t>
            </w:r>
          </w:p>
          <w:p w:rsidR="00CB2748" w:rsidRPr="006770AF" w:rsidRDefault="00CB2748" w:rsidP="00A8433F">
            <w:pPr>
              <w:autoSpaceDE w:val="0"/>
              <w:jc w:val="both"/>
              <w:rPr>
                <w:sz w:val="20"/>
                <w:szCs w:val="20"/>
              </w:rPr>
            </w:pPr>
            <w:r w:rsidRPr="006770AF">
              <w:rPr>
                <w:sz w:val="20"/>
                <w:szCs w:val="20"/>
                <w:lang w:eastAsia="en-US"/>
              </w:rPr>
              <w:t>1 этап – 2019 – 2020 годы;</w:t>
            </w:r>
          </w:p>
          <w:p w:rsidR="00CB2748" w:rsidRPr="006770AF" w:rsidRDefault="00CB2748" w:rsidP="00A8433F">
            <w:pPr>
              <w:autoSpaceDE w:val="0"/>
              <w:jc w:val="both"/>
              <w:rPr>
                <w:sz w:val="20"/>
                <w:szCs w:val="20"/>
              </w:rPr>
            </w:pPr>
            <w:r w:rsidRPr="006770AF">
              <w:rPr>
                <w:sz w:val="20"/>
                <w:szCs w:val="20"/>
                <w:lang w:eastAsia="en-US"/>
              </w:rPr>
              <w:t>2 этап – 2021 – 2025 годы;</w:t>
            </w:r>
          </w:p>
          <w:p w:rsidR="00CB2748" w:rsidRPr="006770AF" w:rsidRDefault="00CB2748" w:rsidP="00A8433F">
            <w:pPr>
              <w:autoSpaceDE w:val="0"/>
              <w:jc w:val="both"/>
              <w:rPr>
                <w:sz w:val="20"/>
                <w:szCs w:val="20"/>
                <w:lang w:eastAsia="zh-CN"/>
              </w:rPr>
            </w:pPr>
            <w:r w:rsidRPr="006770AF">
              <w:rPr>
                <w:sz w:val="20"/>
                <w:szCs w:val="20"/>
                <w:lang w:eastAsia="en-US"/>
              </w:rPr>
              <w:t>3 этап – 2026 – 2035 годы</w:t>
            </w:r>
          </w:p>
        </w:tc>
      </w:tr>
      <w:tr w:rsidR="00CB2748" w:rsidRPr="006770AF" w:rsidTr="00A8433F">
        <w:tc>
          <w:tcPr>
            <w:tcW w:w="3401" w:type="dxa"/>
            <w:hideMark/>
          </w:tcPr>
          <w:p w:rsidR="00CB2748" w:rsidRPr="006770AF" w:rsidRDefault="00CB2748" w:rsidP="00A8433F">
            <w:pPr>
              <w:pStyle w:val="ConsPlusNormal"/>
              <w:rPr>
                <w:lang w:eastAsia="zh-CN"/>
              </w:rPr>
            </w:pPr>
            <w:r w:rsidRPr="006770AF">
              <w:rPr>
                <w:rFonts w:ascii="Times New Roman" w:hAnsi="Times New Roman" w:cs="Times New Roman"/>
                <w:lang w:eastAsia="en-US"/>
              </w:rPr>
              <w:t>Объемы финансирования муниципальной программы с разбивкой по годам реализации программы</w:t>
            </w:r>
          </w:p>
        </w:tc>
        <w:tc>
          <w:tcPr>
            <w:tcW w:w="567" w:type="dxa"/>
            <w:hideMark/>
          </w:tcPr>
          <w:p w:rsidR="00CB2748" w:rsidRPr="006770AF" w:rsidRDefault="00CB2748" w:rsidP="00A8433F">
            <w:pPr>
              <w:autoSpaceDE w:val="0"/>
              <w:jc w:val="center"/>
              <w:rPr>
                <w:sz w:val="20"/>
                <w:szCs w:val="20"/>
                <w:lang w:eastAsia="zh-CN"/>
              </w:rPr>
            </w:pPr>
            <w:r w:rsidRPr="006770AF">
              <w:rPr>
                <w:sz w:val="20"/>
                <w:szCs w:val="20"/>
                <w:lang w:eastAsia="en-US"/>
              </w:rPr>
              <w:t>–</w:t>
            </w:r>
          </w:p>
        </w:tc>
        <w:tc>
          <w:tcPr>
            <w:tcW w:w="5527" w:type="dxa"/>
            <w:hideMark/>
          </w:tcPr>
          <w:p w:rsidR="00CB2748" w:rsidRPr="006770AF" w:rsidRDefault="00CB2748" w:rsidP="00A8433F">
            <w:pPr>
              <w:autoSpaceDE w:val="0"/>
              <w:jc w:val="both"/>
              <w:rPr>
                <w:sz w:val="20"/>
                <w:szCs w:val="20"/>
                <w:lang w:eastAsia="zh-CN"/>
              </w:rPr>
            </w:pPr>
            <w:r w:rsidRPr="006770AF">
              <w:rPr>
                <w:sz w:val="20"/>
                <w:szCs w:val="20"/>
                <w:lang w:eastAsia="en-US"/>
              </w:rPr>
              <w:t>прогнозируемые объемы финансирования Муниципальной программы в 2019 - 2035 годах составляют  тыс. рублей, в том числе:</w:t>
            </w:r>
          </w:p>
          <w:p w:rsidR="00CB2748" w:rsidRPr="006770AF" w:rsidRDefault="00CB2748" w:rsidP="00A8433F">
            <w:pPr>
              <w:autoSpaceDE w:val="0"/>
              <w:jc w:val="both"/>
              <w:rPr>
                <w:sz w:val="20"/>
                <w:szCs w:val="20"/>
              </w:rPr>
            </w:pPr>
            <w:r w:rsidRPr="006770AF">
              <w:rPr>
                <w:sz w:val="20"/>
                <w:szCs w:val="20"/>
                <w:lang w:eastAsia="en-US"/>
              </w:rPr>
              <w:t>в 2019 году – 39848,7 тыс. рублей;</w:t>
            </w:r>
          </w:p>
          <w:p w:rsidR="00CB2748" w:rsidRPr="006770AF" w:rsidRDefault="00CB2748" w:rsidP="00A8433F">
            <w:pPr>
              <w:autoSpaceDE w:val="0"/>
              <w:jc w:val="both"/>
              <w:rPr>
                <w:sz w:val="20"/>
                <w:szCs w:val="20"/>
              </w:rPr>
            </w:pPr>
            <w:r w:rsidRPr="006770AF">
              <w:rPr>
                <w:sz w:val="20"/>
                <w:szCs w:val="20"/>
                <w:lang w:eastAsia="en-US"/>
              </w:rPr>
              <w:t>в 2020 году – 33583,8 тыс. рублей;</w:t>
            </w:r>
          </w:p>
          <w:p w:rsidR="00CB2748" w:rsidRPr="006770AF" w:rsidRDefault="00CB2748" w:rsidP="00A8433F">
            <w:pPr>
              <w:autoSpaceDE w:val="0"/>
              <w:jc w:val="both"/>
              <w:rPr>
                <w:sz w:val="20"/>
                <w:szCs w:val="20"/>
              </w:rPr>
            </w:pPr>
            <w:r w:rsidRPr="006770AF">
              <w:rPr>
                <w:sz w:val="20"/>
                <w:szCs w:val="20"/>
                <w:lang w:eastAsia="en-US"/>
              </w:rPr>
              <w:t>в 2021 году – 32786,4 тыс. рублей;</w:t>
            </w:r>
          </w:p>
          <w:p w:rsidR="00CB2748" w:rsidRPr="006770AF" w:rsidRDefault="00CB2748" w:rsidP="00A8433F">
            <w:pPr>
              <w:autoSpaceDE w:val="0"/>
              <w:jc w:val="both"/>
              <w:rPr>
                <w:sz w:val="20"/>
                <w:szCs w:val="20"/>
              </w:rPr>
            </w:pPr>
            <w:r w:rsidRPr="006770AF">
              <w:rPr>
                <w:sz w:val="20"/>
                <w:szCs w:val="20"/>
                <w:lang w:eastAsia="en-US"/>
              </w:rPr>
              <w:t>в 2022 году – 32786,4 тыс. рублей;</w:t>
            </w:r>
          </w:p>
          <w:p w:rsidR="00CB2748" w:rsidRPr="006770AF" w:rsidRDefault="00CB2748" w:rsidP="00A8433F">
            <w:pPr>
              <w:autoSpaceDE w:val="0"/>
              <w:jc w:val="both"/>
              <w:rPr>
                <w:sz w:val="20"/>
                <w:szCs w:val="20"/>
              </w:rPr>
            </w:pPr>
            <w:r w:rsidRPr="006770AF">
              <w:rPr>
                <w:sz w:val="20"/>
                <w:szCs w:val="20"/>
                <w:lang w:eastAsia="en-US"/>
              </w:rPr>
              <w:t>в 2023 году – 32786,4</w:t>
            </w:r>
            <w:r w:rsidRPr="006770AF">
              <w:rPr>
                <w:color w:val="FF0000"/>
                <w:sz w:val="20"/>
                <w:szCs w:val="20"/>
                <w:lang w:eastAsia="en-US"/>
              </w:rPr>
              <w:t xml:space="preserve"> </w:t>
            </w:r>
            <w:r w:rsidRPr="006770AF">
              <w:rPr>
                <w:sz w:val="20"/>
                <w:szCs w:val="20"/>
                <w:lang w:eastAsia="en-US"/>
              </w:rPr>
              <w:t>тыс. рублей;</w:t>
            </w:r>
          </w:p>
          <w:p w:rsidR="00CB2748" w:rsidRPr="006770AF" w:rsidRDefault="00CB2748" w:rsidP="00A8433F">
            <w:pPr>
              <w:autoSpaceDE w:val="0"/>
              <w:jc w:val="both"/>
              <w:rPr>
                <w:sz w:val="20"/>
                <w:szCs w:val="20"/>
              </w:rPr>
            </w:pPr>
            <w:r w:rsidRPr="006770AF">
              <w:rPr>
                <w:sz w:val="20"/>
                <w:szCs w:val="20"/>
                <w:lang w:eastAsia="en-US"/>
              </w:rPr>
              <w:t>в 2024 году – 32786,4</w:t>
            </w:r>
            <w:r w:rsidRPr="006770AF">
              <w:rPr>
                <w:color w:val="FF0000"/>
                <w:sz w:val="20"/>
                <w:szCs w:val="20"/>
                <w:lang w:eastAsia="en-US"/>
              </w:rPr>
              <w:t xml:space="preserve"> </w:t>
            </w:r>
            <w:r w:rsidRPr="006770AF">
              <w:rPr>
                <w:sz w:val="20"/>
                <w:szCs w:val="20"/>
                <w:lang w:eastAsia="en-US"/>
              </w:rPr>
              <w:t>тыс. рублей;</w:t>
            </w:r>
          </w:p>
          <w:p w:rsidR="00CB2748" w:rsidRPr="006770AF" w:rsidRDefault="00CB2748" w:rsidP="00A8433F">
            <w:pPr>
              <w:autoSpaceDE w:val="0"/>
              <w:jc w:val="both"/>
              <w:rPr>
                <w:sz w:val="20"/>
                <w:szCs w:val="20"/>
              </w:rPr>
            </w:pPr>
            <w:r w:rsidRPr="006770AF">
              <w:rPr>
                <w:sz w:val="20"/>
                <w:szCs w:val="20"/>
                <w:lang w:eastAsia="en-US"/>
              </w:rPr>
              <w:t>в 2025 году – 32786,4 тыс. рублей;</w:t>
            </w:r>
          </w:p>
          <w:p w:rsidR="00CB2748" w:rsidRPr="006770AF" w:rsidRDefault="00CB2748" w:rsidP="00A8433F">
            <w:pPr>
              <w:autoSpaceDE w:val="0"/>
              <w:jc w:val="both"/>
              <w:rPr>
                <w:sz w:val="20"/>
                <w:szCs w:val="20"/>
              </w:rPr>
            </w:pPr>
            <w:r w:rsidRPr="006770AF">
              <w:rPr>
                <w:sz w:val="20"/>
                <w:szCs w:val="20"/>
                <w:lang w:eastAsia="en-US"/>
              </w:rPr>
              <w:t>в 2026 - 2030 годах – 163932,0 тыс. рублей;</w:t>
            </w:r>
          </w:p>
          <w:p w:rsidR="00CB2748" w:rsidRPr="006770AF" w:rsidRDefault="00CB2748" w:rsidP="00A8433F">
            <w:pPr>
              <w:autoSpaceDE w:val="0"/>
              <w:jc w:val="both"/>
              <w:rPr>
                <w:sz w:val="20"/>
                <w:szCs w:val="20"/>
              </w:rPr>
            </w:pPr>
            <w:r w:rsidRPr="006770AF">
              <w:rPr>
                <w:sz w:val="20"/>
                <w:szCs w:val="20"/>
                <w:lang w:eastAsia="en-US"/>
              </w:rPr>
              <w:t>в 2031 – 2035 годах – 163932,0 тыс. рублей;</w:t>
            </w:r>
          </w:p>
          <w:p w:rsidR="00CB2748" w:rsidRPr="006770AF" w:rsidRDefault="00CB2748" w:rsidP="00A8433F">
            <w:pPr>
              <w:autoSpaceDE w:val="0"/>
              <w:jc w:val="both"/>
              <w:rPr>
                <w:sz w:val="20"/>
                <w:szCs w:val="20"/>
              </w:rPr>
            </w:pPr>
            <w:r w:rsidRPr="006770AF">
              <w:rPr>
                <w:sz w:val="20"/>
                <w:szCs w:val="20"/>
                <w:lang w:eastAsia="en-US"/>
              </w:rPr>
              <w:t>из них средства:</w:t>
            </w:r>
          </w:p>
          <w:p w:rsidR="00CB2748" w:rsidRPr="006770AF" w:rsidRDefault="00CB2748" w:rsidP="00A8433F">
            <w:pPr>
              <w:autoSpaceDE w:val="0"/>
              <w:jc w:val="both"/>
              <w:rPr>
                <w:sz w:val="20"/>
                <w:szCs w:val="20"/>
              </w:rPr>
            </w:pPr>
            <w:r w:rsidRPr="006770AF">
              <w:rPr>
                <w:sz w:val="20"/>
                <w:szCs w:val="20"/>
                <w:lang w:eastAsia="en-US"/>
              </w:rPr>
              <w:t>федерального бюджета, в том числе:</w:t>
            </w:r>
          </w:p>
          <w:p w:rsidR="00CB2748" w:rsidRPr="006770AF" w:rsidRDefault="00CB2748" w:rsidP="00A8433F">
            <w:pPr>
              <w:autoSpaceDE w:val="0"/>
              <w:jc w:val="both"/>
              <w:rPr>
                <w:sz w:val="20"/>
                <w:szCs w:val="20"/>
              </w:rPr>
            </w:pPr>
            <w:r w:rsidRPr="006770AF">
              <w:rPr>
                <w:sz w:val="20"/>
                <w:szCs w:val="20"/>
                <w:lang w:eastAsia="en-US"/>
              </w:rPr>
              <w:t>в 2019 году – 2718,7 тыс. рублей;</w:t>
            </w:r>
          </w:p>
          <w:p w:rsidR="00CB2748" w:rsidRPr="006770AF" w:rsidRDefault="00CB2748" w:rsidP="00A8433F">
            <w:pPr>
              <w:autoSpaceDE w:val="0"/>
              <w:jc w:val="both"/>
              <w:rPr>
                <w:sz w:val="20"/>
                <w:szCs w:val="20"/>
              </w:rPr>
            </w:pPr>
            <w:r w:rsidRPr="006770AF">
              <w:rPr>
                <w:sz w:val="20"/>
                <w:szCs w:val="20"/>
                <w:lang w:eastAsia="en-US"/>
              </w:rPr>
              <w:t>в 2020 году – 892,7 тыс. рублей;</w:t>
            </w:r>
          </w:p>
          <w:p w:rsidR="00CB2748" w:rsidRPr="006770AF" w:rsidRDefault="00CB2748" w:rsidP="00A8433F">
            <w:pPr>
              <w:autoSpaceDE w:val="0"/>
              <w:jc w:val="both"/>
              <w:rPr>
                <w:sz w:val="20"/>
                <w:szCs w:val="20"/>
              </w:rPr>
            </w:pPr>
            <w:r w:rsidRPr="006770AF">
              <w:rPr>
                <w:sz w:val="20"/>
                <w:szCs w:val="20"/>
                <w:lang w:eastAsia="en-US"/>
              </w:rPr>
              <w:t>в 2021 году – 892,9 тыс. рублей;</w:t>
            </w:r>
          </w:p>
          <w:p w:rsidR="00CB2748" w:rsidRPr="006770AF" w:rsidRDefault="00CB2748" w:rsidP="00A8433F">
            <w:pPr>
              <w:autoSpaceDE w:val="0"/>
              <w:jc w:val="both"/>
              <w:rPr>
                <w:sz w:val="20"/>
                <w:szCs w:val="20"/>
              </w:rPr>
            </w:pPr>
            <w:r w:rsidRPr="006770AF">
              <w:rPr>
                <w:sz w:val="20"/>
                <w:szCs w:val="20"/>
                <w:lang w:eastAsia="en-US"/>
              </w:rPr>
              <w:t>в 2022 году – 892,9 тыс. рублей;</w:t>
            </w:r>
          </w:p>
          <w:p w:rsidR="00CB2748" w:rsidRPr="006770AF" w:rsidRDefault="00CB2748" w:rsidP="00A8433F">
            <w:pPr>
              <w:autoSpaceDE w:val="0"/>
              <w:jc w:val="both"/>
              <w:rPr>
                <w:sz w:val="20"/>
                <w:szCs w:val="20"/>
              </w:rPr>
            </w:pPr>
            <w:r w:rsidRPr="006770AF">
              <w:rPr>
                <w:sz w:val="20"/>
                <w:szCs w:val="20"/>
                <w:lang w:eastAsia="en-US"/>
              </w:rPr>
              <w:t>в 2023 году – 892,9 тыс. рублей;</w:t>
            </w:r>
          </w:p>
          <w:p w:rsidR="00CB2748" w:rsidRPr="006770AF" w:rsidRDefault="00CB2748" w:rsidP="00A8433F">
            <w:pPr>
              <w:autoSpaceDE w:val="0"/>
              <w:jc w:val="both"/>
              <w:rPr>
                <w:sz w:val="20"/>
                <w:szCs w:val="20"/>
              </w:rPr>
            </w:pPr>
            <w:r w:rsidRPr="006770AF">
              <w:rPr>
                <w:sz w:val="20"/>
                <w:szCs w:val="20"/>
                <w:lang w:eastAsia="en-US"/>
              </w:rPr>
              <w:t>в 2024 году – 892,9 тыс. рублей;</w:t>
            </w:r>
          </w:p>
          <w:p w:rsidR="00CB2748" w:rsidRPr="006770AF" w:rsidRDefault="00CB2748" w:rsidP="00A8433F">
            <w:pPr>
              <w:autoSpaceDE w:val="0"/>
              <w:jc w:val="both"/>
              <w:rPr>
                <w:sz w:val="20"/>
                <w:szCs w:val="20"/>
              </w:rPr>
            </w:pPr>
            <w:r w:rsidRPr="006770AF">
              <w:rPr>
                <w:sz w:val="20"/>
                <w:szCs w:val="20"/>
                <w:lang w:eastAsia="en-US"/>
              </w:rPr>
              <w:t>в 2025 году – 892,9 тыс. рублей;</w:t>
            </w:r>
          </w:p>
          <w:p w:rsidR="00CB2748" w:rsidRPr="006770AF" w:rsidRDefault="00CB2748" w:rsidP="00A8433F">
            <w:pPr>
              <w:autoSpaceDE w:val="0"/>
              <w:jc w:val="both"/>
              <w:rPr>
                <w:sz w:val="20"/>
                <w:szCs w:val="20"/>
              </w:rPr>
            </w:pPr>
            <w:r w:rsidRPr="006770AF">
              <w:rPr>
                <w:sz w:val="20"/>
                <w:szCs w:val="20"/>
                <w:lang w:eastAsia="en-US"/>
              </w:rPr>
              <w:t>в 2026 - 2030 годах – 4464,5 тыс. рублей;</w:t>
            </w:r>
          </w:p>
          <w:p w:rsidR="00CB2748" w:rsidRPr="006770AF" w:rsidRDefault="00CB2748" w:rsidP="00A8433F">
            <w:pPr>
              <w:autoSpaceDE w:val="0"/>
              <w:jc w:val="both"/>
              <w:rPr>
                <w:sz w:val="20"/>
                <w:szCs w:val="20"/>
              </w:rPr>
            </w:pPr>
            <w:r w:rsidRPr="006770AF">
              <w:rPr>
                <w:sz w:val="20"/>
                <w:szCs w:val="20"/>
                <w:lang w:eastAsia="en-US"/>
              </w:rPr>
              <w:t>в 2031 – 2035 годах – 4464,5 тыс. рублей;</w:t>
            </w:r>
          </w:p>
          <w:p w:rsidR="00CB2748" w:rsidRPr="006770AF" w:rsidRDefault="00CB2748" w:rsidP="00A8433F">
            <w:pPr>
              <w:autoSpaceDE w:val="0"/>
              <w:jc w:val="both"/>
              <w:rPr>
                <w:sz w:val="20"/>
                <w:szCs w:val="20"/>
              </w:rPr>
            </w:pPr>
            <w:r w:rsidRPr="006770AF">
              <w:rPr>
                <w:sz w:val="20"/>
                <w:szCs w:val="20"/>
                <w:lang w:eastAsia="en-US"/>
              </w:rPr>
              <w:t>местных бюджетов , в том числе:</w:t>
            </w:r>
          </w:p>
          <w:p w:rsidR="00CB2748" w:rsidRPr="006770AF" w:rsidRDefault="00CB2748" w:rsidP="00A8433F">
            <w:pPr>
              <w:autoSpaceDE w:val="0"/>
              <w:jc w:val="both"/>
              <w:rPr>
                <w:sz w:val="20"/>
                <w:szCs w:val="20"/>
              </w:rPr>
            </w:pPr>
            <w:r w:rsidRPr="006770AF">
              <w:rPr>
                <w:sz w:val="20"/>
                <w:szCs w:val="20"/>
                <w:lang w:eastAsia="en-US"/>
              </w:rPr>
              <w:t>в 2019 году – 37130,0 тыс. рублей;</w:t>
            </w:r>
          </w:p>
          <w:p w:rsidR="00CB2748" w:rsidRPr="006770AF" w:rsidRDefault="00CB2748" w:rsidP="00A8433F">
            <w:pPr>
              <w:autoSpaceDE w:val="0"/>
              <w:jc w:val="both"/>
              <w:rPr>
                <w:sz w:val="20"/>
                <w:szCs w:val="20"/>
              </w:rPr>
            </w:pPr>
            <w:r w:rsidRPr="006770AF">
              <w:rPr>
                <w:sz w:val="20"/>
                <w:szCs w:val="20"/>
                <w:lang w:eastAsia="en-US"/>
              </w:rPr>
              <w:t>в 2020 году – 32691,1 тыс. рублей;</w:t>
            </w:r>
          </w:p>
          <w:p w:rsidR="00CB2748" w:rsidRPr="006770AF" w:rsidRDefault="00CB2748" w:rsidP="00A8433F">
            <w:pPr>
              <w:autoSpaceDE w:val="0"/>
              <w:jc w:val="both"/>
              <w:rPr>
                <w:sz w:val="20"/>
                <w:szCs w:val="20"/>
              </w:rPr>
            </w:pPr>
            <w:r w:rsidRPr="006770AF">
              <w:rPr>
                <w:sz w:val="20"/>
                <w:szCs w:val="20"/>
                <w:lang w:eastAsia="en-US"/>
              </w:rPr>
              <w:t>в 2021 году – 31893,5 тыс. рублей;</w:t>
            </w:r>
          </w:p>
          <w:p w:rsidR="00CB2748" w:rsidRPr="006770AF" w:rsidRDefault="00CB2748" w:rsidP="00A8433F">
            <w:pPr>
              <w:autoSpaceDE w:val="0"/>
              <w:jc w:val="both"/>
              <w:rPr>
                <w:sz w:val="20"/>
                <w:szCs w:val="20"/>
              </w:rPr>
            </w:pPr>
            <w:r w:rsidRPr="006770AF">
              <w:rPr>
                <w:sz w:val="20"/>
                <w:szCs w:val="20"/>
                <w:lang w:eastAsia="en-US"/>
              </w:rPr>
              <w:t>в 2022 году – 31893,5 тыс. рублей;</w:t>
            </w:r>
          </w:p>
          <w:p w:rsidR="00CB2748" w:rsidRPr="006770AF" w:rsidRDefault="00CB2748" w:rsidP="00A8433F">
            <w:pPr>
              <w:autoSpaceDE w:val="0"/>
              <w:jc w:val="both"/>
              <w:rPr>
                <w:sz w:val="20"/>
                <w:szCs w:val="20"/>
              </w:rPr>
            </w:pPr>
            <w:r w:rsidRPr="006770AF">
              <w:rPr>
                <w:sz w:val="20"/>
                <w:szCs w:val="20"/>
                <w:lang w:eastAsia="en-US"/>
              </w:rPr>
              <w:t>в 2023 году – 31893,5 тыс. рублей;</w:t>
            </w:r>
          </w:p>
          <w:p w:rsidR="00CB2748" w:rsidRPr="006770AF" w:rsidRDefault="00CB2748" w:rsidP="00A8433F">
            <w:pPr>
              <w:autoSpaceDE w:val="0"/>
              <w:jc w:val="both"/>
              <w:rPr>
                <w:sz w:val="20"/>
                <w:szCs w:val="20"/>
              </w:rPr>
            </w:pPr>
            <w:r w:rsidRPr="006770AF">
              <w:rPr>
                <w:sz w:val="20"/>
                <w:szCs w:val="20"/>
                <w:lang w:eastAsia="en-US"/>
              </w:rPr>
              <w:t>в 2024 году – 31893,5 тыс. рублей;</w:t>
            </w:r>
          </w:p>
          <w:p w:rsidR="00CB2748" w:rsidRPr="006770AF" w:rsidRDefault="00CB2748" w:rsidP="00A8433F">
            <w:pPr>
              <w:autoSpaceDE w:val="0"/>
              <w:jc w:val="both"/>
              <w:rPr>
                <w:sz w:val="20"/>
                <w:szCs w:val="20"/>
              </w:rPr>
            </w:pPr>
            <w:r w:rsidRPr="006770AF">
              <w:rPr>
                <w:sz w:val="20"/>
                <w:szCs w:val="20"/>
                <w:lang w:eastAsia="en-US"/>
              </w:rPr>
              <w:t>в 2025 году – 31893,5 тыс. рублей;</w:t>
            </w:r>
          </w:p>
          <w:p w:rsidR="00CB2748" w:rsidRPr="006770AF" w:rsidRDefault="00CB2748" w:rsidP="00A8433F">
            <w:pPr>
              <w:autoSpaceDE w:val="0"/>
              <w:jc w:val="both"/>
              <w:rPr>
                <w:sz w:val="20"/>
                <w:szCs w:val="20"/>
              </w:rPr>
            </w:pPr>
            <w:r w:rsidRPr="006770AF">
              <w:rPr>
                <w:sz w:val="20"/>
                <w:szCs w:val="20"/>
                <w:lang w:eastAsia="en-US"/>
              </w:rPr>
              <w:t>в 2026 - 2030 годах – 159467,5 тыс. рублей;</w:t>
            </w:r>
          </w:p>
          <w:p w:rsidR="00CB2748" w:rsidRPr="006770AF" w:rsidRDefault="00CB2748" w:rsidP="00A8433F">
            <w:pPr>
              <w:autoSpaceDE w:val="0"/>
              <w:jc w:val="both"/>
              <w:rPr>
                <w:sz w:val="20"/>
                <w:szCs w:val="20"/>
                <w:lang w:eastAsia="zh-CN"/>
              </w:rPr>
            </w:pPr>
            <w:r w:rsidRPr="006770AF">
              <w:rPr>
                <w:sz w:val="20"/>
                <w:szCs w:val="20"/>
                <w:lang w:eastAsia="en-US"/>
              </w:rPr>
              <w:t>в 2031 – 2035 годах –</w:t>
            </w:r>
            <w:r w:rsidRPr="006770AF">
              <w:rPr>
                <w:sz w:val="20"/>
                <w:szCs w:val="20"/>
                <w:lang w:val="en-US" w:eastAsia="en-US"/>
              </w:rPr>
              <w:t>159467,5</w:t>
            </w:r>
            <w:r w:rsidRPr="006770AF">
              <w:rPr>
                <w:sz w:val="20"/>
                <w:szCs w:val="20"/>
                <w:lang w:eastAsia="en-US"/>
              </w:rPr>
              <w:t xml:space="preserve"> тыс. рублей</w:t>
            </w:r>
          </w:p>
        </w:tc>
      </w:tr>
      <w:tr w:rsidR="00CB2748" w:rsidRPr="006770AF" w:rsidTr="00A8433F">
        <w:tc>
          <w:tcPr>
            <w:tcW w:w="3401" w:type="dxa"/>
            <w:hideMark/>
          </w:tcPr>
          <w:p w:rsidR="00CB2748" w:rsidRPr="006770AF" w:rsidRDefault="00CB2748" w:rsidP="00A8433F">
            <w:pPr>
              <w:pStyle w:val="ConsPlusNormal"/>
              <w:rPr>
                <w:lang w:eastAsia="zh-CN"/>
              </w:rPr>
            </w:pPr>
            <w:r w:rsidRPr="006770AF">
              <w:rPr>
                <w:rFonts w:ascii="Times New Roman" w:hAnsi="Times New Roman" w:cs="Times New Roman"/>
                <w:lang w:eastAsia="en-US"/>
              </w:rPr>
              <w:t>Ожидаемые результаты реализации муниципальной программы</w:t>
            </w:r>
          </w:p>
        </w:tc>
        <w:tc>
          <w:tcPr>
            <w:tcW w:w="567" w:type="dxa"/>
            <w:hideMark/>
          </w:tcPr>
          <w:p w:rsidR="00CB2748" w:rsidRPr="006770AF" w:rsidRDefault="00CB2748" w:rsidP="00A8433F">
            <w:pPr>
              <w:autoSpaceDE w:val="0"/>
              <w:jc w:val="center"/>
              <w:rPr>
                <w:sz w:val="20"/>
                <w:szCs w:val="20"/>
                <w:lang w:eastAsia="zh-CN"/>
              </w:rPr>
            </w:pPr>
            <w:r w:rsidRPr="006770AF">
              <w:rPr>
                <w:sz w:val="20"/>
                <w:szCs w:val="20"/>
                <w:lang w:eastAsia="en-US"/>
              </w:rPr>
              <w:t>–</w:t>
            </w:r>
          </w:p>
        </w:tc>
        <w:tc>
          <w:tcPr>
            <w:tcW w:w="5527" w:type="dxa"/>
          </w:tcPr>
          <w:p w:rsidR="00CB2748" w:rsidRPr="006770AF" w:rsidRDefault="00CB2748" w:rsidP="00A8433F">
            <w:pPr>
              <w:autoSpaceDE w:val="0"/>
              <w:jc w:val="both"/>
              <w:rPr>
                <w:sz w:val="20"/>
                <w:szCs w:val="20"/>
                <w:lang w:eastAsia="zh-CN"/>
              </w:rPr>
            </w:pPr>
            <w:r w:rsidRPr="006770AF">
              <w:rPr>
                <w:sz w:val="20"/>
                <w:szCs w:val="20"/>
                <w:lang w:eastAsia="en-US"/>
              </w:rPr>
              <w:t>реализация муниципальной программы позволит:</w:t>
            </w:r>
          </w:p>
          <w:p w:rsidR="00CB2748" w:rsidRPr="006770AF" w:rsidRDefault="00CB2748" w:rsidP="00A8433F">
            <w:pPr>
              <w:autoSpaceDE w:val="0"/>
              <w:jc w:val="both"/>
              <w:rPr>
                <w:sz w:val="20"/>
                <w:szCs w:val="20"/>
              </w:rPr>
            </w:pPr>
            <w:r w:rsidRPr="006770AF">
              <w:rPr>
                <w:sz w:val="20"/>
                <w:szCs w:val="20"/>
                <w:lang w:eastAsia="en-US"/>
              </w:rPr>
              <w:t>повысить эффективность местного самоуправления, взаимодействия гражданского общества и бизнеса с органами власти всех уровней;</w:t>
            </w:r>
          </w:p>
          <w:p w:rsidR="00CB2748" w:rsidRPr="006770AF" w:rsidRDefault="00CB2748" w:rsidP="00A8433F">
            <w:pPr>
              <w:autoSpaceDE w:val="0"/>
              <w:jc w:val="both"/>
              <w:rPr>
                <w:sz w:val="20"/>
                <w:szCs w:val="20"/>
              </w:rPr>
            </w:pPr>
            <w:r w:rsidRPr="006770AF">
              <w:rPr>
                <w:sz w:val="20"/>
                <w:szCs w:val="20"/>
                <w:lang w:eastAsia="en-US"/>
              </w:rPr>
              <w:t>обеспечить высокий уровень доступности для населения информации и технологий в области муниципального управления и местного самоуправления;</w:t>
            </w:r>
          </w:p>
          <w:p w:rsidR="00CB2748" w:rsidRPr="006770AF" w:rsidRDefault="00CB2748" w:rsidP="00A8433F">
            <w:pPr>
              <w:autoSpaceDE w:val="0"/>
              <w:jc w:val="both"/>
              <w:rPr>
                <w:sz w:val="20"/>
                <w:szCs w:val="20"/>
              </w:rPr>
            </w:pPr>
            <w:r w:rsidRPr="006770AF">
              <w:rPr>
                <w:sz w:val="20"/>
                <w:szCs w:val="20"/>
                <w:lang w:eastAsia="en-US"/>
              </w:rPr>
              <w:t xml:space="preserve">укрепить доверие граждан к органам местного </w:t>
            </w:r>
            <w:r w:rsidRPr="006770AF">
              <w:rPr>
                <w:sz w:val="20"/>
                <w:szCs w:val="20"/>
                <w:lang w:eastAsia="en-US"/>
              </w:rPr>
              <w:lastRenderedPageBreak/>
              <w:t>самоуправления;</w:t>
            </w:r>
          </w:p>
          <w:p w:rsidR="00CB2748" w:rsidRPr="006770AF" w:rsidRDefault="00CB2748" w:rsidP="00A8433F">
            <w:pPr>
              <w:autoSpaceDE w:val="0"/>
              <w:jc w:val="both"/>
              <w:rPr>
                <w:sz w:val="20"/>
                <w:szCs w:val="20"/>
              </w:rPr>
            </w:pPr>
            <w:r w:rsidRPr="006770AF">
              <w:rPr>
                <w:sz w:val="20"/>
                <w:szCs w:val="20"/>
                <w:lang w:eastAsia="en-US"/>
              </w:rPr>
              <w:t>сформировать высококвалифицированный кадровый состав органов местного самоуправления;</w:t>
            </w:r>
          </w:p>
          <w:p w:rsidR="00CB2748" w:rsidRPr="006770AF" w:rsidRDefault="00CB2748" w:rsidP="00A8433F">
            <w:pPr>
              <w:autoSpaceDE w:val="0"/>
              <w:jc w:val="both"/>
              <w:rPr>
                <w:sz w:val="20"/>
                <w:szCs w:val="20"/>
              </w:rPr>
            </w:pPr>
            <w:r w:rsidRPr="006770AF">
              <w:rPr>
                <w:sz w:val="20"/>
                <w:szCs w:val="20"/>
                <w:lang w:eastAsia="en-US"/>
              </w:rPr>
              <w:t>обеспечить повышение эффективности, качества и оперативности предоставления государственных услуг в сфере государственной регистрации актов гражданского состояния.</w:t>
            </w:r>
          </w:p>
          <w:p w:rsidR="00CB2748" w:rsidRPr="006770AF" w:rsidRDefault="00CB2748" w:rsidP="00A8433F">
            <w:pPr>
              <w:autoSpaceDE w:val="0"/>
              <w:jc w:val="both"/>
              <w:rPr>
                <w:sz w:val="20"/>
                <w:szCs w:val="20"/>
                <w:lang w:eastAsia="en-US"/>
              </w:rPr>
            </w:pPr>
          </w:p>
        </w:tc>
      </w:tr>
    </w:tbl>
    <w:p w:rsidR="00CB2748" w:rsidRPr="006770AF" w:rsidRDefault="00CB2748" w:rsidP="00CB2748">
      <w:pPr>
        <w:rPr>
          <w:sz w:val="20"/>
          <w:szCs w:val="20"/>
          <w:lang w:eastAsia="zh-CN"/>
        </w:rPr>
      </w:pPr>
    </w:p>
    <w:p w:rsidR="00CB2748" w:rsidRPr="006770AF" w:rsidRDefault="00CB2748" w:rsidP="00CB2748">
      <w:pPr>
        <w:spacing w:before="108" w:after="108"/>
        <w:jc w:val="center"/>
        <w:rPr>
          <w:sz w:val="20"/>
          <w:szCs w:val="20"/>
        </w:rPr>
      </w:pPr>
      <w:r w:rsidRPr="006770AF">
        <w:rPr>
          <w:rFonts w:eastAsia="Times New Roman Cyr"/>
          <w:b/>
          <w:bCs/>
          <w:color w:val="26282F"/>
          <w:sz w:val="20"/>
          <w:szCs w:val="20"/>
        </w:rPr>
        <w:t>Раздел 1. Приоритеты реализуемой политики в сфере развития потенциала муниципального управления Аликовского района, цели, задачи, показатели (индикаторы) достижения целей и решений задач, срок и этапы реализации Муниципальной программы</w:t>
      </w:r>
    </w:p>
    <w:p w:rsidR="00CB2748" w:rsidRPr="006770AF" w:rsidRDefault="00CB2748" w:rsidP="00CB2748">
      <w:pPr>
        <w:jc w:val="center"/>
        <w:rPr>
          <w:rFonts w:eastAsia="Times New Roman Cyr"/>
          <w:b/>
          <w:bCs/>
          <w:color w:val="26282F"/>
          <w:sz w:val="20"/>
          <w:szCs w:val="20"/>
        </w:rPr>
      </w:pPr>
    </w:p>
    <w:p w:rsidR="00CB2748" w:rsidRPr="006770AF" w:rsidRDefault="00CB2748" w:rsidP="00CB2748">
      <w:pPr>
        <w:ind w:firstLine="567"/>
        <w:jc w:val="both"/>
        <w:rPr>
          <w:sz w:val="20"/>
          <w:szCs w:val="20"/>
        </w:rPr>
      </w:pPr>
      <w:r w:rsidRPr="006770AF">
        <w:rPr>
          <w:sz w:val="20"/>
          <w:szCs w:val="20"/>
        </w:rPr>
        <w:t>Муниципальная программа «Развитие потенциала муниципального управления» (далее - Муниципальная программа) направлена на достижение следующих целей:</w:t>
      </w:r>
    </w:p>
    <w:p w:rsidR="00CB2748" w:rsidRPr="006770AF" w:rsidRDefault="00CB2748" w:rsidP="00CB2748">
      <w:pPr>
        <w:autoSpaceDE w:val="0"/>
        <w:ind w:firstLine="567"/>
        <w:jc w:val="both"/>
        <w:rPr>
          <w:sz w:val="20"/>
          <w:szCs w:val="20"/>
        </w:rPr>
      </w:pPr>
      <w:r w:rsidRPr="006770AF">
        <w:rPr>
          <w:sz w:val="20"/>
          <w:szCs w:val="20"/>
          <w:lang w:eastAsia="en-US"/>
        </w:rPr>
        <w:t>совершенствование системы муниципального управления Аликовского района Чувашской Республики;</w:t>
      </w:r>
    </w:p>
    <w:p w:rsidR="00CB2748" w:rsidRPr="006770AF" w:rsidRDefault="00CB2748" w:rsidP="00CB2748">
      <w:pPr>
        <w:ind w:firstLine="567"/>
        <w:jc w:val="both"/>
        <w:rPr>
          <w:sz w:val="20"/>
          <w:szCs w:val="20"/>
        </w:rPr>
      </w:pPr>
      <w:r w:rsidRPr="006770AF">
        <w:rPr>
          <w:sz w:val="20"/>
          <w:szCs w:val="20"/>
          <w:lang w:eastAsia="en-US"/>
        </w:rPr>
        <w:t>повышение эффективности и результативности деятельности муниципальных служащих.</w:t>
      </w:r>
    </w:p>
    <w:p w:rsidR="00CB2748" w:rsidRPr="006770AF" w:rsidRDefault="00CB2748" w:rsidP="00CB2748">
      <w:pPr>
        <w:ind w:firstLine="567"/>
        <w:jc w:val="both"/>
        <w:rPr>
          <w:sz w:val="20"/>
          <w:szCs w:val="20"/>
        </w:rPr>
      </w:pPr>
      <w:r w:rsidRPr="006770AF">
        <w:rPr>
          <w:sz w:val="20"/>
          <w:szCs w:val="20"/>
        </w:rPr>
        <w:t>Для достижения поставленных целей необходимо решение следующих задач:</w:t>
      </w:r>
    </w:p>
    <w:p w:rsidR="00CB2748" w:rsidRPr="006770AF" w:rsidRDefault="00CB2748" w:rsidP="00CB2748">
      <w:pPr>
        <w:autoSpaceDE w:val="0"/>
        <w:ind w:firstLine="567"/>
        <w:jc w:val="both"/>
        <w:rPr>
          <w:sz w:val="20"/>
          <w:szCs w:val="20"/>
        </w:rPr>
      </w:pPr>
      <w:r w:rsidRPr="006770AF">
        <w:rPr>
          <w:sz w:val="20"/>
          <w:szCs w:val="20"/>
          <w:lang w:eastAsia="en-US"/>
        </w:rPr>
        <w:t>повышение эффективности местного самоуправления, взаимодействие с гражданским обществом и бизнесом;</w:t>
      </w:r>
    </w:p>
    <w:p w:rsidR="00CB2748" w:rsidRPr="006770AF" w:rsidRDefault="00CB2748" w:rsidP="00CB2748">
      <w:pPr>
        <w:autoSpaceDE w:val="0"/>
        <w:ind w:firstLine="567"/>
        <w:jc w:val="both"/>
        <w:rPr>
          <w:sz w:val="20"/>
          <w:szCs w:val="20"/>
        </w:rPr>
      </w:pPr>
      <w:r w:rsidRPr="006770AF">
        <w:rPr>
          <w:sz w:val="20"/>
          <w:szCs w:val="20"/>
          <w:lang w:eastAsia="en-US"/>
        </w:rPr>
        <w:t>формирование высококвалифицированного кадрового состава органов местного самоуправления, способного обеспечить эффективность муниципального управления;</w:t>
      </w:r>
    </w:p>
    <w:p w:rsidR="00CB2748" w:rsidRPr="006770AF" w:rsidRDefault="00CB2748" w:rsidP="00CB2748">
      <w:pPr>
        <w:autoSpaceDE w:val="0"/>
        <w:ind w:firstLine="540"/>
        <w:jc w:val="both"/>
        <w:rPr>
          <w:sz w:val="20"/>
          <w:szCs w:val="20"/>
        </w:rPr>
      </w:pPr>
      <w:r w:rsidRPr="006770AF">
        <w:rPr>
          <w:sz w:val="20"/>
          <w:szCs w:val="20"/>
        </w:rPr>
        <w:t>Муниципальная программа будет реализовываться в 2019 - 2035 годах в три этапа:</w:t>
      </w:r>
    </w:p>
    <w:p w:rsidR="00CB2748" w:rsidRPr="006770AF" w:rsidRDefault="00CB2748" w:rsidP="00CB2748">
      <w:pPr>
        <w:autoSpaceDE w:val="0"/>
        <w:ind w:firstLine="540"/>
        <w:jc w:val="both"/>
        <w:rPr>
          <w:sz w:val="20"/>
          <w:szCs w:val="20"/>
        </w:rPr>
      </w:pPr>
      <w:r w:rsidRPr="006770AF">
        <w:rPr>
          <w:sz w:val="20"/>
          <w:szCs w:val="20"/>
        </w:rPr>
        <w:t>1 этап – 2019 – 2020 годы;</w:t>
      </w:r>
    </w:p>
    <w:p w:rsidR="00CB2748" w:rsidRPr="006770AF" w:rsidRDefault="00CB2748" w:rsidP="00CB2748">
      <w:pPr>
        <w:autoSpaceDE w:val="0"/>
        <w:ind w:firstLine="540"/>
        <w:jc w:val="both"/>
        <w:rPr>
          <w:sz w:val="20"/>
          <w:szCs w:val="20"/>
        </w:rPr>
      </w:pPr>
      <w:r w:rsidRPr="006770AF">
        <w:rPr>
          <w:sz w:val="20"/>
          <w:szCs w:val="20"/>
        </w:rPr>
        <w:t>2 этап – 2021 – 2025 годы;</w:t>
      </w:r>
    </w:p>
    <w:p w:rsidR="00CB2748" w:rsidRPr="006770AF" w:rsidRDefault="00CB2748" w:rsidP="00CB2748">
      <w:pPr>
        <w:autoSpaceDE w:val="0"/>
        <w:ind w:firstLine="540"/>
        <w:jc w:val="both"/>
        <w:rPr>
          <w:sz w:val="20"/>
          <w:szCs w:val="20"/>
        </w:rPr>
      </w:pPr>
      <w:r w:rsidRPr="006770AF">
        <w:rPr>
          <w:sz w:val="20"/>
          <w:szCs w:val="20"/>
        </w:rPr>
        <w:t>3 этап – 2026 – 2035 годы.</w:t>
      </w:r>
    </w:p>
    <w:p w:rsidR="00CB2748" w:rsidRPr="006770AF" w:rsidRDefault="00CB2748" w:rsidP="00CB2748">
      <w:pPr>
        <w:pStyle w:val="ConsPlusNormal"/>
        <w:ind w:firstLine="709"/>
        <w:jc w:val="both"/>
      </w:pPr>
      <w:r w:rsidRPr="006770AF">
        <w:rPr>
          <w:rFonts w:ascii="Times New Roman" w:hAnsi="Times New Roman" w:cs="Times New Roman"/>
          <w:color w:val="000000"/>
        </w:rPr>
        <w:t xml:space="preserve">В рамках 1 этапа будет продолжена реализация ранее начатых мероприятий, направленных на </w:t>
      </w:r>
      <w:r w:rsidRPr="006770AF">
        <w:rPr>
          <w:rFonts w:ascii="Times New Roman" w:hAnsi="Times New Roman" w:cs="Times New Roman"/>
          <w:color w:val="000000"/>
          <w:lang w:eastAsia="en-US"/>
        </w:rPr>
        <w:t>совершенствование системы муниципального управления, повышение эффективности и информационной прозрачности деятельности органов местного самоуправления в Аликовском районе Чувашской Республике.</w:t>
      </w:r>
    </w:p>
    <w:p w:rsidR="00CB2748" w:rsidRPr="006770AF" w:rsidRDefault="00CB2748" w:rsidP="00CB2748">
      <w:pPr>
        <w:ind w:firstLine="709"/>
        <w:jc w:val="both"/>
        <w:rPr>
          <w:sz w:val="20"/>
          <w:szCs w:val="20"/>
        </w:rPr>
      </w:pPr>
      <w:r w:rsidRPr="006770AF">
        <w:rPr>
          <w:color w:val="000000"/>
          <w:sz w:val="20"/>
          <w:szCs w:val="20"/>
        </w:rPr>
        <w:t xml:space="preserve">На 2 и 3 этапах планируется продолжить работу по </w:t>
      </w:r>
      <w:r w:rsidRPr="006770AF">
        <w:rPr>
          <w:color w:val="000000"/>
          <w:sz w:val="20"/>
          <w:szCs w:val="20"/>
          <w:lang w:eastAsia="en-US"/>
        </w:rPr>
        <w:t>предупреждению и искоренению коррупции, повышению эффективности взаимодействия государственных органов Чувашской Республики, органов местного самоуправления и гражданского общества в сфере муниципального управления, обеспечения защиты прав и законных интересов граждан и организаций.</w:t>
      </w:r>
    </w:p>
    <w:p w:rsidR="00CB2748" w:rsidRPr="006770AF" w:rsidRDefault="00CB2748" w:rsidP="00CB2748">
      <w:pPr>
        <w:ind w:firstLine="567"/>
        <w:jc w:val="both"/>
        <w:rPr>
          <w:sz w:val="20"/>
          <w:szCs w:val="20"/>
        </w:rPr>
      </w:pPr>
      <w:r w:rsidRPr="006770AF">
        <w:rPr>
          <w:sz w:val="20"/>
          <w:szCs w:val="20"/>
        </w:rPr>
        <w:t>Сведения о целевых индикаторах и показателях Муниципальной программы, подпрограмм Муниципальной программы и их значениях приведены в приложении № 1 к настоящей Муниципальной программе.</w:t>
      </w:r>
    </w:p>
    <w:p w:rsidR="00CB2748" w:rsidRPr="006770AF" w:rsidRDefault="00CB2748" w:rsidP="00CB2748">
      <w:pPr>
        <w:ind w:firstLine="567"/>
        <w:jc w:val="both"/>
        <w:rPr>
          <w:sz w:val="20"/>
          <w:szCs w:val="20"/>
        </w:rPr>
      </w:pPr>
      <w:r w:rsidRPr="006770AF">
        <w:rPr>
          <w:sz w:val="20"/>
          <w:szCs w:val="20"/>
        </w:rPr>
        <w:t xml:space="preserve">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(достижения максимального значения) и изменения приоритетов в рассматриваемой сфере. </w:t>
      </w:r>
    </w:p>
    <w:p w:rsidR="00CB2748" w:rsidRPr="006770AF" w:rsidRDefault="00CB2748" w:rsidP="00CB2748">
      <w:pPr>
        <w:autoSpaceDE w:val="0"/>
        <w:jc w:val="center"/>
        <w:rPr>
          <w:sz w:val="20"/>
          <w:szCs w:val="20"/>
        </w:rPr>
      </w:pPr>
    </w:p>
    <w:p w:rsidR="00CB2748" w:rsidRPr="006770AF" w:rsidRDefault="00CB2748" w:rsidP="00CB2748">
      <w:pPr>
        <w:spacing w:line="228" w:lineRule="auto"/>
        <w:jc w:val="center"/>
        <w:rPr>
          <w:sz w:val="20"/>
          <w:szCs w:val="20"/>
        </w:rPr>
      </w:pPr>
      <w:r w:rsidRPr="006770AF">
        <w:rPr>
          <w:b/>
          <w:color w:val="000000"/>
          <w:sz w:val="20"/>
          <w:szCs w:val="20"/>
        </w:rPr>
        <w:t>Раздел II. Обобщенная характеристика основных мероприятий</w:t>
      </w:r>
    </w:p>
    <w:p w:rsidR="00CB2748" w:rsidRPr="006770AF" w:rsidRDefault="00CB2748" w:rsidP="00CB2748">
      <w:pPr>
        <w:spacing w:line="228" w:lineRule="auto"/>
        <w:jc w:val="center"/>
        <w:rPr>
          <w:sz w:val="20"/>
          <w:szCs w:val="20"/>
        </w:rPr>
      </w:pPr>
      <w:r w:rsidRPr="006770AF">
        <w:rPr>
          <w:b/>
          <w:color w:val="000000"/>
          <w:sz w:val="20"/>
          <w:szCs w:val="20"/>
        </w:rPr>
        <w:t>подпрограмм муниципальной программы</w:t>
      </w:r>
    </w:p>
    <w:p w:rsidR="00CB2748" w:rsidRPr="006770AF" w:rsidRDefault="00CB2748" w:rsidP="00CB2748">
      <w:pPr>
        <w:autoSpaceDE w:val="0"/>
        <w:jc w:val="both"/>
        <w:rPr>
          <w:b/>
          <w:color w:val="000000"/>
          <w:sz w:val="20"/>
          <w:szCs w:val="20"/>
        </w:rPr>
      </w:pPr>
    </w:p>
    <w:p w:rsidR="00CB2748" w:rsidRPr="006770AF" w:rsidRDefault="00CB2748" w:rsidP="00CB2748">
      <w:pPr>
        <w:autoSpaceDE w:val="0"/>
        <w:ind w:firstLine="539"/>
        <w:jc w:val="both"/>
        <w:rPr>
          <w:sz w:val="20"/>
          <w:szCs w:val="20"/>
        </w:rPr>
      </w:pPr>
      <w:r w:rsidRPr="006770AF">
        <w:rPr>
          <w:sz w:val="20"/>
          <w:szCs w:val="20"/>
        </w:rPr>
        <w:t>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rsidR="00CB2748" w:rsidRPr="006770AF" w:rsidRDefault="00CB2748" w:rsidP="00CB2748">
      <w:pPr>
        <w:autoSpaceDE w:val="0"/>
        <w:ind w:firstLine="539"/>
        <w:jc w:val="both"/>
        <w:rPr>
          <w:sz w:val="20"/>
          <w:szCs w:val="20"/>
        </w:rPr>
      </w:pPr>
      <w:r w:rsidRPr="006770AF">
        <w:rPr>
          <w:sz w:val="20"/>
          <w:szCs w:val="20"/>
        </w:rPr>
        <w:t>Задачи Муниципальной программы будут решаться в рамках трех подпрограмм.</w:t>
      </w:r>
    </w:p>
    <w:p w:rsidR="00CB2748" w:rsidRPr="006770AF" w:rsidRDefault="00CB2748" w:rsidP="00CB2748">
      <w:pPr>
        <w:ind w:firstLine="567"/>
        <w:jc w:val="both"/>
        <w:rPr>
          <w:sz w:val="20"/>
          <w:szCs w:val="20"/>
        </w:rPr>
      </w:pPr>
      <w:r w:rsidRPr="006770AF">
        <w:rPr>
          <w:sz w:val="20"/>
          <w:szCs w:val="20"/>
        </w:rPr>
        <w:t>Подпрограмма «Совершенствование муниципального управления в сфере юстиции» объединяет 2 основных мероприятия:</w:t>
      </w:r>
    </w:p>
    <w:p w:rsidR="00CB2748" w:rsidRPr="006770AF" w:rsidRDefault="00CB2748" w:rsidP="00CB2748">
      <w:pPr>
        <w:autoSpaceDE w:val="0"/>
        <w:ind w:firstLine="539"/>
        <w:jc w:val="both"/>
        <w:rPr>
          <w:sz w:val="20"/>
          <w:szCs w:val="20"/>
        </w:rPr>
      </w:pPr>
      <w:bookmarkStart w:id="169" w:name="OLE_LINK15"/>
      <w:bookmarkStart w:id="170" w:name="OLE_LINK16"/>
      <w:r w:rsidRPr="006770AF">
        <w:rPr>
          <w:sz w:val="20"/>
          <w:szCs w:val="20"/>
        </w:rPr>
        <w:t>Основное мероприятие 1.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p w:rsidR="00CB2748" w:rsidRPr="006770AF" w:rsidRDefault="00CB2748" w:rsidP="00CB2748">
      <w:pPr>
        <w:autoSpaceDE w:val="0"/>
        <w:ind w:firstLine="539"/>
        <w:jc w:val="both"/>
        <w:rPr>
          <w:sz w:val="20"/>
          <w:szCs w:val="20"/>
        </w:rPr>
      </w:pPr>
      <w:r w:rsidRPr="006770AF">
        <w:rPr>
          <w:sz w:val="20"/>
          <w:szCs w:val="20"/>
        </w:rPr>
        <w:t>Основное мероприятие</w:t>
      </w:r>
      <w:r w:rsidRPr="006770AF">
        <w:rPr>
          <w:sz w:val="20"/>
          <w:szCs w:val="20"/>
          <w:lang w:eastAsia="en-US"/>
        </w:rPr>
        <w:t xml:space="preserve"> 2.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p w:rsidR="00CB2748" w:rsidRPr="006770AF" w:rsidRDefault="00CB2748" w:rsidP="00CB2748">
      <w:pPr>
        <w:autoSpaceDE w:val="0"/>
        <w:ind w:firstLine="540"/>
        <w:jc w:val="both"/>
        <w:rPr>
          <w:sz w:val="20"/>
          <w:szCs w:val="20"/>
        </w:rPr>
      </w:pPr>
      <w:r w:rsidRPr="006770AF">
        <w:rPr>
          <w:sz w:val="20"/>
          <w:szCs w:val="20"/>
        </w:rPr>
        <w:t>В рамках данного основного мероприятия предусматривается реализация следующих мероприятий:</w:t>
      </w:r>
    </w:p>
    <w:p w:rsidR="00CB2748" w:rsidRPr="006770AF" w:rsidRDefault="00CB2748" w:rsidP="00CB2748">
      <w:pPr>
        <w:ind w:firstLine="567"/>
        <w:jc w:val="both"/>
        <w:rPr>
          <w:sz w:val="20"/>
          <w:szCs w:val="20"/>
        </w:rPr>
      </w:pPr>
      <w:r w:rsidRPr="006770AF">
        <w:rPr>
          <w:sz w:val="20"/>
          <w:szCs w:val="20"/>
          <w:lang w:eastAsia="en-US"/>
        </w:rPr>
        <w:t>Мероприятие 2.1. Обеспечение функций государственных органов в целях осуществления полномочий Российской Федерации по государственной регистрации актов гражданского состояния.</w:t>
      </w:r>
    </w:p>
    <w:p w:rsidR="00CB2748" w:rsidRPr="006770AF" w:rsidRDefault="00CB2748" w:rsidP="00CB2748">
      <w:pPr>
        <w:ind w:firstLine="567"/>
        <w:jc w:val="both"/>
        <w:rPr>
          <w:sz w:val="20"/>
          <w:szCs w:val="20"/>
        </w:rPr>
      </w:pPr>
      <w:r w:rsidRPr="006770AF">
        <w:rPr>
          <w:sz w:val="20"/>
          <w:szCs w:val="20"/>
          <w:lang w:eastAsia="en-US"/>
        </w:rPr>
        <w:t>Мероприятие 2.2.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p w:rsidR="00CB2748" w:rsidRPr="006770AF" w:rsidRDefault="00CB2748" w:rsidP="00CB2748">
      <w:pPr>
        <w:ind w:firstLine="567"/>
        <w:jc w:val="both"/>
        <w:rPr>
          <w:sz w:val="20"/>
          <w:szCs w:val="20"/>
        </w:rPr>
      </w:pPr>
      <w:bookmarkStart w:id="171" w:name="OLE_LINK49"/>
      <w:bookmarkStart w:id="172" w:name="OLE_LINK50"/>
      <w:bookmarkEnd w:id="169"/>
      <w:bookmarkEnd w:id="170"/>
      <w:r w:rsidRPr="006770AF">
        <w:rPr>
          <w:sz w:val="20"/>
          <w:szCs w:val="20"/>
        </w:rPr>
        <w:lastRenderedPageBreak/>
        <w:t>Подпрограмма «Противодействие коррупции в Аликовском районе » объединяет 3 основных мероприятия:</w:t>
      </w:r>
    </w:p>
    <w:p w:rsidR="00CB2748" w:rsidRPr="006770AF" w:rsidRDefault="00CB2748" w:rsidP="00CB2748">
      <w:pPr>
        <w:pStyle w:val="aff9"/>
        <w:spacing w:line="228" w:lineRule="auto"/>
        <w:ind w:firstLine="709"/>
        <w:jc w:val="both"/>
      </w:pPr>
      <w:r w:rsidRPr="006770AF">
        <w:t>Основное мероприятие 1. Организационные меры по созданию механизма реализации антикоррупционной политики в Аликовском районе.</w:t>
      </w:r>
    </w:p>
    <w:p w:rsidR="00CB2748" w:rsidRPr="006770AF" w:rsidRDefault="00CB2748" w:rsidP="00CB2748">
      <w:pPr>
        <w:pStyle w:val="aff9"/>
        <w:spacing w:line="228" w:lineRule="auto"/>
        <w:ind w:firstLine="709"/>
        <w:jc w:val="both"/>
      </w:pPr>
      <w:r w:rsidRPr="006770AF">
        <w:t>Основное мероприятие 2. Нормативно-правовое обеспечение антикоррупционной деятельности.</w:t>
      </w:r>
    </w:p>
    <w:p w:rsidR="00CB2748" w:rsidRPr="006770AF" w:rsidRDefault="00CB2748" w:rsidP="00CB2748">
      <w:pPr>
        <w:pStyle w:val="aff9"/>
        <w:spacing w:line="228" w:lineRule="auto"/>
        <w:ind w:firstLine="709"/>
        <w:jc w:val="both"/>
      </w:pPr>
      <w:r w:rsidRPr="006770AF">
        <w:t>Основное мероприятие 3. Антикоррупционная экспертиза нормативных правовых актов и их проектов.</w:t>
      </w:r>
    </w:p>
    <w:p w:rsidR="00CB2748" w:rsidRPr="006770AF" w:rsidRDefault="00CB2748" w:rsidP="00CB2748">
      <w:pPr>
        <w:pStyle w:val="1f0"/>
        <w:spacing w:line="228" w:lineRule="auto"/>
        <w:ind w:firstLine="709"/>
        <w:jc w:val="both"/>
        <w:rPr>
          <w:sz w:val="20"/>
          <w:szCs w:val="20"/>
        </w:rPr>
      </w:pPr>
      <w:r w:rsidRPr="006770AF">
        <w:rPr>
          <w:rFonts w:ascii="Times New Roman" w:hAnsi="Times New Roman"/>
          <w:sz w:val="20"/>
          <w:szCs w:val="20"/>
        </w:rPr>
        <w:t xml:space="preserve">Основное мероприятие 4. </w:t>
      </w:r>
      <w:r w:rsidRPr="006770AF">
        <w:rPr>
          <w:rFonts w:ascii="Times New Roman" w:hAnsi="Times New Roman"/>
          <w:color w:val="000000"/>
          <w:sz w:val="20"/>
          <w:szCs w:val="20"/>
        </w:rPr>
        <w:t>Совершенствование мер по противодействию коррупции в сфере закупок товаров, работ, услуг для обеспечения государственных и муниципальных нужд.</w:t>
      </w:r>
    </w:p>
    <w:p w:rsidR="00CB2748" w:rsidRPr="006770AF" w:rsidRDefault="00CB2748" w:rsidP="00CB2748">
      <w:pPr>
        <w:spacing w:line="228" w:lineRule="auto"/>
        <w:ind w:firstLine="709"/>
        <w:jc w:val="both"/>
        <w:rPr>
          <w:sz w:val="20"/>
          <w:szCs w:val="20"/>
        </w:rPr>
      </w:pPr>
      <w:r w:rsidRPr="006770AF">
        <w:rPr>
          <w:color w:val="000000"/>
          <w:sz w:val="20"/>
          <w:szCs w:val="20"/>
        </w:rPr>
        <w:t>В рамках данного основного мероприятия планируется осуществление мониторинга закупок товаров, работ, услуг для обеспечения государственных и муниципальных нужд, а также проведение мероприятий по исключению случаев участия на стороне поставщиков (подрядчиков, исполнителей) товаров (работ, услуг) для обеспечения государственных и муниципальных нужд близких родственников, а также лиц, которые могут оказать прямое влияние на процесс формирования, размещения и контроля за проведением закупок, работ, услуг для обеспечения государственных и муниципальных нужд.</w:t>
      </w:r>
    </w:p>
    <w:bookmarkEnd w:id="171"/>
    <w:bookmarkEnd w:id="172"/>
    <w:p w:rsidR="00CB2748" w:rsidRPr="006770AF" w:rsidRDefault="00CB2748" w:rsidP="00CB2748">
      <w:pPr>
        <w:autoSpaceDE w:val="0"/>
        <w:ind w:firstLine="709"/>
        <w:jc w:val="both"/>
        <w:rPr>
          <w:sz w:val="20"/>
          <w:szCs w:val="20"/>
        </w:rPr>
      </w:pPr>
      <w:r w:rsidRPr="006770AF">
        <w:rPr>
          <w:rFonts w:eastAsia="Calibri"/>
          <w:sz w:val="20"/>
          <w:szCs w:val="20"/>
          <w:lang w:eastAsia="en-US"/>
        </w:rPr>
        <w:t>Подпрограмма «Совершенствование кадровой политики и развитие кадрового потенциала муниципальной службы» объединяет пять основных мероприятий:</w:t>
      </w:r>
    </w:p>
    <w:p w:rsidR="00CB2748" w:rsidRPr="006770AF" w:rsidRDefault="00CB2748" w:rsidP="00CB2748">
      <w:pPr>
        <w:ind w:firstLine="709"/>
        <w:jc w:val="both"/>
        <w:rPr>
          <w:sz w:val="20"/>
          <w:szCs w:val="20"/>
        </w:rPr>
      </w:pPr>
      <w:r w:rsidRPr="006770AF">
        <w:rPr>
          <w:sz w:val="20"/>
          <w:szCs w:val="20"/>
        </w:rPr>
        <w:t>Основное мероприятие 1. Разработка и мониторинг нормативных правовых актов Аликовского района, регулирующих вопросы муниципальной службы (далее – муниципальная служба)</w:t>
      </w:r>
    </w:p>
    <w:p w:rsidR="00CB2748" w:rsidRPr="006770AF" w:rsidRDefault="00CB2748" w:rsidP="00CB2748">
      <w:pPr>
        <w:pStyle w:val="aff9"/>
        <w:spacing w:line="228" w:lineRule="auto"/>
        <w:ind w:firstLine="709"/>
        <w:jc w:val="both"/>
      </w:pPr>
      <w:r w:rsidRPr="006770AF">
        <w:t xml:space="preserve">В рамках данного основного мероприятия предусматривается реализация следующих мероприятий: </w:t>
      </w:r>
    </w:p>
    <w:p w:rsidR="00CB2748" w:rsidRPr="006770AF" w:rsidRDefault="00CB2748" w:rsidP="00CB2748">
      <w:pPr>
        <w:autoSpaceDE w:val="0"/>
        <w:ind w:firstLine="709"/>
        <w:jc w:val="both"/>
        <w:rPr>
          <w:sz w:val="20"/>
          <w:szCs w:val="20"/>
        </w:rPr>
      </w:pPr>
      <w:r w:rsidRPr="006770AF">
        <w:rPr>
          <w:sz w:val="20"/>
          <w:szCs w:val="20"/>
        </w:rPr>
        <w:t>Мероприятие 1.1. Мониторинг законодательства Российской Федерации и законодательства Чувашской Республики о муниципальной службе</w:t>
      </w:r>
    </w:p>
    <w:p w:rsidR="00CB2748" w:rsidRPr="006770AF" w:rsidRDefault="00CB2748" w:rsidP="00CB2748">
      <w:pPr>
        <w:autoSpaceDE w:val="0"/>
        <w:ind w:firstLine="709"/>
        <w:jc w:val="both"/>
        <w:rPr>
          <w:sz w:val="20"/>
          <w:szCs w:val="20"/>
        </w:rPr>
      </w:pPr>
      <w:r w:rsidRPr="006770AF">
        <w:rPr>
          <w:sz w:val="20"/>
          <w:szCs w:val="20"/>
        </w:rPr>
        <w:t>Мероприятие 1.2. Совершенствование и развитие нормативной правовой базы Аликовского района, регулирующей вопросы муниципальной службы.</w:t>
      </w:r>
    </w:p>
    <w:p w:rsidR="00CB2748" w:rsidRPr="006770AF" w:rsidRDefault="00CB2748" w:rsidP="00CB2748">
      <w:pPr>
        <w:ind w:firstLine="709"/>
        <w:jc w:val="both"/>
        <w:rPr>
          <w:sz w:val="20"/>
          <w:szCs w:val="20"/>
        </w:rPr>
      </w:pPr>
      <w:r w:rsidRPr="006770AF">
        <w:rPr>
          <w:sz w:val="20"/>
          <w:szCs w:val="20"/>
        </w:rPr>
        <w:t>Основное мероприятие 2. Подготовка кадров для муниципальной службы, организация мероприятий по профессиональному развитию муниципальных служащих (далее – муниципальные служащие), лиц, замещающих муниципальные должности, лиц, состоящих кадровых резервах</w:t>
      </w:r>
    </w:p>
    <w:p w:rsidR="00CB2748" w:rsidRPr="006770AF" w:rsidRDefault="00CB2748" w:rsidP="00CB2748">
      <w:pPr>
        <w:pStyle w:val="aff9"/>
        <w:spacing w:line="228" w:lineRule="auto"/>
        <w:ind w:firstLine="709"/>
        <w:jc w:val="both"/>
      </w:pPr>
      <w:r w:rsidRPr="006770AF">
        <w:t xml:space="preserve">В рамках данного основного мероприятия предусматривается реализация следующих мероприятий: </w:t>
      </w:r>
    </w:p>
    <w:p w:rsidR="00CB2748" w:rsidRPr="006770AF" w:rsidRDefault="00CB2748" w:rsidP="00CB2748">
      <w:pPr>
        <w:autoSpaceDE w:val="0"/>
        <w:ind w:firstLine="709"/>
        <w:jc w:val="both"/>
        <w:rPr>
          <w:sz w:val="20"/>
          <w:szCs w:val="20"/>
        </w:rPr>
      </w:pPr>
      <w:r w:rsidRPr="006770AF">
        <w:rPr>
          <w:sz w:val="20"/>
          <w:szCs w:val="20"/>
        </w:rPr>
        <w:t>Мероприятие 2.1. Организация прохождения практики студентами образовательных организаций в органах местного самоуправления.</w:t>
      </w:r>
    </w:p>
    <w:p w:rsidR="00CB2748" w:rsidRPr="006770AF" w:rsidRDefault="00CB2748" w:rsidP="00CB2748">
      <w:pPr>
        <w:autoSpaceDE w:val="0"/>
        <w:ind w:firstLine="709"/>
        <w:jc w:val="both"/>
        <w:rPr>
          <w:sz w:val="20"/>
          <w:szCs w:val="20"/>
        </w:rPr>
      </w:pPr>
      <w:r w:rsidRPr="006770AF">
        <w:rPr>
          <w:sz w:val="20"/>
          <w:szCs w:val="20"/>
        </w:rPr>
        <w:t>Мероприятие 2.3. Проведение мероприятий по профессиональному развитию муниципальных служащих и мониторинг эффективности указанных мероприятий.</w:t>
      </w:r>
    </w:p>
    <w:p w:rsidR="00CB2748" w:rsidRPr="006770AF" w:rsidRDefault="00CB2748" w:rsidP="00CB2748">
      <w:pPr>
        <w:autoSpaceDE w:val="0"/>
        <w:ind w:firstLine="709"/>
        <w:jc w:val="both"/>
        <w:rPr>
          <w:sz w:val="20"/>
          <w:szCs w:val="20"/>
        </w:rPr>
      </w:pPr>
      <w:r w:rsidRPr="006770AF">
        <w:rPr>
          <w:sz w:val="20"/>
          <w:szCs w:val="20"/>
        </w:rPr>
        <w:t>Мероприятие 2.5. Организация и проведение служебных стажировок, семинаров, совещаний, конференций, тренингов по вопросам муниципальной службы, кадровой политики.</w:t>
      </w:r>
    </w:p>
    <w:p w:rsidR="00CB2748" w:rsidRPr="006770AF" w:rsidRDefault="00CB2748" w:rsidP="00CB2748">
      <w:pPr>
        <w:ind w:firstLine="709"/>
        <w:jc w:val="both"/>
        <w:rPr>
          <w:sz w:val="20"/>
          <w:szCs w:val="20"/>
        </w:rPr>
      </w:pPr>
      <w:r w:rsidRPr="006770AF">
        <w:rPr>
          <w:sz w:val="20"/>
          <w:szCs w:val="20"/>
        </w:rPr>
        <w:t>Основное мероприятие 3. Внедрение на муниципальной службе современных кадровых технологий</w:t>
      </w:r>
    </w:p>
    <w:p w:rsidR="00CB2748" w:rsidRPr="006770AF" w:rsidRDefault="00CB2748" w:rsidP="00CB2748">
      <w:pPr>
        <w:autoSpaceDE w:val="0"/>
        <w:ind w:firstLine="709"/>
        <w:jc w:val="both"/>
        <w:rPr>
          <w:sz w:val="20"/>
          <w:szCs w:val="20"/>
        </w:rPr>
      </w:pPr>
      <w:r w:rsidRPr="006770AF">
        <w:rPr>
          <w:sz w:val="20"/>
          <w:szCs w:val="20"/>
        </w:rPr>
        <w:t xml:space="preserve">Основное мероприятие 4. </w:t>
      </w:r>
      <w:r w:rsidRPr="006770AF">
        <w:rPr>
          <w:sz w:val="20"/>
          <w:szCs w:val="20"/>
          <w:lang w:eastAsia="en-US"/>
        </w:rPr>
        <w:t>Формирование и эффективное использование кадровых резервов.</w:t>
      </w:r>
    </w:p>
    <w:p w:rsidR="00CB2748" w:rsidRPr="006770AF" w:rsidRDefault="00CB2748" w:rsidP="00CB2748">
      <w:pPr>
        <w:pStyle w:val="aff9"/>
        <w:spacing w:line="228" w:lineRule="auto"/>
        <w:ind w:firstLine="709"/>
        <w:jc w:val="both"/>
      </w:pPr>
      <w:r w:rsidRPr="006770AF">
        <w:t xml:space="preserve">В рамках данного основного мероприятия предусматривается реализация следующих мероприятий: </w:t>
      </w:r>
    </w:p>
    <w:p w:rsidR="00CB2748" w:rsidRPr="006770AF" w:rsidRDefault="00CB2748" w:rsidP="00CB2748">
      <w:pPr>
        <w:ind w:firstLine="709"/>
        <w:jc w:val="both"/>
        <w:rPr>
          <w:sz w:val="20"/>
          <w:szCs w:val="20"/>
        </w:rPr>
      </w:pPr>
      <w:r w:rsidRPr="006770AF">
        <w:rPr>
          <w:sz w:val="20"/>
          <w:szCs w:val="20"/>
        </w:rPr>
        <w:t>Мероприятие 4.1. Совершенствование методов отбора кандидатов для включения в резерв управленческих кадров администрации Аликовского района Чувашской Республики.</w:t>
      </w:r>
    </w:p>
    <w:p w:rsidR="00CB2748" w:rsidRPr="006770AF" w:rsidRDefault="00CB2748" w:rsidP="00CB2748">
      <w:pPr>
        <w:ind w:firstLine="709"/>
        <w:jc w:val="both"/>
        <w:rPr>
          <w:sz w:val="20"/>
          <w:szCs w:val="20"/>
        </w:rPr>
      </w:pPr>
      <w:r w:rsidRPr="006770AF">
        <w:rPr>
          <w:sz w:val="20"/>
          <w:szCs w:val="20"/>
        </w:rPr>
        <w:t>Мероприятие 4.2. Привлечение лиц, состоящих в кадровых резервах, к участию в работе коллегиальных органов, конференций, совещаний, в подготовке муниципальных программ.</w:t>
      </w:r>
    </w:p>
    <w:p w:rsidR="00CB2748" w:rsidRPr="006770AF" w:rsidRDefault="00CB2748" w:rsidP="00CB2748">
      <w:pPr>
        <w:autoSpaceDE w:val="0"/>
        <w:ind w:firstLine="709"/>
        <w:jc w:val="both"/>
        <w:rPr>
          <w:sz w:val="20"/>
          <w:szCs w:val="20"/>
        </w:rPr>
      </w:pPr>
      <w:r w:rsidRPr="006770AF">
        <w:rPr>
          <w:sz w:val="20"/>
          <w:szCs w:val="20"/>
        </w:rPr>
        <w:t>Основное мероприятие 5. Повышение престижа муниципальной службы, ф</w:t>
      </w:r>
      <w:r w:rsidRPr="006770AF">
        <w:rPr>
          <w:sz w:val="20"/>
          <w:szCs w:val="20"/>
          <w:lang w:eastAsia="en-US"/>
        </w:rPr>
        <w:t>ормирование положительного имиджа органов местного самоуправления.</w:t>
      </w:r>
    </w:p>
    <w:p w:rsidR="00CB2748" w:rsidRPr="006770AF" w:rsidRDefault="00CB2748" w:rsidP="00CB2748">
      <w:pPr>
        <w:pStyle w:val="aff9"/>
        <w:spacing w:line="228" w:lineRule="auto"/>
        <w:ind w:firstLine="709"/>
        <w:jc w:val="both"/>
      </w:pPr>
      <w:r w:rsidRPr="006770AF">
        <w:t xml:space="preserve">В рамках данного основного мероприятия предусматривается реализация следующих мероприятий: </w:t>
      </w:r>
    </w:p>
    <w:p w:rsidR="00CB2748" w:rsidRPr="006770AF" w:rsidRDefault="00CB2748" w:rsidP="00CB2748">
      <w:pPr>
        <w:autoSpaceDE w:val="0"/>
        <w:ind w:firstLine="709"/>
        <w:jc w:val="both"/>
        <w:rPr>
          <w:sz w:val="20"/>
          <w:szCs w:val="20"/>
        </w:rPr>
      </w:pPr>
      <w:r w:rsidRPr="006770AF">
        <w:rPr>
          <w:sz w:val="20"/>
          <w:szCs w:val="20"/>
        </w:rPr>
        <w:t>Мероприятие 5.1. Организация органами местного самоуправления прохождения диспансеризации муниципальными служащими.</w:t>
      </w:r>
    </w:p>
    <w:p w:rsidR="00CB2748" w:rsidRPr="006770AF" w:rsidRDefault="00CB2748" w:rsidP="00CB2748">
      <w:pPr>
        <w:autoSpaceDE w:val="0"/>
        <w:ind w:firstLine="709"/>
        <w:jc w:val="both"/>
        <w:rPr>
          <w:sz w:val="20"/>
          <w:szCs w:val="20"/>
        </w:rPr>
      </w:pPr>
      <w:r w:rsidRPr="006770AF">
        <w:rPr>
          <w:sz w:val="20"/>
          <w:szCs w:val="20"/>
        </w:rPr>
        <w:t xml:space="preserve">Мероприятие 5.2. Совершенствование системы материальной и моральной мотивации муниципальных служащих. </w:t>
      </w:r>
    </w:p>
    <w:p w:rsidR="00CB2748" w:rsidRPr="006770AF" w:rsidRDefault="00CB2748" w:rsidP="00CB2748">
      <w:pPr>
        <w:ind w:firstLine="709"/>
        <w:jc w:val="both"/>
        <w:rPr>
          <w:sz w:val="20"/>
          <w:szCs w:val="20"/>
        </w:rPr>
      </w:pPr>
      <w:r w:rsidRPr="006770AF">
        <w:rPr>
          <w:sz w:val="20"/>
          <w:szCs w:val="20"/>
        </w:rPr>
        <w:t>Мероприятие 5.3. Проведение конкурса «Лучший муниципальный служащий».</w:t>
      </w:r>
    </w:p>
    <w:p w:rsidR="00CB2748" w:rsidRPr="006770AF" w:rsidRDefault="00CB2748" w:rsidP="00CB2748">
      <w:pPr>
        <w:autoSpaceDE w:val="0"/>
        <w:jc w:val="center"/>
        <w:rPr>
          <w:sz w:val="20"/>
          <w:szCs w:val="20"/>
        </w:rPr>
      </w:pPr>
    </w:p>
    <w:p w:rsidR="00CB2748" w:rsidRPr="006770AF" w:rsidRDefault="00CB2748" w:rsidP="00CB2748">
      <w:pPr>
        <w:autoSpaceDE w:val="0"/>
        <w:jc w:val="center"/>
        <w:rPr>
          <w:sz w:val="20"/>
          <w:szCs w:val="20"/>
        </w:rPr>
      </w:pPr>
      <w:r w:rsidRPr="006770AF">
        <w:rPr>
          <w:sz w:val="20"/>
          <w:szCs w:val="20"/>
        </w:rPr>
        <w:t xml:space="preserve">Раздел </w:t>
      </w:r>
      <w:r w:rsidRPr="006770AF">
        <w:rPr>
          <w:sz w:val="20"/>
          <w:szCs w:val="20"/>
          <w:lang w:val="en-US"/>
        </w:rPr>
        <w:t>III</w:t>
      </w:r>
      <w:r w:rsidRPr="006770AF">
        <w:rPr>
          <w:sz w:val="20"/>
          <w:szCs w:val="20"/>
        </w:rPr>
        <w:t>. ОБОСНОВАНИЕ ОБЪЕМА ФИНАНСОВЫХ РЕСУРСОВ,</w:t>
      </w:r>
    </w:p>
    <w:p w:rsidR="00CB2748" w:rsidRPr="006770AF" w:rsidRDefault="00CB2748" w:rsidP="00CB2748">
      <w:pPr>
        <w:autoSpaceDE w:val="0"/>
        <w:jc w:val="center"/>
        <w:rPr>
          <w:sz w:val="20"/>
          <w:szCs w:val="20"/>
        </w:rPr>
      </w:pPr>
      <w:r w:rsidRPr="006770AF">
        <w:rPr>
          <w:sz w:val="20"/>
          <w:szCs w:val="20"/>
        </w:rPr>
        <w:t>НЕОБХОДИМЫХ ДЛЯ РЕАЛИЗАЦИИ МУНИЦИПАЛЬНОЙ ПРОГРАММЫ (С РАСШИФРОВКОЙ ПО ИСТОЧНИКАМ ФИНАНСИРОВАНИЯ, ПО ЭТАПАМ И ГОДАМ РЕАЛИЗАЦИИ МУНИЦИПАЛЬНОЙ ПРОГРАММЫ)</w:t>
      </w:r>
    </w:p>
    <w:p w:rsidR="00CB2748" w:rsidRPr="006770AF" w:rsidRDefault="00CB2748" w:rsidP="00CB2748">
      <w:pPr>
        <w:autoSpaceDE w:val="0"/>
        <w:jc w:val="both"/>
        <w:rPr>
          <w:sz w:val="20"/>
          <w:szCs w:val="20"/>
        </w:rPr>
      </w:pPr>
    </w:p>
    <w:p w:rsidR="00CB2748" w:rsidRPr="006770AF" w:rsidRDefault="00CB2748" w:rsidP="00CB2748">
      <w:pPr>
        <w:ind w:firstLine="709"/>
        <w:jc w:val="both"/>
        <w:rPr>
          <w:sz w:val="20"/>
          <w:szCs w:val="20"/>
        </w:rPr>
      </w:pPr>
      <w:r w:rsidRPr="006770AF">
        <w:rPr>
          <w:color w:val="000000"/>
          <w:sz w:val="20"/>
          <w:szCs w:val="20"/>
        </w:rPr>
        <w:t>Расходы Муниципальной  программы формируются за счет средств федерального бюджета, республиканского бюджета Чувашской Республики, местных бюджетов.</w:t>
      </w:r>
    </w:p>
    <w:p w:rsidR="00CB2748" w:rsidRPr="006770AF" w:rsidRDefault="00CB2748" w:rsidP="00CB2748">
      <w:pPr>
        <w:ind w:firstLine="709"/>
        <w:jc w:val="both"/>
        <w:rPr>
          <w:sz w:val="20"/>
          <w:szCs w:val="20"/>
        </w:rPr>
      </w:pPr>
      <w:r w:rsidRPr="006770AF">
        <w:rPr>
          <w:color w:val="000000"/>
          <w:sz w:val="20"/>
          <w:szCs w:val="20"/>
        </w:rPr>
        <w:t>Общий объем финансирования муниципальной  программы в 2019– 2035 годах составляет 565228,5 тыс. рублей, в том числе за счет средств:</w:t>
      </w:r>
    </w:p>
    <w:p w:rsidR="00CB2748" w:rsidRPr="006770AF" w:rsidRDefault="00CB2748" w:rsidP="00CB2748">
      <w:pPr>
        <w:ind w:firstLine="709"/>
        <w:jc w:val="both"/>
        <w:rPr>
          <w:sz w:val="20"/>
          <w:szCs w:val="20"/>
        </w:rPr>
      </w:pPr>
      <w:r w:rsidRPr="006770AF">
        <w:rPr>
          <w:color w:val="000000"/>
          <w:sz w:val="20"/>
          <w:szCs w:val="20"/>
        </w:rPr>
        <w:t>федерального бюджета – 17004,9 тыс. рублей;</w:t>
      </w:r>
    </w:p>
    <w:p w:rsidR="00CB2748" w:rsidRPr="006770AF" w:rsidRDefault="00CB2748" w:rsidP="00CB2748">
      <w:pPr>
        <w:ind w:firstLine="709"/>
        <w:jc w:val="both"/>
        <w:rPr>
          <w:sz w:val="20"/>
          <w:szCs w:val="20"/>
        </w:rPr>
      </w:pPr>
      <w:r w:rsidRPr="006770AF">
        <w:rPr>
          <w:color w:val="000000"/>
          <w:sz w:val="20"/>
          <w:szCs w:val="20"/>
        </w:rPr>
        <w:t>местных бюджетов – 538465,4 тыс. рублей/</w:t>
      </w:r>
    </w:p>
    <w:p w:rsidR="00CB2748" w:rsidRPr="006770AF" w:rsidRDefault="00CB2748" w:rsidP="00CB2748">
      <w:pPr>
        <w:ind w:firstLine="709"/>
        <w:jc w:val="both"/>
        <w:rPr>
          <w:sz w:val="20"/>
          <w:szCs w:val="20"/>
        </w:rPr>
      </w:pPr>
      <w:r w:rsidRPr="006770AF">
        <w:rPr>
          <w:color w:val="000000"/>
          <w:sz w:val="20"/>
          <w:szCs w:val="20"/>
        </w:rPr>
        <w:t>Прогнозируемый объем финансирования муниципальной программы на 1 этапе составляет 237364,5 тыс. рублей, в том числе:</w:t>
      </w:r>
    </w:p>
    <w:p w:rsidR="00CB2748" w:rsidRPr="006770AF" w:rsidRDefault="00CB2748" w:rsidP="00CB2748">
      <w:pPr>
        <w:ind w:firstLine="709"/>
        <w:jc w:val="both"/>
        <w:rPr>
          <w:sz w:val="20"/>
          <w:szCs w:val="20"/>
        </w:rPr>
      </w:pPr>
      <w:r w:rsidRPr="006770AF">
        <w:rPr>
          <w:color w:val="000000"/>
          <w:sz w:val="20"/>
          <w:szCs w:val="20"/>
          <w:lang w:eastAsia="en-US"/>
        </w:rPr>
        <w:t>в 2019 году – 39848,7 тыс. рублей;</w:t>
      </w:r>
    </w:p>
    <w:p w:rsidR="00CB2748" w:rsidRPr="006770AF" w:rsidRDefault="00CB2748" w:rsidP="00CB2748">
      <w:pPr>
        <w:ind w:firstLine="709"/>
        <w:jc w:val="both"/>
        <w:rPr>
          <w:sz w:val="20"/>
          <w:szCs w:val="20"/>
        </w:rPr>
      </w:pPr>
      <w:r w:rsidRPr="006770AF">
        <w:rPr>
          <w:color w:val="000000"/>
          <w:sz w:val="20"/>
          <w:szCs w:val="20"/>
          <w:lang w:eastAsia="en-US"/>
        </w:rPr>
        <w:lastRenderedPageBreak/>
        <w:t>в 2020 году – 33583,8 тыс. рублей;</w:t>
      </w:r>
    </w:p>
    <w:p w:rsidR="00CB2748" w:rsidRPr="006770AF" w:rsidRDefault="00CB2748" w:rsidP="00CB2748">
      <w:pPr>
        <w:ind w:firstLine="709"/>
        <w:jc w:val="both"/>
        <w:rPr>
          <w:sz w:val="20"/>
          <w:szCs w:val="20"/>
        </w:rPr>
      </w:pPr>
      <w:r w:rsidRPr="006770AF">
        <w:rPr>
          <w:color w:val="000000"/>
          <w:sz w:val="20"/>
          <w:szCs w:val="20"/>
          <w:lang w:eastAsia="en-US"/>
        </w:rPr>
        <w:t>в 2021 году – 32786,4 тыс. рублей;</w:t>
      </w:r>
    </w:p>
    <w:p w:rsidR="00CB2748" w:rsidRPr="006770AF" w:rsidRDefault="00CB2748" w:rsidP="00CB2748">
      <w:pPr>
        <w:ind w:firstLine="709"/>
        <w:jc w:val="both"/>
        <w:rPr>
          <w:sz w:val="20"/>
          <w:szCs w:val="20"/>
        </w:rPr>
      </w:pPr>
      <w:r w:rsidRPr="006770AF">
        <w:rPr>
          <w:color w:val="000000"/>
          <w:sz w:val="20"/>
          <w:szCs w:val="20"/>
          <w:lang w:eastAsia="en-US"/>
        </w:rPr>
        <w:t>в 2022 году – 32786,4 тыс. рублей;</w:t>
      </w:r>
    </w:p>
    <w:p w:rsidR="00CB2748" w:rsidRPr="006770AF" w:rsidRDefault="00CB2748" w:rsidP="00CB2748">
      <w:pPr>
        <w:ind w:firstLine="709"/>
        <w:jc w:val="both"/>
        <w:rPr>
          <w:sz w:val="20"/>
          <w:szCs w:val="20"/>
        </w:rPr>
      </w:pPr>
      <w:r w:rsidRPr="006770AF">
        <w:rPr>
          <w:color w:val="000000"/>
          <w:sz w:val="20"/>
          <w:szCs w:val="20"/>
          <w:lang w:eastAsia="en-US"/>
        </w:rPr>
        <w:t>в 2023 году – 32786,4 тыс. рублей;</w:t>
      </w:r>
    </w:p>
    <w:p w:rsidR="00CB2748" w:rsidRPr="006770AF" w:rsidRDefault="00CB2748" w:rsidP="00CB2748">
      <w:pPr>
        <w:ind w:firstLine="709"/>
        <w:jc w:val="both"/>
        <w:rPr>
          <w:sz w:val="20"/>
          <w:szCs w:val="20"/>
        </w:rPr>
      </w:pPr>
      <w:r w:rsidRPr="006770AF">
        <w:rPr>
          <w:color w:val="000000"/>
          <w:sz w:val="20"/>
          <w:szCs w:val="20"/>
          <w:lang w:eastAsia="en-US"/>
        </w:rPr>
        <w:t>в 2024 году – 32786,4 тыс. рублей;</w:t>
      </w:r>
    </w:p>
    <w:p w:rsidR="00CB2748" w:rsidRPr="006770AF" w:rsidRDefault="00CB2748" w:rsidP="00CB2748">
      <w:pPr>
        <w:ind w:firstLine="709"/>
        <w:jc w:val="both"/>
        <w:rPr>
          <w:sz w:val="20"/>
          <w:szCs w:val="20"/>
        </w:rPr>
      </w:pPr>
      <w:r w:rsidRPr="006770AF">
        <w:rPr>
          <w:color w:val="000000"/>
          <w:sz w:val="20"/>
          <w:szCs w:val="20"/>
          <w:lang w:eastAsia="en-US"/>
        </w:rPr>
        <w:t>в 2025 году – 32786,4 тыс. рублей;</w:t>
      </w:r>
    </w:p>
    <w:p w:rsidR="00CB2748" w:rsidRPr="006770AF" w:rsidRDefault="00CB2748" w:rsidP="00CB2748">
      <w:pPr>
        <w:ind w:firstLine="709"/>
        <w:jc w:val="both"/>
        <w:rPr>
          <w:sz w:val="20"/>
          <w:szCs w:val="20"/>
        </w:rPr>
      </w:pPr>
      <w:r w:rsidRPr="006770AF">
        <w:rPr>
          <w:color w:val="000000"/>
          <w:sz w:val="20"/>
          <w:szCs w:val="20"/>
          <w:lang w:eastAsia="en-US"/>
        </w:rPr>
        <w:t>из них средства:</w:t>
      </w:r>
    </w:p>
    <w:p w:rsidR="00CB2748" w:rsidRPr="006770AF" w:rsidRDefault="00CB2748" w:rsidP="00CB2748">
      <w:pPr>
        <w:ind w:firstLine="709"/>
        <w:jc w:val="both"/>
        <w:rPr>
          <w:sz w:val="20"/>
          <w:szCs w:val="20"/>
        </w:rPr>
      </w:pPr>
      <w:r w:rsidRPr="006770AF">
        <w:rPr>
          <w:color w:val="000000"/>
          <w:sz w:val="20"/>
          <w:szCs w:val="20"/>
          <w:lang w:eastAsia="en-US"/>
        </w:rPr>
        <w:t>федерального бюджета – 8075,9 тыс. рублей, в том числе:</w:t>
      </w:r>
    </w:p>
    <w:p w:rsidR="00CB2748" w:rsidRPr="006770AF" w:rsidRDefault="00CB2748" w:rsidP="00CB2748">
      <w:pPr>
        <w:ind w:firstLine="709"/>
        <w:jc w:val="both"/>
        <w:rPr>
          <w:sz w:val="20"/>
          <w:szCs w:val="20"/>
        </w:rPr>
      </w:pPr>
      <w:r w:rsidRPr="006770AF">
        <w:rPr>
          <w:color w:val="000000"/>
          <w:sz w:val="20"/>
          <w:szCs w:val="20"/>
          <w:lang w:eastAsia="en-US"/>
        </w:rPr>
        <w:t>в 2019 году – 2718,7 тыс. рублей;</w:t>
      </w:r>
    </w:p>
    <w:p w:rsidR="00CB2748" w:rsidRPr="006770AF" w:rsidRDefault="00CB2748" w:rsidP="00CB2748">
      <w:pPr>
        <w:ind w:firstLine="709"/>
        <w:jc w:val="both"/>
        <w:rPr>
          <w:sz w:val="20"/>
          <w:szCs w:val="20"/>
        </w:rPr>
      </w:pPr>
      <w:r w:rsidRPr="006770AF">
        <w:rPr>
          <w:color w:val="000000"/>
          <w:sz w:val="20"/>
          <w:szCs w:val="20"/>
          <w:lang w:eastAsia="en-US"/>
        </w:rPr>
        <w:t>в 2020 году – 892,7 тыс. рублей;</w:t>
      </w:r>
    </w:p>
    <w:p w:rsidR="00CB2748" w:rsidRPr="006770AF" w:rsidRDefault="00CB2748" w:rsidP="00CB2748">
      <w:pPr>
        <w:ind w:firstLine="709"/>
        <w:jc w:val="both"/>
        <w:rPr>
          <w:sz w:val="20"/>
          <w:szCs w:val="20"/>
        </w:rPr>
      </w:pPr>
      <w:r w:rsidRPr="006770AF">
        <w:rPr>
          <w:color w:val="000000"/>
          <w:sz w:val="20"/>
          <w:szCs w:val="20"/>
          <w:lang w:eastAsia="en-US"/>
        </w:rPr>
        <w:t>в 2021 году – 892,9 тыс. рублей;</w:t>
      </w:r>
    </w:p>
    <w:p w:rsidR="00CB2748" w:rsidRPr="006770AF" w:rsidRDefault="00CB2748" w:rsidP="00CB2748">
      <w:pPr>
        <w:ind w:firstLine="709"/>
        <w:jc w:val="both"/>
        <w:rPr>
          <w:sz w:val="20"/>
          <w:szCs w:val="20"/>
        </w:rPr>
      </w:pPr>
      <w:r w:rsidRPr="006770AF">
        <w:rPr>
          <w:color w:val="000000"/>
          <w:sz w:val="20"/>
          <w:szCs w:val="20"/>
          <w:lang w:eastAsia="en-US"/>
        </w:rPr>
        <w:t>в 2022 году –  892,9 тыс. рублей;</w:t>
      </w:r>
    </w:p>
    <w:p w:rsidR="00CB2748" w:rsidRPr="006770AF" w:rsidRDefault="00CB2748" w:rsidP="00CB2748">
      <w:pPr>
        <w:ind w:firstLine="709"/>
        <w:jc w:val="both"/>
        <w:rPr>
          <w:sz w:val="20"/>
          <w:szCs w:val="20"/>
        </w:rPr>
      </w:pPr>
      <w:r w:rsidRPr="006770AF">
        <w:rPr>
          <w:color w:val="000000"/>
          <w:sz w:val="20"/>
          <w:szCs w:val="20"/>
          <w:lang w:eastAsia="en-US"/>
        </w:rPr>
        <w:t>в 2023 году –  892,9 тыс. рублей;</w:t>
      </w:r>
    </w:p>
    <w:p w:rsidR="00CB2748" w:rsidRPr="006770AF" w:rsidRDefault="00CB2748" w:rsidP="00CB2748">
      <w:pPr>
        <w:ind w:firstLine="709"/>
        <w:jc w:val="both"/>
        <w:rPr>
          <w:sz w:val="20"/>
          <w:szCs w:val="20"/>
        </w:rPr>
      </w:pPr>
      <w:r w:rsidRPr="006770AF">
        <w:rPr>
          <w:color w:val="000000"/>
          <w:sz w:val="20"/>
          <w:szCs w:val="20"/>
          <w:lang w:eastAsia="en-US"/>
        </w:rPr>
        <w:t>в 2024 году –  892,9 тыс. рублей;</w:t>
      </w:r>
    </w:p>
    <w:p w:rsidR="00CB2748" w:rsidRPr="006770AF" w:rsidRDefault="00CB2748" w:rsidP="00CB2748">
      <w:pPr>
        <w:ind w:firstLine="709"/>
        <w:jc w:val="both"/>
        <w:rPr>
          <w:sz w:val="20"/>
          <w:szCs w:val="20"/>
        </w:rPr>
      </w:pPr>
      <w:r w:rsidRPr="006770AF">
        <w:rPr>
          <w:color w:val="000000"/>
          <w:sz w:val="20"/>
          <w:szCs w:val="20"/>
          <w:lang w:eastAsia="en-US"/>
        </w:rPr>
        <w:t>в 2025 году –  892,9 тыс. рублей;</w:t>
      </w:r>
    </w:p>
    <w:p w:rsidR="00CB2748" w:rsidRPr="006770AF" w:rsidRDefault="00CB2748" w:rsidP="00CB2748">
      <w:pPr>
        <w:ind w:firstLine="709"/>
        <w:jc w:val="both"/>
        <w:rPr>
          <w:color w:val="FF0000"/>
          <w:sz w:val="20"/>
          <w:szCs w:val="20"/>
          <w:lang w:eastAsia="en-US"/>
        </w:rPr>
      </w:pPr>
    </w:p>
    <w:p w:rsidR="00CB2748" w:rsidRPr="006770AF" w:rsidRDefault="00CB2748" w:rsidP="00CB2748">
      <w:pPr>
        <w:ind w:firstLine="709"/>
        <w:jc w:val="both"/>
        <w:rPr>
          <w:sz w:val="20"/>
          <w:szCs w:val="20"/>
          <w:lang w:eastAsia="zh-CN"/>
        </w:rPr>
      </w:pPr>
      <w:r w:rsidRPr="006770AF">
        <w:rPr>
          <w:color w:val="000000"/>
          <w:sz w:val="20"/>
          <w:szCs w:val="20"/>
          <w:lang w:eastAsia="en-US"/>
        </w:rPr>
        <w:t>местных бюджетов – 229288,6 тыс. рублей, в том числе:</w:t>
      </w:r>
    </w:p>
    <w:p w:rsidR="00CB2748" w:rsidRPr="006770AF" w:rsidRDefault="00CB2748" w:rsidP="00CB2748">
      <w:pPr>
        <w:ind w:firstLine="709"/>
        <w:jc w:val="both"/>
        <w:rPr>
          <w:sz w:val="20"/>
          <w:szCs w:val="20"/>
        </w:rPr>
      </w:pPr>
      <w:r w:rsidRPr="006770AF">
        <w:rPr>
          <w:color w:val="000000"/>
          <w:sz w:val="20"/>
          <w:szCs w:val="20"/>
          <w:lang w:eastAsia="en-US"/>
        </w:rPr>
        <w:t>в 2019 году – 37130,0 тыс. рублей;</w:t>
      </w:r>
    </w:p>
    <w:p w:rsidR="00CB2748" w:rsidRPr="006770AF" w:rsidRDefault="00CB2748" w:rsidP="00CB2748">
      <w:pPr>
        <w:ind w:firstLine="709"/>
        <w:jc w:val="both"/>
        <w:rPr>
          <w:sz w:val="20"/>
          <w:szCs w:val="20"/>
        </w:rPr>
      </w:pPr>
      <w:r w:rsidRPr="006770AF">
        <w:rPr>
          <w:color w:val="000000"/>
          <w:sz w:val="20"/>
          <w:szCs w:val="20"/>
          <w:lang w:eastAsia="en-US"/>
        </w:rPr>
        <w:t>в 2020 году – 32691,1 тыс. рублей;</w:t>
      </w:r>
    </w:p>
    <w:p w:rsidR="00CB2748" w:rsidRPr="006770AF" w:rsidRDefault="00CB2748" w:rsidP="00CB2748">
      <w:pPr>
        <w:ind w:firstLine="709"/>
        <w:jc w:val="both"/>
        <w:rPr>
          <w:sz w:val="20"/>
          <w:szCs w:val="20"/>
        </w:rPr>
      </w:pPr>
      <w:r w:rsidRPr="006770AF">
        <w:rPr>
          <w:color w:val="000000"/>
          <w:sz w:val="20"/>
          <w:szCs w:val="20"/>
          <w:lang w:eastAsia="en-US"/>
        </w:rPr>
        <w:t>в 2021 году – 31893,5 тыс. рублей;</w:t>
      </w:r>
    </w:p>
    <w:p w:rsidR="00CB2748" w:rsidRPr="006770AF" w:rsidRDefault="00CB2748" w:rsidP="00CB2748">
      <w:pPr>
        <w:ind w:firstLine="709"/>
        <w:jc w:val="both"/>
        <w:rPr>
          <w:sz w:val="20"/>
          <w:szCs w:val="20"/>
        </w:rPr>
      </w:pPr>
      <w:r w:rsidRPr="006770AF">
        <w:rPr>
          <w:color w:val="000000"/>
          <w:sz w:val="20"/>
          <w:szCs w:val="20"/>
          <w:lang w:eastAsia="en-US"/>
        </w:rPr>
        <w:t>в 2022 году – 31893,5 тыс. рублей;</w:t>
      </w:r>
    </w:p>
    <w:p w:rsidR="00CB2748" w:rsidRPr="006770AF" w:rsidRDefault="00CB2748" w:rsidP="00CB2748">
      <w:pPr>
        <w:ind w:firstLine="709"/>
        <w:jc w:val="both"/>
        <w:rPr>
          <w:sz w:val="20"/>
          <w:szCs w:val="20"/>
        </w:rPr>
      </w:pPr>
      <w:r w:rsidRPr="006770AF">
        <w:rPr>
          <w:color w:val="000000"/>
          <w:sz w:val="20"/>
          <w:szCs w:val="20"/>
          <w:lang w:eastAsia="en-US"/>
        </w:rPr>
        <w:t>в 2023 году – 31893,5 тыс. рублей;</w:t>
      </w:r>
    </w:p>
    <w:p w:rsidR="00CB2748" w:rsidRPr="006770AF" w:rsidRDefault="00CB2748" w:rsidP="00CB2748">
      <w:pPr>
        <w:ind w:firstLine="709"/>
        <w:jc w:val="both"/>
        <w:rPr>
          <w:sz w:val="20"/>
          <w:szCs w:val="20"/>
        </w:rPr>
      </w:pPr>
      <w:r w:rsidRPr="006770AF">
        <w:rPr>
          <w:color w:val="000000"/>
          <w:sz w:val="20"/>
          <w:szCs w:val="20"/>
          <w:lang w:eastAsia="en-US"/>
        </w:rPr>
        <w:t>в 2024 году – 31893,5 тыс. рублей;</w:t>
      </w:r>
    </w:p>
    <w:p w:rsidR="00CB2748" w:rsidRPr="006770AF" w:rsidRDefault="00CB2748" w:rsidP="00CB2748">
      <w:pPr>
        <w:ind w:firstLine="709"/>
        <w:jc w:val="both"/>
        <w:rPr>
          <w:sz w:val="20"/>
          <w:szCs w:val="20"/>
        </w:rPr>
      </w:pPr>
      <w:r w:rsidRPr="006770AF">
        <w:rPr>
          <w:color w:val="000000"/>
          <w:sz w:val="20"/>
          <w:szCs w:val="20"/>
          <w:lang w:eastAsia="en-US"/>
        </w:rPr>
        <w:t>в 2025 году – 31893,5 тыс. рублей.</w:t>
      </w:r>
    </w:p>
    <w:p w:rsidR="00CB2748" w:rsidRPr="006770AF" w:rsidRDefault="00CB2748" w:rsidP="00CB2748">
      <w:pPr>
        <w:ind w:firstLine="709"/>
        <w:jc w:val="both"/>
        <w:rPr>
          <w:sz w:val="20"/>
          <w:szCs w:val="20"/>
        </w:rPr>
      </w:pPr>
      <w:r w:rsidRPr="006770AF">
        <w:rPr>
          <w:color w:val="000000"/>
          <w:sz w:val="20"/>
          <w:szCs w:val="20"/>
        </w:rPr>
        <w:t>На 2 этапе, в 2026–2030 годах, объем финансирования муниципальной программы составляет 163932,0 тыс. рублей, из них средства:</w:t>
      </w:r>
    </w:p>
    <w:p w:rsidR="00CB2748" w:rsidRPr="006770AF" w:rsidRDefault="00CB2748" w:rsidP="00CB2748">
      <w:pPr>
        <w:ind w:firstLine="709"/>
        <w:jc w:val="both"/>
        <w:rPr>
          <w:sz w:val="20"/>
          <w:szCs w:val="20"/>
        </w:rPr>
      </w:pPr>
      <w:r w:rsidRPr="006770AF">
        <w:rPr>
          <w:color w:val="000000"/>
          <w:sz w:val="20"/>
          <w:szCs w:val="20"/>
        </w:rPr>
        <w:t>федерального бюджета – 4464,5 тыс. рублей;</w:t>
      </w:r>
    </w:p>
    <w:p w:rsidR="00CB2748" w:rsidRPr="006770AF" w:rsidRDefault="00CB2748" w:rsidP="00CB2748">
      <w:pPr>
        <w:ind w:firstLine="709"/>
        <w:jc w:val="both"/>
        <w:rPr>
          <w:sz w:val="20"/>
          <w:szCs w:val="20"/>
        </w:rPr>
      </w:pPr>
      <w:r w:rsidRPr="006770AF">
        <w:rPr>
          <w:color w:val="000000"/>
          <w:sz w:val="20"/>
          <w:szCs w:val="20"/>
        </w:rPr>
        <w:t>местного бюджета – 159467,5 тыс. рублей.</w:t>
      </w:r>
    </w:p>
    <w:p w:rsidR="00CB2748" w:rsidRPr="006770AF" w:rsidRDefault="00CB2748" w:rsidP="00CB2748">
      <w:pPr>
        <w:ind w:firstLine="709"/>
        <w:jc w:val="both"/>
        <w:rPr>
          <w:sz w:val="20"/>
          <w:szCs w:val="20"/>
        </w:rPr>
      </w:pPr>
      <w:r w:rsidRPr="006770AF">
        <w:rPr>
          <w:color w:val="000000"/>
          <w:sz w:val="20"/>
          <w:szCs w:val="20"/>
        </w:rPr>
        <w:t>На 3 этапе, в 2031–2035 годах, объем финансирования Муниципальной программы составляет 163932,0 тыс. рублей, из них средства:</w:t>
      </w:r>
    </w:p>
    <w:p w:rsidR="00CB2748" w:rsidRPr="006770AF" w:rsidRDefault="00CB2748" w:rsidP="00CB2748">
      <w:pPr>
        <w:ind w:firstLine="709"/>
        <w:jc w:val="both"/>
        <w:rPr>
          <w:sz w:val="20"/>
          <w:szCs w:val="20"/>
        </w:rPr>
      </w:pPr>
      <w:r w:rsidRPr="006770AF">
        <w:rPr>
          <w:color w:val="000000"/>
          <w:sz w:val="20"/>
          <w:szCs w:val="20"/>
        </w:rPr>
        <w:t>федерального бюджета – 352901,0 тыс. рублей;</w:t>
      </w:r>
    </w:p>
    <w:p w:rsidR="00CB2748" w:rsidRPr="006770AF" w:rsidRDefault="00CB2748" w:rsidP="00CB2748">
      <w:pPr>
        <w:ind w:firstLine="709"/>
        <w:jc w:val="both"/>
        <w:rPr>
          <w:sz w:val="20"/>
          <w:szCs w:val="20"/>
        </w:rPr>
      </w:pPr>
      <w:r w:rsidRPr="006770AF">
        <w:rPr>
          <w:color w:val="000000"/>
          <w:sz w:val="20"/>
          <w:szCs w:val="20"/>
        </w:rPr>
        <w:t>местных бюджетов – 4464,5тыс. рублей.</w:t>
      </w:r>
    </w:p>
    <w:p w:rsidR="00CB2748" w:rsidRPr="006770AF" w:rsidRDefault="00CB2748" w:rsidP="00CB2748">
      <w:pPr>
        <w:autoSpaceDE w:val="0"/>
        <w:ind w:firstLine="539"/>
        <w:jc w:val="both"/>
        <w:rPr>
          <w:sz w:val="20"/>
          <w:szCs w:val="20"/>
        </w:rPr>
      </w:pPr>
      <w:r w:rsidRPr="006770AF">
        <w:rPr>
          <w:sz w:val="20"/>
          <w:szCs w:val="20"/>
        </w:rPr>
        <w:t>Объемы финансирования Муниципальной программы подлежат ежегодному уточнению исходя из реальных возможностей бюджетов всех уровней.</w:t>
      </w:r>
    </w:p>
    <w:p w:rsidR="00CB2748" w:rsidRPr="006770AF" w:rsidRDefault="00CB2748" w:rsidP="00CB2748">
      <w:pPr>
        <w:autoSpaceDE w:val="0"/>
        <w:ind w:firstLine="539"/>
        <w:jc w:val="both"/>
        <w:rPr>
          <w:sz w:val="20"/>
          <w:szCs w:val="20"/>
        </w:rPr>
      </w:pPr>
      <w:r w:rsidRPr="006770AF">
        <w:rPr>
          <w:sz w:val="20"/>
          <w:szCs w:val="20"/>
        </w:rPr>
        <w:t>Сведения о целевых индикаторах и показателях Муниципальной программы приведены в приложении № 1 к настоящей Муниципальной программе.</w:t>
      </w:r>
    </w:p>
    <w:p w:rsidR="00CB2748" w:rsidRPr="006770AF" w:rsidRDefault="00CB2748" w:rsidP="00CB2748">
      <w:pPr>
        <w:autoSpaceDE w:val="0"/>
        <w:ind w:firstLine="539"/>
        <w:jc w:val="both"/>
        <w:rPr>
          <w:sz w:val="20"/>
          <w:szCs w:val="20"/>
        </w:rPr>
      </w:pPr>
      <w:r w:rsidRPr="006770AF">
        <w:rPr>
          <w:sz w:val="20"/>
          <w:szCs w:val="20"/>
        </w:rPr>
        <w:t xml:space="preserve">Ресурсное </w:t>
      </w:r>
      <w:hyperlink r:id="rId134" w:history="1">
        <w:r w:rsidRPr="006770AF">
          <w:rPr>
            <w:rStyle w:val="af4"/>
            <w:sz w:val="20"/>
            <w:szCs w:val="20"/>
          </w:rPr>
          <w:t>обеспечение</w:t>
        </w:r>
      </w:hyperlink>
      <w:r w:rsidRPr="006770AF">
        <w:rPr>
          <w:sz w:val="20"/>
          <w:szCs w:val="20"/>
        </w:rPr>
        <w:t xml:space="preserve"> и прогнозная (справочная) оценка расходов за счет всех источников финансирования реализации Муниципальной программы приведены в приложении № 2 к настоящей Муниципальной программе.</w:t>
      </w:r>
    </w:p>
    <w:p w:rsidR="00CB2748" w:rsidRPr="006770AF" w:rsidRDefault="00CB2748" w:rsidP="00CB2748">
      <w:pPr>
        <w:autoSpaceDE w:val="0"/>
        <w:ind w:firstLine="539"/>
        <w:jc w:val="both"/>
        <w:rPr>
          <w:sz w:val="20"/>
          <w:szCs w:val="20"/>
        </w:rPr>
      </w:pPr>
      <w:r w:rsidRPr="006770AF">
        <w:rPr>
          <w:sz w:val="20"/>
          <w:szCs w:val="20"/>
        </w:rPr>
        <w:t xml:space="preserve">В Муниципальную программу включены подпрограммы, реализуемые в рамках Муниципальной программы, согласно </w:t>
      </w:r>
      <w:hyperlink r:id="rId135" w:history="1">
        <w:r w:rsidRPr="006770AF">
          <w:rPr>
            <w:rStyle w:val="af4"/>
            <w:sz w:val="20"/>
            <w:szCs w:val="20"/>
          </w:rPr>
          <w:t>приложениям №</w:t>
        </w:r>
      </w:hyperlink>
      <w:r w:rsidRPr="006770AF">
        <w:rPr>
          <w:sz w:val="20"/>
          <w:szCs w:val="20"/>
        </w:rPr>
        <w:t xml:space="preserve"> 3 - 5 к настоящей Муниципальной программе.</w:t>
      </w:r>
    </w:p>
    <w:p w:rsidR="00CB2748" w:rsidRPr="006770AF" w:rsidRDefault="00CB2748" w:rsidP="00CB2748">
      <w:pPr>
        <w:rPr>
          <w:sz w:val="20"/>
          <w:szCs w:val="20"/>
        </w:rPr>
        <w:sectPr w:rsidR="00CB2748" w:rsidRPr="006770AF" w:rsidSect="00E24875">
          <w:headerReference w:type="default" r:id="rId136"/>
          <w:pgSz w:w="11906" w:h="16838"/>
          <w:pgMar w:top="1134" w:right="567" w:bottom="1134" w:left="1701" w:header="720" w:footer="720" w:gutter="0"/>
          <w:pgNumType w:start="0"/>
          <w:cols w:space="720"/>
          <w:titlePg/>
          <w:docGrid w:linePitch="272"/>
        </w:sectPr>
      </w:pPr>
    </w:p>
    <w:p w:rsidR="00CB2748" w:rsidRPr="006770AF" w:rsidRDefault="00CB2748" w:rsidP="00CB2748">
      <w:pPr>
        <w:autoSpaceDE w:val="0"/>
        <w:jc w:val="right"/>
        <w:rPr>
          <w:sz w:val="20"/>
          <w:szCs w:val="20"/>
        </w:rPr>
      </w:pPr>
      <w:r w:rsidRPr="006770AF">
        <w:rPr>
          <w:sz w:val="20"/>
          <w:szCs w:val="20"/>
          <w:lang w:eastAsia="en-US"/>
        </w:rPr>
        <w:lastRenderedPageBreak/>
        <w:t>Приложение № 1</w:t>
      </w:r>
    </w:p>
    <w:p w:rsidR="00CB2748" w:rsidRPr="006770AF" w:rsidRDefault="00CB2748" w:rsidP="00CB2748">
      <w:pPr>
        <w:autoSpaceDE w:val="0"/>
        <w:jc w:val="right"/>
        <w:rPr>
          <w:sz w:val="20"/>
          <w:szCs w:val="20"/>
        </w:rPr>
      </w:pPr>
      <w:r w:rsidRPr="006770AF">
        <w:rPr>
          <w:sz w:val="20"/>
          <w:szCs w:val="20"/>
          <w:lang w:eastAsia="en-US"/>
        </w:rPr>
        <w:t>к муниципальной программе</w:t>
      </w:r>
    </w:p>
    <w:p w:rsidR="00CB2748" w:rsidRPr="006770AF" w:rsidRDefault="00CB2748" w:rsidP="00CB2748">
      <w:pPr>
        <w:autoSpaceDE w:val="0"/>
        <w:jc w:val="right"/>
        <w:rPr>
          <w:sz w:val="20"/>
          <w:szCs w:val="20"/>
        </w:rPr>
      </w:pPr>
      <w:r w:rsidRPr="006770AF">
        <w:rPr>
          <w:sz w:val="20"/>
          <w:szCs w:val="20"/>
          <w:lang w:eastAsia="en-US"/>
        </w:rPr>
        <w:t xml:space="preserve"> «Развитие потенциала</w:t>
      </w:r>
    </w:p>
    <w:p w:rsidR="00CB2748" w:rsidRPr="006770AF" w:rsidRDefault="00CB2748" w:rsidP="00CB2748">
      <w:pPr>
        <w:autoSpaceDE w:val="0"/>
        <w:jc w:val="right"/>
        <w:rPr>
          <w:sz w:val="20"/>
          <w:szCs w:val="20"/>
        </w:rPr>
      </w:pPr>
      <w:r w:rsidRPr="006770AF">
        <w:rPr>
          <w:sz w:val="20"/>
          <w:szCs w:val="20"/>
          <w:lang w:eastAsia="en-US"/>
        </w:rPr>
        <w:t xml:space="preserve">муниципального управления» </w:t>
      </w:r>
    </w:p>
    <w:p w:rsidR="00CB2748" w:rsidRPr="006770AF" w:rsidRDefault="00CB2748" w:rsidP="00CB2748">
      <w:pPr>
        <w:autoSpaceDE w:val="0"/>
        <w:jc w:val="both"/>
        <w:rPr>
          <w:sz w:val="20"/>
          <w:szCs w:val="20"/>
          <w:lang w:eastAsia="en-US"/>
        </w:rPr>
      </w:pPr>
    </w:p>
    <w:p w:rsidR="00CB2748" w:rsidRPr="006770AF" w:rsidRDefault="00CB2748" w:rsidP="00CB2748">
      <w:pPr>
        <w:autoSpaceDE w:val="0"/>
        <w:jc w:val="center"/>
        <w:rPr>
          <w:sz w:val="20"/>
          <w:szCs w:val="20"/>
          <w:lang w:eastAsia="zh-CN"/>
        </w:rPr>
      </w:pPr>
      <w:r w:rsidRPr="006770AF">
        <w:rPr>
          <w:sz w:val="20"/>
          <w:szCs w:val="20"/>
          <w:lang w:eastAsia="en-US"/>
        </w:rPr>
        <w:t>СВЕДЕНИЯ</w:t>
      </w:r>
    </w:p>
    <w:p w:rsidR="00CB2748" w:rsidRPr="006770AF" w:rsidRDefault="00CB2748" w:rsidP="00CB2748">
      <w:pPr>
        <w:autoSpaceDE w:val="0"/>
        <w:jc w:val="center"/>
        <w:rPr>
          <w:sz w:val="20"/>
          <w:szCs w:val="20"/>
        </w:rPr>
      </w:pPr>
      <w:r w:rsidRPr="006770AF">
        <w:rPr>
          <w:sz w:val="20"/>
          <w:szCs w:val="20"/>
          <w:lang w:eastAsia="en-US"/>
        </w:rPr>
        <w:t>О ЦЕЛЕВЫХ ИНДИКАТОРАХ И ПОКАЗАТЕЛЯХ</w:t>
      </w:r>
    </w:p>
    <w:p w:rsidR="00CB2748" w:rsidRPr="006770AF" w:rsidRDefault="00CB2748" w:rsidP="00CB2748">
      <w:pPr>
        <w:autoSpaceDE w:val="0"/>
        <w:jc w:val="center"/>
        <w:rPr>
          <w:sz w:val="20"/>
          <w:szCs w:val="20"/>
        </w:rPr>
      </w:pPr>
      <w:r w:rsidRPr="006770AF">
        <w:rPr>
          <w:sz w:val="20"/>
          <w:szCs w:val="20"/>
          <w:lang w:eastAsia="en-US"/>
        </w:rPr>
        <w:t xml:space="preserve">МУНИЦИПАЛЬНОЙ ПРОГРАММЫ </w:t>
      </w:r>
    </w:p>
    <w:p w:rsidR="00CB2748" w:rsidRPr="006770AF" w:rsidRDefault="00CB2748" w:rsidP="00CB2748">
      <w:pPr>
        <w:autoSpaceDE w:val="0"/>
        <w:jc w:val="center"/>
        <w:rPr>
          <w:sz w:val="20"/>
          <w:szCs w:val="20"/>
        </w:rPr>
      </w:pPr>
      <w:r w:rsidRPr="006770AF">
        <w:rPr>
          <w:caps/>
          <w:sz w:val="20"/>
          <w:szCs w:val="20"/>
          <w:lang w:eastAsia="en-US"/>
        </w:rPr>
        <w:t>«Развитие потенциала МУНИЦИПАЛЬНОГО управления»,</w:t>
      </w:r>
    </w:p>
    <w:p w:rsidR="00CB2748" w:rsidRPr="006770AF" w:rsidRDefault="00CB2748" w:rsidP="00CB2748">
      <w:pPr>
        <w:autoSpaceDE w:val="0"/>
        <w:jc w:val="center"/>
        <w:rPr>
          <w:sz w:val="20"/>
          <w:szCs w:val="20"/>
        </w:rPr>
      </w:pPr>
      <w:r w:rsidRPr="006770AF">
        <w:rPr>
          <w:sz w:val="20"/>
          <w:szCs w:val="20"/>
          <w:lang w:eastAsia="en-US"/>
        </w:rPr>
        <w:t>ПОДПРОГРАММ МУНИЦИПАЛЬНОЙ ПРОГРАММЫ И ИХ ЗНАЧЕНИЯХ</w:t>
      </w:r>
    </w:p>
    <w:p w:rsidR="00CB2748" w:rsidRPr="006770AF" w:rsidRDefault="00CB2748" w:rsidP="00CB2748">
      <w:pPr>
        <w:autoSpaceDE w:val="0"/>
        <w:jc w:val="center"/>
        <w:rPr>
          <w:color w:val="FF0000"/>
          <w:sz w:val="20"/>
          <w:szCs w:val="20"/>
          <w:lang w:eastAsia="en-US"/>
        </w:rPr>
      </w:pPr>
    </w:p>
    <w:tbl>
      <w:tblPr>
        <w:tblW w:w="0" w:type="auto"/>
        <w:tblInd w:w="-25" w:type="dxa"/>
        <w:tblLayout w:type="fixed"/>
        <w:tblCellMar>
          <w:top w:w="102" w:type="dxa"/>
          <w:left w:w="62" w:type="dxa"/>
          <w:bottom w:w="102" w:type="dxa"/>
          <w:right w:w="62" w:type="dxa"/>
        </w:tblCellMar>
        <w:tblLook w:val="04A0" w:firstRow="1" w:lastRow="0" w:firstColumn="1" w:lastColumn="0" w:noHBand="0" w:noVBand="1"/>
      </w:tblPr>
      <w:tblGrid>
        <w:gridCol w:w="484"/>
        <w:gridCol w:w="4025"/>
        <w:gridCol w:w="794"/>
        <w:gridCol w:w="831"/>
        <w:gridCol w:w="840"/>
        <w:gridCol w:w="34"/>
        <w:gridCol w:w="1144"/>
        <w:gridCol w:w="840"/>
        <w:gridCol w:w="840"/>
        <w:gridCol w:w="840"/>
        <w:gridCol w:w="969"/>
        <w:gridCol w:w="969"/>
        <w:gridCol w:w="969"/>
        <w:gridCol w:w="1019"/>
      </w:tblGrid>
      <w:tr w:rsidR="00CB2748" w:rsidRPr="006770AF" w:rsidTr="00A8433F">
        <w:tc>
          <w:tcPr>
            <w:tcW w:w="484" w:type="dxa"/>
            <w:vMerge w:val="restart"/>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jc w:val="center"/>
              <w:rPr>
                <w:lang w:eastAsia="zh-CN"/>
              </w:rPr>
            </w:pPr>
            <w:r w:rsidRPr="006770AF">
              <w:rPr>
                <w:rFonts w:ascii="Times New Roman" w:hAnsi="Times New Roman" w:cs="Times New Roman"/>
                <w:lang w:eastAsia="en-US"/>
              </w:rPr>
              <w:t>N п/п</w:t>
            </w:r>
          </w:p>
        </w:tc>
        <w:tc>
          <w:tcPr>
            <w:tcW w:w="4025" w:type="dxa"/>
            <w:vMerge w:val="restart"/>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jc w:val="center"/>
              <w:rPr>
                <w:lang w:eastAsia="zh-CN"/>
              </w:rPr>
            </w:pPr>
            <w:r w:rsidRPr="006770AF">
              <w:rPr>
                <w:rFonts w:ascii="Times New Roman" w:hAnsi="Times New Roman" w:cs="Times New Roman"/>
                <w:lang w:eastAsia="en-US"/>
              </w:rPr>
              <w:t>Целевой индикатор (показатель) (наименование)</w:t>
            </w:r>
          </w:p>
        </w:tc>
        <w:tc>
          <w:tcPr>
            <w:tcW w:w="794" w:type="dxa"/>
            <w:vMerge w:val="restart"/>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jc w:val="center"/>
              <w:rPr>
                <w:lang w:eastAsia="zh-CN"/>
              </w:rPr>
            </w:pPr>
            <w:r w:rsidRPr="006770AF">
              <w:rPr>
                <w:rFonts w:ascii="Times New Roman" w:hAnsi="Times New Roman" w:cs="Times New Roman"/>
                <w:lang w:eastAsia="en-US"/>
              </w:rPr>
              <w:t>Единица измерения</w:t>
            </w:r>
          </w:p>
        </w:tc>
        <w:tc>
          <w:tcPr>
            <w:tcW w:w="9295" w:type="dxa"/>
            <w:gridSpan w:val="11"/>
            <w:tcBorders>
              <w:top w:val="single" w:sz="4" w:space="0" w:color="000000"/>
              <w:left w:val="single" w:sz="4" w:space="0" w:color="000000"/>
              <w:bottom w:val="single" w:sz="4" w:space="0" w:color="000000"/>
              <w:right w:val="single" w:sz="4" w:space="0" w:color="000000"/>
            </w:tcBorders>
            <w:hideMark/>
          </w:tcPr>
          <w:p w:rsidR="00CB2748" w:rsidRPr="006770AF" w:rsidRDefault="00CB2748" w:rsidP="00A8433F">
            <w:pPr>
              <w:pStyle w:val="ConsPlusNormal"/>
              <w:jc w:val="center"/>
              <w:rPr>
                <w:lang w:eastAsia="zh-CN"/>
              </w:rPr>
            </w:pPr>
            <w:r w:rsidRPr="006770AF">
              <w:rPr>
                <w:rFonts w:ascii="Times New Roman" w:hAnsi="Times New Roman" w:cs="Times New Roman"/>
                <w:lang w:eastAsia="en-US"/>
              </w:rPr>
              <w:t>Значение целевого индикатора (показателя)</w:t>
            </w:r>
          </w:p>
        </w:tc>
      </w:tr>
      <w:tr w:rsidR="00CB2748" w:rsidRPr="006770AF" w:rsidTr="00A8433F">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rFonts w:ascii="Calibri" w:hAnsi="Calibri" w:cs="Calibri"/>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rFonts w:ascii="Calibri" w:hAnsi="Calibri" w:cs="Calibri"/>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rFonts w:ascii="Calibri" w:hAnsi="Calibri" w:cs="Calibri"/>
                <w:sz w:val="20"/>
                <w:szCs w:val="20"/>
                <w:lang w:eastAsia="zh-CN"/>
              </w:rPr>
            </w:pPr>
          </w:p>
        </w:tc>
        <w:tc>
          <w:tcPr>
            <w:tcW w:w="831"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2018</w:t>
            </w:r>
          </w:p>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год</w:t>
            </w:r>
          </w:p>
        </w:tc>
        <w:tc>
          <w:tcPr>
            <w:tcW w:w="874"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2019 год</w:t>
            </w:r>
          </w:p>
        </w:tc>
        <w:tc>
          <w:tcPr>
            <w:tcW w:w="114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 xml:space="preserve">2020 </w:t>
            </w:r>
          </w:p>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год</w:t>
            </w:r>
          </w:p>
        </w:tc>
        <w:tc>
          <w:tcPr>
            <w:tcW w:w="84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2021 год</w:t>
            </w:r>
          </w:p>
        </w:tc>
        <w:tc>
          <w:tcPr>
            <w:tcW w:w="84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2022 год</w:t>
            </w:r>
          </w:p>
        </w:tc>
        <w:tc>
          <w:tcPr>
            <w:tcW w:w="84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2023 год</w:t>
            </w:r>
          </w:p>
        </w:tc>
        <w:tc>
          <w:tcPr>
            <w:tcW w:w="96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 xml:space="preserve">2024 </w:t>
            </w:r>
          </w:p>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год</w:t>
            </w:r>
          </w:p>
        </w:tc>
        <w:tc>
          <w:tcPr>
            <w:tcW w:w="96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 xml:space="preserve">2025 </w:t>
            </w:r>
          </w:p>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год</w:t>
            </w:r>
          </w:p>
        </w:tc>
        <w:tc>
          <w:tcPr>
            <w:tcW w:w="96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 xml:space="preserve">2030 </w:t>
            </w:r>
          </w:p>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год</w:t>
            </w:r>
          </w:p>
        </w:tc>
        <w:tc>
          <w:tcPr>
            <w:tcW w:w="1019" w:type="dxa"/>
            <w:tcBorders>
              <w:top w:val="single" w:sz="4" w:space="0" w:color="000000"/>
              <w:left w:val="single" w:sz="4" w:space="0" w:color="000000"/>
              <w:bottom w:val="single" w:sz="4" w:space="0" w:color="000000"/>
              <w:right w:val="single" w:sz="4" w:space="0" w:color="000000"/>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 xml:space="preserve">2035 </w:t>
            </w:r>
          </w:p>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год</w:t>
            </w:r>
          </w:p>
        </w:tc>
      </w:tr>
      <w:tr w:rsidR="00CB2748" w:rsidRPr="006770AF" w:rsidTr="00A8433F">
        <w:tc>
          <w:tcPr>
            <w:tcW w:w="48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1</w:t>
            </w:r>
          </w:p>
        </w:tc>
        <w:tc>
          <w:tcPr>
            <w:tcW w:w="4025"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2</w:t>
            </w:r>
          </w:p>
        </w:tc>
        <w:tc>
          <w:tcPr>
            <w:tcW w:w="79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3</w:t>
            </w:r>
          </w:p>
        </w:tc>
        <w:tc>
          <w:tcPr>
            <w:tcW w:w="831"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4</w:t>
            </w:r>
          </w:p>
        </w:tc>
        <w:tc>
          <w:tcPr>
            <w:tcW w:w="874"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5</w:t>
            </w:r>
          </w:p>
        </w:tc>
        <w:tc>
          <w:tcPr>
            <w:tcW w:w="114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6</w:t>
            </w:r>
          </w:p>
        </w:tc>
        <w:tc>
          <w:tcPr>
            <w:tcW w:w="84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7</w:t>
            </w:r>
          </w:p>
        </w:tc>
        <w:tc>
          <w:tcPr>
            <w:tcW w:w="84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8</w:t>
            </w:r>
          </w:p>
        </w:tc>
        <w:tc>
          <w:tcPr>
            <w:tcW w:w="84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9</w:t>
            </w:r>
          </w:p>
        </w:tc>
        <w:tc>
          <w:tcPr>
            <w:tcW w:w="96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10</w:t>
            </w:r>
          </w:p>
        </w:tc>
        <w:tc>
          <w:tcPr>
            <w:tcW w:w="96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snapToGrid w:val="0"/>
              <w:ind w:firstLine="0"/>
              <w:jc w:val="center"/>
              <w:rPr>
                <w:lang w:eastAsia="zh-CN"/>
              </w:rPr>
            </w:pPr>
            <w:r w:rsidRPr="006770AF">
              <w:rPr>
                <w:rFonts w:ascii="Times New Roman" w:hAnsi="Times New Roman" w:cs="Times New Roman"/>
                <w:lang w:val="en-US" w:eastAsia="en-US"/>
              </w:rPr>
              <w:t>11</w:t>
            </w:r>
          </w:p>
        </w:tc>
        <w:tc>
          <w:tcPr>
            <w:tcW w:w="96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snapToGrid w:val="0"/>
              <w:ind w:firstLine="0"/>
              <w:jc w:val="center"/>
              <w:rPr>
                <w:lang w:eastAsia="zh-CN"/>
              </w:rPr>
            </w:pPr>
            <w:r w:rsidRPr="006770AF">
              <w:rPr>
                <w:rFonts w:ascii="Times New Roman" w:hAnsi="Times New Roman" w:cs="Times New Roman"/>
                <w:lang w:val="en-US" w:eastAsia="en-US"/>
              </w:rPr>
              <w:t>12</w:t>
            </w:r>
          </w:p>
        </w:tc>
        <w:tc>
          <w:tcPr>
            <w:tcW w:w="1019" w:type="dxa"/>
            <w:tcBorders>
              <w:top w:val="single" w:sz="4" w:space="0" w:color="000000"/>
              <w:left w:val="single" w:sz="4" w:space="0" w:color="000000"/>
              <w:bottom w:val="single" w:sz="4" w:space="0" w:color="000000"/>
              <w:right w:val="single" w:sz="4" w:space="0" w:color="000000"/>
            </w:tcBorders>
            <w:hideMark/>
          </w:tcPr>
          <w:p w:rsidR="00CB2748" w:rsidRPr="006770AF" w:rsidRDefault="00CB2748" w:rsidP="00A8433F">
            <w:pPr>
              <w:pStyle w:val="ConsPlusNormal"/>
              <w:snapToGrid w:val="0"/>
              <w:ind w:firstLine="0"/>
              <w:jc w:val="center"/>
              <w:rPr>
                <w:lang w:eastAsia="zh-CN"/>
              </w:rPr>
            </w:pPr>
            <w:r w:rsidRPr="006770AF">
              <w:rPr>
                <w:rFonts w:ascii="Times New Roman" w:hAnsi="Times New Roman" w:cs="Times New Roman"/>
                <w:lang w:val="en-US" w:eastAsia="en-US"/>
              </w:rPr>
              <w:t>13</w:t>
            </w:r>
          </w:p>
        </w:tc>
      </w:tr>
      <w:tr w:rsidR="00CB2748" w:rsidRPr="006770AF" w:rsidTr="00A8433F">
        <w:tc>
          <w:tcPr>
            <w:tcW w:w="14598" w:type="dxa"/>
            <w:gridSpan w:val="14"/>
            <w:tcBorders>
              <w:top w:val="single" w:sz="4" w:space="0" w:color="000000"/>
              <w:left w:val="single" w:sz="4" w:space="0" w:color="000000"/>
              <w:bottom w:val="single" w:sz="4" w:space="0" w:color="000000"/>
              <w:right w:val="single" w:sz="4" w:space="0" w:color="000000"/>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Муниципальная программа «Развитие потенциала муниципального управления»</w:t>
            </w:r>
          </w:p>
        </w:tc>
      </w:tr>
      <w:tr w:rsidR="00CB2748" w:rsidRPr="006770AF" w:rsidTr="00A8433F">
        <w:tc>
          <w:tcPr>
            <w:tcW w:w="48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1</w:t>
            </w:r>
          </w:p>
        </w:tc>
        <w:tc>
          <w:tcPr>
            <w:tcW w:w="4025"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Удовлетворенность населения деятельностью органов местного самоуправления</w:t>
            </w:r>
          </w:p>
        </w:tc>
        <w:tc>
          <w:tcPr>
            <w:tcW w:w="79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Процентов от общего числа опрошенных</w:t>
            </w:r>
          </w:p>
        </w:tc>
        <w:tc>
          <w:tcPr>
            <w:tcW w:w="831"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41,8</w:t>
            </w:r>
          </w:p>
        </w:tc>
        <w:tc>
          <w:tcPr>
            <w:tcW w:w="84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43,8</w:t>
            </w:r>
          </w:p>
        </w:tc>
        <w:tc>
          <w:tcPr>
            <w:tcW w:w="1178"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45,8</w:t>
            </w:r>
          </w:p>
        </w:tc>
        <w:tc>
          <w:tcPr>
            <w:tcW w:w="84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46,0</w:t>
            </w:r>
          </w:p>
        </w:tc>
        <w:tc>
          <w:tcPr>
            <w:tcW w:w="84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47,0</w:t>
            </w:r>
          </w:p>
        </w:tc>
        <w:tc>
          <w:tcPr>
            <w:tcW w:w="84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50,0</w:t>
            </w:r>
          </w:p>
        </w:tc>
        <w:tc>
          <w:tcPr>
            <w:tcW w:w="96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55,0</w:t>
            </w:r>
          </w:p>
        </w:tc>
        <w:tc>
          <w:tcPr>
            <w:tcW w:w="96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65,0</w:t>
            </w:r>
          </w:p>
        </w:tc>
        <w:tc>
          <w:tcPr>
            <w:tcW w:w="96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85,0</w:t>
            </w:r>
          </w:p>
        </w:tc>
        <w:tc>
          <w:tcPr>
            <w:tcW w:w="1019" w:type="dxa"/>
            <w:tcBorders>
              <w:top w:val="single" w:sz="4" w:space="0" w:color="000000"/>
              <w:left w:val="single" w:sz="4" w:space="0" w:color="000000"/>
              <w:bottom w:val="single" w:sz="4" w:space="0" w:color="000000"/>
              <w:right w:val="single" w:sz="4" w:space="0" w:color="000000"/>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100,0</w:t>
            </w:r>
          </w:p>
        </w:tc>
      </w:tr>
      <w:tr w:rsidR="00CB2748" w:rsidRPr="006770AF" w:rsidTr="00A8433F">
        <w:tc>
          <w:tcPr>
            <w:tcW w:w="14598" w:type="dxa"/>
            <w:gridSpan w:val="14"/>
            <w:tcBorders>
              <w:top w:val="single" w:sz="4" w:space="0" w:color="000000"/>
              <w:left w:val="single" w:sz="4" w:space="0" w:color="000000"/>
              <w:bottom w:val="single" w:sz="4" w:space="0" w:color="000000"/>
              <w:right w:val="single" w:sz="4" w:space="0" w:color="000000"/>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Подпрограмма «Совершенствование муниципального управления в сфере юстиции»</w:t>
            </w:r>
          </w:p>
        </w:tc>
      </w:tr>
      <w:tr w:rsidR="00CB2748" w:rsidRPr="006770AF" w:rsidTr="00A8433F">
        <w:tc>
          <w:tcPr>
            <w:tcW w:w="48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bookmarkStart w:id="173" w:name="_Hlk528513567"/>
            <w:bookmarkEnd w:id="173"/>
            <w:r w:rsidRPr="006770AF">
              <w:rPr>
                <w:rFonts w:ascii="Times New Roman" w:hAnsi="Times New Roman" w:cs="Times New Roman"/>
                <w:lang w:eastAsia="en-US"/>
              </w:rPr>
              <w:t>1.1.</w:t>
            </w:r>
          </w:p>
        </w:tc>
        <w:tc>
          <w:tcPr>
            <w:tcW w:w="4025"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color w:val="000000"/>
                <w:lang w:eastAsia="en-US"/>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 а также о</w:t>
            </w:r>
            <w:r w:rsidRPr="006770AF">
              <w:rPr>
                <w:rFonts w:ascii="Times New Roman" w:hAnsi="Times New Roman" w:cs="Times New Roman"/>
                <w:lang w:eastAsia="en-US"/>
              </w:rPr>
              <w:t>публикование списков кандидатов в присяжные заседатели по Аликовскому району Чувашской Республики, утвержденных распоряжениями Главы Чувашской Республики, а также вносимых в них изменений</w:t>
            </w:r>
          </w:p>
        </w:tc>
        <w:tc>
          <w:tcPr>
            <w:tcW w:w="79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w:t>
            </w:r>
          </w:p>
        </w:tc>
        <w:tc>
          <w:tcPr>
            <w:tcW w:w="831"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100</w:t>
            </w:r>
          </w:p>
        </w:tc>
        <w:tc>
          <w:tcPr>
            <w:tcW w:w="84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100</w:t>
            </w:r>
          </w:p>
        </w:tc>
        <w:tc>
          <w:tcPr>
            <w:tcW w:w="1178"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100</w:t>
            </w:r>
          </w:p>
        </w:tc>
        <w:tc>
          <w:tcPr>
            <w:tcW w:w="84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100</w:t>
            </w:r>
          </w:p>
        </w:tc>
        <w:tc>
          <w:tcPr>
            <w:tcW w:w="84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100</w:t>
            </w:r>
          </w:p>
        </w:tc>
        <w:tc>
          <w:tcPr>
            <w:tcW w:w="84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100</w:t>
            </w:r>
          </w:p>
        </w:tc>
        <w:tc>
          <w:tcPr>
            <w:tcW w:w="96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100</w:t>
            </w:r>
          </w:p>
        </w:tc>
        <w:tc>
          <w:tcPr>
            <w:tcW w:w="96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100</w:t>
            </w:r>
          </w:p>
        </w:tc>
        <w:tc>
          <w:tcPr>
            <w:tcW w:w="96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100</w:t>
            </w:r>
          </w:p>
        </w:tc>
        <w:tc>
          <w:tcPr>
            <w:tcW w:w="1019" w:type="dxa"/>
            <w:tcBorders>
              <w:top w:val="single" w:sz="4" w:space="0" w:color="000000"/>
              <w:left w:val="single" w:sz="4" w:space="0" w:color="000000"/>
              <w:bottom w:val="single" w:sz="4" w:space="0" w:color="000000"/>
              <w:right w:val="single" w:sz="4" w:space="0" w:color="000000"/>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100</w:t>
            </w:r>
          </w:p>
        </w:tc>
      </w:tr>
      <w:tr w:rsidR="00CB2748" w:rsidRPr="006770AF" w:rsidTr="00A8433F">
        <w:tc>
          <w:tcPr>
            <w:tcW w:w="48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bookmarkStart w:id="174" w:name="_Hlk528513529"/>
            <w:bookmarkEnd w:id="174"/>
            <w:r w:rsidRPr="006770AF">
              <w:rPr>
                <w:rFonts w:ascii="Times New Roman" w:hAnsi="Times New Roman" w:cs="Times New Roman"/>
                <w:lang w:eastAsia="en-US"/>
              </w:rPr>
              <w:lastRenderedPageBreak/>
              <w:t>1.2.</w:t>
            </w:r>
          </w:p>
        </w:tc>
        <w:tc>
          <w:tcPr>
            <w:tcW w:w="4025"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Количество зарегистрированных актов гражданского состояния и совершенных  юридически значимых действий</w:t>
            </w:r>
          </w:p>
        </w:tc>
        <w:tc>
          <w:tcPr>
            <w:tcW w:w="79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Единиц в год</w:t>
            </w:r>
          </w:p>
        </w:tc>
        <w:tc>
          <w:tcPr>
            <w:tcW w:w="831"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snapToGrid w:val="0"/>
              <w:ind w:firstLine="0"/>
              <w:jc w:val="center"/>
              <w:rPr>
                <w:lang w:eastAsia="zh-CN"/>
              </w:rPr>
            </w:pPr>
            <w:r w:rsidRPr="006770AF">
              <w:rPr>
                <w:rFonts w:ascii="Times New Roman" w:hAnsi="Times New Roman" w:cs="Times New Roman"/>
                <w:lang w:eastAsia="en-US"/>
              </w:rPr>
              <w:t>2578</w:t>
            </w:r>
          </w:p>
        </w:tc>
        <w:tc>
          <w:tcPr>
            <w:tcW w:w="84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snapToGrid w:val="0"/>
              <w:ind w:firstLine="0"/>
              <w:jc w:val="center"/>
              <w:rPr>
                <w:lang w:eastAsia="zh-CN"/>
              </w:rPr>
            </w:pPr>
            <w:r w:rsidRPr="006770AF">
              <w:rPr>
                <w:rFonts w:ascii="Times New Roman" w:hAnsi="Times New Roman" w:cs="Times New Roman"/>
                <w:lang w:eastAsia="en-US"/>
              </w:rPr>
              <w:t>2600</w:t>
            </w:r>
          </w:p>
        </w:tc>
        <w:tc>
          <w:tcPr>
            <w:tcW w:w="1178"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snapToGrid w:val="0"/>
              <w:ind w:firstLine="0"/>
              <w:jc w:val="center"/>
              <w:rPr>
                <w:lang w:eastAsia="zh-CN"/>
              </w:rPr>
            </w:pPr>
            <w:r w:rsidRPr="006770AF">
              <w:rPr>
                <w:rFonts w:ascii="Times New Roman" w:hAnsi="Times New Roman" w:cs="Times New Roman"/>
                <w:lang w:eastAsia="en-US"/>
              </w:rPr>
              <w:t>2650</w:t>
            </w:r>
          </w:p>
        </w:tc>
        <w:tc>
          <w:tcPr>
            <w:tcW w:w="84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snapToGrid w:val="0"/>
              <w:ind w:firstLine="0"/>
              <w:jc w:val="center"/>
              <w:rPr>
                <w:lang w:eastAsia="zh-CN"/>
              </w:rPr>
            </w:pPr>
            <w:r w:rsidRPr="006770AF">
              <w:rPr>
                <w:rFonts w:ascii="Times New Roman" w:hAnsi="Times New Roman" w:cs="Times New Roman"/>
                <w:lang w:eastAsia="en-US"/>
              </w:rPr>
              <w:t>2700</w:t>
            </w:r>
          </w:p>
        </w:tc>
        <w:tc>
          <w:tcPr>
            <w:tcW w:w="84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snapToGrid w:val="0"/>
              <w:ind w:firstLine="0"/>
              <w:jc w:val="center"/>
              <w:rPr>
                <w:lang w:eastAsia="zh-CN"/>
              </w:rPr>
            </w:pPr>
            <w:r w:rsidRPr="006770AF">
              <w:rPr>
                <w:rFonts w:ascii="Times New Roman" w:hAnsi="Times New Roman" w:cs="Times New Roman"/>
                <w:lang w:eastAsia="en-US"/>
              </w:rPr>
              <w:t>2700</w:t>
            </w:r>
          </w:p>
        </w:tc>
        <w:tc>
          <w:tcPr>
            <w:tcW w:w="840" w:type="dxa"/>
            <w:tcBorders>
              <w:top w:val="single" w:sz="4" w:space="0" w:color="000000"/>
              <w:left w:val="single" w:sz="4" w:space="0" w:color="000000"/>
              <w:bottom w:val="single" w:sz="4" w:space="0" w:color="000000"/>
              <w:right w:val="nil"/>
            </w:tcBorders>
            <w:hideMark/>
          </w:tcPr>
          <w:p w:rsidR="00CB2748" w:rsidRPr="006770AF" w:rsidRDefault="00CB2748" w:rsidP="00A8433F">
            <w:pPr>
              <w:snapToGrid w:val="0"/>
              <w:rPr>
                <w:sz w:val="20"/>
                <w:szCs w:val="20"/>
                <w:lang w:eastAsia="zh-CN"/>
              </w:rPr>
            </w:pPr>
            <w:r w:rsidRPr="006770AF">
              <w:rPr>
                <w:sz w:val="20"/>
                <w:szCs w:val="20"/>
                <w:lang w:eastAsia="en-US"/>
              </w:rPr>
              <w:t>2700</w:t>
            </w:r>
          </w:p>
        </w:tc>
        <w:tc>
          <w:tcPr>
            <w:tcW w:w="969" w:type="dxa"/>
            <w:tcBorders>
              <w:top w:val="single" w:sz="4" w:space="0" w:color="000000"/>
              <w:left w:val="single" w:sz="4" w:space="0" w:color="000000"/>
              <w:bottom w:val="single" w:sz="4" w:space="0" w:color="000000"/>
              <w:right w:val="nil"/>
            </w:tcBorders>
            <w:hideMark/>
          </w:tcPr>
          <w:p w:rsidR="00CB2748" w:rsidRPr="006770AF" w:rsidRDefault="00CB2748" w:rsidP="00A8433F">
            <w:pPr>
              <w:snapToGrid w:val="0"/>
              <w:rPr>
                <w:sz w:val="20"/>
                <w:szCs w:val="20"/>
                <w:lang w:eastAsia="zh-CN"/>
              </w:rPr>
            </w:pPr>
            <w:r w:rsidRPr="006770AF">
              <w:rPr>
                <w:sz w:val="20"/>
                <w:szCs w:val="20"/>
                <w:lang w:eastAsia="en-US"/>
              </w:rPr>
              <w:t>2700</w:t>
            </w:r>
          </w:p>
        </w:tc>
        <w:tc>
          <w:tcPr>
            <w:tcW w:w="969" w:type="dxa"/>
            <w:tcBorders>
              <w:top w:val="single" w:sz="4" w:space="0" w:color="000000"/>
              <w:left w:val="single" w:sz="4" w:space="0" w:color="000000"/>
              <w:bottom w:val="single" w:sz="4" w:space="0" w:color="000000"/>
              <w:right w:val="nil"/>
            </w:tcBorders>
            <w:hideMark/>
          </w:tcPr>
          <w:p w:rsidR="00CB2748" w:rsidRPr="006770AF" w:rsidRDefault="00CB2748" w:rsidP="00A8433F">
            <w:pPr>
              <w:snapToGrid w:val="0"/>
              <w:rPr>
                <w:sz w:val="20"/>
                <w:szCs w:val="20"/>
                <w:lang w:eastAsia="zh-CN"/>
              </w:rPr>
            </w:pPr>
            <w:r w:rsidRPr="006770AF">
              <w:rPr>
                <w:sz w:val="20"/>
                <w:szCs w:val="20"/>
                <w:lang w:eastAsia="en-US"/>
              </w:rPr>
              <w:t>13500</w:t>
            </w:r>
          </w:p>
        </w:tc>
        <w:tc>
          <w:tcPr>
            <w:tcW w:w="969" w:type="dxa"/>
            <w:tcBorders>
              <w:top w:val="single" w:sz="4" w:space="0" w:color="000000"/>
              <w:left w:val="single" w:sz="4" w:space="0" w:color="000000"/>
              <w:bottom w:val="single" w:sz="4" w:space="0" w:color="000000"/>
              <w:right w:val="nil"/>
            </w:tcBorders>
            <w:hideMark/>
          </w:tcPr>
          <w:p w:rsidR="00CB2748" w:rsidRPr="006770AF" w:rsidRDefault="00CB2748" w:rsidP="00A8433F">
            <w:pPr>
              <w:snapToGrid w:val="0"/>
              <w:rPr>
                <w:sz w:val="20"/>
                <w:szCs w:val="20"/>
                <w:lang w:eastAsia="zh-CN"/>
              </w:rPr>
            </w:pPr>
            <w:r w:rsidRPr="006770AF">
              <w:rPr>
                <w:sz w:val="20"/>
                <w:szCs w:val="20"/>
                <w:lang w:eastAsia="en-US"/>
              </w:rPr>
              <w:t>13500</w:t>
            </w:r>
          </w:p>
        </w:tc>
        <w:tc>
          <w:tcPr>
            <w:tcW w:w="1019" w:type="dxa"/>
            <w:tcBorders>
              <w:top w:val="single" w:sz="4" w:space="0" w:color="000000"/>
              <w:left w:val="single" w:sz="4" w:space="0" w:color="000000"/>
              <w:bottom w:val="single" w:sz="4" w:space="0" w:color="000000"/>
              <w:right w:val="single" w:sz="4" w:space="0" w:color="000000"/>
            </w:tcBorders>
            <w:hideMark/>
          </w:tcPr>
          <w:p w:rsidR="00CB2748" w:rsidRPr="006770AF" w:rsidRDefault="00CB2748" w:rsidP="00A8433F">
            <w:pPr>
              <w:snapToGrid w:val="0"/>
              <w:rPr>
                <w:sz w:val="20"/>
                <w:szCs w:val="20"/>
                <w:lang w:eastAsia="zh-CN"/>
              </w:rPr>
            </w:pPr>
            <w:r w:rsidRPr="006770AF">
              <w:rPr>
                <w:sz w:val="20"/>
                <w:szCs w:val="20"/>
                <w:lang w:eastAsia="en-US"/>
              </w:rPr>
              <w:t>13500</w:t>
            </w:r>
          </w:p>
        </w:tc>
      </w:tr>
      <w:tr w:rsidR="00CB2748" w:rsidRPr="006770AF" w:rsidTr="00A8433F">
        <w:tc>
          <w:tcPr>
            <w:tcW w:w="14598" w:type="dxa"/>
            <w:gridSpan w:val="14"/>
            <w:tcBorders>
              <w:top w:val="nil"/>
              <w:left w:val="single" w:sz="4" w:space="0" w:color="000000"/>
              <w:bottom w:val="nil"/>
              <w:right w:val="single" w:sz="4" w:space="0" w:color="000000"/>
            </w:tcBorders>
            <w:hideMark/>
          </w:tcPr>
          <w:p w:rsidR="00CB2748" w:rsidRPr="006770AF" w:rsidRDefault="004B262C" w:rsidP="00A8433F">
            <w:pPr>
              <w:pStyle w:val="ConsPlusNormal"/>
              <w:ind w:firstLine="0"/>
              <w:jc w:val="center"/>
              <w:rPr>
                <w:lang w:eastAsia="zh-CN"/>
              </w:rPr>
            </w:pPr>
            <w:hyperlink r:id="rId137" w:anchor="P1711" w:history="1">
              <w:r w:rsidR="00CB2748" w:rsidRPr="006770AF">
                <w:rPr>
                  <w:rStyle w:val="af4"/>
                  <w:rFonts w:ascii="Times New Roman" w:hAnsi="Times New Roman" w:cs="Times New Roman"/>
                  <w:color w:val="000000"/>
                  <w:lang w:eastAsia="en-US"/>
                </w:rPr>
                <w:t>Подпрограмма</w:t>
              </w:r>
            </w:hyperlink>
            <w:r w:rsidR="00CB2748" w:rsidRPr="006770AF">
              <w:rPr>
                <w:rFonts w:ascii="Times New Roman" w:hAnsi="Times New Roman" w:cs="Times New Roman"/>
                <w:color w:val="000000"/>
                <w:lang w:eastAsia="en-US"/>
              </w:rPr>
              <w:t xml:space="preserve"> «Противодействие коррупции в Аликовском районе »</w:t>
            </w:r>
          </w:p>
        </w:tc>
      </w:tr>
      <w:tr w:rsidR="00CB2748" w:rsidRPr="006770AF" w:rsidTr="00A8433F">
        <w:tc>
          <w:tcPr>
            <w:tcW w:w="48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3.1.</w:t>
            </w:r>
          </w:p>
        </w:tc>
        <w:tc>
          <w:tcPr>
            <w:tcW w:w="4025"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Доля закупок товаров, работ, услуг (далее – закупка), проведенных в электронной форме, в общем объеме закупок для обеспечения муниципальных нужд</w:t>
            </w:r>
          </w:p>
        </w:tc>
        <w:tc>
          <w:tcPr>
            <w:tcW w:w="79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w:t>
            </w:r>
          </w:p>
        </w:tc>
        <w:tc>
          <w:tcPr>
            <w:tcW w:w="831"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80</w:t>
            </w:r>
          </w:p>
        </w:tc>
        <w:tc>
          <w:tcPr>
            <w:tcW w:w="840" w:type="dxa"/>
            <w:tcBorders>
              <w:top w:val="single" w:sz="4" w:space="0" w:color="000000"/>
              <w:left w:val="single" w:sz="4" w:space="0" w:color="000000"/>
              <w:bottom w:val="single" w:sz="4" w:space="0" w:color="000000"/>
              <w:right w:val="nil"/>
            </w:tcBorders>
            <w:hideMark/>
          </w:tcPr>
          <w:p w:rsidR="00CB2748" w:rsidRPr="006770AF" w:rsidRDefault="00CB2748" w:rsidP="00A8433F">
            <w:pPr>
              <w:rPr>
                <w:sz w:val="20"/>
                <w:szCs w:val="20"/>
                <w:lang w:eastAsia="zh-CN"/>
              </w:rPr>
            </w:pPr>
            <w:r w:rsidRPr="006770AF">
              <w:rPr>
                <w:sz w:val="20"/>
                <w:szCs w:val="20"/>
                <w:lang w:eastAsia="en-US"/>
              </w:rPr>
              <w:t>80</w:t>
            </w:r>
          </w:p>
        </w:tc>
        <w:tc>
          <w:tcPr>
            <w:tcW w:w="1178"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rPr>
                <w:sz w:val="20"/>
                <w:szCs w:val="20"/>
                <w:lang w:eastAsia="zh-CN"/>
              </w:rPr>
            </w:pPr>
            <w:r w:rsidRPr="006770AF">
              <w:rPr>
                <w:sz w:val="20"/>
                <w:szCs w:val="20"/>
                <w:lang w:eastAsia="en-US"/>
              </w:rPr>
              <w:t>80</w:t>
            </w:r>
          </w:p>
        </w:tc>
        <w:tc>
          <w:tcPr>
            <w:tcW w:w="84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85</w:t>
            </w:r>
          </w:p>
        </w:tc>
        <w:tc>
          <w:tcPr>
            <w:tcW w:w="84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85</w:t>
            </w:r>
          </w:p>
        </w:tc>
        <w:tc>
          <w:tcPr>
            <w:tcW w:w="84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90</w:t>
            </w:r>
          </w:p>
        </w:tc>
        <w:tc>
          <w:tcPr>
            <w:tcW w:w="96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90</w:t>
            </w:r>
          </w:p>
        </w:tc>
        <w:tc>
          <w:tcPr>
            <w:tcW w:w="96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95</w:t>
            </w:r>
          </w:p>
        </w:tc>
        <w:tc>
          <w:tcPr>
            <w:tcW w:w="96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95</w:t>
            </w:r>
          </w:p>
        </w:tc>
        <w:tc>
          <w:tcPr>
            <w:tcW w:w="1019" w:type="dxa"/>
            <w:tcBorders>
              <w:top w:val="single" w:sz="4" w:space="0" w:color="000000"/>
              <w:left w:val="single" w:sz="4" w:space="0" w:color="000000"/>
              <w:bottom w:val="single" w:sz="4" w:space="0" w:color="000000"/>
              <w:right w:val="single" w:sz="4" w:space="0" w:color="000000"/>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95</w:t>
            </w:r>
          </w:p>
        </w:tc>
      </w:tr>
      <w:tr w:rsidR="00CB2748" w:rsidRPr="006770AF" w:rsidTr="00A8433F">
        <w:tc>
          <w:tcPr>
            <w:tcW w:w="48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3.2.</w:t>
            </w:r>
          </w:p>
        </w:tc>
        <w:tc>
          <w:tcPr>
            <w:tcW w:w="4025"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Доля подготовленных нормативных правовых актов, регулирующих вопросы противодействия коррупции, отнесенных к компетенции органов местного самоуправления</w:t>
            </w:r>
          </w:p>
        </w:tc>
        <w:tc>
          <w:tcPr>
            <w:tcW w:w="79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w:t>
            </w:r>
          </w:p>
        </w:tc>
        <w:tc>
          <w:tcPr>
            <w:tcW w:w="831"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100</w:t>
            </w:r>
          </w:p>
        </w:tc>
        <w:tc>
          <w:tcPr>
            <w:tcW w:w="84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100</w:t>
            </w:r>
          </w:p>
        </w:tc>
        <w:tc>
          <w:tcPr>
            <w:tcW w:w="1178"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100</w:t>
            </w:r>
          </w:p>
        </w:tc>
        <w:tc>
          <w:tcPr>
            <w:tcW w:w="84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100</w:t>
            </w:r>
          </w:p>
        </w:tc>
        <w:tc>
          <w:tcPr>
            <w:tcW w:w="84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100</w:t>
            </w:r>
          </w:p>
        </w:tc>
        <w:tc>
          <w:tcPr>
            <w:tcW w:w="84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100</w:t>
            </w:r>
          </w:p>
        </w:tc>
        <w:tc>
          <w:tcPr>
            <w:tcW w:w="96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100</w:t>
            </w:r>
          </w:p>
        </w:tc>
        <w:tc>
          <w:tcPr>
            <w:tcW w:w="96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100</w:t>
            </w:r>
          </w:p>
        </w:tc>
        <w:tc>
          <w:tcPr>
            <w:tcW w:w="96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100</w:t>
            </w:r>
          </w:p>
        </w:tc>
        <w:tc>
          <w:tcPr>
            <w:tcW w:w="1019" w:type="dxa"/>
            <w:tcBorders>
              <w:top w:val="single" w:sz="4" w:space="0" w:color="000000"/>
              <w:left w:val="single" w:sz="4" w:space="0" w:color="000000"/>
              <w:bottom w:val="single" w:sz="4" w:space="0" w:color="000000"/>
              <w:right w:val="single" w:sz="4" w:space="0" w:color="000000"/>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100</w:t>
            </w:r>
          </w:p>
        </w:tc>
      </w:tr>
      <w:tr w:rsidR="00CB2748" w:rsidRPr="006770AF" w:rsidTr="00A8433F">
        <w:tc>
          <w:tcPr>
            <w:tcW w:w="48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color w:val="000000"/>
                <w:lang w:eastAsia="en-US"/>
              </w:rPr>
              <w:t>3.3.</w:t>
            </w:r>
          </w:p>
        </w:tc>
        <w:tc>
          <w:tcPr>
            <w:tcW w:w="4025"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color w:val="000000"/>
                <w:lang w:eastAsia="en-US"/>
              </w:rPr>
              <w:t>Доля лиц, ответственных за работу по профилактике коррупционных и иных правонарушений в администрации Аликовского района Чувашской Республики, прошедших обучение по антикоррупционной тематике</w:t>
            </w:r>
          </w:p>
        </w:tc>
        <w:tc>
          <w:tcPr>
            <w:tcW w:w="79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color w:val="000000"/>
                <w:lang w:eastAsia="en-US"/>
              </w:rPr>
              <w:t>%</w:t>
            </w:r>
          </w:p>
        </w:tc>
        <w:tc>
          <w:tcPr>
            <w:tcW w:w="831"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color w:val="000000"/>
                <w:lang w:eastAsia="en-US"/>
              </w:rPr>
              <w:t>50</w:t>
            </w:r>
          </w:p>
        </w:tc>
        <w:tc>
          <w:tcPr>
            <w:tcW w:w="84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color w:val="000000"/>
                <w:lang w:eastAsia="en-US"/>
              </w:rPr>
              <w:t>50</w:t>
            </w:r>
          </w:p>
        </w:tc>
        <w:tc>
          <w:tcPr>
            <w:tcW w:w="1178"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color w:val="000000"/>
                <w:lang w:eastAsia="en-US"/>
              </w:rPr>
              <w:t>50</w:t>
            </w:r>
          </w:p>
        </w:tc>
        <w:tc>
          <w:tcPr>
            <w:tcW w:w="84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color w:val="000000"/>
                <w:lang w:eastAsia="en-US"/>
              </w:rPr>
              <w:t>50</w:t>
            </w:r>
          </w:p>
        </w:tc>
        <w:tc>
          <w:tcPr>
            <w:tcW w:w="84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color w:val="000000"/>
                <w:lang w:eastAsia="en-US"/>
              </w:rPr>
              <w:t>100</w:t>
            </w:r>
          </w:p>
        </w:tc>
        <w:tc>
          <w:tcPr>
            <w:tcW w:w="84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color w:val="000000"/>
                <w:lang w:eastAsia="en-US"/>
              </w:rPr>
              <w:t>100</w:t>
            </w:r>
          </w:p>
        </w:tc>
        <w:tc>
          <w:tcPr>
            <w:tcW w:w="96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color w:val="000000"/>
                <w:lang w:eastAsia="en-US"/>
              </w:rPr>
              <w:t>100</w:t>
            </w:r>
          </w:p>
        </w:tc>
        <w:tc>
          <w:tcPr>
            <w:tcW w:w="969" w:type="dxa"/>
            <w:tcBorders>
              <w:top w:val="single" w:sz="4" w:space="0" w:color="000000"/>
              <w:left w:val="single" w:sz="4" w:space="0" w:color="000000"/>
              <w:bottom w:val="single" w:sz="4" w:space="0" w:color="000000"/>
              <w:right w:val="nil"/>
            </w:tcBorders>
            <w:hideMark/>
          </w:tcPr>
          <w:p w:rsidR="00CB2748" w:rsidRPr="006770AF" w:rsidRDefault="00CB2748" w:rsidP="00A8433F">
            <w:pPr>
              <w:rPr>
                <w:sz w:val="20"/>
                <w:szCs w:val="20"/>
                <w:lang w:eastAsia="zh-CN"/>
              </w:rPr>
            </w:pPr>
            <w:r w:rsidRPr="006770AF">
              <w:rPr>
                <w:color w:val="000000"/>
                <w:sz w:val="20"/>
                <w:szCs w:val="20"/>
                <w:lang w:eastAsia="en-US"/>
              </w:rPr>
              <w:t>100</w:t>
            </w:r>
          </w:p>
        </w:tc>
        <w:tc>
          <w:tcPr>
            <w:tcW w:w="969" w:type="dxa"/>
            <w:tcBorders>
              <w:top w:val="single" w:sz="4" w:space="0" w:color="000000"/>
              <w:left w:val="single" w:sz="4" w:space="0" w:color="000000"/>
              <w:bottom w:val="single" w:sz="4" w:space="0" w:color="000000"/>
              <w:right w:val="nil"/>
            </w:tcBorders>
            <w:hideMark/>
          </w:tcPr>
          <w:p w:rsidR="00CB2748" w:rsidRPr="006770AF" w:rsidRDefault="00CB2748" w:rsidP="00A8433F">
            <w:pPr>
              <w:rPr>
                <w:sz w:val="20"/>
                <w:szCs w:val="20"/>
                <w:lang w:eastAsia="zh-CN"/>
              </w:rPr>
            </w:pPr>
            <w:r w:rsidRPr="006770AF">
              <w:rPr>
                <w:color w:val="000000"/>
                <w:sz w:val="20"/>
                <w:szCs w:val="20"/>
                <w:lang w:eastAsia="en-US"/>
              </w:rPr>
              <w:t>100</w:t>
            </w:r>
          </w:p>
        </w:tc>
        <w:tc>
          <w:tcPr>
            <w:tcW w:w="1019" w:type="dxa"/>
            <w:tcBorders>
              <w:top w:val="single" w:sz="4" w:space="0" w:color="000000"/>
              <w:left w:val="single" w:sz="4" w:space="0" w:color="000000"/>
              <w:bottom w:val="single" w:sz="4" w:space="0" w:color="000000"/>
              <w:right w:val="single" w:sz="4" w:space="0" w:color="000000"/>
            </w:tcBorders>
            <w:hideMark/>
          </w:tcPr>
          <w:p w:rsidR="00CB2748" w:rsidRPr="006770AF" w:rsidRDefault="00CB2748" w:rsidP="00A8433F">
            <w:pPr>
              <w:rPr>
                <w:sz w:val="20"/>
                <w:szCs w:val="20"/>
                <w:lang w:eastAsia="zh-CN"/>
              </w:rPr>
            </w:pPr>
            <w:r w:rsidRPr="006770AF">
              <w:rPr>
                <w:color w:val="000000"/>
                <w:sz w:val="20"/>
                <w:szCs w:val="20"/>
                <w:lang w:eastAsia="en-US"/>
              </w:rPr>
              <w:t>100</w:t>
            </w:r>
          </w:p>
        </w:tc>
      </w:tr>
      <w:tr w:rsidR="00CB2748" w:rsidRPr="006770AF" w:rsidTr="00A8433F">
        <w:tc>
          <w:tcPr>
            <w:tcW w:w="48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3.4.</w:t>
            </w:r>
          </w:p>
        </w:tc>
        <w:tc>
          <w:tcPr>
            <w:tcW w:w="4025"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Доля муниципальных служащих администрации Аликовского района Чувашской Республики, в отношении которых ежегодно проводится анализ представленных ими сведений о доходах, об имуществе и обязательствах имущественного характера, о соблюдении 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w:t>
            </w:r>
          </w:p>
        </w:tc>
        <w:tc>
          <w:tcPr>
            <w:tcW w:w="79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w:t>
            </w:r>
          </w:p>
        </w:tc>
        <w:tc>
          <w:tcPr>
            <w:tcW w:w="831"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100</w:t>
            </w:r>
          </w:p>
        </w:tc>
        <w:tc>
          <w:tcPr>
            <w:tcW w:w="84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100</w:t>
            </w:r>
          </w:p>
        </w:tc>
        <w:tc>
          <w:tcPr>
            <w:tcW w:w="1178"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100</w:t>
            </w:r>
          </w:p>
        </w:tc>
        <w:tc>
          <w:tcPr>
            <w:tcW w:w="84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100</w:t>
            </w:r>
          </w:p>
        </w:tc>
        <w:tc>
          <w:tcPr>
            <w:tcW w:w="84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100</w:t>
            </w:r>
          </w:p>
        </w:tc>
        <w:tc>
          <w:tcPr>
            <w:tcW w:w="84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100</w:t>
            </w:r>
          </w:p>
        </w:tc>
        <w:tc>
          <w:tcPr>
            <w:tcW w:w="96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100</w:t>
            </w:r>
          </w:p>
        </w:tc>
        <w:tc>
          <w:tcPr>
            <w:tcW w:w="96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100</w:t>
            </w:r>
          </w:p>
        </w:tc>
        <w:tc>
          <w:tcPr>
            <w:tcW w:w="96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100</w:t>
            </w:r>
          </w:p>
        </w:tc>
        <w:tc>
          <w:tcPr>
            <w:tcW w:w="1019" w:type="dxa"/>
            <w:tcBorders>
              <w:top w:val="single" w:sz="4" w:space="0" w:color="000000"/>
              <w:left w:val="single" w:sz="4" w:space="0" w:color="000000"/>
              <w:bottom w:val="single" w:sz="4" w:space="0" w:color="000000"/>
              <w:right w:val="single" w:sz="4" w:space="0" w:color="000000"/>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100</w:t>
            </w:r>
          </w:p>
        </w:tc>
      </w:tr>
      <w:tr w:rsidR="00CB2748" w:rsidRPr="006770AF" w:rsidTr="00A8433F">
        <w:tc>
          <w:tcPr>
            <w:tcW w:w="48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3.5.</w:t>
            </w:r>
          </w:p>
        </w:tc>
        <w:tc>
          <w:tcPr>
            <w:tcW w:w="4025"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 xml:space="preserve">Доля лиц, сведения о доходах, расходах, об имуществе и обязательствах имущественного характера которых опубликованы, в общем количестве лиц, обязанных представить сведения о доходах, </w:t>
            </w:r>
            <w:r w:rsidRPr="006770AF">
              <w:rPr>
                <w:rFonts w:ascii="Times New Roman" w:hAnsi="Times New Roman" w:cs="Times New Roman"/>
                <w:lang w:eastAsia="en-US"/>
              </w:rPr>
              <w:lastRenderedPageBreak/>
              <w:t>расходах, об имуществе и обязательствах имущественного характера, подлежащие опубликованию</w:t>
            </w:r>
          </w:p>
        </w:tc>
        <w:tc>
          <w:tcPr>
            <w:tcW w:w="79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lastRenderedPageBreak/>
              <w:t>%</w:t>
            </w:r>
          </w:p>
        </w:tc>
        <w:tc>
          <w:tcPr>
            <w:tcW w:w="831"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100</w:t>
            </w:r>
          </w:p>
        </w:tc>
        <w:tc>
          <w:tcPr>
            <w:tcW w:w="84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100</w:t>
            </w:r>
          </w:p>
        </w:tc>
        <w:tc>
          <w:tcPr>
            <w:tcW w:w="1178"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100</w:t>
            </w:r>
          </w:p>
        </w:tc>
        <w:tc>
          <w:tcPr>
            <w:tcW w:w="84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100</w:t>
            </w:r>
          </w:p>
        </w:tc>
        <w:tc>
          <w:tcPr>
            <w:tcW w:w="84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100</w:t>
            </w:r>
          </w:p>
        </w:tc>
        <w:tc>
          <w:tcPr>
            <w:tcW w:w="84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100</w:t>
            </w:r>
          </w:p>
        </w:tc>
        <w:tc>
          <w:tcPr>
            <w:tcW w:w="96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100</w:t>
            </w:r>
          </w:p>
        </w:tc>
        <w:tc>
          <w:tcPr>
            <w:tcW w:w="96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100</w:t>
            </w:r>
          </w:p>
        </w:tc>
        <w:tc>
          <w:tcPr>
            <w:tcW w:w="96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100</w:t>
            </w:r>
          </w:p>
        </w:tc>
        <w:tc>
          <w:tcPr>
            <w:tcW w:w="1019" w:type="dxa"/>
            <w:tcBorders>
              <w:top w:val="single" w:sz="4" w:space="0" w:color="000000"/>
              <w:left w:val="single" w:sz="4" w:space="0" w:color="000000"/>
              <w:bottom w:val="single" w:sz="4" w:space="0" w:color="000000"/>
              <w:right w:val="single" w:sz="4" w:space="0" w:color="000000"/>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100</w:t>
            </w:r>
          </w:p>
        </w:tc>
      </w:tr>
      <w:tr w:rsidR="00CB2748" w:rsidRPr="006770AF" w:rsidTr="00A8433F">
        <w:tc>
          <w:tcPr>
            <w:tcW w:w="48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3.6.</w:t>
            </w:r>
          </w:p>
        </w:tc>
        <w:tc>
          <w:tcPr>
            <w:tcW w:w="4025"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 xml:space="preserve">Увеличение общего количества информационно-аналитических материалов и публикаций на тему коррупции и противодействия коррупции, размещенных в средствах массовой информации, распространяемых на территории Аликовского района </w:t>
            </w:r>
            <w:r w:rsidRPr="006770AF">
              <w:rPr>
                <w:rFonts w:ascii="Times New Roman" w:hAnsi="Times New Roman" w:cs="Times New Roman"/>
              </w:rPr>
              <w:t>Чувашской Республики</w:t>
            </w:r>
          </w:p>
        </w:tc>
        <w:tc>
          <w:tcPr>
            <w:tcW w:w="79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w:t>
            </w:r>
          </w:p>
        </w:tc>
        <w:tc>
          <w:tcPr>
            <w:tcW w:w="831"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5</w:t>
            </w:r>
          </w:p>
        </w:tc>
        <w:tc>
          <w:tcPr>
            <w:tcW w:w="84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5</w:t>
            </w:r>
          </w:p>
        </w:tc>
        <w:tc>
          <w:tcPr>
            <w:tcW w:w="1178"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5</w:t>
            </w:r>
          </w:p>
        </w:tc>
        <w:tc>
          <w:tcPr>
            <w:tcW w:w="84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7</w:t>
            </w:r>
          </w:p>
        </w:tc>
        <w:tc>
          <w:tcPr>
            <w:tcW w:w="84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7</w:t>
            </w:r>
          </w:p>
        </w:tc>
        <w:tc>
          <w:tcPr>
            <w:tcW w:w="84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7</w:t>
            </w:r>
          </w:p>
        </w:tc>
        <w:tc>
          <w:tcPr>
            <w:tcW w:w="96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10</w:t>
            </w:r>
          </w:p>
        </w:tc>
        <w:tc>
          <w:tcPr>
            <w:tcW w:w="96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10</w:t>
            </w:r>
          </w:p>
        </w:tc>
        <w:tc>
          <w:tcPr>
            <w:tcW w:w="96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10</w:t>
            </w:r>
          </w:p>
        </w:tc>
        <w:tc>
          <w:tcPr>
            <w:tcW w:w="1019" w:type="dxa"/>
            <w:tcBorders>
              <w:top w:val="single" w:sz="4" w:space="0" w:color="000000"/>
              <w:left w:val="single" w:sz="4" w:space="0" w:color="000000"/>
              <w:bottom w:val="single" w:sz="4" w:space="0" w:color="000000"/>
              <w:right w:val="single" w:sz="4" w:space="0" w:color="000000"/>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10</w:t>
            </w:r>
          </w:p>
        </w:tc>
      </w:tr>
      <w:tr w:rsidR="00CB2748" w:rsidRPr="006770AF" w:rsidTr="00A8433F">
        <w:trPr>
          <w:trHeight w:val="329"/>
        </w:trPr>
        <w:tc>
          <w:tcPr>
            <w:tcW w:w="14598" w:type="dxa"/>
            <w:gridSpan w:val="14"/>
            <w:tcBorders>
              <w:top w:val="nil"/>
              <w:left w:val="single" w:sz="4" w:space="0" w:color="000000"/>
              <w:bottom w:val="nil"/>
              <w:right w:val="single" w:sz="4" w:space="0" w:color="000000"/>
            </w:tcBorders>
            <w:hideMark/>
          </w:tcPr>
          <w:p w:rsidR="00CB2748" w:rsidRPr="006770AF" w:rsidRDefault="004B262C" w:rsidP="00A8433F">
            <w:pPr>
              <w:pStyle w:val="ConsPlusNormal"/>
              <w:ind w:firstLine="0"/>
              <w:jc w:val="center"/>
              <w:rPr>
                <w:lang w:eastAsia="zh-CN"/>
              </w:rPr>
            </w:pPr>
            <w:hyperlink r:id="rId138" w:anchor="P1973" w:history="1">
              <w:r w:rsidR="00CB2748" w:rsidRPr="006770AF">
                <w:rPr>
                  <w:rStyle w:val="af4"/>
                  <w:rFonts w:ascii="Times New Roman" w:hAnsi="Times New Roman" w:cs="Times New Roman"/>
                  <w:color w:val="000000"/>
                  <w:lang w:eastAsia="en-US"/>
                </w:rPr>
                <w:t>Подпрограмма</w:t>
              </w:r>
            </w:hyperlink>
            <w:r w:rsidR="00CB2748" w:rsidRPr="006770AF">
              <w:rPr>
                <w:rFonts w:ascii="Times New Roman" w:hAnsi="Times New Roman" w:cs="Times New Roman"/>
                <w:color w:val="000000"/>
                <w:lang w:eastAsia="en-US"/>
              </w:rPr>
              <w:t xml:space="preserve"> «Совершенствование кадровой политики и развитие кадрового потенциала муниципальной службы»</w:t>
            </w:r>
          </w:p>
        </w:tc>
      </w:tr>
      <w:tr w:rsidR="00CB2748" w:rsidRPr="006770AF" w:rsidTr="00A8433F">
        <w:tc>
          <w:tcPr>
            <w:tcW w:w="48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4.1.</w:t>
            </w:r>
          </w:p>
        </w:tc>
        <w:tc>
          <w:tcPr>
            <w:tcW w:w="4025"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доля подготовленных нормативных правовых актов Аликовского района Чувашской Республики, регулирующих вопросы прохождения муниципальной службы, процентов</w:t>
            </w:r>
          </w:p>
        </w:tc>
        <w:tc>
          <w:tcPr>
            <w:tcW w:w="79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процентов</w:t>
            </w:r>
          </w:p>
        </w:tc>
        <w:tc>
          <w:tcPr>
            <w:tcW w:w="831"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100</w:t>
            </w:r>
          </w:p>
        </w:tc>
        <w:tc>
          <w:tcPr>
            <w:tcW w:w="84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100</w:t>
            </w:r>
          </w:p>
        </w:tc>
        <w:tc>
          <w:tcPr>
            <w:tcW w:w="1178"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100</w:t>
            </w:r>
          </w:p>
        </w:tc>
        <w:tc>
          <w:tcPr>
            <w:tcW w:w="84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100</w:t>
            </w:r>
          </w:p>
        </w:tc>
        <w:tc>
          <w:tcPr>
            <w:tcW w:w="84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100</w:t>
            </w:r>
          </w:p>
        </w:tc>
        <w:tc>
          <w:tcPr>
            <w:tcW w:w="84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100</w:t>
            </w:r>
          </w:p>
        </w:tc>
        <w:tc>
          <w:tcPr>
            <w:tcW w:w="96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100</w:t>
            </w:r>
          </w:p>
        </w:tc>
        <w:tc>
          <w:tcPr>
            <w:tcW w:w="96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100</w:t>
            </w:r>
          </w:p>
        </w:tc>
        <w:tc>
          <w:tcPr>
            <w:tcW w:w="96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100</w:t>
            </w:r>
          </w:p>
        </w:tc>
        <w:tc>
          <w:tcPr>
            <w:tcW w:w="1019" w:type="dxa"/>
            <w:tcBorders>
              <w:top w:val="single" w:sz="4" w:space="0" w:color="000000"/>
              <w:left w:val="single" w:sz="4" w:space="0" w:color="000000"/>
              <w:bottom w:val="single" w:sz="4" w:space="0" w:color="000000"/>
              <w:right w:val="single" w:sz="4" w:space="0" w:color="000000"/>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100</w:t>
            </w:r>
          </w:p>
        </w:tc>
      </w:tr>
      <w:tr w:rsidR="00CB2748" w:rsidRPr="006770AF" w:rsidTr="00A8433F">
        <w:tc>
          <w:tcPr>
            <w:tcW w:w="48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4.2.</w:t>
            </w:r>
          </w:p>
        </w:tc>
        <w:tc>
          <w:tcPr>
            <w:tcW w:w="4025"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доля муниципальных служащих, прошедших обучение в соответствии с муниципальным заказом на дополнительное профессиональное образование в текущем году</w:t>
            </w:r>
          </w:p>
        </w:tc>
        <w:tc>
          <w:tcPr>
            <w:tcW w:w="79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процентов</w:t>
            </w:r>
          </w:p>
        </w:tc>
        <w:tc>
          <w:tcPr>
            <w:tcW w:w="831"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не менее 10</w:t>
            </w:r>
          </w:p>
        </w:tc>
        <w:tc>
          <w:tcPr>
            <w:tcW w:w="84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не менее 10</w:t>
            </w:r>
          </w:p>
        </w:tc>
        <w:tc>
          <w:tcPr>
            <w:tcW w:w="1178"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не менее 10</w:t>
            </w:r>
          </w:p>
        </w:tc>
        <w:tc>
          <w:tcPr>
            <w:tcW w:w="84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не менее 15</w:t>
            </w:r>
          </w:p>
        </w:tc>
        <w:tc>
          <w:tcPr>
            <w:tcW w:w="84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не менее 15</w:t>
            </w:r>
          </w:p>
        </w:tc>
        <w:tc>
          <w:tcPr>
            <w:tcW w:w="84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не менее 15</w:t>
            </w:r>
          </w:p>
        </w:tc>
        <w:tc>
          <w:tcPr>
            <w:tcW w:w="96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не менее 20</w:t>
            </w:r>
          </w:p>
        </w:tc>
        <w:tc>
          <w:tcPr>
            <w:tcW w:w="969" w:type="dxa"/>
            <w:tcBorders>
              <w:top w:val="single" w:sz="4" w:space="0" w:color="000000"/>
              <w:left w:val="single" w:sz="4" w:space="0" w:color="000000"/>
              <w:bottom w:val="single" w:sz="4" w:space="0" w:color="000000"/>
              <w:right w:val="nil"/>
            </w:tcBorders>
            <w:hideMark/>
          </w:tcPr>
          <w:p w:rsidR="00CB2748" w:rsidRPr="006770AF" w:rsidRDefault="00CB2748" w:rsidP="00A8433F">
            <w:pPr>
              <w:rPr>
                <w:sz w:val="20"/>
                <w:szCs w:val="20"/>
                <w:lang w:eastAsia="zh-CN"/>
              </w:rPr>
            </w:pPr>
            <w:r w:rsidRPr="006770AF">
              <w:rPr>
                <w:sz w:val="20"/>
                <w:szCs w:val="20"/>
                <w:lang w:eastAsia="en-US"/>
              </w:rPr>
              <w:t>не менее 20</w:t>
            </w:r>
          </w:p>
        </w:tc>
        <w:tc>
          <w:tcPr>
            <w:tcW w:w="969" w:type="dxa"/>
            <w:tcBorders>
              <w:top w:val="single" w:sz="4" w:space="0" w:color="000000"/>
              <w:left w:val="single" w:sz="4" w:space="0" w:color="000000"/>
              <w:bottom w:val="single" w:sz="4" w:space="0" w:color="000000"/>
              <w:right w:val="nil"/>
            </w:tcBorders>
            <w:hideMark/>
          </w:tcPr>
          <w:p w:rsidR="00CB2748" w:rsidRPr="006770AF" w:rsidRDefault="00CB2748" w:rsidP="00A8433F">
            <w:pPr>
              <w:rPr>
                <w:sz w:val="20"/>
                <w:szCs w:val="20"/>
                <w:lang w:eastAsia="zh-CN"/>
              </w:rPr>
            </w:pPr>
            <w:r w:rsidRPr="006770AF">
              <w:rPr>
                <w:sz w:val="20"/>
                <w:szCs w:val="20"/>
                <w:lang w:eastAsia="en-US"/>
              </w:rPr>
              <w:t>не менее 20</w:t>
            </w:r>
          </w:p>
        </w:tc>
        <w:tc>
          <w:tcPr>
            <w:tcW w:w="1019" w:type="dxa"/>
            <w:tcBorders>
              <w:top w:val="single" w:sz="4" w:space="0" w:color="000000"/>
              <w:left w:val="single" w:sz="4" w:space="0" w:color="000000"/>
              <w:bottom w:val="single" w:sz="4" w:space="0" w:color="000000"/>
              <w:right w:val="single" w:sz="4" w:space="0" w:color="000000"/>
            </w:tcBorders>
            <w:hideMark/>
          </w:tcPr>
          <w:p w:rsidR="00CB2748" w:rsidRPr="006770AF" w:rsidRDefault="00CB2748" w:rsidP="00A8433F">
            <w:pPr>
              <w:rPr>
                <w:sz w:val="20"/>
                <w:szCs w:val="20"/>
                <w:lang w:eastAsia="zh-CN"/>
              </w:rPr>
            </w:pPr>
            <w:r w:rsidRPr="006770AF">
              <w:rPr>
                <w:sz w:val="20"/>
                <w:szCs w:val="20"/>
                <w:lang w:eastAsia="en-US"/>
              </w:rPr>
              <w:t>не менее 20</w:t>
            </w:r>
          </w:p>
        </w:tc>
      </w:tr>
      <w:tr w:rsidR="00CB2748" w:rsidRPr="006770AF" w:rsidTr="00A8433F">
        <w:tc>
          <w:tcPr>
            <w:tcW w:w="48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4.3.</w:t>
            </w:r>
          </w:p>
        </w:tc>
        <w:tc>
          <w:tcPr>
            <w:tcW w:w="4025"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эффективность использования резерва управленческих кадров Аликовского района Чувашской Республики, процентов от общего числа лиц, включенных в резерв</w:t>
            </w:r>
          </w:p>
        </w:tc>
        <w:tc>
          <w:tcPr>
            <w:tcW w:w="79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rPr>
                <w:lang w:eastAsia="zh-CN"/>
              </w:rPr>
            </w:pPr>
            <w:r w:rsidRPr="006770AF">
              <w:rPr>
                <w:rFonts w:ascii="Times New Roman" w:hAnsi="Times New Roman" w:cs="Times New Roman"/>
                <w:lang w:eastAsia="en-US"/>
              </w:rPr>
              <w:t>процентов</w:t>
            </w:r>
          </w:p>
        </w:tc>
        <w:tc>
          <w:tcPr>
            <w:tcW w:w="831" w:type="dxa"/>
            <w:tcBorders>
              <w:top w:val="single" w:sz="4" w:space="0" w:color="000000"/>
              <w:left w:val="single" w:sz="4" w:space="0" w:color="000000"/>
              <w:bottom w:val="single" w:sz="4" w:space="0" w:color="000000"/>
              <w:right w:val="nil"/>
            </w:tcBorders>
            <w:hideMark/>
          </w:tcPr>
          <w:p w:rsidR="00CB2748" w:rsidRPr="006770AF" w:rsidRDefault="00CB2748" w:rsidP="00A8433F">
            <w:pPr>
              <w:jc w:val="center"/>
              <w:rPr>
                <w:sz w:val="20"/>
                <w:szCs w:val="20"/>
                <w:lang w:eastAsia="zh-CN"/>
              </w:rPr>
            </w:pPr>
            <w:r w:rsidRPr="006770AF">
              <w:rPr>
                <w:sz w:val="20"/>
                <w:szCs w:val="20"/>
                <w:lang w:eastAsia="en-US"/>
              </w:rPr>
              <w:t>не менее 45</w:t>
            </w:r>
          </w:p>
        </w:tc>
        <w:tc>
          <w:tcPr>
            <w:tcW w:w="840" w:type="dxa"/>
            <w:tcBorders>
              <w:top w:val="single" w:sz="4" w:space="0" w:color="000000"/>
              <w:left w:val="single" w:sz="4" w:space="0" w:color="000000"/>
              <w:bottom w:val="single" w:sz="4" w:space="0" w:color="000000"/>
              <w:right w:val="nil"/>
            </w:tcBorders>
            <w:hideMark/>
          </w:tcPr>
          <w:p w:rsidR="00CB2748" w:rsidRPr="006770AF" w:rsidRDefault="00CB2748" w:rsidP="00A8433F">
            <w:pPr>
              <w:jc w:val="center"/>
              <w:rPr>
                <w:sz w:val="20"/>
                <w:szCs w:val="20"/>
                <w:lang w:eastAsia="zh-CN"/>
              </w:rPr>
            </w:pPr>
            <w:r w:rsidRPr="006770AF">
              <w:rPr>
                <w:sz w:val="20"/>
                <w:szCs w:val="20"/>
                <w:lang w:eastAsia="en-US"/>
              </w:rPr>
              <w:t>не менее 45</w:t>
            </w:r>
          </w:p>
        </w:tc>
        <w:tc>
          <w:tcPr>
            <w:tcW w:w="1178"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jc w:val="center"/>
              <w:rPr>
                <w:sz w:val="20"/>
                <w:szCs w:val="20"/>
                <w:lang w:eastAsia="zh-CN"/>
              </w:rPr>
            </w:pPr>
            <w:r w:rsidRPr="006770AF">
              <w:rPr>
                <w:sz w:val="20"/>
                <w:szCs w:val="20"/>
                <w:lang w:eastAsia="en-US"/>
              </w:rPr>
              <w:t>не менее 45</w:t>
            </w:r>
          </w:p>
        </w:tc>
        <w:tc>
          <w:tcPr>
            <w:tcW w:w="840" w:type="dxa"/>
            <w:tcBorders>
              <w:top w:val="single" w:sz="4" w:space="0" w:color="000000"/>
              <w:left w:val="single" w:sz="4" w:space="0" w:color="000000"/>
              <w:bottom w:val="single" w:sz="4" w:space="0" w:color="000000"/>
              <w:right w:val="nil"/>
            </w:tcBorders>
            <w:hideMark/>
          </w:tcPr>
          <w:p w:rsidR="00CB2748" w:rsidRPr="006770AF" w:rsidRDefault="00CB2748" w:rsidP="00A8433F">
            <w:pPr>
              <w:jc w:val="center"/>
              <w:rPr>
                <w:sz w:val="20"/>
                <w:szCs w:val="20"/>
                <w:lang w:eastAsia="zh-CN"/>
              </w:rPr>
            </w:pPr>
            <w:r w:rsidRPr="006770AF">
              <w:rPr>
                <w:sz w:val="20"/>
                <w:szCs w:val="20"/>
                <w:lang w:eastAsia="en-US"/>
              </w:rPr>
              <w:t>не менее 50</w:t>
            </w:r>
          </w:p>
        </w:tc>
        <w:tc>
          <w:tcPr>
            <w:tcW w:w="840" w:type="dxa"/>
            <w:tcBorders>
              <w:top w:val="single" w:sz="4" w:space="0" w:color="000000"/>
              <w:left w:val="single" w:sz="4" w:space="0" w:color="000000"/>
              <w:bottom w:val="single" w:sz="4" w:space="0" w:color="000000"/>
              <w:right w:val="nil"/>
            </w:tcBorders>
            <w:hideMark/>
          </w:tcPr>
          <w:p w:rsidR="00CB2748" w:rsidRPr="006770AF" w:rsidRDefault="00CB2748" w:rsidP="00A8433F">
            <w:pPr>
              <w:jc w:val="center"/>
              <w:rPr>
                <w:sz w:val="20"/>
                <w:szCs w:val="20"/>
                <w:lang w:eastAsia="zh-CN"/>
              </w:rPr>
            </w:pPr>
            <w:r w:rsidRPr="006770AF">
              <w:rPr>
                <w:sz w:val="20"/>
                <w:szCs w:val="20"/>
                <w:lang w:eastAsia="en-US"/>
              </w:rPr>
              <w:t>не менее 50</w:t>
            </w:r>
          </w:p>
        </w:tc>
        <w:tc>
          <w:tcPr>
            <w:tcW w:w="840" w:type="dxa"/>
            <w:tcBorders>
              <w:top w:val="single" w:sz="4" w:space="0" w:color="000000"/>
              <w:left w:val="single" w:sz="4" w:space="0" w:color="000000"/>
              <w:bottom w:val="single" w:sz="4" w:space="0" w:color="000000"/>
              <w:right w:val="nil"/>
            </w:tcBorders>
            <w:hideMark/>
          </w:tcPr>
          <w:p w:rsidR="00CB2748" w:rsidRPr="006770AF" w:rsidRDefault="00CB2748" w:rsidP="00A8433F">
            <w:pPr>
              <w:jc w:val="center"/>
              <w:rPr>
                <w:sz w:val="20"/>
                <w:szCs w:val="20"/>
                <w:lang w:eastAsia="zh-CN"/>
              </w:rPr>
            </w:pPr>
            <w:r w:rsidRPr="006770AF">
              <w:rPr>
                <w:sz w:val="20"/>
                <w:szCs w:val="20"/>
                <w:lang w:eastAsia="en-US"/>
              </w:rPr>
              <w:t>не менее 50</w:t>
            </w:r>
          </w:p>
        </w:tc>
        <w:tc>
          <w:tcPr>
            <w:tcW w:w="969" w:type="dxa"/>
            <w:tcBorders>
              <w:top w:val="single" w:sz="4" w:space="0" w:color="000000"/>
              <w:left w:val="single" w:sz="4" w:space="0" w:color="000000"/>
              <w:bottom w:val="single" w:sz="4" w:space="0" w:color="000000"/>
              <w:right w:val="nil"/>
            </w:tcBorders>
            <w:hideMark/>
          </w:tcPr>
          <w:p w:rsidR="00CB2748" w:rsidRPr="006770AF" w:rsidRDefault="00CB2748" w:rsidP="00A8433F">
            <w:pPr>
              <w:jc w:val="center"/>
              <w:rPr>
                <w:sz w:val="20"/>
                <w:szCs w:val="20"/>
                <w:lang w:eastAsia="zh-CN"/>
              </w:rPr>
            </w:pPr>
            <w:r w:rsidRPr="006770AF">
              <w:rPr>
                <w:sz w:val="20"/>
                <w:szCs w:val="20"/>
                <w:lang w:eastAsia="en-US"/>
              </w:rPr>
              <w:t>не менее 50</w:t>
            </w:r>
          </w:p>
        </w:tc>
        <w:tc>
          <w:tcPr>
            <w:tcW w:w="96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не менее 60</w:t>
            </w:r>
          </w:p>
        </w:tc>
        <w:tc>
          <w:tcPr>
            <w:tcW w:w="969" w:type="dxa"/>
            <w:tcBorders>
              <w:top w:val="single" w:sz="4" w:space="0" w:color="000000"/>
              <w:left w:val="single" w:sz="4" w:space="0" w:color="000000"/>
              <w:bottom w:val="single" w:sz="4" w:space="0" w:color="000000"/>
              <w:right w:val="nil"/>
            </w:tcBorders>
            <w:hideMark/>
          </w:tcPr>
          <w:p w:rsidR="00CB2748" w:rsidRPr="006770AF" w:rsidRDefault="00CB2748" w:rsidP="00A8433F">
            <w:pPr>
              <w:jc w:val="center"/>
              <w:rPr>
                <w:sz w:val="20"/>
                <w:szCs w:val="20"/>
                <w:lang w:eastAsia="zh-CN"/>
              </w:rPr>
            </w:pPr>
            <w:r w:rsidRPr="006770AF">
              <w:rPr>
                <w:sz w:val="20"/>
                <w:szCs w:val="20"/>
                <w:lang w:eastAsia="en-US"/>
              </w:rPr>
              <w:t>не менее 60</w:t>
            </w:r>
          </w:p>
        </w:tc>
        <w:tc>
          <w:tcPr>
            <w:tcW w:w="1019" w:type="dxa"/>
            <w:tcBorders>
              <w:top w:val="single" w:sz="4" w:space="0" w:color="000000"/>
              <w:left w:val="single" w:sz="4" w:space="0" w:color="000000"/>
              <w:bottom w:val="single" w:sz="4" w:space="0" w:color="000000"/>
              <w:right w:val="single" w:sz="4" w:space="0" w:color="000000"/>
            </w:tcBorders>
            <w:hideMark/>
          </w:tcPr>
          <w:p w:rsidR="00CB2748" w:rsidRPr="006770AF" w:rsidRDefault="00CB2748" w:rsidP="00A8433F">
            <w:pPr>
              <w:jc w:val="center"/>
              <w:rPr>
                <w:sz w:val="20"/>
                <w:szCs w:val="20"/>
                <w:lang w:eastAsia="zh-CN"/>
              </w:rPr>
            </w:pPr>
            <w:r w:rsidRPr="006770AF">
              <w:rPr>
                <w:sz w:val="20"/>
                <w:szCs w:val="20"/>
                <w:lang w:eastAsia="en-US"/>
              </w:rPr>
              <w:t>не менее 60</w:t>
            </w:r>
          </w:p>
        </w:tc>
      </w:tr>
      <w:tr w:rsidR="00CB2748" w:rsidRPr="006770AF" w:rsidTr="00A8433F">
        <w:tc>
          <w:tcPr>
            <w:tcW w:w="48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4.4.</w:t>
            </w:r>
          </w:p>
        </w:tc>
        <w:tc>
          <w:tcPr>
            <w:tcW w:w="4025"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оценка муниципальными служащими условий и результатов своей работы, морально-психологического климата в коллективе</w:t>
            </w:r>
          </w:p>
        </w:tc>
        <w:tc>
          <w:tcPr>
            <w:tcW w:w="79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удовлетворительно</w:t>
            </w:r>
          </w:p>
        </w:tc>
        <w:tc>
          <w:tcPr>
            <w:tcW w:w="831"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удовлетворительно</w:t>
            </w:r>
          </w:p>
        </w:tc>
        <w:tc>
          <w:tcPr>
            <w:tcW w:w="84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удовлетворительно</w:t>
            </w:r>
          </w:p>
        </w:tc>
        <w:tc>
          <w:tcPr>
            <w:tcW w:w="1178"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удовлетворительно</w:t>
            </w:r>
          </w:p>
        </w:tc>
        <w:tc>
          <w:tcPr>
            <w:tcW w:w="84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удовлетворительно</w:t>
            </w:r>
          </w:p>
        </w:tc>
        <w:tc>
          <w:tcPr>
            <w:tcW w:w="84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удовлетворительно</w:t>
            </w:r>
          </w:p>
        </w:tc>
        <w:tc>
          <w:tcPr>
            <w:tcW w:w="84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удовлетворительно</w:t>
            </w:r>
          </w:p>
        </w:tc>
        <w:tc>
          <w:tcPr>
            <w:tcW w:w="96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удовлетворительно</w:t>
            </w:r>
          </w:p>
        </w:tc>
        <w:tc>
          <w:tcPr>
            <w:tcW w:w="96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удовлетворительно</w:t>
            </w:r>
          </w:p>
        </w:tc>
        <w:tc>
          <w:tcPr>
            <w:tcW w:w="96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удовлетворительно</w:t>
            </w:r>
          </w:p>
        </w:tc>
        <w:tc>
          <w:tcPr>
            <w:tcW w:w="1019" w:type="dxa"/>
            <w:tcBorders>
              <w:top w:val="single" w:sz="4" w:space="0" w:color="000000"/>
              <w:left w:val="single" w:sz="4" w:space="0" w:color="000000"/>
              <w:bottom w:val="single" w:sz="4" w:space="0" w:color="000000"/>
              <w:right w:val="single" w:sz="4" w:space="0" w:color="000000"/>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удовлетворительно</w:t>
            </w:r>
          </w:p>
        </w:tc>
      </w:tr>
    </w:tbl>
    <w:p w:rsidR="00CB2748" w:rsidRPr="006770AF" w:rsidRDefault="00CB2748" w:rsidP="00CB2748">
      <w:pPr>
        <w:pStyle w:val="ConsPlusNormal"/>
        <w:ind w:firstLine="0"/>
        <w:jc w:val="both"/>
        <w:rPr>
          <w:rFonts w:ascii="Times New Roman" w:hAnsi="Times New Roman" w:cs="Times New Roman"/>
          <w:color w:val="FF0000"/>
          <w:lang w:eastAsia="zh-CN"/>
        </w:rPr>
      </w:pPr>
    </w:p>
    <w:p w:rsidR="00CB2748" w:rsidRPr="006770AF" w:rsidRDefault="00CB2748" w:rsidP="00CB2748">
      <w:pPr>
        <w:rPr>
          <w:color w:val="FF0000"/>
          <w:sz w:val="20"/>
          <w:szCs w:val="20"/>
        </w:rPr>
      </w:pPr>
    </w:p>
    <w:p w:rsidR="00CB2748" w:rsidRPr="006770AF" w:rsidRDefault="00CB2748" w:rsidP="00CB2748">
      <w:pPr>
        <w:autoSpaceDE w:val="0"/>
        <w:jc w:val="right"/>
        <w:rPr>
          <w:color w:val="FF0000"/>
          <w:sz w:val="20"/>
          <w:szCs w:val="20"/>
          <w:lang w:eastAsia="en-US"/>
        </w:rPr>
      </w:pPr>
    </w:p>
    <w:p w:rsidR="00CB2748" w:rsidRPr="006770AF" w:rsidRDefault="00CB2748" w:rsidP="00CB2748">
      <w:pPr>
        <w:autoSpaceDE w:val="0"/>
        <w:jc w:val="right"/>
        <w:rPr>
          <w:color w:val="FF0000"/>
          <w:sz w:val="20"/>
          <w:szCs w:val="20"/>
          <w:lang w:eastAsia="en-US"/>
        </w:rPr>
      </w:pPr>
    </w:p>
    <w:p w:rsidR="00CB2748" w:rsidRPr="006770AF" w:rsidRDefault="00CB2748" w:rsidP="00CB2748">
      <w:pPr>
        <w:autoSpaceDE w:val="0"/>
        <w:jc w:val="right"/>
        <w:rPr>
          <w:color w:val="FF0000"/>
          <w:sz w:val="20"/>
          <w:szCs w:val="20"/>
          <w:lang w:eastAsia="en-US"/>
        </w:rPr>
      </w:pPr>
    </w:p>
    <w:p w:rsidR="00CB2748" w:rsidRPr="006770AF" w:rsidRDefault="00CB2748" w:rsidP="00CB2748">
      <w:pPr>
        <w:autoSpaceDE w:val="0"/>
        <w:jc w:val="right"/>
        <w:rPr>
          <w:color w:val="FF0000"/>
          <w:sz w:val="20"/>
          <w:szCs w:val="20"/>
          <w:lang w:eastAsia="en-US"/>
        </w:rPr>
      </w:pPr>
    </w:p>
    <w:p w:rsidR="00CB2748" w:rsidRPr="006770AF" w:rsidRDefault="00CB2748" w:rsidP="00CB2748">
      <w:pPr>
        <w:autoSpaceDE w:val="0"/>
        <w:jc w:val="right"/>
        <w:rPr>
          <w:sz w:val="20"/>
          <w:szCs w:val="20"/>
          <w:lang w:eastAsia="zh-CN"/>
        </w:rPr>
      </w:pPr>
      <w:r w:rsidRPr="006770AF">
        <w:rPr>
          <w:sz w:val="20"/>
          <w:szCs w:val="20"/>
          <w:lang w:eastAsia="en-US"/>
        </w:rPr>
        <w:lastRenderedPageBreak/>
        <w:t>Приложение № 2</w:t>
      </w:r>
    </w:p>
    <w:p w:rsidR="00CB2748" w:rsidRPr="006770AF" w:rsidRDefault="00CB2748" w:rsidP="00CB2748">
      <w:pPr>
        <w:autoSpaceDE w:val="0"/>
        <w:jc w:val="right"/>
        <w:rPr>
          <w:sz w:val="20"/>
          <w:szCs w:val="20"/>
        </w:rPr>
      </w:pPr>
      <w:r w:rsidRPr="006770AF">
        <w:rPr>
          <w:sz w:val="20"/>
          <w:szCs w:val="20"/>
          <w:lang w:eastAsia="en-US"/>
        </w:rPr>
        <w:t>к муниципальной программе</w:t>
      </w:r>
    </w:p>
    <w:p w:rsidR="00CB2748" w:rsidRPr="006770AF" w:rsidRDefault="00CB2748" w:rsidP="00CB2748">
      <w:pPr>
        <w:autoSpaceDE w:val="0"/>
        <w:jc w:val="right"/>
        <w:rPr>
          <w:sz w:val="20"/>
          <w:szCs w:val="20"/>
        </w:rPr>
      </w:pPr>
      <w:r w:rsidRPr="006770AF">
        <w:rPr>
          <w:sz w:val="20"/>
          <w:szCs w:val="20"/>
          <w:lang w:eastAsia="en-US"/>
        </w:rPr>
        <w:t xml:space="preserve"> «Развитие потенциала</w:t>
      </w:r>
    </w:p>
    <w:p w:rsidR="00CB2748" w:rsidRPr="006770AF" w:rsidRDefault="00CB2748" w:rsidP="00CB2748">
      <w:pPr>
        <w:autoSpaceDE w:val="0"/>
        <w:jc w:val="right"/>
        <w:rPr>
          <w:sz w:val="20"/>
          <w:szCs w:val="20"/>
        </w:rPr>
      </w:pPr>
      <w:r w:rsidRPr="006770AF">
        <w:rPr>
          <w:sz w:val="20"/>
          <w:szCs w:val="20"/>
          <w:lang w:eastAsia="en-US"/>
        </w:rPr>
        <w:t xml:space="preserve">муниципального управления» </w:t>
      </w:r>
    </w:p>
    <w:p w:rsidR="00CB2748" w:rsidRPr="006770AF" w:rsidRDefault="00CB2748" w:rsidP="00CB2748">
      <w:pPr>
        <w:pStyle w:val="ConsPlusNormal"/>
        <w:jc w:val="right"/>
        <w:rPr>
          <w:rFonts w:ascii="Times New Roman" w:hAnsi="Times New Roman" w:cs="Times New Roman"/>
          <w:lang w:eastAsia="en-US"/>
        </w:rPr>
      </w:pPr>
    </w:p>
    <w:p w:rsidR="00CB2748" w:rsidRPr="006770AF" w:rsidRDefault="00CB2748" w:rsidP="00CB2748">
      <w:pPr>
        <w:pStyle w:val="ConsPlusTitle"/>
        <w:jc w:val="center"/>
        <w:rPr>
          <w:lang w:eastAsia="zh-CN"/>
        </w:rPr>
      </w:pPr>
      <w:r w:rsidRPr="006770AF">
        <w:t>VI. Ресурсное обеспечение</w:t>
      </w:r>
    </w:p>
    <w:p w:rsidR="00CB2748" w:rsidRPr="006770AF" w:rsidRDefault="00CB2748" w:rsidP="00CB2748">
      <w:pPr>
        <w:pStyle w:val="ConsPlusTitle"/>
        <w:jc w:val="center"/>
      </w:pPr>
      <w:r w:rsidRPr="006770AF">
        <w:t>и прогнозная (справочная) оценка расходов</w:t>
      </w:r>
    </w:p>
    <w:p w:rsidR="00CB2748" w:rsidRPr="006770AF" w:rsidRDefault="00CB2748" w:rsidP="00CB2748">
      <w:pPr>
        <w:pStyle w:val="ConsPlusTitle"/>
        <w:jc w:val="center"/>
      </w:pPr>
      <w:r w:rsidRPr="006770AF">
        <w:t>за счет всех источников финансирования реализации</w:t>
      </w:r>
    </w:p>
    <w:p w:rsidR="00CB2748" w:rsidRPr="006770AF" w:rsidRDefault="00CB2748" w:rsidP="00CB2748">
      <w:pPr>
        <w:pStyle w:val="ConsPlusTitle"/>
        <w:jc w:val="center"/>
      </w:pPr>
      <w:r w:rsidRPr="006770AF">
        <w:t>Муниципальной программы "Развитие потенциала</w:t>
      </w:r>
    </w:p>
    <w:p w:rsidR="00CB2748" w:rsidRPr="006770AF" w:rsidRDefault="00CB2748" w:rsidP="00CB2748">
      <w:pPr>
        <w:pStyle w:val="ConsPlusTitle"/>
        <w:jc w:val="center"/>
      </w:pPr>
      <w:r w:rsidRPr="006770AF">
        <w:t>муниципального управлении»</w:t>
      </w:r>
    </w:p>
    <w:p w:rsidR="00CB2748" w:rsidRPr="006770AF" w:rsidRDefault="00CB2748" w:rsidP="00CB2748">
      <w:pPr>
        <w:pStyle w:val="ConsPlusTitle"/>
        <w:jc w:val="center"/>
      </w:pPr>
    </w:p>
    <w:tbl>
      <w:tblPr>
        <w:tblW w:w="0" w:type="auto"/>
        <w:tblInd w:w="-25" w:type="dxa"/>
        <w:tblLayout w:type="fixed"/>
        <w:tblCellMar>
          <w:top w:w="102" w:type="dxa"/>
          <w:left w:w="62" w:type="dxa"/>
          <w:bottom w:w="102" w:type="dxa"/>
          <w:right w:w="62" w:type="dxa"/>
        </w:tblCellMar>
        <w:tblLook w:val="04A0" w:firstRow="1" w:lastRow="0" w:firstColumn="1" w:lastColumn="0" w:noHBand="0" w:noVBand="1"/>
      </w:tblPr>
      <w:tblGrid>
        <w:gridCol w:w="1133"/>
        <w:gridCol w:w="2266"/>
        <w:gridCol w:w="736"/>
        <w:gridCol w:w="1399"/>
        <w:gridCol w:w="1700"/>
        <w:gridCol w:w="904"/>
        <w:gridCol w:w="904"/>
        <w:gridCol w:w="904"/>
        <w:gridCol w:w="904"/>
        <w:gridCol w:w="904"/>
        <w:gridCol w:w="904"/>
        <w:gridCol w:w="871"/>
        <w:gridCol w:w="992"/>
        <w:gridCol w:w="1042"/>
      </w:tblGrid>
      <w:tr w:rsidR="00CB2748" w:rsidRPr="006770AF" w:rsidTr="00A8433F">
        <w:tc>
          <w:tcPr>
            <w:tcW w:w="1133" w:type="dxa"/>
            <w:vMerge w:val="restart"/>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Статус</w:t>
            </w:r>
          </w:p>
        </w:tc>
        <w:tc>
          <w:tcPr>
            <w:tcW w:w="2266" w:type="dxa"/>
            <w:vMerge w:val="restart"/>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Наименование муниципальной программы, подпрограммы муниципальной программы, (программы, основного мероприятия)</w:t>
            </w:r>
          </w:p>
        </w:tc>
        <w:tc>
          <w:tcPr>
            <w:tcW w:w="2135"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Код бюджетной классификации</w:t>
            </w:r>
          </w:p>
        </w:tc>
        <w:tc>
          <w:tcPr>
            <w:tcW w:w="1700" w:type="dxa"/>
            <w:vMerge w:val="restart"/>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Источники финансирования</w:t>
            </w:r>
          </w:p>
        </w:tc>
        <w:tc>
          <w:tcPr>
            <w:tcW w:w="8329" w:type="dxa"/>
            <w:gridSpan w:val="9"/>
            <w:tcBorders>
              <w:top w:val="single" w:sz="4" w:space="0" w:color="000000"/>
              <w:left w:val="single" w:sz="4" w:space="0" w:color="000000"/>
              <w:bottom w:val="single" w:sz="4" w:space="0" w:color="000000"/>
              <w:right w:val="single" w:sz="4" w:space="0" w:color="000000"/>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Годы</w:t>
            </w:r>
          </w:p>
        </w:tc>
      </w:tr>
      <w:tr w:rsidR="00CB2748" w:rsidRPr="006770AF" w:rsidTr="00A8433F">
        <w:tc>
          <w:tcPr>
            <w:tcW w:w="1133"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rFonts w:ascii="Calibri" w:hAnsi="Calibri" w:cs="Calibri"/>
                <w:sz w:val="20"/>
                <w:szCs w:val="20"/>
                <w:lang w:eastAsia="zh-CN"/>
              </w:rPr>
            </w:pPr>
          </w:p>
        </w:tc>
        <w:tc>
          <w:tcPr>
            <w:tcW w:w="2266"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rFonts w:ascii="Calibri" w:hAnsi="Calibri" w:cs="Calibri"/>
                <w:sz w:val="20"/>
                <w:szCs w:val="20"/>
                <w:lang w:eastAsia="zh-CN"/>
              </w:rPr>
            </w:pPr>
          </w:p>
        </w:tc>
        <w:tc>
          <w:tcPr>
            <w:tcW w:w="736"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главный распорядитель бюджетных средств</w:t>
            </w:r>
          </w:p>
        </w:tc>
        <w:tc>
          <w:tcPr>
            <w:tcW w:w="139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целевая статья расходов</w:t>
            </w:r>
          </w:p>
        </w:tc>
        <w:tc>
          <w:tcPr>
            <w:tcW w:w="17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rFonts w:ascii="Calibri" w:hAnsi="Calibri" w:cs="Calibri"/>
                <w:sz w:val="20"/>
                <w:szCs w:val="20"/>
                <w:lang w:eastAsia="zh-CN"/>
              </w:rPr>
            </w:pP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2019</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2020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2021</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2022</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2023</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2024</w:t>
            </w:r>
          </w:p>
        </w:tc>
        <w:tc>
          <w:tcPr>
            <w:tcW w:w="871"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2025</w:t>
            </w:r>
          </w:p>
        </w:tc>
        <w:tc>
          <w:tcPr>
            <w:tcW w:w="992"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2026-2030</w:t>
            </w:r>
          </w:p>
        </w:tc>
        <w:tc>
          <w:tcPr>
            <w:tcW w:w="1042" w:type="dxa"/>
            <w:tcBorders>
              <w:top w:val="single" w:sz="4" w:space="0" w:color="000000"/>
              <w:left w:val="single" w:sz="4" w:space="0" w:color="000000"/>
              <w:bottom w:val="single" w:sz="4" w:space="0" w:color="000000"/>
              <w:right w:val="single" w:sz="4" w:space="0" w:color="000000"/>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2031-2035</w:t>
            </w:r>
          </w:p>
        </w:tc>
      </w:tr>
      <w:tr w:rsidR="00CB2748" w:rsidRPr="006770AF" w:rsidTr="00A8433F">
        <w:tc>
          <w:tcPr>
            <w:tcW w:w="113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1</w:t>
            </w:r>
          </w:p>
        </w:tc>
        <w:tc>
          <w:tcPr>
            <w:tcW w:w="2266"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2</w:t>
            </w:r>
          </w:p>
        </w:tc>
        <w:tc>
          <w:tcPr>
            <w:tcW w:w="736"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3</w:t>
            </w:r>
          </w:p>
        </w:tc>
        <w:tc>
          <w:tcPr>
            <w:tcW w:w="139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4</w:t>
            </w:r>
          </w:p>
        </w:tc>
        <w:tc>
          <w:tcPr>
            <w:tcW w:w="170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5</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6</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7</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8</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9</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10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11</w:t>
            </w:r>
          </w:p>
        </w:tc>
        <w:tc>
          <w:tcPr>
            <w:tcW w:w="871"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12</w:t>
            </w:r>
          </w:p>
        </w:tc>
        <w:tc>
          <w:tcPr>
            <w:tcW w:w="992"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13</w:t>
            </w:r>
          </w:p>
        </w:tc>
        <w:tc>
          <w:tcPr>
            <w:tcW w:w="1042" w:type="dxa"/>
            <w:tcBorders>
              <w:top w:val="single" w:sz="4" w:space="0" w:color="000000"/>
              <w:left w:val="single" w:sz="4" w:space="0" w:color="000000"/>
              <w:bottom w:val="single" w:sz="4" w:space="0" w:color="000000"/>
              <w:right w:val="single" w:sz="4" w:space="0" w:color="000000"/>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14</w:t>
            </w:r>
          </w:p>
        </w:tc>
      </w:tr>
      <w:tr w:rsidR="00CB2748" w:rsidRPr="006770AF" w:rsidTr="00A8433F">
        <w:tc>
          <w:tcPr>
            <w:tcW w:w="1133" w:type="dxa"/>
            <w:vMerge w:val="restart"/>
            <w:tcBorders>
              <w:top w:val="single" w:sz="4" w:space="0" w:color="000000"/>
              <w:left w:val="single" w:sz="4" w:space="0" w:color="000000"/>
              <w:bottom w:val="nil"/>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Муниципальная программа</w:t>
            </w:r>
          </w:p>
        </w:tc>
        <w:tc>
          <w:tcPr>
            <w:tcW w:w="2266" w:type="dxa"/>
            <w:vMerge w:val="restart"/>
            <w:tcBorders>
              <w:top w:val="single" w:sz="4" w:space="0" w:color="000000"/>
              <w:left w:val="single" w:sz="4" w:space="0" w:color="000000"/>
              <w:bottom w:val="nil"/>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«Развитие потенциала муниципального управления»</w:t>
            </w:r>
          </w:p>
        </w:tc>
        <w:tc>
          <w:tcPr>
            <w:tcW w:w="736" w:type="dxa"/>
            <w:tcBorders>
              <w:top w:val="single" w:sz="4" w:space="0" w:color="000000"/>
              <w:left w:val="single" w:sz="4" w:space="0" w:color="000000"/>
              <w:bottom w:val="single" w:sz="4" w:space="0" w:color="000000"/>
              <w:right w:val="nil"/>
            </w:tcBorders>
          </w:tcPr>
          <w:p w:rsidR="00CB2748" w:rsidRPr="006770AF" w:rsidRDefault="00CB2748" w:rsidP="00A8433F">
            <w:pPr>
              <w:pStyle w:val="ConsPlusNormal"/>
              <w:snapToGrid w:val="0"/>
              <w:ind w:firstLine="0"/>
              <w:rPr>
                <w:rFonts w:ascii="Times New Roman" w:hAnsi="Times New Roman" w:cs="Times New Roman"/>
                <w:lang w:eastAsia="en-US"/>
              </w:rPr>
            </w:pPr>
          </w:p>
        </w:tc>
        <w:tc>
          <w:tcPr>
            <w:tcW w:w="1399" w:type="dxa"/>
            <w:tcBorders>
              <w:top w:val="single" w:sz="4" w:space="0" w:color="000000"/>
              <w:left w:val="single" w:sz="4" w:space="0" w:color="000000"/>
              <w:bottom w:val="single" w:sz="4" w:space="0" w:color="000000"/>
              <w:right w:val="nil"/>
            </w:tcBorders>
          </w:tcPr>
          <w:p w:rsidR="00CB2748" w:rsidRPr="006770AF" w:rsidRDefault="00CB2748" w:rsidP="00A8433F">
            <w:pPr>
              <w:pStyle w:val="ConsPlusNormal"/>
              <w:snapToGrid w:val="0"/>
              <w:ind w:firstLine="0"/>
              <w:rPr>
                <w:rFonts w:ascii="Times New Roman" w:hAnsi="Times New Roman" w:cs="Times New Roman"/>
                <w:lang w:eastAsia="en-US"/>
              </w:rPr>
            </w:pPr>
          </w:p>
        </w:tc>
        <w:tc>
          <w:tcPr>
            <w:tcW w:w="170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всего</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39848,7</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33583,8</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32786,4</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32786,4</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32786,4</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32786,4</w:t>
            </w:r>
          </w:p>
        </w:tc>
        <w:tc>
          <w:tcPr>
            <w:tcW w:w="871"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32786,4</w:t>
            </w:r>
          </w:p>
        </w:tc>
        <w:tc>
          <w:tcPr>
            <w:tcW w:w="992"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163932,0</w:t>
            </w:r>
          </w:p>
        </w:tc>
        <w:tc>
          <w:tcPr>
            <w:tcW w:w="1042" w:type="dxa"/>
            <w:tcBorders>
              <w:top w:val="single" w:sz="4" w:space="0" w:color="000000"/>
              <w:left w:val="single" w:sz="4" w:space="0" w:color="000000"/>
              <w:bottom w:val="single" w:sz="4" w:space="0" w:color="000000"/>
              <w:right w:val="single" w:sz="4" w:space="0" w:color="000000"/>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163932,0</w:t>
            </w:r>
          </w:p>
        </w:tc>
      </w:tr>
      <w:tr w:rsidR="00CB2748" w:rsidRPr="006770AF" w:rsidTr="00A8433F">
        <w:tc>
          <w:tcPr>
            <w:tcW w:w="1133" w:type="dxa"/>
            <w:vMerge/>
            <w:tcBorders>
              <w:top w:val="single" w:sz="4" w:space="0" w:color="000000"/>
              <w:left w:val="single" w:sz="4" w:space="0" w:color="000000"/>
              <w:bottom w:val="nil"/>
              <w:right w:val="nil"/>
            </w:tcBorders>
            <w:vAlign w:val="center"/>
            <w:hideMark/>
          </w:tcPr>
          <w:p w:rsidR="00CB2748" w:rsidRPr="006770AF" w:rsidRDefault="00CB2748" w:rsidP="00A8433F">
            <w:pPr>
              <w:rPr>
                <w:rFonts w:ascii="Calibri" w:hAnsi="Calibri" w:cs="Calibri"/>
                <w:sz w:val="20"/>
                <w:szCs w:val="20"/>
                <w:lang w:eastAsia="zh-CN"/>
              </w:rPr>
            </w:pPr>
          </w:p>
        </w:tc>
        <w:tc>
          <w:tcPr>
            <w:tcW w:w="2266" w:type="dxa"/>
            <w:vMerge/>
            <w:tcBorders>
              <w:top w:val="single" w:sz="4" w:space="0" w:color="000000"/>
              <w:left w:val="single" w:sz="4" w:space="0" w:color="000000"/>
              <w:bottom w:val="nil"/>
              <w:right w:val="nil"/>
            </w:tcBorders>
            <w:vAlign w:val="center"/>
            <w:hideMark/>
          </w:tcPr>
          <w:p w:rsidR="00CB2748" w:rsidRPr="006770AF" w:rsidRDefault="00CB2748" w:rsidP="00A8433F">
            <w:pPr>
              <w:rPr>
                <w:rFonts w:ascii="Calibri" w:hAnsi="Calibri" w:cs="Calibri"/>
                <w:sz w:val="20"/>
                <w:szCs w:val="20"/>
                <w:lang w:eastAsia="zh-CN"/>
              </w:rPr>
            </w:pPr>
          </w:p>
        </w:tc>
        <w:tc>
          <w:tcPr>
            <w:tcW w:w="736"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903</w:t>
            </w:r>
          </w:p>
        </w:tc>
        <w:tc>
          <w:tcPr>
            <w:tcW w:w="139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Ч540151200</w:t>
            </w:r>
          </w:p>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Ч540259300</w:t>
            </w:r>
          </w:p>
        </w:tc>
        <w:tc>
          <w:tcPr>
            <w:tcW w:w="170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федеральный бюджет</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2718,7</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892,7</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892,9</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892,9</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892,9</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892,9</w:t>
            </w:r>
          </w:p>
        </w:tc>
        <w:tc>
          <w:tcPr>
            <w:tcW w:w="871"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892,9</w:t>
            </w:r>
          </w:p>
        </w:tc>
        <w:tc>
          <w:tcPr>
            <w:tcW w:w="992"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4464,5</w:t>
            </w:r>
          </w:p>
        </w:tc>
        <w:tc>
          <w:tcPr>
            <w:tcW w:w="1042" w:type="dxa"/>
            <w:tcBorders>
              <w:top w:val="single" w:sz="4" w:space="0" w:color="000000"/>
              <w:left w:val="single" w:sz="4" w:space="0" w:color="000000"/>
              <w:bottom w:val="single" w:sz="4" w:space="0" w:color="000000"/>
              <w:right w:val="single" w:sz="4" w:space="0" w:color="000000"/>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4464,5</w:t>
            </w:r>
          </w:p>
        </w:tc>
      </w:tr>
      <w:tr w:rsidR="00CB2748" w:rsidRPr="006770AF" w:rsidTr="00A8433F">
        <w:tc>
          <w:tcPr>
            <w:tcW w:w="1133" w:type="dxa"/>
            <w:vMerge/>
            <w:tcBorders>
              <w:top w:val="single" w:sz="4" w:space="0" w:color="000000"/>
              <w:left w:val="single" w:sz="4" w:space="0" w:color="000000"/>
              <w:bottom w:val="nil"/>
              <w:right w:val="nil"/>
            </w:tcBorders>
            <w:vAlign w:val="center"/>
            <w:hideMark/>
          </w:tcPr>
          <w:p w:rsidR="00CB2748" w:rsidRPr="006770AF" w:rsidRDefault="00CB2748" w:rsidP="00A8433F">
            <w:pPr>
              <w:rPr>
                <w:rFonts w:ascii="Calibri" w:hAnsi="Calibri" w:cs="Calibri"/>
                <w:sz w:val="20"/>
                <w:szCs w:val="20"/>
                <w:lang w:eastAsia="zh-CN"/>
              </w:rPr>
            </w:pPr>
          </w:p>
        </w:tc>
        <w:tc>
          <w:tcPr>
            <w:tcW w:w="2266" w:type="dxa"/>
            <w:vMerge/>
            <w:tcBorders>
              <w:top w:val="single" w:sz="4" w:space="0" w:color="000000"/>
              <w:left w:val="single" w:sz="4" w:space="0" w:color="000000"/>
              <w:bottom w:val="nil"/>
              <w:right w:val="nil"/>
            </w:tcBorders>
            <w:vAlign w:val="center"/>
            <w:hideMark/>
          </w:tcPr>
          <w:p w:rsidR="00CB2748" w:rsidRPr="006770AF" w:rsidRDefault="00CB2748" w:rsidP="00A8433F">
            <w:pPr>
              <w:rPr>
                <w:rFonts w:ascii="Calibri" w:hAnsi="Calibri" w:cs="Calibri"/>
                <w:sz w:val="20"/>
                <w:szCs w:val="20"/>
                <w:lang w:eastAsia="zh-CN"/>
              </w:rPr>
            </w:pPr>
          </w:p>
        </w:tc>
        <w:tc>
          <w:tcPr>
            <w:tcW w:w="736" w:type="dxa"/>
            <w:tcBorders>
              <w:top w:val="single" w:sz="4" w:space="0" w:color="000000"/>
              <w:left w:val="single" w:sz="4" w:space="0" w:color="000000"/>
              <w:bottom w:val="single" w:sz="4" w:space="0" w:color="000000"/>
              <w:right w:val="nil"/>
            </w:tcBorders>
          </w:tcPr>
          <w:p w:rsidR="00CB2748" w:rsidRPr="006770AF" w:rsidRDefault="00CB2748" w:rsidP="00A8433F">
            <w:pPr>
              <w:pStyle w:val="ConsPlusNormal"/>
              <w:snapToGrid w:val="0"/>
              <w:ind w:firstLine="0"/>
              <w:jc w:val="center"/>
              <w:rPr>
                <w:rFonts w:ascii="Times New Roman" w:hAnsi="Times New Roman" w:cs="Times New Roman"/>
                <w:lang w:eastAsia="en-US"/>
              </w:rPr>
            </w:pPr>
          </w:p>
        </w:tc>
        <w:tc>
          <w:tcPr>
            <w:tcW w:w="1399" w:type="dxa"/>
            <w:tcBorders>
              <w:top w:val="single" w:sz="4" w:space="0" w:color="000000"/>
              <w:left w:val="single" w:sz="4" w:space="0" w:color="000000"/>
              <w:bottom w:val="single" w:sz="4" w:space="0" w:color="000000"/>
              <w:right w:val="nil"/>
            </w:tcBorders>
          </w:tcPr>
          <w:p w:rsidR="00CB2748" w:rsidRPr="006770AF" w:rsidRDefault="00CB2748" w:rsidP="00A8433F">
            <w:pPr>
              <w:pStyle w:val="ConsPlusNormal"/>
              <w:snapToGrid w:val="0"/>
              <w:ind w:firstLine="0"/>
              <w:jc w:val="center"/>
              <w:rPr>
                <w:rFonts w:ascii="Times New Roman" w:hAnsi="Times New Roman" w:cs="Times New Roman"/>
                <w:lang w:eastAsia="en-US"/>
              </w:rPr>
            </w:pPr>
          </w:p>
        </w:tc>
        <w:tc>
          <w:tcPr>
            <w:tcW w:w="170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республиканский бюджет Чувашской Республики</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71"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92"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1042" w:type="dxa"/>
            <w:tcBorders>
              <w:top w:val="single" w:sz="4" w:space="0" w:color="000000"/>
              <w:left w:val="single" w:sz="4" w:space="0" w:color="000000"/>
              <w:bottom w:val="single" w:sz="4" w:space="0" w:color="000000"/>
              <w:right w:val="single" w:sz="4" w:space="0" w:color="000000"/>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r>
      <w:tr w:rsidR="00CB2748" w:rsidRPr="006770AF" w:rsidTr="00A8433F">
        <w:tc>
          <w:tcPr>
            <w:tcW w:w="1133" w:type="dxa"/>
            <w:vMerge/>
            <w:tcBorders>
              <w:top w:val="single" w:sz="4" w:space="0" w:color="000000"/>
              <w:left w:val="single" w:sz="4" w:space="0" w:color="000000"/>
              <w:bottom w:val="nil"/>
              <w:right w:val="nil"/>
            </w:tcBorders>
            <w:vAlign w:val="center"/>
            <w:hideMark/>
          </w:tcPr>
          <w:p w:rsidR="00CB2748" w:rsidRPr="006770AF" w:rsidRDefault="00CB2748" w:rsidP="00A8433F">
            <w:pPr>
              <w:rPr>
                <w:rFonts w:ascii="Calibri" w:hAnsi="Calibri" w:cs="Calibri"/>
                <w:sz w:val="20"/>
                <w:szCs w:val="20"/>
                <w:lang w:eastAsia="zh-CN"/>
              </w:rPr>
            </w:pPr>
          </w:p>
        </w:tc>
        <w:tc>
          <w:tcPr>
            <w:tcW w:w="2266" w:type="dxa"/>
            <w:vMerge/>
            <w:tcBorders>
              <w:top w:val="single" w:sz="4" w:space="0" w:color="000000"/>
              <w:left w:val="single" w:sz="4" w:space="0" w:color="000000"/>
              <w:bottom w:val="nil"/>
              <w:right w:val="nil"/>
            </w:tcBorders>
            <w:vAlign w:val="center"/>
            <w:hideMark/>
          </w:tcPr>
          <w:p w:rsidR="00CB2748" w:rsidRPr="006770AF" w:rsidRDefault="00CB2748" w:rsidP="00A8433F">
            <w:pPr>
              <w:rPr>
                <w:rFonts w:ascii="Calibri" w:hAnsi="Calibri" w:cs="Calibri"/>
                <w:sz w:val="20"/>
                <w:szCs w:val="20"/>
                <w:lang w:eastAsia="zh-CN"/>
              </w:rPr>
            </w:pPr>
          </w:p>
        </w:tc>
        <w:tc>
          <w:tcPr>
            <w:tcW w:w="736" w:type="dxa"/>
            <w:tcBorders>
              <w:top w:val="nil"/>
              <w:left w:val="single" w:sz="4" w:space="0" w:color="000000"/>
              <w:bottom w:val="nil"/>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903</w:t>
            </w:r>
          </w:p>
        </w:tc>
        <w:tc>
          <w:tcPr>
            <w:tcW w:w="1399" w:type="dxa"/>
            <w:tcBorders>
              <w:top w:val="nil"/>
              <w:left w:val="single" w:sz="4" w:space="0" w:color="000000"/>
              <w:bottom w:val="nil"/>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Ч5Э0100200</w:t>
            </w:r>
          </w:p>
          <w:p w:rsidR="00CB2748" w:rsidRPr="006770AF" w:rsidRDefault="00CB2748" w:rsidP="00A8433F">
            <w:pPr>
              <w:pStyle w:val="ConsPlusNormal"/>
              <w:ind w:firstLine="0"/>
              <w:jc w:val="center"/>
            </w:pPr>
            <w:r w:rsidRPr="006770AF">
              <w:rPr>
                <w:rFonts w:ascii="Times New Roman" w:hAnsi="Times New Roman" w:cs="Times New Roman"/>
                <w:lang w:eastAsia="en-US"/>
              </w:rPr>
              <w:t>Ч5Э0100600</w:t>
            </w:r>
          </w:p>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Ч520213690</w:t>
            </w:r>
          </w:p>
        </w:tc>
        <w:tc>
          <w:tcPr>
            <w:tcW w:w="1700" w:type="dxa"/>
            <w:tcBorders>
              <w:top w:val="nil"/>
              <w:left w:val="single" w:sz="4" w:space="0" w:color="000000"/>
              <w:bottom w:val="nil"/>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местный бюджет</w:t>
            </w:r>
          </w:p>
        </w:tc>
        <w:tc>
          <w:tcPr>
            <w:tcW w:w="904" w:type="dxa"/>
            <w:tcBorders>
              <w:top w:val="nil"/>
              <w:left w:val="single" w:sz="4" w:space="0" w:color="000000"/>
              <w:bottom w:val="nil"/>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37130,0</w:t>
            </w:r>
          </w:p>
        </w:tc>
        <w:tc>
          <w:tcPr>
            <w:tcW w:w="904" w:type="dxa"/>
            <w:tcBorders>
              <w:top w:val="nil"/>
              <w:left w:val="single" w:sz="4" w:space="0" w:color="000000"/>
              <w:bottom w:val="nil"/>
              <w:right w:val="nil"/>
            </w:tcBorders>
            <w:hideMark/>
          </w:tcPr>
          <w:p w:rsidR="00CB2748" w:rsidRPr="006770AF" w:rsidRDefault="00CB2748" w:rsidP="00A8433F">
            <w:pPr>
              <w:rPr>
                <w:sz w:val="20"/>
                <w:szCs w:val="20"/>
                <w:lang w:eastAsia="zh-CN"/>
              </w:rPr>
            </w:pPr>
            <w:r w:rsidRPr="006770AF">
              <w:rPr>
                <w:sz w:val="20"/>
                <w:szCs w:val="20"/>
              </w:rPr>
              <w:t>32691,1</w:t>
            </w:r>
          </w:p>
        </w:tc>
        <w:tc>
          <w:tcPr>
            <w:tcW w:w="904" w:type="dxa"/>
            <w:tcBorders>
              <w:top w:val="nil"/>
              <w:left w:val="single" w:sz="4" w:space="0" w:color="000000"/>
              <w:bottom w:val="nil"/>
              <w:right w:val="nil"/>
            </w:tcBorders>
            <w:hideMark/>
          </w:tcPr>
          <w:p w:rsidR="00CB2748" w:rsidRPr="006770AF" w:rsidRDefault="00CB2748" w:rsidP="00A8433F">
            <w:pPr>
              <w:rPr>
                <w:sz w:val="20"/>
                <w:szCs w:val="20"/>
                <w:lang w:eastAsia="zh-CN"/>
              </w:rPr>
            </w:pPr>
            <w:r w:rsidRPr="006770AF">
              <w:rPr>
                <w:sz w:val="20"/>
                <w:szCs w:val="20"/>
              </w:rPr>
              <w:t>31893,5</w:t>
            </w:r>
          </w:p>
        </w:tc>
        <w:tc>
          <w:tcPr>
            <w:tcW w:w="904" w:type="dxa"/>
            <w:tcBorders>
              <w:top w:val="nil"/>
              <w:left w:val="single" w:sz="4" w:space="0" w:color="000000"/>
              <w:bottom w:val="nil"/>
              <w:right w:val="nil"/>
            </w:tcBorders>
            <w:hideMark/>
          </w:tcPr>
          <w:p w:rsidR="00CB2748" w:rsidRPr="006770AF" w:rsidRDefault="00CB2748" w:rsidP="00A8433F">
            <w:pPr>
              <w:rPr>
                <w:sz w:val="20"/>
                <w:szCs w:val="20"/>
                <w:lang w:eastAsia="zh-CN"/>
              </w:rPr>
            </w:pPr>
            <w:r w:rsidRPr="006770AF">
              <w:rPr>
                <w:sz w:val="20"/>
                <w:szCs w:val="20"/>
              </w:rPr>
              <w:t>31893,5</w:t>
            </w:r>
          </w:p>
        </w:tc>
        <w:tc>
          <w:tcPr>
            <w:tcW w:w="904" w:type="dxa"/>
            <w:tcBorders>
              <w:top w:val="nil"/>
              <w:left w:val="single" w:sz="4" w:space="0" w:color="000000"/>
              <w:bottom w:val="nil"/>
              <w:right w:val="nil"/>
            </w:tcBorders>
            <w:hideMark/>
          </w:tcPr>
          <w:p w:rsidR="00CB2748" w:rsidRPr="006770AF" w:rsidRDefault="00CB2748" w:rsidP="00A8433F">
            <w:pPr>
              <w:rPr>
                <w:sz w:val="20"/>
                <w:szCs w:val="20"/>
                <w:lang w:eastAsia="zh-CN"/>
              </w:rPr>
            </w:pPr>
            <w:r w:rsidRPr="006770AF">
              <w:rPr>
                <w:sz w:val="20"/>
                <w:szCs w:val="20"/>
              </w:rPr>
              <w:t>31893,5</w:t>
            </w:r>
          </w:p>
        </w:tc>
        <w:tc>
          <w:tcPr>
            <w:tcW w:w="904" w:type="dxa"/>
            <w:tcBorders>
              <w:top w:val="nil"/>
              <w:left w:val="single" w:sz="4" w:space="0" w:color="000000"/>
              <w:bottom w:val="nil"/>
              <w:right w:val="nil"/>
            </w:tcBorders>
            <w:hideMark/>
          </w:tcPr>
          <w:p w:rsidR="00CB2748" w:rsidRPr="006770AF" w:rsidRDefault="00CB2748" w:rsidP="00A8433F">
            <w:pPr>
              <w:rPr>
                <w:sz w:val="20"/>
                <w:szCs w:val="20"/>
                <w:lang w:eastAsia="zh-CN"/>
              </w:rPr>
            </w:pPr>
            <w:r w:rsidRPr="006770AF">
              <w:rPr>
                <w:sz w:val="20"/>
                <w:szCs w:val="20"/>
              </w:rPr>
              <w:t>31893,5</w:t>
            </w:r>
          </w:p>
        </w:tc>
        <w:tc>
          <w:tcPr>
            <w:tcW w:w="871" w:type="dxa"/>
            <w:tcBorders>
              <w:top w:val="nil"/>
              <w:left w:val="single" w:sz="4" w:space="0" w:color="000000"/>
              <w:bottom w:val="nil"/>
              <w:right w:val="nil"/>
            </w:tcBorders>
            <w:hideMark/>
          </w:tcPr>
          <w:p w:rsidR="00CB2748" w:rsidRPr="006770AF" w:rsidRDefault="00CB2748" w:rsidP="00A8433F">
            <w:pPr>
              <w:rPr>
                <w:sz w:val="20"/>
                <w:szCs w:val="20"/>
                <w:lang w:eastAsia="zh-CN"/>
              </w:rPr>
            </w:pPr>
            <w:r w:rsidRPr="006770AF">
              <w:rPr>
                <w:sz w:val="20"/>
                <w:szCs w:val="20"/>
              </w:rPr>
              <w:t>31893,5</w:t>
            </w:r>
          </w:p>
        </w:tc>
        <w:tc>
          <w:tcPr>
            <w:tcW w:w="992" w:type="dxa"/>
            <w:tcBorders>
              <w:top w:val="nil"/>
              <w:left w:val="single" w:sz="4" w:space="0" w:color="000000"/>
              <w:bottom w:val="nil"/>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159467,5</w:t>
            </w:r>
          </w:p>
        </w:tc>
        <w:tc>
          <w:tcPr>
            <w:tcW w:w="1042" w:type="dxa"/>
            <w:tcBorders>
              <w:top w:val="nil"/>
              <w:left w:val="single" w:sz="4" w:space="0" w:color="000000"/>
              <w:bottom w:val="nil"/>
              <w:right w:val="single" w:sz="4" w:space="0" w:color="000000"/>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159467,5</w:t>
            </w:r>
          </w:p>
        </w:tc>
      </w:tr>
      <w:tr w:rsidR="00CB2748" w:rsidRPr="006770AF" w:rsidTr="00A8433F">
        <w:tc>
          <w:tcPr>
            <w:tcW w:w="1133" w:type="dxa"/>
            <w:vMerge w:val="restart"/>
            <w:tcBorders>
              <w:top w:val="single" w:sz="4" w:space="0" w:color="000000"/>
              <w:left w:val="single" w:sz="4" w:space="0" w:color="000000"/>
              <w:bottom w:val="nil"/>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Муниципал</w:t>
            </w:r>
            <w:r w:rsidRPr="006770AF">
              <w:rPr>
                <w:rFonts w:ascii="Times New Roman" w:hAnsi="Times New Roman" w:cs="Times New Roman"/>
                <w:lang w:eastAsia="en-US"/>
              </w:rPr>
              <w:lastRenderedPageBreak/>
              <w:t>ьная подпрограмма</w:t>
            </w:r>
          </w:p>
        </w:tc>
        <w:tc>
          <w:tcPr>
            <w:tcW w:w="2266" w:type="dxa"/>
            <w:vMerge w:val="restart"/>
            <w:tcBorders>
              <w:top w:val="single" w:sz="4" w:space="0" w:color="000000"/>
              <w:left w:val="single" w:sz="4" w:space="0" w:color="000000"/>
              <w:bottom w:val="nil"/>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lastRenderedPageBreak/>
              <w:t xml:space="preserve">«Совершенствование </w:t>
            </w:r>
            <w:r w:rsidRPr="006770AF">
              <w:rPr>
                <w:rFonts w:ascii="Times New Roman" w:hAnsi="Times New Roman" w:cs="Times New Roman"/>
                <w:lang w:eastAsia="en-US"/>
              </w:rPr>
              <w:lastRenderedPageBreak/>
              <w:t>муниципального управления в сфере юстиции»</w:t>
            </w:r>
          </w:p>
        </w:tc>
        <w:tc>
          <w:tcPr>
            <w:tcW w:w="736" w:type="dxa"/>
            <w:tcBorders>
              <w:top w:val="single" w:sz="4" w:space="0" w:color="000000"/>
              <w:left w:val="single" w:sz="4" w:space="0" w:color="000000"/>
              <w:bottom w:val="single" w:sz="4" w:space="0" w:color="000000"/>
              <w:right w:val="nil"/>
            </w:tcBorders>
          </w:tcPr>
          <w:p w:rsidR="00CB2748" w:rsidRPr="006770AF" w:rsidRDefault="00CB2748" w:rsidP="00A8433F">
            <w:pPr>
              <w:pStyle w:val="ConsPlusNormal"/>
              <w:snapToGrid w:val="0"/>
              <w:ind w:firstLine="0"/>
              <w:rPr>
                <w:rFonts w:ascii="Times New Roman" w:hAnsi="Times New Roman" w:cs="Times New Roman"/>
                <w:lang w:eastAsia="en-US"/>
              </w:rPr>
            </w:pPr>
          </w:p>
        </w:tc>
        <w:tc>
          <w:tcPr>
            <w:tcW w:w="1399" w:type="dxa"/>
            <w:tcBorders>
              <w:top w:val="single" w:sz="4" w:space="0" w:color="000000"/>
              <w:left w:val="single" w:sz="4" w:space="0" w:color="000000"/>
              <w:bottom w:val="single" w:sz="4" w:space="0" w:color="000000"/>
              <w:right w:val="nil"/>
            </w:tcBorders>
          </w:tcPr>
          <w:p w:rsidR="00CB2748" w:rsidRPr="006770AF" w:rsidRDefault="00CB2748" w:rsidP="00A8433F">
            <w:pPr>
              <w:pStyle w:val="ConsPlusNormal"/>
              <w:snapToGrid w:val="0"/>
              <w:ind w:firstLine="0"/>
              <w:rPr>
                <w:rFonts w:ascii="Times New Roman" w:hAnsi="Times New Roman" w:cs="Times New Roman"/>
                <w:lang w:eastAsia="en-US"/>
              </w:rPr>
            </w:pPr>
          </w:p>
        </w:tc>
        <w:tc>
          <w:tcPr>
            <w:tcW w:w="170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всего</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2718,7</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892,7</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892,9</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892,9</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892,9</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892,9</w:t>
            </w:r>
          </w:p>
        </w:tc>
        <w:tc>
          <w:tcPr>
            <w:tcW w:w="871"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892,9</w:t>
            </w:r>
          </w:p>
        </w:tc>
        <w:tc>
          <w:tcPr>
            <w:tcW w:w="992"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4464,5</w:t>
            </w:r>
          </w:p>
        </w:tc>
        <w:tc>
          <w:tcPr>
            <w:tcW w:w="1042" w:type="dxa"/>
            <w:tcBorders>
              <w:top w:val="single" w:sz="4" w:space="0" w:color="000000"/>
              <w:left w:val="single" w:sz="4" w:space="0" w:color="000000"/>
              <w:bottom w:val="single" w:sz="4" w:space="0" w:color="000000"/>
              <w:right w:val="single" w:sz="4" w:space="0" w:color="000000"/>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4464,5</w:t>
            </w:r>
          </w:p>
        </w:tc>
      </w:tr>
      <w:tr w:rsidR="00CB2748" w:rsidRPr="006770AF" w:rsidTr="00A8433F">
        <w:tc>
          <w:tcPr>
            <w:tcW w:w="1133" w:type="dxa"/>
            <w:vMerge/>
            <w:tcBorders>
              <w:top w:val="single" w:sz="4" w:space="0" w:color="000000"/>
              <w:left w:val="single" w:sz="4" w:space="0" w:color="000000"/>
              <w:bottom w:val="nil"/>
              <w:right w:val="nil"/>
            </w:tcBorders>
            <w:vAlign w:val="center"/>
            <w:hideMark/>
          </w:tcPr>
          <w:p w:rsidR="00CB2748" w:rsidRPr="006770AF" w:rsidRDefault="00CB2748" w:rsidP="00A8433F">
            <w:pPr>
              <w:rPr>
                <w:rFonts w:ascii="Calibri" w:hAnsi="Calibri" w:cs="Calibri"/>
                <w:sz w:val="20"/>
                <w:szCs w:val="20"/>
                <w:lang w:eastAsia="zh-CN"/>
              </w:rPr>
            </w:pPr>
          </w:p>
        </w:tc>
        <w:tc>
          <w:tcPr>
            <w:tcW w:w="2266" w:type="dxa"/>
            <w:vMerge/>
            <w:tcBorders>
              <w:top w:val="single" w:sz="4" w:space="0" w:color="000000"/>
              <w:left w:val="single" w:sz="4" w:space="0" w:color="000000"/>
              <w:bottom w:val="nil"/>
              <w:right w:val="nil"/>
            </w:tcBorders>
            <w:vAlign w:val="center"/>
            <w:hideMark/>
          </w:tcPr>
          <w:p w:rsidR="00CB2748" w:rsidRPr="006770AF" w:rsidRDefault="00CB2748" w:rsidP="00A8433F">
            <w:pPr>
              <w:rPr>
                <w:rFonts w:ascii="Calibri" w:hAnsi="Calibri" w:cs="Calibri"/>
                <w:sz w:val="20"/>
                <w:szCs w:val="20"/>
                <w:lang w:eastAsia="zh-CN"/>
              </w:rPr>
            </w:pPr>
          </w:p>
        </w:tc>
        <w:tc>
          <w:tcPr>
            <w:tcW w:w="736"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903</w:t>
            </w:r>
          </w:p>
        </w:tc>
        <w:tc>
          <w:tcPr>
            <w:tcW w:w="139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Ч540151200</w:t>
            </w:r>
          </w:p>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Ч540259300</w:t>
            </w:r>
          </w:p>
        </w:tc>
        <w:tc>
          <w:tcPr>
            <w:tcW w:w="170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федеральный бюджет</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2718,7</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892,7</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892,9</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892,9</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892,9</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892,9</w:t>
            </w:r>
          </w:p>
        </w:tc>
        <w:tc>
          <w:tcPr>
            <w:tcW w:w="871"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892,9</w:t>
            </w:r>
          </w:p>
        </w:tc>
        <w:tc>
          <w:tcPr>
            <w:tcW w:w="992"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4464,5</w:t>
            </w:r>
          </w:p>
        </w:tc>
        <w:tc>
          <w:tcPr>
            <w:tcW w:w="1042" w:type="dxa"/>
            <w:tcBorders>
              <w:top w:val="single" w:sz="4" w:space="0" w:color="000000"/>
              <w:left w:val="single" w:sz="4" w:space="0" w:color="000000"/>
              <w:bottom w:val="single" w:sz="4" w:space="0" w:color="000000"/>
              <w:right w:val="single" w:sz="4" w:space="0" w:color="000000"/>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4464,5</w:t>
            </w:r>
          </w:p>
        </w:tc>
      </w:tr>
      <w:tr w:rsidR="00CB2748" w:rsidRPr="006770AF" w:rsidTr="00A8433F">
        <w:tc>
          <w:tcPr>
            <w:tcW w:w="1133" w:type="dxa"/>
            <w:vMerge/>
            <w:tcBorders>
              <w:top w:val="single" w:sz="4" w:space="0" w:color="000000"/>
              <w:left w:val="single" w:sz="4" w:space="0" w:color="000000"/>
              <w:bottom w:val="nil"/>
              <w:right w:val="nil"/>
            </w:tcBorders>
            <w:vAlign w:val="center"/>
            <w:hideMark/>
          </w:tcPr>
          <w:p w:rsidR="00CB2748" w:rsidRPr="006770AF" w:rsidRDefault="00CB2748" w:rsidP="00A8433F">
            <w:pPr>
              <w:rPr>
                <w:rFonts w:ascii="Calibri" w:hAnsi="Calibri" w:cs="Calibri"/>
                <w:sz w:val="20"/>
                <w:szCs w:val="20"/>
                <w:lang w:eastAsia="zh-CN"/>
              </w:rPr>
            </w:pPr>
          </w:p>
        </w:tc>
        <w:tc>
          <w:tcPr>
            <w:tcW w:w="2266" w:type="dxa"/>
            <w:vMerge/>
            <w:tcBorders>
              <w:top w:val="single" w:sz="4" w:space="0" w:color="000000"/>
              <w:left w:val="single" w:sz="4" w:space="0" w:color="000000"/>
              <w:bottom w:val="nil"/>
              <w:right w:val="nil"/>
            </w:tcBorders>
            <w:vAlign w:val="center"/>
            <w:hideMark/>
          </w:tcPr>
          <w:p w:rsidR="00CB2748" w:rsidRPr="006770AF" w:rsidRDefault="00CB2748" w:rsidP="00A8433F">
            <w:pPr>
              <w:rPr>
                <w:rFonts w:ascii="Calibri" w:hAnsi="Calibri" w:cs="Calibri"/>
                <w:sz w:val="20"/>
                <w:szCs w:val="20"/>
                <w:lang w:eastAsia="zh-CN"/>
              </w:rPr>
            </w:pPr>
          </w:p>
        </w:tc>
        <w:tc>
          <w:tcPr>
            <w:tcW w:w="736" w:type="dxa"/>
            <w:tcBorders>
              <w:top w:val="single" w:sz="4" w:space="0" w:color="000000"/>
              <w:left w:val="single" w:sz="4" w:space="0" w:color="000000"/>
              <w:bottom w:val="single" w:sz="4" w:space="0" w:color="000000"/>
              <w:right w:val="nil"/>
            </w:tcBorders>
          </w:tcPr>
          <w:p w:rsidR="00CB2748" w:rsidRPr="006770AF" w:rsidRDefault="00CB2748" w:rsidP="00A8433F">
            <w:pPr>
              <w:pStyle w:val="ConsPlusNormal"/>
              <w:snapToGrid w:val="0"/>
              <w:ind w:firstLine="0"/>
              <w:rPr>
                <w:rFonts w:ascii="Times New Roman" w:hAnsi="Times New Roman" w:cs="Times New Roman"/>
                <w:lang w:eastAsia="en-US"/>
              </w:rPr>
            </w:pPr>
            <w:bookmarkStart w:id="175" w:name="_Hlk528512398"/>
            <w:bookmarkEnd w:id="175"/>
          </w:p>
        </w:tc>
        <w:tc>
          <w:tcPr>
            <w:tcW w:w="1399" w:type="dxa"/>
            <w:tcBorders>
              <w:top w:val="single" w:sz="4" w:space="0" w:color="000000"/>
              <w:left w:val="single" w:sz="4" w:space="0" w:color="000000"/>
              <w:bottom w:val="single" w:sz="4" w:space="0" w:color="000000"/>
              <w:right w:val="nil"/>
            </w:tcBorders>
          </w:tcPr>
          <w:p w:rsidR="00CB2748" w:rsidRPr="006770AF" w:rsidRDefault="00CB2748" w:rsidP="00A8433F">
            <w:pPr>
              <w:pStyle w:val="ConsPlusNormal"/>
              <w:snapToGrid w:val="0"/>
              <w:ind w:firstLine="0"/>
              <w:rPr>
                <w:rFonts w:ascii="Times New Roman" w:hAnsi="Times New Roman" w:cs="Times New Roman"/>
                <w:lang w:eastAsia="en-US"/>
              </w:rPr>
            </w:pPr>
          </w:p>
        </w:tc>
        <w:tc>
          <w:tcPr>
            <w:tcW w:w="170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республиканский бюджет Чувашской Республики</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71"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92"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1042" w:type="dxa"/>
            <w:tcBorders>
              <w:top w:val="single" w:sz="4" w:space="0" w:color="000000"/>
              <w:left w:val="single" w:sz="4" w:space="0" w:color="000000"/>
              <w:bottom w:val="single" w:sz="4" w:space="0" w:color="000000"/>
              <w:right w:val="single" w:sz="4" w:space="0" w:color="000000"/>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r>
      <w:tr w:rsidR="00CB2748" w:rsidRPr="006770AF" w:rsidTr="00A8433F">
        <w:tc>
          <w:tcPr>
            <w:tcW w:w="1133" w:type="dxa"/>
            <w:vMerge/>
            <w:tcBorders>
              <w:top w:val="single" w:sz="4" w:space="0" w:color="000000"/>
              <w:left w:val="single" w:sz="4" w:space="0" w:color="000000"/>
              <w:bottom w:val="nil"/>
              <w:right w:val="nil"/>
            </w:tcBorders>
            <w:vAlign w:val="center"/>
            <w:hideMark/>
          </w:tcPr>
          <w:p w:rsidR="00CB2748" w:rsidRPr="006770AF" w:rsidRDefault="00CB2748" w:rsidP="00A8433F">
            <w:pPr>
              <w:rPr>
                <w:rFonts w:ascii="Calibri" w:hAnsi="Calibri" w:cs="Calibri"/>
                <w:sz w:val="20"/>
                <w:szCs w:val="20"/>
                <w:lang w:eastAsia="zh-CN"/>
              </w:rPr>
            </w:pPr>
          </w:p>
        </w:tc>
        <w:tc>
          <w:tcPr>
            <w:tcW w:w="2266" w:type="dxa"/>
            <w:vMerge/>
            <w:tcBorders>
              <w:top w:val="single" w:sz="4" w:space="0" w:color="000000"/>
              <w:left w:val="single" w:sz="4" w:space="0" w:color="000000"/>
              <w:bottom w:val="nil"/>
              <w:right w:val="nil"/>
            </w:tcBorders>
            <w:vAlign w:val="center"/>
            <w:hideMark/>
          </w:tcPr>
          <w:p w:rsidR="00CB2748" w:rsidRPr="006770AF" w:rsidRDefault="00CB2748" w:rsidP="00A8433F">
            <w:pPr>
              <w:rPr>
                <w:rFonts w:ascii="Calibri" w:hAnsi="Calibri" w:cs="Calibri"/>
                <w:sz w:val="20"/>
                <w:szCs w:val="20"/>
                <w:lang w:eastAsia="zh-CN"/>
              </w:rPr>
            </w:pPr>
          </w:p>
        </w:tc>
        <w:tc>
          <w:tcPr>
            <w:tcW w:w="736" w:type="dxa"/>
            <w:tcBorders>
              <w:top w:val="nil"/>
              <w:left w:val="single" w:sz="4" w:space="0" w:color="000000"/>
              <w:bottom w:val="nil"/>
              <w:right w:val="nil"/>
            </w:tcBorders>
          </w:tcPr>
          <w:p w:rsidR="00CB2748" w:rsidRPr="006770AF" w:rsidRDefault="00CB2748" w:rsidP="00A8433F">
            <w:pPr>
              <w:pStyle w:val="ConsPlusNormal"/>
              <w:snapToGrid w:val="0"/>
              <w:ind w:firstLine="0"/>
              <w:rPr>
                <w:rFonts w:ascii="Times New Roman" w:hAnsi="Times New Roman" w:cs="Times New Roman"/>
                <w:lang w:eastAsia="en-US"/>
              </w:rPr>
            </w:pPr>
          </w:p>
        </w:tc>
        <w:tc>
          <w:tcPr>
            <w:tcW w:w="1399" w:type="dxa"/>
            <w:tcBorders>
              <w:top w:val="nil"/>
              <w:left w:val="single" w:sz="4" w:space="0" w:color="000000"/>
              <w:bottom w:val="nil"/>
              <w:right w:val="nil"/>
            </w:tcBorders>
          </w:tcPr>
          <w:p w:rsidR="00CB2748" w:rsidRPr="006770AF" w:rsidRDefault="00CB2748" w:rsidP="00A8433F">
            <w:pPr>
              <w:pStyle w:val="ConsPlusNormal"/>
              <w:snapToGrid w:val="0"/>
              <w:ind w:firstLine="0"/>
              <w:rPr>
                <w:rFonts w:ascii="Times New Roman" w:hAnsi="Times New Roman" w:cs="Times New Roman"/>
                <w:lang w:eastAsia="en-US"/>
              </w:rPr>
            </w:pPr>
          </w:p>
        </w:tc>
        <w:tc>
          <w:tcPr>
            <w:tcW w:w="1700" w:type="dxa"/>
            <w:tcBorders>
              <w:top w:val="nil"/>
              <w:left w:val="single" w:sz="4" w:space="0" w:color="000000"/>
              <w:bottom w:val="nil"/>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местный бюджет</w:t>
            </w:r>
          </w:p>
        </w:tc>
        <w:tc>
          <w:tcPr>
            <w:tcW w:w="904" w:type="dxa"/>
            <w:tcBorders>
              <w:top w:val="nil"/>
              <w:left w:val="single" w:sz="4" w:space="0" w:color="000000"/>
              <w:bottom w:val="nil"/>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nil"/>
              <w:left w:val="single" w:sz="4" w:space="0" w:color="000000"/>
              <w:bottom w:val="nil"/>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nil"/>
              <w:left w:val="single" w:sz="4" w:space="0" w:color="000000"/>
              <w:bottom w:val="nil"/>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nil"/>
              <w:left w:val="single" w:sz="4" w:space="0" w:color="000000"/>
              <w:bottom w:val="nil"/>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nil"/>
              <w:left w:val="single" w:sz="4" w:space="0" w:color="000000"/>
              <w:bottom w:val="nil"/>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nil"/>
              <w:left w:val="single" w:sz="4" w:space="0" w:color="000000"/>
              <w:bottom w:val="nil"/>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71" w:type="dxa"/>
            <w:tcBorders>
              <w:top w:val="nil"/>
              <w:left w:val="single" w:sz="4" w:space="0" w:color="000000"/>
              <w:bottom w:val="nil"/>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92" w:type="dxa"/>
            <w:tcBorders>
              <w:top w:val="nil"/>
              <w:left w:val="single" w:sz="4" w:space="0" w:color="000000"/>
              <w:bottom w:val="nil"/>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1042" w:type="dxa"/>
            <w:tcBorders>
              <w:top w:val="nil"/>
              <w:left w:val="single" w:sz="4" w:space="0" w:color="000000"/>
              <w:bottom w:val="nil"/>
              <w:right w:val="single" w:sz="4" w:space="0" w:color="000000"/>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r>
      <w:tr w:rsidR="00CB2748" w:rsidRPr="006770AF" w:rsidTr="00A8433F">
        <w:tc>
          <w:tcPr>
            <w:tcW w:w="1133" w:type="dxa"/>
            <w:vMerge w:val="restart"/>
            <w:tcBorders>
              <w:top w:val="single" w:sz="4" w:space="0" w:color="000000"/>
              <w:left w:val="single" w:sz="4" w:space="0" w:color="000000"/>
              <w:bottom w:val="nil"/>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Основное мероприятие 1</w:t>
            </w:r>
          </w:p>
        </w:tc>
        <w:tc>
          <w:tcPr>
            <w:tcW w:w="2266" w:type="dxa"/>
            <w:vMerge w:val="restart"/>
            <w:tcBorders>
              <w:top w:val="single" w:sz="4" w:space="0" w:color="000000"/>
              <w:left w:val="single" w:sz="4" w:space="0" w:color="000000"/>
              <w:bottom w:val="nil"/>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субвенций, предоставляемой из федерального бюджета</w:t>
            </w:r>
          </w:p>
        </w:tc>
        <w:tc>
          <w:tcPr>
            <w:tcW w:w="736"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903</w:t>
            </w:r>
          </w:p>
        </w:tc>
        <w:tc>
          <w:tcPr>
            <w:tcW w:w="139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Ч540151200</w:t>
            </w:r>
          </w:p>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Ч540259300</w:t>
            </w:r>
          </w:p>
        </w:tc>
        <w:tc>
          <w:tcPr>
            <w:tcW w:w="170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всего</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5,6</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5,9</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6,1</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rPr>
                <w:sz w:val="20"/>
                <w:szCs w:val="20"/>
                <w:lang w:eastAsia="zh-CN"/>
              </w:rPr>
            </w:pPr>
            <w:r w:rsidRPr="006770AF">
              <w:rPr>
                <w:sz w:val="20"/>
                <w:szCs w:val="20"/>
                <w:lang w:eastAsia="en-US"/>
              </w:rPr>
              <w:t>6,1</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rPr>
                <w:sz w:val="20"/>
                <w:szCs w:val="20"/>
                <w:lang w:eastAsia="zh-CN"/>
              </w:rPr>
            </w:pPr>
            <w:r w:rsidRPr="006770AF">
              <w:rPr>
                <w:sz w:val="20"/>
                <w:szCs w:val="20"/>
                <w:lang w:eastAsia="en-US"/>
              </w:rPr>
              <w:t>6,1</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rPr>
                <w:sz w:val="20"/>
                <w:szCs w:val="20"/>
                <w:lang w:eastAsia="zh-CN"/>
              </w:rPr>
            </w:pPr>
            <w:r w:rsidRPr="006770AF">
              <w:rPr>
                <w:sz w:val="20"/>
                <w:szCs w:val="20"/>
                <w:lang w:eastAsia="en-US"/>
              </w:rPr>
              <w:t>6,1</w:t>
            </w:r>
          </w:p>
        </w:tc>
        <w:tc>
          <w:tcPr>
            <w:tcW w:w="871" w:type="dxa"/>
            <w:tcBorders>
              <w:top w:val="single" w:sz="4" w:space="0" w:color="000000"/>
              <w:left w:val="single" w:sz="4" w:space="0" w:color="000000"/>
              <w:bottom w:val="single" w:sz="4" w:space="0" w:color="000000"/>
              <w:right w:val="nil"/>
            </w:tcBorders>
            <w:hideMark/>
          </w:tcPr>
          <w:p w:rsidR="00CB2748" w:rsidRPr="006770AF" w:rsidRDefault="00CB2748" w:rsidP="00A8433F">
            <w:pPr>
              <w:rPr>
                <w:sz w:val="20"/>
                <w:szCs w:val="20"/>
                <w:lang w:eastAsia="zh-CN"/>
              </w:rPr>
            </w:pPr>
            <w:r w:rsidRPr="006770AF">
              <w:rPr>
                <w:sz w:val="20"/>
                <w:szCs w:val="20"/>
                <w:lang w:eastAsia="en-US"/>
              </w:rPr>
              <w:t>6,1</w:t>
            </w:r>
          </w:p>
        </w:tc>
        <w:tc>
          <w:tcPr>
            <w:tcW w:w="992"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30,5</w:t>
            </w:r>
          </w:p>
        </w:tc>
        <w:tc>
          <w:tcPr>
            <w:tcW w:w="1042" w:type="dxa"/>
            <w:tcBorders>
              <w:top w:val="single" w:sz="4" w:space="0" w:color="000000"/>
              <w:left w:val="single" w:sz="4" w:space="0" w:color="000000"/>
              <w:bottom w:val="single" w:sz="4" w:space="0" w:color="000000"/>
              <w:right w:val="single" w:sz="4" w:space="0" w:color="000000"/>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30,5</w:t>
            </w:r>
          </w:p>
        </w:tc>
      </w:tr>
      <w:tr w:rsidR="00CB2748" w:rsidRPr="006770AF" w:rsidTr="00A8433F">
        <w:tc>
          <w:tcPr>
            <w:tcW w:w="1133" w:type="dxa"/>
            <w:vMerge/>
            <w:tcBorders>
              <w:top w:val="single" w:sz="4" w:space="0" w:color="000000"/>
              <w:left w:val="single" w:sz="4" w:space="0" w:color="000000"/>
              <w:bottom w:val="nil"/>
              <w:right w:val="nil"/>
            </w:tcBorders>
            <w:vAlign w:val="center"/>
            <w:hideMark/>
          </w:tcPr>
          <w:p w:rsidR="00CB2748" w:rsidRPr="006770AF" w:rsidRDefault="00CB2748" w:rsidP="00A8433F">
            <w:pPr>
              <w:rPr>
                <w:rFonts w:ascii="Calibri" w:hAnsi="Calibri" w:cs="Calibri"/>
                <w:sz w:val="20"/>
                <w:szCs w:val="20"/>
                <w:lang w:eastAsia="zh-CN"/>
              </w:rPr>
            </w:pPr>
          </w:p>
        </w:tc>
        <w:tc>
          <w:tcPr>
            <w:tcW w:w="2266" w:type="dxa"/>
            <w:vMerge/>
            <w:tcBorders>
              <w:top w:val="single" w:sz="4" w:space="0" w:color="000000"/>
              <w:left w:val="single" w:sz="4" w:space="0" w:color="000000"/>
              <w:bottom w:val="nil"/>
              <w:right w:val="nil"/>
            </w:tcBorders>
            <w:vAlign w:val="center"/>
            <w:hideMark/>
          </w:tcPr>
          <w:p w:rsidR="00CB2748" w:rsidRPr="006770AF" w:rsidRDefault="00CB2748" w:rsidP="00A8433F">
            <w:pPr>
              <w:rPr>
                <w:rFonts w:ascii="Calibri" w:hAnsi="Calibri" w:cs="Calibri"/>
                <w:sz w:val="20"/>
                <w:szCs w:val="20"/>
                <w:lang w:eastAsia="zh-CN"/>
              </w:rPr>
            </w:pPr>
          </w:p>
        </w:tc>
        <w:tc>
          <w:tcPr>
            <w:tcW w:w="736"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903</w:t>
            </w:r>
          </w:p>
        </w:tc>
        <w:tc>
          <w:tcPr>
            <w:tcW w:w="139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Ч540151200</w:t>
            </w:r>
          </w:p>
        </w:tc>
        <w:tc>
          <w:tcPr>
            <w:tcW w:w="170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федеральный бюджет</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5,6</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5,9</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6,1</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rPr>
                <w:sz w:val="20"/>
                <w:szCs w:val="20"/>
                <w:lang w:eastAsia="zh-CN"/>
              </w:rPr>
            </w:pPr>
            <w:r w:rsidRPr="006770AF">
              <w:rPr>
                <w:sz w:val="20"/>
                <w:szCs w:val="20"/>
                <w:lang w:eastAsia="en-US"/>
              </w:rPr>
              <w:t>6,1</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rPr>
                <w:sz w:val="20"/>
                <w:szCs w:val="20"/>
                <w:lang w:eastAsia="zh-CN"/>
              </w:rPr>
            </w:pPr>
            <w:r w:rsidRPr="006770AF">
              <w:rPr>
                <w:sz w:val="20"/>
                <w:szCs w:val="20"/>
                <w:lang w:eastAsia="en-US"/>
              </w:rPr>
              <w:t>6,1</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rPr>
                <w:sz w:val="20"/>
                <w:szCs w:val="20"/>
                <w:lang w:eastAsia="zh-CN"/>
              </w:rPr>
            </w:pPr>
            <w:r w:rsidRPr="006770AF">
              <w:rPr>
                <w:sz w:val="20"/>
                <w:szCs w:val="20"/>
                <w:lang w:eastAsia="en-US"/>
              </w:rPr>
              <w:t>6,1</w:t>
            </w:r>
          </w:p>
        </w:tc>
        <w:tc>
          <w:tcPr>
            <w:tcW w:w="871" w:type="dxa"/>
            <w:tcBorders>
              <w:top w:val="single" w:sz="4" w:space="0" w:color="000000"/>
              <w:left w:val="single" w:sz="4" w:space="0" w:color="000000"/>
              <w:bottom w:val="single" w:sz="4" w:space="0" w:color="000000"/>
              <w:right w:val="nil"/>
            </w:tcBorders>
            <w:hideMark/>
          </w:tcPr>
          <w:p w:rsidR="00CB2748" w:rsidRPr="006770AF" w:rsidRDefault="00CB2748" w:rsidP="00A8433F">
            <w:pPr>
              <w:rPr>
                <w:sz w:val="20"/>
                <w:szCs w:val="20"/>
                <w:lang w:eastAsia="zh-CN"/>
              </w:rPr>
            </w:pPr>
            <w:r w:rsidRPr="006770AF">
              <w:rPr>
                <w:sz w:val="20"/>
                <w:szCs w:val="20"/>
                <w:lang w:eastAsia="en-US"/>
              </w:rPr>
              <w:t>6,1</w:t>
            </w:r>
          </w:p>
        </w:tc>
        <w:tc>
          <w:tcPr>
            <w:tcW w:w="992"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30,5</w:t>
            </w:r>
          </w:p>
        </w:tc>
        <w:tc>
          <w:tcPr>
            <w:tcW w:w="1042" w:type="dxa"/>
            <w:tcBorders>
              <w:top w:val="single" w:sz="4" w:space="0" w:color="000000"/>
              <w:left w:val="single" w:sz="4" w:space="0" w:color="000000"/>
              <w:bottom w:val="single" w:sz="4" w:space="0" w:color="000000"/>
              <w:right w:val="single" w:sz="4" w:space="0" w:color="000000"/>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30,5</w:t>
            </w:r>
          </w:p>
        </w:tc>
      </w:tr>
      <w:tr w:rsidR="00CB2748" w:rsidRPr="006770AF" w:rsidTr="00A8433F">
        <w:tc>
          <w:tcPr>
            <w:tcW w:w="1133" w:type="dxa"/>
            <w:vMerge/>
            <w:tcBorders>
              <w:top w:val="single" w:sz="4" w:space="0" w:color="000000"/>
              <w:left w:val="single" w:sz="4" w:space="0" w:color="000000"/>
              <w:bottom w:val="nil"/>
              <w:right w:val="nil"/>
            </w:tcBorders>
            <w:vAlign w:val="center"/>
            <w:hideMark/>
          </w:tcPr>
          <w:p w:rsidR="00CB2748" w:rsidRPr="006770AF" w:rsidRDefault="00CB2748" w:rsidP="00A8433F">
            <w:pPr>
              <w:rPr>
                <w:rFonts w:ascii="Calibri" w:hAnsi="Calibri" w:cs="Calibri"/>
                <w:sz w:val="20"/>
                <w:szCs w:val="20"/>
                <w:lang w:eastAsia="zh-CN"/>
              </w:rPr>
            </w:pPr>
          </w:p>
        </w:tc>
        <w:tc>
          <w:tcPr>
            <w:tcW w:w="2266" w:type="dxa"/>
            <w:vMerge/>
            <w:tcBorders>
              <w:top w:val="single" w:sz="4" w:space="0" w:color="000000"/>
              <w:left w:val="single" w:sz="4" w:space="0" w:color="000000"/>
              <w:bottom w:val="nil"/>
              <w:right w:val="nil"/>
            </w:tcBorders>
            <w:vAlign w:val="center"/>
            <w:hideMark/>
          </w:tcPr>
          <w:p w:rsidR="00CB2748" w:rsidRPr="006770AF" w:rsidRDefault="00CB2748" w:rsidP="00A8433F">
            <w:pPr>
              <w:rPr>
                <w:rFonts w:ascii="Calibri" w:hAnsi="Calibri" w:cs="Calibri"/>
                <w:sz w:val="20"/>
                <w:szCs w:val="20"/>
                <w:lang w:eastAsia="zh-CN"/>
              </w:rPr>
            </w:pPr>
          </w:p>
        </w:tc>
        <w:tc>
          <w:tcPr>
            <w:tcW w:w="736" w:type="dxa"/>
            <w:tcBorders>
              <w:top w:val="single" w:sz="4" w:space="0" w:color="000000"/>
              <w:left w:val="single" w:sz="4" w:space="0" w:color="000000"/>
              <w:bottom w:val="single" w:sz="4" w:space="0" w:color="000000"/>
              <w:right w:val="nil"/>
            </w:tcBorders>
          </w:tcPr>
          <w:p w:rsidR="00CB2748" w:rsidRPr="006770AF" w:rsidRDefault="00CB2748" w:rsidP="00A8433F">
            <w:pPr>
              <w:pStyle w:val="ConsPlusNormal"/>
              <w:snapToGrid w:val="0"/>
              <w:ind w:firstLine="0"/>
              <w:rPr>
                <w:rFonts w:ascii="Times New Roman" w:hAnsi="Times New Roman" w:cs="Times New Roman"/>
                <w:lang w:eastAsia="en-US"/>
              </w:rPr>
            </w:pPr>
          </w:p>
        </w:tc>
        <w:tc>
          <w:tcPr>
            <w:tcW w:w="1399" w:type="dxa"/>
            <w:tcBorders>
              <w:top w:val="single" w:sz="4" w:space="0" w:color="000000"/>
              <w:left w:val="single" w:sz="4" w:space="0" w:color="000000"/>
              <w:bottom w:val="single" w:sz="4" w:space="0" w:color="000000"/>
              <w:right w:val="nil"/>
            </w:tcBorders>
          </w:tcPr>
          <w:p w:rsidR="00CB2748" w:rsidRPr="006770AF" w:rsidRDefault="00CB2748" w:rsidP="00A8433F">
            <w:pPr>
              <w:pStyle w:val="ConsPlusNormal"/>
              <w:snapToGrid w:val="0"/>
              <w:ind w:firstLine="0"/>
              <w:rPr>
                <w:rFonts w:ascii="Times New Roman" w:hAnsi="Times New Roman" w:cs="Times New Roman"/>
                <w:lang w:eastAsia="en-US"/>
              </w:rPr>
            </w:pPr>
          </w:p>
        </w:tc>
        <w:tc>
          <w:tcPr>
            <w:tcW w:w="170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республиканский бюджет Чувашской Республики</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71"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92"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1042" w:type="dxa"/>
            <w:tcBorders>
              <w:top w:val="single" w:sz="4" w:space="0" w:color="000000"/>
              <w:left w:val="single" w:sz="4" w:space="0" w:color="000000"/>
              <w:bottom w:val="single" w:sz="4" w:space="0" w:color="000000"/>
              <w:right w:val="single" w:sz="4" w:space="0" w:color="000000"/>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r>
      <w:tr w:rsidR="00CB2748" w:rsidRPr="006770AF" w:rsidTr="00A8433F">
        <w:tc>
          <w:tcPr>
            <w:tcW w:w="1133" w:type="dxa"/>
            <w:vMerge/>
            <w:tcBorders>
              <w:top w:val="single" w:sz="4" w:space="0" w:color="000000"/>
              <w:left w:val="single" w:sz="4" w:space="0" w:color="000000"/>
              <w:bottom w:val="nil"/>
              <w:right w:val="nil"/>
            </w:tcBorders>
            <w:vAlign w:val="center"/>
            <w:hideMark/>
          </w:tcPr>
          <w:p w:rsidR="00CB2748" w:rsidRPr="006770AF" w:rsidRDefault="00CB2748" w:rsidP="00A8433F">
            <w:pPr>
              <w:rPr>
                <w:rFonts w:ascii="Calibri" w:hAnsi="Calibri" w:cs="Calibri"/>
                <w:sz w:val="20"/>
                <w:szCs w:val="20"/>
                <w:lang w:eastAsia="zh-CN"/>
              </w:rPr>
            </w:pPr>
          </w:p>
        </w:tc>
        <w:tc>
          <w:tcPr>
            <w:tcW w:w="2266" w:type="dxa"/>
            <w:vMerge/>
            <w:tcBorders>
              <w:top w:val="single" w:sz="4" w:space="0" w:color="000000"/>
              <w:left w:val="single" w:sz="4" w:space="0" w:color="000000"/>
              <w:bottom w:val="nil"/>
              <w:right w:val="nil"/>
            </w:tcBorders>
            <w:vAlign w:val="center"/>
            <w:hideMark/>
          </w:tcPr>
          <w:p w:rsidR="00CB2748" w:rsidRPr="006770AF" w:rsidRDefault="00CB2748" w:rsidP="00A8433F">
            <w:pPr>
              <w:rPr>
                <w:rFonts w:ascii="Calibri" w:hAnsi="Calibri" w:cs="Calibri"/>
                <w:sz w:val="20"/>
                <w:szCs w:val="20"/>
                <w:lang w:eastAsia="zh-CN"/>
              </w:rPr>
            </w:pPr>
          </w:p>
        </w:tc>
        <w:tc>
          <w:tcPr>
            <w:tcW w:w="736" w:type="dxa"/>
            <w:tcBorders>
              <w:top w:val="nil"/>
              <w:left w:val="single" w:sz="4" w:space="0" w:color="000000"/>
              <w:bottom w:val="nil"/>
              <w:right w:val="nil"/>
            </w:tcBorders>
          </w:tcPr>
          <w:p w:rsidR="00CB2748" w:rsidRPr="006770AF" w:rsidRDefault="00CB2748" w:rsidP="00A8433F">
            <w:pPr>
              <w:pStyle w:val="ConsPlusNormal"/>
              <w:snapToGrid w:val="0"/>
              <w:ind w:firstLine="0"/>
              <w:rPr>
                <w:rFonts w:ascii="Times New Roman" w:hAnsi="Times New Roman" w:cs="Times New Roman"/>
                <w:lang w:eastAsia="en-US"/>
              </w:rPr>
            </w:pPr>
          </w:p>
        </w:tc>
        <w:tc>
          <w:tcPr>
            <w:tcW w:w="1399" w:type="dxa"/>
            <w:tcBorders>
              <w:top w:val="nil"/>
              <w:left w:val="single" w:sz="4" w:space="0" w:color="000000"/>
              <w:bottom w:val="nil"/>
              <w:right w:val="nil"/>
            </w:tcBorders>
          </w:tcPr>
          <w:p w:rsidR="00CB2748" w:rsidRPr="006770AF" w:rsidRDefault="00CB2748" w:rsidP="00A8433F">
            <w:pPr>
              <w:pStyle w:val="ConsPlusNormal"/>
              <w:snapToGrid w:val="0"/>
              <w:ind w:firstLine="0"/>
              <w:rPr>
                <w:rFonts w:ascii="Times New Roman" w:hAnsi="Times New Roman" w:cs="Times New Roman"/>
                <w:lang w:eastAsia="en-US"/>
              </w:rPr>
            </w:pPr>
          </w:p>
        </w:tc>
        <w:tc>
          <w:tcPr>
            <w:tcW w:w="1700" w:type="dxa"/>
            <w:tcBorders>
              <w:top w:val="nil"/>
              <w:left w:val="single" w:sz="4" w:space="0" w:color="000000"/>
              <w:bottom w:val="nil"/>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местный бюджет</w:t>
            </w:r>
          </w:p>
        </w:tc>
        <w:tc>
          <w:tcPr>
            <w:tcW w:w="904" w:type="dxa"/>
            <w:tcBorders>
              <w:top w:val="nil"/>
              <w:left w:val="single" w:sz="4" w:space="0" w:color="000000"/>
              <w:bottom w:val="nil"/>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nil"/>
              <w:left w:val="single" w:sz="4" w:space="0" w:color="000000"/>
              <w:bottom w:val="nil"/>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nil"/>
              <w:left w:val="single" w:sz="4" w:space="0" w:color="000000"/>
              <w:bottom w:val="nil"/>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nil"/>
              <w:left w:val="single" w:sz="4" w:space="0" w:color="000000"/>
              <w:bottom w:val="nil"/>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nil"/>
              <w:left w:val="single" w:sz="4" w:space="0" w:color="000000"/>
              <w:bottom w:val="nil"/>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nil"/>
              <w:left w:val="single" w:sz="4" w:space="0" w:color="000000"/>
              <w:bottom w:val="nil"/>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71" w:type="dxa"/>
            <w:tcBorders>
              <w:top w:val="nil"/>
              <w:left w:val="single" w:sz="4" w:space="0" w:color="000000"/>
              <w:bottom w:val="nil"/>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92" w:type="dxa"/>
            <w:tcBorders>
              <w:top w:val="nil"/>
              <w:left w:val="single" w:sz="4" w:space="0" w:color="000000"/>
              <w:bottom w:val="nil"/>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1042" w:type="dxa"/>
            <w:tcBorders>
              <w:top w:val="nil"/>
              <w:left w:val="single" w:sz="4" w:space="0" w:color="000000"/>
              <w:bottom w:val="nil"/>
              <w:right w:val="single" w:sz="4" w:space="0" w:color="000000"/>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r>
      <w:tr w:rsidR="00CB2748" w:rsidRPr="006770AF" w:rsidTr="00A8433F">
        <w:tc>
          <w:tcPr>
            <w:tcW w:w="1133" w:type="dxa"/>
            <w:vMerge w:val="restart"/>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Основное мероприятие 2</w:t>
            </w:r>
          </w:p>
        </w:tc>
        <w:tc>
          <w:tcPr>
            <w:tcW w:w="2266" w:type="dxa"/>
            <w:vMerge w:val="restart"/>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736"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903</w:t>
            </w:r>
          </w:p>
        </w:tc>
        <w:tc>
          <w:tcPr>
            <w:tcW w:w="139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Ч540259300</w:t>
            </w:r>
          </w:p>
        </w:tc>
        <w:tc>
          <w:tcPr>
            <w:tcW w:w="170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всего</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2713,1</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886,8</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rPr>
                <w:sz w:val="20"/>
                <w:szCs w:val="20"/>
                <w:lang w:eastAsia="zh-CN"/>
              </w:rPr>
            </w:pPr>
            <w:r w:rsidRPr="006770AF">
              <w:rPr>
                <w:sz w:val="20"/>
                <w:szCs w:val="20"/>
                <w:lang w:eastAsia="en-US"/>
              </w:rPr>
              <w:t>886,8</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rPr>
                <w:sz w:val="20"/>
                <w:szCs w:val="20"/>
                <w:lang w:eastAsia="zh-CN"/>
              </w:rPr>
            </w:pPr>
            <w:r w:rsidRPr="006770AF">
              <w:rPr>
                <w:sz w:val="20"/>
                <w:szCs w:val="20"/>
                <w:lang w:eastAsia="en-US"/>
              </w:rPr>
              <w:t>886,8</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rPr>
                <w:sz w:val="20"/>
                <w:szCs w:val="20"/>
                <w:lang w:eastAsia="zh-CN"/>
              </w:rPr>
            </w:pPr>
            <w:r w:rsidRPr="006770AF">
              <w:rPr>
                <w:sz w:val="20"/>
                <w:szCs w:val="20"/>
                <w:lang w:eastAsia="en-US"/>
              </w:rPr>
              <w:t>886,8</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rPr>
                <w:sz w:val="20"/>
                <w:szCs w:val="20"/>
                <w:lang w:eastAsia="zh-CN"/>
              </w:rPr>
            </w:pPr>
            <w:r w:rsidRPr="006770AF">
              <w:rPr>
                <w:sz w:val="20"/>
                <w:szCs w:val="20"/>
                <w:lang w:eastAsia="en-US"/>
              </w:rPr>
              <w:t>886,8</w:t>
            </w:r>
          </w:p>
        </w:tc>
        <w:tc>
          <w:tcPr>
            <w:tcW w:w="871" w:type="dxa"/>
            <w:tcBorders>
              <w:top w:val="single" w:sz="4" w:space="0" w:color="000000"/>
              <w:left w:val="single" w:sz="4" w:space="0" w:color="000000"/>
              <w:bottom w:val="single" w:sz="4" w:space="0" w:color="000000"/>
              <w:right w:val="nil"/>
            </w:tcBorders>
            <w:hideMark/>
          </w:tcPr>
          <w:p w:rsidR="00CB2748" w:rsidRPr="006770AF" w:rsidRDefault="00CB2748" w:rsidP="00A8433F">
            <w:pPr>
              <w:rPr>
                <w:sz w:val="20"/>
                <w:szCs w:val="20"/>
                <w:lang w:eastAsia="zh-CN"/>
              </w:rPr>
            </w:pPr>
            <w:r w:rsidRPr="006770AF">
              <w:rPr>
                <w:sz w:val="20"/>
                <w:szCs w:val="20"/>
                <w:lang w:eastAsia="en-US"/>
              </w:rPr>
              <w:t>886,8</w:t>
            </w:r>
          </w:p>
        </w:tc>
        <w:tc>
          <w:tcPr>
            <w:tcW w:w="992"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4434,0</w:t>
            </w:r>
          </w:p>
        </w:tc>
        <w:tc>
          <w:tcPr>
            <w:tcW w:w="1042" w:type="dxa"/>
            <w:tcBorders>
              <w:top w:val="single" w:sz="4" w:space="0" w:color="000000"/>
              <w:left w:val="single" w:sz="4" w:space="0" w:color="000000"/>
              <w:bottom w:val="single" w:sz="4" w:space="0" w:color="000000"/>
              <w:right w:val="single" w:sz="4" w:space="0" w:color="000000"/>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4434,0</w:t>
            </w:r>
          </w:p>
        </w:tc>
      </w:tr>
      <w:tr w:rsidR="00CB2748" w:rsidRPr="006770AF" w:rsidTr="00A8433F">
        <w:tc>
          <w:tcPr>
            <w:tcW w:w="1133"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rFonts w:ascii="Calibri" w:hAnsi="Calibri" w:cs="Calibri"/>
                <w:sz w:val="20"/>
                <w:szCs w:val="20"/>
                <w:lang w:eastAsia="zh-CN"/>
              </w:rPr>
            </w:pPr>
          </w:p>
        </w:tc>
        <w:tc>
          <w:tcPr>
            <w:tcW w:w="2266"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rFonts w:ascii="Calibri" w:hAnsi="Calibri" w:cs="Calibri"/>
                <w:sz w:val="20"/>
                <w:szCs w:val="20"/>
                <w:lang w:eastAsia="zh-CN"/>
              </w:rPr>
            </w:pPr>
          </w:p>
        </w:tc>
        <w:tc>
          <w:tcPr>
            <w:tcW w:w="736"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903</w:t>
            </w:r>
          </w:p>
        </w:tc>
        <w:tc>
          <w:tcPr>
            <w:tcW w:w="139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Ч540259300</w:t>
            </w:r>
          </w:p>
        </w:tc>
        <w:tc>
          <w:tcPr>
            <w:tcW w:w="170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федеральный бюджет</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2713,1</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886,8</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rPr>
                <w:sz w:val="20"/>
                <w:szCs w:val="20"/>
                <w:lang w:eastAsia="zh-CN"/>
              </w:rPr>
            </w:pPr>
            <w:r w:rsidRPr="006770AF">
              <w:rPr>
                <w:sz w:val="20"/>
                <w:szCs w:val="20"/>
                <w:lang w:eastAsia="en-US"/>
              </w:rPr>
              <w:t>886,8</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rPr>
                <w:sz w:val="20"/>
                <w:szCs w:val="20"/>
                <w:lang w:eastAsia="zh-CN"/>
              </w:rPr>
            </w:pPr>
            <w:r w:rsidRPr="006770AF">
              <w:rPr>
                <w:sz w:val="20"/>
                <w:szCs w:val="20"/>
                <w:lang w:eastAsia="en-US"/>
              </w:rPr>
              <w:t>886,8</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rPr>
                <w:sz w:val="20"/>
                <w:szCs w:val="20"/>
                <w:lang w:eastAsia="zh-CN"/>
              </w:rPr>
            </w:pPr>
            <w:r w:rsidRPr="006770AF">
              <w:rPr>
                <w:sz w:val="20"/>
                <w:szCs w:val="20"/>
                <w:lang w:eastAsia="en-US"/>
              </w:rPr>
              <w:t>886,8</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rPr>
                <w:sz w:val="20"/>
                <w:szCs w:val="20"/>
                <w:lang w:eastAsia="zh-CN"/>
              </w:rPr>
            </w:pPr>
            <w:r w:rsidRPr="006770AF">
              <w:rPr>
                <w:sz w:val="20"/>
                <w:szCs w:val="20"/>
                <w:lang w:eastAsia="en-US"/>
              </w:rPr>
              <w:t>886,8</w:t>
            </w:r>
          </w:p>
        </w:tc>
        <w:tc>
          <w:tcPr>
            <w:tcW w:w="871" w:type="dxa"/>
            <w:tcBorders>
              <w:top w:val="single" w:sz="4" w:space="0" w:color="000000"/>
              <w:left w:val="single" w:sz="4" w:space="0" w:color="000000"/>
              <w:bottom w:val="single" w:sz="4" w:space="0" w:color="000000"/>
              <w:right w:val="nil"/>
            </w:tcBorders>
            <w:hideMark/>
          </w:tcPr>
          <w:p w:rsidR="00CB2748" w:rsidRPr="006770AF" w:rsidRDefault="00CB2748" w:rsidP="00A8433F">
            <w:pPr>
              <w:rPr>
                <w:sz w:val="20"/>
                <w:szCs w:val="20"/>
                <w:lang w:eastAsia="zh-CN"/>
              </w:rPr>
            </w:pPr>
            <w:r w:rsidRPr="006770AF">
              <w:rPr>
                <w:sz w:val="20"/>
                <w:szCs w:val="20"/>
                <w:lang w:eastAsia="en-US"/>
              </w:rPr>
              <w:t>886,8</w:t>
            </w:r>
          </w:p>
        </w:tc>
        <w:tc>
          <w:tcPr>
            <w:tcW w:w="992"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4434,0</w:t>
            </w:r>
          </w:p>
        </w:tc>
        <w:tc>
          <w:tcPr>
            <w:tcW w:w="1042" w:type="dxa"/>
            <w:tcBorders>
              <w:top w:val="single" w:sz="4" w:space="0" w:color="000000"/>
              <w:left w:val="single" w:sz="4" w:space="0" w:color="000000"/>
              <w:bottom w:val="single" w:sz="4" w:space="0" w:color="000000"/>
              <w:right w:val="single" w:sz="4" w:space="0" w:color="000000"/>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4434,0</w:t>
            </w:r>
          </w:p>
        </w:tc>
      </w:tr>
      <w:tr w:rsidR="00CB2748" w:rsidRPr="006770AF" w:rsidTr="00A8433F">
        <w:tc>
          <w:tcPr>
            <w:tcW w:w="1133"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rFonts w:ascii="Calibri" w:hAnsi="Calibri" w:cs="Calibri"/>
                <w:sz w:val="20"/>
                <w:szCs w:val="20"/>
                <w:lang w:eastAsia="zh-CN"/>
              </w:rPr>
            </w:pPr>
          </w:p>
        </w:tc>
        <w:tc>
          <w:tcPr>
            <w:tcW w:w="2266"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rFonts w:ascii="Calibri" w:hAnsi="Calibri" w:cs="Calibri"/>
                <w:sz w:val="20"/>
                <w:szCs w:val="20"/>
                <w:lang w:eastAsia="zh-CN"/>
              </w:rPr>
            </w:pPr>
          </w:p>
        </w:tc>
        <w:tc>
          <w:tcPr>
            <w:tcW w:w="736" w:type="dxa"/>
            <w:tcBorders>
              <w:top w:val="single" w:sz="4" w:space="0" w:color="000000"/>
              <w:left w:val="single" w:sz="4" w:space="0" w:color="000000"/>
              <w:bottom w:val="single" w:sz="4" w:space="0" w:color="000000"/>
              <w:right w:val="nil"/>
            </w:tcBorders>
          </w:tcPr>
          <w:p w:rsidR="00CB2748" w:rsidRPr="006770AF" w:rsidRDefault="00CB2748" w:rsidP="00A8433F">
            <w:pPr>
              <w:pStyle w:val="ConsPlusNormal"/>
              <w:snapToGrid w:val="0"/>
              <w:ind w:firstLine="0"/>
              <w:rPr>
                <w:rFonts w:ascii="Times New Roman" w:hAnsi="Times New Roman" w:cs="Times New Roman"/>
                <w:lang w:eastAsia="en-US"/>
              </w:rPr>
            </w:pPr>
          </w:p>
        </w:tc>
        <w:tc>
          <w:tcPr>
            <w:tcW w:w="1399" w:type="dxa"/>
            <w:tcBorders>
              <w:top w:val="single" w:sz="4" w:space="0" w:color="000000"/>
              <w:left w:val="single" w:sz="4" w:space="0" w:color="000000"/>
              <w:bottom w:val="single" w:sz="4" w:space="0" w:color="000000"/>
              <w:right w:val="nil"/>
            </w:tcBorders>
          </w:tcPr>
          <w:p w:rsidR="00CB2748" w:rsidRPr="006770AF" w:rsidRDefault="00CB2748" w:rsidP="00A8433F">
            <w:pPr>
              <w:pStyle w:val="ConsPlusNormal"/>
              <w:snapToGrid w:val="0"/>
              <w:ind w:firstLine="0"/>
              <w:rPr>
                <w:rFonts w:ascii="Times New Roman" w:hAnsi="Times New Roman" w:cs="Times New Roman"/>
                <w:lang w:eastAsia="en-US"/>
              </w:rPr>
            </w:pPr>
          </w:p>
        </w:tc>
        <w:tc>
          <w:tcPr>
            <w:tcW w:w="170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республиканский бюджет Чувашской Республики</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71"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92"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1042" w:type="dxa"/>
            <w:tcBorders>
              <w:top w:val="single" w:sz="4" w:space="0" w:color="000000"/>
              <w:left w:val="single" w:sz="4" w:space="0" w:color="000000"/>
              <w:bottom w:val="single" w:sz="4" w:space="0" w:color="000000"/>
              <w:right w:val="single" w:sz="4" w:space="0" w:color="000000"/>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r>
      <w:tr w:rsidR="00CB2748" w:rsidRPr="006770AF" w:rsidTr="00A8433F">
        <w:tc>
          <w:tcPr>
            <w:tcW w:w="1133"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rFonts w:ascii="Calibri" w:hAnsi="Calibri" w:cs="Calibri"/>
                <w:sz w:val="20"/>
                <w:szCs w:val="20"/>
                <w:lang w:eastAsia="zh-CN"/>
              </w:rPr>
            </w:pPr>
          </w:p>
        </w:tc>
        <w:tc>
          <w:tcPr>
            <w:tcW w:w="2266"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rFonts w:ascii="Calibri" w:hAnsi="Calibri" w:cs="Calibri"/>
                <w:sz w:val="20"/>
                <w:szCs w:val="20"/>
                <w:lang w:eastAsia="zh-CN"/>
              </w:rPr>
            </w:pPr>
          </w:p>
        </w:tc>
        <w:tc>
          <w:tcPr>
            <w:tcW w:w="736" w:type="dxa"/>
            <w:tcBorders>
              <w:top w:val="single" w:sz="4" w:space="0" w:color="000000"/>
              <w:left w:val="single" w:sz="4" w:space="0" w:color="000000"/>
              <w:bottom w:val="single" w:sz="4" w:space="0" w:color="000000"/>
              <w:right w:val="nil"/>
            </w:tcBorders>
          </w:tcPr>
          <w:p w:rsidR="00CB2748" w:rsidRPr="006770AF" w:rsidRDefault="00CB2748" w:rsidP="00A8433F">
            <w:pPr>
              <w:pStyle w:val="ConsPlusNormal"/>
              <w:snapToGrid w:val="0"/>
              <w:ind w:firstLine="0"/>
              <w:rPr>
                <w:rFonts w:ascii="Times New Roman" w:hAnsi="Times New Roman" w:cs="Times New Roman"/>
                <w:lang w:eastAsia="en-US"/>
              </w:rPr>
            </w:pPr>
          </w:p>
        </w:tc>
        <w:tc>
          <w:tcPr>
            <w:tcW w:w="1399" w:type="dxa"/>
            <w:tcBorders>
              <w:top w:val="single" w:sz="4" w:space="0" w:color="000000"/>
              <w:left w:val="single" w:sz="4" w:space="0" w:color="000000"/>
              <w:bottom w:val="single" w:sz="4" w:space="0" w:color="000000"/>
              <w:right w:val="nil"/>
            </w:tcBorders>
          </w:tcPr>
          <w:p w:rsidR="00CB2748" w:rsidRPr="006770AF" w:rsidRDefault="00CB2748" w:rsidP="00A8433F">
            <w:pPr>
              <w:pStyle w:val="ConsPlusNormal"/>
              <w:snapToGrid w:val="0"/>
              <w:ind w:firstLine="0"/>
              <w:rPr>
                <w:rFonts w:ascii="Times New Roman" w:hAnsi="Times New Roman" w:cs="Times New Roman"/>
                <w:lang w:eastAsia="en-US"/>
              </w:rPr>
            </w:pPr>
          </w:p>
        </w:tc>
        <w:tc>
          <w:tcPr>
            <w:tcW w:w="170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местный бюджет</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71"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92"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1042" w:type="dxa"/>
            <w:tcBorders>
              <w:top w:val="single" w:sz="4" w:space="0" w:color="000000"/>
              <w:left w:val="single" w:sz="4" w:space="0" w:color="000000"/>
              <w:bottom w:val="single" w:sz="4" w:space="0" w:color="000000"/>
              <w:right w:val="single" w:sz="4" w:space="0" w:color="000000"/>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r>
      <w:tr w:rsidR="00CB2748" w:rsidRPr="006770AF" w:rsidTr="00A8433F">
        <w:tc>
          <w:tcPr>
            <w:tcW w:w="1133" w:type="dxa"/>
            <w:vMerge w:val="restart"/>
            <w:tcBorders>
              <w:top w:val="single" w:sz="4" w:space="0" w:color="000000"/>
              <w:left w:val="single" w:sz="4" w:space="0" w:color="000000"/>
              <w:bottom w:val="nil"/>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Подпрограмма 1</w:t>
            </w:r>
          </w:p>
        </w:tc>
        <w:tc>
          <w:tcPr>
            <w:tcW w:w="2266" w:type="dxa"/>
            <w:vMerge w:val="restart"/>
            <w:tcBorders>
              <w:top w:val="single" w:sz="4" w:space="0" w:color="000000"/>
              <w:left w:val="single" w:sz="4" w:space="0" w:color="000000"/>
              <w:bottom w:val="nil"/>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 xml:space="preserve">Обеспечение реализации муниципальной программы Аликовского района Чувашской Республики «Развитие </w:t>
            </w:r>
            <w:r w:rsidRPr="006770AF">
              <w:rPr>
                <w:rFonts w:ascii="Times New Roman" w:hAnsi="Times New Roman" w:cs="Times New Roman"/>
                <w:lang w:eastAsia="en-US"/>
              </w:rPr>
              <w:lastRenderedPageBreak/>
              <w:t>потенциала муниципального управления"</w:t>
            </w:r>
          </w:p>
        </w:tc>
        <w:tc>
          <w:tcPr>
            <w:tcW w:w="736"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lastRenderedPageBreak/>
              <w:t>903</w:t>
            </w:r>
          </w:p>
        </w:tc>
        <w:tc>
          <w:tcPr>
            <w:tcW w:w="139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Ч5Э0100200</w:t>
            </w:r>
          </w:p>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Ч5Э0100600 Ч5Э0113800</w:t>
            </w:r>
          </w:p>
        </w:tc>
        <w:tc>
          <w:tcPr>
            <w:tcW w:w="170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всего</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37130,0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rPr>
                <w:sz w:val="20"/>
                <w:szCs w:val="20"/>
                <w:lang w:eastAsia="zh-CN"/>
              </w:rPr>
            </w:pPr>
            <w:r w:rsidRPr="006770AF">
              <w:rPr>
                <w:sz w:val="20"/>
                <w:szCs w:val="20"/>
              </w:rPr>
              <w:t>32691,1</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rPr>
                <w:sz w:val="20"/>
                <w:szCs w:val="20"/>
                <w:lang w:eastAsia="zh-CN"/>
              </w:rPr>
            </w:pPr>
            <w:r w:rsidRPr="006770AF">
              <w:rPr>
                <w:sz w:val="20"/>
                <w:szCs w:val="20"/>
              </w:rPr>
              <w:t>31893,5</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rPr>
                <w:sz w:val="20"/>
                <w:szCs w:val="20"/>
                <w:lang w:eastAsia="zh-CN"/>
              </w:rPr>
            </w:pPr>
            <w:r w:rsidRPr="006770AF">
              <w:rPr>
                <w:sz w:val="20"/>
                <w:szCs w:val="20"/>
              </w:rPr>
              <w:t>31893,5</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rPr>
                <w:sz w:val="20"/>
                <w:szCs w:val="20"/>
                <w:lang w:eastAsia="zh-CN"/>
              </w:rPr>
            </w:pPr>
            <w:r w:rsidRPr="006770AF">
              <w:rPr>
                <w:sz w:val="20"/>
                <w:szCs w:val="20"/>
              </w:rPr>
              <w:t>31893,5</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rPr>
                <w:sz w:val="20"/>
                <w:szCs w:val="20"/>
                <w:lang w:eastAsia="zh-CN"/>
              </w:rPr>
            </w:pPr>
            <w:r w:rsidRPr="006770AF">
              <w:rPr>
                <w:sz w:val="20"/>
                <w:szCs w:val="20"/>
              </w:rPr>
              <w:t>31893,5</w:t>
            </w:r>
          </w:p>
        </w:tc>
        <w:tc>
          <w:tcPr>
            <w:tcW w:w="871" w:type="dxa"/>
            <w:tcBorders>
              <w:top w:val="single" w:sz="4" w:space="0" w:color="000000"/>
              <w:left w:val="single" w:sz="4" w:space="0" w:color="000000"/>
              <w:bottom w:val="single" w:sz="4" w:space="0" w:color="000000"/>
              <w:right w:val="nil"/>
            </w:tcBorders>
            <w:hideMark/>
          </w:tcPr>
          <w:p w:rsidR="00CB2748" w:rsidRPr="006770AF" w:rsidRDefault="00CB2748" w:rsidP="00A8433F">
            <w:pPr>
              <w:rPr>
                <w:sz w:val="20"/>
                <w:szCs w:val="20"/>
                <w:lang w:eastAsia="zh-CN"/>
              </w:rPr>
            </w:pPr>
            <w:r w:rsidRPr="006770AF">
              <w:rPr>
                <w:sz w:val="20"/>
                <w:szCs w:val="20"/>
              </w:rPr>
              <w:t>31893,5</w:t>
            </w:r>
          </w:p>
        </w:tc>
        <w:tc>
          <w:tcPr>
            <w:tcW w:w="992"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159467,5</w:t>
            </w:r>
          </w:p>
        </w:tc>
        <w:tc>
          <w:tcPr>
            <w:tcW w:w="1042" w:type="dxa"/>
            <w:tcBorders>
              <w:top w:val="single" w:sz="4" w:space="0" w:color="000000"/>
              <w:left w:val="single" w:sz="4" w:space="0" w:color="000000"/>
              <w:bottom w:val="single" w:sz="4" w:space="0" w:color="000000"/>
              <w:right w:val="single" w:sz="4" w:space="0" w:color="000000"/>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159467,5</w:t>
            </w:r>
          </w:p>
        </w:tc>
      </w:tr>
      <w:tr w:rsidR="00CB2748" w:rsidRPr="006770AF" w:rsidTr="00A8433F">
        <w:tc>
          <w:tcPr>
            <w:tcW w:w="1133" w:type="dxa"/>
            <w:vMerge/>
            <w:tcBorders>
              <w:top w:val="single" w:sz="4" w:space="0" w:color="000000"/>
              <w:left w:val="single" w:sz="4" w:space="0" w:color="000000"/>
              <w:bottom w:val="nil"/>
              <w:right w:val="nil"/>
            </w:tcBorders>
            <w:vAlign w:val="center"/>
            <w:hideMark/>
          </w:tcPr>
          <w:p w:rsidR="00CB2748" w:rsidRPr="006770AF" w:rsidRDefault="00CB2748" w:rsidP="00A8433F">
            <w:pPr>
              <w:rPr>
                <w:rFonts w:ascii="Calibri" w:hAnsi="Calibri" w:cs="Calibri"/>
                <w:sz w:val="20"/>
                <w:szCs w:val="20"/>
                <w:lang w:eastAsia="zh-CN"/>
              </w:rPr>
            </w:pPr>
          </w:p>
        </w:tc>
        <w:tc>
          <w:tcPr>
            <w:tcW w:w="2266" w:type="dxa"/>
            <w:vMerge/>
            <w:tcBorders>
              <w:top w:val="single" w:sz="4" w:space="0" w:color="000000"/>
              <w:left w:val="single" w:sz="4" w:space="0" w:color="000000"/>
              <w:bottom w:val="nil"/>
              <w:right w:val="nil"/>
            </w:tcBorders>
            <w:vAlign w:val="center"/>
            <w:hideMark/>
          </w:tcPr>
          <w:p w:rsidR="00CB2748" w:rsidRPr="006770AF" w:rsidRDefault="00CB2748" w:rsidP="00A8433F">
            <w:pPr>
              <w:rPr>
                <w:rFonts w:ascii="Calibri" w:hAnsi="Calibri" w:cs="Calibri"/>
                <w:sz w:val="20"/>
                <w:szCs w:val="20"/>
                <w:lang w:eastAsia="zh-CN"/>
              </w:rPr>
            </w:pPr>
          </w:p>
        </w:tc>
        <w:tc>
          <w:tcPr>
            <w:tcW w:w="736" w:type="dxa"/>
            <w:tcBorders>
              <w:top w:val="single" w:sz="4" w:space="0" w:color="000000"/>
              <w:left w:val="single" w:sz="4" w:space="0" w:color="000000"/>
              <w:bottom w:val="single" w:sz="4" w:space="0" w:color="000000"/>
              <w:right w:val="nil"/>
            </w:tcBorders>
          </w:tcPr>
          <w:p w:rsidR="00CB2748" w:rsidRPr="006770AF" w:rsidRDefault="00CB2748" w:rsidP="00A8433F">
            <w:pPr>
              <w:pStyle w:val="ConsPlusNormal"/>
              <w:snapToGrid w:val="0"/>
              <w:ind w:firstLine="0"/>
              <w:rPr>
                <w:rFonts w:ascii="Times New Roman" w:hAnsi="Times New Roman" w:cs="Times New Roman"/>
                <w:lang w:eastAsia="en-US"/>
              </w:rPr>
            </w:pPr>
          </w:p>
        </w:tc>
        <w:tc>
          <w:tcPr>
            <w:tcW w:w="1399" w:type="dxa"/>
            <w:tcBorders>
              <w:top w:val="single" w:sz="4" w:space="0" w:color="000000"/>
              <w:left w:val="single" w:sz="4" w:space="0" w:color="000000"/>
              <w:bottom w:val="single" w:sz="4" w:space="0" w:color="000000"/>
              <w:right w:val="nil"/>
            </w:tcBorders>
          </w:tcPr>
          <w:p w:rsidR="00CB2748" w:rsidRPr="006770AF" w:rsidRDefault="00CB2748" w:rsidP="00A8433F">
            <w:pPr>
              <w:pStyle w:val="ConsPlusNormal"/>
              <w:snapToGrid w:val="0"/>
              <w:ind w:firstLine="0"/>
              <w:rPr>
                <w:rFonts w:ascii="Times New Roman" w:hAnsi="Times New Roman" w:cs="Times New Roman"/>
                <w:lang w:eastAsia="en-US"/>
              </w:rPr>
            </w:pPr>
          </w:p>
        </w:tc>
        <w:tc>
          <w:tcPr>
            <w:tcW w:w="170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федеральный бюджет</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71"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92"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1042" w:type="dxa"/>
            <w:tcBorders>
              <w:top w:val="single" w:sz="4" w:space="0" w:color="000000"/>
              <w:left w:val="single" w:sz="4" w:space="0" w:color="000000"/>
              <w:bottom w:val="single" w:sz="4" w:space="0" w:color="000000"/>
              <w:right w:val="single" w:sz="4" w:space="0" w:color="000000"/>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r>
      <w:tr w:rsidR="00CB2748" w:rsidRPr="006770AF" w:rsidTr="00A8433F">
        <w:tc>
          <w:tcPr>
            <w:tcW w:w="1133" w:type="dxa"/>
            <w:vMerge/>
            <w:tcBorders>
              <w:top w:val="single" w:sz="4" w:space="0" w:color="000000"/>
              <w:left w:val="single" w:sz="4" w:space="0" w:color="000000"/>
              <w:bottom w:val="nil"/>
              <w:right w:val="nil"/>
            </w:tcBorders>
            <w:vAlign w:val="center"/>
            <w:hideMark/>
          </w:tcPr>
          <w:p w:rsidR="00CB2748" w:rsidRPr="006770AF" w:rsidRDefault="00CB2748" w:rsidP="00A8433F">
            <w:pPr>
              <w:rPr>
                <w:rFonts w:ascii="Calibri" w:hAnsi="Calibri" w:cs="Calibri"/>
                <w:sz w:val="20"/>
                <w:szCs w:val="20"/>
                <w:lang w:eastAsia="zh-CN"/>
              </w:rPr>
            </w:pPr>
          </w:p>
        </w:tc>
        <w:tc>
          <w:tcPr>
            <w:tcW w:w="2266" w:type="dxa"/>
            <w:vMerge/>
            <w:tcBorders>
              <w:top w:val="single" w:sz="4" w:space="0" w:color="000000"/>
              <w:left w:val="single" w:sz="4" w:space="0" w:color="000000"/>
              <w:bottom w:val="nil"/>
              <w:right w:val="nil"/>
            </w:tcBorders>
            <w:vAlign w:val="center"/>
            <w:hideMark/>
          </w:tcPr>
          <w:p w:rsidR="00CB2748" w:rsidRPr="006770AF" w:rsidRDefault="00CB2748" w:rsidP="00A8433F">
            <w:pPr>
              <w:rPr>
                <w:rFonts w:ascii="Calibri" w:hAnsi="Calibri" w:cs="Calibri"/>
                <w:sz w:val="20"/>
                <w:szCs w:val="20"/>
                <w:lang w:eastAsia="zh-CN"/>
              </w:rPr>
            </w:pPr>
          </w:p>
        </w:tc>
        <w:tc>
          <w:tcPr>
            <w:tcW w:w="736"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903</w:t>
            </w:r>
          </w:p>
        </w:tc>
        <w:tc>
          <w:tcPr>
            <w:tcW w:w="1399" w:type="dxa"/>
            <w:tcBorders>
              <w:top w:val="single" w:sz="4" w:space="0" w:color="000000"/>
              <w:left w:val="single" w:sz="4" w:space="0" w:color="000000"/>
              <w:bottom w:val="single" w:sz="4" w:space="0" w:color="000000"/>
              <w:right w:val="nil"/>
            </w:tcBorders>
          </w:tcPr>
          <w:p w:rsidR="00CB2748" w:rsidRPr="006770AF" w:rsidRDefault="00CB2748" w:rsidP="00A8433F">
            <w:pPr>
              <w:pStyle w:val="ConsPlusNormal"/>
              <w:snapToGrid w:val="0"/>
              <w:ind w:firstLine="0"/>
              <w:jc w:val="center"/>
              <w:rPr>
                <w:rFonts w:ascii="Times New Roman" w:hAnsi="Times New Roman" w:cs="Times New Roman"/>
                <w:lang w:eastAsia="en-US"/>
              </w:rPr>
            </w:pPr>
          </w:p>
        </w:tc>
        <w:tc>
          <w:tcPr>
            <w:tcW w:w="170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республиканский бюджет Чувашской Республики</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71"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92"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1042" w:type="dxa"/>
            <w:tcBorders>
              <w:top w:val="single" w:sz="4" w:space="0" w:color="000000"/>
              <w:left w:val="single" w:sz="4" w:space="0" w:color="000000"/>
              <w:bottom w:val="single" w:sz="4" w:space="0" w:color="000000"/>
              <w:right w:val="single" w:sz="4" w:space="0" w:color="000000"/>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r>
      <w:tr w:rsidR="00CB2748" w:rsidRPr="006770AF" w:rsidTr="00A8433F">
        <w:tc>
          <w:tcPr>
            <w:tcW w:w="1133" w:type="dxa"/>
            <w:vMerge/>
            <w:tcBorders>
              <w:top w:val="single" w:sz="4" w:space="0" w:color="000000"/>
              <w:left w:val="single" w:sz="4" w:space="0" w:color="000000"/>
              <w:bottom w:val="nil"/>
              <w:right w:val="nil"/>
            </w:tcBorders>
            <w:vAlign w:val="center"/>
            <w:hideMark/>
          </w:tcPr>
          <w:p w:rsidR="00CB2748" w:rsidRPr="006770AF" w:rsidRDefault="00CB2748" w:rsidP="00A8433F">
            <w:pPr>
              <w:rPr>
                <w:rFonts w:ascii="Calibri" w:hAnsi="Calibri" w:cs="Calibri"/>
                <w:sz w:val="20"/>
                <w:szCs w:val="20"/>
                <w:lang w:eastAsia="zh-CN"/>
              </w:rPr>
            </w:pPr>
          </w:p>
        </w:tc>
        <w:tc>
          <w:tcPr>
            <w:tcW w:w="2266" w:type="dxa"/>
            <w:vMerge/>
            <w:tcBorders>
              <w:top w:val="single" w:sz="4" w:space="0" w:color="000000"/>
              <w:left w:val="single" w:sz="4" w:space="0" w:color="000000"/>
              <w:bottom w:val="nil"/>
              <w:right w:val="nil"/>
            </w:tcBorders>
            <w:vAlign w:val="center"/>
            <w:hideMark/>
          </w:tcPr>
          <w:p w:rsidR="00CB2748" w:rsidRPr="006770AF" w:rsidRDefault="00CB2748" w:rsidP="00A8433F">
            <w:pPr>
              <w:rPr>
                <w:rFonts w:ascii="Calibri" w:hAnsi="Calibri" w:cs="Calibri"/>
                <w:sz w:val="20"/>
                <w:szCs w:val="20"/>
                <w:lang w:eastAsia="zh-CN"/>
              </w:rPr>
            </w:pPr>
          </w:p>
        </w:tc>
        <w:tc>
          <w:tcPr>
            <w:tcW w:w="736" w:type="dxa"/>
            <w:tcBorders>
              <w:top w:val="nil"/>
              <w:left w:val="single" w:sz="4" w:space="0" w:color="000000"/>
              <w:bottom w:val="nil"/>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903</w:t>
            </w:r>
          </w:p>
        </w:tc>
        <w:tc>
          <w:tcPr>
            <w:tcW w:w="1399" w:type="dxa"/>
            <w:tcBorders>
              <w:top w:val="nil"/>
              <w:left w:val="single" w:sz="4" w:space="0" w:color="000000"/>
              <w:bottom w:val="nil"/>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Ч5Э0100200</w:t>
            </w:r>
          </w:p>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Ч5Э0100600</w:t>
            </w:r>
          </w:p>
        </w:tc>
        <w:tc>
          <w:tcPr>
            <w:tcW w:w="1700" w:type="dxa"/>
            <w:tcBorders>
              <w:top w:val="nil"/>
              <w:left w:val="single" w:sz="4" w:space="0" w:color="000000"/>
              <w:bottom w:val="nil"/>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местный бюджет</w:t>
            </w:r>
          </w:p>
        </w:tc>
        <w:tc>
          <w:tcPr>
            <w:tcW w:w="904" w:type="dxa"/>
            <w:tcBorders>
              <w:top w:val="nil"/>
              <w:left w:val="single" w:sz="4" w:space="0" w:color="000000"/>
              <w:bottom w:val="nil"/>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37130,0</w:t>
            </w:r>
          </w:p>
        </w:tc>
        <w:tc>
          <w:tcPr>
            <w:tcW w:w="904" w:type="dxa"/>
            <w:tcBorders>
              <w:top w:val="nil"/>
              <w:left w:val="single" w:sz="4" w:space="0" w:color="000000"/>
              <w:bottom w:val="nil"/>
              <w:right w:val="nil"/>
            </w:tcBorders>
            <w:hideMark/>
          </w:tcPr>
          <w:p w:rsidR="00CB2748" w:rsidRPr="006770AF" w:rsidRDefault="00CB2748" w:rsidP="00A8433F">
            <w:pPr>
              <w:rPr>
                <w:sz w:val="20"/>
                <w:szCs w:val="20"/>
                <w:lang w:eastAsia="zh-CN"/>
              </w:rPr>
            </w:pPr>
            <w:r w:rsidRPr="006770AF">
              <w:rPr>
                <w:sz w:val="20"/>
                <w:szCs w:val="20"/>
              </w:rPr>
              <w:t>32691,1</w:t>
            </w:r>
          </w:p>
        </w:tc>
        <w:tc>
          <w:tcPr>
            <w:tcW w:w="904" w:type="dxa"/>
            <w:tcBorders>
              <w:top w:val="nil"/>
              <w:left w:val="single" w:sz="4" w:space="0" w:color="000000"/>
              <w:bottom w:val="nil"/>
              <w:right w:val="nil"/>
            </w:tcBorders>
            <w:hideMark/>
          </w:tcPr>
          <w:p w:rsidR="00CB2748" w:rsidRPr="006770AF" w:rsidRDefault="00CB2748" w:rsidP="00A8433F">
            <w:pPr>
              <w:rPr>
                <w:sz w:val="20"/>
                <w:szCs w:val="20"/>
                <w:lang w:eastAsia="zh-CN"/>
              </w:rPr>
            </w:pPr>
            <w:r w:rsidRPr="006770AF">
              <w:rPr>
                <w:sz w:val="20"/>
                <w:szCs w:val="20"/>
              </w:rPr>
              <w:t>31893,5</w:t>
            </w:r>
          </w:p>
        </w:tc>
        <w:tc>
          <w:tcPr>
            <w:tcW w:w="904" w:type="dxa"/>
            <w:tcBorders>
              <w:top w:val="nil"/>
              <w:left w:val="single" w:sz="4" w:space="0" w:color="000000"/>
              <w:bottom w:val="nil"/>
              <w:right w:val="nil"/>
            </w:tcBorders>
            <w:hideMark/>
          </w:tcPr>
          <w:p w:rsidR="00CB2748" w:rsidRPr="006770AF" w:rsidRDefault="00CB2748" w:rsidP="00A8433F">
            <w:pPr>
              <w:rPr>
                <w:sz w:val="20"/>
                <w:szCs w:val="20"/>
                <w:lang w:eastAsia="zh-CN"/>
              </w:rPr>
            </w:pPr>
            <w:r w:rsidRPr="006770AF">
              <w:rPr>
                <w:sz w:val="20"/>
                <w:szCs w:val="20"/>
              </w:rPr>
              <w:t>31893,5</w:t>
            </w:r>
          </w:p>
        </w:tc>
        <w:tc>
          <w:tcPr>
            <w:tcW w:w="904" w:type="dxa"/>
            <w:tcBorders>
              <w:top w:val="nil"/>
              <w:left w:val="single" w:sz="4" w:space="0" w:color="000000"/>
              <w:bottom w:val="nil"/>
              <w:right w:val="nil"/>
            </w:tcBorders>
            <w:hideMark/>
          </w:tcPr>
          <w:p w:rsidR="00CB2748" w:rsidRPr="006770AF" w:rsidRDefault="00CB2748" w:rsidP="00A8433F">
            <w:pPr>
              <w:rPr>
                <w:sz w:val="20"/>
                <w:szCs w:val="20"/>
                <w:lang w:eastAsia="zh-CN"/>
              </w:rPr>
            </w:pPr>
            <w:r w:rsidRPr="006770AF">
              <w:rPr>
                <w:sz w:val="20"/>
                <w:szCs w:val="20"/>
              </w:rPr>
              <w:t>31893,5</w:t>
            </w:r>
          </w:p>
        </w:tc>
        <w:tc>
          <w:tcPr>
            <w:tcW w:w="904" w:type="dxa"/>
            <w:tcBorders>
              <w:top w:val="nil"/>
              <w:left w:val="single" w:sz="4" w:space="0" w:color="000000"/>
              <w:bottom w:val="nil"/>
              <w:right w:val="nil"/>
            </w:tcBorders>
            <w:hideMark/>
          </w:tcPr>
          <w:p w:rsidR="00CB2748" w:rsidRPr="006770AF" w:rsidRDefault="00CB2748" w:rsidP="00A8433F">
            <w:pPr>
              <w:rPr>
                <w:sz w:val="20"/>
                <w:szCs w:val="20"/>
                <w:lang w:eastAsia="zh-CN"/>
              </w:rPr>
            </w:pPr>
            <w:r w:rsidRPr="006770AF">
              <w:rPr>
                <w:sz w:val="20"/>
                <w:szCs w:val="20"/>
              </w:rPr>
              <w:t>31893,5</w:t>
            </w:r>
          </w:p>
        </w:tc>
        <w:tc>
          <w:tcPr>
            <w:tcW w:w="871" w:type="dxa"/>
            <w:tcBorders>
              <w:top w:val="nil"/>
              <w:left w:val="single" w:sz="4" w:space="0" w:color="000000"/>
              <w:bottom w:val="nil"/>
              <w:right w:val="nil"/>
            </w:tcBorders>
            <w:hideMark/>
          </w:tcPr>
          <w:p w:rsidR="00CB2748" w:rsidRPr="006770AF" w:rsidRDefault="00CB2748" w:rsidP="00A8433F">
            <w:pPr>
              <w:rPr>
                <w:sz w:val="20"/>
                <w:szCs w:val="20"/>
                <w:lang w:eastAsia="zh-CN"/>
              </w:rPr>
            </w:pPr>
            <w:r w:rsidRPr="006770AF">
              <w:rPr>
                <w:sz w:val="20"/>
                <w:szCs w:val="20"/>
              </w:rPr>
              <w:t>31893,5</w:t>
            </w:r>
          </w:p>
        </w:tc>
        <w:tc>
          <w:tcPr>
            <w:tcW w:w="992" w:type="dxa"/>
            <w:tcBorders>
              <w:top w:val="nil"/>
              <w:left w:val="single" w:sz="4" w:space="0" w:color="000000"/>
              <w:bottom w:val="nil"/>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159467,5</w:t>
            </w:r>
          </w:p>
        </w:tc>
        <w:tc>
          <w:tcPr>
            <w:tcW w:w="1042" w:type="dxa"/>
            <w:tcBorders>
              <w:top w:val="nil"/>
              <w:left w:val="single" w:sz="4" w:space="0" w:color="000000"/>
              <w:bottom w:val="nil"/>
              <w:right w:val="single" w:sz="4" w:space="0" w:color="000000"/>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159467,5</w:t>
            </w:r>
          </w:p>
        </w:tc>
      </w:tr>
      <w:tr w:rsidR="00CB2748" w:rsidRPr="006770AF" w:rsidTr="00A8433F">
        <w:tc>
          <w:tcPr>
            <w:tcW w:w="113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Подпрограмма</w:t>
            </w:r>
          </w:p>
        </w:tc>
        <w:tc>
          <w:tcPr>
            <w:tcW w:w="2266"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«Противодействие коррупции и антикоррупционное просвещение в Аликовском районе  Чувашской Республики»</w:t>
            </w:r>
          </w:p>
        </w:tc>
        <w:tc>
          <w:tcPr>
            <w:tcW w:w="736" w:type="dxa"/>
            <w:tcBorders>
              <w:top w:val="single" w:sz="4" w:space="0" w:color="000000"/>
              <w:left w:val="single" w:sz="4" w:space="0" w:color="000000"/>
              <w:bottom w:val="single" w:sz="4" w:space="0" w:color="000000"/>
              <w:right w:val="nil"/>
            </w:tcBorders>
          </w:tcPr>
          <w:p w:rsidR="00CB2748" w:rsidRPr="006770AF" w:rsidRDefault="00CB2748" w:rsidP="00A8433F">
            <w:pPr>
              <w:pStyle w:val="ConsPlusNormal"/>
              <w:snapToGrid w:val="0"/>
              <w:ind w:firstLine="0"/>
              <w:rPr>
                <w:rFonts w:ascii="Times New Roman" w:hAnsi="Times New Roman" w:cs="Times New Roman"/>
                <w:lang w:eastAsia="en-US"/>
              </w:rPr>
            </w:pPr>
          </w:p>
        </w:tc>
        <w:tc>
          <w:tcPr>
            <w:tcW w:w="1399" w:type="dxa"/>
            <w:tcBorders>
              <w:top w:val="single" w:sz="4" w:space="0" w:color="000000"/>
              <w:left w:val="single" w:sz="4" w:space="0" w:color="000000"/>
              <w:bottom w:val="single" w:sz="4" w:space="0" w:color="000000"/>
              <w:right w:val="nil"/>
            </w:tcBorders>
          </w:tcPr>
          <w:p w:rsidR="00CB2748" w:rsidRPr="006770AF" w:rsidRDefault="00CB2748" w:rsidP="00A8433F">
            <w:pPr>
              <w:pStyle w:val="ConsPlusNormal"/>
              <w:snapToGrid w:val="0"/>
              <w:ind w:firstLine="0"/>
              <w:rPr>
                <w:rFonts w:ascii="Times New Roman" w:hAnsi="Times New Roman" w:cs="Times New Roman"/>
                <w:lang w:eastAsia="en-US"/>
              </w:rPr>
            </w:pPr>
          </w:p>
        </w:tc>
        <w:tc>
          <w:tcPr>
            <w:tcW w:w="170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всего</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71"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92"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1042" w:type="dxa"/>
            <w:tcBorders>
              <w:top w:val="single" w:sz="4" w:space="0" w:color="000000"/>
              <w:left w:val="single" w:sz="4" w:space="0" w:color="000000"/>
              <w:bottom w:val="single" w:sz="4" w:space="0" w:color="000000"/>
              <w:right w:val="single" w:sz="4" w:space="0" w:color="000000"/>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r>
      <w:tr w:rsidR="00CB2748" w:rsidRPr="006770AF" w:rsidTr="00A8433F">
        <w:tc>
          <w:tcPr>
            <w:tcW w:w="1133" w:type="dxa"/>
            <w:vMerge w:val="restart"/>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Основное мероприятие 1</w:t>
            </w:r>
          </w:p>
        </w:tc>
        <w:tc>
          <w:tcPr>
            <w:tcW w:w="2266" w:type="dxa"/>
            <w:vMerge w:val="restart"/>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Организационные меры по созданию механизма реализации антикоррупционной политики администрации Аликовского района Чувашской Республики</w:t>
            </w:r>
          </w:p>
        </w:tc>
        <w:tc>
          <w:tcPr>
            <w:tcW w:w="736" w:type="dxa"/>
            <w:tcBorders>
              <w:top w:val="single" w:sz="4" w:space="0" w:color="000000"/>
              <w:left w:val="single" w:sz="4" w:space="0" w:color="000000"/>
              <w:bottom w:val="single" w:sz="4" w:space="0" w:color="000000"/>
              <w:right w:val="nil"/>
            </w:tcBorders>
          </w:tcPr>
          <w:p w:rsidR="00CB2748" w:rsidRPr="006770AF" w:rsidRDefault="00CB2748" w:rsidP="00A8433F">
            <w:pPr>
              <w:pStyle w:val="ConsPlusNormal"/>
              <w:snapToGrid w:val="0"/>
              <w:ind w:firstLine="0"/>
              <w:rPr>
                <w:rFonts w:ascii="Times New Roman" w:hAnsi="Times New Roman" w:cs="Times New Roman"/>
                <w:lang w:eastAsia="en-US"/>
              </w:rPr>
            </w:pPr>
          </w:p>
        </w:tc>
        <w:tc>
          <w:tcPr>
            <w:tcW w:w="1399" w:type="dxa"/>
            <w:tcBorders>
              <w:top w:val="single" w:sz="4" w:space="0" w:color="000000"/>
              <w:left w:val="single" w:sz="4" w:space="0" w:color="000000"/>
              <w:bottom w:val="single" w:sz="4" w:space="0" w:color="000000"/>
              <w:right w:val="nil"/>
            </w:tcBorders>
          </w:tcPr>
          <w:p w:rsidR="00CB2748" w:rsidRPr="006770AF" w:rsidRDefault="00CB2748" w:rsidP="00A8433F">
            <w:pPr>
              <w:pStyle w:val="ConsPlusNormal"/>
              <w:snapToGrid w:val="0"/>
              <w:ind w:firstLine="0"/>
              <w:rPr>
                <w:rFonts w:ascii="Times New Roman" w:hAnsi="Times New Roman" w:cs="Times New Roman"/>
                <w:lang w:eastAsia="en-US"/>
              </w:rPr>
            </w:pPr>
          </w:p>
        </w:tc>
        <w:tc>
          <w:tcPr>
            <w:tcW w:w="170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федеральный бюджет</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71"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92"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1042" w:type="dxa"/>
            <w:tcBorders>
              <w:top w:val="single" w:sz="4" w:space="0" w:color="000000"/>
              <w:left w:val="single" w:sz="4" w:space="0" w:color="000000"/>
              <w:bottom w:val="single" w:sz="4" w:space="0" w:color="000000"/>
              <w:right w:val="single" w:sz="4" w:space="0" w:color="000000"/>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r>
      <w:tr w:rsidR="00CB2748" w:rsidRPr="006770AF" w:rsidTr="00A8433F">
        <w:tc>
          <w:tcPr>
            <w:tcW w:w="1133"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rFonts w:ascii="Calibri" w:hAnsi="Calibri" w:cs="Calibri"/>
                <w:sz w:val="20"/>
                <w:szCs w:val="20"/>
                <w:lang w:eastAsia="zh-CN"/>
              </w:rPr>
            </w:pPr>
          </w:p>
        </w:tc>
        <w:tc>
          <w:tcPr>
            <w:tcW w:w="2266"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rFonts w:ascii="Calibri" w:hAnsi="Calibri" w:cs="Calibri"/>
                <w:sz w:val="20"/>
                <w:szCs w:val="20"/>
                <w:lang w:eastAsia="zh-CN"/>
              </w:rPr>
            </w:pPr>
          </w:p>
        </w:tc>
        <w:tc>
          <w:tcPr>
            <w:tcW w:w="736" w:type="dxa"/>
            <w:tcBorders>
              <w:top w:val="single" w:sz="4" w:space="0" w:color="000000"/>
              <w:left w:val="single" w:sz="4" w:space="0" w:color="000000"/>
              <w:bottom w:val="single" w:sz="4" w:space="0" w:color="000000"/>
              <w:right w:val="nil"/>
            </w:tcBorders>
          </w:tcPr>
          <w:p w:rsidR="00CB2748" w:rsidRPr="006770AF" w:rsidRDefault="00CB2748" w:rsidP="00A8433F">
            <w:pPr>
              <w:pStyle w:val="ConsPlusNormal"/>
              <w:snapToGrid w:val="0"/>
              <w:ind w:firstLine="0"/>
              <w:rPr>
                <w:rFonts w:ascii="Times New Roman" w:hAnsi="Times New Roman" w:cs="Times New Roman"/>
                <w:lang w:eastAsia="en-US"/>
              </w:rPr>
            </w:pPr>
          </w:p>
        </w:tc>
        <w:tc>
          <w:tcPr>
            <w:tcW w:w="1399" w:type="dxa"/>
            <w:tcBorders>
              <w:top w:val="single" w:sz="4" w:space="0" w:color="000000"/>
              <w:left w:val="single" w:sz="4" w:space="0" w:color="000000"/>
              <w:bottom w:val="single" w:sz="4" w:space="0" w:color="000000"/>
              <w:right w:val="nil"/>
            </w:tcBorders>
          </w:tcPr>
          <w:p w:rsidR="00CB2748" w:rsidRPr="006770AF" w:rsidRDefault="00CB2748" w:rsidP="00A8433F">
            <w:pPr>
              <w:pStyle w:val="ConsPlusNormal"/>
              <w:snapToGrid w:val="0"/>
              <w:ind w:firstLine="0"/>
              <w:rPr>
                <w:rFonts w:ascii="Times New Roman" w:hAnsi="Times New Roman" w:cs="Times New Roman"/>
                <w:lang w:eastAsia="en-US"/>
              </w:rPr>
            </w:pPr>
          </w:p>
        </w:tc>
        <w:tc>
          <w:tcPr>
            <w:tcW w:w="170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республиканский бюджет Чувашской Республики</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71"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92"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1042" w:type="dxa"/>
            <w:tcBorders>
              <w:top w:val="single" w:sz="4" w:space="0" w:color="000000"/>
              <w:left w:val="single" w:sz="4" w:space="0" w:color="000000"/>
              <w:bottom w:val="single" w:sz="4" w:space="0" w:color="000000"/>
              <w:right w:val="single" w:sz="4" w:space="0" w:color="000000"/>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r>
      <w:tr w:rsidR="00CB2748" w:rsidRPr="006770AF" w:rsidTr="00A8433F">
        <w:tc>
          <w:tcPr>
            <w:tcW w:w="1133"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rFonts w:ascii="Calibri" w:hAnsi="Calibri" w:cs="Calibri"/>
                <w:sz w:val="20"/>
                <w:szCs w:val="20"/>
                <w:lang w:eastAsia="zh-CN"/>
              </w:rPr>
            </w:pPr>
          </w:p>
        </w:tc>
        <w:tc>
          <w:tcPr>
            <w:tcW w:w="2266"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rFonts w:ascii="Calibri" w:hAnsi="Calibri" w:cs="Calibri"/>
                <w:sz w:val="20"/>
                <w:szCs w:val="20"/>
                <w:lang w:eastAsia="zh-CN"/>
              </w:rPr>
            </w:pPr>
          </w:p>
        </w:tc>
        <w:tc>
          <w:tcPr>
            <w:tcW w:w="736" w:type="dxa"/>
            <w:tcBorders>
              <w:top w:val="single" w:sz="4" w:space="0" w:color="000000"/>
              <w:left w:val="single" w:sz="4" w:space="0" w:color="000000"/>
              <w:bottom w:val="single" w:sz="4" w:space="0" w:color="000000"/>
              <w:right w:val="nil"/>
            </w:tcBorders>
          </w:tcPr>
          <w:p w:rsidR="00CB2748" w:rsidRPr="006770AF" w:rsidRDefault="00CB2748" w:rsidP="00A8433F">
            <w:pPr>
              <w:pStyle w:val="ConsPlusNormal"/>
              <w:snapToGrid w:val="0"/>
              <w:ind w:firstLine="0"/>
              <w:rPr>
                <w:rFonts w:ascii="Times New Roman" w:hAnsi="Times New Roman" w:cs="Times New Roman"/>
                <w:lang w:eastAsia="en-US"/>
              </w:rPr>
            </w:pPr>
          </w:p>
        </w:tc>
        <w:tc>
          <w:tcPr>
            <w:tcW w:w="1399" w:type="dxa"/>
            <w:tcBorders>
              <w:top w:val="single" w:sz="4" w:space="0" w:color="000000"/>
              <w:left w:val="single" w:sz="4" w:space="0" w:color="000000"/>
              <w:bottom w:val="single" w:sz="4" w:space="0" w:color="000000"/>
              <w:right w:val="nil"/>
            </w:tcBorders>
          </w:tcPr>
          <w:p w:rsidR="00CB2748" w:rsidRPr="006770AF" w:rsidRDefault="00CB2748" w:rsidP="00A8433F">
            <w:pPr>
              <w:pStyle w:val="ConsPlusNormal"/>
              <w:snapToGrid w:val="0"/>
              <w:ind w:firstLine="0"/>
              <w:rPr>
                <w:rFonts w:ascii="Times New Roman" w:hAnsi="Times New Roman" w:cs="Times New Roman"/>
                <w:lang w:eastAsia="en-US"/>
              </w:rPr>
            </w:pPr>
          </w:p>
        </w:tc>
        <w:tc>
          <w:tcPr>
            <w:tcW w:w="170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местный бюджет</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71"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92"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1042" w:type="dxa"/>
            <w:tcBorders>
              <w:top w:val="single" w:sz="4" w:space="0" w:color="000000"/>
              <w:left w:val="single" w:sz="4" w:space="0" w:color="000000"/>
              <w:bottom w:val="single" w:sz="4" w:space="0" w:color="000000"/>
              <w:right w:val="single" w:sz="4" w:space="0" w:color="000000"/>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r>
      <w:tr w:rsidR="00CB2748" w:rsidRPr="006770AF" w:rsidTr="00A8433F">
        <w:tc>
          <w:tcPr>
            <w:tcW w:w="1133" w:type="dxa"/>
            <w:vMerge w:val="restart"/>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Основное мероприятие 2</w:t>
            </w:r>
          </w:p>
        </w:tc>
        <w:tc>
          <w:tcPr>
            <w:tcW w:w="2266" w:type="dxa"/>
            <w:vMerge w:val="restart"/>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Нормативно-правовое обеспечение антикоррупционной деятельности и антикоррупционная экспертиза нормативных правовых актов и их проектов администрации Аликовского района</w:t>
            </w:r>
          </w:p>
        </w:tc>
        <w:tc>
          <w:tcPr>
            <w:tcW w:w="736" w:type="dxa"/>
            <w:tcBorders>
              <w:top w:val="single" w:sz="4" w:space="0" w:color="000000"/>
              <w:left w:val="single" w:sz="4" w:space="0" w:color="000000"/>
              <w:bottom w:val="single" w:sz="4" w:space="0" w:color="000000"/>
              <w:right w:val="nil"/>
            </w:tcBorders>
          </w:tcPr>
          <w:p w:rsidR="00CB2748" w:rsidRPr="006770AF" w:rsidRDefault="00CB2748" w:rsidP="00A8433F">
            <w:pPr>
              <w:pStyle w:val="ConsPlusNormal"/>
              <w:snapToGrid w:val="0"/>
              <w:ind w:firstLine="0"/>
              <w:rPr>
                <w:rFonts w:ascii="Times New Roman" w:hAnsi="Times New Roman" w:cs="Times New Roman"/>
                <w:lang w:eastAsia="en-US"/>
              </w:rPr>
            </w:pPr>
          </w:p>
        </w:tc>
        <w:tc>
          <w:tcPr>
            <w:tcW w:w="1399" w:type="dxa"/>
            <w:tcBorders>
              <w:top w:val="single" w:sz="4" w:space="0" w:color="000000"/>
              <w:left w:val="single" w:sz="4" w:space="0" w:color="000000"/>
              <w:bottom w:val="single" w:sz="4" w:space="0" w:color="000000"/>
              <w:right w:val="nil"/>
            </w:tcBorders>
          </w:tcPr>
          <w:p w:rsidR="00CB2748" w:rsidRPr="006770AF" w:rsidRDefault="00CB2748" w:rsidP="00A8433F">
            <w:pPr>
              <w:pStyle w:val="ConsPlusNormal"/>
              <w:snapToGrid w:val="0"/>
              <w:ind w:firstLine="0"/>
              <w:rPr>
                <w:rFonts w:ascii="Times New Roman" w:hAnsi="Times New Roman" w:cs="Times New Roman"/>
                <w:lang w:eastAsia="en-US"/>
              </w:rPr>
            </w:pPr>
          </w:p>
        </w:tc>
        <w:tc>
          <w:tcPr>
            <w:tcW w:w="170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всего</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71"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92"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1042" w:type="dxa"/>
            <w:tcBorders>
              <w:top w:val="single" w:sz="4" w:space="0" w:color="000000"/>
              <w:left w:val="single" w:sz="4" w:space="0" w:color="000000"/>
              <w:bottom w:val="single" w:sz="4" w:space="0" w:color="000000"/>
              <w:right w:val="single" w:sz="4" w:space="0" w:color="000000"/>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r>
      <w:tr w:rsidR="00CB2748" w:rsidRPr="006770AF" w:rsidTr="00A8433F">
        <w:tc>
          <w:tcPr>
            <w:tcW w:w="1133"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rFonts w:ascii="Calibri" w:hAnsi="Calibri" w:cs="Calibri"/>
                <w:sz w:val="20"/>
                <w:szCs w:val="20"/>
                <w:lang w:eastAsia="zh-CN"/>
              </w:rPr>
            </w:pPr>
          </w:p>
        </w:tc>
        <w:tc>
          <w:tcPr>
            <w:tcW w:w="2266"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rFonts w:ascii="Calibri" w:hAnsi="Calibri" w:cs="Calibri"/>
                <w:sz w:val="20"/>
                <w:szCs w:val="20"/>
                <w:lang w:eastAsia="zh-CN"/>
              </w:rPr>
            </w:pPr>
          </w:p>
        </w:tc>
        <w:tc>
          <w:tcPr>
            <w:tcW w:w="736" w:type="dxa"/>
            <w:tcBorders>
              <w:top w:val="single" w:sz="4" w:space="0" w:color="000000"/>
              <w:left w:val="single" w:sz="4" w:space="0" w:color="000000"/>
              <w:bottom w:val="single" w:sz="4" w:space="0" w:color="000000"/>
              <w:right w:val="nil"/>
            </w:tcBorders>
          </w:tcPr>
          <w:p w:rsidR="00CB2748" w:rsidRPr="006770AF" w:rsidRDefault="00CB2748" w:rsidP="00A8433F">
            <w:pPr>
              <w:pStyle w:val="ConsPlusNormal"/>
              <w:snapToGrid w:val="0"/>
              <w:ind w:firstLine="0"/>
              <w:rPr>
                <w:rFonts w:ascii="Times New Roman" w:hAnsi="Times New Roman" w:cs="Times New Roman"/>
                <w:lang w:eastAsia="en-US"/>
              </w:rPr>
            </w:pPr>
          </w:p>
        </w:tc>
        <w:tc>
          <w:tcPr>
            <w:tcW w:w="1399" w:type="dxa"/>
            <w:tcBorders>
              <w:top w:val="single" w:sz="4" w:space="0" w:color="000000"/>
              <w:left w:val="single" w:sz="4" w:space="0" w:color="000000"/>
              <w:bottom w:val="single" w:sz="4" w:space="0" w:color="000000"/>
              <w:right w:val="nil"/>
            </w:tcBorders>
          </w:tcPr>
          <w:p w:rsidR="00CB2748" w:rsidRPr="006770AF" w:rsidRDefault="00CB2748" w:rsidP="00A8433F">
            <w:pPr>
              <w:pStyle w:val="ConsPlusNormal"/>
              <w:snapToGrid w:val="0"/>
              <w:ind w:firstLine="0"/>
              <w:rPr>
                <w:rFonts w:ascii="Times New Roman" w:hAnsi="Times New Roman" w:cs="Times New Roman"/>
                <w:lang w:eastAsia="en-US"/>
              </w:rPr>
            </w:pPr>
          </w:p>
        </w:tc>
        <w:tc>
          <w:tcPr>
            <w:tcW w:w="170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федеральный бюджет</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71"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92"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1042" w:type="dxa"/>
            <w:tcBorders>
              <w:top w:val="single" w:sz="4" w:space="0" w:color="000000"/>
              <w:left w:val="single" w:sz="4" w:space="0" w:color="000000"/>
              <w:bottom w:val="single" w:sz="4" w:space="0" w:color="000000"/>
              <w:right w:val="single" w:sz="4" w:space="0" w:color="000000"/>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r>
      <w:tr w:rsidR="00CB2748" w:rsidRPr="006770AF" w:rsidTr="00A8433F">
        <w:tc>
          <w:tcPr>
            <w:tcW w:w="1133"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rFonts w:ascii="Calibri" w:hAnsi="Calibri" w:cs="Calibri"/>
                <w:sz w:val="20"/>
                <w:szCs w:val="20"/>
                <w:lang w:eastAsia="zh-CN"/>
              </w:rPr>
            </w:pPr>
          </w:p>
        </w:tc>
        <w:tc>
          <w:tcPr>
            <w:tcW w:w="2266"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rFonts w:ascii="Calibri" w:hAnsi="Calibri" w:cs="Calibri"/>
                <w:sz w:val="20"/>
                <w:szCs w:val="20"/>
                <w:lang w:eastAsia="zh-CN"/>
              </w:rPr>
            </w:pPr>
          </w:p>
        </w:tc>
        <w:tc>
          <w:tcPr>
            <w:tcW w:w="736" w:type="dxa"/>
            <w:tcBorders>
              <w:top w:val="single" w:sz="4" w:space="0" w:color="000000"/>
              <w:left w:val="single" w:sz="4" w:space="0" w:color="000000"/>
              <w:bottom w:val="single" w:sz="4" w:space="0" w:color="000000"/>
              <w:right w:val="nil"/>
            </w:tcBorders>
          </w:tcPr>
          <w:p w:rsidR="00CB2748" w:rsidRPr="006770AF" w:rsidRDefault="00CB2748" w:rsidP="00A8433F">
            <w:pPr>
              <w:pStyle w:val="ConsPlusNormal"/>
              <w:snapToGrid w:val="0"/>
              <w:ind w:firstLine="0"/>
              <w:rPr>
                <w:rFonts w:ascii="Times New Roman" w:hAnsi="Times New Roman" w:cs="Times New Roman"/>
                <w:lang w:eastAsia="en-US"/>
              </w:rPr>
            </w:pPr>
          </w:p>
        </w:tc>
        <w:tc>
          <w:tcPr>
            <w:tcW w:w="1399" w:type="dxa"/>
            <w:tcBorders>
              <w:top w:val="single" w:sz="4" w:space="0" w:color="000000"/>
              <w:left w:val="single" w:sz="4" w:space="0" w:color="000000"/>
              <w:bottom w:val="single" w:sz="4" w:space="0" w:color="000000"/>
              <w:right w:val="nil"/>
            </w:tcBorders>
          </w:tcPr>
          <w:p w:rsidR="00CB2748" w:rsidRPr="006770AF" w:rsidRDefault="00CB2748" w:rsidP="00A8433F">
            <w:pPr>
              <w:pStyle w:val="ConsPlusNormal"/>
              <w:snapToGrid w:val="0"/>
              <w:ind w:firstLine="0"/>
              <w:rPr>
                <w:rFonts w:ascii="Times New Roman" w:hAnsi="Times New Roman" w:cs="Times New Roman"/>
                <w:lang w:eastAsia="en-US"/>
              </w:rPr>
            </w:pPr>
          </w:p>
        </w:tc>
        <w:tc>
          <w:tcPr>
            <w:tcW w:w="170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республиканский бюджет Чувашской Республики</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71"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92"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1042" w:type="dxa"/>
            <w:tcBorders>
              <w:top w:val="single" w:sz="4" w:space="0" w:color="000000"/>
              <w:left w:val="single" w:sz="4" w:space="0" w:color="000000"/>
              <w:bottom w:val="single" w:sz="4" w:space="0" w:color="000000"/>
              <w:right w:val="single" w:sz="4" w:space="0" w:color="000000"/>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r>
      <w:tr w:rsidR="00CB2748" w:rsidRPr="006770AF" w:rsidTr="00A8433F">
        <w:tc>
          <w:tcPr>
            <w:tcW w:w="1133"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rFonts w:ascii="Calibri" w:hAnsi="Calibri" w:cs="Calibri"/>
                <w:sz w:val="20"/>
                <w:szCs w:val="20"/>
                <w:lang w:eastAsia="zh-CN"/>
              </w:rPr>
            </w:pPr>
          </w:p>
        </w:tc>
        <w:tc>
          <w:tcPr>
            <w:tcW w:w="2266"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rFonts w:ascii="Calibri" w:hAnsi="Calibri" w:cs="Calibri"/>
                <w:sz w:val="20"/>
                <w:szCs w:val="20"/>
                <w:lang w:eastAsia="zh-CN"/>
              </w:rPr>
            </w:pPr>
          </w:p>
        </w:tc>
        <w:tc>
          <w:tcPr>
            <w:tcW w:w="736" w:type="dxa"/>
            <w:tcBorders>
              <w:top w:val="single" w:sz="4" w:space="0" w:color="000000"/>
              <w:left w:val="single" w:sz="4" w:space="0" w:color="000000"/>
              <w:bottom w:val="single" w:sz="4" w:space="0" w:color="000000"/>
              <w:right w:val="nil"/>
            </w:tcBorders>
          </w:tcPr>
          <w:p w:rsidR="00CB2748" w:rsidRPr="006770AF" w:rsidRDefault="00CB2748" w:rsidP="00A8433F">
            <w:pPr>
              <w:pStyle w:val="ConsPlusNormal"/>
              <w:snapToGrid w:val="0"/>
              <w:ind w:firstLine="0"/>
              <w:rPr>
                <w:rFonts w:ascii="Times New Roman" w:hAnsi="Times New Roman" w:cs="Times New Roman"/>
                <w:lang w:eastAsia="en-US"/>
              </w:rPr>
            </w:pPr>
          </w:p>
        </w:tc>
        <w:tc>
          <w:tcPr>
            <w:tcW w:w="1399" w:type="dxa"/>
            <w:tcBorders>
              <w:top w:val="single" w:sz="4" w:space="0" w:color="000000"/>
              <w:left w:val="single" w:sz="4" w:space="0" w:color="000000"/>
              <w:bottom w:val="single" w:sz="4" w:space="0" w:color="000000"/>
              <w:right w:val="nil"/>
            </w:tcBorders>
          </w:tcPr>
          <w:p w:rsidR="00CB2748" w:rsidRPr="006770AF" w:rsidRDefault="00CB2748" w:rsidP="00A8433F">
            <w:pPr>
              <w:pStyle w:val="ConsPlusNormal"/>
              <w:snapToGrid w:val="0"/>
              <w:ind w:firstLine="0"/>
              <w:rPr>
                <w:rFonts w:ascii="Times New Roman" w:hAnsi="Times New Roman" w:cs="Times New Roman"/>
                <w:lang w:eastAsia="en-US"/>
              </w:rPr>
            </w:pPr>
          </w:p>
        </w:tc>
        <w:tc>
          <w:tcPr>
            <w:tcW w:w="170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местный бюджет</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71"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92"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1042" w:type="dxa"/>
            <w:tcBorders>
              <w:top w:val="single" w:sz="4" w:space="0" w:color="000000"/>
              <w:left w:val="single" w:sz="4" w:space="0" w:color="000000"/>
              <w:bottom w:val="single" w:sz="4" w:space="0" w:color="000000"/>
              <w:right w:val="single" w:sz="4" w:space="0" w:color="000000"/>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r>
      <w:tr w:rsidR="00CB2748" w:rsidRPr="006770AF" w:rsidTr="00A8433F">
        <w:tc>
          <w:tcPr>
            <w:tcW w:w="1133" w:type="dxa"/>
            <w:vMerge w:val="restart"/>
            <w:tcBorders>
              <w:top w:val="single" w:sz="4" w:space="0" w:color="000000"/>
              <w:left w:val="single" w:sz="4" w:space="0" w:color="000000"/>
              <w:bottom w:val="single" w:sz="4" w:space="0" w:color="000000"/>
              <w:right w:val="nil"/>
            </w:tcBorders>
            <w:hideMark/>
          </w:tcPr>
          <w:p w:rsidR="00CB2748" w:rsidRPr="006770AF" w:rsidRDefault="004B262C" w:rsidP="00A8433F">
            <w:pPr>
              <w:pStyle w:val="ConsPlusNormal"/>
              <w:ind w:firstLine="0"/>
              <w:jc w:val="both"/>
              <w:rPr>
                <w:rFonts w:ascii="Times New Roman" w:hAnsi="Times New Roman" w:cs="Times New Roman"/>
                <w:lang w:eastAsia="en-US"/>
              </w:rPr>
            </w:pPr>
            <w:hyperlink r:id="rId139" w:anchor="P1973" w:history="1">
              <w:r w:rsidR="00CB2748" w:rsidRPr="006770AF">
                <w:rPr>
                  <w:rStyle w:val="af4"/>
                  <w:rFonts w:ascii="Times New Roman" w:hAnsi="Times New Roman" w:cs="Times New Roman"/>
                  <w:lang w:eastAsia="en-US"/>
                </w:rPr>
                <w:t>Подпрограмма</w:t>
              </w:r>
            </w:hyperlink>
          </w:p>
        </w:tc>
        <w:tc>
          <w:tcPr>
            <w:tcW w:w="2266" w:type="dxa"/>
            <w:vMerge w:val="restart"/>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 xml:space="preserve">Совершенствование кадровой политики и развитие кадрового </w:t>
            </w:r>
            <w:r w:rsidRPr="006770AF">
              <w:rPr>
                <w:rFonts w:ascii="Times New Roman" w:hAnsi="Times New Roman" w:cs="Times New Roman"/>
                <w:lang w:eastAsia="en-US"/>
              </w:rPr>
              <w:lastRenderedPageBreak/>
              <w:t>потенциала муниципальной службы"</w:t>
            </w:r>
          </w:p>
        </w:tc>
        <w:tc>
          <w:tcPr>
            <w:tcW w:w="736" w:type="dxa"/>
            <w:tcBorders>
              <w:top w:val="single" w:sz="4" w:space="0" w:color="000000"/>
              <w:left w:val="single" w:sz="4" w:space="0" w:color="000000"/>
              <w:bottom w:val="single" w:sz="4" w:space="0" w:color="000000"/>
              <w:right w:val="nil"/>
            </w:tcBorders>
          </w:tcPr>
          <w:p w:rsidR="00CB2748" w:rsidRPr="006770AF" w:rsidRDefault="00CB2748" w:rsidP="00A8433F">
            <w:pPr>
              <w:pStyle w:val="ConsPlusNormal"/>
              <w:snapToGrid w:val="0"/>
              <w:ind w:firstLine="0"/>
              <w:jc w:val="center"/>
              <w:rPr>
                <w:rFonts w:ascii="Times New Roman" w:hAnsi="Times New Roman" w:cs="Times New Roman"/>
                <w:lang w:eastAsia="en-US"/>
              </w:rPr>
            </w:pPr>
          </w:p>
        </w:tc>
        <w:tc>
          <w:tcPr>
            <w:tcW w:w="1399" w:type="dxa"/>
            <w:tcBorders>
              <w:top w:val="single" w:sz="4" w:space="0" w:color="000000"/>
              <w:left w:val="single" w:sz="4" w:space="0" w:color="000000"/>
              <w:bottom w:val="single" w:sz="4" w:space="0" w:color="000000"/>
              <w:right w:val="nil"/>
            </w:tcBorders>
          </w:tcPr>
          <w:p w:rsidR="00CB2748" w:rsidRPr="006770AF" w:rsidRDefault="00CB2748" w:rsidP="00A8433F">
            <w:pPr>
              <w:pStyle w:val="ConsPlusNormal"/>
              <w:snapToGrid w:val="0"/>
              <w:ind w:firstLine="0"/>
              <w:jc w:val="center"/>
              <w:rPr>
                <w:rFonts w:ascii="Times New Roman" w:hAnsi="Times New Roman" w:cs="Times New Roman"/>
                <w:lang w:eastAsia="en-US"/>
              </w:rPr>
            </w:pPr>
          </w:p>
        </w:tc>
        <w:tc>
          <w:tcPr>
            <w:tcW w:w="170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всего</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71"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92"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1042" w:type="dxa"/>
            <w:tcBorders>
              <w:top w:val="single" w:sz="4" w:space="0" w:color="000000"/>
              <w:left w:val="single" w:sz="4" w:space="0" w:color="000000"/>
              <w:bottom w:val="single" w:sz="4" w:space="0" w:color="000000"/>
              <w:right w:val="single" w:sz="4" w:space="0" w:color="000000"/>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r>
      <w:tr w:rsidR="00CB2748" w:rsidRPr="006770AF" w:rsidTr="00A8433F">
        <w:tc>
          <w:tcPr>
            <w:tcW w:w="1133"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en-US"/>
              </w:rPr>
            </w:pPr>
          </w:p>
        </w:tc>
        <w:tc>
          <w:tcPr>
            <w:tcW w:w="2266"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rFonts w:ascii="Calibri" w:hAnsi="Calibri" w:cs="Calibri"/>
                <w:sz w:val="20"/>
                <w:szCs w:val="20"/>
                <w:lang w:eastAsia="zh-CN"/>
              </w:rPr>
            </w:pPr>
          </w:p>
        </w:tc>
        <w:tc>
          <w:tcPr>
            <w:tcW w:w="736" w:type="dxa"/>
            <w:tcBorders>
              <w:top w:val="single" w:sz="4" w:space="0" w:color="000000"/>
              <w:left w:val="single" w:sz="4" w:space="0" w:color="000000"/>
              <w:bottom w:val="single" w:sz="4" w:space="0" w:color="000000"/>
              <w:right w:val="nil"/>
            </w:tcBorders>
          </w:tcPr>
          <w:p w:rsidR="00CB2748" w:rsidRPr="006770AF" w:rsidRDefault="00CB2748" w:rsidP="00A8433F">
            <w:pPr>
              <w:pStyle w:val="ConsPlusNormal"/>
              <w:snapToGrid w:val="0"/>
              <w:ind w:firstLine="0"/>
              <w:rPr>
                <w:rFonts w:ascii="Times New Roman" w:hAnsi="Times New Roman" w:cs="Times New Roman"/>
                <w:lang w:eastAsia="en-US"/>
              </w:rPr>
            </w:pPr>
          </w:p>
        </w:tc>
        <w:tc>
          <w:tcPr>
            <w:tcW w:w="1399" w:type="dxa"/>
            <w:tcBorders>
              <w:top w:val="single" w:sz="4" w:space="0" w:color="000000"/>
              <w:left w:val="single" w:sz="4" w:space="0" w:color="000000"/>
              <w:bottom w:val="single" w:sz="4" w:space="0" w:color="000000"/>
              <w:right w:val="nil"/>
            </w:tcBorders>
          </w:tcPr>
          <w:p w:rsidR="00CB2748" w:rsidRPr="006770AF" w:rsidRDefault="00CB2748" w:rsidP="00A8433F">
            <w:pPr>
              <w:pStyle w:val="ConsPlusNormal"/>
              <w:snapToGrid w:val="0"/>
              <w:ind w:firstLine="0"/>
              <w:rPr>
                <w:rFonts w:ascii="Times New Roman" w:hAnsi="Times New Roman" w:cs="Times New Roman"/>
                <w:lang w:eastAsia="en-US"/>
              </w:rPr>
            </w:pPr>
          </w:p>
        </w:tc>
        <w:tc>
          <w:tcPr>
            <w:tcW w:w="170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федеральный бюджет</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71"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92"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1042" w:type="dxa"/>
            <w:tcBorders>
              <w:top w:val="single" w:sz="4" w:space="0" w:color="000000"/>
              <w:left w:val="single" w:sz="4" w:space="0" w:color="000000"/>
              <w:bottom w:val="single" w:sz="4" w:space="0" w:color="000000"/>
              <w:right w:val="single" w:sz="4" w:space="0" w:color="000000"/>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r>
      <w:tr w:rsidR="00CB2748" w:rsidRPr="006770AF" w:rsidTr="00A8433F">
        <w:tc>
          <w:tcPr>
            <w:tcW w:w="1133"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en-US"/>
              </w:rPr>
            </w:pPr>
          </w:p>
        </w:tc>
        <w:tc>
          <w:tcPr>
            <w:tcW w:w="2266"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rFonts w:ascii="Calibri" w:hAnsi="Calibri" w:cs="Calibri"/>
                <w:sz w:val="20"/>
                <w:szCs w:val="20"/>
                <w:lang w:eastAsia="zh-CN"/>
              </w:rPr>
            </w:pPr>
          </w:p>
        </w:tc>
        <w:tc>
          <w:tcPr>
            <w:tcW w:w="736" w:type="dxa"/>
            <w:tcBorders>
              <w:top w:val="single" w:sz="4" w:space="0" w:color="000000"/>
              <w:left w:val="single" w:sz="4" w:space="0" w:color="000000"/>
              <w:bottom w:val="single" w:sz="4" w:space="0" w:color="000000"/>
              <w:right w:val="nil"/>
            </w:tcBorders>
          </w:tcPr>
          <w:p w:rsidR="00CB2748" w:rsidRPr="006770AF" w:rsidRDefault="00CB2748" w:rsidP="00A8433F">
            <w:pPr>
              <w:pStyle w:val="ConsPlusNormal"/>
              <w:snapToGrid w:val="0"/>
              <w:ind w:firstLine="0"/>
              <w:rPr>
                <w:rFonts w:ascii="Times New Roman" w:hAnsi="Times New Roman" w:cs="Times New Roman"/>
                <w:lang w:eastAsia="en-US"/>
              </w:rPr>
            </w:pPr>
          </w:p>
        </w:tc>
        <w:tc>
          <w:tcPr>
            <w:tcW w:w="1399" w:type="dxa"/>
            <w:tcBorders>
              <w:top w:val="single" w:sz="4" w:space="0" w:color="000000"/>
              <w:left w:val="single" w:sz="4" w:space="0" w:color="000000"/>
              <w:bottom w:val="single" w:sz="4" w:space="0" w:color="000000"/>
              <w:right w:val="nil"/>
            </w:tcBorders>
          </w:tcPr>
          <w:p w:rsidR="00CB2748" w:rsidRPr="006770AF" w:rsidRDefault="00CB2748" w:rsidP="00A8433F">
            <w:pPr>
              <w:pStyle w:val="ConsPlusNormal"/>
              <w:snapToGrid w:val="0"/>
              <w:ind w:firstLine="0"/>
              <w:rPr>
                <w:rFonts w:ascii="Times New Roman" w:hAnsi="Times New Roman" w:cs="Times New Roman"/>
                <w:lang w:eastAsia="en-US"/>
              </w:rPr>
            </w:pPr>
          </w:p>
        </w:tc>
        <w:tc>
          <w:tcPr>
            <w:tcW w:w="170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республиканский бюджет Чувашской Республики</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71"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92"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1042" w:type="dxa"/>
            <w:tcBorders>
              <w:top w:val="single" w:sz="4" w:space="0" w:color="000000"/>
              <w:left w:val="single" w:sz="4" w:space="0" w:color="000000"/>
              <w:bottom w:val="single" w:sz="4" w:space="0" w:color="000000"/>
              <w:right w:val="single" w:sz="4" w:space="0" w:color="000000"/>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r>
      <w:tr w:rsidR="00CB2748" w:rsidRPr="006770AF" w:rsidTr="00A8433F">
        <w:tc>
          <w:tcPr>
            <w:tcW w:w="1133"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en-US"/>
              </w:rPr>
            </w:pPr>
          </w:p>
        </w:tc>
        <w:tc>
          <w:tcPr>
            <w:tcW w:w="2266"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rFonts w:ascii="Calibri" w:hAnsi="Calibri" w:cs="Calibri"/>
                <w:sz w:val="20"/>
                <w:szCs w:val="20"/>
                <w:lang w:eastAsia="zh-CN"/>
              </w:rPr>
            </w:pPr>
          </w:p>
        </w:tc>
        <w:tc>
          <w:tcPr>
            <w:tcW w:w="736" w:type="dxa"/>
            <w:tcBorders>
              <w:top w:val="single" w:sz="4" w:space="0" w:color="000000"/>
              <w:left w:val="single" w:sz="4" w:space="0" w:color="000000"/>
              <w:bottom w:val="single" w:sz="4" w:space="0" w:color="000000"/>
              <w:right w:val="nil"/>
            </w:tcBorders>
          </w:tcPr>
          <w:p w:rsidR="00CB2748" w:rsidRPr="006770AF" w:rsidRDefault="00CB2748" w:rsidP="00A8433F">
            <w:pPr>
              <w:pStyle w:val="ConsPlusNormal"/>
              <w:snapToGrid w:val="0"/>
              <w:ind w:firstLine="0"/>
              <w:jc w:val="center"/>
              <w:rPr>
                <w:rFonts w:ascii="Times New Roman" w:hAnsi="Times New Roman" w:cs="Times New Roman"/>
                <w:lang w:eastAsia="en-US"/>
              </w:rPr>
            </w:pPr>
          </w:p>
        </w:tc>
        <w:tc>
          <w:tcPr>
            <w:tcW w:w="1399" w:type="dxa"/>
            <w:tcBorders>
              <w:top w:val="single" w:sz="4" w:space="0" w:color="000000"/>
              <w:left w:val="single" w:sz="4" w:space="0" w:color="000000"/>
              <w:bottom w:val="single" w:sz="4" w:space="0" w:color="000000"/>
              <w:right w:val="nil"/>
            </w:tcBorders>
          </w:tcPr>
          <w:p w:rsidR="00CB2748" w:rsidRPr="006770AF" w:rsidRDefault="00CB2748" w:rsidP="00A8433F">
            <w:pPr>
              <w:pStyle w:val="ConsPlusNormal"/>
              <w:snapToGrid w:val="0"/>
              <w:ind w:firstLine="0"/>
              <w:jc w:val="center"/>
              <w:rPr>
                <w:rFonts w:ascii="Times New Roman" w:hAnsi="Times New Roman" w:cs="Times New Roman"/>
                <w:lang w:eastAsia="en-US"/>
              </w:rPr>
            </w:pPr>
          </w:p>
        </w:tc>
        <w:tc>
          <w:tcPr>
            <w:tcW w:w="170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местный бюджет</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71"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92"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1042" w:type="dxa"/>
            <w:tcBorders>
              <w:top w:val="single" w:sz="4" w:space="0" w:color="000000"/>
              <w:left w:val="single" w:sz="4" w:space="0" w:color="000000"/>
              <w:bottom w:val="single" w:sz="4" w:space="0" w:color="000000"/>
              <w:right w:val="single" w:sz="4" w:space="0" w:color="000000"/>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r>
      <w:tr w:rsidR="00CB2748" w:rsidRPr="006770AF" w:rsidTr="00A8433F">
        <w:tc>
          <w:tcPr>
            <w:tcW w:w="1133" w:type="dxa"/>
            <w:vMerge w:val="restart"/>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Основное мероприятие 1</w:t>
            </w:r>
          </w:p>
        </w:tc>
        <w:tc>
          <w:tcPr>
            <w:tcW w:w="2266" w:type="dxa"/>
            <w:vMerge w:val="restart"/>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 xml:space="preserve">Разработка и мониторинг нормативных правовых актов Аликовского района </w:t>
            </w:r>
            <w:r w:rsidRPr="006770AF">
              <w:rPr>
                <w:rFonts w:ascii="Times New Roman" w:hAnsi="Times New Roman" w:cs="Times New Roman"/>
              </w:rPr>
              <w:t>Чувашской Республики</w:t>
            </w:r>
            <w:r w:rsidRPr="006770AF">
              <w:rPr>
                <w:rFonts w:ascii="Times New Roman" w:hAnsi="Times New Roman" w:cs="Times New Roman"/>
                <w:lang w:eastAsia="en-US"/>
              </w:rPr>
              <w:t>, регулирующих вопросы муниципальной службы</w:t>
            </w:r>
          </w:p>
        </w:tc>
        <w:tc>
          <w:tcPr>
            <w:tcW w:w="736" w:type="dxa"/>
            <w:tcBorders>
              <w:top w:val="single" w:sz="4" w:space="0" w:color="000000"/>
              <w:left w:val="single" w:sz="4" w:space="0" w:color="000000"/>
              <w:bottom w:val="single" w:sz="4" w:space="0" w:color="000000"/>
              <w:right w:val="nil"/>
            </w:tcBorders>
          </w:tcPr>
          <w:p w:rsidR="00CB2748" w:rsidRPr="006770AF" w:rsidRDefault="00CB2748" w:rsidP="00A8433F">
            <w:pPr>
              <w:pStyle w:val="ConsPlusNormal"/>
              <w:snapToGrid w:val="0"/>
              <w:ind w:firstLine="0"/>
              <w:rPr>
                <w:rFonts w:ascii="Times New Roman" w:hAnsi="Times New Roman" w:cs="Times New Roman"/>
                <w:lang w:eastAsia="en-US"/>
              </w:rPr>
            </w:pPr>
          </w:p>
        </w:tc>
        <w:tc>
          <w:tcPr>
            <w:tcW w:w="1399" w:type="dxa"/>
            <w:tcBorders>
              <w:top w:val="single" w:sz="4" w:space="0" w:color="000000"/>
              <w:left w:val="single" w:sz="4" w:space="0" w:color="000000"/>
              <w:bottom w:val="single" w:sz="4" w:space="0" w:color="000000"/>
              <w:right w:val="nil"/>
            </w:tcBorders>
          </w:tcPr>
          <w:p w:rsidR="00CB2748" w:rsidRPr="006770AF" w:rsidRDefault="00CB2748" w:rsidP="00A8433F">
            <w:pPr>
              <w:pStyle w:val="ConsPlusNormal"/>
              <w:snapToGrid w:val="0"/>
              <w:ind w:firstLine="0"/>
              <w:rPr>
                <w:rFonts w:ascii="Times New Roman" w:hAnsi="Times New Roman" w:cs="Times New Roman"/>
                <w:lang w:eastAsia="en-US"/>
              </w:rPr>
            </w:pPr>
          </w:p>
        </w:tc>
        <w:tc>
          <w:tcPr>
            <w:tcW w:w="170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федеральный бюджет</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71"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92"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1042" w:type="dxa"/>
            <w:tcBorders>
              <w:top w:val="single" w:sz="4" w:space="0" w:color="000000"/>
              <w:left w:val="single" w:sz="4" w:space="0" w:color="000000"/>
              <w:bottom w:val="single" w:sz="4" w:space="0" w:color="000000"/>
              <w:right w:val="single" w:sz="4" w:space="0" w:color="000000"/>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r>
      <w:tr w:rsidR="00CB2748" w:rsidRPr="006770AF" w:rsidTr="00A8433F">
        <w:tc>
          <w:tcPr>
            <w:tcW w:w="1133"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rFonts w:ascii="Calibri" w:hAnsi="Calibri" w:cs="Calibri"/>
                <w:sz w:val="20"/>
                <w:szCs w:val="20"/>
                <w:lang w:eastAsia="zh-CN"/>
              </w:rPr>
            </w:pPr>
          </w:p>
        </w:tc>
        <w:tc>
          <w:tcPr>
            <w:tcW w:w="2266"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rFonts w:ascii="Calibri" w:hAnsi="Calibri" w:cs="Calibri"/>
                <w:sz w:val="20"/>
                <w:szCs w:val="20"/>
                <w:lang w:eastAsia="zh-CN"/>
              </w:rPr>
            </w:pPr>
          </w:p>
        </w:tc>
        <w:tc>
          <w:tcPr>
            <w:tcW w:w="736" w:type="dxa"/>
            <w:tcBorders>
              <w:top w:val="single" w:sz="4" w:space="0" w:color="000000"/>
              <w:left w:val="single" w:sz="4" w:space="0" w:color="000000"/>
              <w:bottom w:val="single" w:sz="4" w:space="0" w:color="000000"/>
              <w:right w:val="nil"/>
            </w:tcBorders>
          </w:tcPr>
          <w:p w:rsidR="00CB2748" w:rsidRPr="006770AF" w:rsidRDefault="00CB2748" w:rsidP="00A8433F">
            <w:pPr>
              <w:pStyle w:val="ConsPlusNormal"/>
              <w:snapToGrid w:val="0"/>
              <w:ind w:firstLine="0"/>
              <w:rPr>
                <w:rFonts w:ascii="Times New Roman" w:hAnsi="Times New Roman" w:cs="Times New Roman"/>
                <w:lang w:eastAsia="en-US"/>
              </w:rPr>
            </w:pPr>
          </w:p>
        </w:tc>
        <w:tc>
          <w:tcPr>
            <w:tcW w:w="1399" w:type="dxa"/>
            <w:tcBorders>
              <w:top w:val="single" w:sz="4" w:space="0" w:color="000000"/>
              <w:left w:val="single" w:sz="4" w:space="0" w:color="000000"/>
              <w:bottom w:val="single" w:sz="4" w:space="0" w:color="000000"/>
              <w:right w:val="nil"/>
            </w:tcBorders>
          </w:tcPr>
          <w:p w:rsidR="00CB2748" w:rsidRPr="006770AF" w:rsidRDefault="00CB2748" w:rsidP="00A8433F">
            <w:pPr>
              <w:pStyle w:val="ConsPlusNormal"/>
              <w:snapToGrid w:val="0"/>
              <w:ind w:firstLine="0"/>
              <w:rPr>
                <w:rFonts w:ascii="Times New Roman" w:hAnsi="Times New Roman" w:cs="Times New Roman"/>
                <w:lang w:eastAsia="en-US"/>
              </w:rPr>
            </w:pPr>
          </w:p>
        </w:tc>
        <w:tc>
          <w:tcPr>
            <w:tcW w:w="170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республиканский бюджет Чувашской Республики</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71"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92"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1042" w:type="dxa"/>
            <w:tcBorders>
              <w:top w:val="single" w:sz="4" w:space="0" w:color="000000"/>
              <w:left w:val="single" w:sz="4" w:space="0" w:color="000000"/>
              <w:bottom w:val="single" w:sz="4" w:space="0" w:color="000000"/>
              <w:right w:val="single" w:sz="4" w:space="0" w:color="000000"/>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r>
      <w:tr w:rsidR="00CB2748" w:rsidRPr="006770AF" w:rsidTr="00A8433F">
        <w:tc>
          <w:tcPr>
            <w:tcW w:w="1133"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rFonts w:ascii="Calibri" w:hAnsi="Calibri" w:cs="Calibri"/>
                <w:sz w:val="20"/>
                <w:szCs w:val="20"/>
                <w:lang w:eastAsia="zh-CN"/>
              </w:rPr>
            </w:pPr>
          </w:p>
        </w:tc>
        <w:tc>
          <w:tcPr>
            <w:tcW w:w="2266"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rFonts w:ascii="Calibri" w:hAnsi="Calibri" w:cs="Calibri"/>
                <w:sz w:val="20"/>
                <w:szCs w:val="20"/>
                <w:lang w:eastAsia="zh-CN"/>
              </w:rPr>
            </w:pPr>
          </w:p>
        </w:tc>
        <w:tc>
          <w:tcPr>
            <w:tcW w:w="736" w:type="dxa"/>
            <w:tcBorders>
              <w:top w:val="single" w:sz="4" w:space="0" w:color="000000"/>
              <w:left w:val="single" w:sz="4" w:space="0" w:color="000000"/>
              <w:bottom w:val="single" w:sz="4" w:space="0" w:color="000000"/>
              <w:right w:val="nil"/>
            </w:tcBorders>
          </w:tcPr>
          <w:p w:rsidR="00CB2748" w:rsidRPr="006770AF" w:rsidRDefault="00CB2748" w:rsidP="00A8433F">
            <w:pPr>
              <w:pStyle w:val="ConsPlusNormal"/>
              <w:snapToGrid w:val="0"/>
              <w:ind w:firstLine="0"/>
              <w:rPr>
                <w:rFonts w:ascii="Times New Roman" w:hAnsi="Times New Roman" w:cs="Times New Roman"/>
                <w:lang w:eastAsia="en-US"/>
              </w:rPr>
            </w:pPr>
          </w:p>
        </w:tc>
        <w:tc>
          <w:tcPr>
            <w:tcW w:w="1399" w:type="dxa"/>
            <w:tcBorders>
              <w:top w:val="single" w:sz="4" w:space="0" w:color="000000"/>
              <w:left w:val="single" w:sz="4" w:space="0" w:color="000000"/>
              <w:bottom w:val="single" w:sz="4" w:space="0" w:color="000000"/>
              <w:right w:val="nil"/>
            </w:tcBorders>
          </w:tcPr>
          <w:p w:rsidR="00CB2748" w:rsidRPr="006770AF" w:rsidRDefault="00CB2748" w:rsidP="00A8433F">
            <w:pPr>
              <w:pStyle w:val="ConsPlusNormal"/>
              <w:snapToGrid w:val="0"/>
              <w:ind w:firstLine="0"/>
              <w:rPr>
                <w:rFonts w:ascii="Times New Roman" w:hAnsi="Times New Roman" w:cs="Times New Roman"/>
                <w:lang w:eastAsia="en-US"/>
              </w:rPr>
            </w:pPr>
          </w:p>
        </w:tc>
        <w:tc>
          <w:tcPr>
            <w:tcW w:w="170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местный бюджет</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71"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92"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1042" w:type="dxa"/>
            <w:tcBorders>
              <w:top w:val="single" w:sz="4" w:space="0" w:color="000000"/>
              <w:left w:val="single" w:sz="4" w:space="0" w:color="000000"/>
              <w:bottom w:val="single" w:sz="4" w:space="0" w:color="000000"/>
              <w:right w:val="single" w:sz="4" w:space="0" w:color="000000"/>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r>
      <w:tr w:rsidR="00CB2748" w:rsidRPr="006770AF" w:rsidTr="00A8433F">
        <w:tc>
          <w:tcPr>
            <w:tcW w:w="1133" w:type="dxa"/>
            <w:vMerge w:val="restart"/>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Основное мероприятие 2</w:t>
            </w:r>
          </w:p>
        </w:tc>
        <w:tc>
          <w:tcPr>
            <w:tcW w:w="2266" w:type="dxa"/>
            <w:vMerge w:val="restart"/>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Подготовка кадров для муниципальной службы, организация мероприятий по профессиональному развитию муниципальных служащих, лиц, замещающих муниципальные должности, лиц, состоящих кадровых резервах</w:t>
            </w:r>
          </w:p>
        </w:tc>
        <w:tc>
          <w:tcPr>
            <w:tcW w:w="736" w:type="dxa"/>
            <w:tcBorders>
              <w:top w:val="single" w:sz="4" w:space="0" w:color="000000"/>
              <w:left w:val="single" w:sz="4" w:space="0" w:color="000000"/>
              <w:bottom w:val="single" w:sz="4" w:space="0" w:color="000000"/>
              <w:right w:val="nil"/>
            </w:tcBorders>
          </w:tcPr>
          <w:p w:rsidR="00CB2748" w:rsidRPr="006770AF" w:rsidRDefault="00CB2748" w:rsidP="00A8433F">
            <w:pPr>
              <w:pStyle w:val="ConsPlusNormal"/>
              <w:snapToGrid w:val="0"/>
              <w:ind w:firstLine="0"/>
              <w:rPr>
                <w:rFonts w:ascii="Times New Roman" w:hAnsi="Times New Roman" w:cs="Times New Roman"/>
                <w:lang w:eastAsia="en-US"/>
              </w:rPr>
            </w:pPr>
          </w:p>
        </w:tc>
        <w:tc>
          <w:tcPr>
            <w:tcW w:w="1399" w:type="dxa"/>
            <w:tcBorders>
              <w:top w:val="single" w:sz="4" w:space="0" w:color="000000"/>
              <w:left w:val="single" w:sz="4" w:space="0" w:color="000000"/>
              <w:bottom w:val="single" w:sz="4" w:space="0" w:color="000000"/>
              <w:right w:val="nil"/>
            </w:tcBorders>
          </w:tcPr>
          <w:p w:rsidR="00CB2748" w:rsidRPr="006770AF" w:rsidRDefault="00CB2748" w:rsidP="00A8433F">
            <w:pPr>
              <w:pStyle w:val="ConsPlusNormal"/>
              <w:snapToGrid w:val="0"/>
              <w:ind w:firstLine="0"/>
              <w:rPr>
                <w:rFonts w:ascii="Times New Roman" w:hAnsi="Times New Roman" w:cs="Times New Roman"/>
                <w:lang w:eastAsia="en-US"/>
              </w:rPr>
            </w:pPr>
          </w:p>
        </w:tc>
        <w:tc>
          <w:tcPr>
            <w:tcW w:w="170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федеральный бюджет</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71"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92"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1042" w:type="dxa"/>
            <w:tcBorders>
              <w:top w:val="single" w:sz="4" w:space="0" w:color="000000"/>
              <w:left w:val="single" w:sz="4" w:space="0" w:color="000000"/>
              <w:bottom w:val="single" w:sz="4" w:space="0" w:color="000000"/>
              <w:right w:val="single" w:sz="4" w:space="0" w:color="000000"/>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r>
      <w:tr w:rsidR="00CB2748" w:rsidRPr="006770AF" w:rsidTr="00A8433F">
        <w:tc>
          <w:tcPr>
            <w:tcW w:w="1133"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rFonts w:ascii="Calibri" w:hAnsi="Calibri" w:cs="Calibri"/>
                <w:sz w:val="20"/>
                <w:szCs w:val="20"/>
                <w:lang w:eastAsia="zh-CN"/>
              </w:rPr>
            </w:pPr>
          </w:p>
        </w:tc>
        <w:tc>
          <w:tcPr>
            <w:tcW w:w="2266"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rFonts w:ascii="Calibri" w:hAnsi="Calibri" w:cs="Calibri"/>
                <w:sz w:val="20"/>
                <w:szCs w:val="20"/>
                <w:lang w:eastAsia="zh-CN"/>
              </w:rPr>
            </w:pPr>
          </w:p>
        </w:tc>
        <w:tc>
          <w:tcPr>
            <w:tcW w:w="736" w:type="dxa"/>
            <w:tcBorders>
              <w:top w:val="single" w:sz="4" w:space="0" w:color="000000"/>
              <w:left w:val="single" w:sz="4" w:space="0" w:color="000000"/>
              <w:bottom w:val="single" w:sz="4" w:space="0" w:color="000000"/>
              <w:right w:val="nil"/>
            </w:tcBorders>
          </w:tcPr>
          <w:p w:rsidR="00CB2748" w:rsidRPr="006770AF" w:rsidRDefault="00CB2748" w:rsidP="00A8433F">
            <w:pPr>
              <w:pStyle w:val="ConsPlusNormal"/>
              <w:snapToGrid w:val="0"/>
              <w:ind w:firstLine="0"/>
              <w:rPr>
                <w:rFonts w:ascii="Times New Roman" w:hAnsi="Times New Roman" w:cs="Times New Roman"/>
                <w:lang w:eastAsia="en-US"/>
              </w:rPr>
            </w:pPr>
          </w:p>
        </w:tc>
        <w:tc>
          <w:tcPr>
            <w:tcW w:w="1399" w:type="dxa"/>
            <w:tcBorders>
              <w:top w:val="single" w:sz="4" w:space="0" w:color="000000"/>
              <w:left w:val="single" w:sz="4" w:space="0" w:color="000000"/>
              <w:bottom w:val="single" w:sz="4" w:space="0" w:color="000000"/>
              <w:right w:val="nil"/>
            </w:tcBorders>
          </w:tcPr>
          <w:p w:rsidR="00CB2748" w:rsidRPr="006770AF" w:rsidRDefault="00CB2748" w:rsidP="00A8433F">
            <w:pPr>
              <w:pStyle w:val="ConsPlusNormal"/>
              <w:snapToGrid w:val="0"/>
              <w:ind w:firstLine="0"/>
              <w:rPr>
                <w:rFonts w:ascii="Times New Roman" w:hAnsi="Times New Roman" w:cs="Times New Roman"/>
                <w:lang w:eastAsia="en-US"/>
              </w:rPr>
            </w:pPr>
          </w:p>
        </w:tc>
        <w:tc>
          <w:tcPr>
            <w:tcW w:w="170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республиканский бюджет Чувашской Республики</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71"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92"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1042" w:type="dxa"/>
            <w:tcBorders>
              <w:top w:val="single" w:sz="4" w:space="0" w:color="000000"/>
              <w:left w:val="single" w:sz="4" w:space="0" w:color="000000"/>
              <w:bottom w:val="single" w:sz="4" w:space="0" w:color="000000"/>
              <w:right w:val="single" w:sz="4" w:space="0" w:color="000000"/>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r>
      <w:tr w:rsidR="00CB2748" w:rsidRPr="006770AF" w:rsidTr="00A8433F">
        <w:tc>
          <w:tcPr>
            <w:tcW w:w="1133"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rFonts w:ascii="Calibri" w:hAnsi="Calibri" w:cs="Calibri"/>
                <w:sz w:val="20"/>
                <w:szCs w:val="20"/>
                <w:lang w:eastAsia="zh-CN"/>
              </w:rPr>
            </w:pPr>
          </w:p>
        </w:tc>
        <w:tc>
          <w:tcPr>
            <w:tcW w:w="2266"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rFonts w:ascii="Calibri" w:hAnsi="Calibri" w:cs="Calibri"/>
                <w:sz w:val="20"/>
                <w:szCs w:val="20"/>
                <w:lang w:eastAsia="zh-CN"/>
              </w:rPr>
            </w:pPr>
          </w:p>
        </w:tc>
        <w:tc>
          <w:tcPr>
            <w:tcW w:w="736" w:type="dxa"/>
            <w:tcBorders>
              <w:top w:val="single" w:sz="4" w:space="0" w:color="000000"/>
              <w:left w:val="single" w:sz="4" w:space="0" w:color="000000"/>
              <w:bottom w:val="single" w:sz="4" w:space="0" w:color="000000"/>
              <w:right w:val="nil"/>
            </w:tcBorders>
          </w:tcPr>
          <w:p w:rsidR="00CB2748" w:rsidRPr="006770AF" w:rsidRDefault="00CB2748" w:rsidP="00A8433F">
            <w:pPr>
              <w:pStyle w:val="ConsPlusNormal"/>
              <w:snapToGrid w:val="0"/>
              <w:ind w:firstLine="0"/>
              <w:jc w:val="center"/>
              <w:rPr>
                <w:rFonts w:ascii="Times New Roman" w:hAnsi="Times New Roman" w:cs="Times New Roman"/>
                <w:lang w:eastAsia="en-US"/>
              </w:rPr>
            </w:pPr>
          </w:p>
        </w:tc>
        <w:tc>
          <w:tcPr>
            <w:tcW w:w="1399" w:type="dxa"/>
            <w:tcBorders>
              <w:top w:val="single" w:sz="4" w:space="0" w:color="000000"/>
              <w:left w:val="single" w:sz="4" w:space="0" w:color="000000"/>
              <w:bottom w:val="single" w:sz="4" w:space="0" w:color="000000"/>
              <w:right w:val="nil"/>
            </w:tcBorders>
          </w:tcPr>
          <w:p w:rsidR="00CB2748" w:rsidRPr="006770AF" w:rsidRDefault="00CB2748" w:rsidP="00A8433F">
            <w:pPr>
              <w:pStyle w:val="ConsPlusNormal"/>
              <w:snapToGrid w:val="0"/>
              <w:ind w:firstLine="0"/>
              <w:jc w:val="center"/>
              <w:rPr>
                <w:rFonts w:ascii="Times New Roman" w:hAnsi="Times New Roman" w:cs="Times New Roman"/>
                <w:lang w:eastAsia="en-US"/>
              </w:rPr>
            </w:pPr>
          </w:p>
        </w:tc>
        <w:tc>
          <w:tcPr>
            <w:tcW w:w="170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местный бюджет</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71"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92"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1042" w:type="dxa"/>
            <w:tcBorders>
              <w:top w:val="single" w:sz="4" w:space="0" w:color="000000"/>
              <w:left w:val="single" w:sz="4" w:space="0" w:color="000000"/>
              <w:bottom w:val="single" w:sz="4" w:space="0" w:color="000000"/>
              <w:right w:val="single" w:sz="4" w:space="0" w:color="000000"/>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r>
      <w:tr w:rsidR="00CB2748" w:rsidRPr="006770AF" w:rsidTr="00A8433F">
        <w:tc>
          <w:tcPr>
            <w:tcW w:w="1133" w:type="dxa"/>
            <w:vMerge w:val="restart"/>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Основное мероприятие 3</w:t>
            </w:r>
          </w:p>
        </w:tc>
        <w:tc>
          <w:tcPr>
            <w:tcW w:w="2266" w:type="dxa"/>
            <w:vMerge w:val="restart"/>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Внедрение на муниципальной службе современных кадровых технологий</w:t>
            </w:r>
          </w:p>
        </w:tc>
        <w:tc>
          <w:tcPr>
            <w:tcW w:w="736" w:type="dxa"/>
            <w:tcBorders>
              <w:top w:val="single" w:sz="4" w:space="0" w:color="000000"/>
              <w:left w:val="single" w:sz="4" w:space="0" w:color="000000"/>
              <w:bottom w:val="single" w:sz="4" w:space="0" w:color="000000"/>
              <w:right w:val="nil"/>
            </w:tcBorders>
          </w:tcPr>
          <w:p w:rsidR="00CB2748" w:rsidRPr="006770AF" w:rsidRDefault="00CB2748" w:rsidP="00A8433F">
            <w:pPr>
              <w:pStyle w:val="ConsPlusNormal"/>
              <w:snapToGrid w:val="0"/>
              <w:ind w:firstLine="0"/>
              <w:rPr>
                <w:rFonts w:ascii="Times New Roman" w:hAnsi="Times New Roman" w:cs="Times New Roman"/>
                <w:lang w:eastAsia="en-US"/>
              </w:rPr>
            </w:pPr>
          </w:p>
        </w:tc>
        <w:tc>
          <w:tcPr>
            <w:tcW w:w="1399" w:type="dxa"/>
            <w:tcBorders>
              <w:top w:val="single" w:sz="4" w:space="0" w:color="000000"/>
              <w:left w:val="single" w:sz="4" w:space="0" w:color="000000"/>
              <w:bottom w:val="single" w:sz="4" w:space="0" w:color="000000"/>
              <w:right w:val="nil"/>
            </w:tcBorders>
          </w:tcPr>
          <w:p w:rsidR="00CB2748" w:rsidRPr="006770AF" w:rsidRDefault="00CB2748" w:rsidP="00A8433F">
            <w:pPr>
              <w:pStyle w:val="ConsPlusNormal"/>
              <w:snapToGrid w:val="0"/>
              <w:ind w:firstLine="0"/>
              <w:rPr>
                <w:rFonts w:ascii="Times New Roman" w:hAnsi="Times New Roman" w:cs="Times New Roman"/>
                <w:lang w:eastAsia="en-US"/>
              </w:rPr>
            </w:pPr>
          </w:p>
        </w:tc>
        <w:tc>
          <w:tcPr>
            <w:tcW w:w="170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федеральный бюджет</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71"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92"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1042" w:type="dxa"/>
            <w:tcBorders>
              <w:top w:val="single" w:sz="4" w:space="0" w:color="000000"/>
              <w:left w:val="single" w:sz="4" w:space="0" w:color="000000"/>
              <w:bottom w:val="single" w:sz="4" w:space="0" w:color="000000"/>
              <w:right w:val="single" w:sz="4" w:space="0" w:color="000000"/>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r>
      <w:tr w:rsidR="00CB2748" w:rsidRPr="006770AF" w:rsidTr="00A8433F">
        <w:tc>
          <w:tcPr>
            <w:tcW w:w="1133"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rFonts w:ascii="Calibri" w:hAnsi="Calibri" w:cs="Calibri"/>
                <w:sz w:val="20"/>
                <w:szCs w:val="20"/>
                <w:lang w:eastAsia="zh-CN"/>
              </w:rPr>
            </w:pPr>
          </w:p>
        </w:tc>
        <w:tc>
          <w:tcPr>
            <w:tcW w:w="2266"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rFonts w:ascii="Calibri" w:hAnsi="Calibri" w:cs="Calibri"/>
                <w:sz w:val="20"/>
                <w:szCs w:val="20"/>
                <w:lang w:eastAsia="zh-CN"/>
              </w:rPr>
            </w:pPr>
          </w:p>
        </w:tc>
        <w:tc>
          <w:tcPr>
            <w:tcW w:w="736" w:type="dxa"/>
            <w:tcBorders>
              <w:top w:val="single" w:sz="4" w:space="0" w:color="000000"/>
              <w:left w:val="single" w:sz="4" w:space="0" w:color="000000"/>
              <w:bottom w:val="single" w:sz="4" w:space="0" w:color="000000"/>
              <w:right w:val="nil"/>
            </w:tcBorders>
          </w:tcPr>
          <w:p w:rsidR="00CB2748" w:rsidRPr="006770AF" w:rsidRDefault="00CB2748" w:rsidP="00A8433F">
            <w:pPr>
              <w:pStyle w:val="ConsPlusNormal"/>
              <w:snapToGrid w:val="0"/>
              <w:ind w:firstLine="0"/>
              <w:rPr>
                <w:rFonts w:ascii="Times New Roman" w:hAnsi="Times New Roman" w:cs="Times New Roman"/>
                <w:lang w:eastAsia="en-US"/>
              </w:rPr>
            </w:pPr>
          </w:p>
        </w:tc>
        <w:tc>
          <w:tcPr>
            <w:tcW w:w="1399" w:type="dxa"/>
            <w:tcBorders>
              <w:top w:val="single" w:sz="4" w:space="0" w:color="000000"/>
              <w:left w:val="single" w:sz="4" w:space="0" w:color="000000"/>
              <w:bottom w:val="single" w:sz="4" w:space="0" w:color="000000"/>
              <w:right w:val="nil"/>
            </w:tcBorders>
          </w:tcPr>
          <w:p w:rsidR="00CB2748" w:rsidRPr="006770AF" w:rsidRDefault="00CB2748" w:rsidP="00A8433F">
            <w:pPr>
              <w:pStyle w:val="ConsPlusNormal"/>
              <w:snapToGrid w:val="0"/>
              <w:ind w:firstLine="0"/>
              <w:rPr>
                <w:rFonts w:ascii="Times New Roman" w:hAnsi="Times New Roman" w:cs="Times New Roman"/>
                <w:lang w:eastAsia="en-US"/>
              </w:rPr>
            </w:pPr>
          </w:p>
        </w:tc>
        <w:tc>
          <w:tcPr>
            <w:tcW w:w="170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республиканский бюджет Чувашской Республики</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71"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92"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1042" w:type="dxa"/>
            <w:tcBorders>
              <w:top w:val="single" w:sz="4" w:space="0" w:color="000000"/>
              <w:left w:val="single" w:sz="4" w:space="0" w:color="000000"/>
              <w:bottom w:val="single" w:sz="4" w:space="0" w:color="000000"/>
              <w:right w:val="single" w:sz="4" w:space="0" w:color="000000"/>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r>
      <w:tr w:rsidR="00CB2748" w:rsidRPr="006770AF" w:rsidTr="00A8433F">
        <w:tc>
          <w:tcPr>
            <w:tcW w:w="1133"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rFonts w:ascii="Calibri" w:hAnsi="Calibri" w:cs="Calibri"/>
                <w:sz w:val="20"/>
                <w:szCs w:val="20"/>
                <w:lang w:eastAsia="zh-CN"/>
              </w:rPr>
            </w:pPr>
          </w:p>
        </w:tc>
        <w:tc>
          <w:tcPr>
            <w:tcW w:w="2266"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rFonts w:ascii="Calibri" w:hAnsi="Calibri" w:cs="Calibri"/>
                <w:sz w:val="20"/>
                <w:szCs w:val="20"/>
                <w:lang w:eastAsia="zh-CN"/>
              </w:rPr>
            </w:pPr>
          </w:p>
        </w:tc>
        <w:tc>
          <w:tcPr>
            <w:tcW w:w="736" w:type="dxa"/>
            <w:tcBorders>
              <w:top w:val="single" w:sz="4" w:space="0" w:color="000000"/>
              <w:left w:val="single" w:sz="4" w:space="0" w:color="000000"/>
              <w:bottom w:val="single" w:sz="4" w:space="0" w:color="000000"/>
              <w:right w:val="nil"/>
            </w:tcBorders>
          </w:tcPr>
          <w:p w:rsidR="00CB2748" w:rsidRPr="006770AF" w:rsidRDefault="00CB2748" w:rsidP="00A8433F">
            <w:pPr>
              <w:pStyle w:val="ConsPlusNormal"/>
              <w:snapToGrid w:val="0"/>
              <w:ind w:firstLine="0"/>
              <w:rPr>
                <w:rFonts w:ascii="Times New Roman" w:hAnsi="Times New Roman" w:cs="Times New Roman"/>
                <w:lang w:eastAsia="en-US"/>
              </w:rPr>
            </w:pPr>
          </w:p>
        </w:tc>
        <w:tc>
          <w:tcPr>
            <w:tcW w:w="1399" w:type="dxa"/>
            <w:tcBorders>
              <w:top w:val="single" w:sz="4" w:space="0" w:color="000000"/>
              <w:left w:val="single" w:sz="4" w:space="0" w:color="000000"/>
              <w:bottom w:val="single" w:sz="4" w:space="0" w:color="000000"/>
              <w:right w:val="nil"/>
            </w:tcBorders>
          </w:tcPr>
          <w:p w:rsidR="00CB2748" w:rsidRPr="006770AF" w:rsidRDefault="00CB2748" w:rsidP="00A8433F">
            <w:pPr>
              <w:pStyle w:val="ConsPlusNormal"/>
              <w:snapToGrid w:val="0"/>
              <w:ind w:firstLine="0"/>
              <w:rPr>
                <w:rFonts w:ascii="Times New Roman" w:hAnsi="Times New Roman" w:cs="Times New Roman"/>
                <w:lang w:eastAsia="en-US"/>
              </w:rPr>
            </w:pPr>
          </w:p>
        </w:tc>
        <w:tc>
          <w:tcPr>
            <w:tcW w:w="170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местный бюджет</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71"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92"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1042" w:type="dxa"/>
            <w:tcBorders>
              <w:top w:val="single" w:sz="4" w:space="0" w:color="000000"/>
              <w:left w:val="single" w:sz="4" w:space="0" w:color="000000"/>
              <w:bottom w:val="single" w:sz="4" w:space="0" w:color="000000"/>
              <w:right w:val="single" w:sz="4" w:space="0" w:color="000000"/>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r>
      <w:tr w:rsidR="00CB2748" w:rsidRPr="006770AF" w:rsidTr="00A8433F">
        <w:tc>
          <w:tcPr>
            <w:tcW w:w="1133" w:type="dxa"/>
            <w:vMerge w:val="restart"/>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 xml:space="preserve">Основное </w:t>
            </w:r>
            <w:r w:rsidRPr="006770AF">
              <w:rPr>
                <w:rFonts w:ascii="Times New Roman" w:hAnsi="Times New Roman" w:cs="Times New Roman"/>
                <w:lang w:eastAsia="en-US"/>
              </w:rPr>
              <w:lastRenderedPageBreak/>
              <w:t>мероприятие 4</w:t>
            </w:r>
          </w:p>
        </w:tc>
        <w:tc>
          <w:tcPr>
            <w:tcW w:w="2266" w:type="dxa"/>
            <w:vMerge w:val="restart"/>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lastRenderedPageBreak/>
              <w:t xml:space="preserve">Формирование и </w:t>
            </w:r>
            <w:r w:rsidRPr="006770AF">
              <w:rPr>
                <w:rFonts w:ascii="Times New Roman" w:hAnsi="Times New Roman" w:cs="Times New Roman"/>
                <w:lang w:eastAsia="en-US"/>
              </w:rPr>
              <w:lastRenderedPageBreak/>
              <w:t>эффективное использование кадровых резервов</w:t>
            </w:r>
          </w:p>
        </w:tc>
        <w:tc>
          <w:tcPr>
            <w:tcW w:w="736" w:type="dxa"/>
            <w:tcBorders>
              <w:top w:val="single" w:sz="4" w:space="0" w:color="000000"/>
              <w:left w:val="single" w:sz="4" w:space="0" w:color="000000"/>
              <w:bottom w:val="single" w:sz="4" w:space="0" w:color="000000"/>
              <w:right w:val="nil"/>
            </w:tcBorders>
          </w:tcPr>
          <w:p w:rsidR="00CB2748" w:rsidRPr="006770AF" w:rsidRDefault="00CB2748" w:rsidP="00A8433F">
            <w:pPr>
              <w:pStyle w:val="ConsPlusNormal"/>
              <w:snapToGrid w:val="0"/>
              <w:ind w:firstLine="0"/>
              <w:rPr>
                <w:rFonts w:ascii="Times New Roman" w:hAnsi="Times New Roman" w:cs="Times New Roman"/>
                <w:lang w:eastAsia="en-US"/>
              </w:rPr>
            </w:pPr>
          </w:p>
        </w:tc>
        <w:tc>
          <w:tcPr>
            <w:tcW w:w="1399" w:type="dxa"/>
            <w:tcBorders>
              <w:top w:val="single" w:sz="4" w:space="0" w:color="000000"/>
              <w:left w:val="single" w:sz="4" w:space="0" w:color="000000"/>
              <w:bottom w:val="single" w:sz="4" w:space="0" w:color="000000"/>
              <w:right w:val="nil"/>
            </w:tcBorders>
          </w:tcPr>
          <w:p w:rsidR="00CB2748" w:rsidRPr="006770AF" w:rsidRDefault="00CB2748" w:rsidP="00A8433F">
            <w:pPr>
              <w:pStyle w:val="ConsPlusNormal"/>
              <w:snapToGrid w:val="0"/>
              <w:ind w:firstLine="0"/>
              <w:rPr>
                <w:rFonts w:ascii="Times New Roman" w:hAnsi="Times New Roman" w:cs="Times New Roman"/>
                <w:lang w:eastAsia="en-US"/>
              </w:rPr>
            </w:pPr>
          </w:p>
        </w:tc>
        <w:tc>
          <w:tcPr>
            <w:tcW w:w="170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 xml:space="preserve">федеральный </w:t>
            </w:r>
            <w:r w:rsidRPr="006770AF">
              <w:rPr>
                <w:rFonts w:ascii="Times New Roman" w:hAnsi="Times New Roman" w:cs="Times New Roman"/>
                <w:lang w:eastAsia="en-US"/>
              </w:rPr>
              <w:lastRenderedPageBreak/>
              <w:t>бюджет</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lastRenderedPageBreak/>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71"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92"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1042" w:type="dxa"/>
            <w:tcBorders>
              <w:top w:val="single" w:sz="4" w:space="0" w:color="000000"/>
              <w:left w:val="single" w:sz="4" w:space="0" w:color="000000"/>
              <w:bottom w:val="single" w:sz="4" w:space="0" w:color="000000"/>
              <w:right w:val="single" w:sz="4" w:space="0" w:color="000000"/>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r>
      <w:tr w:rsidR="00CB2748" w:rsidRPr="006770AF" w:rsidTr="00A8433F">
        <w:tc>
          <w:tcPr>
            <w:tcW w:w="1133"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rFonts w:ascii="Calibri" w:hAnsi="Calibri" w:cs="Calibri"/>
                <w:sz w:val="20"/>
                <w:szCs w:val="20"/>
                <w:lang w:eastAsia="zh-CN"/>
              </w:rPr>
            </w:pPr>
          </w:p>
        </w:tc>
        <w:tc>
          <w:tcPr>
            <w:tcW w:w="2266"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rFonts w:ascii="Calibri" w:hAnsi="Calibri" w:cs="Calibri"/>
                <w:sz w:val="20"/>
                <w:szCs w:val="20"/>
                <w:lang w:eastAsia="zh-CN"/>
              </w:rPr>
            </w:pPr>
          </w:p>
        </w:tc>
        <w:tc>
          <w:tcPr>
            <w:tcW w:w="736" w:type="dxa"/>
            <w:tcBorders>
              <w:top w:val="single" w:sz="4" w:space="0" w:color="000000"/>
              <w:left w:val="single" w:sz="4" w:space="0" w:color="000000"/>
              <w:bottom w:val="single" w:sz="4" w:space="0" w:color="000000"/>
              <w:right w:val="nil"/>
            </w:tcBorders>
          </w:tcPr>
          <w:p w:rsidR="00CB2748" w:rsidRPr="006770AF" w:rsidRDefault="00CB2748" w:rsidP="00A8433F">
            <w:pPr>
              <w:pStyle w:val="ConsPlusNormal"/>
              <w:snapToGrid w:val="0"/>
              <w:ind w:firstLine="0"/>
              <w:rPr>
                <w:rFonts w:ascii="Times New Roman" w:hAnsi="Times New Roman" w:cs="Times New Roman"/>
                <w:lang w:eastAsia="en-US"/>
              </w:rPr>
            </w:pPr>
          </w:p>
        </w:tc>
        <w:tc>
          <w:tcPr>
            <w:tcW w:w="1399" w:type="dxa"/>
            <w:tcBorders>
              <w:top w:val="single" w:sz="4" w:space="0" w:color="000000"/>
              <w:left w:val="single" w:sz="4" w:space="0" w:color="000000"/>
              <w:bottom w:val="single" w:sz="4" w:space="0" w:color="000000"/>
              <w:right w:val="nil"/>
            </w:tcBorders>
          </w:tcPr>
          <w:p w:rsidR="00CB2748" w:rsidRPr="006770AF" w:rsidRDefault="00CB2748" w:rsidP="00A8433F">
            <w:pPr>
              <w:pStyle w:val="ConsPlusNormal"/>
              <w:snapToGrid w:val="0"/>
              <w:ind w:firstLine="0"/>
              <w:rPr>
                <w:rFonts w:ascii="Times New Roman" w:hAnsi="Times New Roman" w:cs="Times New Roman"/>
                <w:lang w:eastAsia="en-US"/>
              </w:rPr>
            </w:pPr>
          </w:p>
        </w:tc>
        <w:tc>
          <w:tcPr>
            <w:tcW w:w="170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республиканский бюджет Чувашской Республики</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71"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92"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1042" w:type="dxa"/>
            <w:tcBorders>
              <w:top w:val="single" w:sz="4" w:space="0" w:color="000000"/>
              <w:left w:val="single" w:sz="4" w:space="0" w:color="000000"/>
              <w:bottom w:val="single" w:sz="4" w:space="0" w:color="000000"/>
              <w:right w:val="single" w:sz="4" w:space="0" w:color="000000"/>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r>
      <w:tr w:rsidR="00CB2748" w:rsidRPr="006770AF" w:rsidTr="00A8433F">
        <w:tc>
          <w:tcPr>
            <w:tcW w:w="1133"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rFonts w:ascii="Calibri" w:hAnsi="Calibri" w:cs="Calibri"/>
                <w:sz w:val="20"/>
                <w:szCs w:val="20"/>
                <w:lang w:eastAsia="zh-CN"/>
              </w:rPr>
            </w:pPr>
          </w:p>
        </w:tc>
        <w:tc>
          <w:tcPr>
            <w:tcW w:w="2266"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rFonts w:ascii="Calibri" w:hAnsi="Calibri" w:cs="Calibri"/>
                <w:sz w:val="20"/>
                <w:szCs w:val="20"/>
                <w:lang w:eastAsia="zh-CN"/>
              </w:rPr>
            </w:pPr>
          </w:p>
        </w:tc>
        <w:tc>
          <w:tcPr>
            <w:tcW w:w="736" w:type="dxa"/>
            <w:tcBorders>
              <w:top w:val="single" w:sz="4" w:space="0" w:color="000000"/>
              <w:left w:val="single" w:sz="4" w:space="0" w:color="000000"/>
              <w:bottom w:val="single" w:sz="4" w:space="0" w:color="000000"/>
              <w:right w:val="nil"/>
            </w:tcBorders>
          </w:tcPr>
          <w:p w:rsidR="00CB2748" w:rsidRPr="006770AF" w:rsidRDefault="00CB2748" w:rsidP="00A8433F">
            <w:pPr>
              <w:pStyle w:val="ConsPlusNormal"/>
              <w:snapToGrid w:val="0"/>
              <w:ind w:firstLine="0"/>
              <w:rPr>
                <w:rFonts w:ascii="Times New Roman" w:hAnsi="Times New Roman" w:cs="Times New Roman"/>
                <w:lang w:eastAsia="en-US"/>
              </w:rPr>
            </w:pPr>
          </w:p>
        </w:tc>
        <w:tc>
          <w:tcPr>
            <w:tcW w:w="1399" w:type="dxa"/>
            <w:tcBorders>
              <w:top w:val="single" w:sz="4" w:space="0" w:color="000000"/>
              <w:left w:val="single" w:sz="4" w:space="0" w:color="000000"/>
              <w:bottom w:val="single" w:sz="4" w:space="0" w:color="000000"/>
              <w:right w:val="nil"/>
            </w:tcBorders>
          </w:tcPr>
          <w:p w:rsidR="00CB2748" w:rsidRPr="006770AF" w:rsidRDefault="00CB2748" w:rsidP="00A8433F">
            <w:pPr>
              <w:pStyle w:val="ConsPlusNormal"/>
              <w:snapToGrid w:val="0"/>
              <w:ind w:firstLine="0"/>
              <w:rPr>
                <w:rFonts w:ascii="Times New Roman" w:hAnsi="Times New Roman" w:cs="Times New Roman"/>
                <w:lang w:eastAsia="en-US"/>
              </w:rPr>
            </w:pPr>
          </w:p>
        </w:tc>
        <w:tc>
          <w:tcPr>
            <w:tcW w:w="170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местный бюджет</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71"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92"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1042" w:type="dxa"/>
            <w:tcBorders>
              <w:top w:val="single" w:sz="4" w:space="0" w:color="000000"/>
              <w:left w:val="single" w:sz="4" w:space="0" w:color="000000"/>
              <w:bottom w:val="single" w:sz="4" w:space="0" w:color="000000"/>
              <w:right w:val="single" w:sz="4" w:space="0" w:color="000000"/>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r>
      <w:tr w:rsidR="00CB2748" w:rsidRPr="006770AF" w:rsidTr="00A8433F">
        <w:tc>
          <w:tcPr>
            <w:tcW w:w="1133" w:type="dxa"/>
            <w:vMerge w:val="restart"/>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Основное мероприятие 5</w:t>
            </w:r>
          </w:p>
        </w:tc>
        <w:tc>
          <w:tcPr>
            <w:tcW w:w="2266" w:type="dxa"/>
            <w:vMerge w:val="restart"/>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Повышение престижа муниципальной службы, формирование положительного имиджа органов местного самоуправления</w:t>
            </w:r>
          </w:p>
        </w:tc>
        <w:tc>
          <w:tcPr>
            <w:tcW w:w="736" w:type="dxa"/>
            <w:tcBorders>
              <w:top w:val="single" w:sz="4" w:space="0" w:color="000000"/>
              <w:left w:val="single" w:sz="4" w:space="0" w:color="000000"/>
              <w:bottom w:val="single" w:sz="4" w:space="0" w:color="000000"/>
              <w:right w:val="nil"/>
            </w:tcBorders>
          </w:tcPr>
          <w:p w:rsidR="00CB2748" w:rsidRPr="006770AF" w:rsidRDefault="00CB2748" w:rsidP="00A8433F">
            <w:pPr>
              <w:pStyle w:val="ConsPlusNormal"/>
              <w:snapToGrid w:val="0"/>
              <w:ind w:firstLine="0"/>
              <w:rPr>
                <w:rFonts w:ascii="Times New Roman" w:hAnsi="Times New Roman" w:cs="Times New Roman"/>
                <w:lang w:eastAsia="en-US"/>
              </w:rPr>
            </w:pPr>
          </w:p>
        </w:tc>
        <w:tc>
          <w:tcPr>
            <w:tcW w:w="1399" w:type="dxa"/>
            <w:tcBorders>
              <w:top w:val="single" w:sz="4" w:space="0" w:color="000000"/>
              <w:left w:val="single" w:sz="4" w:space="0" w:color="000000"/>
              <w:bottom w:val="single" w:sz="4" w:space="0" w:color="000000"/>
              <w:right w:val="nil"/>
            </w:tcBorders>
          </w:tcPr>
          <w:p w:rsidR="00CB2748" w:rsidRPr="006770AF" w:rsidRDefault="00CB2748" w:rsidP="00A8433F">
            <w:pPr>
              <w:pStyle w:val="ConsPlusNormal"/>
              <w:snapToGrid w:val="0"/>
              <w:ind w:firstLine="0"/>
              <w:rPr>
                <w:rFonts w:ascii="Times New Roman" w:hAnsi="Times New Roman" w:cs="Times New Roman"/>
                <w:lang w:eastAsia="en-US"/>
              </w:rPr>
            </w:pPr>
          </w:p>
        </w:tc>
        <w:tc>
          <w:tcPr>
            <w:tcW w:w="170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федеральный бюджет</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71"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92"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1042" w:type="dxa"/>
            <w:tcBorders>
              <w:top w:val="single" w:sz="4" w:space="0" w:color="000000"/>
              <w:left w:val="single" w:sz="4" w:space="0" w:color="000000"/>
              <w:bottom w:val="single" w:sz="4" w:space="0" w:color="000000"/>
              <w:right w:val="single" w:sz="4" w:space="0" w:color="000000"/>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r>
      <w:tr w:rsidR="00CB2748" w:rsidRPr="006770AF" w:rsidTr="00A8433F">
        <w:tc>
          <w:tcPr>
            <w:tcW w:w="1133"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rFonts w:ascii="Calibri" w:hAnsi="Calibri" w:cs="Calibri"/>
                <w:sz w:val="20"/>
                <w:szCs w:val="20"/>
                <w:lang w:eastAsia="zh-CN"/>
              </w:rPr>
            </w:pPr>
          </w:p>
        </w:tc>
        <w:tc>
          <w:tcPr>
            <w:tcW w:w="2266"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rFonts w:ascii="Calibri" w:hAnsi="Calibri" w:cs="Calibri"/>
                <w:sz w:val="20"/>
                <w:szCs w:val="20"/>
                <w:lang w:eastAsia="zh-CN"/>
              </w:rPr>
            </w:pPr>
          </w:p>
        </w:tc>
        <w:tc>
          <w:tcPr>
            <w:tcW w:w="736" w:type="dxa"/>
            <w:tcBorders>
              <w:top w:val="single" w:sz="4" w:space="0" w:color="000000"/>
              <w:left w:val="single" w:sz="4" w:space="0" w:color="000000"/>
              <w:bottom w:val="single" w:sz="4" w:space="0" w:color="000000"/>
              <w:right w:val="nil"/>
            </w:tcBorders>
          </w:tcPr>
          <w:p w:rsidR="00CB2748" w:rsidRPr="006770AF" w:rsidRDefault="00CB2748" w:rsidP="00A8433F">
            <w:pPr>
              <w:pStyle w:val="ConsPlusNormal"/>
              <w:snapToGrid w:val="0"/>
              <w:ind w:firstLine="0"/>
              <w:rPr>
                <w:rFonts w:ascii="Times New Roman" w:hAnsi="Times New Roman" w:cs="Times New Roman"/>
                <w:lang w:eastAsia="en-US"/>
              </w:rPr>
            </w:pPr>
          </w:p>
        </w:tc>
        <w:tc>
          <w:tcPr>
            <w:tcW w:w="1399" w:type="dxa"/>
            <w:tcBorders>
              <w:top w:val="single" w:sz="4" w:space="0" w:color="000000"/>
              <w:left w:val="single" w:sz="4" w:space="0" w:color="000000"/>
              <w:bottom w:val="single" w:sz="4" w:space="0" w:color="000000"/>
              <w:right w:val="nil"/>
            </w:tcBorders>
          </w:tcPr>
          <w:p w:rsidR="00CB2748" w:rsidRPr="006770AF" w:rsidRDefault="00CB2748" w:rsidP="00A8433F">
            <w:pPr>
              <w:pStyle w:val="ConsPlusNormal"/>
              <w:snapToGrid w:val="0"/>
              <w:ind w:firstLine="0"/>
              <w:rPr>
                <w:rFonts w:ascii="Times New Roman" w:hAnsi="Times New Roman" w:cs="Times New Roman"/>
                <w:lang w:eastAsia="en-US"/>
              </w:rPr>
            </w:pPr>
          </w:p>
        </w:tc>
        <w:tc>
          <w:tcPr>
            <w:tcW w:w="170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республиканский бюджет Чувашской Республики</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71"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92"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1042" w:type="dxa"/>
            <w:tcBorders>
              <w:top w:val="single" w:sz="4" w:space="0" w:color="000000"/>
              <w:left w:val="single" w:sz="4" w:space="0" w:color="000000"/>
              <w:bottom w:val="single" w:sz="4" w:space="0" w:color="000000"/>
              <w:right w:val="single" w:sz="4" w:space="0" w:color="000000"/>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r>
      <w:tr w:rsidR="00CB2748" w:rsidRPr="006770AF" w:rsidTr="00A8433F">
        <w:tc>
          <w:tcPr>
            <w:tcW w:w="1133"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rFonts w:ascii="Calibri" w:hAnsi="Calibri" w:cs="Calibri"/>
                <w:sz w:val="20"/>
                <w:szCs w:val="20"/>
                <w:lang w:eastAsia="zh-CN"/>
              </w:rPr>
            </w:pPr>
          </w:p>
        </w:tc>
        <w:tc>
          <w:tcPr>
            <w:tcW w:w="2266"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rFonts w:ascii="Calibri" w:hAnsi="Calibri" w:cs="Calibri"/>
                <w:sz w:val="20"/>
                <w:szCs w:val="20"/>
                <w:lang w:eastAsia="zh-CN"/>
              </w:rPr>
            </w:pPr>
          </w:p>
        </w:tc>
        <w:tc>
          <w:tcPr>
            <w:tcW w:w="736" w:type="dxa"/>
            <w:tcBorders>
              <w:top w:val="single" w:sz="4" w:space="0" w:color="000000"/>
              <w:left w:val="single" w:sz="4" w:space="0" w:color="000000"/>
              <w:bottom w:val="single" w:sz="4" w:space="0" w:color="000000"/>
              <w:right w:val="nil"/>
            </w:tcBorders>
          </w:tcPr>
          <w:p w:rsidR="00CB2748" w:rsidRPr="006770AF" w:rsidRDefault="00CB2748" w:rsidP="00A8433F">
            <w:pPr>
              <w:pStyle w:val="ConsPlusNormal"/>
              <w:snapToGrid w:val="0"/>
              <w:ind w:firstLine="0"/>
              <w:rPr>
                <w:rFonts w:ascii="Times New Roman" w:hAnsi="Times New Roman" w:cs="Times New Roman"/>
                <w:lang w:eastAsia="en-US"/>
              </w:rPr>
            </w:pPr>
          </w:p>
        </w:tc>
        <w:tc>
          <w:tcPr>
            <w:tcW w:w="1399" w:type="dxa"/>
            <w:tcBorders>
              <w:top w:val="single" w:sz="4" w:space="0" w:color="000000"/>
              <w:left w:val="single" w:sz="4" w:space="0" w:color="000000"/>
              <w:bottom w:val="single" w:sz="4" w:space="0" w:color="000000"/>
              <w:right w:val="nil"/>
            </w:tcBorders>
          </w:tcPr>
          <w:p w:rsidR="00CB2748" w:rsidRPr="006770AF" w:rsidRDefault="00CB2748" w:rsidP="00A8433F">
            <w:pPr>
              <w:pStyle w:val="ConsPlusNormal"/>
              <w:snapToGrid w:val="0"/>
              <w:ind w:firstLine="0"/>
              <w:rPr>
                <w:rFonts w:ascii="Times New Roman" w:hAnsi="Times New Roman" w:cs="Times New Roman"/>
                <w:lang w:eastAsia="en-US"/>
              </w:rPr>
            </w:pPr>
          </w:p>
        </w:tc>
        <w:tc>
          <w:tcPr>
            <w:tcW w:w="170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местный бюджет</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71"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92"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1042" w:type="dxa"/>
            <w:tcBorders>
              <w:top w:val="single" w:sz="4" w:space="0" w:color="000000"/>
              <w:left w:val="single" w:sz="4" w:space="0" w:color="000000"/>
              <w:bottom w:val="single" w:sz="4" w:space="0" w:color="000000"/>
              <w:right w:val="single" w:sz="4" w:space="0" w:color="000000"/>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r>
      <w:tr w:rsidR="00CB2748" w:rsidRPr="006770AF" w:rsidTr="00A8433F">
        <w:tc>
          <w:tcPr>
            <w:tcW w:w="1133" w:type="dxa"/>
            <w:vMerge w:val="restart"/>
            <w:tcBorders>
              <w:top w:val="single" w:sz="4" w:space="0" w:color="000000"/>
              <w:left w:val="single" w:sz="4" w:space="0" w:color="000000"/>
              <w:bottom w:val="single" w:sz="4" w:space="0" w:color="000000"/>
              <w:right w:val="nil"/>
            </w:tcBorders>
            <w:hideMark/>
          </w:tcPr>
          <w:p w:rsidR="00CB2748" w:rsidRPr="006770AF" w:rsidRDefault="00CB2748" w:rsidP="00A8433F">
            <w:pPr>
              <w:rPr>
                <w:sz w:val="20"/>
                <w:szCs w:val="20"/>
                <w:lang w:eastAsia="zh-CN"/>
              </w:rPr>
            </w:pPr>
            <w:r w:rsidRPr="006770AF">
              <w:rPr>
                <w:sz w:val="20"/>
                <w:szCs w:val="20"/>
                <w:lang w:eastAsia="en-US"/>
              </w:rPr>
              <w:t>Подпрограмма</w:t>
            </w:r>
          </w:p>
        </w:tc>
        <w:tc>
          <w:tcPr>
            <w:tcW w:w="2266" w:type="dxa"/>
            <w:vMerge w:val="restart"/>
            <w:tcBorders>
              <w:top w:val="single" w:sz="4" w:space="0" w:color="000000"/>
              <w:left w:val="single" w:sz="4" w:space="0" w:color="000000"/>
              <w:bottom w:val="single" w:sz="4" w:space="0" w:color="000000"/>
              <w:right w:val="nil"/>
            </w:tcBorders>
            <w:hideMark/>
          </w:tcPr>
          <w:p w:rsidR="00CB2748" w:rsidRPr="006770AF" w:rsidRDefault="00CB2748" w:rsidP="00A8433F">
            <w:pPr>
              <w:rPr>
                <w:sz w:val="20"/>
                <w:szCs w:val="20"/>
                <w:lang w:eastAsia="zh-CN"/>
              </w:rPr>
            </w:pPr>
            <w:r w:rsidRPr="006770AF">
              <w:rPr>
                <w:sz w:val="20"/>
                <w:szCs w:val="20"/>
                <w:lang w:eastAsia="en-US"/>
              </w:rPr>
              <w:t>Обеспечение реализации муниципальной программы «Развитие потенциала муниципального управления»</w:t>
            </w:r>
          </w:p>
        </w:tc>
        <w:tc>
          <w:tcPr>
            <w:tcW w:w="736"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x</w:t>
            </w:r>
          </w:p>
        </w:tc>
        <w:tc>
          <w:tcPr>
            <w:tcW w:w="1399"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x</w:t>
            </w:r>
          </w:p>
        </w:tc>
        <w:tc>
          <w:tcPr>
            <w:tcW w:w="170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всего</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37130,0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rPr>
                <w:sz w:val="20"/>
                <w:szCs w:val="20"/>
                <w:lang w:eastAsia="zh-CN"/>
              </w:rPr>
            </w:pPr>
            <w:r w:rsidRPr="006770AF">
              <w:rPr>
                <w:sz w:val="20"/>
                <w:szCs w:val="20"/>
              </w:rPr>
              <w:t>32691,1</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rPr>
                <w:sz w:val="20"/>
                <w:szCs w:val="20"/>
                <w:lang w:eastAsia="zh-CN"/>
              </w:rPr>
            </w:pPr>
            <w:r w:rsidRPr="006770AF">
              <w:rPr>
                <w:sz w:val="20"/>
                <w:szCs w:val="20"/>
              </w:rPr>
              <w:t>31893,5</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rPr>
                <w:sz w:val="20"/>
                <w:szCs w:val="20"/>
                <w:lang w:eastAsia="zh-CN"/>
              </w:rPr>
            </w:pPr>
            <w:r w:rsidRPr="006770AF">
              <w:rPr>
                <w:sz w:val="20"/>
                <w:szCs w:val="20"/>
              </w:rPr>
              <w:t>31893,5</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rPr>
                <w:sz w:val="20"/>
                <w:szCs w:val="20"/>
                <w:lang w:eastAsia="zh-CN"/>
              </w:rPr>
            </w:pPr>
            <w:r w:rsidRPr="006770AF">
              <w:rPr>
                <w:sz w:val="20"/>
                <w:szCs w:val="20"/>
              </w:rPr>
              <w:t>31893,5</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rPr>
                <w:sz w:val="20"/>
                <w:szCs w:val="20"/>
                <w:lang w:eastAsia="zh-CN"/>
              </w:rPr>
            </w:pPr>
            <w:r w:rsidRPr="006770AF">
              <w:rPr>
                <w:sz w:val="20"/>
                <w:szCs w:val="20"/>
              </w:rPr>
              <w:t>31893,5</w:t>
            </w:r>
          </w:p>
        </w:tc>
        <w:tc>
          <w:tcPr>
            <w:tcW w:w="871" w:type="dxa"/>
            <w:tcBorders>
              <w:top w:val="single" w:sz="4" w:space="0" w:color="000000"/>
              <w:left w:val="single" w:sz="4" w:space="0" w:color="000000"/>
              <w:bottom w:val="single" w:sz="4" w:space="0" w:color="000000"/>
              <w:right w:val="nil"/>
            </w:tcBorders>
            <w:hideMark/>
          </w:tcPr>
          <w:p w:rsidR="00CB2748" w:rsidRPr="006770AF" w:rsidRDefault="00CB2748" w:rsidP="00A8433F">
            <w:pPr>
              <w:rPr>
                <w:sz w:val="20"/>
                <w:szCs w:val="20"/>
                <w:lang w:eastAsia="zh-CN"/>
              </w:rPr>
            </w:pPr>
            <w:r w:rsidRPr="006770AF">
              <w:rPr>
                <w:sz w:val="20"/>
                <w:szCs w:val="20"/>
              </w:rPr>
              <w:t>31893,5</w:t>
            </w:r>
          </w:p>
        </w:tc>
        <w:tc>
          <w:tcPr>
            <w:tcW w:w="992"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159467,5</w:t>
            </w:r>
          </w:p>
        </w:tc>
        <w:tc>
          <w:tcPr>
            <w:tcW w:w="1042" w:type="dxa"/>
            <w:tcBorders>
              <w:top w:val="single" w:sz="4" w:space="0" w:color="000000"/>
              <w:left w:val="single" w:sz="4" w:space="0" w:color="000000"/>
              <w:bottom w:val="single" w:sz="4" w:space="0" w:color="000000"/>
              <w:right w:val="single" w:sz="4" w:space="0" w:color="000000"/>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159467,5</w:t>
            </w:r>
          </w:p>
        </w:tc>
      </w:tr>
      <w:tr w:rsidR="00CB2748" w:rsidRPr="006770AF" w:rsidTr="00A8433F">
        <w:tc>
          <w:tcPr>
            <w:tcW w:w="1133"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2266"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736"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x</w:t>
            </w:r>
          </w:p>
        </w:tc>
        <w:tc>
          <w:tcPr>
            <w:tcW w:w="1399"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x</w:t>
            </w:r>
          </w:p>
        </w:tc>
        <w:tc>
          <w:tcPr>
            <w:tcW w:w="170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федеральный бюджет</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71"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92"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1042" w:type="dxa"/>
            <w:tcBorders>
              <w:top w:val="single" w:sz="4" w:space="0" w:color="000000"/>
              <w:left w:val="single" w:sz="4" w:space="0" w:color="000000"/>
              <w:bottom w:val="single" w:sz="4" w:space="0" w:color="000000"/>
              <w:right w:val="single" w:sz="4" w:space="0" w:color="000000"/>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r>
      <w:tr w:rsidR="00CB2748" w:rsidRPr="006770AF" w:rsidTr="00A8433F">
        <w:tc>
          <w:tcPr>
            <w:tcW w:w="1133"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2266"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736"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x</w:t>
            </w:r>
          </w:p>
        </w:tc>
        <w:tc>
          <w:tcPr>
            <w:tcW w:w="1399"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x</w:t>
            </w:r>
          </w:p>
        </w:tc>
        <w:tc>
          <w:tcPr>
            <w:tcW w:w="170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республиканский бюджет Чувашской Республики</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71"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92"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1042" w:type="dxa"/>
            <w:tcBorders>
              <w:top w:val="single" w:sz="4" w:space="0" w:color="000000"/>
              <w:left w:val="single" w:sz="4" w:space="0" w:color="000000"/>
              <w:bottom w:val="single" w:sz="4" w:space="0" w:color="000000"/>
              <w:right w:val="single" w:sz="4" w:space="0" w:color="000000"/>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r>
      <w:tr w:rsidR="00CB2748" w:rsidRPr="006770AF" w:rsidTr="00A8433F">
        <w:tc>
          <w:tcPr>
            <w:tcW w:w="1133"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2266"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736"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x</w:t>
            </w:r>
          </w:p>
        </w:tc>
        <w:tc>
          <w:tcPr>
            <w:tcW w:w="1399"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x</w:t>
            </w:r>
          </w:p>
        </w:tc>
        <w:tc>
          <w:tcPr>
            <w:tcW w:w="170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местный бюджет</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37130,0</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rPr>
                <w:sz w:val="20"/>
                <w:szCs w:val="20"/>
                <w:lang w:eastAsia="zh-CN"/>
              </w:rPr>
            </w:pPr>
            <w:r w:rsidRPr="006770AF">
              <w:rPr>
                <w:sz w:val="20"/>
                <w:szCs w:val="20"/>
              </w:rPr>
              <w:t>32691,1</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rPr>
                <w:sz w:val="20"/>
                <w:szCs w:val="20"/>
                <w:lang w:eastAsia="zh-CN"/>
              </w:rPr>
            </w:pPr>
            <w:r w:rsidRPr="006770AF">
              <w:rPr>
                <w:sz w:val="20"/>
                <w:szCs w:val="20"/>
              </w:rPr>
              <w:t>31893,5</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rPr>
                <w:sz w:val="20"/>
                <w:szCs w:val="20"/>
                <w:lang w:eastAsia="zh-CN"/>
              </w:rPr>
            </w:pPr>
            <w:r w:rsidRPr="006770AF">
              <w:rPr>
                <w:sz w:val="20"/>
                <w:szCs w:val="20"/>
              </w:rPr>
              <w:t>31893,5</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rPr>
                <w:sz w:val="20"/>
                <w:szCs w:val="20"/>
                <w:lang w:eastAsia="zh-CN"/>
              </w:rPr>
            </w:pPr>
            <w:r w:rsidRPr="006770AF">
              <w:rPr>
                <w:sz w:val="20"/>
                <w:szCs w:val="20"/>
              </w:rPr>
              <w:t>31893,5</w:t>
            </w:r>
          </w:p>
        </w:tc>
        <w:tc>
          <w:tcPr>
            <w:tcW w:w="904" w:type="dxa"/>
            <w:tcBorders>
              <w:top w:val="single" w:sz="4" w:space="0" w:color="000000"/>
              <w:left w:val="single" w:sz="4" w:space="0" w:color="000000"/>
              <w:bottom w:val="single" w:sz="4" w:space="0" w:color="000000"/>
              <w:right w:val="nil"/>
            </w:tcBorders>
            <w:hideMark/>
          </w:tcPr>
          <w:p w:rsidR="00CB2748" w:rsidRPr="006770AF" w:rsidRDefault="00CB2748" w:rsidP="00A8433F">
            <w:pPr>
              <w:rPr>
                <w:sz w:val="20"/>
                <w:szCs w:val="20"/>
                <w:lang w:eastAsia="zh-CN"/>
              </w:rPr>
            </w:pPr>
            <w:r w:rsidRPr="006770AF">
              <w:rPr>
                <w:sz w:val="20"/>
                <w:szCs w:val="20"/>
              </w:rPr>
              <w:t>31893,5</w:t>
            </w:r>
          </w:p>
        </w:tc>
        <w:tc>
          <w:tcPr>
            <w:tcW w:w="871" w:type="dxa"/>
            <w:tcBorders>
              <w:top w:val="single" w:sz="4" w:space="0" w:color="000000"/>
              <w:left w:val="single" w:sz="4" w:space="0" w:color="000000"/>
              <w:bottom w:val="single" w:sz="4" w:space="0" w:color="000000"/>
              <w:right w:val="nil"/>
            </w:tcBorders>
            <w:hideMark/>
          </w:tcPr>
          <w:p w:rsidR="00CB2748" w:rsidRPr="006770AF" w:rsidRDefault="00CB2748" w:rsidP="00A8433F">
            <w:pPr>
              <w:rPr>
                <w:sz w:val="20"/>
                <w:szCs w:val="20"/>
                <w:lang w:eastAsia="zh-CN"/>
              </w:rPr>
            </w:pPr>
            <w:r w:rsidRPr="006770AF">
              <w:rPr>
                <w:sz w:val="20"/>
                <w:szCs w:val="20"/>
              </w:rPr>
              <w:t>31893,5</w:t>
            </w:r>
          </w:p>
        </w:tc>
        <w:tc>
          <w:tcPr>
            <w:tcW w:w="992"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159467,5</w:t>
            </w:r>
          </w:p>
        </w:tc>
        <w:tc>
          <w:tcPr>
            <w:tcW w:w="1042" w:type="dxa"/>
            <w:tcBorders>
              <w:top w:val="single" w:sz="4" w:space="0" w:color="000000"/>
              <w:left w:val="single" w:sz="4" w:space="0" w:color="000000"/>
              <w:bottom w:val="single" w:sz="4" w:space="0" w:color="000000"/>
              <w:right w:val="single" w:sz="4" w:space="0" w:color="000000"/>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159467,5</w:t>
            </w:r>
          </w:p>
        </w:tc>
      </w:tr>
    </w:tbl>
    <w:p w:rsidR="00CB2748" w:rsidRPr="006770AF" w:rsidRDefault="00CB2748" w:rsidP="00CB2748">
      <w:pPr>
        <w:autoSpaceDE w:val="0"/>
        <w:jc w:val="center"/>
        <w:rPr>
          <w:sz w:val="20"/>
          <w:szCs w:val="20"/>
          <w:lang w:eastAsia="en-US"/>
        </w:rPr>
      </w:pPr>
    </w:p>
    <w:p w:rsidR="00CB2748" w:rsidRPr="006770AF" w:rsidRDefault="00CB2748" w:rsidP="00CB2748">
      <w:pPr>
        <w:rPr>
          <w:sz w:val="20"/>
          <w:szCs w:val="20"/>
          <w:lang w:eastAsia="en-US"/>
        </w:rPr>
      </w:pPr>
    </w:p>
    <w:p w:rsidR="00CB2748" w:rsidRPr="006770AF" w:rsidRDefault="00CB2748" w:rsidP="00CB2748">
      <w:pPr>
        <w:rPr>
          <w:sz w:val="20"/>
          <w:szCs w:val="20"/>
        </w:rPr>
        <w:sectPr w:rsidR="00CB2748" w:rsidRPr="006770AF">
          <w:pgSz w:w="16838" w:h="11906" w:orient="landscape"/>
          <w:pgMar w:top="851" w:right="851" w:bottom="851" w:left="1134" w:header="720" w:footer="720" w:gutter="0"/>
          <w:cols w:space="720"/>
        </w:sectPr>
      </w:pPr>
    </w:p>
    <w:p w:rsidR="00CB2748" w:rsidRPr="006770AF" w:rsidRDefault="00CB2748" w:rsidP="00CB2748">
      <w:pPr>
        <w:autoSpaceDE w:val="0"/>
        <w:jc w:val="right"/>
        <w:rPr>
          <w:sz w:val="20"/>
          <w:szCs w:val="20"/>
          <w:lang w:eastAsia="zh-CN"/>
        </w:rPr>
      </w:pPr>
      <w:r w:rsidRPr="006770AF">
        <w:rPr>
          <w:sz w:val="20"/>
          <w:szCs w:val="20"/>
          <w:lang w:eastAsia="en-US"/>
        </w:rPr>
        <w:lastRenderedPageBreak/>
        <w:t>Приложение № 3</w:t>
      </w:r>
    </w:p>
    <w:p w:rsidR="00CB2748" w:rsidRPr="006770AF" w:rsidRDefault="00CB2748" w:rsidP="00CB2748">
      <w:pPr>
        <w:autoSpaceDE w:val="0"/>
        <w:jc w:val="right"/>
        <w:rPr>
          <w:sz w:val="20"/>
          <w:szCs w:val="20"/>
        </w:rPr>
      </w:pPr>
      <w:r w:rsidRPr="006770AF">
        <w:rPr>
          <w:sz w:val="20"/>
          <w:szCs w:val="20"/>
          <w:lang w:eastAsia="en-US"/>
        </w:rPr>
        <w:t>к муниципальной программе</w:t>
      </w:r>
    </w:p>
    <w:p w:rsidR="00CB2748" w:rsidRPr="006770AF" w:rsidRDefault="00CB2748" w:rsidP="00CB2748">
      <w:pPr>
        <w:autoSpaceDE w:val="0"/>
        <w:jc w:val="right"/>
        <w:rPr>
          <w:sz w:val="20"/>
          <w:szCs w:val="20"/>
        </w:rPr>
      </w:pPr>
      <w:r w:rsidRPr="006770AF">
        <w:rPr>
          <w:sz w:val="20"/>
          <w:szCs w:val="20"/>
          <w:lang w:eastAsia="en-US"/>
        </w:rPr>
        <w:t xml:space="preserve"> «Развитие потенциала</w:t>
      </w:r>
    </w:p>
    <w:p w:rsidR="00CB2748" w:rsidRPr="006770AF" w:rsidRDefault="00CB2748" w:rsidP="00CB2748">
      <w:pPr>
        <w:autoSpaceDE w:val="0"/>
        <w:jc w:val="right"/>
        <w:rPr>
          <w:sz w:val="20"/>
          <w:szCs w:val="20"/>
        </w:rPr>
      </w:pPr>
      <w:r w:rsidRPr="006770AF">
        <w:rPr>
          <w:sz w:val="20"/>
          <w:szCs w:val="20"/>
          <w:lang w:eastAsia="en-US"/>
        </w:rPr>
        <w:t xml:space="preserve">муниципального управления» </w:t>
      </w:r>
    </w:p>
    <w:p w:rsidR="00CB2748" w:rsidRPr="006770AF" w:rsidRDefault="00CB2748" w:rsidP="00CB2748">
      <w:pPr>
        <w:autoSpaceDE w:val="0"/>
        <w:jc w:val="right"/>
        <w:rPr>
          <w:sz w:val="20"/>
          <w:szCs w:val="20"/>
          <w:lang w:eastAsia="en-US"/>
        </w:rPr>
      </w:pPr>
    </w:p>
    <w:p w:rsidR="00CB2748" w:rsidRPr="006770AF" w:rsidRDefault="00CB2748" w:rsidP="00CB2748">
      <w:pPr>
        <w:autoSpaceDE w:val="0"/>
        <w:jc w:val="right"/>
        <w:rPr>
          <w:sz w:val="20"/>
          <w:szCs w:val="20"/>
          <w:lang w:eastAsia="en-US"/>
        </w:rPr>
      </w:pPr>
    </w:p>
    <w:p w:rsidR="00CB2748" w:rsidRPr="006770AF" w:rsidRDefault="00CB2748" w:rsidP="00CB2748">
      <w:pPr>
        <w:autoSpaceDE w:val="0"/>
        <w:jc w:val="center"/>
        <w:rPr>
          <w:sz w:val="20"/>
          <w:szCs w:val="20"/>
          <w:lang w:eastAsia="zh-CN"/>
        </w:rPr>
      </w:pPr>
      <w:r w:rsidRPr="006770AF">
        <w:rPr>
          <w:sz w:val="20"/>
          <w:szCs w:val="20"/>
          <w:lang w:eastAsia="en-US"/>
        </w:rPr>
        <w:t xml:space="preserve">ПОДПРОГРАММА «СОВЕРШЕНСТВОВАНИЕ МУНИЦИПАЛЬНОГО УПРАВЛЕНИЯ В СФЕРЕ ЮСТИЦИИ»  МУНИЦИПАЛЬНОЙ ПРОГРАММЫ «РАЗВИТИЕ ПОТЕНЦИАЛА </w:t>
      </w:r>
    </w:p>
    <w:p w:rsidR="00CB2748" w:rsidRPr="006770AF" w:rsidRDefault="00CB2748" w:rsidP="00CB2748">
      <w:pPr>
        <w:autoSpaceDE w:val="0"/>
        <w:jc w:val="center"/>
        <w:rPr>
          <w:sz w:val="20"/>
          <w:szCs w:val="20"/>
        </w:rPr>
      </w:pPr>
      <w:r w:rsidRPr="006770AF">
        <w:rPr>
          <w:sz w:val="20"/>
          <w:szCs w:val="20"/>
          <w:lang w:eastAsia="en-US"/>
        </w:rPr>
        <w:t>МУНИЦИПАЛЬНОГО УПРАВЛЕНИЯ»</w:t>
      </w:r>
    </w:p>
    <w:p w:rsidR="00CB2748" w:rsidRPr="006770AF" w:rsidRDefault="00CB2748" w:rsidP="00CB2748">
      <w:pPr>
        <w:autoSpaceDE w:val="0"/>
        <w:jc w:val="center"/>
        <w:rPr>
          <w:sz w:val="20"/>
          <w:szCs w:val="20"/>
          <w:lang w:eastAsia="en-US"/>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686"/>
        <w:gridCol w:w="5103"/>
      </w:tblGrid>
      <w:tr w:rsidR="00CB2748" w:rsidRPr="006770AF" w:rsidTr="00A8433F">
        <w:tc>
          <w:tcPr>
            <w:tcW w:w="3686" w:type="dxa"/>
            <w:hideMark/>
          </w:tcPr>
          <w:p w:rsidR="00CB2748" w:rsidRPr="006770AF" w:rsidRDefault="00CB2748" w:rsidP="00A8433F">
            <w:pPr>
              <w:autoSpaceDE w:val="0"/>
              <w:rPr>
                <w:sz w:val="20"/>
                <w:szCs w:val="20"/>
                <w:lang w:eastAsia="zh-CN"/>
              </w:rPr>
            </w:pPr>
            <w:r w:rsidRPr="006770AF">
              <w:rPr>
                <w:sz w:val="20"/>
                <w:szCs w:val="20"/>
                <w:lang w:eastAsia="en-US"/>
              </w:rPr>
              <w:t>Ответственный исполнитель подпрограммы</w:t>
            </w:r>
          </w:p>
        </w:tc>
        <w:tc>
          <w:tcPr>
            <w:tcW w:w="5103" w:type="dxa"/>
            <w:hideMark/>
          </w:tcPr>
          <w:p w:rsidR="00CB2748" w:rsidRPr="006770AF" w:rsidRDefault="00CB2748" w:rsidP="00A8433F">
            <w:pPr>
              <w:jc w:val="both"/>
              <w:rPr>
                <w:sz w:val="20"/>
                <w:szCs w:val="20"/>
                <w:lang w:eastAsia="zh-CN"/>
              </w:rPr>
            </w:pPr>
            <w:r w:rsidRPr="006770AF">
              <w:rPr>
                <w:sz w:val="20"/>
                <w:szCs w:val="20"/>
                <w:lang w:eastAsia="en-US"/>
              </w:rPr>
              <w:t xml:space="preserve">Администрация Аликовского района Чувашской Республики, </w:t>
            </w:r>
            <w:r w:rsidRPr="006770AF">
              <w:rPr>
                <w:color w:val="000000"/>
                <w:sz w:val="20"/>
                <w:szCs w:val="20"/>
              </w:rPr>
              <w:t>Отдел ЗАГС администрации Аликовского района</w:t>
            </w:r>
          </w:p>
          <w:p w:rsidR="00CB2748" w:rsidRPr="006770AF" w:rsidRDefault="00CB2748" w:rsidP="00A8433F">
            <w:pPr>
              <w:autoSpaceDE w:val="0"/>
              <w:rPr>
                <w:sz w:val="20"/>
                <w:szCs w:val="20"/>
                <w:lang w:eastAsia="zh-CN"/>
              </w:rPr>
            </w:pPr>
            <w:r w:rsidRPr="006770AF">
              <w:rPr>
                <w:sz w:val="20"/>
                <w:szCs w:val="20"/>
                <w:lang w:eastAsia="en-US"/>
              </w:rPr>
              <w:t xml:space="preserve"> </w:t>
            </w:r>
          </w:p>
        </w:tc>
      </w:tr>
      <w:tr w:rsidR="00CB2748" w:rsidRPr="006770AF" w:rsidTr="00A8433F">
        <w:tc>
          <w:tcPr>
            <w:tcW w:w="3686" w:type="dxa"/>
            <w:hideMark/>
          </w:tcPr>
          <w:p w:rsidR="00CB2748" w:rsidRPr="006770AF" w:rsidRDefault="00CB2748" w:rsidP="00A8433F">
            <w:pPr>
              <w:autoSpaceDE w:val="0"/>
              <w:rPr>
                <w:sz w:val="20"/>
                <w:szCs w:val="20"/>
                <w:lang w:eastAsia="zh-CN"/>
              </w:rPr>
            </w:pPr>
            <w:r w:rsidRPr="006770AF">
              <w:rPr>
                <w:sz w:val="20"/>
                <w:szCs w:val="20"/>
                <w:lang w:eastAsia="en-US"/>
              </w:rPr>
              <w:t xml:space="preserve">Цели подпрограммы </w:t>
            </w:r>
          </w:p>
        </w:tc>
        <w:tc>
          <w:tcPr>
            <w:tcW w:w="5103" w:type="dxa"/>
            <w:hideMark/>
          </w:tcPr>
          <w:p w:rsidR="00CB2748" w:rsidRPr="006770AF" w:rsidRDefault="00CB2748" w:rsidP="00A8433F">
            <w:pPr>
              <w:autoSpaceDE w:val="0"/>
              <w:jc w:val="both"/>
              <w:rPr>
                <w:sz w:val="20"/>
                <w:szCs w:val="20"/>
                <w:lang w:eastAsia="zh-CN"/>
              </w:rPr>
            </w:pPr>
            <w:r w:rsidRPr="006770AF">
              <w:rPr>
                <w:sz w:val="20"/>
                <w:szCs w:val="20"/>
                <w:lang w:eastAsia="en-US"/>
              </w:rPr>
              <w:t>реализация государственной политики в сфере юстиции, находящейся в ведении Чувашской Республики</w:t>
            </w:r>
          </w:p>
        </w:tc>
      </w:tr>
      <w:tr w:rsidR="00CB2748" w:rsidRPr="006770AF" w:rsidTr="00A8433F">
        <w:tc>
          <w:tcPr>
            <w:tcW w:w="3686" w:type="dxa"/>
            <w:hideMark/>
          </w:tcPr>
          <w:p w:rsidR="00CB2748" w:rsidRPr="006770AF" w:rsidRDefault="00CB2748" w:rsidP="00A8433F">
            <w:pPr>
              <w:autoSpaceDE w:val="0"/>
              <w:rPr>
                <w:sz w:val="20"/>
                <w:szCs w:val="20"/>
                <w:lang w:eastAsia="zh-CN"/>
              </w:rPr>
            </w:pPr>
            <w:r w:rsidRPr="006770AF">
              <w:rPr>
                <w:sz w:val="20"/>
                <w:szCs w:val="20"/>
                <w:lang w:eastAsia="en-US"/>
              </w:rPr>
              <w:t>Задачи подпрограммы</w:t>
            </w:r>
          </w:p>
        </w:tc>
        <w:tc>
          <w:tcPr>
            <w:tcW w:w="5103" w:type="dxa"/>
          </w:tcPr>
          <w:p w:rsidR="00CB2748" w:rsidRPr="006770AF" w:rsidRDefault="00CB2748" w:rsidP="00A8433F">
            <w:pPr>
              <w:autoSpaceDE w:val="0"/>
              <w:jc w:val="both"/>
              <w:rPr>
                <w:sz w:val="20"/>
                <w:szCs w:val="20"/>
                <w:lang w:eastAsia="zh-CN"/>
              </w:rPr>
            </w:pPr>
            <w:r w:rsidRPr="006770AF">
              <w:rPr>
                <w:sz w:val="20"/>
                <w:szCs w:val="20"/>
                <w:lang w:eastAsia="en-US"/>
              </w:rPr>
              <w:t>совершенствование порядка предоставления государственных услуг в сфере государственной регистрации актов гражданского состояния как наиболее востребованных (массовых) и приоритетных;</w:t>
            </w:r>
          </w:p>
          <w:p w:rsidR="00CB2748" w:rsidRPr="006770AF" w:rsidRDefault="00CB2748" w:rsidP="00A8433F">
            <w:pPr>
              <w:autoSpaceDE w:val="0"/>
              <w:jc w:val="both"/>
              <w:rPr>
                <w:sz w:val="20"/>
                <w:szCs w:val="20"/>
              </w:rPr>
            </w:pPr>
            <w:r w:rsidRPr="006770AF">
              <w:rPr>
                <w:sz w:val="20"/>
                <w:szCs w:val="20"/>
                <w:lang w:eastAsia="en-US"/>
              </w:rPr>
              <w:t>материально-техническое оснащение органов записи актов гражданского состояния;</w:t>
            </w:r>
          </w:p>
          <w:p w:rsidR="00CB2748" w:rsidRPr="006770AF" w:rsidRDefault="00CB2748" w:rsidP="00A8433F">
            <w:pPr>
              <w:autoSpaceDE w:val="0"/>
              <w:jc w:val="both"/>
              <w:rPr>
                <w:sz w:val="20"/>
                <w:szCs w:val="20"/>
                <w:lang w:eastAsia="en-US"/>
              </w:rPr>
            </w:pPr>
          </w:p>
        </w:tc>
      </w:tr>
      <w:tr w:rsidR="00CB2748" w:rsidRPr="006770AF" w:rsidTr="00A8433F">
        <w:tc>
          <w:tcPr>
            <w:tcW w:w="3686" w:type="dxa"/>
            <w:hideMark/>
          </w:tcPr>
          <w:p w:rsidR="00CB2748" w:rsidRPr="006770AF" w:rsidRDefault="00CB2748" w:rsidP="00A8433F">
            <w:pPr>
              <w:autoSpaceDE w:val="0"/>
              <w:rPr>
                <w:sz w:val="20"/>
                <w:szCs w:val="20"/>
                <w:lang w:eastAsia="zh-CN"/>
              </w:rPr>
            </w:pPr>
            <w:r w:rsidRPr="006770AF">
              <w:rPr>
                <w:sz w:val="20"/>
                <w:szCs w:val="20"/>
                <w:lang w:eastAsia="en-US"/>
              </w:rPr>
              <w:t>Целевые индикаторы и показатели подпрограммы</w:t>
            </w:r>
          </w:p>
        </w:tc>
        <w:tc>
          <w:tcPr>
            <w:tcW w:w="5103" w:type="dxa"/>
          </w:tcPr>
          <w:p w:rsidR="00CB2748" w:rsidRPr="006770AF" w:rsidRDefault="00CB2748" w:rsidP="00A8433F">
            <w:pPr>
              <w:autoSpaceDE w:val="0"/>
              <w:jc w:val="both"/>
              <w:rPr>
                <w:sz w:val="20"/>
                <w:szCs w:val="20"/>
                <w:lang w:eastAsia="zh-CN"/>
              </w:rPr>
            </w:pPr>
            <w:r w:rsidRPr="006770AF">
              <w:rPr>
                <w:sz w:val="20"/>
                <w:szCs w:val="20"/>
                <w:lang w:eastAsia="en-US"/>
              </w:rPr>
              <w:t>к 2036 году предусматривается достижение следующих целевых индикаторов и показателей:</w:t>
            </w:r>
          </w:p>
          <w:p w:rsidR="00CB2748" w:rsidRPr="006770AF" w:rsidRDefault="00CB2748" w:rsidP="00A8433F">
            <w:pPr>
              <w:autoSpaceDE w:val="0"/>
              <w:jc w:val="both"/>
              <w:rPr>
                <w:sz w:val="20"/>
                <w:szCs w:val="20"/>
              </w:rPr>
            </w:pPr>
            <w:r w:rsidRPr="006770AF">
              <w:rPr>
                <w:sz w:val="20"/>
                <w:szCs w:val="20"/>
                <w:lang w:eastAsia="en-US"/>
              </w:rPr>
              <w:t>количество зарегистрированных актов гражданского состояния и совершенных юридически значимых действий – до _________ единиц;</w:t>
            </w:r>
          </w:p>
          <w:p w:rsidR="00CB2748" w:rsidRPr="006770AF" w:rsidRDefault="00CB2748" w:rsidP="00A8433F">
            <w:pPr>
              <w:autoSpaceDE w:val="0"/>
              <w:jc w:val="both"/>
              <w:rPr>
                <w:sz w:val="20"/>
                <w:szCs w:val="20"/>
              </w:rPr>
            </w:pPr>
            <w:r w:rsidRPr="006770AF">
              <w:rPr>
                <w:sz w:val="20"/>
                <w:szCs w:val="20"/>
                <w:lang w:eastAsia="en-US"/>
              </w:rPr>
              <w:t>срок исполнения запросов об истребовании документов, поступивших с территорий государств-членов СНГ и стран  Балтии – до 13 дней;</w:t>
            </w:r>
          </w:p>
          <w:p w:rsidR="00CB2748" w:rsidRPr="006770AF" w:rsidRDefault="00CB2748" w:rsidP="00A8433F">
            <w:pPr>
              <w:autoSpaceDE w:val="0"/>
              <w:jc w:val="both"/>
              <w:rPr>
                <w:sz w:val="20"/>
                <w:szCs w:val="20"/>
              </w:rPr>
            </w:pPr>
            <w:r w:rsidRPr="006770AF">
              <w:rPr>
                <w:sz w:val="20"/>
                <w:szCs w:val="20"/>
                <w:lang w:eastAsia="en-US"/>
              </w:rPr>
              <w:t>соблюдение сроков государственной регистрации нормативных правовых актов органов исполнительной власти Чувашской Республики, установленных законодательством Чувашской Республики, – 100 процентов;</w:t>
            </w:r>
          </w:p>
          <w:p w:rsidR="00CB2748" w:rsidRPr="006770AF" w:rsidRDefault="00CB2748" w:rsidP="00A8433F">
            <w:pPr>
              <w:autoSpaceDE w:val="0"/>
              <w:jc w:val="both"/>
              <w:rPr>
                <w:sz w:val="20"/>
                <w:szCs w:val="20"/>
                <w:lang w:eastAsia="en-US"/>
              </w:rPr>
            </w:pPr>
          </w:p>
        </w:tc>
      </w:tr>
      <w:tr w:rsidR="00CB2748" w:rsidRPr="006770AF" w:rsidTr="00A8433F">
        <w:tc>
          <w:tcPr>
            <w:tcW w:w="3686" w:type="dxa"/>
            <w:hideMark/>
          </w:tcPr>
          <w:p w:rsidR="00CB2748" w:rsidRPr="006770AF" w:rsidRDefault="00CB2748" w:rsidP="00A8433F">
            <w:pPr>
              <w:autoSpaceDE w:val="0"/>
              <w:rPr>
                <w:sz w:val="20"/>
                <w:szCs w:val="20"/>
                <w:lang w:eastAsia="zh-CN"/>
              </w:rPr>
            </w:pPr>
            <w:r w:rsidRPr="006770AF">
              <w:rPr>
                <w:sz w:val="20"/>
                <w:szCs w:val="20"/>
                <w:lang w:eastAsia="en-US"/>
              </w:rPr>
              <w:t>Этапы и сроки реализации подпрограммы</w:t>
            </w:r>
          </w:p>
        </w:tc>
        <w:tc>
          <w:tcPr>
            <w:tcW w:w="5103" w:type="dxa"/>
            <w:hideMark/>
          </w:tcPr>
          <w:p w:rsidR="00CB2748" w:rsidRPr="006770AF" w:rsidRDefault="00CB2748" w:rsidP="00A8433F">
            <w:pPr>
              <w:autoSpaceDE w:val="0"/>
              <w:rPr>
                <w:sz w:val="20"/>
                <w:szCs w:val="20"/>
                <w:lang w:eastAsia="zh-CN"/>
              </w:rPr>
            </w:pPr>
            <w:r w:rsidRPr="006770AF">
              <w:rPr>
                <w:sz w:val="20"/>
                <w:szCs w:val="20"/>
                <w:lang w:eastAsia="en-US"/>
              </w:rPr>
              <w:t>2019-2035 годы:</w:t>
            </w:r>
          </w:p>
          <w:p w:rsidR="00CB2748" w:rsidRPr="006770AF" w:rsidRDefault="00CB2748" w:rsidP="00A8433F">
            <w:pPr>
              <w:autoSpaceDE w:val="0"/>
              <w:rPr>
                <w:sz w:val="20"/>
                <w:szCs w:val="20"/>
              </w:rPr>
            </w:pPr>
            <w:r w:rsidRPr="006770AF">
              <w:rPr>
                <w:sz w:val="20"/>
                <w:szCs w:val="20"/>
                <w:lang w:eastAsia="en-US"/>
              </w:rPr>
              <w:t>1 этап – 2019-2020 годы;</w:t>
            </w:r>
          </w:p>
          <w:p w:rsidR="00CB2748" w:rsidRPr="006770AF" w:rsidRDefault="00CB2748" w:rsidP="00A8433F">
            <w:pPr>
              <w:autoSpaceDE w:val="0"/>
              <w:rPr>
                <w:sz w:val="20"/>
                <w:szCs w:val="20"/>
              </w:rPr>
            </w:pPr>
            <w:r w:rsidRPr="006770AF">
              <w:rPr>
                <w:sz w:val="20"/>
                <w:szCs w:val="20"/>
                <w:lang w:eastAsia="en-US"/>
              </w:rPr>
              <w:t>2 этап – 2021-2025 годы;</w:t>
            </w:r>
          </w:p>
          <w:p w:rsidR="00CB2748" w:rsidRPr="006770AF" w:rsidRDefault="00CB2748" w:rsidP="00A8433F">
            <w:pPr>
              <w:autoSpaceDE w:val="0"/>
              <w:rPr>
                <w:sz w:val="20"/>
                <w:szCs w:val="20"/>
                <w:lang w:eastAsia="zh-CN"/>
              </w:rPr>
            </w:pPr>
            <w:r w:rsidRPr="006770AF">
              <w:rPr>
                <w:sz w:val="20"/>
                <w:szCs w:val="20"/>
                <w:lang w:eastAsia="en-US"/>
              </w:rPr>
              <w:t>3 этап – 2026-2035 годы</w:t>
            </w:r>
          </w:p>
        </w:tc>
      </w:tr>
      <w:tr w:rsidR="00CB2748" w:rsidRPr="006770AF" w:rsidTr="00A8433F">
        <w:tc>
          <w:tcPr>
            <w:tcW w:w="3686" w:type="dxa"/>
            <w:hideMark/>
          </w:tcPr>
          <w:p w:rsidR="00CB2748" w:rsidRPr="006770AF" w:rsidRDefault="00CB2748" w:rsidP="00A8433F">
            <w:pPr>
              <w:autoSpaceDE w:val="0"/>
              <w:rPr>
                <w:sz w:val="20"/>
                <w:szCs w:val="20"/>
                <w:lang w:eastAsia="zh-CN"/>
              </w:rPr>
            </w:pPr>
            <w:r w:rsidRPr="006770AF">
              <w:rPr>
                <w:sz w:val="20"/>
                <w:szCs w:val="20"/>
                <w:lang w:eastAsia="en-US"/>
              </w:rPr>
              <w:t>Объемы финансирования подпрограммы с разбивкой по годам реализации программы</w:t>
            </w:r>
          </w:p>
        </w:tc>
        <w:tc>
          <w:tcPr>
            <w:tcW w:w="5103" w:type="dxa"/>
            <w:hideMark/>
          </w:tcPr>
          <w:p w:rsidR="00CB2748" w:rsidRPr="006770AF" w:rsidRDefault="00CB2748" w:rsidP="00A8433F">
            <w:pPr>
              <w:autoSpaceDE w:val="0"/>
              <w:jc w:val="both"/>
              <w:rPr>
                <w:sz w:val="20"/>
                <w:szCs w:val="20"/>
                <w:lang w:eastAsia="zh-CN"/>
              </w:rPr>
            </w:pPr>
            <w:r w:rsidRPr="006770AF">
              <w:rPr>
                <w:sz w:val="20"/>
                <w:szCs w:val="20"/>
                <w:lang w:eastAsia="en-US"/>
              </w:rPr>
              <w:t>прогнозируемые объемы бюджетных ассигнований на реализацию мероприятий подпрограммы в 2019 – 2035 годах составляют 17004,9 тыс. рублей, в том числе:</w:t>
            </w:r>
          </w:p>
          <w:p w:rsidR="00CB2748" w:rsidRPr="006770AF" w:rsidRDefault="00CB2748" w:rsidP="00A8433F">
            <w:pPr>
              <w:autoSpaceDE w:val="0"/>
              <w:jc w:val="both"/>
              <w:rPr>
                <w:sz w:val="20"/>
                <w:szCs w:val="20"/>
              </w:rPr>
            </w:pPr>
            <w:r w:rsidRPr="006770AF">
              <w:rPr>
                <w:sz w:val="20"/>
                <w:szCs w:val="20"/>
                <w:lang w:eastAsia="en-US"/>
              </w:rPr>
              <w:t>в 2019 году – 2718,7 тыс. рублей;</w:t>
            </w:r>
          </w:p>
          <w:p w:rsidR="00CB2748" w:rsidRPr="006770AF" w:rsidRDefault="00CB2748" w:rsidP="00A8433F">
            <w:pPr>
              <w:autoSpaceDE w:val="0"/>
              <w:jc w:val="both"/>
              <w:rPr>
                <w:sz w:val="20"/>
                <w:szCs w:val="20"/>
              </w:rPr>
            </w:pPr>
            <w:r w:rsidRPr="006770AF">
              <w:rPr>
                <w:sz w:val="20"/>
                <w:szCs w:val="20"/>
                <w:lang w:eastAsia="en-US"/>
              </w:rPr>
              <w:t>в 2020 году – 892,7 тыс. рублей;</w:t>
            </w:r>
          </w:p>
          <w:p w:rsidR="00CB2748" w:rsidRPr="006770AF" w:rsidRDefault="00CB2748" w:rsidP="00A8433F">
            <w:pPr>
              <w:autoSpaceDE w:val="0"/>
              <w:jc w:val="both"/>
              <w:rPr>
                <w:sz w:val="20"/>
                <w:szCs w:val="20"/>
              </w:rPr>
            </w:pPr>
            <w:r w:rsidRPr="006770AF">
              <w:rPr>
                <w:sz w:val="20"/>
                <w:szCs w:val="20"/>
                <w:lang w:eastAsia="en-US"/>
              </w:rPr>
              <w:t>в 2021 году – 892,9 тыс. рублей;</w:t>
            </w:r>
          </w:p>
          <w:p w:rsidR="00CB2748" w:rsidRPr="006770AF" w:rsidRDefault="00CB2748" w:rsidP="00A8433F">
            <w:pPr>
              <w:autoSpaceDE w:val="0"/>
              <w:jc w:val="both"/>
              <w:rPr>
                <w:sz w:val="20"/>
                <w:szCs w:val="20"/>
              </w:rPr>
            </w:pPr>
            <w:r w:rsidRPr="006770AF">
              <w:rPr>
                <w:sz w:val="20"/>
                <w:szCs w:val="20"/>
                <w:lang w:eastAsia="en-US"/>
              </w:rPr>
              <w:t>в 2022 году – 892,9 тыс. рублей;</w:t>
            </w:r>
          </w:p>
          <w:p w:rsidR="00CB2748" w:rsidRPr="006770AF" w:rsidRDefault="00CB2748" w:rsidP="00A8433F">
            <w:pPr>
              <w:autoSpaceDE w:val="0"/>
              <w:jc w:val="both"/>
              <w:rPr>
                <w:sz w:val="20"/>
                <w:szCs w:val="20"/>
              </w:rPr>
            </w:pPr>
            <w:r w:rsidRPr="006770AF">
              <w:rPr>
                <w:sz w:val="20"/>
                <w:szCs w:val="20"/>
                <w:lang w:eastAsia="en-US"/>
              </w:rPr>
              <w:t>в 2023 году – 892,9 тыс. рублей;</w:t>
            </w:r>
          </w:p>
          <w:p w:rsidR="00CB2748" w:rsidRPr="006770AF" w:rsidRDefault="00CB2748" w:rsidP="00A8433F">
            <w:pPr>
              <w:autoSpaceDE w:val="0"/>
              <w:jc w:val="both"/>
              <w:rPr>
                <w:sz w:val="20"/>
                <w:szCs w:val="20"/>
              </w:rPr>
            </w:pPr>
            <w:r w:rsidRPr="006770AF">
              <w:rPr>
                <w:sz w:val="20"/>
                <w:szCs w:val="20"/>
                <w:lang w:eastAsia="en-US"/>
              </w:rPr>
              <w:t>в 2024 году – 892,9 тыс. рублей;</w:t>
            </w:r>
          </w:p>
          <w:p w:rsidR="00CB2748" w:rsidRPr="006770AF" w:rsidRDefault="00CB2748" w:rsidP="00A8433F">
            <w:pPr>
              <w:autoSpaceDE w:val="0"/>
              <w:jc w:val="both"/>
              <w:rPr>
                <w:sz w:val="20"/>
                <w:szCs w:val="20"/>
              </w:rPr>
            </w:pPr>
            <w:r w:rsidRPr="006770AF">
              <w:rPr>
                <w:sz w:val="20"/>
                <w:szCs w:val="20"/>
                <w:lang w:eastAsia="en-US"/>
              </w:rPr>
              <w:t>в 2025 году – 892,9 тыс. рублей;</w:t>
            </w:r>
          </w:p>
          <w:p w:rsidR="00CB2748" w:rsidRPr="006770AF" w:rsidRDefault="00CB2748" w:rsidP="00A8433F">
            <w:pPr>
              <w:autoSpaceDE w:val="0"/>
              <w:jc w:val="both"/>
              <w:rPr>
                <w:sz w:val="20"/>
                <w:szCs w:val="20"/>
              </w:rPr>
            </w:pPr>
            <w:r w:rsidRPr="006770AF">
              <w:rPr>
                <w:sz w:val="20"/>
                <w:szCs w:val="20"/>
                <w:lang w:eastAsia="en-US"/>
              </w:rPr>
              <w:t>в 2026 – 2030 годах – 4464,5 тыс. рублей;</w:t>
            </w:r>
          </w:p>
          <w:p w:rsidR="00CB2748" w:rsidRPr="006770AF" w:rsidRDefault="00CB2748" w:rsidP="00A8433F">
            <w:pPr>
              <w:autoSpaceDE w:val="0"/>
              <w:jc w:val="both"/>
              <w:rPr>
                <w:sz w:val="20"/>
                <w:szCs w:val="20"/>
              </w:rPr>
            </w:pPr>
            <w:r w:rsidRPr="006770AF">
              <w:rPr>
                <w:sz w:val="20"/>
                <w:szCs w:val="20"/>
                <w:lang w:eastAsia="en-US"/>
              </w:rPr>
              <w:t>в 2031 – 2035 годах – 4464,5тыс. рублей;</w:t>
            </w:r>
          </w:p>
          <w:p w:rsidR="00CB2748" w:rsidRPr="006770AF" w:rsidRDefault="00CB2748" w:rsidP="00A8433F">
            <w:pPr>
              <w:autoSpaceDE w:val="0"/>
              <w:jc w:val="both"/>
              <w:rPr>
                <w:sz w:val="20"/>
                <w:szCs w:val="20"/>
              </w:rPr>
            </w:pPr>
            <w:r w:rsidRPr="006770AF">
              <w:rPr>
                <w:sz w:val="20"/>
                <w:szCs w:val="20"/>
                <w:lang w:eastAsia="en-US"/>
              </w:rPr>
              <w:t>из них средства:</w:t>
            </w:r>
          </w:p>
          <w:p w:rsidR="00CB2748" w:rsidRPr="006770AF" w:rsidRDefault="00CB2748" w:rsidP="00A8433F">
            <w:pPr>
              <w:autoSpaceDE w:val="0"/>
              <w:jc w:val="both"/>
              <w:rPr>
                <w:sz w:val="20"/>
                <w:szCs w:val="20"/>
              </w:rPr>
            </w:pPr>
            <w:r w:rsidRPr="006770AF">
              <w:rPr>
                <w:sz w:val="20"/>
                <w:szCs w:val="20"/>
                <w:lang w:eastAsia="en-US"/>
              </w:rPr>
              <w:t>федерального бюджета –17004,9 тыс. рублей , в том числе:</w:t>
            </w:r>
          </w:p>
          <w:p w:rsidR="00CB2748" w:rsidRPr="006770AF" w:rsidRDefault="00CB2748" w:rsidP="00A8433F">
            <w:pPr>
              <w:autoSpaceDE w:val="0"/>
              <w:jc w:val="both"/>
              <w:rPr>
                <w:sz w:val="20"/>
                <w:szCs w:val="20"/>
              </w:rPr>
            </w:pPr>
            <w:r w:rsidRPr="006770AF">
              <w:rPr>
                <w:sz w:val="20"/>
                <w:szCs w:val="20"/>
                <w:lang w:eastAsia="en-US"/>
              </w:rPr>
              <w:t>в 2019 году – 2718,7 тыс. рублей;</w:t>
            </w:r>
          </w:p>
          <w:p w:rsidR="00CB2748" w:rsidRPr="006770AF" w:rsidRDefault="00CB2748" w:rsidP="00A8433F">
            <w:pPr>
              <w:autoSpaceDE w:val="0"/>
              <w:jc w:val="both"/>
              <w:rPr>
                <w:sz w:val="20"/>
                <w:szCs w:val="20"/>
              </w:rPr>
            </w:pPr>
            <w:r w:rsidRPr="006770AF">
              <w:rPr>
                <w:sz w:val="20"/>
                <w:szCs w:val="20"/>
                <w:lang w:eastAsia="en-US"/>
              </w:rPr>
              <w:lastRenderedPageBreak/>
              <w:t>в 2020 году – 892,7 тыс. рублей;</w:t>
            </w:r>
          </w:p>
          <w:p w:rsidR="00CB2748" w:rsidRPr="006770AF" w:rsidRDefault="00CB2748" w:rsidP="00A8433F">
            <w:pPr>
              <w:autoSpaceDE w:val="0"/>
              <w:jc w:val="both"/>
              <w:rPr>
                <w:sz w:val="20"/>
                <w:szCs w:val="20"/>
              </w:rPr>
            </w:pPr>
            <w:r w:rsidRPr="006770AF">
              <w:rPr>
                <w:sz w:val="20"/>
                <w:szCs w:val="20"/>
                <w:lang w:eastAsia="en-US"/>
              </w:rPr>
              <w:t>в 2021 году – 892,9 тыс. рублей;</w:t>
            </w:r>
          </w:p>
          <w:p w:rsidR="00CB2748" w:rsidRPr="006770AF" w:rsidRDefault="00CB2748" w:rsidP="00A8433F">
            <w:pPr>
              <w:autoSpaceDE w:val="0"/>
              <w:jc w:val="both"/>
              <w:rPr>
                <w:sz w:val="20"/>
                <w:szCs w:val="20"/>
              </w:rPr>
            </w:pPr>
            <w:r w:rsidRPr="006770AF">
              <w:rPr>
                <w:sz w:val="20"/>
                <w:szCs w:val="20"/>
                <w:lang w:eastAsia="en-US"/>
              </w:rPr>
              <w:t>в 2022 году – 892,9 тыс. рублей;</w:t>
            </w:r>
          </w:p>
          <w:p w:rsidR="00CB2748" w:rsidRPr="006770AF" w:rsidRDefault="00CB2748" w:rsidP="00A8433F">
            <w:pPr>
              <w:autoSpaceDE w:val="0"/>
              <w:jc w:val="both"/>
              <w:rPr>
                <w:sz w:val="20"/>
                <w:szCs w:val="20"/>
              </w:rPr>
            </w:pPr>
            <w:r w:rsidRPr="006770AF">
              <w:rPr>
                <w:sz w:val="20"/>
                <w:szCs w:val="20"/>
                <w:lang w:eastAsia="en-US"/>
              </w:rPr>
              <w:t>в 2023 году – 892,9 тыс. рублей;</w:t>
            </w:r>
          </w:p>
          <w:p w:rsidR="00CB2748" w:rsidRPr="006770AF" w:rsidRDefault="00CB2748" w:rsidP="00A8433F">
            <w:pPr>
              <w:autoSpaceDE w:val="0"/>
              <w:jc w:val="both"/>
              <w:rPr>
                <w:sz w:val="20"/>
                <w:szCs w:val="20"/>
              </w:rPr>
            </w:pPr>
            <w:r w:rsidRPr="006770AF">
              <w:rPr>
                <w:sz w:val="20"/>
                <w:szCs w:val="20"/>
                <w:lang w:eastAsia="en-US"/>
              </w:rPr>
              <w:t>в 2024 году – 892,9 тыс. рублей;</w:t>
            </w:r>
          </w:p>
          <w:p w:rsidR="00CB2748" w:rsidRPr="006770AF" w:rsidRDefault="00CB2748" w:rsidP="00A8433F">
            <w:pPr>
              <w:autoSpaceDE w:val="0"/>
              <w:jc w:val="both"/>
              <w:rPr>
                <w:sz w:val="20"/>
                <w:szCs w:val="20"/>
              </w:rPr>
            </w:pPr>
            <w:r w:rsidRPr="006770AF">
              <w:rPr>
                <w:sz w:val="20"/>
                <w:szCs w:val="20"/>
                <w:lang w:eastAsia="en-US"/>
              </w:rPr>
              <w:t>в 2025 году – 892,9 тыс. рублей;</w:t>
            </w:r>
          </w:p>
          <w:p w:rsidR="00CB2748" w:rsidRPr="006770AF" w:rsidRDefault="00CB2748" w:rsidP="00A8433F">
            <w:pPr>
              <w:autoSpaceDE w:val="0"/>
              <w:jc w:val="both"/>
              <w:rPr>
                <w:sz w:val="20"/>
                <w:szCs w:val="20"/>
              </w:rPr>
            </w:pPr>
            <w:r w:rsidRPr="006770AF">
              <w:rPr>
                <w:sz w:val="20"/>
                <w:szCs w:val="20"/>
                <w:lang w:eastAsia="en-US"/>
              </w:rPr>
              <w:t>в 2026 – 2030 годах – 4464,5 тыс. рублей;</w:t>
            </w:r>
          </w:p>
          <w:p w:rsidR="00CB2748" w:rsidRPr="006770AF" w:rsidRDefault="00CB2748" w:rsidP="00A8433F">
            <w:pPr>
              <w:autoSpaceDE w:val="0"/>
              <w:jc w:val="both"/>
              <w:rPr>
                <w:sz w:val="20"/>
                <w:szCs w:val="20"/>
              </w:rPr>
            </w:pPr>
            <w:r w:rsidRPr="006770AF">
              <w:rPr>
                <w:sz w:val="20"/>
                <w:szCs w:val="20"/>
                <w:lang w:eastAsia="en-US"/>
              </w:rPr>
              <w:t>в 2031 – 2035 годах – 4464,5 тыс. рублей;</w:t>
            </w:r>
          </w:p>
          <w:p w:rsidR="00CB2748" w:rsidRPr="006770AF" w:rsidRDefault="00CB2748" w:rsidP="00A8433F">
            <w:pPr>
              <w:jc w:val="both"/>
              <w:rPr>
                <w:sz w:val="20"/>
                <w:szCs w:val="20"/>
              </w:rPr>
            </w:pPr>
            <w:r w:rsidRPr="006770AF">
              <w:rPr>
                <w:color w:val="000000"/>
                <w:sz w:val="20"/>
                <w:szCs w:val="20"/>
                <w:lang w:eastAsia="en-US"/>
              </w:rPr>
              <w:t>местного бюджета 548223,6 тыс. руб, в том числе:</w:t>
            </w:r>
          </w:p>
          <w:p w:rsidR="00CB2748" w:rsidRPr="006770AF" w:rsidRDefault="00CB2748" w:rsidP="00A8433F">
            <w:pPr>
              <w:jc w:val="both"/>
              <w:rPr>
                <w:sz w:val="20"/>
                <w:szCs w:val="20"/>
              </w:rPr>
            </w:pPr>
            <w:r w:rsidRPr="006770AF">
              <w:rPr>
                <w:color w:val="000000"/>
                <w:sz w:val="20"/>
                <w:szCs w:val="20"/>
                <w:lang w:eastAsia="en-US"/>
              </w:rPr>
              <w:t>в 2019 году – 37130 тыс. рублей;</w:t>
            </w:r>
          </w:p>
          <w:p w:rsidR="00CB2748" w:rsidRPr="006770AF" w:rsidRDefault="00CB2748" w:rsidP="00A8433F">
            <w:pPr>
              <w:jc w:val="both"/>
              <w:rPr>
                <w:sz w:val="20"/>
                <w:szCs w:val="20"/>
              </w:rPr>
            </w:pPr>
            <w:r w:rsidRPr="006770AF">
              <w:rPr>
                <w:color w:val="000000"/>
                <w:sz w:val="20"/>
                <w:szCs w:val="20"/>
                <w:lang w:eastAsia="en-US"/>
              </w:rPr>
              <w:t>в 2020 году – 32691,1 тыс. рублей;</w:t>
            </w:r>
          </w:p>
          <w:p w:rsidR="00CB2748" w:rsidRPr="006770AF" w:rsidRDefault="00CB2748" w:rsidP="00A8433F">
            <w:pPr>
              <w:jc w:val="both"/>
              <w:rPr>
                <w:sz w:val="20"/>
                <w:szCs w:val="20"/>
              </w:rPr>
            </w:pPr>
            <w:r w:rsidRPr="006770AF">
              <w:rPr>
                <w:color w:val="000000"/>
                <w:sz w:val="20"/>
                <w:szCs w:val="20"/>
                <w:lang w:eastAsia="en-US"/>
              </w:rPr>
              <w:t>в 2021 году – 31893,5 тыс. рублей;</w:t>
            </w:r>
          </w:p>
          <w:p w:rsidR="00CB2748" w:rsidRPr="006770AF" w:rsidRDefault="00CB2748" w:rsidP="00A8433F">
            <w:pPr>
              <w:jc w:val="both"/>
              <w:rPr>
                <w:sz w:val="20"/>
                <w:szCs w:val="20"/>
              </w:rPr>
            </w:pPr>
            <w:r w:rsidRPr="006770AF">
              <w:rPr>
                <w:color w:val="000000"/>
                <w:sz w:val="20"/>
                <w:szCs w:val="20"/>
                <w:lang w:eastAsia="en-US"/>
              </w:rPr>
              <w:t>в 2022 году – 31893,5 тыс. рублей;</w:t>
            </w:r>
          </w:p>
          <w:p w:rsidR="00CB2748" w:rsidRPr="006770AF" w:rsidRDefault="00CB2748" w:rsidP="00A8433F">
            <w:pPr>
              <w:jc w:val="both"/>
              <w:rPr>
                <w:sz w:val="20"/>
                <w:szCs w:val="20"/>
              </w:rPr>
            </w:pPr>
            <w:r w:rsidRPr="006770AF">
              <w:rPr>
                <w:color w:val="000000"/>
                <w:sz w:val="20"/>
                <w:szCs w:val="20"/>
                <w:lang w:eastAsia="en-US"/>
              </w:rPr>
              <w:t>в 2023 году – 31893,5 тыс. рублей;</w:t>
            </w:r>
          </w:p>
          <w:p w:rsidR="00CB2748" w:rsidRPr="006770AF" w:rsidRDefault="00CB2748" w:rsidP="00A8433F">
            <w:pPr>
              <w:jc w:val="both"/>
              <w:rPr>
                <w:sz w:val="20"/>
                <w:szCs w:val="20"/>
              </w:rPr>
            </w:pPr>
            <w:r w:rsidRPr="006770AF">
              <w:rPr>
                <w:color w:val="000000"/>
                <w:sz w:val="20"/>
                <w:szCs w:val="20"/>
                <w:lang w:eastAsia="en-US"/>
              </w:rPr>
              <w:t>в 2024 году – 31893,5 тыс. рублей;</w:t>
            </w:r>
          </w:p>
          <w:p w:rsidR="00CB2748" w:rsidRPr="006770AF" w:rsidRDefault="00CB2748" w:rsidP="00A8433F">
            <w:pPr>
              <w:jc w:val="both"/>
              <w:rPr>
                <w:sz w:val="20"/>
                <w:szCs w:val="20"/>
              </w:rPr>
            </w:pPr>
            <w:r w:rsidRPr="006770AF">
              <w:rPr>
                <w:color w:val="000000"/>
                <w:sz w:val="20"/>
                <w:szCs w:val="20"/>
                <w:lang w:eastAsia="en-US"/>
              </w:rPr>
              <w:t>в 2025 году – 31893,5 тыс. рублей;</w:t>
            </w:r>
          </w:p>
          <w:p w:rsidR="00CB2748" w:rsidRPr="006770AF" w:rsidRDefault="00CB2748" w:rsidP="00A8433F">
            <w:pPr>
              <w:jc w:val="both"/>
              <w:rPr>
                <w:sz w:val="20"/>
                <w:szCs w:val="20"/>
              </w:rPr>
            </w:pPr>
            <w:r w:rsidRPr="006770AF">
              <w:rPr>
                <w:color w:val="000000"/>
                <w:sz w:val="20"/>
                <w:szCs w:val="20"/>
                <w:lang w:eastAsia="en-US"/>
              </w:rPr>
              <w:t>в 2026–2030 годах – 159467,5 тыс. рублей;</w:t>
            </w:r>
          </w:p>
          <w:p w:rsidR="00CB2748" w:rsidRPr="006770AF" w:rsidRDefault="00CB2748" w:rsidP="00A8433F">
            <w:pPr>
              <w:jc w:val="both"/>
              <w:rPr>
                <w:sz w:val="20"/>
                <w:szCs w:val="20"/>
              </w:rPr>
            </w:pPr>
            <w:r w:rsidRPr="006770AF">
              <w:rPr>
                <w:color w:val="000000"/>
                <w:sz w:val="20"/>
                <w:szCs w:val="20"/>
                <w:lang w:eastAsia="en-US"/>
              </w:rPr>
              <w:t>в 2031–2035 годах –159467 тыс. рублей</w:t>
            </w:r>
          </w:p>
          <w:p w:rsidR="00CB2748" w:rsidRPr="006770AF" w:rsidRDefault="00CB2748" w:rsidP="00A8433F">
            <w:pPr>
              <w:autoSpaceDE w:val="0"/>
              <w:jc w:val="both"/>
              <w:rPr>
                <w:sz w:val="20"/>
                <w:szCs w:val="20"/>
                <w:lang w:eastAsia="zh-CN"/>
              </w:rPr>
            </w:pPr>
            <w:r w:rsidRPr="006770AF">
              <w:rPr>
                <w:sz w:val="20"/>
                <w:szCs w:val="20"/>
                <w:lang w:eastAsia="en-US"/>
              </w:rPr>
              <w:t>Ресурсное обеспечение реализации подпрограммы ежегодно будет уточняться исходя из возможностей федерального бюджета Чувашской Республики на соответствующий период</w:t>
            </w:r>
          </w:p>
        </w:tc>
      </w:tr>
      <w:tr w:rsidR="00CB2748" w:rsidRPr="006770AF" w:rsidTr="00A8433F">
        <w:tc>
          <w:tcPr>
            <w:tcW w:w="3686" w:type="dxa"/>
            <w:hideMark/>
          </w:tcPr>
          <w:p w:rsidR="00CB2748" w:rsidRPr="006770AF" w:rsidRDefault="00CB2748" w:rsidP="00A8433F">
            <w:pPr>
              <w:autoSpaceDE w:val="0"/>
              <w:rPr>
                <w:sz w:val="20"/>
                <w:szCs w:val="20"/>
                <w:lang w:eastAsia="zh-CN"/>
              </w:rPr>
            </w:pPr>
            <w:r w:rsidRPr="006770AF">
              <w:rPr>
                <w:sz w:val="20"/>
                <w:szCs w:val="20"/>
                <w:lang w:eastAsia="en-US"/>
              </w:rPr>
              <w:lastRenderedPageBreak/>
              <w:t>Ожидаемые результаты реализации подпрограммы</w:t>
            </w:r>
          </w:p>
        </w:tc>
        <w:tc>
          <w:tcPr>
            <w:tcW w:w="5103" w:type="dxa"/>
          </w:tcPr>
          <w:p w:rsidR="00CB2748" w:rsidRPr="006770AF" w:rsidRDefault="00CB2748" w:rsidP="00A8433F">
            <w:pPr>
              <w:autoSpaceDE w:val="0"/>
              <w:jc w:val="both"/>
              <w:rPr>
                <w:sz w:val="20"/>
                <w:szCs w:val="20"/>
                <w:lang w:eastAsia="zh-CN"/>
              </w:rPr>
            </w:pPr>
            <w:r w:rsidRPr="006770AF">
              <w:rPr>
                <w:sz w:val="20"/>
                <w:szCs w:val="20"/>
                <w:lang w:eastAsia="en-US"/>
              </w:rPr>
              <w:t>повышение качества и доступности государственных услуг в сфере государственной регистрации актов гражданского состояния за счет внедрения информационных и коммуникационных технологий;</w:t>
            </w:r>
          </w:p>
          <w:p w:rsidR="00CB2748" w:rsidRPr="006770AF" w:rsidRDefault="00CB2748" w:rsidP="00A8433F">
            <w:pPr>
              <w:autoSpaceDE w:val="0"/>
              <w:jc w:val="both"/>
              <w:rPr>
                <w:sz w:val="20"/>
                <w:szCs w:val="20"/>
              </w:rPr>
            </w:pPr>
            <w:r w:rsidRPr="006770AF">
              <w:rPr>
                <w:sz w:val="20"/>
                <w:szCs w:val="20"/>
                <w:lang w:eastAsia="en-US"/>
              </w:rPr>
              <w:t>развитие систем электронных услуг в сфере государственной регистрации актов гражданского состояния;</w:t>
            </w:r>
          </w:p>
          <w:p w:rsidR="00CB2748" w:rsidRPr="006770AF" w:rsidRDefault="00CB2748" w:rsidP="00A8433F">
            <w:pPr>
              <w:autoSpaceDE w:val="0"/>
              <w:jc w:val="both"/>
              <w:rPr>
                <w:sz w:val="20"/>
                <w:szCs w:val="20"/>
              </w:rPr>
            </w:pPr>
            <w:r w:rsidRPr="006770AF">
              <w:rPr>
                <w:sz w:val="20"/>
                <w:szCs w:val="20"/>
                <w:lang w:eastAsia="en-US"/>
              </w:rPr>
              <w:t>дальнейшее распространение примеров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CB2748" w:rsidRPr="006770AF" w:rsidRDefault="00CB2748" w:rsidP="00A8433F">
            <w:pPr>
              <w:autoSpaceDE w:val="0"/>
              <w:jc w:val="both"/>
              <w:rPr>
                <w:sz w:val="20"/>
                <w:szCs w:val="20"/>
                <w:lang w:eastAsia="en-US"/>
              </w:rPr>
            </w:pPr>
          </w:p>
          <w:p w:rsidR="00CB2748" w:rsidRPr="006770AF" w:rsidRDefault="00CB2748" w:rsidP="00A8433F">
            <w:pPr>
              <w:autoSpaceDE w:val="0"/>
              <w:rPr>
                <w:sz w:val="20"/>
                <w:szCs w:val="20"/>
                <w:lang w:eastAsia="en-US"/>
              </w:rPr>
            </w:pPr>
          </w:p>
        </w:tc>
      </w:tr>
    </w:tbl>
    <w:p w:rsidR="00CB2748" w:rsidRPr="006770AF" w:rsidRDefault="00CB2748" w:rsidP="00CB2748">
      <w:pPr>
        <w:autoSpaceDE w:val="0"/>
        <w:jc w:val="center"/>
        <w:rPr>
          <w:sz w:val="20"/>
          <w:szCs w:val="20"/>
        </w:rPr>
      </w:pPr>
    </w:p>
    <w:p w:rsidR="00CB2748" w:rsidRPr="006770AF" w:rsidRDefault="00CB2748" w:rsidP="00CB2748">
      <w:pPr>
        <w:autoSpaceDE w:val="0"/>
        <w:jc w:val="center"/>
        <w:rPr>
          <w:sz w:val="20"/>
          <w:szCs w:val="20"/>
        </w:rPr>
      </w:pPr>
    </w:p>
    <w:p w:rsidR="00CB2748" w:rsidRPr="006770AF" w:rsidRDefault="00CB2748" w:rsidP="00CB2748">
      <w:pPr>
        <w:autoSpaceDE w:val="0"/>
        <w:jc w:val="center"/>
        <w:rPr>
          <w:sz w:val="20"/>
          <w:szCs w:val="20"/>
        </w:rPr>
      </w:pPr>
      <w:r w:rsidRPr="006770AF">
        <w:rPr>
          <w:sz w:val="20"/>
          <w:szCs w:val="20"/>
        </w:rPr>
        <w:t xml:space="preserve">РАЗДЕЛ 1. </w:t>
      </w:r>
      <w:r w:rsidRPr="006770AF">
        <w:rPr>
          <w:sz w:val="20"/>
          <w:szCs w:val="20"/>
          <w:lang w:eastAsia="en-US"/>
        </w:rPr>
        <w:t xml:space="preserve">ПРИОРИТЕТЫ  И ЦЕЛИ ПОДПРОГРАММЫ «СОВЕРШЕНСТВОВАНИЕ МУНИЦИПАЛЬНОГО УПРАВЛЕНИЯ В СФЕРЕ ЮСТИЦИИ», </w:t>
      </w:r>
    </w:p>
    <w:p w:rsidR="00CB2748" w:rsidRPr="006770AF" w:rsidRDefault="00CB2748" w:rsidP="00CB2748">
      <w:pPr>
        <w:autoSpaceDE w:val="0"/>
        <w:jc w:val="center"/>
        <w:rPr>
          <w:sz w:val="20"/>
          <w:szCs w:val="20"/>
        </w:rPr>
      </w:pPr>
      <w:r w:rsidRPr="006770AF">
        <w:rPr>
          <w:sz w:val="20"/>
          <w:szCs w:val="20"/>
          <w:lang w:eastAsia="en-US"/>
        </w:rPr>
        <w:t xml:space="preserve">ОБЩАЯ ХАРАКТЕРИСТИКА </w:t>
      </w:r>
    </w:p>
    <w:p w:rsidR="00CB2748" w:rsidRPr="006770AF" w:rsidRDefault="00CB2748" w:rsidP="00CB2748">
      <w:pPr>
        <w:autoSpaceDE w:val="0"/>
        <w:ind w:firstLine="540"/>
        <w:jc w:val="both"/>
        <w:rPr>
          <w:sz w:val="20"/>
          <w:szCs w:val="20"/>
          <w:lang w:eastAsia="en-US"/>
        </w:rPr>
      </w:pPr>
    </w:p>
    <w:p w:rsidR="00CB2748" w:rsidRPr="006770AF" w:rsidRDefault="00CB2748" w:rsidP="00CB2748">
      <w:pPr>
        <w:ind w:firstLine="709"/>
        <w:jc w:val="both"/>
        <w:rPr>
          <w:sz w:val="20"/>
          <w:szCs w:val="20"/>
          <w:lang w:eastAsia="zh-CN"/>
        </w:rPr>
      </w:pPr>
      <w:r w:rsidRPr="006770AF">
        <w:rPr>
          <w:color w:val="000000"/>
          <w:sz w:val="20"/>
          <w:szCs w:val="20"/>
          <w:lang w:eastAsia="en-US"/>
        </w:rPr>
        <w:t>Приоритетным направлением  политики в сфере юстиции является обеспечение соответствия норм муниципальных нормативных правовых актов Аликовского района Чувашской Республики Конституции Российской Федерации, федеральным законам и иным нормативным правовым актам Российской Федерации, Конституции Чувашской Республики, законам Чувашской Республики и иных нормативных правовых актов Чувашской.</w:t>
      </w:r>
    </w:p>
    <w:p w:rsidR="00CB2748" w:rsidRPr="006770AF" w:rsidRDefault="00CB2748" w:rsidP="00CB2748">
      <w:pPr>
        <w:autoSpaceDE w:val="0"/>
        <w:ind w:firstLine="540"/>
        <w:jc w:val="both"/>
        <w:rPr>
          <w:sz w:val="20"/>
          <w:szCs w:val="20"/>
        </w:rPr>
      </w:pPr>
      <w:r w:rsidRPr="006770AF">
        <w:rPr>
          <w:sz w:val="20"/>
          <w:szCs w:val="20"/>
          <w:lang w:eastAsia="en-US"/>
        </w:rPr>
        <w:t>Основной целью подпрограммы «Совершенствование муниципального  управления в сфере юстиции» (далее – подпрограмма) является реализация государственной политики в сфере юстиции, находящейся в ведении Чувашской Республики.</w:t>
      </w:r>
    </w:p>
    <w:p w:rsidR="00CB2748" w:rsidRPr="006770AF" w:rsidRDefault="00CB2748" w:rsidP="00CB2748">
      <w:pPr>
        <w:autoSpaceDE w:val="0"/>
        <w:ind w:firstLine="540"/>
        <w:jc w:val="both"/>
        <w:rPr>
          <w:sz w:val="20"/>
          <w:szCs w:val="20"/>
        </w:rPr>
      </w:pPr>
      <w:r w:rsidRPr="006770AF">
        <w:rPr>
          <w:sz w:val="20"/>
          <w:szCs w:val="20"/>
          <w:lang w:eastAsia="en-US"/>
        </w:rPr>
        <w:t>Достижению поставленной в подпрограмме цели способствует решение следующих приоритетных задач:</w:t>
      </w:r>
    </w:p>
    <w:p w:rsidR="00CB2748" w:rsidRPr="006770AF" w:rsidRDefault="00CB2748" w:rsidP="00CB2748">
      <w:pPr>
        <w:autoSpaceDE w:val="0"/>
        <w:ind w:firstLine="540"/>
        <w:jc w:val="both"/>
        <w:rPr>
          <w:sz w:val="20"/>
          <w:szCs w:val="20"/>
        </w:rPr>
      </w:pPr>
      <w:r w:rsidRPr="006770AF">
        <w:rPr>
          <w:sz w:val="20"/>
          <w:szCs w:val="20"/>
          <w:lang w:eastAsia="en-US"/>
        </w:rPr>
        <w:t>совершенствование порядка предоставления государственных услуг в сфере государственной регистрации актов гражданского состояния как наиболее востребованных (массовых) и приоритетных;</w:t>
      </w:r>
    </w:p>
    <w:p w:rsidR="00CB2748" w:rsidRPr="006770AF" w:rsidRDefault="00CB2748" w:rsidP="00CB2748">
      <w:pPr>
        <w:autoSpaceDE w:val="0"/>
        <w:ind w:firstLine="540"/>
        <w:jc w:val="both"/>
        <w:rPr>
          <w:sz w:val="20"/>
          <w:szCs w:val="20"/>
        </w:rPr>
      </w:pPr>
      <w:r w:rsidRPr="006770AF">
        <w:rPr>
          <w:sz w:val="20"/>
          <w:szCs w:val="20"/>
          <w:lang w:eastAsia="en-US"/>
        </w:rPr>
        <w:t>материально-техническое оснащение органов записи актов гражданского состояния.</w:t>
      </w:r>
    </w:p>
    <w:p w:rsidR="00CB2748" w:rsidRPr="006770AF" w:rsidRDefault="00CB2748" w:rsidP="00CB2748">
      <w:pPr>
        <w:autoSpaceDE w:val="0"/>
        <w:ind w:firstLine="540"/>
        <w:jc w:val="both"/>
        <w:rPr>
          <w:sz w:val="20"/>
          <w:szCs w:val="20"/>
        </w:rPr>
      </w:pPr>
      <w:r w:rsidRPr="006770AF">
        <w:rPr>
          <w:sz w:val="20"/>
          <w:szCs w:val="20"/>
          <w:lang w:eastAsia="en-US"/>
        </w:rPr>
        <w:t>Реализация мероприятий подпрограммы позволит достичь следующих результатов:</w:t>
      </w:r>
    </w:p>
    <w:p w:rsidR="00CB2748" w:rsidRPr="006770AF" w:rsidRDefault="00CB2748" w:rsidP="00CB2748">
      <w:pPr>
        <w:autoSpaceDE w:val="0"/>
        <w:ind w:firstLine="540"/>
        <w:jc w:val="both"/>
        <w:rPr>
          <w:sz w:val="20"/>
          <w:szCs w:val="20"/>
        </w:rPr>
      </w:pPr>
      <w:r w:rsidRPr="006770AF">
        <w:rPr>
          <w:sz w:val="20"/>
          <w:szCs w:val="20"/>
          <w:lang w:eastAsia="en-US"/>
        </w:rPr>
        <w:t>повышение качества и доступности государственных услуг в сфере государственной регистрации актов гражданского состояния за счет внедрения информационных и коммуникационных технологий;</w:t>
      </w:r>
    </w:p>
    <w:p w:rsidR="00CB2748" w:rsidRPr="006770AF" w:rsidRDefault="00CB2748" w:rsidP="00CB2748">
      <w:pPr>
        <w:autoSpaceDE w:val="0"/>
        <w:ind w:firstLine="540"/>
        <w:jc w:val="both"/>
        <w:rPr>
          <w:sz w:val="20"/>
          <w:szCs w:val="20"/>
        </w:rPr>
      </w:pPr>
      <w:r w:rsidRPr="006770AF">
        <w:rPr>
          <w:sz w:val="20"/>
          <w:szCs w:val="20"/>
          <w:lang w:eastAsia="en-US"/>
        </w:rPr>
        <w:t>развитие систем электронных услуг в сфере государственной регистрации актов гражданского состояния;</w:t>
      </w:r>
    </w:p>
    <w:p w:rsidR="00CB2748" w:rsidRPr="006770AF" w:rsidRDefault="00CB2748" w:rsidP="00CB2748">
      <w:pPr>
        <w:autoSpaceDE w:val="0"/>
        <w:ind w:firstLine="540"/>
        <w:jc w:val="both"/>
        <w:rPr>
          <w:sz w:val="20"/>
          <w:szCs w:val="20"/>
          <w:lang w:eastAsia="en-US"/>
        </w:rPr>
      </w:pPr>
    </w:p>
    <w:p w:rsidR="00CB2748" w:rsidRPr="006770AF" w:rsidRDefault="00CB2748" w:rsidP="00CB2748">
      <w:pPr>
        <w:autoSpaceDE w:val="0"/>
        <w:jc w:val="center"/>
        <w:rPr>
          <w:sz w:val="20"/>
          <w:szCs w:val="20"/>
          <w:lang w:eastAsia="zh-CN"/>
        </w:rPr>
      </w:pPr>
      <w:r w:rsidRPr="006770AF">
        <w:rPr>
          <w:sz w:val="20"/>
          <w:szCs w:val="20"/>
        </w:rPr>
        <w:t>РАЗДЕЛ 2. ПЕРЕЧЕНЬ И СВЕДЕНИЯ О ЦЕЛЕВЫХ ИНДИКАТОРАХ И ПОКАЗАТЕЛЯХ ПОДПРОГРАММЫ С РАСШИФРОВКОЙ ПЛАНОВЫХ ЗНАЧЕНИЙ ПО ГОДАМ ЕЕ РЕАЛИЗАЦИИ</w:t>
      </w:r>
    </w:p>
    <w:p w:rsidR="00CB2748" w:rsidRPr="006770AF" w:rsidRDefault="00CB2748" w:rsidP="00CB2748">
      <w:pPr>
        <w:autoSpaceDE w:val="0"/>
        <w:jc w:val="center"/>
        <w:rPr>
          <w:sz w:val="20"/>
          <w:szCs w:val="20"/>
        </w:rPr>
      </w:pPr>
    </w:p>
    <w:p w:rsidR="00CB2748" w:rsidRPr="006770AF" w:rsidRDefault="00CB2748" w:rsidP="00CB2748">
      <w:pPr>
        <w:autoSpaceDE w:val="0"/>
        <w:ind w:firstLine="540"/>
        <w:jc w:val="both"/>
        <w:rPr>
          <w:sz w:val="20"/>
          <w:szCs w:val="20"/>
        </w:rPr>
      </w:pPr>
      <w:r w:rsidRPr="006770AF">
        <w:rPr>
          <w:sz w:val="20"/>
          <w:szCs w:val="20"/>
          <w:lang w:eastAsia="en-US"/>
        </w:rPr>
        <w:t>Целевыми индикаторами и показателями подпрограммы являются:</w:t>
      </w:r>
    </w:p>
    <w:p w:rsidR="00CB2748" w:rsidRPr="006770AF" w:rsidRDefault="00CB2748" w:rsidP="00CB2748">
      <w:pPr>
        <w:autoSpaceDE w:val="0"/>
        <w:ind w:firstLine="540"/>
        <w:jc w:val="both"/>
        <w:rPr>
          <w:sz w:val="20"/>
          <w:szCs w:val="20"/>
        </w:rPr>
      </w:pPr>
      <w:r w:rsidRPr="006770AF">
        <w:rPr>
          <w:sz w:val="20"/>
          <w:szCs w:val="20"/>
        </w:rPr>
        <w:t>количество зарегистрированных актов гражданского состояния и совершенных юридически значимых действий.</w:t>
      </w:r>
    </w:p>
    <w:p w:rsidR="00CB2748" w:rsidRPr="006770AF" w:rsidRDefault="00CB2748" w:rsidP="00CB2748">
      <w:pPr>
        <w:autoSpaceDE w:val="0"/>
        <w:ind w:firstLine="540"/>
        <w:jc w:val="both"/>
        <w:rPr>
          <w:sz w:val="20"/>
          <w:szCs w:val="20"/>
        </w:rPr>
      </w:pPr>
      <w:r w:rsidRPr="006770AF">
        <w:rPr>
          <w:sz w:val="20"/>
          <w:szCs w:val="20"/>
        </w:rPr>
        <w:t xml:space="preserve">срок исполнения запросов об истребовании документов, поступивших с территорий государств-членов СНГ и стран  Балтии </w:t>
      </w:r>
      <w:r w:rsidRPr="006770AF">
        <w:rPr>
          <w:sz w:val="20"/>
          <w:szCs w:val="20"/>
          <w:lang w:eastAsia="en-US"/>
        </w:rPr>
        <w:t>– до 13 дней;</w:t>
      </w:r>
    </w:p>
    <w:p w:rsidR="00CB2748" w:rsidRPr="006770AF" w:rsidRDefault="00CB2748" w:rsidP="00CB2748">
      <w:pPr>
        <w:autoSpaceDE w:val="0"/>
        <w:ind w:firstLine="540"/>
        <w:jc w:val="both"/>
        <w:rPr>
          <w:sz w:val="20"/>
          <w:szCs w:val="20"/>
        </w:rPr>
      </w:pPr>
      <w:r w:rsidRPr="006770AF">
        <w:rPr>
          <w:sz w:val="20"/>
          <w:szCs w:val="20"/>
          <w:lang w:eastAsia="en-US"/>
        </w:rPr>
        <w:t>В результате реализации мероприятий подпрограммы ожидается достижение к 2036 году следующих целевых индикаторов и показателей:</w:t>
      </w:r>
    </w:p>
    <w:p w:rsidR="00CB2748" w:rsidRPr="006770AF" w:rsidRDefault="00CB2748" w:rsidP="00CB2748">
      <w:pPr>
        <w:autoSpaceDE w:val="0"/>
        <w:ind w:firstLine="567"/>
        <w:jc w:val="both"/>
        <w:rPr>
          <w:sz w:val="20"/>
          <w:szCs w:val="20"/>
        </w:rPr>
      </w:pPr>
      <w:r w:rsidRPr="006770AF">
        <w:rPr>
          <w:sz w:val="20"/>
          <w:szCs w:val="20"/>
          <w:lang w:eastAsia="en-US"/>
        </w:rPr>
        <w:t xml:space="preserve">1) </w:t>
      </w:r>
      <w:bookmarkStart w:id="176" w:name="OLE_LINK23"/>
      <w:bookmarkStart w:id="177" w:name="OLE_LINK24"/>
      <w:r w:rsidRPr="006770AF">
        <w:rPr>
          <w:sz w:val="20"/>
          <w:szCs w:val="20"/>
        </w:rPr>
        <w:t>Опубликование списков кандидатов в присяжные заседатели по Аликовскому району Чувашской Республики, утвержденных распоряжениями Главы Чувашской Республики, а также вносимых в них изменений</w:t>
      </w:r>
      <w:bookmarkEnd w:id="176"/>
      <w:bookmarkEnd w:id="177"/>
      <w:r w:rsidRPr="006770AF">
        <w:rPr>
          <w:sz w:val="20"/>
          <w:szCs w:val="20"/>
        </w:rPr>
        <w:t>:</w:t>
      </w:r>
    </w:p>
    <w:p w:rsidR="00CB2748" w:rsidRPr="006770AF" w:rsidRDefault="00CB2748" w:rsidP="00CB2748">
      <w:pPr>
        <w:autoSpaceDE w:val="0"/>
        <w:ind w:firstLine="567"/>
        <w:jc w:val="both"/>
        <w:rPr>
          <w:sz w:val="20"/>
          <w:szCs w:val="20"/>
        </w:rPr>
      </w:pPr>
      <w:r w:rsidRPr="006770AF">
        <w:rPr>
          <w:sz w:val="20"/>
          <w:szCs w:val="20"/>
          <w:lang w:eastAsia="en-US"/>
        </w:rPr>
        <w:t xml:space="preserve">в 2019 году – </w:t>
      </w:r>
      <w:r w:rsidRPr="006770AF">
        <w:rPr>
          <w:sz w:val="20"/>
          <w:szCs w:val="20"/>
        </w:rPr>
        <w:t>100 процента</w:t>
      </w:r>
      <w:r w:rsidRPr="006770AF">
        <w:rPr>
          <w:sz w:val="20"/>
          <w:szCs w:val="20"/>
          <w:lang w:eastAsia="en-US"/>
        </w:rPr>
        <w:t>;</w:t>
      </w:r>
    </w:p>
    <w:p w:rsidR="00CB2748" w:rsidRPr="006770AF" w:rsidRDefault="00CB2748" w:rsidP="00CB2748">
      <w:pPr>
        <w:autoSpaceDE w:val="0"/>
        <w:ind w:firstLine="567"/>
        <w:jc w:val="both"/>
        <w:rPr>
          <w:sz w:val="20"/>
          <w:szCs w:val="20"/>
        </w:rPr>
      </w:pPr>
      <w:r w:rsidRPr="006770AF">
        <w:rPr>
          <w:sz w:val="20"/>
          <w:szCs w:val="20"/>
          <w:lang w:eastAsia="en-US"/>
        </w:rPr>
        <w:t xml:space="preserve">в 2020 году – </w:t>
      </w:r>
      <w:r w:rsidRPr="006770AF">
        <w:rPr>
          <w:sz w:val="20"/>
          <w:szCs w:val="20"/>
        </w:rPr>
        <w:t>100 процента</w:t>
      </w:r>
      <w:r w:rsidRPr="006770AF">
        <w:rPr>
          <w:sz w:val="20"/>
          <w:szCs w:val="20"/>
          <w:lang w:eastAsia="en-US"/>
        </w:rPr>
        <w:t>;</w:t>
      </w:r>
    </w:p>
    <w:p w:rsidR="00CB2748" w:rsidRPr="006770AF" w:rsidRDefault="00CB2748" w:rsidP="00CB2748">
      <w:pPr>
        <w:autoSpaceDE w:val="0"/>
        <w:ind w:firstLine="567"/>
        <w:jc w:val="both"/>
        <w:rPr>
          <w:sz w:val="20"/>
          <w:szCs w:val="20"/>
        </w:rPr>
      </w:pPr>
      <w:r w:rsidRPr="006770AF">
        <w:rPr>
          <w:sz w:val="20"/>
          <w:szCs w:val="20"/>
          <w:lang w:eastAsia="en-US"/>
        </w:rPr>
        <w:t xml:space="preserve">в 2021 году – </w:t>
      </w:r>
      <w:r w:rsidRPr="006770AF">
        <w:rPr>
          <w:sz w:val="20"/>
          <w:szCs w:val="20"/>
        </w:rPr>
        <w:t>100 процента</w:t>
      </w:r>
      <w:r w:rsidRPr="006770AF">
        <w:rPr>
          <w:sz w:val="20"/>
          <w:szCs w:val="20"/>
          <w:lang w:eastAsia="en-US"/>
        </w:rPr>
        <w:t>;</w:t>
      </w:r>
    </w:p>
    <w:p w:rsidR="00CB2748" w:rsidRPr="006770AF" w:rsidRDefault="00CB2748" w:rsidP="00CB2748">
      <w:pPr>
        <w:autoSpaceDE w:val="0"/>
        <w:ind w:firstLine="567"/>
        <w:jc w:val="both"/>
        <w:rPr>
          <w:sz w:val="20"/>
          <w:szCs w:val="20"/>
        </w:rPr>
      </w:pPr>
      <w:r w:rsidRPr="006770AF">
        <w:rPr>
          <w:sz w:val="20"/>
          <w:szCs w:val="20"/>
          <w:lang w:eastAsia="en-US"/>
        </w:rPr>
        <w:t xml:space="preserve">в 2022 году – </w:t>
      </w:r>
      <w:r w:rsidRPr="006770AF">
        <w:rPr>
          <w:sz w:val="20"/>
          <w:szCs w:val="20"/>
        </w:rPr>
        <w:t>100 процента</w:t>
      </w:r>
      <w:r w:rsidRPr="006770AF">
        <w:rPr>
          <w:sz w:val="20"/>
          <w:szCs w:val="20"/>
          <w:lang w:eastAsia="en-US"/>
        </w:rPr>
        <w:t>;</w:t>
      </w:r>
    </w:p>
    <w:p w:rsidR="00CB2748" w:rsidRPr="006770AF" w:rsidRDefault="00CB2748" w:rsidP="00CB2748">
      <w:pPr>
        <w:autoSpaceDE w:val="0"/>
        <w:ind w:firstLine="567"/>
        <w:jc w:val="both"/>
        <w:rPr>
          <w:sz w:val="20"/>
          <w:szCs w:val="20"/>
        </w:rPr>
      </w:pPr>
      <w:r w:rsidRPr="006770AF">
        <w:rPr>
          <w:sz w:val="20"/>
          <w:szCs w:val="20"/>
          <w:lang w:eastAsia="en-US"/>
        </w:rPr>
        <w:t xml:space="preserve">в 2023 году – </w:t>
      </w:r>
      <w:r w:rsidRPr="006770AF">
        <w:rPr>
          <w:sz w:val="20"/>
          <w:szCs w:val="20"/>
        </w:rPr>
        <w:t>100 процента</w:t>
      </w:r>
      <w:r w:rsidRPr="006770AF">
        <w:rPr>
          <w:sz w:val="20"/>
          <w:szCs w:val="20"/>
          <w:lang w:eastAsia="en-US"/>
        </w:rPr>
        <w:t>;</w:t>
      </w:r>
    </w:p>
    <w:p w:rsidR="00CB2748" w:rsidRPr="006770AF" w:rsidRDefault="00CB2748" w:rsidP="00CB2748">
      <w:pPr>
        <w:autoSpaceDE w:val="0"/>
        <w:ind w:firstLine="567"/>
        <w:jc w:val="both"/>
        <w:rPr>
          <w:sz w:val="20"/>
          <w:szCs w:val="20"/>
        </w:rPr>
      </w:pPr>
      <w:r w:rsidRPr="006770AF">
        <w:rPr>
          <w:sz w:val="20"/>
          <w:szCs w:val="20"/>
          <w:lang w:eastAsia="en-US"/>
        </w:rPr>
        <w:t xml:space="preserve">в 2024 году – </w:t>
      </w:r>
      <w:r w:rsidRPr="006770AF">
        <w:rPr>
          <w:sz w:val="20"/>
          <w:szCs w:val="20"/>
        </w:rPr>
        <w:t>100 процента</w:t>
      </w:r>
      <w:r w:rsidRPr="006770AF">
        <w:rPr>
          <w:sz w:val="20"/>
          <w:szCs w:val="20"/>
          <w:lang w:eastAsia="en-US"/>
        </w:rPr>
        <w:t>;</w:t>
      </w:r>
    </w:p>
    <w:p w:rsidR="00CB2748" w:rsidRPr="006770AF" w:rsidRDefault="00CB2748" w:rsidP="00CB2748">
      <w:pPr>
        <w:autoSpaceDE w:val="0"/>
        <w:ind w:firstLine="567"/>
        <w:jc w:val="both"/>
        <w:rPr>
          <w:sz w:val="20"/>
          <w:szCs w:val="20"/>
        </w:rPr>
      </w:pPr>
      <w:r w:rsidRPr="006770AF">
        <w:rPr>
          <w:sz w:val="20"/>
          <w:szCs w:val="20"/>
          <w:lang w:eastAsia="en-US"/>
        </w:rPr>
        <w:t xml:space="preserve">в 2025 году – </w:t>
      </w:r>
      <w:r w:rsidRPr="006770AF">
        <w:rPr>
          <w:sz w:val="20"/>
          <w:szCs w:val="20"/>
        </w:rPr>
        <w:t>100 процента</w:t>
      </w:r>
      <w:r w:rsidRPr="006770AF">
        <w:rPr>
          <w:sz w:val="20"/>
          <w:szCs w:val="20"/>
          <w:lang w:eastAsia="en-US"/>
        </w:rPr>
        <w:t>;</w:t>
      </w:r>
    </w:p>
    <w:p w:rsidR="00CB2748" w:rsidRPr="006770AF" w:rsidRDefault="00CB2748" w:rsidP="00CB2748">
      <w:pPr>
        <w:autoSpaceDE w:val="0"/>
        <w:ind w:firstLine="567"/>
        <w:jc w:val="both"/>
        <w:rPr>
          <w:sz w:val="20"/>
          <w:szCs w:val="20"/>
        </w:rPr>
      </w:pPr>
      <w:r w:rsidRPr="006770AF">
        <w:rPr>
          <w:sz w:val="20"/>
          <w:szCs w:val="20"/>
          <w:lang w:eastAsia="en-US"/>
        </w:rPr>
        <w:t xml:space="preserve">в 2030 году – </w:t>
      </w:r>
      <w:r w:rsidRPr="006770AF">
        <w:rPr>
          <w:sz w:val="20"/>
          <w:szCs w:val="20"/>
        </w:rPr>
        <w:t>100 процента</w:t>
      </w:r>
      <w:r w:rsidRPr="006770AF">
        <w:rPr>
          <w:sz w:val="20"/>
          <w:szCs w:val="20"/>
          <w:lang w:eastAsia="en-US"/>
        </w:rPr>
        <w:t xml:space="preserve">;2035 году – </w:t>
      </w:r>
      <w:r w:rsidRPr="006770AF">
        <w:rPr>
          <w:sz w:val="20"/>
          <w:szCs w:val="20"/>
        </w:rPr>
        <w:t>100 процента</w:t>
      </w:r>
      <w:r w:rsidRPr="006770AF">
        <w:rPr>
          <w:sz w:val="20"/>
          <w:szCs w:val="20"/>
          <w:lang w:eastAsia="en-US"/>
        </w:rPr>
        <w:t>;</w:t>
      </w:r>
    </w:p>
    <w:p w:rsidR="00CB2748" w:rsidRPr="006770AF" w:rsidRDefault="00CB2748" w:rsidP="00CB2748">
      <w:pPr>
        <w:autoSpaceDE w:val="0"/>
        <w:ind w:firstLine="567"/>
        <w:jc w:val="both"/>
        <w:rPr>
          <w:sz w:val="20"/>
          <w:szCs w:val="20"/>
        </w:rPr>
      </w:pPr>
      <w:r w:rsidRPr="006770AF">
        <w:rPr>
          <w:sz w:val="20"/>
          <w:szCs w:val="20"/>
          <w:lang w:eastAsia="en-US"/>
        </w:rPr>
        <w:t xml:space="preserve">2) </w:t>
      </w:r>
      <w:r w:rsidRPr="006770AF">
        <w:rPr>
          <w:sz w:val="20"/>
          <w:szCs w:val="20"/>
        </w:rPr>
        <w:t>количество зарегистрированных актов гражданского состояния и совершенных юридически значимых действий</w:t>
      </w:r>
      <w:r w:rsidRPr="006770AF">
        <w:rPr>
          <w:sz w:val="20"/>
          <w:szCs w:val="20"/>
          <w:lang w:eastAsia="en-US"/>
        </w:rPr>
        <w:t xml:space="preserve"> – </w:t>
      </w:r>
      <w:r w:rsidRPr="006770AF">
        <w:rPr>
          <w:sz w:val="20"/>
          <w:szCs w:val="20"/>
        </w:rPr>
        <w:t>до  единиц</w:t>
      </w:r>
      <w:r w:rsidRPr="006770AF">
        <w:rPr>
          <w:sz w:val="20"/>
          <w:szCs w:val="20"/>
          <w:lang w:eastAsia="en-US"/>
        </w:rPr>
        <w:t>, в том числе:</w:t>
      </w:r>
    </w:p>
    <w:p w:rsidR="00CB2748" w:rsidRPr="006770AF" w:rsidRDefault="00CB2748" w:rsidP="00CB2748">
      <w:pPr>
        <w:autoSpaceDE w:val="0"/>
        <w:ind w:firstLine="567"/>
        <w:jc w:val="both"/>
        <w:rPr>
          <w:sz w:val="20"/>
          <w:szCs w:val="20"/>
        </w:rPr>
      </w:pPr>
      <w:r w:rsidRPr="006770AF">
        <w:rPr>
          <w:sz w:val="20"/>
          <w:szCs w:val="20"/>
          <w:lang w:eastAsia="en-US"/>
        </w:rPr>
        <w:t xml:space="preserve">в 2019 году – </w:t>
      </w:r>
      <w:r w:rsidRPr="006770AF">
        <w:rPr>
          <w:sz w:val="20"/>
          <w:szCs w:val="20"/>
        </w:rPr>
        <w:t>до 2600 единиц</w:t>
      </w:r>
      <w:r w:rsidRPr="006770AF">
        <w:rPr>
          <w:sz w:val="20"/>
          <w:szCs w:val="20"/>
          <w:lang w:eastAsia="en-US"/>
        </w:rPr>
        <w:t>;</w:t>
      </w:r>
    </w:p>
    <w:p w:rsidR="00CB2748" w:rsidRPr="006770AF" w:rsidRDefault="00CB2748" w:rsidP="00CB2748">
      <w:pPr>
        <w:autoSpaceDE w:val="0"/>
        <w:ind w:firstLine="567"/>
        <w:jc w:val="both"/>
        <w:rPr>
          <w:sz w:val="20"/>
          <w:szCs w:val="20"/>
        </w:rPr>
      </w:pPr>
      <w:r w:rsidRPr="006770AF">
        <w:rPr>
          <w:sz w:val="20"/>
          <w:szCs w:val="20"/>
          <w:lang w:eastAsia="en-US"/>
        </w:rPr>
        <w:t xml:space="preserve">в 2020 году – </w:t>
      </w:r>
      <w:r w:rsidRPr="006770AF">
        <w:rPr>
          <w:sz w:val="20"/>
          <w:szCs w:val="20"/>
        </w:rPr>
        <w:t>до  2650единиц</w:t>
      </w:r>
      <w:r w:rsidRPr="006770AF">
        <w:rPr>
          <w:sz w:val="20"/>
          <w:szCs w:val="20"/>
          <w:lang w:eastAsia="en-US"/>
        </w:rPr>
        <w:t>;</w:t>
      </w:r>
    </w:p>
    <w:p w:rsidR="00CB2748" w:rsidRPr="006770AF" w:rsidRDefault="00CB2748" w:rsidP="00CB2748">
      <w:pPr>
        <w:autoSpaceDE w:val="0"/>
        <w:ind w:firstLine="567"/>
        <w:jc w:val="both"/>
        <w:rPr>
          <w:sz w:val="20"/>
          <w:szCs w:val="20"/>
        </w:rPr>
      </w:pPr>
      <w:r w:rsidRPr="006770AF">
        <w:rPr>
          <w:sz w:val="20"/>
          <w:szCs w:val="20"/>
          <w:lang w:eastAsia="en-US"/>
        </w:rPr>
        <w:t xml:space="preserve">в 2021 году – </w:t>
      </w:r>
      <w:r w:rsidRPr="006770AF">
        <w:rPr>
          <w:sz w:val="20"/>
          <w:szCs w:val="20"/>
        </w:rPr>
        <w:t>до 2700 единиц</w:t>
      </w:r>
      <w:r w:rsidRPr="006770AF">
        <w:rPr>
          <w:sz w:val="20"/>
          <w:szCs w:val="20"/>
          <w:lang w:eastAsia="en-US"/>
        </w:rPr>
        <w:t>;</w:t>
      </w:r>
    </w:p>
    <w:p w:rsidR="00CB2748" w:rsidRPr="006770AF" w:rsidRDefault="00CB2748" w:rsidP="00CB2748">
      <w:pPr>
        <w:autoSpaceDE w:val="0"/>
        <w:ind w:firstLine="567"/>
        <w:jc w:val="both"/>
        <w:rPr>
          <w:sz w:val="20"/>
          <w:szCs w:val="20"/>
        </w:rPr>
      </w:pPr>
      <w:r w:rsidRPr="006770AF">
        <w:rPr>
          <w:sz w:val="20"/>
          <w:szCs w:val="20"/>
          <w:lang w:eastAsia="en-US"/>
        </w:rPr>
        <w:t xml:space="preserve">в 2022 году – </w:t>
      </w:r>
      <w:r w:rsidRPr="006770AF">
        <w:rPr>
          <w:sz w:val="20"/>
          <w:szCs w:val="20"/>
        </w:rPr>
        <w:t>до 2700 единиц</w:t>
      </w:r>
      <w:r w:rsidRPr="006770AF">
        <w:rPr>
          <w:sz w:val="20"/>
          <w:szCs w:val="20"/>
          <w:lang w:eastAsia="en-US"/>
        </w:rPr>
        <w:t>;</w:t>
      </w:r>
    </w:p>
    <w:p w:rsidR="00CB2748" w:rsidRPr="006770AF" w:rsidRDefault="00CB2748" w:rsidP="00CB2748">
      <w:pPr>
        <w:autoSpaceDE w:val="0"/>
        <w:ind w:firstLine="567"/>
        <w:jc w:val="both"/>
        <w:rPr>
          <w:sz w:val="20"/>
          <w:szCs w:val="20"/>
        </w:rPr>
      </w:pPr>
      <w:r w:rsidRPr="006770AF">
        <w:rPr>
          <w:sz w:val="20"/>
          <w:szCs w:val="20"/>
          <w:lang w:eastAsia="en-US"/>
        </w:rPr>
        <w:t xml:space="preserve">в 2023 году – </w:t>
      </w:r>
      <w:r w:rsidRPr="006770AF">
        <w:rPr>
          <w:sz w:val="20"/>
          <w:szCs w:val="20"/>
        </w:rPr>
        <w:t>до 2700 единиц</w:t>
      </w:r>
      <w:r w:rsidRPr="006770AF">
        <w:rPr>
          <w:sz w:val="20"/>
          <w:szCs w:val="20"/>
          <w:lang w:eastAsia="en-US"/>
        </w:rPr>
        <w:t>;</w:t>
      </w:r>
    </w:p>
    <w:p w:rsidR="00CB2748" w:rsidRPr="006770AF" w:rsidRDefault="00CB2748" w:rsidP="00CB2748">
      <w:pPr>
        <w:autoSpaceDE w:val="0"/>
        <w:ind w:firstLine="567"/>
        <w:jc w:val="both"/>
        <w:rPr>
          <w:sz w:val="20"/>
          <w:szCs w:val="20"/>
        </w:rPr>
      </w:pPr>
      <w:r w:rsidRPr="006770AF">
        <w:rPr>
          <w:sz w:val="20"/>
          <w:szCs w:val="20"/>
          <w:lang w:eastAsia="en-US"/>
        </w:rPr>
        <w:t xml:space="preserve">в 2024 году – </w:t>
      </w:r>
      <w:bookmarkStart w:id="178" w:name="OLE_LINK13"/>
      <w:bookmarkStart w:id="179" w:name="OLE_LINK14"/>
      <w:r w:rsidRPr="006770AF">
        <w:rPr>
          <w:sz w:val="20"/>
          <w:szCs w:val="20"/>
        </w:rPr>
        <w:t>до 2700 единиц</w:t>
      </w:r>
      <w:r w:rsidRPr="006770AF">
        <w:rPr>
          <w:sz w:val="20"/>
          <w:szCs w:val="20"/>
          <w:lang w:eastAsia="en-US"/>
        </w:rPr>
        <w:t>;</w:t>
      </w:r>
      <w:bookmarkEnd w:id="178"/>
      <w:bookmarkEnd w:id="179"/>
    </w:p>
    <w:p w:rsidR="00CB2748" w:rsidRPr="006770AF" w:rsidRDefault="00CB2748" w:rsidP="00CB2748">
      <w:pPr>
        <w:autoSpaceDE w:val="0"/>
        <w:ind w:firstLine="567"/>
        <w:jc w:val="both"/>
        <w:rPr>
          <w:sz w:val="20"/>
          <w:szCs w:val="20"/>
        </w:rPr>
      </w:pPr>
      <w:r w:rsidRPr="006770AF">
        <w:rPr>
          <w:sz w:val="20"/>
          <w:szCs w:val="20"/>
          <w:lang w:eastAsia="en-US"/>
        </w:rPr>
        <w:t xml:space="preserve">в 2025 году – </w:t>
      </w:r>
      <w:r w:rsidRPr="006770AF">
        <w:rPr>
          <w:sz w:val="20"/>
          <w:szCs w:val="20"/>
        </w:rPr>
        <w:t>до 13500 единиц</w:t>
      </w:r>
      <w:r w:rsidRPr="006770AF">
        <w:rPr>
          <w:sz w:val="20"/>
          <w:szCs w:val="20"/>
          <w:lang w:eastAsia="en-US"/>
        </w:rPr>
        <w:t>;</w:t>
      </w:r>
    </w:p>
    <w:p w:rsidR="00CB2748" w:rsidRPr="006770AF" w:rsidRDefault="00CB2748" w:rsidP="00CB2748">
      <w:pPr>
        <w:autoSpaceDE w:val="0"/>
        <w:ind w:firstLine="567"/>
        <w:jc w:val="both"/>
        <w:rPr>
          <w:sz w:val="20"/>
          <w:szCs w:val="20"/>
        </w:rPr>
      </w:pPr>
      <w:r w:rsidRPr="006770AF">
        <w:rPr>
          <w:sz w:val="20"/>
          <w:szCs w:val="20"/>
          <w:lang w:eastAsia="en-US"/>
        </w:rPr>
        <w:t xml:space="preserve">в 2030 году – </w:t>
      </w:r>
      <w:r w:rsidRPr="006770AF">
        <w:rPr>
          <w:sz w:val="20"/>
          <w:szCs w:val="20"/>
        </w:rPr>
        <w:t>до 13500 единиц</w:t>
      </w:r>
      <w:r w:rsidRPr="006770AF">
        <w:rPr>
          <w:sz w:val="20"/>
          <w:szCs w:val="20"/>
          <w:lang w:eastAsia="en-US"/>
        </w:rPr>
        <w:t>;</w:t>
      </w:r>
    </w:p>
    <w:p w:rsidR="00CB2748" w:rsidRPr="006770AF" w:rsidRDefault="00CB2748" w:rsidP="00CB2748">
      <w:pPr>
        <w:autoSpaceDE w:val="0"/>
        <w:ind w:firstLine="567"/>
        <w:jc w:val="both"/>
        <w:rPr>
          <w:sz w:val="20"/>
          <w:szCs w:val="20"/>
        </w:rPr>
      </w:pPr>
      <w:r w:rsidRPr="006770AF">
        <w:rPr>
          <w:sz w:val="20"/>
          <w:szCs w:val="20"/>
          <w:lang w:eastAsia="en-US"/>
        </w:rPr>
        <w:t xml:space="preserve">в 2035 году – </w:t>
      </w:r>
      <w:r w:rsidRPr="006770AF">
        <w:rPr>
          <w:sz w:val="20"/>
          <w:szCs w:val="20"/>
        </w:rPr>
        <w:t>до 13500 единиц</w:t>
      </w:r>
      <w:r w:rsidRPr="006770AF">
        <w:rPr>
          <w:sz w:val="20"/>
          <w:szCs w:val="20"/>
          <w:lang w:eastAsia="en-US"/>
        </w:rPr>
        <w:t>.</w:t>
      </w:r>
    </w:p>
    <w:p w:rsidR="00CB2748" w:rsidRPr="006770AF" w:rsidRDefault="00CB2748" w:rsidP="00CB2748">
      <w:pPr>
        <w:autoSpaceDE w:val="0"/>
        <w:ind w:firstLine="567"/>
        <w:jc w:val="both"/>
        <w:rPr>
          <w:sz w:val="20"/>
          <w:szCs w:val="20"/>
          <w:lang w:eastAsia="en-US"/>
        </w:rPr>
      </w:pPr>
    </w:p>
    <w:p w:rsidR="00CB2748" w:rsidRPr="006770AF" w:rsidRDefault="00CB2748" w:rsidP="00CB2748">
      <w:pPr>
        <w:autoSpaceDE w:val="0"/>
        <w:ind w:firstLine="567"/>
        <w:jc w:val="both"/>
        <w:rPr>
          <w:sz w:val="20"/>
          <w:szCs w:val="20"/>
          <w:lang w:eastAsia="zh-CN"/>
        </w:rPr>
      </w:pPr>
      <w:r w:rsidRPr="006770AF">
        <w:rPr>
          <w:sz w:val="20"/>
          <w:szCs w:val="20"/>
          <w:lang w:eastAsia="en-US"/>
        </w:rPr>
        <w:t>РАЗДЕЛ 3. ХАРАКТЕРИСТИКИ ОСНОВНЫХ МЕРОПРИЯТИЙ, МЕРОПРИЯТИЙ ПОДПРОГРАММЫ С УКАЗАНИЕМ СРОКОВ И ЭТАПОВ ИХ РЕАЛИЗАЦИИ</w:t>
      </w:r>
    </w:p>
    <w:p w:rsidR="00CB2748" w:rsidRPr="006770AF" w:rsidRDefault="00CB2748" w:rsidP="00CB2748">
      <w:pPr>
        <w:autoSpaceDE w:val="0"/>
        <w:jc w:val="center"/>
        <w:rPr>
          <w:sz w:val="20"/>
          <w:szCs w:val="20"/>
          <w:lang w:eastAsia="en-US"/>
        </w:rPr>
      </w:pPr>
    </w:p>
    <w:p w:rsidR="00CB2748" w:rsidRPr="006770AF" w:rsidRDefault="00CB2748" w:rsidP="00CB2748">
      <w:pPr>
        <w:autoSpaceDE w:val="0"/>
        <w:ind w:firstLine="539"/>
        <w:jc w:val="both"/>
        <w:rPr>
          <w:sz w:val="20"/>
          <w:szCs w:val="20"/>
          <w:lang w:eastAsia="zh-CN"/>
        </w:rPr>
      </w:pPr>
      <w:r w:rsidRPr="006770AF">
        <w:rPr>
          <w:sz w:val="20"/>
          <w:szCs w:val="20"/>
          <w:lang w:eastAsia="en-US"/>
        </w:rPr>
        <w:t xml:space="preserve">Основные мероприятия подпрограммы направлены на реализацию поставленных целей и задач подпрограммы и Муниципальной программы в целом. </w:t>
      </w:r>
    </w:p>
    <w:p w:rsidR="00CB2748" w:rsidRPr="006770AF" w:rsidRDefault="00CB2748" w:rsidP="00CB2748">
      <w:pPr>
        <w:autoSpaceDE w:val="0"/>
        <w:ind w:firstLine="539"/>
        <w:jc w:val="both"/>
        <w:rPr>
          <w:sz w:val="20"/>
          <w:szCs w:val="20"/>
        </w:rPr>
      </w:pPr>
      <w:r w:rsidRPr="006770AF">
        <w:rPr>
          <w:sz w:val="20"/>
          <w:szCs w:val="20"/>
          <w:lang w:eastAsia="en-US"/>
        </w:rPr>
        <w:t xml:space="preserve">Подпрограмма объединяет </w:t>
      </w:r>
      <w:r w:rsidRPr="006770AF">
        <w:rPr>
          <w:rFonts w:eastAsia="Calibri"/>
          <w:sz w:val="20"/>
          <w:szCs w:val="20"/>
          <w:lang w:eastAsia="en-US"/>
        </w:rPr>
        <w:t>два</w:t>
      </w:r>
      <w:r w:rsidRPr="006770AF">
        <w:rPr>
          <w:sz w:val="20"/>
          <w:szCs w:val="20"/>
          <w:lang w:eastAsia="en-US"/>
        </w:rPr>
        <w:t xml:space="preserve"> основных мероприятия:</w:t>
      </w:r>
    </w:p>
    <w:p w:rsidR="00CB2748" w:rsidRPr="006770AF" w:rsidRDefault="00CB2748" w:rsidP="00CB2748">
      <w:pPr>
        <w:autoSpaceDE w:val="0"/>
        <w:ind w:firstLine="539"/>
        <w:jc w:val="both"/>
        <w:rPr>
          <w:sz w:val="20"/>
          <w:szCs w:val="20"/>
        </w:rPr>
      </w:pPr>
      <w:r w:rsidRPr="006770AF">
        <w:rPr>
          <w:sz w:val="20"/>
          <w:szCs w:val="20"/>
        </w:rPr>
        <w:t>Основное мероприятие 1.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p w:rsidR="00CB2748" w:rsidRPr="006770AF" w:rsidRDefault="00CB2748" w:rsidP="00CB2748">
      <w:pPr>
        <w:autoSpaceDE w:val="0"/>
        <w:ind w:firstLine="539"/>
        <w:jc w:val="both"/>
        <w:rPr>
          <w:sz w:val="20"/>
          <w:szCs w:val="20"/>
        </w:rPr>
      </w:pPr>
      <w:r w:rsidRPr="006770AF">
        <w:rPr>
          <w:sz w:val="20"/>
          <w:szCs w:val="20"/>
        </w:rPr>
        <w:t>Основное мероприятие</w:t>
      </w:r>
      <w:r w:rsidRPr="006770AF">
        <w:rPr>
          <w:sz w:val="20"/>
          <w:szCs w:val="20"/>
          <w:lang w:eastAsia="en-US"/>
        </w:rPr>
        <w:t xml:space="preserve"> 2.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p w:rsidR="00CB2748" w:rsidRPr="006770AF" w:rsidRDefault="00CB2748" w:rsidP="00CB2748">
      <w:pPr>
        <w:autoSpaceDE w:val="0"/>
        <w:ind w:firstLine="540"/>
        <w:jc w:val="both"/>
        <w:rPr>
          <w:sz w:val="20"/>
          <w:szCs w:val="20"/>
        </w:rPr>
      </w:pPr>
      <w:r w:rsidRPr="006770AF">
        <w:rPr>
          <w:sz w:val="20"/>
          <w:szCs w:val="20"/>
        </w:rPr>
        <w:t>В рамках данного основного мероприятия предусматривается реализация следующих мероприятий:</w:t>
      </w:r>
    </w:p>
    <w:p w:rsidR="00CB2748" w:rsidRPr="006770AF" w:rsidRDefault="00CB2748" w:rsidP="00CB2748">
      <w:pPr>
        <w:ind w:firstLine="567"/>
        <w:jc w:val="both"/>
        <w:rPr>
          <w:sz w:val="20"/>
          <w:szCs w:val="20"/>
        </w:rPr>
      </w:pPr>
      <w:r w:rsidRPr="006770AF">
        <w:rPr>
          <w:color w:val="000000"/>
          <w:sz w:val="20"/>
          <w:szCs w:val="20"/>
          <w:lang w:eastAsia="en-US"/>
        </w:rPr>
        <w:t>Мероприятие 2.1. Обеспечение функций государственных органов в целях осуществления полномочий Российской Федерации по государственной регистрации актов гражданского состояния.</w:t>
      </w:r>
    </w:p>
    <w:p w:rsidR="00CB2748" w:rsidRPr="006770AF" w:rsidRDefault="00CB2748" w:rsidP="00CB2748">
      <w:pPr>
        <w:ind w:firstLine="567"/>
        <w:jc w:val="both"/>
        <w:rPr>
          <w:sz w:val="20"/>
          <w:szCs w:val="20"/>
        </w:rPr>
      </w:pPr>
      <w:r w:rsidRPr="006770AF">
        <w:rPr>
          <w:color w:val="000000"/>
          <w:sz w:val="20"/>
          <w:szCs w:val="20"/>
          <w:lang w:eastAsia="en-US"/>
        </w:rPr>
        <w:t>Мероприятие 2.2.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p w:rsidR="00CB2748" w:rsidRPr="006770AF" w:rsidRDefault="00CB2748" w:rsidP="00CB2748">
      <w:pPr>
        <w:ind w:firstLine="567"/>
        <w:jc w:val="both"/>
        <w:rPr>
          <w:sz w:val="20"/>
          <w:szCs w:val="20"/>
        </w:rPr>
      </w:pPr>
      <w:r w:rsidRPr="006770AF">
        <w:rPr>
          <w:color w:val="000000"/>
          <w:sz w:val="20"/>
          <w:szCs w:val="20"/>
          <w:lang w:eastAsia="en-US"/>
        </w:rPr>
        <w:t>Мероприятие 2.3. Оказание международно-правовой помощи по пересылке документов о государственной регистрации актов гражданского состояния на территории  государств-членов СНГ и стран Балтии.</w:t>
      </w:r>
    </w:p>
    <w:p w:rsidR="00CB2748" w:rsidRPr="006770AF" w:rsidRDefault="00CB2748" w:rsidP="00CB2748">
      <w:pPr>
        <w:ind w:firstLine="567"/>
        <w:jc w:val="both"/>
        <w:rPr>
          <w:color w:val="FF0000"/>
          <w:sz w:val="20"/>
          <w:szCs w:val="20"/>
          <w:lang w:eastAsia="en-US"/>
        </w:rPr>
      </w:pPr>
    </w:p>
    <w:p w:rsidR="00CB2748" w:rsidRPr="006770AF" w:rsidRDefault="00CB2748" w:rsidP="00CB2748">
      <w:pPr>
        <w:autoSpaceDE w:val="0"/>
        <w:jc w:val="center"/>
        <w:rPr>
          <w:sz w:val="20"/>
          <w:szCs w:val="20"/>
          <w:lang w:eastAsia="zh-CN"/>
        </w:rPr>
      </w:pPr>
      <w:r w:rsidRPr="006770AF">
        <w:rPr>
          <w:sz w:val="20"/>
          <w:szCs w:val="20"/>
          <w:lang w:eastAsia="en-US"/>
        </w:rPr>
        <w:t xml:space="preserve">РАЗДЕЛ 4. </w:t>
      </w:r>
      <w:r w:rsidRPr="006770AF">
        <w:rPr>
          <w:sz w:val="20"/>
          <w:szCs w:val="20"/>
        </w:rPr>
        <w:t>ОБОСНОВАНИЕ ОБЪЕМА ФИНАНСОВЫХ РЕСУРСОВ,</w:t>
      </w:r>
    </w:p>
    <w:p w:rsidR="00CB2748" w:rsidRPr="006770AF" w:rsidRDefault="00CB2748" w:rsidP="00CB2748">
      <w:pPr>
        <w:autoSpaceDE w:val="0"/>
        <w:jc w:val="center"/>
        <w:rPr>
          <w:sz w:val="20"/>
          <w:szCs w:val="20"/>
        </w:rPr>
      </w:pPr>
      <w:r w:rsidRPr="006770AF">
        <w:rPr>
          <w:sz w:val="20"/>
          <w:szCs w:val="20"/>
        </w:rPr>
        <w:t>НЕОБХОДИМЫХ ДЛЯ РЕАЛИЗАЦИИ ПОДПРОГРАММЫ (С РАСШИФРОВКОЙ ПО ИСТОЧНИКАМ ФИНАНСИРОВАНИЯ, ПО ЭТАПАМ И ГОДАМ РЕАЛИЗАЦИИ ПОДПРОГРАММЫ)</w:t>
      </w:r>
    </w:p>
    <w:p w:rsidR="00CB2748" w:rsidRPr="006770AF" w:rsidRDefault="00CB2748" w:rsidP="00CB2748">
      <w:pPr>
        <w:autoSpaceDE w:val="0"/>
        <w:jc w:val="both"/>
        <w:rPr>
          <w:sz w:val="20"/>
          <w:szCs w:val="20"/>
        </w:rPr>
      </w:pPr>
    </w:p>
    <w:p w:rsidR="00CB2748" w:rsidRPr="006770AF" w:rsidRDefault="00CB2748" w:rsidP="00CB2748">
      <w:pPr>
        <w:autoSpaceDE w:val="0"/>
        <w:ind w:firstLine="539"/>
        <w:jc w:val="both"/>
        <w:rPr>
          <w:sz w:val="20"/>
          <w:szCs w:val="20"/>
        </w:rPr>
      </w:pPr>
      <w:r w:rsidRPr="006770AF">
        <w:rPr>
          <w:sz w:val="20"/>
          <w:szCs w:val="20"/>
        </w:rPr>
        <w:t>Расходы подпрограммы формируются за счет средств федерального бюджета.</w:t>
      </w:r>
    </w:p>
    <w:p w:rsidR="00CB2748" w:rsidRPr="006770AF" w:rsidRDefault="00CB2748" w:rsidP="00CB2748">
      <w:pPr>
        <w:autoSpaceDE w:val="0"/>
        <w:ind w:firstLine="539"/>
        <w:jc w:val="both"/>
        <w:rPr>
          <w:sz w:val="20"/>
          <w:szCs w:val="20"/>
        </w:rPr>
      </w:pPr>
      <w:r w:rsidRPr="006770AF">
        <w:rPr>
          <w:sz w:val="20"/>
          <w:szCs w:val="20"/>
        </w:rPr>
        <w:lastRenderedPageBreak/>
        <w:t>Общий объем финансирования подпрограммы в 2019 - 2035 годах составит 25933,9 тыс. рублей, в том числе за счет средств:</w:t>
      </w:r>
    </w:p>
    <w:p w:rsidR="00CB2748" w:rsidRPr="006770AF" w:rsidRDefault="00CB2748" w:rsidP="00CB2748">
      <w:pPr>
        <w:autoSpaceDE w:val="0"/>
        <w:ind w:firstLine="539"/>
        <w:jc w:val="both"/>
        <w:rPr>
          <w:sz w:val="20"/>
          <w:szCs w:val="20"/>
        </w:rPr>
      </w:pPr>
      <w:r w:rsidRPr="006770AF">
        <w:rPr>
          <w:sz w:val="20"/>
          <w:szCs w:val="20"/>
        </w:rPr>
        <w:t>федерального бюджета – 25993,9 тыс. рублей.</w:t>
      </w:r>
    </w:p>
    <w:p w:rsidR="00CB2748" w:rsidRPr="006770AF" w:rsidRDefault="00CB2748" w:rsidP="00CB2748">
      <w:pPr>
        <w:autoSpaceDE w:val="0"/>
        <w:ind w:firstLine="567"/>
        <w:jc w:val="both"/>
        <w:rPr>
          <w:sz w:val="20"/>
          <w:szCs w:val="20"/>
        </w:rPr>
      </w:pPr>
      <w:r w:rsidRPr="006770AF">
        <w:rPr>
          <w:sz w:val="20"/>
          <w:szCs w:val="20"/>
        </w:rPr>
        <w:t xml:space="preserve">Прогнозируемый объем финансирования подпрограммы на 1 этапе составит </w:t>
      </w:r>
      <w:r w:rsidRPr="006770AF">
        <w:rPr>
          <w:sz w:val="20"/>
          <w:szCs w:val="20"/>
          <w:lang w:eastAsia="en-US"/>
        </w:rPr>
        <w:t>3611,4</w:t>
      </w:r>
      <w:r w:rsidRPr="006770AF">
        <w:rPr>
          <w:sz w:val="20"/>
          <w:szCs w:val="20"/>
        </w:rPr>
        <w:t xml:space="preserve"> тыс. рублей, в том числе:</w:t>
      </w:r>
    </w:p>
    <w:p w:rsidR="00CB2748" w:rsidRPr="006770AF" w:rsidRDefault="00CB2748" w:rsidP="00CB2748">
      <w:pPr>
        <w:autoSpaceDE w:val="0"/>
        <w:ind w:firstLine="567"/>
        <w:jc w:val="both"/>
        <w:rPr>
          <w:sz w:val="20"/>
          <w:szCs w:val="20"/>
        </w:rPr>
      </w:pPr>
      <w:r w:rsidRPr="006770AF">
        <w:rPr>
          <w:sz w:val="20"/>
          <w:szCs w:val="20"/>
        </w:rPr>
        <w:t>На 2 этапе объем финансирования подпрограммы составит 4464,5 тыс.рублей, в том числе:</w:t>
      </w:r>
    </w:p>
    <w:p w:rsidR="00CB2748" w:rsidRPr="006770AF" w:rsidRDefault="00CB2748" w:rsidP="00CB2748">
      <w:pPr>
        <w:autoSpaceDE w:val="0"/>
        <w:ind w:firstLine="567"/>
        <w:jc w:val="both"/>
        <w:rPr>
          <w:sz w:val="20"/>
          <w:szCs w:val="20"/>
        </w:rPr>
      </w:pPr>
      <w:r w:rsidRPr="006770AF">
        <w:rPr>
          <w:sz w:val="20"/>
          <w:szCs w:val="20"/>
        </w:rPr>
        <w:t>из них средства:</w:t>
      </w:r>
    </w:p>
    <w:p w:rsidR="00CB2748" w:rsidRPr="006770AF" w:rsidRDefault="00CB2748" w:rsidP="00CB2748">
      <w:pPr>
        <w:autoSpaceDE w:val="0"/>
        <w:ind w:firstLine="567"/>
        <w:jc w:val="both"/>
        <w:rPr>
          <w:sz w:val="20"/>
          <w:szCs w:val="20"/>
        </w:rPr>
      </w:pPr>
      <w:r w:rsidRPr="006770AF">
        <w:rPr>
          <w:sz w:val="20"/>
          <w:szCs w:val="20"/>
        </w:rPr>
        <w:t>федерального бюджета – 4464,5тыс. рублей, в том числе:</w:t>
      </w:r>
    </w:p>
    <w:p w:rsidR="00CB2748" w:rsidRPr="006770AF" w:rsidRDefault="00CB2748" w:rsidP="00CB2748">
      <w:pPr>
        <w:autoSpaceDE w:val="0"/>
        <w:ind w:firstLine="567"/>
        <w:jc w:val="both"/>
        <w:rPr>
          <w:sz w:val="20"/>
          <w:szCs w:val="20"/>
        </w:rPr>
      </w:pPr>
    </w:p>
    <w:p w:rsidR="00CB2748" w:rsidRPr="006770AF" w:rsidRDefault="00CB2748" w:rsidP="00CB2748">
      <w:pPr>
        <w:autoSpaceDE w:val="0"/>
        <w:ind w:firstLine="567"/>
        <w:jc w:val="both"/>
        <w:rPr>
          <w:sz w:val="20"/>
          <w:szCs w:val="20"/>
        </w:rPr>
      </w:pPr>
      <w:r w:rsidRPr="006770AF">
        <w:rPr>
          <w:sz w:val="20"/>
          <w:szCs w:val="20"/>
        </w:rPr>
        <w:t>На 3 этапе объем финансирования подпрограммы составит 8929,0 тыс. рублей, в том числе:</w:t>
      </w:r>
    </w:p>
    <w:p w:rsidR="00CB2748" w:rsidRPr="006770AF" w:rsidRDefault="00CB2748" w:rsidP="00CB2748">
      <w:pPr>
        <w:autoSpaceDE w:val="0"/>
        <w:ind w:firstLine="567"/>
        <w:jc w:val="both"/>
        <w:rPr>
          <w:sz w:val="20"/>
          <w:szCs w:val="20"/>
        </w:rPr>
      </w:pPr>
      <w:r w:rsidRPr="006770AF">
        <w:rPr>
          <w:sz w:val="20"/>
          <w:szCs w:val="20"/>
        </w:rPr>
        <w:t>из них средства:</w:t>
      </w:r>
    </w:p>
    <w:p w:rsidR="00CB2748" w:rsidRPr="006770AF" w:rsidRDefault="00CB2748" w:rsidP="00CB2748">
      <w:pPr>
        <w:autoSpaceDE w:val="0"/>
        <w:ind w:firstLine="567"/>
        <w:jc w:val="both"/>
        <w:rPr>
          <w:sz w:val="20"/>
          <w:szCs w:val="20"/>
        </w:rPr>
      </w:pPr>
      <w:r w:rsidRPr="006770AF">
        <w:rPr>
          <w:sz w:val="20"/>
          <w:szCs w:val="20"/>
        </w:rPr>
        <w:t>федерального бюджета– 8929,0 тыс. рублей, в том числе:</w:t>
      </w:r>
    </w:p>
    <w:p w:rsidR="00CB2748" w:rsidRPr="006770AF" w:rsidRDefault="00CB2748" w:rsidP="00CB2748">
      <w:pPr>
        <w:autoSpaceDE w:val="0"/>
        <w:ind w:firstLine="539"/>
        <w:jc w:val="both"/>
        <w:rPr>
          <w:sz w:val="20"/>
          <w:szCs w:val="20"/>
        </w:rPr>
      </w:pPr>
      <w:r w:rsidRPr="006770AF">
        <w:rPr>
          <w:sz w:val="20"/>
          <w:szCs w:val="20"/>
        </w:rPr>
        <w:t>Объемы финансирования подпрограммы подлежат ежегодному уточнению исходя из реальных возможностей бюджетов всех уровней.</w:t>
      </w:r>
    </w:p>
    <w:p w:rsidR="00CB2748" w:rsidRPr="006770AF" w:rsidRDefault="00CB2748" w:rsidP="00CB2748">
      <w:pPr>
        <w:autoSpaceDE w:val="0"/>
        <w:ind w:firstLine="540"/>
        <w:jc w:val="both"/>
        <w:rPr>
          <w:sz w:val="20"/>
          <w:szCs w:val="20"/>
          <w:lang w:eastAsia="en-US"/>
        </w:rPr>
      </w:pPr>
      <w:r w:rsidRPr="006770AF">
        <w:rPr>
          <w:sz w:val="20"/>
          <w:szCs w:val="20"/>
          <w:lang w:eastAsia="en-US"/>
        </w:rPr>
        <w:t xml:space="preserve">Ресурсное </w:t>
      </w:r>
      <w:hyperlink r:id="rId140" w:history="1">
        <w:r w:rsidRPr="006770AF">
          <w:rPr>
            <w:rStyle w:val="af4"/>
            <w:sz w:val="20"/>
            <w:szCs w:val="20"/>
            <w:lang w:eastAsia="en-US"/>
          </w:rPr>
          <w:t>обеспечение</w:t>
        </w:r>
      </w:hyperlink>
      <w:r w:rsidRPr="006770AF">
        <w:rPr>
          <w:sz w:val="20"/>
          <w:szCs w:val="20"/>
          <w:lang w:eastAsia="en-US"/>
        </w:rPr>
        <w:t xml:space="preserve"> подпрограммы за счет всех источников финансирования приведено в приложении № 1 к настоящей подпрограмме и ежегодно будет уточняться.</w:t>
      </w:r>
    </w:p>
    <w:p w:rsidR="00CB2748" w:rsidRPr="006770AF" w:rsidRDefault="00CB2748" w:rsidP="00CB2748">
      <w:pPr>
        <w:rPr>
          <w:sz w:val="20"/>
          <w:szCs w:val="20"/>
        </w:rPr>
        <w:sectPr w:rsidR="00CB2748" w:rsidRPr="006770AF">
          <w:pgSz w:w="11906" w:h="16838"/>
          <w:pgMar w:top="1134" w:right="851" w:bottom="1134" w:left="1701" w:header="720" w:footer="720" w:gutter="0"/>
          <w:cols w:space="720"/>
        </w:sectPr>
      </w:pPr>
    </w:p>
    <w:p w:rsidR="00CB2748" w:rsidRPr="006770AF" w:rsidRDefault="00CB2748" w:rsidP="00CB2748">
      <w:pPr>
        <w:jc w:val="right"/>
        <w:rPr>
          <w:sz w:val="20"/>
          <w:szCs w:val="20"/>
          <w:lang w:eastAsia="zh-CN"/>
        </w:rPr>
      </w:pPr>
      <w:r w:rsidRPr="006770AF">
        <w:rPr>
          <w:sz w:val="20"/>
          <w:szCs w:val="20"/>
          <w:lang w:eastAsia="en-US"/>
        </w:rPr>
        <w:lastRenderedPageBreak/>
        <w:t>Приложение № 1</w:t>
      </w:r>
    </w:p>
    <w:p w:rsidR="00CB2748" w:rsidRPr="006770AF" w:rsidRDefault="00CB2748" w:rsidP="00CB2748">
      <w:pPr>
        <w:autoSpaceDE w:val="0"/>
        <w:jc w:val="right"/>
        <w:rPr>
          <w:sz w:val="20"/>
          <w:szCs w:val="20"/>
        </w:rPr>
      </w:pPr>
      <w:r w:rsidRPr="006770AF">
        <w:rPr>
          <w:sz w:val="20"/>
          <w:szCs w:val="20"/>
          <w:lang w:eastAsia="en-US"/>
        </w:rPr>
        <w:t xml:space="preserve">к подпрограмме «Совершенствование </w:t>
      </w:r>
    </w:p>
    <w:p w:rsidR="00CB2748" w:rsidRPr="006770AF" w:rsidRDefault="00CB2748" w:rsidP="00CB2748">
      <w:pPr>
        <w:autoSpaceDE w:val="0"/>
        <w:jc w:val="right"/>
        <w:rPr>
          <w:sz w:val="20"/>
          <w:szCs w:val="20"/>
        </w:rPr>
      </w:pPr>
      <w:r w:rsidRPr="006770AF">
        <w:rPr>
          <w:sz w:val="20"/>
          <w:szCs w:val="20"/>
          <w:lang w:eastAsia="en-US"/>
        </w:rPr>
        <w:t>муниципального  управления в сфере юстиции»</w:t>
      </w:r>
    </w:p>
    <w:p w:rsidR="00CB2748" w:rsidRPr="006770AF" w:rsidRDefault="00CB2748" w:rsidP="00CB2748">
      <w:pPr>
        <w:autoSpaceDE w:val="0"/>
        <w:jc w:val="right"/>
        <w:rPr>
          <w:sz w:val="20"/>
          <w:szCs w:val="20"/>
        </w:rPr>
      </w:pPr>
      <w:r w:rsidRPr="006770AF">
        <w:rPr>
          <w:sz w:val="20"/>
          <w:szCs w:val="20"/>
          <w:lang w:eastAsia="en-US"/>
        </w:rPr>
        <w:t xml:space="preserve">муниципальной программы </w:t>
      </w:r>
    </w:p>
    <w:p w:rsidR="00CB2748" w:rsidRPr="006770AF" w:rsidRDefault="00CB2748" w:rsidP="00CB2748">
      <w:pPr>
        <w:autoSpaceDE w:val="0"/>
        <w:jc w:val="right"/>
        <w:rPr>
          <w:sz w:val="20"/>
          <w:szCs w:val="20"/>
        </w:rPr>
      </w:pPr>
      <w:r w:rsidRPr="006770AF">
        <w:rPr>
          <w:sz w:val="20"/>
          <w:szCs w:val="20"/>
          <w:lang w:eastAsia="en-US"/>
        </w:rPr>
        <w:t>«Развитие потенциала муниципального управления»</w:t>
      </w:r>
    </w:p>
    <w:p w:rsidR="00CB2748" w:rsidRPr="006770AF" w:rsidRDefault="00CB2748" w:rsidP="00CB2748">
      <w:pPr>
        <w:autoSpaceDE w:val="0"/>
        <w:jc w:val="center"/>
        <w:rPr>
          <w:sz w:val="20"/>
          <w:szCs w:val="20"/>
          <w:lang w:eastAsia="en-US"/>
        </w:rPr>
      </w:pPr>
    </w:p>
    <w:p w:rsidR="00CB2748" w:rsidRPr="006770AF" w:rsidRDefault="00CB2748" w:rsidP="00CB2748">
      <w:pPr>
        <w:autoSpaceDE w:val="0"/>
        <w:jc w:val="center"/>
        <w:rPr>
          <w:sz w:val="20"/>
          <w:szCs w:val="20"/>
          <w:lang w:eastAsia="zh-CN"/>
        </w:rPr>
      </w:pPr>
      <w:r w:rsidRPr="006770AF">
        <w:rPr>
          <w:sz w:val="20"/>
          <w:szCs w:val="20"/>
          <w:lang w:eastAsia="en-US"/>
        </w:rPr>
        <w:t>РЕСУРСНОЕ ОБЕСПЕЧЕНИЕ</w:t>
      </w:r>
    </w:p>
    <w:p w:rsidR="00CB2748" w:rsidRPr="006770AF" w:rsidRDefault="00CB2748" w:rsidP="00CB2748">
      <w:pPr>
        <w:autoSpaceDE w:val="0"/>
        <w:jc w:val="center"/>
        <w:rPr>
          <w:sz w:val="20"/>
          <w:szCs w:val="20"/>
        </w:rPr>
      </w:pPr>
      <w:r w:rsidRPr="006770AF">
        <w:rPr>
          <w:sz w:val="20"/>
          <w:szCs w:val="20"/>
          <w:lang w:eastAsia="en-US"/>
        </w:rPr>
        <w:t xml:space="preserve">РЕАЛИЗАЦИИ ПОДПРОГРАММЫ «СОВЕРШЕНСТВОВАНИЕ МУНИЦИПАЛЬНОГО УПРАВЛЕНИЯ В СФЕРЕ ЮСТИЦИИ» МУНИЦИПАЛЬНОЙ ПРОГРАММЫ </w:t>
      </w:r>
    </w:p>
    <w:p w:rsidR="00CB2748" w:rsidRPr="006770AF" w:rsidRDefault="00CB2748" w:rsidP="00CB2748">
      <w:pPr>
        <w:autoSpaceDE w:val="0"/>
        <w:jc w:val="center"/>
        <w:rPr>
          <w:sz w:val="20"/>
          <w:szCs w:val="20"/>
        </w:rPr>
      </w:pPr>
      <w:r w:rsidRPr="006770AF">
        <w:rPr>
          <w:sz w:val="20"/>
          <w:szCs w:val="20"/>
          <w:lang w:eastAsia="en-US"/>
        </w:rPr>
        <w:t>«РАЗВИТИЕ ПОТЕНЦИАЛА МНИЦИПАЛЬНОГО УПРАВЛЕНИЯ»</w:t>
      </w:r>
    </w:p>
    <w:p w:rsidR="00CB2748" w:rsidRPr="006770AF" w:rsidRDefault="00CB2748" w:rsidP="00CB2748">
      <w:pPr>
        <w:autoSpaceDE w:val="0"/>
        <w:jc w:val="center"/>
        <w:rPr>
          <w:sz w:val="20"/>
          <w:szCs w:val="20"/>
        </w:rPr>
      </w:pPr>
      <w:r w:rsidRPr="006770AF">
        <w:rPr>
          <w:sz w:val="20"/>
          <w:szCs w:val="20"/>
          <w:lang w:eastAsia="en-US"/>
        </w:rPr>
        <w:t>ЗА СЧЕТ ВСЕХ ИСТОЧНИКОВ ФИНАНСИРОВАНИЯ</w:t>
      </w:r>
    </w:p>
    <w:p w:rsidR="00CB2748" w:rsidRPr="006770AF" w:rsidRDefault="00CB2748" w:rsidP="00CB2748">
      <w:pPr>
        <w:autoSpaceDE w:val="0"/>
        <w:rPr>
          <w:sz w:val="20"/>
          <w:szCs w:val="20"/>
          <w:lang w:eastAsia="en-US"/>
        </w:rPr>
      </w:pPr>
    </w:p>
    <w:tbl>
      <w:tblPr>
        <w:tblW w:w="0" w:type="auto"/>
        <w:tblInd w:w="-814" w:type="dxa"/>
        <w:tblLayout w:type="fixed"/>
        <w:tblCellMar>
          <w:top w:w="102" w:type="dxa"/>
          <w:left w:w="62" w:type="dxa"/>
          <w:bottom w:w="102" w:type="dxa"/>
          <w:right w:w="62" w:type="dxa"/>
        </w:tblCellMar>
        <w:tblLook w:val="04A0" w:firstRow="1" w:lastRow="0" w:firstColumn="1" w:lastColumn="0" w:noHBand="0" w:noVBand="1"/>
      </w:tblPr>
      <w:tblGrid>
        <w:gridCol w:w="852"/>
        <w:gridCol w:w="1560"/>
        <w:gridCol w:w="1419"/>
        <w:gridCol w:w="992"/>
        <w:gridCol w:w="567"/>
        <w:gridCol w:w="680"/>
        <w:gridCol w:w="880"/>
        <w:gridCol w:w="510"/>
        <w:gridCol w:w="1191"/>
        <w:gridCol w:w="850"/>
        <w:gridCol w:w="851"/>
        <w:gridCol w:w="850"/>
        <w:gridCol w:w="851"/>
        <w:gridCol w:w="850"/>
        <w:gridCol w:w="851"/>
        <w:gridCol w:w="850"/>
        <w:gridCol w:w="851"/>
        <w:gridCol w:w="900"/>
      </w:tblGrid>
      <w:tr w:rsidR="00CB2748" w:rsidRPr="006770AF" w:rsidTr="00A8433F">
        <w:tc>
          <w:tcPr>
            <w:tcW w:w="852" w:type="dxa"/>
            <w:vMerge w:val="restart"/>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Статус</w:t>
            </w:r>
          </w:p>
        </w:tc>
        <w:tc>
          <w:tcPr>
            <w:tcW w:w="1560" w:type="dxa"/>
            <w:vMerge w:val="restart"/>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Наименование подпрограммы муниципальной программы (основного мероприятия, мероприятия)</w:t>
            </w:r>
          </w:p>
        </w:tc>
        <w:tc>
          <w:tcPr>
            <w:tcW w:w="1419" w:type="dxa"/>
            <w:vMerge w:val="restart"/>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Задача подпрограммы муниципальной программы Чувашской Республики</w:t>
            </w:r>
          </w:p>
        </w:tc>
        <w:tc>
          <w:tcPr>
            <w:tcW w:w="992" w:type="dxa"/>
            <w:vMerge w:val="restart"/>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Ответственный исполнитель, соисполнители</w:t>
            </w:r>
          </w:p>
        </w:tc>
        <w:tc>
          <w:tcPr>
            <w:tcW w:w="2637" w:type="dxa"/>
            <w:gridSpan w:val="4"/>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Код бюджетной классификации</w:t>
            </w:r>
          </w:p>
        </w:tc>
        <w:tc>
          <w:tcPr>
            <w:tcW w:w="1191"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Источники финансирования</w:t>
            </w:r>
          </w:p>
        </w:tc>
        <w:tc>
          <w:tcPr>
            <w:tcW w:w="7704" w:type="dxa"/>
            <w:gridSpan w:val="9"/>
            <w:tcBorders>
              <w:top w:val="single" w:sz="4" w:space="0" w:color="000000"/>
              <w:left w:val="single" w:sz="4" w:space="0" w:color="000000"/>
              <w:bottom w:val="single" w:sz="4" w:space="0" w:color="000000"/>
              <w:right w:val="single" w:sz="4" w:space="0" w:color="000000"/>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Расходы по годам, тыс. рублей</w:t>
            </w:r>
          </w:p>
        </w:tc>
      </w:tr>
      <w:tr w:rsidR="00CB2748" w:rsidRPr="006770AF" w:rsidTr="00A8433F">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главный распорядитель бюджетных средств</w:t>
            </w:r>
          </w:p>
        </w:tc>
        <w:tc>
          <w:tcPr>
            <w:tcW w:w="68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раздел, подраздел</w:t>
            </w:r>
          </w:p>
        </w:tc>
        <w:tc>
          <w:tcPr>
            <w:tcW w:w="88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целевая статья расходов</w:t>
            </w:r>
          </w:p>
        </w:tc>
        <w:tc>
          <w:tcPr>
            <w:tcW w:w="51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группа (подгруппа) вида расходов</w:t>
            </w:r>
          </w:p>
        </w:tc>
        <w:tc>
          <w:tcPr>
            <w:tcW w:w="1191" w:type="dxa"/>
            <w:tcBorders>
              <w:top w:val="single" w:sz="4" w:space="0" w:color="000000"/>
              <w:left w:val="single" w:sz="4" w:space="0" w:color="000000"/>
              <w:bottom w:val="single" w:sz="4" w:space="0" w:color="000000"/>
              <w:right w:val="nil"/>
            </w:tcBorders>
          </w:tcPr>
          <w:p w:rsidR="00CB2748" w:rsidRPr="006770AF" w:rsidRDefault="00CB2748" w:rsidP="00A8433F">
            <w:pPr>
              <w:autoSpaceDE w:val="0"/>
              <w:snapToGrid w:val="0"/>
              <w:jc w:val="center"/>
              <w:rPr>
                <w:rFonts w:eastAsia="Calibri"/>
                <w:sz w:val="20"/>
                <w:szCs w:val="20"/>
                <w:lang w:eastAsia="en-US"/>
              </w:rPr>
            </w:pP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2019</w:t>
            </w:r>
          </w:p>
        </w:tc>
        <w:tc>
          <w:tcPr>
            <w:tcW w:w="851"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2020</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2021</w:t>
            </w:r>
          </w:p>
        </w:tc>
        <w:tc>
          <w:tcPr>
            <w:tcW w:w="851"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2022</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2023</w:t>
            </w:r>
          </w:p>
        </w:tc>
        <w:tc>
          <w:tcPr>
            <w:tcW w:w="851"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2024</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2025</w:t>
            </w:r>
          </w:p>
        </w:tc>
        <w:tc>
          <w:tcPr>
            <w:tcW w:w="851"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2026-2030</w:t>
            </w:r>
          </w:p>
        </w:tc>
        <w:tc>
          <w:tcPr>
            <w:tcW w:w="900" w:type="dxa"/>
            <w:tcBorders>
              <w:top w:val="single" w:sz="4" w:space="0" w:color="000000"/>
              <w:left w:val="single" w:sz="4" w:space="0" w:color="000000"/>
              <w:bottom w:val="single" w:sz="4" w:space="0" w:color="000000"/>
              <w:right w:val="single" w:sz="4" w:space="0" w:color="000000"/>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2031-2035</w:t>
            </w:r>
          </w:p>
        </w:tc>
      </w:tr>
      <w:tr w:rsidR="00CB2748" w:rsidRPr="006770AF" w:rsidTr="00A8433F">
        <w:tc>
          <w:tcPr>
            <w:tcW w:w="852"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1</w:t>
            </w:r>
          </w:p>
        </w:tc>
        <w:tc>
          <w:tcPr>
            <w:tcW w:w="156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2</w:t>
            </w:r>
          </w:p>
        </w:tc>
        <w:tc>
          <w:tcPr>
            <w:tcW w:w="1419"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3</w:t>
            </w:r>
          </w:p>
        </w:tc>
        <w:tc>
          <w:tcPr>
            <w:tcW w:w="992"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4</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5</w:t>
            </w:r>
          </w:p>
        </w:tc>
        <w:tc>
          <w:tcPr>
            <w:tcW w:w="68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6</w:t>
            </w:r>
          </w:p>
        </w:tc>
        <w:tc>
          <w:tcPr>
            <w:tcW w:w="88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7</w:t>
            </w:r>
          </w:p>
        </w:tc>
        <w:tc>
          <w:tcPr>
            <w:tcW w:w="51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8</w:t>
            </w:r>
          </w:p>
        </w:tc>
        <w:tc>
          <w:tcPr>
            <w:tcW w:w="1191"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9</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10</w:t>
            </w:r>
          </w:p>
        </w:tc>
        <w:tc>
          <w:tcPr>
            <w:tcW w:w="851"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11</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12</w:t>
            </w:r>
          </w:p>
        </w:tc>
        <w:tc>
          <w:tcPr>
            <w:tcW w:w="851"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13</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14</w:t>
            </w:r>
          </w:p>
        </w:tc>
        <w:tc>
          <w:tcPr>
            <w:tcW w:w="851"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15</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16</w:t>
            </w:r>
          </w:p>
        </w:tc>
        <w:tc>
          <w:tcPr>
            <w:tcW w:w="851"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17</w:t>
            </w:r>
          </w:p>
        </w:tc>
        <w:tc>
          <w:tcPr>
            <w:tcW w:w="900" w:type="dxa"/>
            <w:tcBorders>
              <w:top w:val="single" w:sz="4" w:space="0" w:color="000000"/>
              <w:left w:val="single" w:sz="4" w:space="0" w:color="000000"/>
              <w:bottom w:val="single" w:sz="4" w:space="0" w:color="000000"/>
              <w:right w:val="single" w:sz="4" w:space="0" w:color="000000"/>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18</w:t>
            </w:r>
          </w:p>
        </w:tc>
      </w:tr>
      <w:tr w:rsidR="00CB2748" w:rsidRPr="006770AF" w:rsidTr="00A8433F">
        <w:tc>
          <w:tcPr>
            <w:tcW w:w="852" w:type="dxa"/>
            <w:vMerge w:val="restart"/>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both"/>
              <w:rPr>
                <w:sz w:val="20"/>
                <w:szCs w:val="20"/>
                <w:lang w:eastAsia="zh-CN"/>
              </w:rPr>
            </w:pPr>
            <w:r w:rsidRPr="006770AF">
              <w:rPr>
                <w:rFonts w:eastAsia="Calibri"/>
                <w:sz w:val="20"/>
                <w:szCs w:val="20"/>
                <w:lang w:eastAsia="en-US"/>
              </w:rPr>
              <w:t>Подпрограмма</w:t>
            </w:r>
          </w:p>
        </w:tc>
        <w:tc>
          <w:tcPr>
            <w:tcW w:w="1560" w:type="dxa"/>
            <w:vMerge w:val="restart"/>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both"/>
              <w:rPr>
                <w:sz w:val="20"/>
                <w:szCs w:val="20"/>
                <w:lang w:eastAsia="zh-CN"/>
              </w:rPr>
            </w:pPr>
            <w:r w:rsidRPr="006770AF">
              <w:rPr>
                <w:rFonts w:eastAsia="Calibri"/>
                <w:sz w:val="20"/>
                <w:szCs w:val="20"/>
                <w:lang w:eastAsia="en-US"/>
              </w:rPr>
              <w:t>«Совершенствование муниципального управления в сфере юстиции»</w:t>
            </w:r>
          </w:p>
        </w:tc>
        <w:tc>
          <w:tcPr>
            <w:tcW w:w="1419" w:type="dxa"/>
            <w:vMerge w:val="restart"/>
            <w:tcBorders>
              <w:top w:val="single" w:sz="4" w:space="0" w:color="000000"/>
              <w:left w:val="single" w:sz="4" w:space="0" w:color="000000"/>
              <w:bottom w:val="single" w:sz="4" w:space="0" w:color="000000"/>
              <w:right w:val="nil"/>
            </w:tcBorders>
          </w:tcPr>
          <w:p w:rsidR="00CB2748" w:rsidRPr="006770AF" w:rsidRDefault="00CB2748" w:rsidP="00A8433F">
            <w:pPr>
              <w:autoSpaceDE w:val="0"/>
              <w:snapToGrid w:val="0"/>
              <w:rPr>
                <w:rFonts w:eastAsia="Calibri"/>
                <w:sz w:val="20"/>
                <w:szCs w:val="20"/>
                <w:lang w:eastAsia="en-US"/>
              </w:rPr>
            </w:pPr>
          </w:p>
        </w:tc>
        <w:tc>
          <w:tcPr>
            <w:tcW w:w="992" w:type="dxa"/>
            <w:vMerge w:val="restart"/>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both"/>
              <w:rPr>
                <w:sz w:val="20"/>
                <w:szCs w:val="20"/>
                <w:lang w:eastAsia="zh-CN"/>
              </w:rPr>
            </w:pPr>
            <w:r w:rsidRPr="006770AF">
              <w:rPr>
                <w:rFonts w:eastAsia="Calibri"/>
                <w:sz w:val="20"/>
                <w:szCs w:val="20"/>
                <w:lang w:eastAsia="en-US"/>
              </w:rPr>
              <w:t>администрация Аликовского района Чувашской Республики</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x</w:t>
            </w:r>
          </w:p>
        </w:tc>
        <w:tc>
          <w:tcPr>
            <w:tcW w:w="68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x</w:t>
            </w:r>
          </w:p>
        </w:tc>
        <w:tc>
          <w:tcPr>
            <w:tcW w:w="88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x</w:t>
            </w:r>
          </w:p>
        </w:tc>
        <w:tc>
          <w:tcPr>
            <w:tcW w:w="51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x</w:t>
            </w:r>
          </w:p>
        </w:tc>
        <w:tc>
          <w:tcPr>
            <w:tcW w:w="1191"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both"/>
              <w:rPr>
                <w:sz w:val="20"/>
                <w:szCs w:val="20"/>
                <w:lang w:eastAsia="zh-CN"/>
              </w:rPr>
            </w:pPr>
            <w:r w:rsidRPr="006770AF">
              <w:rPr>
                <w:rFonts w:eastAsia="Calibri"/>
                <w:sz w:val="20"/>
                <w:szCs w:val="20"/>
                <w:lang w:eastAsia="en-US"/>
              </w:rPr>
              <w:t>всего</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snapToGrid w:val="0"/>
              <w:ind w:firstLine="0"/>
              <w:jc w:val="center"/>
              <w:rPr>
                <w:lang w:eastAsia="zh-CN"/>
              </w:rPr>
            </w:pPr>
            <w:r w:rsidRPr="006770AF">
              <w:rPr>
                <w:rFonts w:ascii="Times New Roman" w:hAnsi="Times New Roman" w:cs="Times New Roman"/>
                <w:lang w:eastAsia="en-US"/>
              </w:rPr>
              <w:t>2718,7</w:t>
            </w:r>
          </w:p>
        </w:tc>
        <w:tc>
          <w:tcPr>
            <w:tcW w:w="851"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snapToGrid w:val="0"/>
              <w:ind w:firstLine="0"/>
              <w:jc w:val="center"/>
              <w:rPr>
                <w:lang w:eastAsia="zh-CN"/>
              </w:rPr>
            </w:pPr>
            <w:r w:rsidRPr="006770AF">
              <w:rPr>
                <w:rFonts w:ascii="Times New Roman" w:hAnsi="Times New Roman" w:cs="Times New Roman"/>
                <w:lang w:eastAsia="en-US"/>
              </w:rPr>
              <w:t>892,7</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snapToGrid w:val="0"/>
              <w:ind w:firstLine="0"/>
              <w:jc w:val="center"/>
              <w:rPr>
                <w:lang w:eastAsia="zh-CN"/>
              </w:rPr>
            </w:pPr>
            <w:r w:rsidRPr="006770AF">
              <w:rPr>
                <w:rFonts w:ascii="Times New Roman" w:hAnsi="Times New Roman" w:cs="Times New Roman"/>
                <w:lang w:eastAsia="en-US"/>
              </w:rPr>
              <w:t>892,9</w:t>
            </w:r>
          </w:p>
        </w:tc>
        <w:tc>
          <w:tcPr>
            <w:tcW w:w="851"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snapToGrid w:val="0"/>
              <w:ind w:firstLine="0"/>
              <w:jc w:val="center"/>
              <w:rPr>
                <w:lang w:eastAsia="zh-CN"/>
              </w:rPr>
            </w:pPr>
            <w:r w:rsidRPr="006770AF">
              <w:rPr>
                <w:rFonts w:ascii="Times New Roman" w:hAnsi="Times New Roman" w:cs="Times New Roman"/>
                <w:lang w:eastAsia="en-US"/>
              </w:rPr>
              <w:t>892,9</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snapToGrid w:val="0"/>
              <w:ind w:firstLine="0"/>
              <w:jc w:val="center"/>
              <w:rPr>
                <w:lang w:eastAsia="zh-CN"/>
              </w:rPr>
            </w:pPr>
            <w:r w:rsidRPr="006770AF">
              <w:rPr>
                <w:rFonts w:ascii="Times New Roman" w:hAnsi="Times New Roman" w:cs="Times New Roman"/>
                <w:lang w:eastAsia="en-US"/>
              </w:rPr>
              <w:t>892,9</w:t>
            </w:r>
          </w:p>
        </w:tc>
        <w:tc>
          <w:tcPr>
            <w:tcW w:w="851"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snapToGrid w:val="0"/>
              <w:ind w:firstLine="0"/>
              <w:jc w:val="center"/>
              <w:rPr>
                <w:lang w:eastAsia="zh-CN"/>
              </w:rPr>
            </w:pPr>
            <w:r w:rsidRPr="006770AF">
              <w:rPr>
                <w:rFonts w:ascii="Times New Roman" w:hAnsi="Times New Roman" w:cs="Times New Roman"/>
                <w:lang w:eastAsia="en-US"/>
              </w:rPr>
              <w:t>892,9</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snapToGrid w:val="0"/>
              <w:ind w:firstLine="0"/>
              <w:jc w:val="center"/>
              <w:rPr>
                <w:lang w:eastAsia="zh-CN"/>
              </w:rPr>
            </w:pPr>
            <w:r w:rsidRPr="006770AF">
              <w:rPr>
                <w:rFonts w:ascii="Times New Roman" w:hAnsi="Times New Roman" w:cs="Times New Roman"/>
                <w:lang w:eastAsia="en-US"/>
              </w:rPr>
              <w:t>892,9</w:t>
            </w:r>
          </w:p>
        </w:tc>
        <w:tc>
          <w:tcPr>
            <w:tcW w:w="851"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snapToGrid w:val="0"/>
              <w:ind w:firstLine="0"/>
              <w:jc w:val="center"/>
              <w:rPr>
                <w:lang w:eastAsia="zh-CN"/>
              </w:rPr>
            </w:pPr>
            <w:r w:rsidRPr="006770AF">
              <w:rPr>
                <w:rFonts w:ascii="Times New Roman" w:hAnsi="Times New Roman" w:cs="Times New Roman"/>
                <w:lang w:eastAsia="en-US"/>
              </w:rPr>
              <w:t>4464,5</w:t>
            </w:r>
          </w:p>
        </w:tc>
        <w:tc>
          <w:tcPr>
            <w:tcW w:w="900" w:type="dxa"/>
            <w:tcBorders>
              <w:top w:val="single" w:sz="4" w:space="0" w:color="000000"/>
              <w:left w:val="single" w:sz="4" w:space="0" w:color="000000"/>
              <w:bottom w:val="single" w:sz="4" w:space="0" w:color="000000"/>
              <w:right w:val="single" w:sz="4" w:space="0" w:color="000000"/>
            </w:tcBorders>
            <w:hideMark/>
          </w:tcPr>
          <w:p w:rsidR="00CB2748" w:rsidRPr="006770AF" w:rsidRDefault="00CB2748" w:rsidP="00A8433F">
            <w:pPr>
              <w:pStyle w:val="ConsPlusNormal"/>
              <w:snapToGrid w:val="0"/>
              <w:ind w:firstLine="0"/>
              <w:jc w:val="center"/>
              <w:rPr>
                <w:lang w:eastAsia="zh-CN"/>
              </w:rPr>
            </w:pPr>
            <w:r w:rsidRPr="006770AF">
              <w:rPr>
                <w:rFonts w:ascii="Times New Roman" w:hAnsi="Times New Roman" w:cs="Times New Roman"/>
                <w:lang w:eastAsia="en-US"/>
              </w:rPr>
              <w:t>4464,5</w:t>
            </w:r>
          </w:p>
        </w:tc>
      </w:tr>
      <w:tr w:rsidR="00CB2748" w:rsidRPr="006770AF" w:rsidTr="00A8433F">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rFonts w:eastAsia="Calibri"/>
                <w:sz w:val="20"/>
                <w:szCs w:val="20"/>
                <w:lang w:eastAsia="en-US"/>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x</w:t>
            </w:r>
          </w:p>
        </w:tc>
        <w:tc>
          <w:tcPr>
            <w:tcW w:w="68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x</w:t>
            </w:r>
          </w:p>
        </w:tc>
        <w:tc>
          <w:tcPr>
            <w:tcW w:w="88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x</w:t>
            </w:r>
          </w:p>
        </w:tc>
        <w:tc>
          <w:tcPr>
            <w:tcW w:w="51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x</w:t>
            </w:r>
          </w:p>
        </w:tc>
        <w:tc>
          <w:tcPr>
            <w:tcW w:w="1191"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both"/>
              <w:rPr>
                <w:sz w:val="20"/>
                <w:szCs w:val="20"/>
                <w:lang w:eastAsia="zh-CN"/>
              </w:rPr>
            </w:pPr>
            <w:r w:rsidRPr="006770AF">
              <w:rPr>
                <w:rFonts w:eastAsia="Calibri"/>
                <w:sz w:val="20"/>
                <w:szCs w:val="20"/>
                <w:lang w:eastAsia="en-US"/>
              </w:rPr>
              <w:t>федеральный бюджет</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snapToGrid w:val="0"/>
              <w:ind w:firstLine="0"/>
              <w:jc w:val="center"/>
              <w:rPr>
                <w:lang w:eastAsia="zh-CN"/>
              </w:rPr>
            </w:pPr>
            <w:r w:rsidRPr="006770AF">
              <w:rPr>
                <w:rFonts w:ascii="Times New Roman" w:hAnsi="Times New Roman" w:cs="Times New Roman"/>
                <w:lang w:eastAsia="en-US"/>
              </w:rPr>
              <w:t>2718,7</w:t>
            </w:r>
          </w:p>
        </w:tc>
        <w:tc>
          <w:tcPr>
            <w:tcW w:w="851"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snapToGrid w:val="0"/>
              <w:ind w:firstLine="0"/>
              <w:jc w:val="center"/>
              <w:rPr>
                <w:lang w:eastAsia="zh-CN"/>
              </w:rPr>
            </w:pPr>
            <w:r w:rsidRPr="006770AF">
              <w:rPr>
                <w:rFonts w:ascii="Times New Roman" w:hAnsi="Times New Roman" w:cs="Times New Roman"/>
                <w:lang w:eastAsia="en-US"/>
              </w:rPr>
              <w:t>892,7</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snapToGrid w:val="0"/>
              <w:ind w:firstLine="0"/>
              <w:jc w:val="center"/>
              <w:rPr>
                <w:lang w:eastAsia="zh-CN"/>
              </w:rPr>
            </w:pPr>
            <w:r w:rsidRPr="006770AF">
              <w:rPr>
                <w:rFonts w:ascii="Times New Roman" w:hAnsi="Times New Roman" w:cs="Times New Roman"/>
                <w:lang w:eastAsia="en-US"/>
              </w:rPr>
              <w:t>892,9</w:t>
            </w:r>
          </w:p>
        </w:tc>
        <w:tc>
          <w:tcPr>
            <w:tcW w:w="851"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snapToGrid w:val="0"/>
              <w:ind w:firstLine="0"/>
              <w:jc w:val="center"/>
              <w:rPr>
                <w:lang w:eastAsia="zh-CN"/>
              </w:rPr>
            </w:pPr>
            <w:r w:rsidRPr="006770AF">
              <w:rPr>
                <w:rFonts w:ascii="Times New Roman" w:hAnsi="Times New Roman" w:cs="Times New Roman"/>
                <w:lang w:eastAsia="en-US"/>
              </w:rPr>
              <w:t>892,9</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snapToGrid w:val="0"/>
              <w:ind w:firstLine="0"/>
              <w:jc w:val="center"/>
              <w:rPr>
                <w:lang w:eastAsia="zh-CN"/>
              </w:rPr>
            </w:pPr>
            <w:r w:rsidRPr="006770AF">
              <w:rPr>
                <w:rFonts w:ascii="Times New Roman" w:hAnsi="Times New Roman" w:cs="Times New Roman"/>
                <w:lang w:eastAsia="en-US"/>
              </w:rPr>
              <w:t>892,9</w:t>
            </w:r>
          </w:p>
        </w:tc>
        <w:tc>
          <w:tcPr>
            <w:tcW w:w="851"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snapToGrid w:val="0"/>
              <w:ind w:firstLine="0"/>
              <w:jc w:val="center"/>
              <w:rPr>
                <w:lang w:eastAsia="zh-CN"/>
              </w:rPr>
            </w:pPr>
            <w:r w:rsidRPr="006770AF">
              <w:rPr>
                <w:rFonts w:ascii="Times New Roman" w:hAnsi="Times New Roman" w:cs="Times New Roman"/>
                <w:lang w:eastAsia="en-US"/>
              </w:rPr>
              <w:t>892,9</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snapToGrid w:val="0"/>
              <w:ind w:firstLine="0"/>
              <w:jc w:val="center"/>
              <w:rPr>
                <w:lang w:eastAsia="zh-CN"/>
              </w:rPr>
            </w:pPr>
            <w:r w:rsidRPr="006770AF">
              <w:rPr>
                <w:rFonts w:ascii="Times New Roman" w:hAnsi="Times New Roman" w:cs="Times New Roman"/>
                <w:lang w:eastAsia="en-US"/>
              </w:rPr>
              <w:t>892,9</w:t>
            </w:r>
          </w:p>
        </w:tc>
        <w:tc>
          <w:tcPr>
            <w:tcW w:w="851"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snapToGrid w:val="0"/>
              <w:ind w:firstLine="0"/>
              <w:jc w:val="center"/>
              <w:rPr>
                <w:lang w:eastAsia="zh-CN"/>
              </w:rPr>
            </w:pPr>
            <w:r w:rsidRPr="006770AF">
              <w:rPr>
                <w:rFonts w:ascii="Times New Roman" w:hAnsi="Times New Roman" w:cs="Times New Roman"/>
                <w:lang w:eastAsia="en-US"/>
              </w:rPr>
              <w:t>4464,5</w:t>
            </w:r>
          </w:p>
        </w:tc>
        <w:tc>
          <w:tcPr>
            <w:tcW w:w="900" w:type="dxa"/>
            <w:tcBorders>
              <w:top w:val="single" w:sz="4" w:space="0" w:color="000000"/>
              <w:left w:val="single" w:sz="4" w:space="0" w:color="000000"/>
              <w:bottom w:val="single" w:sz="4" w:space="0" w:color="000000"/>
              <w:right w:val="single" w:sz="4" w:space="0" w:color="000000"/>
            </w:tcBorders>
            <w:hideMark/>
          </w:tcPr>
          <w:p w:rsidR="00CB2748" w:rsidRPr="006770AF" w:rsidRDefault="00CB2748" w:rsidP="00A8433F">
            <w:pPr>
              <w:pStyle w:val="ConsPlusNormal"/>
              <w:snapToGrid w:val="0"/>
              <w:ind w:firstLine="0"/>
              <w:jc w:val="center"/>
              <w:rPr>
                <w:lang w:eastAsia="zh-CN"/>
              </w:rPr>
            </w:pPr>
            <w:r w:rsidRPr="006770AF">
              <w:rPr>
                <w:rFonts w:ascii="Times New Roman" w:hAnsi="Times New Roman" w:cs="Times New Roman"/>
                <w:lang w:eastAsia="en-US"/>
              </w:rPr>
              <w:t>4464,5</w:t>
            </w:r>
          </w:p>
        </w:tc>
      </w:tr>
      <w:tr w:rsidR="00CB2748" w:rsidRPr="006770AF" w:rsidTr="00A8433F">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rFonts w:eastAsia="Calibri"/>
                <w:sz w:val="20"/>
                <w:szCs w:val="20"/>
                <w:lang w:eastAsia="en-US"/>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x</w:t>
            </w:r>
          </w:p>
        </w:tc>
        <w:tc>
          <w:tcPr>
            <w:tcW w:w="68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x</w:t>
            </w:r>
          </w:p>
        </w:tc>
        <w:tc>
          <w:tcPr>
            <w:tcW w:w="88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x</w:t>
            </w:r>
          </w:p>
        </w:tc>
        <w:tc>
          <w:tcPr>
            <w:tcW w:w="51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x</w:t>
            </w:r>
          </w:p>
        </w:tc>
        <w:tc>
          <w:tcPr>
            <w:tcW w:w="1191"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both"/>
              <w:rPr>
                <w:sz w:val="20"/>
                <w:szCs w:val="20"/>
                <w:lang w:eastAsia="zh-CN"/>
              </w:rPr>
            </w:pPr>
            <w:r w:rsidRPr="006770AF">
              <w:rPr>
                <w:rFonts w:eastAsia="Calibri"/>
                <w:sz w:val="20"/>
                <w:szCs w:val="20"/>
                <w:lang w:eastAsia="en-US"/>
              </w:rPr>
              <w:t>республиканский бюджет Чувашской Республики</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51"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51"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51"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51"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0" w:type="dxa"/>
            <w:tcBorders>
              <w:top w:val="single" w:sz="4" w:space="0" w:color="000000"/>
              <w:left w:val="single" w:sz="4" w:space="0" w:color="000000"/>
              <w:bottom w:val="single" w:sz="4" w:space="0" w:color="000000"/>
              <w:right w:val="single" w:sz="4" w:space="0" w:color="000000"/>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r>
      <w:tr w:rsidR="00CB2748" w:rsidRPr="006770AF" w:rsidTr="00A8433F">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rFonts w:eastAsia="Calibri"/>
                <w:sz w:val="20"/>
                <w:szCs w:val="20"/>
                <w:lang w:eastAsia="en-US"/>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x</w:t>
            </w:r>
          </w:p>
        </w:tc>
        <w:tc>
          <w:tcPr>
            <w:tcW w:w="68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x</w:t>
            </w:r>
          </w:p>
        </w:tc>
        <w:tc>
          <w:tcPr>
            <w:tcW w:w="88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x</w:t>
            </w:r>
          </w:p>
        </w:tc>
        <w:tc>
          <w:tcPr>
            <w:tcW w:w="51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x</w:t>
            </w:r>
          </w:p>
        </w:tc>
        <w:tc>
          <w:tcPr>
            <w:tcW w:w="1191"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both"/>
              <w:rPr>
                <w:sz w:val="20"/>
                <w:szCs w:val="20"/>
                <w:lang w:eastAsia="zh-CN"/>
              </w:rPr>
            </w:pPr>
            <w:r w:rsidRPr="006770AF">
              <w:rPr>
                <w:rFonts w:eastAsia="Calibri"/>
                <w:sz w:val="20"/>
                <w:szCs w:val="20"/>
                <w:lang w:eastAsia="en-US"/>
              </w:rPr>
              <w:t>местный бюджет</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0,0</w:t>
            </w:r>
          </w:p>
        </w:tc>
        <w:tc>
          <w:tcPr>
            <w:tcW w:w="851"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0,0</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0,0</w:t>
            </w:r>
          </w:p>
        </w:tc>
        <w:tc>
          <w:tcPr>
            <w:tcW w:w="851"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0,0</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0,0</w:t>
            </w:r>
          </w:p>
        </w:tc>
        <w:tc>
          <w:tcPr>
            <w:tcW w:w="851"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0,0</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0,0</w:t>
            </w:r>
          </w:p>
        </w:tc>
        <w:tc>
          <w:tcPr>
            <w:tcW w:w="851"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0,0</w:t>
            </w:r>
          </w:p>
        </w:tc>
        <w:tc>
          <w:tcPr>
            <w:tcW w:w="900" w:type="dxa"/>
            <w:tcBorders>
              <w:top w:val="single" w:sz="4" w:space="0" w:color="000000"/>
              <w:left w:val="single" w:sz="4" w:space="0" w:color="000000"/>
              <w:bottom w:val="single" w:sz="4" w:space="0" w:color="000000"/>
              <w:right w:val="single" w:sz="4" w:space="0" w:color="000000"/>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0,0</w:t>
            </w:r>
          </w:p>
        </w:tc>
      </w:tr>
      <w:tr w:rsidR="00CB2748" w:rsidRPr="006770AF" w:rsidTr="00A8433F">
        <w:tc>
          <w:tcPr>
            <w:tcW w:w="16355" w:type="dxa"/>
            <w:gridSpan w:val="18"/>
            <w:tcBorders>
              <w:top w:val="single" w:sz="4" w:space="0" w:color="000000"/>
              <w:left w:val="single" w:sz="4" w:space="0" w:color="000000"/>
              <w:bottom w:val="single" w:sz="4" w:space="0" w:color="000000"/>
              <w:right w:val="single" w:sz="4" w:space="0" w:color="000000"/>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Цель «Реализация государственной политики в сфере юстиции, находящейся в ведении Чувашской Республики»</w:t>
            </w:r>
          </w:p>
        </w:tc>
      </w:tr>
      <w:tr w:rsidR="00CB2748" w:rsidRPr="006770AF" w:rsidTr="00A8433F">
        <w:tc>
          <w:tcPr>
            <w:tcW w:w="852" w:type="dxa"/>
            <w:vMerge w:val="restart"/>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both"/>
              <w:rPr>
                <w:sz w:val="20"/>
                <w:szCs w:val="20"/>
                <w:lang w:eastAsia="zh-CN"/>
              </w:rPr>
            </w:pPr>
            <w:r w:rsidRPr="006770AF">
              <w:rPr>
                <w:rFonts w:eastAsia="Calibri"/>
                <w:sz w:val="20"/>
                <w:szCs w:val="20"/>
                <w:lang w:eastAsia="en-US"/>
              </w:rPr>
              <w:t>Основное мероприятие 1</w:t>
            </w:r>
          </w:p>
        </w:tc>
        <w:tc>
          <w:tcPr>
            <w:tcW w:w="1560" w:type="dxa"/>
            <w:vMerge w:val="restart"/>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both"/>
              <w:rPr>
                <w:sz w:val="20"/>
                <w:szCs w:val="20"/>
                <w:lang w:eastAsia="zh-CN"/>
              </w:rPr>
            </w:pPr>
            <w:r w:rsidRPr="006770AF">
              <w:rPr>
                <w:sz w:val="20"/>
                <w:szCs w:val="20"/>
                <w:lang w:eastAsia="en-US"/>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субвенций, предоставляемой из федерального бюджета</w:t>
            </w:r>
          </w:p>
        </w:tc>
        <w:tc>
          <w:tcPr>
            <w:tcW w:w="1419" w:type="dxa"/>
            <w:vMerge w:val="restart"/>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both"/>
              <w:rPr>
                <w:sz w:val="20"/>
                <w:szCs w:val="20"/>
                <w:lang w:eastAsia="zh-CN"/>
              </w:rPr>
            </w:pPr>
            <w:r w:rsidRPr="006770AF">
              <w:rPr>
                <w:rFonts w:eastAsia="Calibri"/>
                <w:sz w:val="20"/>
                <w:szCs w:val="20"/>
                <w:lang w:eastAsia="en-US"/>
              </w:rPr>
              <w:t>обеспечение единства правового пространства</w:t>
            </w:r>
          </w:p>
        </w:tc>
        <w:tc>
          <w:tcPr>
            <w:tcW w:w="992" w:type="dxa"/>
            <w:vMerge w:val="restart"/>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both"/>
              <w:rPr>
                <w:sz w:val="20"/>
                <w:szCs w:val="20"/>
                <w:lang w:eastAsia="zh-CN"/>
              </w:rPr>
            </w:pPr>
            <w:r w:rsidRPr="006770AF">
              <w:rPr>
                <w:rFonts w:eastAsia="Calibri"/>
                <w:sz w:val="20"/>
                <w:szCs w:val="20"/>
                <w:lang w:eastAsia="en-US"/>
              </w:rPr>
              <w:t xml:space="preserve">администрация Аликовского района </w:t>
            </w:r>
            <w:r w:rsidRPr="006770AF">
              <w:rPr>
                <w:sz w:val="20"/>
                <w:szCs w:val="20"/>
              </w:rPr>
              <w:t>Чувашской Республики</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x</w:t>
            </w:r>
          </w:p>
        </w:tc>
        <w:tc>
          <w:tcPr>
            <w:tcW w:w="68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x</w:t>
            </w:r>
          </w:p>
        </w:tc>
        <w:tc>
          <w:tcPr>
            <w:tcW w:w="88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x</w:t>
            </w:r>
          </w:p>
        </w:tc>
        <w:tc>
          <w:tcPr>
            <w:tcW w:w="51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x</w:t>
            </w:r>
          </w:p>
        </w:tc>
        <w:tc>
          <w:tcPr>
            <w:tcW w:w="1191"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both"/>
              <w:rPr>
                <w:sz w:val="20"/>
                <w:szCs w:val="20"/>
                <w:lang w:eastAsia="zh-CN"/>
              </w:rPr>
            </w:pPr>
            <w:r w:rsidRPr="006770AF">
              <w:rPr>
                <w:rFonts w:eastAsia="Calibri"/>
                <w:sz w:val="20"/>
                <w:szCs w:val="20"/>
                <w:lang w:eastAsia="en-US"/>
              </w:rPr>
              <w:t>всего</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5,6</w:t>
            </w:r>
          </w:p>
        </w:tc>
        <w:tc>
          <w:tcPr>
            <w:tcW w:w="851"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5,9</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6,1</w:t>
            </w:r>
          </w:p>
        </w:tc>
        <w:tc>
          <w:tcPr>
            <w:tcW w:w="851" w:type="dxa"/>
            <w:tcBorders>
              <w:top w:val="single" w:sz="4" w:space="0" w:color="000000"/>
              <w:left w:val="single" w:sz="4" w:space="0" w:color="000000"/>
              <w:bottom w:val="single" w:sz="4" w:space="0" w:color="000000"/>
              <w:right w:val="nil"/>
            </w:tcBorders>
            <w:hideMark/>
          </w:tcPr>
          <w:p w:rsidR="00CB2748" w:rsidRPr="006770AF" w:rsidRDefault="00CB2748" w:rsidP="00A8433F">
            <w:pPr>
              <w:rPr>
                <w:sz w:val="20"/>
                <w:szCs w:val="20"/>
                <w:lang w:eastAsia="zh-CN"/>
              </w:rPr>
            </w:pPr>
            <w:r w:rsidRPr="006770AF">
              <w:rPr>
                <w:sz w:val="20"/>
                <w:szCs w:val="20"/>
                <w:lang w:eastAsia="en-US"/>
              </w:rPr>
              <w:t>6,1</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rPr>
                <w:sz w:val="20"/>
                <w:szCs w:val="20"/>
                <w:lang w:eastAsia="zh-CN"/>
              </w:rPr>
            </w:pPr>
            <w:r w:rsidRPr="006770AF">
              <w:rPr>
                <w:sz w:val="20"/>
                <w:szCs w:val="20"/>
                <w:lang w:eastAsia="en-US"/>
              </w:rPr>
              <w:t>6,1</w:t>
            </w:r>
          </w:p>
        </w:tc>
        <w:tc>
          <w:tcPr>
            <w:tcW w:w="851" w:type="dxa"/>
            <w:tcBorders>
              <w:top w:val="single" w:sz="4" w:space="0" w:color="000000"/>
              <w:left w:val="single" w:sz="4" w:space="0" w:color="000000"/>
              <w:bottom w:val="single" w:sz="4" w:space="0" w:color="000000"/>
              <w:right w:val="nil"/>
            </w:tcBorders>
            <w:hideMark/>
          </w:tcPr>
          <w:p w:rsidR="00CB2748" w:rsidRPr="006770AF" w:rsidRDefault="00CB2748" w:rsidP="00A8433F">
            <w:pPr>
              <w:rPr>
                <w:sz w:val="20"/>
                <w:szCs w:val="20"/>
                <w:lang w:eastAsia="zh-CN"/>
              </w:rPr>
            </w:pPr>
            <w:r w:rsidRPr="006770AF">
              <w:rPr>
                <w:sz w:val="20"/>
                <w:szCs w:val="20"/>
                <w:lang w:eastAsia="en-US"/>
              </w:rPr>
              <w:t>6,1</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rPr>
                <w:sz w:val="20"/>
                <w:szCs w:val="20"/>
                <w:lang w:eastAsia="zh-CN"/>
              </w:rPr>
            </w:pPr>
            <w:r w:rsidRPr="006770AF">
              <w:rPr>
                <w:sz w:val="20"/>
                <w:szCs w:val="20"/>
                <w:lang w:eastAsia="en-US"/>
              </w:rPr>
              <w:t>6,1</w:t>
            </w:r>
          </w:p>
        </w:tc>
        <w:tc>
          <w:tcPr>
            <w:tcW w:w="851"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30,5</w:t>
            </w:r>
          </w:p>
        </w:tc>
        <w:tc>
          <w:tcPr>
            <w:tcW w:w="900" w:type="dxa"/>
            <w:tcBorders>
              <w:top w:val="single" w:sz="4" w:space="0" w:color="000000"/>
              <w:left w:val="single" w:sz="4" w:space="0" w:color="000000"/>
              <w:bottom w:val="single" w:sz="4" w:space="0" w:color="000000"/>
              <w:right w:val="single" w:sz="4" w:space="0" w:color="000000"/>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30,5</w:t>
            </w:r>
          </w:p>
        </w:tc>
      </w:tr>
      <w:tr w:rsidR="00CB2748" w:rsidRPr="006770AF" w:rsidTr="00A8433F">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x</w:t>
            </w:r>
          </w:p>
        </w:tc>
        <w:tc>
          <w:tcPr>
            <w:tcW w:w="68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x</w:t>
            </w:r>
          </w:p>
        </w:tc>
        <w:tc>
          <w:tcPr>
            <w:tcW w:w="88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x</w:t>
            </w:r>
          </w:p>
        </w:tc>
        <w:tc>
          <w:tcPr>
            <w:tcW w:w="51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x</w:t>
            </w:r>
          </w:p>
        </w:tc>
        <w:tc>
          <w:tcPr>
            <w:tcW w:w="1191"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both"/>
              <w:rPr>
                <w:sz w:val="20"/>
                <w:szCs w:val="20"/>
                <w:lang w:eastAsia="zh-CN"/>
              </w:rPr>
            </w:pPr>
            <w:r w:rsidRPr="006770AF">
              <w:rPr>
                <w:rFonts w:eastAsia="Calibri"/>
                <w:sz w:val="20"/>
                <w:szCs w:val="20"/>
                <w:lang w:eastAsia="en-US"/>
              </w:rPr>
              <w:t>федеральный бюджет</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5,6</w:t>
            </w:r>
          </w:p>
        </w:tc>
        <w:tc>
          <w:tcPr>
            <w:tcW w:w="851"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5,9</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6,1</w:t>
            </w:r>
          </w:p>
        </w:tc>
        <w:tc>
          <w:tcPr>
            <w:tcW w:w="851" w:type="dxa"/>
            <w:tcBorders>
              <w:top w:val="single" w:sz="4" w:space="0" w:color="000000"/>
              <w:left w:val="single" w:sz="4" w:space="0" w:color="000000"/>
              <w:bottom w:val="single" w:sz="4" w:space="0" w:color="000000"/>
              <w:right w:val="nil"/>
            </w:tcBorders>
            <w:hideMark/>
          </w:tcPr>
          <w:p w:rsidR="00CB2748" w:rsidRPr="006770AF" w:rsidRDefault="00CB2748" w:rsidP="00A8433F">
            <w:pPr>
              <w:rPr>
                <w:sz w:val="20"/>
                <w:szCs w:val="20"/>
                <w:lang w:eastAsia="zh-CN"/>
              </w:rPr>
            </w:pPr>
            <w:r w:rsidRPr="006770AF">
              <w:rPr>
                <w:sz w:val="20"/>
                <w:szCs w:val="20"/>
                <w:lang w:eastAsia="en-US"/>
              </w:rPr>
              <w:t>6,1</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rPr>
                <w:sz w:val="20"/>
                <w:szCs w:val="20"/>
                <w:lang w:eastAsia="zh-CN"/>
              </w:rPr>
            </w:pPr>
            <w:r w:rsidRPr="006770AF">
              <w:rPr>
                <w:sz w:val="20"/>
                <w:szCs w:val="20"/>
                <w:lang w:eastAsia="en-US"/>
              </w:rPr>
              <w:t>6,1</w:t>
            </w:r>
          </w:p>
        </w:tc>
        <w:tc>
          <w:tcPr>
            <w:tcW w:w="851" w:type="dxa"/>
            <w:tcBorders>
              <w:top w:val="single" w:sz="4" w:space="0" w:color="000000"/>
              <w:left w:val="single" w:sz="4" w:space="0" w:color="000000"/>
              <w:bottom w:val="single" w:sz="4" w:space="0" w:color="000000"/>
              <w:right w:val="nil"/>
            </w:tcBorders>
            <w:hideMark/>
          </w:tcPr>
          <w:p w:rsidR="00CB2748" w:rsidRPr="006770AF" w:rsidRDefault="00CB2748" w:rsidP="00A8433F">
            <w:pPr>
              <w:rPr>
                <w:sz w:val="20"/>
                <w:szCs w:val="20"/>
                <w:lang w:eastAsia="zh-CN"/>
              </w:rPr>
            </w:pPr>
            <w:r w:rsidRPr="006770AF">
              <w:rPr>
                <w:sz w:val="20"/>
                <w:szCs w:val="20"/>
                <w:lang w:eastAsia="en-US"/>
              </w:rPr>
              <w:t>6,1</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rPr>
                <w:sz w:val="20"/>
                <w:szCs w:val="20"/>
                <w:lang w:eastAsia="zh-CN"/>
              </w:rPr>
            </w:pPr>
            <w:r w:rsidRPr="006770AF">
              <w:rPr>
                <w:sz w:val="20"/>
                <w:szCs w:val="20"/>
                <w:lang w:eastAsia="en-US"/>
              </w:rPr>
              <w:t>6,1</w:t>
            </w:r>
          </w:p>
        </w:tc>
        <w:tc>
          <w:tcPr>
            <w:tcW w:w="851"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30,5</w:t>
            </w:r>
          </w:p>
        </w:tc>
        <w:tc>
          <w:tcPr>
            <w:tcW w:w="900" w:type="dxa"/>
            <w:tcBorders>
              <w:top w:val="single" w:sz="4" w:space="0" w:color="000000"/>
              <w:left w:val="single" w:sz="4" w:space="0" w:color="000000"/>
              <w:bottom w:val="single" w:sz="4" w:space="0" w:color="000000"/>
              <w:right w:val="single" w:sz="4" w:space="0" w:color="000000"/>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30,5</w:t>
            </w:r>
          </w:p>
        </w:tc>
      </w:tr>
      <w:tr w:rsidR="00CB2748" w:rsidRPr="006770AF" w:rsidTr="00A8433F">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x</w:t>
            </w:r>
          </w:p>
        </w:tc>
        <w:tc>
          <w:tcPr>
            <w:tcW w:w="68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x</w:t>
            </w:r>
          </w:p>
        </w:tc>
        <w:tc>
          <w:tcPr>
            <w:tcW w:w="88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x</w:t>
            </w:r>
          </w:p>
        </w:tc>
        <w:tc>
          <w:tcPr>
            <w:tcW w:w="51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x</w:t>
            </w:r>
          </w:p>
        </w:tc>
        <w:tc>
          <w:tcPr>
            <w:tcW w:w="1191"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both"/>
              <w:rPr>
                <w:sz w:val="20"/>
                <w:szCs w:val="20"/>
                <w:lang w:eastAsia="zh-CN"/>
              </w:rPr>
            </w:pPr>
            <w:r w:rsidRPr="006770AF">
              <w:rPr>
                <w:rFonts w:eastAsia="Calibri"/>
                <w:sz w:val="20"/>
                <w:szCs w:val="20"/>
                <w:lang w:eastAsia="en-US"/>
              </w:rPr>
              <w:t>республиканский бюджет Чувашской Республики</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51"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51"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51"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51"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0" w:type="dxa"/>
            <w:tcBorders>
              <w:top w:val="single" w:sz="4" w:space="0" w:color="000000"/>
              <w:left w:val="single" w:sz="4" w:space="0" w:color="000000"/>
              <w:bottom w:val="single" w:sz="4" w:space="0" w:color="000000"/>
              <w:right w:val="single" w:sz="4" w:space="0" w:color="000000"/>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r>
      <w:tr w:rsidR="00CB2748" w:rsidRPr="006770AF" w:rsidTr="00A8433F">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x</w:t>
            </w:r>
          </w:p>
        </w:tc>
        <w:tc>
          <w:tcPr>
            <w:tcW w:w="68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x</w:t>
            </w:r>
          </w:p>
        </w:tc>
        <w:tc>
          <w:tcPr>
            <w:tcW w:w="88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x</w:t>
            </w:r>
          </w:p>
        </w:tc>
        <w:tc>
          <w:tcPr>
            <w:tcW w:w="51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x</w:t>
            </w:r>
          </w:p>
        </w:tc>
        <w:tc>
          <w:tcPr>
            <w:tcW w:w="1191"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both"/>
              <w:rPr>
                <w:sz w:val="20"/>
                <w:szCs w:val="20"/>
                <w:lang w:eastAsia="zh-CN"/>
              </w:rPr>
            </w:pPr>
            <w:r w:rsidRPr="006770AF">
              <w:rPr>
                <w:rFonts w:eastAsia="Calibri"/>
                <w:sz w:val="20"/>
                <w:szCs w:val="20"/>
                <w:lang w:eastAsia="en-US"/>
              </w:rPr>
              <w:t>местный бюджет</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51"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51"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51"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51"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0" w:type="dxa"/>
            <w:tcBorders>
              <w:top w:val="single" w:sz="4" w:space="0" w:color="000000"/>
              <w:left w:val="single" w:sz="4" w:space="0" w:color="000000"/>
              <w:bottom w:val="single" w:sz="4" w:space="0" w:color="000000"/>
              <w:right w:val="single" w:sz="4" w:space="0" w:color="000000"/>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r>
      <w:tr w:rsidR="00CB2748" w:rsidRPr="006770AF" w:rsidTr="00A8433F">
        <w:tc>
          <w:tcPr>
            <w:tcW w:w="852"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both"/>
              <w:rPr>
                <w:sz w:val="20"/>
                <w:szCs w:val="20"/>
                <w:lang w:eastAsia="zh-CN"/>
              </w:rPr>
            </w:pPr>
            <w:r w:rsidRPr="006770AF">
              <w:rPr>
                <w:rFonts w:eastAsia="Calibri"/>
                <w:sz w:val="20"/>
                <w:szCs w:val="20"/>
                <w:lang w:eastAsia="en-US"/>
              </w:rPr>
              <w:t>Целевые индикаторы и показатели подпрограммы, увязанные с основным мероприятием 1</w:t>
            </w:r>
          </w:p>
        </w:tc>
        <w:tc>
          <w:tcPr>
            <w:tcW w:w="6608" w:type="dxa"/>
            <w:gridSpan w:val="7"/>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both"/>
              <w:rPr>
                <w:sz w:val="20"/>
                <w:szCs w:val="20"/>
                <w:lang w:eastAsia="zh-CN"/>
              </w:rPr>
            </w:pPr>
            <w:r w:rsidRPr="006770AF">
              <w:rPr>
                <w:sz w:val="20"/>
                <w:szCs w:val="20"/>
                <w:lang w:eastAsia="en-US"/>
              </w:rPr>
              <w:t>Опубликование списков кандидатов в присяжные заседатели по Аликовскому району Чувашской Республики, утвержденных распоряжениями Главы Чувашской Республики, а также вносимых в них изменений</w:t>
            </w:r>
          </w:p>
        </w:tc>
        <w:tc>
          <w:tcPr>
            <w:tcW w:w="1191"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x</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100,0</w:t>
            </w:r>
          </w:p>
        </w:tc>
        <w:tc>
          <w:tcPr>
            <w:tcW w:w="851" w:type="dxa"/>
            <w:tcBorders>
              <w:top w:val="single" w:sz="4" w:space="0" w:color="000000"/>
              <w:left w:val="single" w:sz="4" w:space="0" w:color="000000"/>
              <w:bottom w:val="single" w:sz="4" w:space="0" w:color="000000"/>
              <w:right w:val="nil"/>
            </w:tcBorders>
            <w:hideMark/>
          </w:tcPr>
          <w:p w:rsidR="00CB2748" w:rsidRPr="006770AF" w:rsidRDefault="00CB2748" w:rsidP="00A8433F">
            <w:pPr>
              <w:jc w:val="center"/>
              <w:rPr>
                <w:sz w:val="20"/>
                <w:szCs w:val="20"/>
                <w:lang w:eastAsia="zh-CN"/>
              </w:rPr>
            </w:pPr>
            <w:bookmarkStart w:id="180" w:name="OLE_LINK26"/>
            <w:bookmarkStart w:id="181" w:name="OLE_LINK25"/>
            <w:r w:rsidRPr="006770AF">
              <w:rPr>
                <w:rFonts w:eastAsia="Calibri"/>
                <w:sz w:val="20"/>
                <w:szCs w:val="20"/>
                <w:lang w:eastAsia="en-US"/>
              </w:rPr>
              <w:t>100,0</w:t>
            </w:r>
            <w:bookmarkEnd w:id="180"/>
            <w:bookmarkEnd w:id="181"/>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jc w:val="center"/>
              <w:rPr>
                <w:sz w:val="20"/>
                <w:szCs w:val="20"/>
                <w:lang w:eastAsia="zh-CN"/>
              </w:rPr>
            </w:pPr>
            <w:r w:rsidRPr="006770AF">
              <w:rPr>
                <w:rFonts w:eastAsia="Calibri"/>
                <w:sz w:val="20"/>
                <w:szCs w:val="20"/>
                <w:lang w:eastAsia="en-US"/>
              </w:rPr>
              <w:t>100,0</w:t>
            </w:r>
          </w:p>
        </w:tc>
        <w:tc>
          <w:tcPr>
            <w:tcW w:w="851" w:type="dxa"/>
            <w:tcBorders>
              <w:top w:val="single" w:sz="4" w:space="0" w:color="000000"/>
              <w:left w:val="single" w:sz="4" w:space="0" w:color="000000"/>
              <w:bottom w:val="single" w:sz="4" w:space="0" w:color="000000"/>
              <w:right w:val="nil"/>
            </w:tcBorders>
            <w:hideMark/>
          </w:tcPr>
          <w:p w:rsidR="00CB2748" w:rsidRPr="006770AF" w:rsidRDefault="00CB2748" w:rsidP="00A8433F">
            <w:pPr>
              <w:jc w:val="center"/>
              <w:rPr>
                <w:sz w:val="20"/>
                <w:szCs w:val="20"/>
                <w:lang w:eastAsia="zh-CN"/>
              </w:rPr>
            </w:pPr>
            <w:r w:rsidRPr="006770AF">
              <w:rPr>
                <w:rFonts w:eastAsia="Calibri"/>
                <w:sz w:val="20"/>
                <w:szCs w:val="20"/>
                <w:lang w:eastAsia="en-US"/>
              </w:rPr>
              <w:t>100,0</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jc w:val="center"/>
              <w:rPr>
                <w:sz w:val="20"/>
                <w:szCs w:val="20"/>
                <w:lang w:eastAsia="zh-CN"/>
              </w:rPr>
            </w:pPr>
            <w:r w:rsidRPr="006770AF">
              <w:rPr>
                <w:rFonts w:eastAsia="Calibri"/>
                <w:sz w:val="20"/>
                <w:szCs w:val="20"/>
                <w:lang w:eastAsia="en-US"/>
              </w:rPr>
              <w:t>100,0</w:t>
            </w:r>
          </w:p>
        </w:tc>
        <w:tc>
          <w:tcPr>
            <w:tcW w:w="851" w:type="dxa"/>
            <w:tcBorders>
              <w:top w:val="single" w:sz="4" w:space="0" w:color="000000"/>
              <w:left w:val="single" w:sz="4" w:space="0" w:color="000000"/>
              <w:bottom w:val="single" w:sz="4" w:space="0" w:color="000000"/>
              <w:right w:val="nil"/>
            </w:tcBorders>
            <w:hideMark/>
          </w:tcPr>
          <w:p w:rsidR="00CB2748" w:rsidRPr="006770AF" w:rsidRDefault="00CB2748" w:rsidP="00A8433F">
            <w:pPr>
              <w:jc w:val="center"/>
              <w:rPr>
                <w:sz w:val="20"/>
                <w:szCs w:val="20"/>
                <w:lang w:eastAsia="zh-CN"/>
              </w:rPr>
            </w:pPr>
            <w:r w:rsidRPr="006770AF">
              <w:rPr>
                <w:rFonts w:eastAsia="Calibri"/>
                <w:sz w:val="20"/>
                <w:szCs w:val="20"/>
                <w:lang w:eastAsia="en-US"/>
              </w:rPr>
              <w:t>100,0</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jc w:val="center"/>
              <w:rPr>
                <w:sz w:val="20"/>
                <w:szCs w:val="20"/>
                <w:lang w:eastAsia="zh-CN"/>
              </w:rPr>
            </w:pPr>
            <w:r w:rsidRPr="006770AF">
              <w:rPr>
                <w:rFonts w:eastAsia="Calibri"/>
                <w:sz w:val="20"/>
                <w:szCs w:val="20"/>
                <w:lang w:eastAsia="en-US"/>
              </w:rPr>
              <w:t>100,0</w:t>
            </w:r>
          </w:p>
        </w:tc>
        <w:tc>
          <w:tcPr>
            <w:tcW w:w="851" w:type="dxa"/>
            <w:tcBorders>
              <w:top w:val="single" w:sz="4" w:space="0" w:color="000000"/>
              <w:left w:val="single" w:sz="4" w:space="0" w:color="000000"/>
              <w:bottom w:val="single" w:sz="4" w:space="0" w:color="000000"/>
              <w:right w:val="nil"/>
            </w:tcBorders>
            <w:hideMark/>
          </w:tcPr>
          <w:p w:rsidR="00CB2748" w:rsidRPr="006770AF" w:rsidRDefault="00CB2748" w:rsidP="00A8433F">
            <w:pPr>
              <w:jc w:val="center"/>
              <w:rPr>
                <w:sz w:val="20"/>
                <w:szCs w:val="20"/>
                <w:lang w:eastAsia="zh-CN"/>
              </w:rPr>
            </w:pPr>
            <w:r w:rsidRPr="006770AF">
              <w:rPr>
                <w:rFonts w:eastAsia="Calibri"/>
                <w:sz w:val="20"/>
                <w:szCs w:val="20"/>
                <w:lang w:eastAsia="en-US"/>
              </w:rPr>
              <w:t>100,0</w:t>
            </w:r>
          </w:p>
        </w:tc>
        <w:tc>
          <w:tcPr>
            <w:tcW w:w="900" w:type="dxa"/>
            <w:tcBorders>
              <w:top w:val="single" w:sz="4" w:space="0" w:color="000000"/>
              <w:left w:val="single" w:sz="4" w:space="0" w:color="000000"/>
              <w:bottom w:val="single" w:sz="4" w:space="0" w:color="000000"/>
              <w:right w:val="single" w:sz="4" w:space="0" w:color="000000"/>
            </w:tcBorders>
            <w:hideMark/>
          </w:tcPr>
          <w:p w:rsidR="00CB2748" w:rsidRPr="006770AF" w:rsidRDefault="00CB2748" w:rsidP="00A8433F">
            <w:pPr>
              <w:jc w:val="center"/>
              <w:rPr>
                <w:sz w:val="20"/>
                <w:szCs w:val="20"/>
                <w:lang w:eastAsia="zh-CN"/>
              </w:rPr>
            </w:pPr>
            <w:r w:rsidRPr="006770AF">
              <w:rPr>
                <w:rFonts w:eastAsia="Calibri"/>
                <w:sz w:val="20"/>
                <w:szCs w:val="20"/>
                <w:lang w:eastAsia="en-US"/>
              </w:rPr>
              <w:t>100,0</w:t>
            </w:r>
          </w:p>
        </w:tc>
      </w:tr>
      <w:tr w:rsidR="00CB2748" w:rsidRPr="006770AF" w:rsidTr="00A8433F">
        <w:tc>
          <w:tcPr>
            <w:tcW w:w="16355" w:type="dxa"/>
            <w:gridSpan w:val="18"/>
            <w:tcBorders>
              <w:top w:val="single" w:sz="4" w:space="0" w:color="000000"/>
              <w:left w:val="single" w:sz="4" w:space="0" w:color="000000"/>
              <w:bottom w:val="single" w:sz="4" w:space="0" w:color="000000"/>
              <w:right w:val="single" w:sz="4" w:space="0" w:color="000000"/>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lastRenderedPageBreak/>
              <w:t>Цель «Реализация государственной политики в сфере юстиции, находящейся в ведении Чувашской Республики»</w:t>
            </w:r>
          </w:p>
        </w:tc>
      </w:tr>
      <w:tr w:rsidR="00CB2748" w:rsidRPr="006770AF" w:rsidTr="00A8433F">
        <w:tc>
          <w:tcPr>
            <w:tcW w:w="852" w:type="dxa"/>
            <w:vMerge w:val="restart"/>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both"/>
              <w:rPr>
                <w:sz w:val="20"/>
                <w:szCs w:val="20"/>
                <w:lang w:eastAsia="zh-CN"/>
              </w:rPr>
            </w:pPr>
            <w:r w:rsidRPr="006770AF">
              <w:rPr>
                <w:rFonts w:eastAsia="Calibri"/>
                <w:sz w:val="20"/>
                <w:szCs w:val="20"/>
                <w:lang w:eastAsia="en-US"/>
              </w:rPr>
              <w:t>Основное мероприятие 2</w:t>
            </w:r>
          </w:p>
        </w:tc>
        <w:tc>
          <w:tcPr>
            <w:tcW w:w="1560" w:type="dxa"/>
            <w:vMerge w:val="restart"/>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both"/>
              <w:rPr>
                <w:sz w:val="20"/>
                <w:szCs w:val="20"/>
                <w:lang w:eastAsia="zh-CN"/>
              </w:rPr>
            </w:pPr>
            <w:r w:rsidRPr="006770AF">
              <w:rPr>
                <w:rFonts w:eastAsia="Calibri"/>
                <w:sz w:val="20"/>
                <w:szCs w:val="20"/>
                <w:lang w:eastAsia="en-US"/>
              </w:rPr>
              <w:t>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1419" w:type="dxa"/>
            <w:vMerge w:val="restart"/>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both"/>
              <w:rPr>
                <w:sz w:val="20"/>
                <w:szCs w:val="20"/>
                <w:lang w:eastAsia="zh-CN"/>
              </w:rPr>
            </w:pPr>
            <w:r w:rsidRPr="006770AF">
              <w:rPr>
                <w:rFonts w:eastAsia="Calibri"/>
                <w:sz w:val="20"/>
                <w:szCs w:val="20"/>
                <w:lang w:eastAsia="en-US"/>
              </w:rPr>
              <w:t>совершенствование порядка предоставления государственных услуг в сфере государственной регистрации актов гражданского состояния, как наиболее востребованных (массовых) и приоритетных;</w:t>
            </w:r>
          </w:p>
          <w:p w:rsidR="00CB2748" w:rsidRPr="006770AF" w:rsidRDefault="00CB2748" w:rsidP="00A8433F">
            <w:pPr>
              <w:autoSpaceDE w:val="0"/>
              <w:jc w:val="both"/>
              <w:rPr>
                <w:sz w:val="20"/>
                <w:szCs w:val="20"/>
                <w:lang w:eastAsia="zh-CN"/>
              </w:rPr>
            </w:pPr>
            <w:r w:rsidRPr="006770AF">
              <w:rPr>
                <w:rFonts w:eastAsia="Calibri"/>
                <w:sz w:val="20"/>
                <w:szCs w:val="20"/>
                <w:lang w:eastAsia="en-US"/>
              </w:rPr>
              <w:t>материально-техническое оснащение органов записи актов гражданского состояния в Чувашской Республике</w:t>
            </w:r>
          </w:p>
        </w:tc>
        <w:tc>
          <w:tcPr>
            <w:tcW w:w="992" w:type="dxa"/>
            <w:vMerge w:val="restart"/>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both"/>
              <w:rPr>
                <w:sz w:val="20"/>
                <w:szCs w:val="20"/>
                <w:lang w:eastAsia="zh-CN"/>
              </w:rPr>
            </w:pPr>
            <w:r w:rsidRPr="006770AF">
              <w:rPr>
                <w:rFonts w:eastAsia="Calibri"/>
                <w:sz w:val="20"/>
                <w:szCs w:val="20"/>
                <w:lang w:eastAsia="en-US"/>
              </w:rPr>
              <w:t xml:space="preserve">администрация Аликовского района </w:t>
            </w:r>
            <w:r w:rsidRPr="006770AF">
              <w:rPr>
                <w:sz w:val="20"/>
                <w:szCs w:val="20"/>
              </w:rPr>
              <w:t>Чувашской Республики</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x</w:t>
            </w:r>
          </w:p>
        </w:tc>
        <w:tc>
          <w:tcPr>
            <w:tcW w:w="68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x</w:t>
            </w:r>
          </w:p>
        </w:tc>
        <w:tc>
          <w:tcPr>
            <w:tcW w:w="88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x</w:t>
            </w:r>
          </w:p>
        </w:tc>
        <w:tc>
          <w:tcPr>
            <w:tcW w:w="51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x</w:t>
            </w:r>
          </w:p>
        </w:tc>
        <w:tc>
          <w:tcPr>
            <w:tcW w:w="1191"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both"/>
              <w:rPr>
                <w:sz w:val="20"/>
                <w:szCs w:val="20"/>
                <w:lang w:eastAsia="zh-CN"/>
              </w:rPr>
            </w:pPr>
            <w:r w:rsidRPr="006770AF">
              <w:rPr>
                <w:rFonts w:eastAsia="Calibri"/>
                <w:sz w:val="20"/>
                <w:szCs w:val="20"/>
                <w:lang w:eastAsia="en-US"/>
              </w:rPr>
              <w:t>всего</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2713,1</w:t>
            </w:r>
          </w:p>
        </w:tc>
        <w:tc>
          <w:tcPr>
            <w:tcW w:w="851"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886,8</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rPr>
                <w:sz w:val="20"/>
                <w:szCs w:val="20"/>
                <w:lang w:eastAsia="zh-CN"/>
              </w:rPr>
            </w:pPr>
            <w:r w:rsidRPr="006770AF">
              <w:rPr>
                <w:sz w:val="20"/>
                <w:szCs w:val="20"/>
                <w:lang w:eastAsia="en-US"/>
              </w:rPr>
              <w:t>886,8</w:t>
            </w:r>
          </w:p>
        </w:tc>
        <w:tc>
          <w:tcPr>
            <w:tcW w:w="851" w:type="dxa"/>
            <w:tcBorders>
              <w:top w:val="single" w:sz="4" w:space="0" w:color="000000"/>
              <w:left w:val="single" w:sz="4" w:space="0" w:color="000000"/>
              <w:bottom w:val="single" w:sz="4" w:space="0" w:color="000000"/>
              <w:right w:val="nil"/>
            </w:tcBorders>
            <w:hideMark/>
          </w:tcPr>
          <w:p w:rsidR="00CB2748" w:rsidRPr="006770AF" w:rsidRDefault="00CB2748" w:rsidP="00A8433F">
            <w:pPr>
              <w:rPr>
                <w:sz w:val="20"/>
                <w:szCs w:val="20"/>
                <w:lang w:eastAsia="zh-CN"/>
              </w:rPr>
            </w:pPr>
            <w:r w:rsidRPr="006770AF">
              <w:rPr>
                <w:sz w:val="20"/>
                <w:szCs w:val="20"/>
                <w:lang w:eastAsia="en-US"/>
              </w:rPr>
              <w:t>886,8</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rPr>
                <w:sz w:val="20"/>
                <w:szCs w:val="20"/>
                <w:lang w:eastAsia="zh-CN"/>
              </w:rPr>
            </w:pPr>
            <w:r w:rsidRPr="006770AF">
              <w:rPr>
                <w:sz w:val="20"/>
                <w:szCs w:val="20"/>
                <w:lang w:eastAsia="en-US"/>
              </w:rPr>
              <w:t>886,8</w:t>
            </w:r>
          </w:p>
        </w:tc>
        <w:tc>
          <w:tcPr>
            <w:tcW w:w="851" w:type="dxa"/>
            <w:tcBorders>
              <w:top w:val="single" w:sz="4" w:space="0" w:color="000000"/>
              <w:left w:val="single" w:sz="4" w:space="0" w:color="000000"/>
              <w:bottom w:val="single" w:sz="4" w:space="0" w:color="000000"/>
              <w:right w:val="nil"/>
            </w:tcBorders>
            <w:hideMark/>
          </w:tcPr>
          <w:p w:rsidR="00CB2748" w:rsidRPr="006770AF" w:rsidRDefault="00CB2748" w:rsidP="00A8433F">
            <w:pPr>
              <w:rPr>
                <w:sz w:val="20"/>
                <w:szCs w:val="20"/>
                <w:lang w:eastAsia="zh-CN"/>
              </w:rPr>
            </w:pPr>
            <w:r w:rsidRPr="006770AF">
              <w:rPr>
                <w:sz w:val="20"/>
                <w:szCs w:val="20"/>
                <w:lang w:eastAsia="en-US"/>
              </w:rPr>
              <w:t>886,8</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rPr>
                <w:sz w:val="20"/>
                <w:szCs w:val="20"/>
                <w:lang w:eastAsia="zh-CN"/>
              </w:rPr>
            </w:pPr>
            <w:r w:rsidRPr="006770AF">
              <w:rPr>
                <w:sz w:val="20"/>
                <w:szCs w:val="20"/>
                <w:lang w:eastAsia="en-US"/>
              </w:rPr>
              <w:t>886,8</w:t>
            </w:r>
          </w:p>
        </w:tc>
        <w:tc>
          <w:tcPr>
            <w:tcW w:w="851"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4434,0</w:t>
            </w:r>
          </w:p>
        </w:tc>
        <w:tc>
          <w:tcPr>
            <w:tcW w:w="900" w:type="dxa"/>
            <w:tcBorders>
              <w:top w:val="single" w:sz="4" w:space="0" w:color="000000"/>
              <w:left w:val="single" w:sz="4" w:space="0" w:color="000000"/>
              <w:bottom w:val="single" w:sz="4" w:space="0" w:color="000000"/>
              <w:right w:val="single" w:sz="4" w:space="0" w:color="000000"/>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4434,0</w:t>
            </w:r>
          </w:p>
        </w:tc>
      </w:tr>
      <w:tr w:rsidR="00CB2748" w:rsidRPr="006770AF" w:rsidTr="00A8433F">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x</w:t>
            </w:r>
          </w:p>
        </w:tc>
        <w:tc>
          <w:tcPr>
            <w:tcW w:w="68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x</w:t>
            </w:r>
          </w:p>
        </w:tc>
        <w:tc>
          <w:tcPr>
            <w:tcW w:w="88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x</w:t>
            </w:r>
          </w:p>
        </w:tc>
        <w:tc>
          <w:tcPr>
            <w:tcW w:w="51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x</w:t>
            </w:r>
          </w:p>
        </w:tc>
        <w:tc>
          <w:tcPr>
            <w:tcW w:w="1191"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both"/>
              <w:rPr>
                <w:sz w:val="20"/>
                <w:szCs w:val="20"/>
                <w:lang w:eastAsia="zh-CN"/>
              </w:rPr>
            </w:pPr>
            <w:r w:rsidRPr="006770AF">
              <w:rPr>
                <w:rFonts w:eastAsia="Calibri"/>
                <w:sz w:val="20"/>
                <w:szCs w:val="20"/>
                <w:lang w:eastAsia="en-US"/>
              </w:rPr>
              <w:t>федеральный бюджет</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2713,1</w:t>
            </w:r>
          </w:p>
        </w:tc>
        <w:tc>
          <w:tcPr>
            <w:tcW w:w="851"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886,8</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rPr>
                <w:sz w:val="20"/>
                <w:szCs w:val="20"/>
                <w:lang w:eastAsia="zh-CN"/>
              </w:rPr>
            </w:pPr>
            <w:r w:rsidRPr="006770AF">
              <w:rPr>
                <w:sz w:val="20"/>
                <w:szCs w:val="20"/>
                <w:lang w:eastAsia="en-US"/>
              </w:rPr>
              <w:t>886,8</w:t>
            </w:r>
          </w:p>
        </w:tc>
        <w:tc>
          <w:tcPr>
            <w:tcW w:w="851" w:type="dxa"/>
            <w:tcBorders>
              <w:top w:val="single" w:sz="4" w:space="0" w:color="000000"/>
              <w:left w:val="single" w:sz="4" w:space="0" w:color="000000"/>
              <w:bottom w:val="single" w:sz="4" w:space="0" w:color="000000"/>
              <w:right w:val="nil"/>
            </w:tcBorders>
            <w:hideMark/>
          </w:tcPr>
          <w:p w:rsidR="00CB2748" w:rsidRPr="006770AF" w:rsidRDefault="00CB2748" w:rsidP="00A8433F">
            <w:pPr>
              <w:rPr>
                <w:sz w:val="20"/>
                <w:szCs w:val="20"/>
                <w:lang w:eastAsia="zh-CN"/>
              </w:rPr>
            </w:pPr>
            <w:r w:rsidRPr="006770AF">
              <w:rPr>
                <w:sz w:val="20"/>
                <w:szCs w:val="20"/>
                <w:lang w:eastAsia="en-US"/>
              </w:rPr>
              <w:t>886,8</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rPr>
                <w:sz w:val="20"/>
                <w:szCs w:val="20"/>
                <w:lang w:eastAsia="zh-CN"/>
              </w:rPr>
            </w:pPr>
            <w:r w:rsidRPr="006770AF">
              <w:rPr>
                <w:sz w:val="20"/>
                <w:szCs w:val="20"/>
                <w:lang w:eastAsia="en-US"/>
              </w:rPr>
              <w:t>886,8</w:t>
            </w:r>
          </w:p>
        </w:tc>
        <w:tc>
          <w:tcPr>
            <w:tcW w:w="851" w:type="dxa"/>
            <w:tcBorders>
              <w:top w:val="single" w:sz="4" w:space="0" w:color="000000"/>
              <w:left w:val="single" w:sz="4" w:space="0" w:color="000000"/>
              <w:bottom w:val="single" w:sz="4" w:space="0" w:color="000000"/>
              <w:right w:val="nil"/>
            </w:tcBorders>
            <w:hideMark/>
          </w:tcPr>
          <w:p w:rsidR="00CB2748" w:rsidRPr="006770AF" w:rsidRDefault="00CB2748" w:rsidP="00A8433F">
            <w:pPr>
              <w:rPr>
                <w:sz w:val="20"/>
                <w:szCs w:val="20"/>
                <w:lang w:eastAsia="zh-CN"/>
              </w:rPr>
            </w:pPr>
            <w:r w:rsidRPr="006770AF">
              <w:rPr>
                <w:sz w:val="20"/>
                <w:szCs w:val="20"/>
                <w:lang w:eastAsia="en-US"/>
              </w:rPr>
              <w:t>886,8</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rPr>
                <w:sz w:val="20"/>
                <w:szCs w:val="20"/>
                <w:lang w:eastAsia="zh-CN"/>
              </w:rPr>
            </w:pPr>
            <w:r w:rsidRPr="006770AF">
              <w:rPr>
                <w:sz w:val="20"/>
                <w:szCs w:val="20"/>
                <w:lang w:eastAsia="en-US"/>
              </w:rPr>
              <w:t>886,8</w:t>
            </w:r>
          </w:p>
        </w:tc>
        <w:tc>
          <w:tcPr>
            <w:tcW w:w="851"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4434,0</w:t>
            </w:r>
          </w:p>
        </w:tc>
        <w:tc>
          <w:tcPr>
            <w:tcW w:w="900" w:type="dxa"/>
            <w:tcBorders>
              <w:top w:val="single" w:sz="4" w:space="0" w:color="000000"/>
              <w:left w:val="single" w:sz="4" w:space="0" w:color="000000"/>
              <w:bottom w:val="single" w:sz="4" w:space="0" w:color="000000"/>
              <w:right w:val="single" w:sz="4" w:space="0" w:color="000000"/>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4434,0</w:t>
            </w:r>
          </w:p>
        </w:tc>
      </w:tr>
      <w:tr w:rsidR="00CB2748" w:rsidRPr="006770AF" w:rsidTr="00A8433F">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x</w:t>
            </w:r>
          </w:p>
        </w:tc>
        <w:tc>
          <w:tcPr>
            <w:tcW w:w="68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x</w:t>
            </w:r>
          </w:p>
        </w:tc>
        <w:tc>
          <w:tcPr>
            <w:tcW w:w="88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x</w:t>
            </w:r>
          </w:p>
        </w:tc>
        <w:tc>
          <w:tcPr>
            <w:tcW w:w="51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x</w:t>
            </w:r>
          </w:p>
        </w:tc>
        <w:tc>
          <w:tcPr>
            <w:tcW w:w="1191"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both"/>
              <w:rPr>
                <w:sz w:val="20"/>
                <w:szCs w:val="20"/>
                <w:lang w:eastAsia="zh-CN"/>
              </w:rPr>
            </w:pPr>
            <w:r w:rsidRPr="006770AF">
              <w:rPr>
                <w:rFonts w:eastAsia="Calibri"/>
                <w:sz w:val="20"/>
                <w:szCs w:val="20"/>
                <w:lang w:eastAsia="en-US"/>
              </w:rPr>
              <w:t>республиканский бюджет Чувашской Республики</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51"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51"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51"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51"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0" w:type="dxa"/>
            <w:tcBorders>
              <w:top w:val="single" w:sz="4" w:space="0" w:color="000000"/>
              <w:left w:val="single" w:sz="4" w:space="0" w:color="000000"/>
              <w:bottom w:val="single" w:sz="4" w:space="0" w:color="000000"/>
              <w:right w:val="single" w:sz="4" w:space="0" w:color="000000"/>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r>
      <w:tr w:rsidR="00CB2748" w:rsidRPr="006770AF" w:rsidTr="00A8433F">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x</w:t>
            </w:r>
          </w:p>
        </w:tc>
        <w:tc>
          <w:tcPr>
            <w:tcW w:w="68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x</w:t>
            </w:r>
          </w:p>
        </w:tc>
        <w:tc>
          <w:tcPr>
            <w:tcW w:w="88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x</w:t>
            </w:r>
          </w:p>
        </w:tc>
        <w:tc>
          <w:tcPr>
            <w:tcW w:w="51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x</w:t>
            </w:r>
          </w:p>
        </w:tc>
        <w:tc>
          <w:tcPr>
            <w:tcW w:w="1191"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both"/>
              <w:rPr>
                <w:sz w:val="20"/>
                <w:szCs w:val="20"/>
                <w:lang w:eastAsia="zh-CN"/>
              </w:rPr>
            </w:pPr>
            <w:r w:rsidRPr="006770AF">
              <w:rPr>
                <w:rFonts w:eastAsia="Calibri"/>
                <w:sz w:val="20"/>
                <w:szCs w:val="20"/>
                <w:lang w:eastAsia="en-US"/>
              </w:rPr>
              <w:t>местный бюджет</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51"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51"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51"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51"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0" w:type="dxa"/>
            <w:tcBorders>
              <w:top w:val="single" w:sz="4" w:space="0" w:color="000000"/>
              <w:left w:val="single" w:sz="4" w:space="0" w:color="000000"/>
              <w:bottom w:val="single" w:sz="4" w:space="0" w:color="000000"/>
              <w:right w:val="single" w:sz="4" w:space="0" w:color="000000"/>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r>
      <w:tr w:rsidR="00CB2748" w:rsidRPr="006770AF" w:rsidTr="00A8433F">
        <w:tc>
          <w:tcPr>
            <w:tcW w:w="852" w:type="dxa"/>
            <w:vMerge w:val="restart"/>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both"/>
              <w:rPr>
                <w:sz w:val="20"/>
                <w:szCs w:val="20"/>
                <w:lang w:eastAsia="zh-CN"/>
              </w:rPr>
            </w:pPr>
            <w:r w:rsidRPr="006770AF">
              <w:rPr>
                <w:rFonts w:eastAsia="Calibri"/>
                <w:sz w:val="20"/>
                <w:szCs w:val="20"/>
                <w:lang w:eastAsia="en-US"/>
              </w:rPr>
              <w:t xml:space="preserve">Целевые индикаторы и показатели подпрограммы, увязанные с </w:t>
            </w:r>
            <w:r w:rsidRPr="006770AF">
              <w:rPr>
                <w:rFonts w:eastAsia="Calibri"/>
                <w:sz w:val="20"/>
                <w:szCs w:val="20"/>
                <w:lang w:eastAsia="en-US"/>
              </w:rPr>
              <w:lastRenderedPageBreak/>
              <w:t>основным мероприятием 2</w:t>
            </w:r>
          </w:p>
        </w:tc>
        <w:tc>
          <w:tcPr>
            <w:tcW w:w="6608" w:type="dxa"/>
            <w:gridSpan w:val="7"/>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both"/>
              <w:rPr>
                <w:sz w:val="20"/>
                <w:szCs w:val="20"/>
                <w:lang w:eastAsia="zh-CN"/>
              </w:rPr>
            </w:pPr>
            <w:r w:rsidRPr="006770AF">
              <w:rPr>
                <w:rFonts w:eastAsia="Calibri"/>
                <w:sz w:val="20"/>
                <w:szCs w:val="20"/>
                <w:lang w:eastAsia="en-US"/>
              </w:rPr>
              <w:lastRenderedPageBreak/>
              <w:t>количество зарегистрированных актов гражданского состояния и совершенных юридически значимых действий, единиц</w:t>
            </w:r>
          </w:p>
        </w:tc>
        <w:tc>
          <w:tcPr>
            <w:tcW w:w="1191"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x</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16000</w:t>
            </w:r>
          </w:p>
        </w:tc>
        <w:tc>
          <w:tcPr>
            <w:tcW w:w="851"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16200</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16400</w:t>
            </w:r>
          </w:p>
        </w:tc>
        <w:tc>
          <w:tcPr>
            <w:tcW w:w="851"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16600</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16800</w:t>
            </w:r>
          </w:p>
        </w:tc>
        <w:tc>
          <w:tcPr>
            <w:tcW w:w="851" w:type="dxa"/>
            <w:tcBorders>
              <w:top w:val="single" w:sz="4" w:space="0" w:color="000000"/>
              <w:left w:val="single" w:sz="4" w:space="0" w:color="000000"/>
              <w:bottom w:val="single" w:sz="4" w:space="0" w:color="000000"/>
              <w:right w:val="nil"/>
            </w:tcBorders>
            <w:hideMark/>
          </w:tcPr>
          <w:p w:rsidR="00CB2748" w:rsidRPr="006770AF" w:rsidRDefault="00CB2748" w:rsidP="00A8433F">
            <w:pPr>
              <w:jc w:val="center"/>
              <w:rPr>
                <w:sz w:val="20"/>
                <w:szCs w:val="20"/>
                <w:lang w:eastAsia="zh-CN"/>
              </w:rPr>
            </w:pPr>
            <w:r w:rsidRPr="006770AF">
              <w:rPr>
                <w:rFonts w:eastAsia="Calibri"/>
                <w:sz w:val="20"/>
                <w:szCs w:val="20"/>
                <w:lang w:eastAsia="en-US"/>
              </w:rPr>
              <w:t>17000</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rPr>
                <w:sz w:val="20"/>
                <w:szCs w:val="20"/>
                <w:lang w:eastAsia="zh-CN"/>
              </w:rPr>
            </w:pPr>
            <w:r w:rsidRPr="006770AF">
              <w:rPr>
                <w:rFonts w:eastAsia="Calibri"/>
                <w:sz w:val="20"/>
                <w:szCs w:val="20"/>
                <w:lang w:eastAsia="en-US"/>
              </w:rPr>
              <w:t>17000</w:t>
            </w:r>
          </w:p>
        </w:tc>
        <w:tc>
          <w:tcPr>
            <w:tcW w:w="851" w:type="dxa"/>
            <w:tcBorders>
              <w:top w:val="single" w:sz="4" w:space="0" w:color="000000"/>
              <w:left w:val="single" w:sz="4" w:space="0" w:color="000000"/>
              <w:bottom w:val="single" w:sz="4" w:space="0" w:color="000000"/>
              <w:right w:val="nil"/>
            </w:tcBorders>
            <w:hideMark/>
          </w:tcPr>
          <w:p w:rsidR="00CB2748" w:rsidRPr="006770AF" w:rsidRDefault="00CB2748" w:rsidP="00A8433F">
            <w:pPr>
              <w:rPr>
                <w:sz w:val="20"/>
                <w:szCs w:val="20"/>
                <w:lang w:eastAsia="zh-CN"/>
              </w:rPr>
            </w:pPr>
            <w:r w:rsidRPr="006770AF">
              <w:rPr>
                <w:rFonts w:eastAsia="Calibri"/>
                <w:sz w:val="20"/>
                <w:szCs w:val="20"/>
                <w:lang w:eastAsia="en-US"/>
              </w:rPr>
              <w:t>17000</w:t>
            </w:r>
          </w:p>
        </w:tc>
        <w:tc>
          <w:tcPr>
            <w:tcW w:w="900" w:type="dxa"/>
            <w:tcBorders>
              <w:top w:val="single" w:sz="4" w:space="0" w:color="000000"/>
              <w:left w:val="single" w:sz="4" w:space="0" w:color="000000"/>
              <w:bottom w:val="single" w:sz="4" w:space="0" w:color="000000"/>
              <w:right w:val="single" w:sz="4" w:space="0" w:color="000000"/>
            </w:tcBorders>
            <w:hideMark/>
          </w:tcPr>
          <w:p w:rsidR="00CB2748" w:rsidRPr="006770AF" w:rsidRDefault="00CB2748" w:rsidP="00A8433F">
            <w:pPr>
              <w:rPr>
                <w:sz w:val="20"/>
                <w:szCs w:val="20"/>
                <w:lang w:eastAsia="zh-CN"/>
              </w:rPr>
            </w:pPr>
            <w:r w:rsidRPr="006770AF">
              <w:rPr>
                <w:rFonts w:eastAsia="Calibri"/>
                <w:sz w:val="20"/>
                <w:szCs w:val="20"/>
                <w:lang w:eastAsia="en-US"/>
              </w:rPr>
              <w:t>17000</w:t>
            </w:r>
          </w:p>
        </w:tc>
      </w:tr>
      <w:tr w:rsidR="00CB2748" w:rsidRPr="006770AF" w:rsidTr="00A8433F">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6608" w:type="dxa"/>
            <w:gridSpan w:val="7"/>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both"/>
              <w:rPr>
                <w:sz w:val="20"/>
                <w:szCs w:val="20"/>
                <w:lang w:eastAsia="zh-CN"/>
              </w:rPr>
            </w:pPr>
            <w:r w:rsidRPr="006770AF">
              <w:rPr>
                <w:rFonts w:eastAsia="Calibri"/>
                <w:sz w:val="20"/>
                <w:szCs w:val="20"/>
                <w:lang w:eastAsia="en-US"/>
              </w:rPr>
              <w:t>срок исполнения запросов об истребовании документов, поступивших с территорий государств-членов СНГ и стран  Балтии, дней</w:t>
            </w:r>
          </w:p>
        </w:tc>
        <w:tc>
          <w:tcPr>
            <w:tcW w:w="1191"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x</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jc w:val="center"/>
              <w:rPr>
                <w:sz w:val="20"/>
                <w:szCs w:val="20"/>
                <w:lang w:eastAsia="zh-CN"/>
              </w:rPr>
            </w:pPr>
            <w:r w:rsidRPr="006770AF">
              <w:rPr>
                <w:sz w:val="20"/>
                <w:szCs w:val="20"/>
                <w:lang w:eastAsia="en-US"/>
              </w:rPr>
              <w:t>20</w:t>
            </w:r>
          </w:p>
        </w:tc>
        <w:tc>
          <w:tcPr>
            <w:tcW w:w="851" w:type="dxa"/>
            <w:tcBorders>
              <w:top w:val="single" w:sz="4" w:space="0" w:color="000000"/>
              <w:left w:val="single" w:sz="4" w:space="0" w:color="000000"/>
              <w:bottom w:val="single" w:sz="4" w:space="0" w:color="000000"/>
              <w:right w:val="nil"/>
            </w:tcBorders>
            <w:hideMark/>
          </w:tcPr>
          <w:p w:rsidR="00CB2748" w:rsidRPr="006770AF" w:rsidRDefault="00CB2748" w:rsidP="00A8433F">
            <w:pPr>
              <w:jc w:val="center"/>
              <w:rPr>
                <w:sz w:val="20"/>
                <w:szCs w:val="20"/>
                <w:lang w:eastAsia="zh-CN"/>
              </w:rPr>
            </w:pPr>
            <w:r w:rsidRPr="006770AF">
              <w:rPr>
                <w:sz w:val="20"/>
                <w:szCs w:val="20"/>
                <w:lang w:eastAsia="en-US"/>
              </w:rPr>
              <w:t>20</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jc w:val="center"/>
              <w:rPr>
                <w:sz w:val="20"/>
                <w:szCs w:val="20"/>
                <w:lang w:eastAsia="zh-CN"/>
              </w:rPr>
            </w:pPr>
            <w:r w:rsidRPr="006770AF">
              <w:rPr>
                <w:sz w:val="20"/>
                <w:szCs w:val="20"/>
                <w:lang w:eastAsia="en-US"/>
              </w:rPr>
              <w:t>19</w:t>
            </w:r>
          </w:p>
        </w:tc>
        <w:tc>
          <w:tcPr>
            <w:tcW w:w="851" w:type="dxa"/>
            <w:tcBorders>
              <w:top w:val="single" w:sz="4" w:space="0" w:color="000000"/>
              <w:left w:val="single" w:sz="4" w:space="0" w:color="000000"/>
              <w:bottom w:val="single" w:sz="4" w:space="0" w:color="000000"/>
              <w:right w:val="nil"/>
            </w:tcBorders>
            <w:hideMark/>
          </w:tcPr>
          <w:p w:rsidR="00CB2748" w:rsidRPr="006770AF" w:rsidRDefault="00CB2748" w:rsidP="00A8433F">
            <w:pPr>
              <w:jc w:val="center"/>
              <w:rPr>
                <w:sz w:val="20"/>
                <w:szCs w:val="20"/>
                <w:lang w:eastAsia="zh-CN"/>
              </w:rPr>
            </w:pPr>
            <w:r w:rsidRPr="006770AF">
              <w:rPr>
                <w:sz w:val="20"/>
                <w:szCs w:val="20"/>
                <w:lang w:eastAsia="en-US"/>
              </w:rPr>
              <w:t>18</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jc w:val="center"/>
              <w:rPr>
                <w:sz w:val="20"/>
                <w:szCs w:val="20"/>
                <w:lang w:eastAsia="zh-CN"/>
              </w:rPr>
            </w:pPr>
            <w:r w:rsidRPr="006770AF">
              <w:rPr>
                <w:sz w:val="20"/>
                <w:szCs w:val="20"/>
                <w:lang w:eastAsia="en-US"/>
              </w:rPr>
              <w:t>17</w:t>
            </w:r>
          </w:p>
        </w:tc>
        <w:tc>
          <w:tcPr>
            <w:tcW w:w="851" w:type="dxa"/>
            <w:tcBorders>
              <w:top w:val="single" w:sz="4" w:space="0" w:color="000000"/>
              <w:left w:val="single" w:sz="4" w:space="0" w:color="000000"/>
              <w:bottom w:val="single" w:sz="4" w:space="0" w:color="000000"/>
              <w:right w:val="nil"/>
            </w:tcBorders>
            <w:hideMark/>
          </w:tcPr>
          <w:p w:rsidR="00CB2748" w:rsidRPr="006770AF" w:rsidRDefault="00CB2748" w:rsidP="00A8433F">
            <w:pPr>
              <w:jc w:val="center"/>
              <w:rPr>
                <w:sz w:val="20"/>
                <w:szCs w:val="20"/>
                <w:lang w:eastAsia="zh-CN"/>
              </w:rPr>
            </w:pPr>
            <w:r w:rsidRPr="006770AF">
              <w:rPr>
                <w:sz w:val="20"/>
                <w:szCs w:val="20"/>
                <w:lang w:eastAsia="en-US"/>
              </w:rPr>
              <w:t>16</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jc w:val="center"/>
              <w:rPr>
                <w:sz w:val="20"/>
                <w:szCs w:val="20"/>
                <w:lang w:eastAsia="zh-CN"/>
              </w:rPr>
            </w:pPr>
            <w:r w:rsidRPr="006770AF">
              <w:rPr>
                <w:sz w:val="20"/>
                <w:szCs w:val="20"/>
                <w:lang w:eastAsia="en-US"/>
              </w:rPr>
              <w:t>15</w:t>
            </w:r>
          </w:p>
        </w:tc>
        <w:tc>
          <w:tcPr>
            <w:tcW w:w="851" w:type="dxa"/>
            <w:tcBorders>
              <w:top w:val="single" w:sz="4" w:space="0" w:color="000000"/>
              <w:left w:val="single" w:sz="4" w:space="0" w:color="000000"/>
              <w:bottom w:val="single" w:sz="4" w:space="0" w:color="000000"/>
              <w:right w:val="nil"/>
            </w:tcBorders>
            <w:hideMark/>
          </w:tcPr>
          <w:p w:rsidR="00CB2748" w:rsidRPr="006770AF" w:rsidRDefault="00CB2748" w:rsidP="00A8433F">
            <w:pPr>
              <w:jc w:val="center"/>
              <w:rPr>
                <w:sz w:val="20"/>
                <w:szCs w:val="20"/>
                <w:lang w:eastAsia="zh-CN"/>
              </w:rPr>
            </w:pPr>
            <w:r w:rsidRPr="006770AF">
              <w:rPr>
                <w:sz w:val="20"/>
                <w:szCs w:val="20"/>
                <w:lang w:eastAsia="en-US"/>
              </w:rPr>
              <w:t>14</w:t>
            </w:r>
          </w:p>
        </w:tc>
        <w:tc>
          <w:tcPr>
            <w:tcW w:w="900" w:type="dxa"/>
            <w:tcBorders>
              <w:top w:val="single" w:sz="4" w:space="0" w:color="000000"/>
              <w:left w:val="single" w:sz="4" w:space="0" w:color="000000"/>
              <w:bottom w:val="single" w:sz="4" w:space="0" w:color="000000"/>
              <w:right w:val="single" w:sz="4" w:space="0" w:color="000000"/>
            </w:tcBorders>
            <w:hideMark/>
          </w:tcPr>
          <w:p w:rsidR="00CB2748" w:rsidRPr="006770AF" w:rsidRDefault="00CB2748" w:rsidP="00A8433F">
            <w:pPr>
              <w:jc w:val="center"/>
              <w:rPr>
                <w:sz w:val="20"/>
                <w:szCs w:val="20"/>
                <w:lang w:eastAsia="zh-CN"/>
              </w:rPr>
            </w:pPr>
            <w:r w:rsidRPr="006770AF">
              <w:rPr>
                <w:sz w:val="20"/>
                <w:szCs w:val="20"/>
                <w:lang w:eastAsia="en-US"/>
              </w:rPr>
              <w:t>13</w:t>
            </w:r>
          </w:p>
        </w:tc>
      </w:tr>
      <w:tr w:rsidR="00CB2748" w:rsidRPr="006770AF" w:rsidTr="00A8433F">
        <w:tc>
          <w:tcPr>
            <w:tcW w:w="852" w:type="dxa"/>
            <w:vMerge w:val="restart"/>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both"/>
              <w:rPr>
                <w:sz w:val="20"/>
                <w:szCs w:val="20"/>
                <w:lang w:eastAsia="zh-CN"/>
              </w:rPr>
            </w:pPr>
            <w:r w:rsidRPr="006770AF">
              <w:rPr>
                <w:rFonts w:eastAsia="Calibri"/>
                <w:sz w:val="20"/>
                <w:szCs w:val="20"/>
                <w:lang w:eastAsia="en-US"/>
              </w:rPr>
              <w:t>Мероприятие 2.1</w:t>
            </w:r>
          </w:p>
        </w:tc>
        <w:tc>
          <w:tcPr>
            <w:tcW w:w="1560" w:type="dxa"/>
            <w:vMerge w:val="restart"/>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both"/>
              <w:rPr>
                <w:sz w:val="20"/>
                <w:szCs w:val="20"/>
                <w:lang w:eastAsia="zh-CN"/>
              </w:rPr>
            </w:pPr>
            <w:r w:rsidRPr="006770AF">
              <w:rPr>
                <w:rFonts w:eastAsia="Calibri"/>
                <w:sz w:val="20"/>
                <w:szCs w:val="20"/>
                <w:lang w:eastAsia="en-US"/>
              </w:rPr>
              <w:t>Обеспечение функций в целях осуществления полномочий Российской Федерации по государственной регистрации актов гражданского состояния</w:t>
            </w:r>
          </w:p>
        </w:tc>
        <w:tc>
          <w:tcPr>
            <w:tcW w:w="1419" w:type="dxa"/>
            <w:vMerge w:val="restart"/>
            <w:tcBorders>
              <w:top w:val="single" w:sz="4" w:space="0" w:color="000000"/>
              <w:left w:val="single" w:sz="4" w:space="0" w:color="000000"/>
              <w:bottom w:val="single" w:sz="4" w:space="0" w:color="000000"/>
              <w:right w:val="nil"/>
            </w:tcBorders>
          </w:tcPr>
          <w:p w:rsidR="00CB2748" w:rsidRPr="006770AF" w:rsidRDefault="00CB2748" w:rsidP="00A8433F">
            <w:pPr>
              <w:autoSpaceDE w:val="0"/>
              <w:snapToGrid w:val="0"/>
              <w:rPr>
                <w:rFonts w:eastAsia="Calibri"/>
                <w:sz w:val="20"/>
                <w:szCs w:val="20"/>
                <w:lang w:eastAsia="en-US"/>
              </w:rPr>
            </w:pPr>
          </w:p>
        </w:tc>
        <w:tc>
          <w:tcPr>
            <w:tcW w:w="992" w:type="dxa"/>
            <w:vMerge w:val="restart"/>
            <w:tcBorders>
              <w:top w:val="single" w:sz="4" w:space="0" w:color="000000"/>
              <w:left w:val="single" w:sz="4" w:space="0" w:color="000000"/>
              <w:bottom w:val="single" w:sz="4" w:space="0" w:color="000000"/>
              <w:right w:val="nil"/>
            </w:tcBorders>
            <w:hideMark/>
          </w:tcPr>
          <w:p w:rsidR="00CB2748" w:rsidRPr="006770AF" w:rsidRDefault="00CB2748" w:rsidP="00A8433F">
            <w:pPr>
              <w:rPr>
                <w:sz w:val="20"/>
                <w:szCs w:val="20"/>
                <w:lang w:eastAsia="zh-CN"/>
              </w:rPr>
            </w:pPr>
            <w:r w:rsidRPr="006770AF">
              <w:rPr>
                <w:rFonts w:eastAsia="Calibri"/>
                <w:sz w:val="20"/>
                <w:szCs w:val="20"/>
                <w:lang w:eastAsia="en-US"/>
              </w:rPr>
              <w:t xml:space="preserve">администрация Аликовского района </w:t>
            </w:r>
            <w:r w:rsidRPr="006770AF">
              <w:rPr>
                <w:sz w:val="20"/>
                <w:szCs w:val="20"/>
              </w:rPr>
              <w:t>Чувашской Республики</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x</w:t>
            </w:r>
          </w:p>
        </w:tc>
        <w:tc>
          <w:tcPr>
            <w:tcW w:w="68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x</w:t>
            </w:r>
          </w:p>
        </w:tc>
        <w:tc>
          <w:tcPr>
            <w:tcW w:w="88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x</w:t>
            </w:r>
          </w:p>
        </w:tc>
        <w:tc>
          <w:tcPr>
            <w:tcW w:w="51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x</w:t>
            </w:r>
          </w:p>
        </w:tc>
        <w:tc>
          <w:tcPr>
            <w:tcW w:w="1191"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both"/>
              <w:rPr>
                <w:sz w:val="20"/>
                <w:szCs w:val="20"/>
                <w:lang w:eastAsia="zh-CN"/>
              </w:rPr>
            </w:pPr>
            <w:r w:rsidRPr="006770AF">
              <w:rPr>
                <w:rFonts w:eastAsia="Calibri"/>
                <w:sz w:val="20"/>
                <w:szCs w:val="20"/>
                <w:lang w:eastAsia="en-US"/>
              </w:rPr>
              <w:t>всего</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2713,1</w:t>
            </w:r>
          </w:p>
        </w:tc>
        <w:tc>
          <w:tcPr>
            <w:tcW w:w="851"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886,8</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rPr>
                <w:sz w:val="20"/>
                <w:szCs w:val="20"/>
                <w:lang w:eastAsia="zh-CN"/>
              </w:rPr>
            </w:pPr>
            <w:r w:rsidRPr="006770AF">
              <w:rPr>
                <w:sz w:val="20"/>
                <w:szCs w:val="20"/>
                <w:lang w:eastAsia="en-US"/>
              </w:rPr>
              <w:t>886,8</w:t>
            </w:r>
          </w:p>
        </w:tc>
        <w:tc>
          <w:tcPr>
            <w:tcW w:w="851" w:type="dxa"/>
            <w:tcBorders>
              <w:top w:val="single" w:sz="4" w:space="0" w:color="000000"/>
              <w:left w:val="single" w:sz="4" w:space="0" w:color="000000"/>
              <w:bottom w:val="single" w:sz="4" w:space="0" w:color="000000"/>
              <w:right w:val="nil"/>
            </w:tcBorders>
            <w:hideMark/>
          </w:tcPr>
          <w:p w:rsidR="00CB2748" w:rsidRPr="006770AF" w:rsidRDefault="00CB2748" w:rsidP="00A8433F">
            <w:pPr>
              <w:rPr>
                <w:sz w:val="20"/>
                <w:szCs w:val="20"/>
                <w:lang w:eastAsia="zh-CN"/>
              </w:rPr>
            </w:pPr>
            <w:r w:rsidRPr="006770AF">
              <w:rPr>
                <w:sz w:val="20"/>
                <w:szCs w:val="20"/>
                <w:lang w:eastAsia="en-US"/>
              </w:rPr>
              <w:t>886,8</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rPr>
                <w:sz w:val="20"/>
                <w:szCs w:val="20"/>
                <w:lang w:eastAsia="zh-CN"/>
              </w:rPr>
            </w:pPr>
            <w:r w:rsidRPr="006770AF">
              <w:rPr>
                <w:sz w:val="20"/>
                <w:szCs w:val="20"/>
                <w:lang w:eastAsia="en-US"/>
              </w:rPr>
              <w:t>886,8</w:t>
            </w:r>
          </w:p>
        </w:tc>
        <w:tc>
          <w:tcPr>
            <w:tcW w:w="851" w:type="dxa"/>
            <w:tcBorders>
              <w:top w:val="single" w:sz="4" w:space="0" w:color="000000"/>
              <w:left w:val="single" w:sz="4" w:space="0" w:color="000000"/>
              <w:bottom w:val="single" w:sz="4" w:space="0" w:color="000000"/>
              <w:right w:val="nil"/>
            </w:tcBorders>
            <w:hideMark/>
          </w:tcPr>
          <w:p w:rsidR="00CB2748" w:rsidRPr="006770AF" w:rsidRDefault="00CB2748" w:rsidP="00A8433F">
            <w:pPr>
              <w:rPr>
                <w:sz w:val="20"/>
                <w:szCs w:val="20"/>
                <w:lang w:eastAsia="zh-CN"/>
              </w:rPr>
            </w:pPr>
            <w:r w:rsidRPr="006770AF">
              <w:rPr>
                <w:sz w:val="20"/>
                <w:szCs w:val="20"/>
                <w:lang w:eastAsia="en-US"/>
              </w:rPr>
              <w:t>886,8</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rPr>
                <w:sz w:val="20"/>
                <w:szCs w:val="20"/>
                <w:lang w:eastAsia="zh-CN"/>
              </w:rPr>
            </w:pPr>
            <w:r w:rsidRPr="006770AF">
              <w:rPr>
                <w:sz w:val="20"/>
                <w:szCs w:val="20"/>
                <w:lang w:eastAsia="en-US"/>
              </w:rPr>
              <w:t>886,8</w:t>
            </w:r>
          </w:p>
        </w:tc>
        <w:tc>
          <w:tcPr>
            <w:tcW w:w="851"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4434,0</w:t>
            </w:r>
          </w:p>
        </w:tc>
        <w:tc>
          <w:tcPr>
            <w:tcW w:w="900" w:type="dxa"/>
            <w:tcBorders>
              <w:top w:val="single" w:sz="4" w:space="0" w:color="000000"/>
              <w:left w:val="single" w:sz="4" w:space="0" w:color="000000"/>
              <w:bottom w:val="single" w:sz="4" w:space="0" w:color="000000"/>
              <w:right w:val="single" w:sz="4" w:space="0" w:color="000000"/>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4434,0</w:t>
            </w:r>
          </w:p>
        </w:tc>
      </w:tr>
      <w:tr w:rsidR="00CB2748" w:rsidRPr="006770AF" w:rsidTr="00A8433F">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rFonts w:eastAsia="Calibri"/>
                <w:sz w:val="20"/>
                <w:szCs w:val="20"/>
                <w:lang w:eastAsia="en-US"/>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818</w:t>
            </w:r>
          </w:p>
        </w:tc>
        <w:tc>
          <w:tcPr>
            <w:tcW w:w="68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03 04</w:t>
            </w:r>
          </w:p>
        </w:tc>
        <w:tc>
          <w:tcPr>
            <w:tcW w:w="88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Ч540200260</w:t>
            </w:r>
          </w:p>
        </w:tc>
        <w:tc>
          <w:tcPr>
            <w:tcW w:w="51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120</w:t>
            </w:r>
          </w:p>
        </w:tc>
        <w:tc>
          <w:tcPr>
            <w:tcW w:w="1191"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both"/>
              <w:rPr>
                <w:sz w:val="20"/>
                <w:szCs w:val="20"/>
                <w:lang w:eastAsia="zh-CN"/>
              </w:rPr>
            </w:pPr>
            <w:r w:rsidRPr="006770AF">
              <w:rPr>
                <w:rFonts w:eastAsia="Calibri"/>
                <w:sz w:val="20"/>
                <w:szCs w:val="20"/>
                <w:lang w:eastAsia="en-US"/>
              </w:rPr>
              <w:t>федеральный бюджет</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2713,1</w:t>
            </w:r>
          </w:p>
        </w:tc>
        <w:tc>
          <w:tcPr>
            <w:tcW w:w="851"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886,8</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rPr>
                <w:sz w:val="20"/>
                <w:szCs w:val="20"/>
                <w:lang w:eastAsia="zh-CN"/>
              </w:rPr>
            </w:pPr>
            <w:r w:rsidRPr="006770AF">
              <w:rPr>
                <w:sz w:val="20"/>
                <w:szCs w:val="20"/>
                <w:lang w:eastAsia="en-US"/>
              </w:rPr>
              <w:t>886,8</w:t>
            </w:r>
          </w:p>
        </w:tc>
        <w:tc>
          <w:tcPr>
            <w:tcW w:w="851" w:type="dxa"/>
            <w:tcBorders>
              <w:top w:val="single" w:sz="4" w:space="0" w:color="000000"/>
              <w:left w:val="single" w:sz="4" w:space="0" w:color="000000"/>
              <w:bottom w:val="single" w:sz="4" w:space="0" w:color="000000"/>
              <w:right w:val="nil"/>
            </w:tcBorders>
            <w:hideMark/>
          </w:tcPr>
          <w:p w:rsidR="00CB2748" w:rsidRPr="006770AF" w:rsidRDefault="00CB2748" w:rsidP="00A8433F">
            <w:pPr>
              <w:rPr>
                <w:sz w:val="20"/>
                <w:szCs w:val="20"/>
                <w:lang w:eastAsia="zh-CN"/>
              </w:rPr>
            </w:pPr>
            <w:r w:rsidRPr="006770AF">
              <w:rPr>
                <w:sz w:val="20"/>
                <w:szCs w:val="20"/>
                <w:lang w:eastAsia="en-US"/>
              </w:rPr>
              <w:t>886,8</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rPr>
                <w:sz w:val="20"/>
                <w:szCs w:val="20"/>
                <w:lang w:eastAsia="zh-CN"/>
              </w:rPr>
            </w:pPr>
            <w:r w:rsidRPr="006770AF">
              <w:rPr>
                <w:sz w:val="20"/>
                <w:szCs w:val="20"/>
                <w:lang w:eastAsia="en-US"/>
              </w:rPr>
              <w:t>886,8</w:t>
            </w:r>
          </w:p>
        </w:tc>
        <w:tc>
          <w:tcPr>
            <w:tcW w:w="851" w:type="dxa"/>
            <w:tcBorders>
              <w:top w:val="single" w:sz="4" w:space="0" w:color="000000"/>
              <w:left w:val="single" w:sz="4" w:space="0" w:color="000000"/>
              <w:bottom w:val="single" w:sz="4" w:space="0" w:color="000000"/>
              <w:right w:val="nil"/>
            </w:tcBorders>
            <w:hideMark/>
          </w:tcPr>
          <w:p w:rsidR="00CB2748" w:rsidRPr="006770AF" w:rsidRDefault="00CB2748" w:rsidP="00A8433F">
            <w:pPr>
              <w:rPr>
                <w:sz w:val="20"/>
                <w:szCs w:val="20"/>
                <w:lang w:eastAsia="zh-CN"/>
              </w:rPr>
            </w:pPr>
            <w:r w:rsidRPr="006770AF">
              <w:rPr>
                <w:sz w:val="20"/>
                <w:szCs w:val="20"/>
                <w:lang w:eastAsia="en-US"/>
              </w:rPr>
              <w:t>886,8</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rPr>
                <w:sz w:val="20"/>
                <w:szCs w:val="20"/>
                <w:lang w:eastAsia="zh-CN"/>
              </w:rPr>
            </w:pPr>
            <w:r w:rsidRPr="006770AF">
              <w:rPr>
                <w:sz w:val="20"/>
                <w:szCs w:val="20"/>
                <w:lang w:eastAsia="en-US"/>
              </w:rPr>
              <w:t>886,8</w:t>
            </w:r>
          </w:p>
        </w:tc>
        <w:tc>
          <w:tcPr>
            <w:tcW w:w="851"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4434,0</w:t>
            </w:r>
          </w:p>
        </w:tc>
        <w:tc>
          <w:tcPr>
            <w:tcW w:w="900" w:type="dxa"/>
            <w:tcBorders>
              <w:top w:val="single" w:sz="4" w:space="0" w:color="000000"/>
              <w:left w:val="single" w:sz="4" w:space="0" w:color="000000"/>
              <w:bottom w:val="single" w:sz="4" w:space="0" w:color="000000"/>
              <w:right w:val="single" w:sz="4" w:space="0" w:color="000000"/>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4434,0</w:t>
            </w:r>
          </w:p>
        </w:tc>
      </w:tr>
      <w:tr w:rsidR="00CB2748" w:rsidRPr="006770AF" w:rsidTr="00A8433F">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rFonts w:eastAsia="Calibri"/>
                <w:sz w:val="20"/>
                <w:szCs w:val="20"/>
                <w:lang w:eastAsia="en-US"/>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x</w:t>
            </w:r>
          </w:p>
        </w:tc>
        <w:tc>
          <w:tcPr>
            <w:tcW w:w="68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x</w:t>
            </w:r>
          </w:p>
        </w:tc>
        <w:tc>
          <w:tcPr>
            <w:tcW w:w="88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x</w:t>
            </w:r>
          </w:p>
        </w:tc>
        <w:tc>
          <w:tcPr>
            <w:tcW w:w="51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x</w:t>
            </w:r>
          </w:p>
        </w:tc>
        <w:tc>
          <w:tcPr>
            <w:tcW w:w="1191"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both"/>
              <w:rPr>
                <w:sz w:val="20"/>
                <w:szCs w:val="20"/>
                <w:lang w:eastAsia="zh-CN"/>
              </w:rPr>
            </w:pPr>
            <w:r w:rsidRPr="006770AF">
              <w:rPr>
                <w:rFonts w:eastAsia="Calibri"/>
                <w:sz w:val="20"/>
                <w:szCs w:val="20"/>
                <w:lang w:eastAsia="en-US"/>
              </w:rPr>
              <w:t>республиканский бюджет Чувашской Республики</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0,0</w:t>
            </w:r>
          </w:p>
        </w:tc>
        <w:tc>
          <w:tcPr>
            <w:tcW w:w="851"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0,0</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0,0</w:t>
            </w:r>
          </w:p>
        </w:tc>
        <w:tc>
          <w:tcPr>
            <w:tcW w:w="851"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0,0</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0,0</w:t>
            </w:r>
          </w:p>
        </w:tc>
        <w:tc>
          <w:tcPr>
            <w:tcW w:w="851"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0,0</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0,0</w:t>
            </w:r>
          </w:p>
        </w:tc>
        <w:tc>
          <w:tcPr>
            <w:tcW w:w="851"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0,0</w:t>
            </w:r>
          </w:p>
        </w:tc>
        <w:tc>
          <w:tcPr>
            <w:tcW w:w="900" w:type="dxa"/>
            <w:tcBorders>
              <w:top w:val="single" w:sz="4" w:space="0" w:color="000000"/>
              <w:left w:val="single" w:sz="4" w:space="0" w:color="000000"/>
              <w:bottom w:val="single" w:sz="4" w:space="0" w:color="000000"/>
              <w:right w:val="single" w:sz="4" w:space="0" w:color="000000"/>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0,0</w:t>
            </w:r>
          </w:p>
        </w:tc>
      </w:tr>
      <w:tr w:rsidR="00CB2748" w:rsidRPr="006770AF" w:rsidTr="00A8433F">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rFonts w:eastAsia="Calibri"/>
                <w:sz w:val="20"/>
                <w:szCs w:val="20"/>
                <w:lang w:eastAsia="en-US"/>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x</w:t>
            </w:r>
          </w:p>
        </w:tc>
        <w:tc>
          <w:tcPr>
            <w:tcW w:w="68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x</w:t>
            </w:r>
          </w:p>
        </w:tc>
        <w:tc>
          <w:tcPr>
            <w:tcW w:w="88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x</w:t>
            </w:r>
          </w:p>
        </w:tc>
        <w:tc>
          <w:tcPr>
            <w:tcW w:w="51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x</w:t>
            </w:r>
          </w:p>
        </w:tc>
        <w:tc>
          <w:tcPr>
            <w:tcW w:w="1191"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both"/>
              <w:rPr>
                <w:sz w:val="20"/>
                <w:szCs w:val="20"/>
                <w:lang w:eastAsia="zh-CN"/>
              </w:rPr>
            </w:pPr>
            <w:r w:rsidRPr="006770AF">
              <w:rPr>
                <w:rFonts w:eastAsia="Calibri"/>
                <w:sz w:val="20"/>
                <w:szCs w:val="20"/>
                <w:lang w:eastAsia="en-US"/>
              </w:rPr>
              <w:t>местный бюджет</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0,0</w:t>
            </w:r>
          </w:p>
        </w:tc>
        <w:tc>
          <w:tcPr>
            <w:tcW w:w="851"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0,0</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0,0</w:t>
            </w:r>
          </w:p>
        </w:tc>
        <w:tc>
          <w:tcPr>
            <w:tcW w:w="851"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0,0</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0,0</w:t>
            </w:r>
          </w:p>
        </w:tc>
        <w:tc>
          <w:tcPr>
            <w:tcW w:w="851"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0,0</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0,0</w:t>
            </w:r>
          </w:p>
        </w:tc>
        <w:tc>
          <w:tcPr>
            <w:tcW w:w="851"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0,0</w:t>
            </w:r>
          </w:p>
        </w:tc>
        <w:tc>
          <w:tcPr>
            <w:tcW w:w="900" w:type="dxa"/>
            <w:tcBorders>
              <w:top w:val="single" w:sz="4" w:space="0" w:color="000000"/>
              <w:left w:val="single" w:sz="4" w:space="0" w:color="000000"/>
              <w:bottom w:val="single" w:sz="4" w:space="0" w:color="000000"/>
              <w:right w:val="single" w:sz="4" w:space="0" w:color="000000"/>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0,0</w:t>
            </w:r>
          </w:p>
        </w:tc>
      </w:tr>
      <w:tr w:rsidR="00CB2748" w:rsidRPr="006770AF" w:rsidTr="00A8433F">
        <w:tc>
          <w:tcPr>
            <w:tcW w:w="852" w:type="dxa"/>
            <w:vMerge w:val="restart"/>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both"/>
              <w:rPr>
                <w:sz w:val="20"/>
                <w:szCs w:val="20"/>
                <w:lang w:eastAsia="zh-CN"/>
              </w:rPr>
            </w:pPr>
            <w:r w:rsidRPr="006770AF">
              <w:rPr>
                <w:rFonts w:eastAsia="Calibri"/>
                <w:sz w:val="20"/>
                <w:szCs w:val="20"/>
                <w:lang w:eastAsia="en-US"/>
              </w:rPr>
              <w:t>Мероприятие 2.2</w:t>
            </w:r>
          </w:p>
        </w:tc>
        <w:tc>
          <w:tcPr>
            <w:tcW w:w="1560" w:type="dxa"/>
            <w:vMerge w:val="restart"/>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both"/>
              <w:rPr>
                <w:sz w:val="20"/>
                <w:szCs w:val="20"/>
                <w:lang w:eastAsia="zh-CN"/>
              </w:rPr>
            </w:pPr>
            <w:r w:rsidRPr="006770AF">
              <w:rPr>
                <w:rFonts w:eastAsia="Calibri"/>
                <w:sz w:val="20"/>
                <w:szCs w:val="20"/>
                <w:lang w:eastAsia="en-US"/>
              </w:rPr>
              <w:t>Оказание международно-правовой помощи по пересылке документов о  государственной  регистрации актов гражданского состояния на территории  государств-членов СНГ и стран Балтии</w:t>
            </w:r>
          </w:p>
        </w:tc>
        <w:tc>
          <w:tcPr>
            <w:tcW w:w="1419" w:type="dxa"/>
            <w:vMerge w:val="restart"/>
            <w:tcBorders>
              <w:top w:val="single" w:sz="4" w:space="0" w:color="000000"/>
              <w:left w:val="single" w:sz="4" w:space="0" w:color="000000"/>
              <w:bottom w:val="single" w:sz="4" w:space="0" w:color="000000"/>
              <w:right w:val="nil"/>
            </w:tcBorders>
          </w:tcPr>
          <w:p w:rsidR="00CB2748" w:rsidRPr="006770AF" w:rsidRDefault="00CB2748" w:rsidP="00A8433F">
            <w:pPr>
              <w:autoSpaceDE w:val="0"/>
              <w:snapToGrid w:val="0"/>
              <w:rPr>
                <w:rFonts w:eastAsia="Calibri"/>
                <w:sz w:val="20"/>
                <w:szCs w:val="20"/>
                <w:lang w:eastAsia="en-US"/>
              </w:rPr>
            </w:pPr>
          </w:p>
        </w:tc>
        <w:tc>
          <w:tcPr>
            <w:tcW w:w="992" w:type="dxa"/>
            <w:vMerge w:val="restart"/>
            <w:tcBorders>
              <w:top w:val="single" w:sz="4" w:space="0" w:color="000000"/>
              <w:left w:val="single" w:sz="4" w:space="0" w:color="000000"/>
              <w:bottom w:val="single" w:sz="4" w:space="0" w:color="000000"/>
              <w:right w:val="nil"/>
            </w:tcBorders>
            <w:hideMark/>
          </w:tcPr>
          <w:p w:rsidR="00CB2748" w:rsidRPr="006770AF" w:rsidRDefault="00CB2748" w:rsidP="00A8433F">
            <w:pPr>
              <w:rPr>
                <w:sz w:val="20"/>
                <w:szCs w:val="20"/>
                <w:lang w:eastAsia="zh-CN"/>
              </w:rPr>
            </w:pPr>
            <w:r w:rsidRPr="006770AF">
              <w:rPr>
                <w:rFonts w:eastAsia="Calibri"/>
                <w:sz w:val="20"/>
                <w:szCs w:val="20"/>
                <w:lang w:eastAsia="en-US"/>
              </w:rPr>
              <w:t xml:space="preserve">администрация Аликовского района </w:t>
            </w:r>
            <w:r w:rsidRPr="006770AF">
              <w:rPr>
                <w:sz w:val="20"/>
                <w:szCs w:val="20"/>
              </w:rPr>
              <w:t>Чувашской Республики</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x</w:t>
            </w:r>
          </w:p>
        </w:tc>
        <w:tc>
          <w:tcPr>
            <w:tcW w:w="68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x</w:t>
            </w:r>
          </w:p>
        </w:tc>
        <w:tc>
          <w:tcPr>
            <w:tcW w:w="88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x</w:t>
            </w:r>
          </w:p>
        </w:tc>
        <w:tc>
          <w:tcPr>
            <w:tcW w:w="51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x</w:t>
            </w:r>
          </w:p>
        </w:tc>
        <w:tc>
          <w:tcPr>
            <w:tcW w:w="1191"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both"/>
              <w:rPr>
                <w:sz w:val="20"/>
                <w:szCs w:val="20"/>
                <w:lang w:eastAsia="zh-CN"/>
              </w:rPr>
            </w:pPr>
            <w:r w:rsidRPr="006770AF">
              <w:rPr>
                <w:rFonts w:eastAsia="Calibri"/>
                <w:sz w:val="20"/>
                <w:szCs w:val="20"/>
                <w:lang w:eastAsia="en-US"/>
              </w:rPr>
              <w:t>всего</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0,0</w:t>
            </w:r>
          </w:p>
        </w:tc>
        <w:tc>
          <w:tcPr>
            <w:tcW w:w="851"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0,0</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0,0</w:t>
            </w:r>
          </w:p>
        </w:tc>
        <w:tc>
          <w:tcPr>
            <w:tcW w:w="851"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0,0</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0,0</w:t>
            </w:r>
          </w:p>
        </w:tc>
        <w:tc>
          <w:tcPr>
            <w:tcW w:w="851"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0,0</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0,0</w:t>
            </w:r>
          </w:p>
        </w:tc>
        <w:tc>
          <w:tcPr>
            <w:tcW w:w="851"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0,0</w:t>
            </w:r>
          </w:p>
        </w:tc>
        <w:tc>
          <w:tcPr>
            <w:tcW w:w="900" w:type="dxa"/>
            <w:tcBorders>
              <w:top w:val="single" w:sz="4" w:space="0" w:color="000000"/>
              <w:left w:val="single" w:sz="4" w:space="0" w:color="000000"/>
              <w:bottom w:val="single" w:sz="4" w:space="0" w:color="000000"/>
              <w:right w:val="single" w:sz="4" w:space="0" w:color="000000"/>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0,0</w:t>
            </w:r>
          </w:p>
        </w:tc>
      </w:tr>
      <w:tr w:rsidR="00CB2748" w:rsidRPr="006770AF" w:rsidTr="00A8433F">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rFonts w:eastAsia="Calibri"/>
                <w:sz w:val="20"/>
                <w:szCs w:val="20"/>
                <w:lang w:eastAsia="en-US"/>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x</w:t>
            </w:r>
          </w:p>
        </w:tc>
        <w:tc>
          <w:tcPr>
            <w:tcW w:w="68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x</w:t>
            </w:r>
          </w:p>
        </w:tc>
        <w:tc>
          <w:tcPr>
            <w:tcW w:w="88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x</w:t>
            </w:r>
          </w:p>
        </w:tc>
        <w:tc>
          <w:tcPr>
            <w:tcW w:w="51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x</w:t>
            </w:r>
          </w:p>
        </w:tc>
        <w:tc>
          <w:tcPr>
            <w:tcW w:w="1191"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both"/>
              <w:rPr>
                <w:sz w:val="20"/>
                <w:szCs w:val="20"/>
                <w:lang w:eastAsia="zh-CN"/>
              </w:rPr>
            </w:pPr>
            <w:r w:rsidRPr="006770AF">
              <w:rPr>
                <w:rFonts w:eastAsia="Calibri"/>
                <w:sz w:val="20"/>
                <w:szCs w:val="20"/>
                <w:lang w:eastAsia="en-US"/>
              </w:rPr>
              <w:t>федеральный бюджет</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0,0</w:t>
            </w:r>
          </w:p>
        </w:tc>
        <w:tc>
          <w:tcPr>
            <w:tcW w:w="851"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0,0</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0,0</w:t>
            </w:r>
          </w:p>
        </w:tc>
        <w:tc>
          <w:tcPr>
            <w:tcW w:w="851"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0,0</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0,0</w:t>
            </w:r>
          </w:p>
        </w:tc>
        <w:tc>
          <w:tcPr>
            <w:tcW w:w="851"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0,0</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0,0</w:t>
            </w:r>
          </w:p>
        </w:tc>
        <w:tc>
          <w:tcPr>
            <w:tcW w:w="851"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0,0</w:t>
            </w:r>
          </w:p>
        </w:tc>
        <w:tc>
          <w:tcPr>
            <w:tcW w:w="900" w:type="dxa"/>
            <w:tcBorders>
              <w:top w:val="single" w:sz="4" w:space="0" w:color="000000"/>
              <w:left w:val="single" w:sz="4" w:space="0" w:color="000000"/>
              <w:bottom w:val="single" w:sz="4" w:space="0" w:color="000000"/>
              <w:right w:val="single" w:sz="4" w:space="0" w:color="000000"/>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0,0</w:t>
            </w:r>
          </w:p>
        </w:tc>
      </w:tr>
      <w:tr w:rsidR="00CB2748" w:rsidRPr="006770AF" w:rsidTr="00A8433F">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rFonts w:eastAsia="Calibri"/>
                <w:sz w:val="20"/>
                <w:szCs w:val="20"/>
                <w:lang w:eastAsia="en-US"/>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x</w:t>
            </w:r>
          </w:p>
        </w:tc>
        <w:tc>
          <w:tcPr>
            <w:tcW w:w="68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x</w:t>
            </w:r>
          </w:p>
        </w:tc>
        <w:tc>
          <w:tcPr>
            <w:tcW w:w="88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x</w:t>
            </w:r>
          </w:p>
        </w:tc>
        <w:tc>
          <w:tcPr>
            <w:tcW w:w="51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x</w:t>
            </w:r>
          </w:p>
        </w:tc>
        <w:tc>
          <w:tcPr>
            <w:tcW w:w="1191"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both"/>
              <w:rPr>
                <w:sz w:val="20"/>
                <w:szCs w:val="20"/>
                <w:lang w:eastAsia="zh-CN"/>
              </w:rPr>
            </w:pPr>
            <w:r w:rsidRPr="006770AF">
              <w:rPr>
                <w:rFonts w:eastAsia="Calibri"/>
                <w:sz w:val="20"/>
                <w:szCs w:val="20"/>
                <w:lang w:eastAsia="en-US"/>
              </w:rPr>
              <w:t>республиканский бюджет Чувашской Республики</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0,0</w:t>
            </w:r>
          </w:p>
        </w:tc>
        <w:tc>
          <w:tcPr>
            <w:tcW w:w="851"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0,0</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0,0</w:t>
            </w:r>
          </w:p>
        </w:tc>
        <w:tc>
          <w:tcPr>
            <w:tcW w:w="851"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0,0</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0,0</w:t>
            </w:r>
          </w:p>
        </w:tc>
        <w:tc>
          <w:tcPr>
            <w:tcW w:w="851"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0,0</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0,0</w:t>
            </w:r>
          </w:p>
        </w:tc>
        <w:tc>
          <w:tcPr>
            <w:tcW w:w="851"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0,0</w:t>
            </w:r>
          </w:p>
        </w:tc>
        <w:tc>
          <w:tcPr>
            <w:tcW w:w="900" w:type="dxa"/>
            <w:tcBorders>
              <w:top w:val="single" w:sz="4" w:space="0" w:color="000000"/>
              <w:left w:val="single" w:sz="4" w:space="0" w:color="000000"/>
              <w:bottom w:val="single" w:sz="4" w:space="0" w:color="000000"/>
              <w:right w:val="single" w:sz="4" w:space="0" w:color="000000"/>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0,0</w:t>
            </w:r>
          </w:p>
        </w:tc>
      </w:tr>
      <w:tr w:rsidR="00CB2748" w:rsidRPr="006770AF" w:rsidTr="00A8433F">
        <w:trPr>
          <w:trHeight w:val="758"/>
        </w:trPr>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rFonts w:eastAsia="Calibri"/>
                <w:sz w:val="20"/>
                <w:szCs w:val="20"/>
                <w:lang w:eastAsia="en-US"/>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x</w:t>
            </w:r>
          </w:p>
        </w:tc>
        <w:tc>
          <w:tcPr>
            <w:tcW w:w="68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x</w:t>
            </w:r>
          </w:p>
        </w:tc>
        <w:tc>
          <w:tcPr>
            <w:tcW w:w="88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x</w:t>
            </w:r>
          </w:p>
        </w:tc>
        <w:tc>
          <w:tcPr>
            <w:tcW w:w="51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x</w:t>
            </w:r>
          </w:p>
        </w:tc>
        <w:tc>
          <w:tcPr>
            <w:tcW w:w="1191"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both"/>
              <w:rPr>
                <w:sz w:val="20"/>
                <w:szCs w:val="20"/>
                <w:lang w:eastAsia="zh-CN"/>
              </w:rPr>
            </w:pPr>
            <w:r w:rsidRPr="006770AF">
              <w:rPr>
                <w:rFonts w:eastAsia="Calibri"/>
                <w:sz w:val="20"/>
                <w:szCs w:val="20"/>
                <w:lang w:eastAsia="en-US"/>
              </w:rPr>
              <w:t>местный бюджет</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0,0</w:t>
            </w:r>
          </w:p>
        </w:tc>
        <w:tc>
          <w:tcPr>
            <w:tcW w:w="851"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0,0</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0,0</w:t>
            </w:r>
          </w:p>
        </w:tc>
        <w:tc>
          <w:tcPr>
            <w:tcW w:w="851"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0,0</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0,0</w:t>
            </w:r>
          </w:p>
        </w:tc>
        <w:tc>
          <w:tcPr>
            <w:tcW w:w="851"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0,0</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0,0</w:t>
            </w:r>
          </w:p>
        </w:tc>
        <w:tc>
          <w:tcPr>
            <w:tcW w:w="851"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0,0</w:t>
            </w:r>
          </w:p>
        </w:tc>
        <w:tc>
          <w:tcPr>
            <w:tcW w:w="900" w:type="dxa"/>
            <w:tcBorders>
              <w:top w:val="single" w:sz="4" w:space="0" w:color="000000"/>
              <w:left w:val="single" w:sz="4" w:space="0" w:color="000000"/>
              <w:bottom w:val="single" w:sz="4" w:space="0" w:color="000000"/>
              <w:right w:val="single" w:sz="4" w:space="0" w:color="000000"/>
            </w:tcBorders>
            <w:hideMark/>
          </w:tcPr>
          <w:p w:rsidR="00CB2748" w:rsidRPr="006770AF" w:rsidRDefault="00CB2748" w:rsidP="00A8433F">
            <w:pPr>
              <w:autoSpaceDE w:val="0"/>
              <w:jc w:val="center"/>
              <w:rPr>
                <w:sz w:val="20"/>
                <w:szCs w:val="20"/>
                <w:lang w:eastAsia="zh-CN"/>
              </w:rPr>
            </w:pPr>
            <w:r w:rsidRPr="006770AF">
              <w:rPr>
                <w:rFonts w:eastAsia="Calibri"/>
                <w:sz w:val="20"/>
                <w:szCs w:val="20"/>
                <w:lang w:eastAsia="en-US"/>
              </w:rPr>
              <w:t>0,0</w:t>
            </w:r>
          </w:p>
        </w:tc>
      </w:tr>
    </w:tbl>
    <w:p w:rsidR="00CB2748" w:rsidRPr="006770AF" w:rsidRDefault="00CB2748" w:rsidP="00CB2748">
      <w:pPr>
        <w:rPr>
          <w:sz w:val="20"/>
          <w:szCs w:val="20"/>
        </w:rPr>
        <w:sectPr w:rsidR="00CB2748" w:rsidRPr="006770AF">
          <w:pgSz w:w="16838" w:h="11906" w:orient="landscape"/>
          <w:pgMar w:top="1701" w:right="1134" w:bottom="851" w:left="1134" w:header="720" w:footer="720" w:gutter="0"/>
          <w:cols w:space="720"/>
        </w:sectPr>
      </w:pPr>
    </w:p>
    <w:p w:rsidR="00CB2748" w:rsidRPr="006770AF" w:rsidRDefault="00CB2748" w:rsidP="00CB2748">
      <w:pPr>
        <w:spacing w:line="228" w:lineRule="auto"/>
        <w:ind w:left="4560"/>
        <w:jc w:val="center"/>
        <w:rPr>
          <w:sz w:val="20"/>
          <w:szCs w:val="20"/>
          <w:lang w:eastAsia="zh-CN"/>
        </w:rPr>
      </w:pPr>
      <w:r w:rsidRPr="006770AF">
        <w:rPr>
          <w:sz w:val="20"/>
          <w:szCs w:val="20"/>
        </w:rPr>
        <w:lastRenderedPageBreak/>
        <w:t>Приложение № 4</w:t>
      </w:r>
    </w:p>
    <w:p w:rsidR="00CB2748" w:rsidRPr="006770AF" w:rsidRDefault="00CB2748" w:rsidP="00CB2748">
      <w:pPr>
        <w:spacing w:line="228" w:lineRule="auto"/>
        <w:ind w:left="4560"/>
        <w:jc w:val="center"/>
        <w:rPr>
          <w:sz w:val="20"/>
          <w:szCs w:val="20"/>
        </w:rPr>
      </w:pPr>
      <w:r w:rsidRPr="006770AF">
        <w:rPr>
          <w:sz w:val="20"/>
          <w:szCs w:val="20"/>
        </w:rPr>
        <w:t xml:space="preserve">к муниципальной программе </w:t>
      </w:r>
    </w:p>
    <w:p w:rsidR="00CB2748" w:rsidRPr="006770AF" w:rsidRDefault="00CB2748" w:rsidP="00CB2748">
      <w:pPr>
        <w:spacing w:line="228" w:lineRule="auto"/>
        <w:ind w:left="4560"/>
        <w:jc w:val="center"/>
        <w:rPr>
          <w:sz w:val="20"/>
          <w:szCs w:val="20"/>
        </w:rPr>
      </w:pPr>
      <w:r w:rsidRPr="006770AF">
        <w:rPr>
          <w:sz w:val="20"/>
          <w:szCs w:val="20"/>
        </w:rPr>
        <w:t xml:space="preserve"> «Развитие потенциала </w:t>
      </w:r>
    </w:p>
    <w:p w:rsidR="00CB2748" w:rsidRPr="006770AF" w:rsidRDefault="00CB2748" w:rsidP="00CB2748">
      <w:pPr>
        <w:spacing w:line="228" w:lineRule="auto"/>
        <w:ind w:left="4560"/>
        <w:jc w:val="center"/>
        <w:rPr>
          <w:sz w:val="20"/>
          <w:szCs w:val="20"/>
        </w:rPr>
      </w:pPr>
      <w:r w:rsidRPr="006770AF">
        <w:rPr>
          <w:sz w:val="20"/>
          <w:szCs w:val="20"/>
        </w:rPr>
        <w:t xml:space="preserve">муниципального управления» </w:t>
      </w:r>
    </w:p>
    <w:p w:rsidR="00CB2748" w:rsidRPr="006770AF" w:rsidRDefault="00CB2748" w:rsidP="00CB2748">
      <w:pPr>
        <w:spacing w:line="228" w:lineRule="auto"/>
        <w:rPr>
          <w:sz w:val="20"/>
          <w:szCs w:val="20"/>
        </w:rPr>
      </w:pPr>
    </w:p>
    <w:p w:rsidR="00CB2748" w:rsidRPr="006770AF" w:rsidRDefault="00CB2748" w:rsidP="00CB2748">
      <w:pPr>
        <w:jc w:val="center"/>
        <w:rPr>
          <w:sz w:val="20"/>
          <w:szCs w:val="20"/>
        </w:rPr>
      </w:pPr>
    </w:p>
    <w:p w:rsidR="00CB2748" w:rsidRPr="006770AF" w:rsidRDefault="00CB2748" w:rsidP="00CB2748">
      <w:pPr>
        <w:pStyle w:val="1"/>
        <w:keepLines/>
        <w:numPr>
          <w:ilvl w:val="0"/>
          <w:numId w:val="16"/>
        </w:numPr>
        <w:tabs>
          <w:tab w:val="clear" w:pos="720"/>
          <w:tab w:val="num" w:pos="0"/>
        </w:tabs>
        <w:ind w:left="0" w:firstLine="0"/>
        <w:jc w:val="center"/>
        <w:rPr>
          <w:sz w:val="20"/>
          <w:szCs w:val="20"/>
        </w:rPr>
      </w:pPr>
      <w:r w:rsidRPr="006770AF">
        <w:rPr>
          <w:b/>
          <w:bCs/>
          <w:sz w:val="20"/>
          <w:szCs w:val="20"/>
          <w:lang w:eastAsia="en-US"/>
        </w:rPr>
        <w:t>ПОДПРОГРАММА «ПРОТИВОДЕЙСТВИЕ КОРРУПЦИИ</w:t>
      </w:r>
    </w:p>
    <w:p w:rsidR="00CB2748" w:rsidRPr="006770AF" w:rsidRDefault="00CB2748" w:rsidP="00CB2748">
      <w:pPr>
        <w:pStyle w:val="1"/>
        <w:keepLines/>
        <w:numPr>
          <w:ilvl w:val="0"/>
          <w:numId w:val="16"/>
        </w:numPr>
        <w:tabs>
          <w:tab w:val="clear" w:pos="720"/>
          <w:tab w:val="num" w:pos="0"/>
        </w:tabs>
        <w:ind w:left="0" w:firstLine="0"/>
        <w:jc w:val="center"/>
        <w:rPr>
          <w:sz w:val="20"/>
          <w:szCs w:val="20"/>
        </w:rPr>
      </w:pPr>
      <w:r w:rsidRPr="006770AF">
        <w:rPr>
          <w:b/>
          <w:bCs/>
          <w:sz w:val="20"/>
          <w:szCs w:val="20"/>
          <w:lang w:eastAsia="en-US"/>
        </w:rPr>
        <w:t>В АЛИКОВСКОМ РАЙОНЕ » МУНИЦИПАЛЬНОЙ ПРОГРАММЫ</w:t>
      </w:r>
    </w:p>
    <w:p w:rsidR="00CB2748" w:rsidRPr="006770AF" w:rsidRDefault="00CB2748" w:rsidP="00CB2748">
      <w:pPr>
        <w:pStyle w:val="1"/>
        <w:keepLines/>
        <w:numPr>
          <w:ilvl w:val="0"/>
          <w:numId w:val="16"/>
        </w:numPr>
        <w:tabs>
          <w:tab w:val="clear" w:pos="720"/>
          <w:tab w:val="num" w:pos="0"/>
        </w:tabs>
        <w:ind w:left="0" w:firstLine="0"/>
        <w:jc w:val="center"/>
        <w:rPr>
          <w:sz w:val="20"/>
          <w:szCs w:val="20"/>
        </w:rPr>
      </w:pPr>
      <w:r w:rsidRPr="006770AF">
        <w:rPr>
          <w:b/>
          <w:bCs/>
          <w:sz w:val="20"/>
          <w:szCs w:val="20"/>
          <w:lang w:eastAsia="en-US"/>
        </w:rPr>
        <w:t xml:space="preserve"> «РАЗВИТИЕ ПОТЕНЦИАЛА</w:t>
      </w:r>
    </w:p>
    <w:p w:rsidR="00CB2748" w:rsidRPr="006770AF" w:rsidRDefault="00CB2748" w:rsidP="00CB2748">
      <w:pPr>
        <w:pStyle w:val="1"/>
        <w:keepLines/>
        <w:numPr>
          <w:ilvl w:val="0"/>
          <w:numId w:val="16"/>
        </w:numPr>
        <w:tabs>
          <w:tab w:val="clear" w:pos="720"/>
          <w:tab w:val="num" w:pos="0"/>
        </w:tabs>
        <w:ind w:left="0" w:firstLine="0"/>
        <w:jc w:val="center"/>
        <w:rPr>
          <w:sz w:val="20"/>
          <w:szCs w:val="20"/>
        </w:rPr>
      </w:pPr>
      <w:r w:rsidRPr="006770AF">
        <w:rPr>
          <w:b/>
          <w:bCs/>
          <w:sz w:val="20"/>
          <w:szCs w:val="20"/>
          <w:lang w:eastAsia="en-US"/>
        </w:rPr>
        <w:t>МУНИЦИПАЛЬНОГО УПРАВЛЕНИЯ»</w:t>
      </w:r>
    </w:p>
    <w:p w:rsidR="00CB2748" w:rsidRPr="006770AF" w:rsidRDefault="00CB2748" w:rsidP="00CB2748">
      <w:pPr>
        <w:jc w:val="center"/>
        <w:rPr>
          <w:b/>
          <w:bCs/>
          <w:sz w:val="20"/>
          <w:szCs w:val="20"/>
          <w:lang w:eastAsia="en-US"/>
        </w:rPr>
      </w:pPr>
    </w:p>
    <w:tbl>
      <w:tblPr>
        <w:tblW w:w="5000" w:type="pct"/>
        <w:tblLayout w:type="fixed"/>
        <w:tblLook w:val="04A0" w:firstRow="1" w:lastRow="0" w:firstColumn="1" w:lastColumn="0" w:noHBand="0" w:noVBand="1"/>
      </w:tblPr>
      <w:tblGrid>
        <w:gridCol w:w="3265"/>
        <w:gridCol w:w="369"/>
        <w:gridCol w:w="5936"/>
      </w:tblGrid>
      <w:tr w:rsidR="00CB2748" w:rsidRPr="006770AF" w:rsidTr="00A8433F">
        <w:tc>
          <w:tcPr>
            <w:tcW w:w="3265" w:type="dxa"/>
          </w:tcPr>
          <w:p w:rsidR="00CB2748" w:rsidRPr="006770AF" w:rsidRDefault="00CB2748" w:rsidP="00A8433F">
            <w:pPr>
              <w:shd w:val="clear" w:color="auto" w:fill="FFFFFF"/>
              <w:spacing w:line="228" w:lineRule="auto"/>
              <w:rPr>
                <w:sz w:val="20"/>
                <w:szCs w:val="20"/>
                <w:lang w:eastAsia="zh-CN"/>
              </w:rPr>
            </w:pPr>
            <w:r w:rsidRPr="006770AF">
              <w:rPr>
                <w:sz w:val="20"/>
                <w:szCs w:val="20"/>
                <w:lang w:eastAsia="en-US"/>
              </w:rPr>
              <w:t>Ответственный исполнитель подпрограммы</w:t>
            </w:r>
          </w:p>
          <w:p w:rsidR="00CB2748" w:rsidRPr="006770AF" w:rsidRDefault="00CB2748" w:rsidP="00A8433F">
            <w:pPr>
              <w:shd w:val="clear" w:color="auto" w:fill="FFFFFF"/>
              <w:spacing w:line="228" w:lineRule="auto"/>
              <w:rPr>
                <w:sz w:val="20"/>
                <w:szCs w:val="20"/>
                <w:lang w:eastAsia="en-US"/>
              </w:rPr>
            </w:pPr>
          </w:p>
        </w:tc>
        <w:tc>
          <w:tcPr>
            <w:tcW w:w="369" w:type="dxa"/>
            <w:hideMark/>
          </w:tcPr>
          <w:p w:rsidR="00CB2748" w:rsidRPr="006770AF" w:rsidRDefault="00CB2748" w:rsidP="00A8433F">
            <w:pPr>
              <w:spacing w:line="228" w:lineRule="auto"/>
              <w:jc w:val="center"/>
              <w:rPr>
                <w:sz w:val="20"/>
                <w:szCs w:val="20"/>
                <w:lang w:eastAsia="zh-CN"/>
              </w:rPr>
            </w:pPr>
            <w:r w:rsidRPr="006770AF">
              <w:rPr>
                <w:sz w:val="20"/>
                <w:szCs w:val="20"/>
                <w:lang w:eastAsia="en-US"/>
              </w:rPr>
              <w:t>–</w:t>
            </w:r>
          </w:p>
        </w:tc>
        <w:tc>
          <w:tcPr>
            <w:tcW w:w="5936" w:type="dxa"/>
          </w:tcPr>
          <w:p w:rsidR="00CB2748" w:rsidRPr="006770AF" w:rsidRDefault="00CB2748" w:rsidP="00A8433F">
            <w:pPr>
              <w:spacing w:line="228" w:lineRule="auto"/>
              <w:jc w:val="both"/>
              <w:rPr>
                <w:sz w:val="20"/>
                <w:szCs w:val="20"/>
                <w:lang w:eastAsia="zh-CN"/>
              </w:rPr>
            </w:pPr>
            <w:r w:rsidRPr="006770AF">
              <w:rPr>
                <w:sz w:val="20"/>
                <w:szCs w:val="20"/>
                <w:lang w:eastAsia="en-US"/>
              </w:rPr>
              <w:t xml:space="preserve">Администрация Аликовского района </w:t>
            </w:r>
            <w:r w:rsidRPr="006770AF">
              <w:rPr>
                <w:sz w:val="20"/>
                <w:szCs w:val="20"/>
              </w:rPr>
              <w:t>Чувашской Республики</w:t>
            </w:r>
          </w:p>
          <w:p w:rsidR="00CB2748" w:rsidRPr="006770AF" w:rsidRDefault="00CB2748" w:rsidP="00A8433F">
            <w:pPr>
              <w:spacing w:line="228" w:lineRule="auto"/>
              <w:jc w:val="both"/>
              <w:rPr>
                <w:sz w:val="20"/>
                <w:szCs w:val="20"/>
                <w:lang w:eastAsia="en-US"/>
              </w:rPr>
            </w:pPr>
          </w:p>
        </w:tc>
      </w:tr>
      <w:tr w:rsidR="00CB2748" w:rsidRPr="006770AF" w:rsidTr="00A8433F">
        <w:tc>
          <w:tcPr>
            <w:tcW w:w="3265" w:type="dxa"/>
          </w:tcPr>
          <w:p w:rsidR="00CB2748" w:rsidRPr="006770AF" w:rsidRDefault="00CB2748" w:rsidP="00A8433F">
            <w:pPr>
              <w:shd w:val="clear" w:color="auto" w:fill="FFFFFF"/>
              <w:spacing w:line="228" w:lineRule="auto"/>
              <w:rPr>
                <w:sz w:val="20"/>
                <w:szCs w:val="20"/>
                <w:lang w:eastAsia="zh-CN"/>
              </w:rPr>
            </w:pPr>
            <w:r w:rsidRPr="006770AF">
              <w:rPr>
                <w:sz w:val="20"/>
                <w:szCs w:val="20"/>
                <w:lang w:eastAsia="en-US"/>
              </w:rPr>
              <w:t>Соисполнитель подпрограммы</w:t>
            </w:r>
          </w:p>
          <w:p w:rsidR="00CB2748" w:rsidRPr="006770AF" w:rsidRDefault="00CB2748" w:rsidP="00A8433F">
            <w:pPr>
              <w:shd w:val="clear" w:color="auto" w:fill="FFFFFF"/>
              <w:spacing w:line="228" w:lineRule="auto"/>
              <w:rPr>
                <w:sz w:val="20"/>
                <w:szCs w:val="20"/>
                <w:lang w:eastAsia="en-US"/>
              </w:rPr>
            </w:pPr>
          </w:p>
        </w:tc>
        <w:tc>
          <w:tcPr>
            <w:tcW w:w="369" w:type="dxa"/>
            <w:hideMark/>
          </w:tcPr>
          <w:p w:rsidR="00CB2748" w:rsidRPr="006770AF" w:rsidRDefault="00CB2748" w:rsidP="00A8433F">
            <w:pPr>
              <w:spacing w:line="228" w:lineRule="auto"/>
              <w:jc w:val="center"/>
              <w:rPr>
                <w:sz w:val="20"/>
                <w:szCs w:val="20"/>
                <w:lang w:eastAsia="zh-CN"/>
              </w:rPr>
            </w:pPr>
            <w:r w:rsidRPr="006770AF">
              <w:rPr>
                <w:sz w:val="20"/>
                <w:szCs w:val="20"/>
                <w:lang w:eastAsia="en-US"/>
              </w:rPr>
              <w:t>–</w:t>
            </w:r>
          </w:p>
        </w:tc>
        <w:tc>
          <w:tcPr>
            <w:tcW w:w="5936" w:type="dxa"/>
            <w:hideMark/>
          </w:tcPr>
          <w:p w:rsidR="00CB2748" w:rsidRPr="006770AF" w:rsidRDefault="00CB2748" w:rsidP="00A8433F">
            <w:pPr>
              <w:spacing w:line="228" w:lineRule="auto"/>
              <w:jc w:val="both"/>
              <w:rPr>
                <w:sz w:val="20"/>
                <w:szCs w:val="20"/>
                <w:lang w:eastAsia="zh-CN"/>
              </w:rPr>
            </w:pPr>
            <w:r w:rsidRPr="006770AF">
              <w:rPr>
                <w:sz w:val="20"/>
                <w:szCs w:val="20"/>
                <w:lang w:eastAsia="en-US"/>
              </w:rPr>
              <w:t xml:space="preserve">структурные подразделения администрации Аликовского района Чувашской Республики, </w:t>
            </w:r>
          </w:p>
        </w:tc>
      </w:tr>
      <w:tr w:rsidR="00CB2748" w:rsidRPr="006770AF" w:rsidTr="00A8433F">
        <w:tc>
          <w:tcPr>
            <w:tcW w:w="3265" w:type="dxa"/>
            <w:hideMark/>
          </w:tcPr>
          <w:p w:rsidR="00CB2748" w:rsidRPr="006770AF" w:rsidRDefault="00CB2748" w:rsidP="00A8433F">
            <w:pPr>
              <w:shd w:val="clear" w:color="auto" w:fill="FFFFFF"/>
              <w:spacing w:line="228" w:lineRule="auto"/>
              <w:rPr>
                <w:sz w:val="20"/>
                <w:szCs w:val="20"/>
                <w:lang w:eastAsia="zh-CN"/>
              </w:rPr>
            </w:pPr>
            <w:r w:rsidRPr="006770AF">
              <w:rPr>
                <w:sz w:val="20"/>
                <w:szCs w:val="20"/>
                <w:lang w:eastAsia="en-US"/>
              </w:rPr>
              <w:t>Участники подпрограммы</w:t>
            </w:r>
          </w:p>
        </w:tc>
        <w:tc>
          <w:tcPr>
            <w:tcW w:w="369" w:type="dxa"/>
            <w:hideMark/>
          </w:tcPr>
          <w:p w:rsidR="00CB2748" w:rsidRPr="006770AF" w:rsidRDefault="00CB2748" w:rsidP="00A8433F">
            <w:pPr>
              <w:spacing w:line="228" w:lineRule="auto"/>
              <w:jc w:val="center"/>
              <w:rPr>
                <w:sz w:val="20"/>
                <w:szCs w:val="20"/>
                <w:lang w:eastAsia="zh-CN"/>
              </w:rPr>
            </w:pPr>
            <w:r w:rsidRPr="006770AF">
              <w:rPr>
                <w:sz w:val="20"/>
                <w:szCs w:val="20"/>
                <w:lang w:eastAsia="en-US"/>
              </w:rPr>
              <w:softHyphen/>
              <w:t>–</w:t>
            </w:r>
          </w:p>
        </w:tc>
        <w:tc>
          <w:tcPr>
            <w:tcW w:w="5936" w:type="dxa"/>
          </w:tcPr>
          <w:p w:rsidR="00CB2748" w:rsidRPr="006770AF" w:rsidRDefault="00CB2748" w:rsidP="00A8433F">
            <w:pPr>
              <w:spacing w:line="228" w:lineRule="auto"/>
              <w:jc w:val="both"/>
              <w:rPr>
                <w:sz w:val="20"/>
                <w:szCs w:val="20"/>
                <w:lang w:eastAsia="zh-CN"/>
              </w:rPr>
            </w:pPr>
            <w:r w:rsidRPr="006770AF">
              <w:rPr>
                <w:sz w:val="20"/>
                <w:szCs w:val="20"/>
                <w:lang w:eastAsia="en-US"/>
              </w:rPr>
              <w:t>Собрание депутатов Аликовского района Чувашской Республики (по согласованию), муниципальные учреждения и предприятия Аликовского район Чувашской Республики (по согласованию), сельские поселения Аликовского района (по согласованию)</w:t>
            </w:r>
          </w:p>
          <w:p w:rsidR="00CB2748" w:rsidRPr="006770AF" w:rsidRDefault="00CB2748" w:rsidP="00A8433F">
            <w:pPr>
              <w:spacing w:line="228" w:lineRule="auto"/>
              <w:jc w:val="both"/>
              <w:rPr>
                <w:sz w:val="20"/>
                <w:szCs w:val="20"/>
                <w:lang w:eastAsia="en-US"/>
              </w:rPr>
            </w:pPr>
          </w:p>
          <w:p w:rsidR="00CB2748" w:rsidRPr="006770AF" w:rsidRDefault="00CB2748" w:rsidP="00A8433F">
            <w:pPr>
              <w:spacing w:line="228" w:lineRule="auto"/>
              <w:jc w:val="both"/>
              <w:rPr>
                <w:sz w:val="20"/>
                <w:szCs w:val="20"/>
                <w:lang w:eastAsia="en-US"/>
              </w:rPr>
            </w:pPr>
          </w:p>
        </w:tc>
      </w:tr>
      <w:tr w:rsidR="00CB2748" w:rsidRPr="006770AF" w:rsidTr="00A8433F">
        <w:tc>
          <w:tcPr>
            <w:tcW w:w="3265" w:type="dxa"/>
            <w:hideMark/>
          </w:tcPr>
          <w:p w:rsidR="00CB2748" w:rsidRPr="006770AF" w:rsidRDefault="00CB2748" w:rsidP="00A8433F">
            <w:pPr>
              <w:shd w:val="clear" w:color="auto" w:fill="FFFFFF"/>
              <w:spacing w:line="228" w:lineRule="auto"/>
              <w:rPr>
                <w:sz w:val="20"/>
                <w:szCs w:val="20"/>
                <w:lang w:eastAsia="zh-CN"/>
              </w:rPr>
            </w:pPr>
            <w:r w:rsidRPr="006770AF">
              <w:rPr>
                <w:sz w:val="20"/>
                <w:szCs w:val="20"/>
                <w:lang w:eastAsia="en-US"/>
              </w:rPr>
              <w:t xml:space="preserve">Цель подпрограммы </w:t>
            </w:r>
          </w:p>
        </w:tc>
        <w:tc>
          <w:tcPr>
            <w:tcW w:w="369" w:type="dxa"/>
            <w:hideMark/>
          </w:tcPr>
          <w:p w:rsidR="00CB2748" w:rsidRPr="006770AF" w:rsidRDefault="00CB2748" w:rsidP="00A8433F">
            <w:pPr>
              <w:spacing w:line="228" w:lineRule="auto"/>
              <w:jc w:val="center"/>
              <w:rPr>
                <w:sz w:val="20"/>
                <w:szCs w:val="20"/>
                <w:lang w:eastAsia="zh-CN"/>
              </w:rPr>
            </w:pPr>
            <w:r w:rsidRPr="006770AF">
              <w:rPr>
                <w:sz w:val="20"/>
                <w:szCs w:val="20"/>
                <w:lang w:eastAsia="en-US"/>
              </w:rPr>
              <w:t>–</w:t>
            </w:r>
          </w:p>
        </w:tc>
        <w:tc>
          <w:tcPr>
            <w:tcW w:w="5936" w:type="dxa"/>
          </w:tcPr>
          <w:p w:rsidR="00CB2748" w:rsidRPr="006770AF" w:rsidRDefault="00CB2748" w:rsidP="00A8433F">
            <w:pPr>
              <w:spacing w:line="228" w:lineRule="auto"/>
              <w:jc w:val="both"/>
              <w:rPr>
                <w:sz w:val="20"/>
                <w:szCs w:val="20"/>
                <w:lang w:eastAsia="zh-CN"/>
              </w:rPr>
            </w:pPr>
            <w:r w:rsidRPr="006770AF">
              <w:rPr>
                <w:sz w:val="20"/>
                <w:szCs w:val="20"/>
                <w:lang w:eastAsia="en-US"/>
              </w:rPr>
              <w:t xml:space="preserve">снижение уровня коррупции и ее влияния на деятельность органов местного самоуправления </w:t>
            </w:r>
          </w:p>
          <w:p w:rsidR="00CB2748" w:rsidRPr="006770AF" w:rsidRDefault="00CB2748" w:rsidP="00A8433F">
            <w:pPr>
              <w:spacing w:line="228" w:lineRule="auto"/>
              <w:jc w:val="both"/>
              <w:rPr>
                <w:sz w:val="20"/>
                <w:szCs w:val="20"/>
                <w:lang w:eastAsia="en-US"/>
              </w:rPr>
            </w:pPr>
          </w:p>
        </w:tc>
      </w:tr>
      <w:tr w:rsidR="00CB2748" w:rsidRPr="006770AF" w:rsidTr="00A8433F">
        <w:tc>
          <w:tcPr>
            <w:tcW w:w="3265" w:type="dxa"/>
            <w:hideMark/>
          </w:tcPr>
          <w:p w:rsidR="00CB2748" w:rsidRPr="006770AF" w:rsidRDefault="00CB2748" w:rsidP="00A8433F">
            <w:pPr>
              <w:shd w:val="clear" w:color="auto" w:fill="FFFFFF"/>
              <w:spacing w:line="228" w:lineRule="auto"/>
              <w:rPr>
                <w:sz w:val="20"/>
                <w:szCs w:val="20"/>
                <w:lang w:eastAsia="zh-CN"/>
              </w:rPr>
            </w:pPr>
            <w:r w:rsidRPr="006770AF">
              <w:rPr>
                <w:sz w:val="20"/>
                <w:szCs w:val="20"/>
                <w:lang w:eastAsia="en-US"/>
              </w:rPr>
              <w:t>Задачи подпрограммы</w:t>
            </w:r>
          </w:p>
        </w:tc>
        <w:tc>
          <w:tcPr>
            <w:tcW w:w="369" w:type="dxa"/>
            <w:hideMark/>
          </w:tcPr>
          <w:p w:rsidR="00CB2748" w:rsidRPr="006770AF" w:rsidRDefault="00CB2748" w:rsidP="00A8433F">
            <w:pPr>
              <w:spacing w:line="228" w:lineRule="auto"/>
              <w:jc w:val="center"/>
              <w:rPr>
                <w:sz w:val="20"/>
                <w:szCs w:val="20"/>
                <w:lang w:eastAsia="zh-CN"/>
              </w:rPr>
            </w:pPr>
            <w:r w:rsidRPr="006770AF">
              <w:rPr>
                <w:sz w:val="20"/>
                <w:szCs w:val="20"/>
                <w:lang w:eastAsia="en-US"/>
              </w:rPr>
              <w:t>–</w:t>
            </w:r>
          </w:p>
        </w:tc>
        <w:tc>
          <w:tcPr>
            <w:tcW w:w="5936" w:type="dxa"/>
          </w:tcPr>
          <w:p w:rsidR="00CB2748" w:rsidRPr="006770AF" w:rsidRDefault="00CB2748" w:rsidP="00A8433F">
            <w:pPr>
              <w:spacing w:line="228" w:lineRule="auto"/>
              <w:jc w:val="both"/>
              <w:rPr>
                <w:sz w:val="20"/>
                <w:szCs w:val="20"/>
                <w:lang w:eastAsia="zh-CN"/>
              </w:rPr>
            </w:pPr>
            <w:r w:rsidRPr="006770AF">
              <w:rPr>
                <w:sz w:val="20"/>
                <w:szCs w:val="20"/>
                <w:lang w:eastAsia="en-US"/>
              </w:rPr>
              <w:t>оценка существующего уровня коррупции в Аликовском районе  Чувашской Республики;</w:t>
            </w:r>
          </w:p>
          <w:p w:rsidR="00CB2748" w:rsidRPr="006770AF" w:rsidRDefault="00CB2748" w:rsidP="00A8433F">
            <w:pPr>
              <w:spacing w:line="228" w:lineRule="auto"/>
              <w:jc w:val="both"/>
              <w:rPr>
                <w:sz w:val="20"/>
                <w:szCs w:val="20"/>
              </w:rPr>
            </w:pPr>
            <w:r w:rsidRPr="006770AF">
              <w:rPr>
                <w:sz w:val="20"/>
                <w:szCs w:val="20"/>
                <w:lang w:eastAsia="en-US"/>
              </w:rPr>
              <w:t xml:space="preserve">обеспечение открытости и прозрачности при осуществлении закупок товаров, работ, услуг </w:t>
            </w:r>
            <w:r w:rsidRPr="006770AF">
              <w:rPr>
                <w:sz w:val="20"/>
                <w:szCs w:val="20"/>
                <w:lang w:eastAsia="en-US"/>
              </w:rPr>
              <w:br/>
              <w:t>(далее – закупка) для обеспечения муниципальных нужд ;</w:t>
            </w:r>
          </w:p>
          <w:p w:rsidR="00CB2748" w:rsidRPr="006770AF" w:rsidRDefault="00CB2748" w:rsidP="00A8433F">
            <w:pPr>
              <w:spacing w:line="228" w:lineRule="auto"/>
              <w:jc w:val="both"/>
              <w:rPr>
                <w:sz w:val="20"/>
                <w:szCs w:val="20"/>
              </w:rPr>
            </w:pPr>
            <w:r w:rsidRPr="006770AF">
              <w:rPr>
                <w:sz w:val="20"/>
                <w:szCs w:val="20"/>
                <w:lang w:eastAsia="en-US"/>
              </w:rPr>
              <w:t>предупреждение коррупционных правонарушений;</w:t>
            </w:r>
          </w:p>
          <w:p w:rsidR="00CB2748" w:rsidRPr="006770AF" w:rsidRDefault="00CB2748" w:rsidP="00A8433F">
            <w:pPr>
              <w:spacing w:line="228" w:lineRule="auto"/>
              <w:jc w:val="both"/>
              <w:rPr>
                <w:sz w:val="20"/>
                <w:szCs w:val="20"/>
              </w:rPr>
            </w:pPr>
            <w:r w:rsidRPr="006770AF">
              <w:rPr>
                <w:sz w:val="20"/>
                <w:szCs w:val="20"/>
                <w:lang w:eastAsia="en-US"/>
              </w:rPr>
              <w:t>устранение условий, порождающих коррупцию;</w:t>
            </w:r>
          </w:p>
          <w:p w:rsidR="00CB2748" w:rsidRPr="006770AF" w:rsidRDefault="00CB2748" w:rsidP="00A8433F">
            <w:pPr>
              <w:spacing w:line="228" w:lineRule="auto"/>
              <w:jc w:val="both"/>
              <w:rPr>
                <w:sz w:val="20"/>
                <w:szCs w:val="20"/>
              </w:rPr>
            </w:pPr>
            <w:r w:rsidRPr="006770AF">
              <w:rPr>
                <w:sz w:val="20"/>
                <w:szCs w:val="20"/>
                <w:lang w:eastAsia="en-US"/>
              </w:rPr>
              <w:t>обеспечение ответственности за коррупционные правонарушения во всех случаях, предусмотренных нормативными правовыми актами Российской Федерации и нормативными правовыми актами Чувашской Республики;</w:t>
            </w:r>
          </w:p>
          <w:p w:rsidR="00CB2748" w:rsidRPr="006770AF" w:rsidRDefault="00CB2748" w:rsidP="00A8433F">
            <w:pPr>
              <w:spacing w:line="228" w:lineRule="auto"/>
              <w:jc w:val="both"/>
              <w:rPr>
                <w:sz w:val="20"/>
                <w:szCs w:val="20"/>
              </w:rPr>
            </w:pPr>
            <w:r w:rsidRPr="006770AF">
              <w:rPr>
                <w:sz w:val="20"/>
                <w:szCs w:val="20"/>
                <w:lang w:eastAsia="en-US"/>
              </w:rPr>
              <w:t>реализация кадровой политики в органах местного самоуправления  Аликовского района  Чувашской Республики (далее – орган местного самоуправления) в целях минимизации коррупционных рисков;</w:t>
            </w:r>
          </w:p>
          <w:p w:rsidR="00CB2748" w:rsidRPr="006770AF" w:rsidRDefault="00CB2748" w:rsidP="00A8433F">
            <w:pPr>
              <w:spacing w:line="228" w:lineRule="auto"/>
              <w:jc w:val="both"/>
              <w:rPr>
                <w:sz w:val="20"/>
                <w:szCs w:val="20"/>
              </w:rPr>
            </w:pPr>
            <w:r w:rsidRPr="006770AF">
              <w:rPr>
                <w:sz w:val="20"/>
                <w:szCs w:val="20"/>
                <w:lang w:eastAsia="en-US"/>
              </w:rPr>
              <w:t>вовлечение гражданского общества в реализацию антикоррупционной политики;</w:t>
            </w:r>
          </w:p>
          <w:p w:rsidR="00CB2748" w:rsidRPr="006770AF" w:rsidRDefault="00CB2748" w:rsidP="00A8433F">
            <w:pPr>
              <w:spacing w:line="228" w:lineRule="auto"/>
              <w:jc w:val="both"/>
              <w:rPr>
                <w:sz w:val="20"/>
                <w:szCs w:val="20"/>
              </w:rPr>
            </w:pPr>
            <w:r w:rsidRPr="006770AF">
              <w:rPr>
                <w:sz w:val="20"/>
                <w:szCs w:val="20"/>
                <w:lang w:eastAsia="en-US"/>
              </w:rPr>
              <w:t>формирование антикоррупционного сознания, нетерпимости по отношению к коррупционным проявлениям;</w:t>
            </w:r>
          </w:p>
          <w:p w:rsidR="00CB2748" w:rsidRPr="006770AF" w:rsidRDefault="00CB2748" w:rsidP="00A8433F">
            <w:pPr>
              <w:spacing w:line="228" w:lineRule="auto"/>
              <w:jc w:val="both"/>
              <w:rPr>
                <w:sz w:val="20"/>
                <w:szCs w:val="20"/>
              </w:rPr>
            </w:pPr>
            <w:r w:rsidRPr="006770AF">
              <w:rPr>
                <w:sz w:val="20"/>
                <w:szCs w:val="20"/>
                <w:lang w:eastAsia="en-US"/>
              </w:rPr>
              <w:t>содействие реализации прав граждан и организаций на доступ к информации о фактах коррупции, а также на их свободное освещение в средствах массовой информации</w:t>
            </w:r>
          </w:p>
          <w:p w:rsidR="00CB2748" w:rsidRPr="006770AF" w:rsidRDefault="00CB2748" w:rsidP="00A8433F">
            <w:pPr>
              <w:spacing w:line="228" w:lineRule="auto"/>
              <w:jc w:val="both"/>
              <w:rPr>
                <w:sz w:val="20"/>
                <w:szCs w:val="20"/>
                <w:lang w:eastAsia="en-US"/>
              </w:rPr>
            </w:pPr>
          </w:p>
        </w:tc>
      </w:tr>
      <w:tr w:rsidR="00CB2748" w:rsidRPr="006770AF" w:rsidTr="00A8433F">
        <w:tc>
          <w:tcPr>
            <w:tcW w:w="3265" w:type="dxa"/>
          </w:tcPr>
          <w:p w:rsidR="00CB2748" w:rsidRPr="006770AF" w:rsidRDefault="00CB2748" w:rsidP="00A8433F">
            <w:pPr>
              <w:shd w:val="clear" w:color="auto" w:fill="FFFFFF"/>
              <w:spacing w:line="228" w:lineRule="auto"/>
              <w:rPr>
                <w:sz w:val="20"/>
                <w:szCs w:val="20"/>
                <w:lang w:eastAsia="zh-CN"/>
              </w:rPr>
            </w:pPr>
            <w:r w:rsidRPr="006770AF">
              <w:rPr>
                <w:sz w:val="20"/>
                <w:szCs w:val="20"/>
                <w:lang w:eastAsia="en-US"/>
              </w:rPr>
              <w:t>Целевые индикаторы и показатели подпрограммы</w:t>
            </w:r>
          </w:p>
          <w:p w:rsidR="00CB2748" w:rsidRPr="006770AF" w:rsidRDefault="00CB2748" w:rsidP="00A8433F">
            <w:pPr>
              <w:shd w:val="clear" w:color="auto" w:fill="FFFFFF"/>
              <w:spacing w:line="228" w:lineRule="auto"/>
              <w:jc w:val="both"/>
              <w:rPr>
                <w:sz w:val="20"/>
                <w:szCs w:val="20"/>
                <w:lang w:eastAsia="en-US"/>
              </w:rPr>
            </w:pPr>
          </w:p>
        </w:tc>
        <w:tc>
          <w:tcPr>
            <w:tcW w:w="369" w:type="dxa"/>
            <w:hideMark/>
          </w:tcPr>
          <w:p w:rsidR="00CB2748" w:rsidRPr="006770AF" w:rsidRDefault="00CB2748" w:rsidP="00A8433F">
            <w:pPr>
              <w:spacing w:line="228" w:lineRule="auto"/>
              <w:jc w:val="center"/>
              <w:rPr>
                <w:sz w:val="20"/>
                <w:szCs w:val="20"/>
                <w:lang w:eastAsia="zh-CN"/>
              </w:rPr>
            </w:pPr>
            <w:r w:rsidRPr="006770AF">
              <w:rPr>
                <w:sz w:val="20"/>
                <w:szCs w:val="20"/>
                <w:lang w:eastAsia="en-US"/>
              </w:rPr>
              <w:t>–</w:t>
            </w:r>
          </w:p>
        </w:tc>
        <w:tc>
          <w:tcPr>
            <w:tcW w:w="5936" w:type="dxa"/>
          </w:tcPr>
          <w:p w:rsidR="00CB2748" w:rsidRPr="006770AF" w:rsidRDefault="00CB2748" w:rsidP="00A8433F">
            <w:pPr>
              <w:pStyle w:val="ConsPlusNormal"/>
              <w:spacing w:line="228" w:lineRule="auto"/>
              <w:jc w:val="both"/>
              <w:rPr>
                <w:lang w:eastAsia="zh-CN"/>
              </w:rPr>
            </w:pPr>
            <w:r w:rsidRPr="006770AF">
              <w:rPr>
                <w:rFonts w:ascii="Times New Roman" w:hAnsi="Times New Roman" w:cs="Times New Roman"/>
                <w:lang w:eastAsia="en-US"/>
              </w:rPr>
              <w:t>к 2035 году предусматривается достижение следующих целевых индикаторов и показателей:</w:t>
            </w:r>
          </w:p>
          <w:p w:rsidR="00CB2748" w:rsidRPr="006770AF" w:rsidRDefault="00CB2748" w:rsidP="00A8433F">
            <w:pPr>
              <w:pStyle w:val="ConsPlusNormal"/>
              <w:spacing w:line="228" w:lineRule="auto"/>
              <w:jc w:val="both"/>
            </w:pPr>
            <w:bookmarkStart w:id="182" w:name="OLE_LINK40"/>
            <w:bookmarkStart w:id="183" w:name="OLE_LINK39"/>
            <w:r w:rsidRPr="006770AF">
              <w:rPr>
                <w:rFonts w:ascii="Times New Roman" w:hAnsi="Times New Roman" w:cs="Times New Roman"/>
                <w:lang w:eastAsia="en-US"/>
              </w:rPr>
              <w:t>доля закупок, проведенных в электронной форме, в общем объеме закупок для обеспечения муниципальных  нужд, не менее 95 процентов;</w:t>
            </w:r>
          </w:p>
          <w:p w:rsidR="00CB2748" w:rsidRPr="006770AF" w:rsidRDefault="00CB2748" w:rsidP="00A8433F">
            <w:pPr>
              <w:pStyle w:val="ConsPlusNormal"/>
              <w:spacing w:line="228" w:lineRule="auto"/>
              <w:jc w:val="both"/>
            </w:pPr>
            <w:r w:rsidRPr="006770AF">
              <w:rPr>
                <w:rFonts w:ascii="Times New Roman" w:hAnsi="Times New Roman" w:cs="Times New Roman"/>
                <w:color w:val="000000"/>
                <w:lang w:eastAsia="en-US"/>
              </w:rPr>
              <w:t>доля лиц, ответственных за работу по профилактике коррупционных и иных правонарушений в администрации Аликовского района Чувашской Республики, прошедших обучение по антикоррупционной тематике</w:t>
            </w:r>
            <w:r w:rsidRPr="006770AF">
              <w:rPr>
                <w:rFonts w:ascii="Times New Roman" w:hAnsi="Times New Roman" w:cs="Times New Roman"/>
                <w:lang w:eastAsia="en-US"/>
              </w:rPr>
              <w:t>, 100 процентов;</w:t>
            </w:r>
          </w:p>
          <w:p w:rsidR="00CB2748" w:rsidRPr="006770AF" w:rsidRDefault="00CB2748" w:rsidP="00A8433F">
            <w:pPr>
              <w:pStyle w:val="ConsPlusNormal"/>
              <w:spacing w:line="228" w:lineRule="auto"/>
              <w:jc w:val="both"/>
            </w:pPr>
            <w:r w:rsidRPr="006770AF">
              <w:rPr>
                <w:rFonts w:ascii="Times New Roman" w:hAnsi="Times New Roman" w:cs="Times New Roman"/>
                <w:lang w:eastAsia="en-US"/>
              </w:rPr>
              <w:t>доля муниципальных служащих администрации Аликовского района Чувашской Республики, в отношении которых ежегодно проводится анализ представленных ими сведений о доходах, об имуществе и обязательствах имущественного характера, о соблюдении 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100 процентов;</w:t>
            </w:r>
          </w:p>
          <w:p w:rsidR="00CB2748" w:rsidRPr="006770AF" w:rsidRDefault="00CB2748" w:rsidP="00A8433F">
            <w:pPr>
              <w:pStyle w:val="ConsPlusNormal"/>
              <w:spacing w:line="228" w:lineRule="auto"/>
              <w:jc w:val="both"/>
            </w:pPr>
            <w:r w:rsidRPr="006770AF">
              <w:rPr>
                <w:rFonts w:ascii="Times New Roman" w:hAnsi="Times New Roman" w:cs="Times New Roman"/>
                <w:lang w:eastAsia="en-US"/>
              </w:rPr>
              <w:lastRenderedPageBreak/>
              <w:t>доля лиц, сведения о доходах, расходах, об имуществе и обязательствах имущественного характера которых опубликованы, в общем количестве лиц, обязанных представить сведения о доходах, расходах, об имуществе и обязательствах имущественного характера, подлежащие опубликованию, 100 процентов;</w:t>
            </w:r>
          </w:p>
          <w:p w:rsidR="00CB2748" w:rsidRPr="006770AF" w:rsidRDefault="00CB2748" w:rsidP="00A8433F">
            <w:pPr>
              <w:spacing w:line="228" w:lineRule="auto"/>
              <w:jc w:val="both"/>
              <w:rPr>
                <w:sz w:val="20"/>
                <w:szCs w:val="20"/>
              </w:rPr>
            </w:pPr>
            <w:r w:rsidRPr="006770AF">
              <w:rPr>
                <w:sz w:val="20"/>
                <w:szCs w:val="20"/>
                <w:lang w:eastAsia="en-US"/>
              </w:rPr>
              <w:t>увеличение общего количества информационно-аналитических материалов и публикаций на тему коррупции и противодействия коррупции, размещенных в средствах массовой информации, распространяемых на территории Аликовского района Чувашской Республики, 10 процентов</w:t>
            </w:r>
            <w:bookmarkEnd w:id="182"/>
            <w:bookmarkEnd w:id="183"/>
          </w:p>
          <w:p w:rsidR="00CB2748" w:rsidRPr="006770AF" w:rsidRDefault="00CB2748" w:rsidP="00A8433F">
            <w:pPr>
              <w:spacing w:line="228" w:lineRule="auto"/>
              <w:jc w:val="both"/>
              <w:rPr>
                <w:sz w:val="20"/>
                <w:szCs w:val="20"/>
                <w:lang w:eastAsia="en-US"/>
              </w:rPr>
            </w:pPr>
          </w:p>
        </w:tc>
      </w:tr>
      <w:tr w:rsidR="00CB2748" w:rsidRPr="006770AF" w:rsidTr="00A8433F">
        <w:tc>
          <w:tcPr>
            <w:tcW w:w="3265" w:type="dxa"/>
          </w:tcPr>
          <w:p w:rsidR="00CB2748" w:rsidRPr="006770AF" w:rsidRDefault="00CB2748" w:rsidP="00A8433F">
            <w:pPr>
              <w:shd w:val="clear" w:color="auto" w:fill="FFFFFF"/>
              <w:spacing w:line="228" w:lineRule="auto"/>
              <w:rPr>
                <w:sz w:val="20"/>
                <w:szCs w:val="20"/>
                <w:lang w:eastAsia="zh-CN"/>
              </w:rPr>
            </w:pPr>
            <w:r w:rsidRPr="006770AF">
              <w:rPr>
                <w:sz w:val="20"/>
                <w:szCs w:val="20"/>
                <w:lang w:eastAsia="en-US"/>
              </w:rPr>
              <w:lastRenderedPageBreak/>
              <w:t>Этапы и сроки реализации подпрограммы</w:t>
            </w:r>
          </w:p>
          <w:p w:rsidR="00CB2748" w:rsidRPr="006770AF" w:rsidRDefault="00CB2748" w:rsidP="00A8433F">
            <w:pPr>
              <w:shd w:val="clear" w:color="auto" w:fill="FFFFFF"/>
              <w:spacing w:line="228" w:lineRule="auto"/>
              <w:rPr>
                <w:sz w:val="20"/>
                <w:szCs w:val="20"/>
                <w:lang w:eastAsia="en-US"/>
              </w:rPr>
            </w:pPr>
          </w:p>
        </w:tc>
        <w:tc>
          <w:tcPr>
            <w:tcW w:w="369" w:type="dxa"/>
            <w:hideMark/>
          </w:tcPr>
          <w:p w:rsidR="00CB2748" w:rsidRPr="006770AF" w:rsidRDefault="00CB2748" w:rsidP="00A8433F">
            <w:pPr>
              <w:spacing w:line="228" w:lineRule="auto"/>
              <w:jc w:val="center"/>
              <w:rPr>
                <w:sz w:val="20"/>
                <w:szCs w:val="20"/>
                <w:lang w:eastAsia="zh-CN"/>
              </w:rPr>
            </w:pPr>
            <w:r w:rsidRPr="006770AF">
              <w:rPr>
                <w:sz w:val="20"/>
                <w:szCs w:val="20"/>
                <w:lang w:eastAsia="en-US"/>
              </w:rPr>
              <w:t>–</w:t>
            </w:r>
          </w:p>
        </w:tc>
        <w:tc>
          <w:tcPr>
            <w:tcW w:w="5936" w:type="dxa"/>
          </w:tcPr>
          <w:p w:rsidR="00CB2748" w:rsidRPr="006770AF" w:rsidRDefault="00CB2748" w:rsidP="00A8433F">
            <w:pPr>
              <w:autoSpaceDE w:val="0"/>
              <w:spacing w:line="228" w:lineRule="auto"/>
              <w:rPr>
                <w:sz w:val="20"/>
                <w:szCs w:val="20"/>
                <w:lang w:eastAsia="zh-CN"/>
              </w:rPr>
            </w:pPr>
            <w:r w:rsidRPr="006770AF">
              <w:rPr>
                <w:sz w:val="20"/>
                <w:szCs w:val="20"/>
                <w:lang w:eastAsia="en-US"/>
              </w:rPr>
              <w:t>2019–2035 годы:</w:t>
            </w:r>
          </w:p>
          <w:p w:rsidR="00CB2748" w:rsidRPr="006770AF" w:rsidRDefault="00CB2748" w:rsidP="00A8433F">
            <w:pPr>
              <w:autoSpaceDE w:val="0"/>
              <w:spacing w:line="228" w:lineRule="auto"/>
              <w:rPr>
                <w:sz w:val="20"/>
                <w:szCs w:val="20"/>
              </w:rPr>
            </w:pPr>
            <w:r w:rsidRPr="006770AF">
              <w:rPr>
                <w:sz w:val="20"/>
                <w:szCs w:val="20"/>
                <w:lang w:eastAsia="en-US"/>
              </w:rPr>
              <w:t>1 этап – 2019–2020 годы;</w:t>
            </w:r>
          </w:p>
          <w:p w:rsidR="00CB2748" w:rsidRPr="006770AF" w:rsidRDefault="00CB2748" w:rsidP="00A8433F">
            <w:pPr>
              <w:autoSpaceDE w:val="0"/>
              <w:spacing w:line="228" w:lineRule="auto"/>
              <w:rPr>
                <w:sz w:val="20"/>
                <w:szCs w:val="20"/>
              </w:rPr>
            </w:pPr>
            <w:r w:rsidRPr="006770AF">
              <w:rPr>
                <w:sz w:val="20"/>
                <w:szCs w:val="20"/>
                <w:lang w:eastAsia="en-US"/>
              </w:rPr>
              <w:t>2 этап – 2021–2025 годы;</w:t>
            </w:r>
          </w:p>
          <w:p w:rsidR="00CB2748" w:rsidRPr="006770AF" w:rsidRDefault="00CB2748" w:rsidP="00A8433F">
            <w:pPr>
              <w:spacing w:line="228" w:lineRule="auto"/>
              <w:jc w:val="both"/>
              <w:rPr>
                <w:sz w:val="20"/>
                <w:szCs w:val="20"/>
              </w:rPr>
            </w:pPr>
            <w:r w:rsidRPr="006770AF">
              <w:rPr>
                <w:sz w:val="20"/>
                <w:szCs w:val="20"/>
                <w:lang w:eastAsia="en-US"/>
              </w:rPr>
              <w:t>3 этап – 2026–2035 годы</w:t>
            </w:r>
          </w:p>
          <w:p w:rsidR="00CB2748" w:rsidRPr="006770AF" w:rsidRDefault="00CB2748" w:rsidP="00A8433F">
            <w:pPr>
              <w:spacing w:line="228" w:lineRule="auto"/>
              <w:jc w:val="both"/>
              <w:rPr>
                <w:sz w:val="20"/>
                <w:szCs w:val="20"/>
                <w:lang w:eastAsia="en-US"/>
              </w:rPr>
            </w:pPr>
          </w:p>
        </w:tc>
      </w:tr>
      <w:tr w:rsidR="00CB2748" w:rsidRPr="006770AF" w:rsidTr="00A8433F">
        <w:tc>
          <w:tcPr>
            <w:tcW w:w="3265" w:type="dxa"/>
            <w:hideMark/>
          </w:tcPr>
          <w:p w:rsidR="00CB2748" w:rsidRPr="006770AF" w:rsidRDefault="00CB2748" w:rsidP="00A8433F">
            <w:pPr>
              <w:pStyle w:val="aff6"/>
              <w:spacing w:line="228" w:lineRule="auto"/>
              <w:rPr>
                <w:sz w:val="20"/>
                <w:szCs w:val="20"/>
                <w:lang w:eastAsia="zh-CN"/>
              </w:rPr>
            </w:pPr>
            <w:r w:rsidRPr="006770AF">
              <w:rPr>
                <w:rFonts w:ascii="Times New Roman" w:hAnsi="Times New Roman"/>
                <w:sz w:val="20"/>
                <w:szCs w:val="20"/>
                <w:lang w:eastAsia="en-US"/>
              </w:rPr>
              <w:t>Объемы финансирования подпрограммы с разбивкой по годам ее реализации</w:t>
            </w:r>
          </w:p>
        </w:tc>
        <w:tc>
          <w:tcPr>
            <w:tcW w:w="369" w:type="dxa"/>
            <w:hideMark/>
          </w:tcPr>
          <w:p w:rsidR="00CB2748" w:rsidRPr="006770AF" w:rsidRDefault="00CB2748" w:rsidP="00A8433F">
            <w:pPr>
              <w:spacing w:line="228" w:lineRule="auto"/>
              <w:jc w:val="center"/>
              <w:rPr>
                <w:sz w:val="20"/>
                <w:szCs w:val="20"/>
                <w:lang w:eastAsia="zh-CN"/>
              </w:rPr>
            </w:pPr>
            <w:r w:rsidRPr="006770AF">
              <w:rPr>
                <w:sz w:val="20"/>
                <w:szCs w:val="20"/>
                <w:lang w:eastAsia="en-US"/>
              </w:rPr>
              <w:t>–</w:t>
            </w:r>
          </w:p>
        </w:tc>
        <w:tc>
          <w:tcPr>
            <w:tcW w:w="5936" w:type="dxa"/>
          </w:tcPr>
          <w:p w:rsidR="00CB2748" w:rsidRPr="006770AF" w:rsidRDefault="00CB2748" w:rsidP="00A8433F">
            <w:pPr>
              <w:spacing w:line="228" w:lineRule="auto"/>
              <w:jc w:val="both"/>
              <w:rPr>
                <w:sz w:val="20"/>
                <w:szCs w:val="20"/>
                <w:lang w:eastAsia="zh-CN"/>
              </w:rPr>
            </w:pPr>
            <w:r w:rsidRPr="006770AF">
              <w:rPr>
                <w:sz w:val="20"/>
                <w:szCs w:val="20"/>
                <w:lang w:eastAsia="en-US"/>
              </w:rPr>
              <w:t>общий объем финансирования подпрограммы в 2019–2035 годах за счет средств бюджета Аликовского района Чувашской Республики составит 0,0 тыс. рублей, в том числе:</w:t>
            </w:r>
          </w:p>
          <w:p w:rsidR="00CB2748" w:rsidRPr="006770AF" w:rsidRDefault="00CB2748" w:rsidP="00A8433F">
            <w:pPr>
              <w:spacing w:line="228" w:lineRule="auto"/>
              <w:jc w:val="both"/>
              <w:rPr>
                <w:sz w:val="20"/>
                <w:szCs w:val="20"/>
              </w:rPr>
            </w:pPr>
            <w:r w:rsidRPr="006770AF">
              <w:rPr>
                <w:sz w:val="20"/>
                <w:szCs w:val="20"/>
                <w:lang w:eastAsia="en-US"/>
              </w:rPr>
              <w:t xml:space="preserve">в 2019 году – </w:t>
            </w:r>
            <w:bookmarkStart w:id="184" w:name="OLE_LINK36"/>
            <w:bookmarkStart w:id="185" w:name="OLE_LINK35"/>
            <w:r w:rsidRPr="006770AF">
              <w:rPr>
                <w:sz w:val="20"/>
                <w:szCs w:val="20"/>
                <w:lang w:eastAsia="en-US"/>
              </w:rPr>
              <w:t xml:space="preserve">0,0 </w:t>
            </w:r>
            <w:bookmarkEnd w:id="184"/>
            <w:bookmarkEnd w:id="185"/>
            <w:r w:rsidRPr="006770AF">
              <w:rPr>
                <w:sz w:val="20"/>
                <w:szCs w:val="20"/>
                <w:lang w:eastAsia="en-US"/>
              </w:rPr>
              <w:t>тыс. рублей;</w:t>
            </w:r>
          </w:p>
          <w:p w:rsidR="00CB2748" w:rsidRPr="006770AF" w:rsidRDefault="00CB2748" w:rsidP="00A8433F">
            <w:pPr>
              <w:spacing w:line="228" w:lineRule="auto"/>
              <w:jc w:val="both"/>
              <w:rPr>
                <w:sz w:val="20"/>
                <w:szCs w:val="20"/>
              </w:rPr>
            </w:pPr>
            <w:r w:rsidRPr="006770AF">
              <w:rPr>
                <w:sz w:val="20"/>
                <w:szCs w:val="20"/>
                <w:lang w:eastAsia="en-US"/>
              </w:rPr>
              <w:t>в 2020 году – 0,0 тыс. рублей;</w:t>
            </w:r>
          </w:p>
          <w:p w:rsidR="00CB2748" w:rsidRPr="006770AF" w:rsidRDefault="00CB2748" w:rsidP="00A8433F">
            <w:pPr>
              <w:spacing w:line="228" w:lineRule="auto"/>
              <w:jc w:val="both"/>
              <w:rPr>
                <w:sz w:val="20"/>
                <w:szCs w:val="20"/>
              </w:rPr>
            </w:pPr>
            <w:r w:rsidRPr="006770AF">
              <w:rPr>
                <w:sz w:val="20"/>
                <w:szCs w:val="20"/>
                <w:lang w:eastAsia="en-US"/>
              </w:rPr>
              <w:t>в 2021 году – 0,0 тыс. рублей;</w:t>
            </w:r>
          </w:p>
          <w:p w:rsidR="00CB2748" w:rsidRPr="006770AF" w:rsidRDefault="00CB2748" w:rsidP="00A8433F">
            <w:pPr>
              <w:spacing w:line="228" w:lineRule="auto"/>
              <w:jc w:val="both"/>
              <w:rPr>
                <w:sz w:val="20"/>
                <w:szCs w:val="20"/>
              </w:rPr>
            </w:pPr>
            <w:r w:rsidRPr="006770AF">
              <w:rPr>
                <w:sz w:val="20"/>
                <w:szCs w:val="20"/>
                <w:lang w:eastAsia="en-US"/>
              </w:rPr>
              <w:t xml:space="preserve">в 2022 году – </w:t>
            </w:r>
            <w:bookmarkStart w:id="186" w:name="OLE_LINK38"/>
            <w:bookmarkStart w:id="187" w:name="OLE_LINK37"/>
            <w:r w:rsidRPr="006770AF">
              <w:rPr>
                <w:sz w:val="20"/>
                <w:szCs w:val="20"/>
                <w:lang w:eastAsia="en-US"/>
              </w:rPr>
              <w:t>0,0 тыс. рублей;</w:t>
            </w:r>
            <w:bookmarkEnd w:id="186"/>
            <w:bookmarkEnd w:id="187"/>
          </w:p>
          <w:p w:rsidR="00CB2748" w:rsidRPr="006770AF" w:rsidRDefault="00CB2748" w:rsidP="00A8433F">
            <w:pPr>
              <w:spacing w:line="228" w:lineRule="auto"/>
              <w:jc w:val="both"/>
              <w:rPr>
                <w:sz w:val="20"/>
                <w:szCs w:val="20"/>
              </w:rPr>
            </w:pPr>
            <w:r w:rsidRPr="006770AF">
              <w:rPr>
                <w:sz w:val="20"/>
                <w:szCs w:val="20"/>
                <w:lang w:eastAsia="en-US"/>
              </w:rPr>
              <w:t>в 2023 году – 0,0 тыс. рублей;</w:t>
            </w:r>
          </w:p>
          <w:p w:rsidR="00CB2748" w:rsidRPr="006770AF" w:rsidRDefault="00CB2748" w:rsidP="00A8433F">
            <w:pPr>
              <w:spacing w:line="228" w:lineRule="auto"/>
              <w:jc w:val="both"/>
              <w:rPr>
                <w:sz w:val="20"/>
                <w:szCs w:val="20"/>
              </w:rPr>
            </w:pPr>
            <w:r w:rsidRPr="006770AF">
              <w:rPr>
                <w:sz w:val="20"/>
                <w:szCs w:val="20"/>
                <w:lang w:eastAsia="en-US"/>
              </w:rPr>
              <w:t>в 2024 году – 0,0 тыс. рублей;</w:t>
            </w:r>
          </w:p>
          <w:p w:rsidR="00CB2748" w:rsidRPr="006770AF" w:rsidRDefault="00CB2748" w:rsidP="00A8433F">
            <w:pPr>
              <w:spacing w:line="228" w:lineRule="auto"/>
              <w:jc w:val="both"/>
              <w:rPr>
                <w:sz w:val="20"/>
                <w:szCs w:val="20"/>
              </w:rPr>
            </w:pPr>
            <w:r w:rsidRPr="006770AF">
              <w:rPr>
                <w:sz w:val="20"/>
                <w:szCs w:val="20"/>
                <w:lang w:eastAsia="en-US"/>
              </w:rPr>
              <w:t>в 2025 году – 0,0 тыс. рублей;</w:t>
            </w:r>
          </w:p>
          <w:p w:rsidR="00CB2748" w:rsidRPr="006770AF" w:rsidRDefault="00CB2748" w:rsidP="00A8433F">
            <w:pPr>
              <w:spacing w:line="228" w:lineRule="auto"/>
              <w:jc w:val="both"/>
              <w:rPr>
                <w:sz w:val="20"/>
                <w:szCs w:val="20"/>
              </w:rPr>
            </w:pPr>
            <w:r w:rsidRPr="006770AF">
              <w:rPr>
                <w:sz w:val="20"/>
                <w:szCs w:val="20"/>
                <w:lang w:eastAsia="en-US"/>
              </w:rPr>
              <w:t>в 2026 – 2030 годах – 0,0 тыс. рублей;</w:t>
            </w:r>
          </w:p>
          <w:p w:rsidR="00CB2748" w:rsidRPr="006770AF" w:rsidRDefault="00CB2748" w:rsidP="00A8433F">
            <w:pPr>
              <w:spacing w:line="228" w:lineRule="auto"/>
              <w:jc w:val="both"/>
              <w:rPr>
                <w:sz w:val="20"/>
                <w:szCs w:val="20"/>
              </w:rPr>
            </w:pPr>
            <w:r w:rsidRPr="006770AF">
              <w:rPr>
                <w:sz w:val="20"/>
                <w:szCs w:val="20"/>
                <w:lang w:eastAsia="en-US"/>
              </w:rPr>
              <w:t>в 2031 – 2035 годах – 0,0 тыс. рублей;</w:t>
            </w:r>
          </w:p>
          <w:p w:rsidR="00CB2748" w:rsidRPr="006770AF" w:rsidRDefault="00CB2748" w:rsidP="00A8433F">
            <w:pPr>
              <w:spacing w:line="228" w:lineRule="auto"/>
              <w:jc w:val="both"/>
              <w:rPr>
                <w:sz w:val="20"/>
                <w:szCs w:val="20"/>
                <w:lang w:eastAsia="en-US"/>
              </w:rPr>
            </w:pPr>
          </w:p>
        </w:tc>
      </w:tr>
      <w:tr w:rsidR="00CB2748" w:rsidRPr="006770AF" w:rsidTr="00A8433F">
        <w:tc>
          <w:tcPr>
            <w:tcW w:w="3265" w:type="dxa"/>
            <w:hideMark/>
          </w:tcPr>
          <w:p w:rsidR="00CB2748" w:rsidRPr="006770AF" w:rsidRDefault="00CB2748" w:rsidP="00A8433F">
            <w:pPr>
              <w:pStyle w:val="aff6"/>
              <w:spacing w:line="228" w:lineRule="auto"/>
              <w:rPr>
                <w:sz w:val="20"/>
                <w:szCs w:val="20"/>
                <w:lang w:eastAsia="zh-CN"/>
              </w:rPr>
            </w:pPr>
            <w:r w:rsidRPr="006770AF">
              <w:rPr>
                <w:rFonts w:ascii="Times New Roman" w:hAnsi="Times New Roman"/>
                <w:sz w:val="20"/>
                <w:szCs w:val="20"/>
                <w:lang w:eastAsia="en-US"/>
              </w:rPr>
              <w:t xml:space="preserve">Ожидаемые конечные результаты реализации подпрограммы </w:t>
            </w:r>
          </w:p>
        </w:tc>
        <w:tc>
          <w:tcPr>
            <w:tcW w:w="369" w:type="dxa"/>
            <w:hideMark/>
          </w:tcPr>
          <w:p w:rsidR="00CB2748" w:rsidRPr="006770AF" w:rsidRDefault="00CB2748" w:rsidP="00A8433F">
            <w:pPr>
              <w:spacing w:line="228" w:lineRule="auto"/>
              <w:jc w:val="center"/>
              <w:rPr>
                <w:sz w:val="20"/>
                <w:szCs w:val="20"/>
                <w:lang w:eastAsia="zh-CN"/>
              </w:rPr>
            </w:pPr>
            <w:r w:rsidRPr="006770AF">
              <w:rPr>
                <w:sz w:val="20"/>
                <w:szCs w:val="20"/>
                <w:lang w:eastAsia="en-US"/>
              </w:rPr>
              <w:t>–</w:t>
            </w:r>
          </w:p>
        </w:tc>
        <w:tc>
          <w:tcPr>
            <w:tcW w:w="5936" w:type="dxa"/>
            <w:hideMark/>
          </w:tcPr>
          <w:p w:rsidR="00CB2748" w:rsidRPr="006770AF" w:rsidRDefault="00CB2748" w:rsidP="00A8433F">
            <w:pPr>
              <w:pStyle w:val="ConsPlusCell"/>
              <w:spacing w:line="228" w:lineRule="auto"/>
              <w:jc w:val="both"/>
              <w:rPr>
                <w:lang w:eastAsia="zh-CN"/>
              </w:rPr>
            </w:pPr>
            <w:r w:rsidRPr="006770AF">
              <w:rPr>
                <w:rFonts w:ascii="Times New Roman" w:hAnsi="Times New Roman" w:cs="Times New Roman"/>
                <w:lang w:eastAsia="en-US"/>
              </w:rPr>
              <w:t>создание эффективных условий для предупреждения и искоренения коррупции;</w:t>
            </w:r>
          </w:p>
          <w:p w:rsidR="00CB2748" w:rsidRPr="006770AF" w:rsidRDefault="00CB2748" w:rsidP="00A8433F">
            <w:pPr>
              <w:pStyle w:val="ConsPlusCell"/>
              <w:spacing w:line="228" w:lineRule="auto"/>
              <w:jc w:val="both"/>
            </w:pPr>
            <w:r w:rsidRPr="006770AF">
              <w:rPr>
                <w:rFonts w:ascii="Times New Roman" w:hAnsi="Times New Roman" w:cs="Times New Roman"/>
                <w:lang w:eastAsia="en-US"/>
              </w:rPr>
              <w:t>повышение эффективности борьбы с коррупционными правонарушениями;</w:t>
            </w:r>
          </w:p>
          <w:p w:rsidR="00CB2748" w:rsidRPr="006770AF" w:rsidRDefault="00CB2748" w:rsidP="00A8433F">
            <w:pPr>
              <w:pStyle w:val="ConsPlusCell"/>
              <w:spacing w:line="228" w:lineRule="auto"/>
              <w:jc w:val="both"/>
            </w:pPr>
            <w:r w:rsidRPr="006770AF">
              <w:rPr>
                <w:rFonts w:ascii="Times New Roman" w:hAnsi="Times New Roman" w:cs="Times New Roman"/>
                <w:lang w:eastAsia="en-US"/>
              </w:rPr>
              <w:t>снижение уровня злоупотреблений со стороны лиц, замещающих муниципальные должности муниципальных служащих при осуществлении ими должностных полномочий;</w:t>
            </w:r>
          </w:p>
          <w:p w:rsidR="00CB2748" w:rsidRPr="006770AF" w:rsidRDefault="00CB2748" w:rsidP="00A8433F">
            <w:pPr>
              <w:pStyle w:val="ConsPlusCell"/>
              <w:spacing w:line="228" w:lineRule="auto"/>
              <w:jc w:val="both"/>
            </w:pPr>
            <w:r w:rsidRPr="006770AF">
              <w:rPr>
                <w:rFonts w:ascii="Times New Roman" w:hAnsi="Times New Roman" w:cs="Times New Roman"/>
                <w:lang w:eastAsia="en-US"/>
              </w:rPr>
              <w:t>укрепление доверия граждан к органам местного самоуправления;</w:t>
            </w:r>
          </w:p>
          <w:p w:rsidR="00CB2748" w:rsidRPr="006770AF" w:rsidRDefault="00CB2748" w:rsidP="00A8433F">
            <w:pPr>
              <w:pStyle w:val="ConsPlusCell"/>
              <w:spacing w:line="228" w:lineRule="auto"/>
              <w:jc w:val="both"/>
            </w:pPr>
            <w:r w:rsidRPr="006770AF">
              <w:rPr>
                <w:rFonts w:ascii="Times New Roman" w:hAnsi="Times New Roman" w:cs="Times New Roman"/>
                <w:lang w:eastAsia="en-US"/>
              </w:rPr>
              <w:t>усиление влияния этических и нравственных норм на соблюдение лицами, замещающими муниципальные должности, должности муниципальной службы, запретов, ограничений и требований, установленных в целях противодействия коррупции;</w:t>
            </w:r>
          </w:p>
          <w:p w:rsidR="00CB2748" w:rsidRPr="006770AF" w:rsidRDefault="00CB2748" w:rsidP="00A8433F">
            <w:pPr>
              <w:pStyle w:val="ConsPlusCell"/>
              <w:spacing w:line="228" w:lineRule="auto"/>
              <w:jc w:val="both"/>
              <w:rPr>
                <w:lang w:eastAsia="zh-CN"/>
              </w:rPr>
            </w:pPr>
            <w:r w:rsidRPr="006770AF">
              <w:rPr>
                <w:rFonts w:ascii="Times New Roman" w:hAnsi="Times New Roman" w:cs="Times New Roman"/>
                <w:lang w:eastAsia="en-US"/>
              </w:rPr>
              <w:t xml:space="preserve">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 </w:t>
            </w:r>
          </w:p>
        </w:tc>
      </w:tr>
    </w:tbl>
    <w:p w:rsidR="00CB2748" w:rsidRPr="006770AF" w:rsidRDefault="00CB2748" w:rsidP="00CB2748">
      <w:pPr>
        <w:rPr>
          <w:sz w:val="20"/>
          <w:szCs w:val="20"/>
          <w:lang w:eastAsia="zh-CN"/>
        </w:rPr>
      </w:pPr>
      <w:bookmarkStart w:id="188" w:name="%25252525D0%25252525B0%25252525D0%252525"/>
      <w:bookmarkEnd w:id="188"/>
    </w:p>
    <w:p w:rsidR="00CB2748" w:rsidRPr="006770AF" w:rsidRDefault="00CB2748" w:rsidP="00CB2748">
      <w:pPr>
        <w:pStyle w:val="aff9"/>
        <w:spacing w:line="228" w:lineRule="auto"/>
        <w:jc w:val="center"/>
      </w:pPr>
    </w:p>
    <w:p w:rsidR="00CB2748" w:rsidRPr="006770AF" w:rsidRDefault="00CB2748" w:rsidP="00CB2748">
      <w:pPr>
        <w:pStyle w:val="aff9"/>
        <w:spacing w:line="228" w:lineRule="auto"/>
        <w:jc w:val="center"/>
      </w:pPr>
      <w:r w:rsidRPr="006770AF">
        <w:t xml:space="preserve">РАЗДЕЛ I. ПРИОРИТЕТЫ  И ЦЕЛИ ПОДПРОГРАММЫ </w:t>
      </w:r>
    </w:p>
    <w:p w:rsidR="00CB2748" w:rsidRPr="006770AF" w:rsidRDefault="00CB2748" w:rsidP="00CB2748">
      <w:pPr>
        <w:pStyle w:val="aff9"/>
        <w:spacing w:line="228" w:lineRule="auto"/>
        <w:jc w:val="center"/>
      </w:pPr>
      <w:r w:rsidRPr="006770AF">
        <w:t xml:space="preserve">«ПРОТИВОДЕЙСТВИЕ КОРРУПЦИИ В АЛИКОВСКОМ РАЙОНЕ », </w:t>
      </w:r>
    </w:p>
    <w:p w:rsidR="00CB2748" w:rsidRPr="006770AF" w:rsidRDefault="00CB2748" w:rsidP="00CB2748">
      <w:pPr>
        <w:pStyle w:val="aff9"/>
        <w:spacing w:line="228" w:lineRule="auto"/>
        <w:jc w:val="center"/>
      </w:pPr>
      <w:r w:rsidRPr="006770AF">
        <w:t xml:space="preserve">ОБЩАЯ ХАРАКТЕРИСТИКА </w:t>
      </w:r>
    </w:p>
    <w:p w:rsidR="00CB2748" w:rsidRPr="006770AF" w:rsidRDefault="00CB2748" w:rsidP="00CB2748">
      <w:pPr>
        <w:pStyle w:val="aff9"/>
        <w:spacing w:line="228" w:lineRule="auto"/>
        <w:jc w:val="center"/>
      </w:pPr>
    </w:p>
    <w:p w:rsidR="00CB2748" w:rsidRPr="006770AF" w:rsidRDefault="00CB2748" w:rsidP="00CB2748">
      <w:pPr>
        <w:pStyle w:val="aff9"/>
        <w:spacing w:line="228" w:lineRule="auto"/>
        <w:ind w:firstLine="709"/>
        <w:jc w:val="both"/>
      </w:pPr>
      <w:r w:rsidRPr="006770AF">
        <w:t xml:space="preserve">Приоритеты антикоррупционной политики определены Федеральным </w:t>
      </w:r>
      <w:hyperlink r:id="rId141" w:history="1">
        <w:r w:rsidRPr="006770AF">
          <w:rPr>
            <w:rStyle w:val="af4"/>
          </w:rPr>
          <w:t>законом</w:t>
        </w:r>
      </w:hyperlink>
      <w:r w:rsidRPr="006770AF">
        <w:t xml:space="preserve"> «О противодействии коррупции», Национальным планом противодействия коррупции на 2018–2020 годы, утвержденным Указом Президента Российской Федерации от 29 июня 2018 г. № 378, иными нормативными правовыми актами Российской Федерации в сфере противодействия коррупции, </w:t>
      </w:r>
      <w:hyperlink r:id="rId142" w:history="1">
        <w:r w:rsidRPr="006770AF">
          <w:rPr>
            <w:rStyle w:val="af4"/>
          </w:rPr>
          <w:t>Законом</w:t>
        </w:r>
      </w:hyperlink>
      <w:r w:rsidRPr="006770AF">
        <w:t xml:space="preserve"> Чувашской Республики «О противодействии коррупции», основными </w:t>
      </w:r>
      <w:hyperlink r:id="rId143" w:history="1">
        <w:r w:rsidRPr="006770AF">
          <w:rPr>
            <w:rStyle w:val="af4"/>
          </w:rPr>
          <w:t>целями</w:t>
        </w:r>
      </w:hyperlink>
      <w:r w:rsidRPr="006770AF">
        <w:t xml:space="preserve">  муниципальной программы «Развитие потенциала муниципального управления» (далее – Муниципальная программа) и иными нормативными правовыми актами Аликовского района Чувашской Республики.</w:t>
      </w:r>
    </w:p>
    <w:p w:rsidR="00CB2748" w:rsidRPr="006770AF" w:rsidRDefault="00CB2748" w:rsidP="00CB2748">
      <w:pPr>
        <w:autoSpaceDE w:val="0"/>
        <w:spacing w:line="228" w:lineRule="auto"/>
        <w:ind w:firstLine="709"/>
        <w:jc w:val="both"/>
        <w:rPr>
          <w:sz w:val="20"/>
          <w:szCs w:val="20"/>
        </w:rPr>
      </w:pPr>
      <w:r w:rsidRPr="006770AF">
        <w:rPr>
          <w:sz w:val="20"/>
          <w:szCs w:val="20"/>
        </w:rPr>
        <w:t>Основной целью подпрограммы является снижение уровня коррупции и ее влияния на деятельность органов местного самоуправления в Аликовском районе  Чувашской Республики.</w:t>
      </w:r>
    </w:p>
    <w:p w:rsidR="00CB2748" w:rsidRPr="006770AF" w:rsidRDefault="00CB2748" w:rsidP="00CB2748">
      <w:pPr>
        <w:pStyle w:val="aff9"/>
        <w:spacing w:line="228" w:lineRule="auto"/>
        <w:ind w:firstLine="709"/>
        <w:jc w:val="both"/>
      </w:pPr>
      <w:r w:rsidRPr="006770AF">
        <w:t>Достижению поставленной цели способствует решение следующих приоритетных задач:</w:t>
      </w:r>
    </w:p>
    <w:p w:rsidR="00CB2748" w:rsidRPr="006770AF" w:rsidRDefault="00CB2748" w:rsidP="00CB2748">
      <w:pPr>
        <w:pStyle w:val="aff9"/>
        <w:spacing w:line="228" w:lineRule="auto"/>
        <w:ind w:firstLine="709"/>
        <w:jc w:val="both"/>
      </w:pPr>
      <w:r w:rsidRPr="006770AF">
        <w:t>оценка существующего уровня коррупции в Аликовском районе  Чувашской Республики;</w:t>
      </w:r>
    </w:p>
    <w:p w:rsidR="00CB2748" w:rsidRPr="006770AF" w:rsidRDefault="00CB2748" w:rsidP="00CB2748">
      <w:pPr>
        <w:pStyle w:val="aff9"/>
        <w:spacing w:line="228" w:lineRule="auto"/>
        <w:ind w:firstLine="709"/>
        <w:jc w:val="both"/>
      </w:pPr>
      <w:r w:rsidRPr="006770AF">
        <w:t>обеспечение открытости и прозрачности при осуществлении закупок для обеспечения муниципальных нужд;</w:t>
      </w:r>
    </w:p>
    <w:p w:rsidR="00CB2748" w:rsidRPr="006770AF" w:rsidRDefault="00CB2748" w:rsidP="00CB2748">
      <w:pPr>
        <w:pStyle w:val="aff9"/>
        <w:tabs>
          <w:tab w:val="left" w:pos="8460"/>
        </w:tabs>
        <w:spacing w:line="228" w:lineRule="auto"/>
        <w:ind w:firstLine="709"/>
        <w:jc w:val="both"/>
      </w:pPr>
      <w:r w:rsidRPr="006770AF">
        <w:t>предупреждение коррупционных правонарушений;</w:t>
      </w:r>
      <w:r w:rsidRPr="006770AF">
        <w:tab/>
      </w:r>
    </w:p>
    <w:p w:rsidR="00CB2748" w:rsidRPr="006770AF" w:rsidRDefault="00CB2748" w:rsidP="00CB2748">
      <w:pPr>
        <w:pStyle w:val="aff9"/>
        <w:spacing w:line="228" w:lineRule="auto"/>
        <w:ind w:firstLine="709"/>
        <w:jc w:val="both"/>
      </w:pPr>
      <w:r w:rsidRPr="006770AF">
        <w:t>устранение условий, порождающих коррупцию;</w:t>
      </w:r>
    </w:p>
    <w:p w:rsidR="00CB2748" w:rsidRPr="006770AF" w:rsidRDefault="00CB2748" w:rsidP="00CB2748">
      <w:pPr>
        <w:pStyle w:val="aff9"/>
        <w:spacing w:line="228" w:lineRule="auto"/>
        <w:ind w:firstLine="709"/>
        <w:jc w:val="both"/>
      </w:pPr>
      <w:r w:rsidRPr="006770AF">
        <w:lastRenderedPageBreak/>
        <w:t>обеспечение ответственности за коррупционные правонарушения во всех случаях, предусмотренных нормативными правовыми актами Российской Федерации и нормативными правовыми актами Чувашской Республики;</w:t>
      </w:r>
    </w:p>
    <w:p w:rsidR="00CB2748" w:rsidRPr="006770AF" w:rsidRDefault="00CB2748" w:rsidP="00CB2748">
      <w:pPr>
        <w:pStyle w:val="aff9"/>
        <w:spacing w:line="228" w:lineRule="auto"/>
        <w:ind w:firstLine="709"/>
        <w:jc w:val="both"/>
      </w:pPr>
      <w:r w:rsidRPr="006770AF">
        <w:t>реализация кадровой политики в органах местного самоуправления в целях минимизации коррупционных рисков;</w:t>
      </w:r>
    </w:p>
    <w:p w:rsidR="00CB2748" w:rsidRPr="006770AF" w:rsidRDefault="00CB2748" w:rsidP="00CB2748">
      <w:pPr>
        <w:pStyle w:val="aff9"/>
        <w:spacing w:line="228" w:lineRule="auto"/>
        <w:ind w:firstLine="709"/>
        <w:jc w:val="both"/>
      </w:pPr>
      <w:r w:rsidRPr="006770AF">
        <w:t>вовлечение гражданского общества в реализацию антикоррупционной политики;</w:t>
      </w:r>
    </w:p>
    <w:p w:rsidR="00CB2748" w:rsidRPr="006770AF" w:rsidRDefault="00CB2748" w:rsidP="00CB2748">
      <w:pPr>
        <w:pStyle w:val="aff9"/>
        <w:spacing w:line="228" w:lineRule="auto"/>
        <w:ind w:firstLine="709"/>
        <w:jc w:val="both"/>
      </w:pPr>
      <w:r w:rsidRPr="006770AF">
        <w:t>формирование антикоррупционного сознания, нетерпимости по отношению к коррупционным проявлениям;</w:t>
      </w:r>
    </w:p>
    <w:p w:rsidR="00CB2748" w:rsidRPr="006770AF" w:rsidRDefault="00CB2748" w:rsidP="00CB2748">
      <w:pPr>
        <w:pStyle w:val="aff9"/>
        <w:spacing w:line="228" w:lineRule="auto"/>
        <w:ind w:firstLine="709"/>
        <w:jc w:val="both"/>
      </w:pPr>
      <w:r w:rsidRPr="006770AF">
        <w:t>содействие реализации прав граждан и организаций на доступ к информации о фактах коррупции, а также на их свободное освещение в средствах массовой информации.</w:t>
      </w:r>
    </w:p>
    <w:p w:rsidR="00CB2748" w:rsidRPr="006770AF" w:rsidRDefault="00CB2748" w:rsidP="00CB2748">
      <w:pPr>
        <w:pStyle w:val="aff9"/>
        <w:spacing w:line="228" w:lineRule="auto"/>
        <w:ind w:firstLine="709"/>
        <w:jc w:val="both"/>
      </w:pPr>
      <w:r w:rsidRPr="006770AF">
        <w:t>Реализация мероприятий подпрограммы «Противодействие коррупции в Аликовском районе»  Муниципальной программы «»Развитие потенциала муниципального управления» (далее – подпрограмма) позволит достичь следующих результатов:</w:t>
      </w:r>
    </w:p>
    <w:p w:rsidR="00CB2748" w:rsidRPr="006770AF" w:rsidRDefault="00CB2748" w:rsidP="00CB2748">
      <w:pPr>
        <w:pStyle w:val="aff9"/>
        <w:spacing w:line="228" w:lineRule="auto"/>
        <w:ind w:firstLine="709"/>
        <w:jc w:val="both"/>
      </w:pPr>
      <w:r w:rsidRPr="006770AF">
        <w:t>создание эффективных условий для предупреждения и искоренения коррупции;</w:t>
      </w:r>
    </w:p>
    <w:p w:rsidR="00CB2748" w:rsidRPr="006770AF" w:rsidRDefault="00CB2748" w:rsidP="00CB2748">
      <w:pPr>
        <w:pStyle w:val="aff9"/>
        <w:spacing w:line="228" w:lineRule="auto"/>
        <w:ind w:firstLine="709"/>
        <w:jc w:val="both"/>
      </w:pPr>
      <w:r w:rsidRPr="006770AF">
        <w:t>повышение эффективности борьбы с коррупционными правонарушениями;</w:t>
      </w:r>
    </w:p>
    <w:p w:rsidR="00CB2748" w:rsidRPr="006770AF" w:rsidRDefault="00CB2748" w:rsidP="00CB2748">
      <w:pPr>
        <w:pStyle w:val="aff9"/>
        <w:spacing w:line="228" w:lineRule="auto"/>
        <w:ind w:firstLine="709"/>
        <w:jc w:val="both"/>
      </w:pPr>
      <w:r w:rsidRPr="006770AF">
        <w:t>снижение уровня злоупотреблений со стороны лиц, замещающих муниципальные должности, муниципальных служащих при осуществлении ими должностных полномочий;</w:t>
      </w:r>
    </w:p>
    <w:p w:rsidR="00CB2748" w:rsidRPr="006770AF" w:rsidRDefault="00CB2748" w:rsidP="00CB2748">
      <w:pPr>
        <w:pStyle w:val="aff9"/>
        <w:spacing w:line="228" w:lineRule="auto"/>
        <w:ind w:firstLine="709"/>
        <w:jc w:val="both"/>
      </w:pPr>
      <w:r w:rsidRPr="006770AF">
        <w:t>укрепление доверия граждан к органам местного самоуправления;</w:t>
      </w:r>
    </w:p>
    <w:p w:rsidR="00CB2748" w:rsidRPr="006770AF" w:rsidRDefault="00CB2748" w:rsidP="00CB2748">
      <w:pPr>
        <w:pStyle w:val="aff9"/>
        <w:spacing w:line="228" w:lineRule="auto"/>
        <w:ind w:firstLine="709"/>
        <w:jc w:val="both"/>
      </w:pPr>
      <w:r w:rsidRPr="006770AF">
        <w:t>усиление влияния этических и нравственных норм на соблюдение лицами, замещающими муниципальные должности, должности муниципальной службы, запретов, ограничений и требований, установленных в целях противодействия коррупции;</w:t>
      </w:r>
    </w:p>
    <w:p w:rsidR="00CB2748" w:rsidRPr="006770AF" w:rsidRDefault="00CB2748" w:rsidP="00CB2748">
      <w:pPr>
        <w:pStyle w:val="aff9"/>
        <w:spacing w:line="228" w:lineRule="auto"/>
        <w:ind w:firstLine="709"/>
        <w:jc w:val="both"/>
      </w:pPr>
      <w:r w:rsidRPr="006770AF">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CB2748" w:rsidRPr="006770AF" w:rsidRDefault="00CB2748" w:rsidP="00CB2748">
      <w:pPr>
        <w:pStyle w:val="aff9"/>
        <w:spacing w:line="228" w:lineRule="auto"/>
        <w:ind w:firstLine="709"/>
        <w:jc w:val="both"/>
      </w:pPr>
      <w:r w:rsidRPr="006770AF">
        <w:t>Мероприятиями подпрограммы предусмотрено обучение муниципальных служащих по программам повышения квалификации, в которые включены вопросы по антикоррупционной тематике.</w:t>
      </w:r>
    </w:p>
    <w:p w:rsidR="00CB2748" w:rsidRPr="006770AF" w:rsidRDefault="00CB2748" w:rsidP="00CB2748">
      <w:pPr>
        <w:pStyle w:val="aff9"/>
        <w:spacing w:line="228" w:lineRule="auto"/>
        <w:jc w:val="both"/>
      </w:pPr>
    </w:p>
    <w:p w:rsidR="00CB2748" w:rsidRPr="006770AF" w:rsidRDefault="00CB2748" w:rsidP="00CB2748">
      <w:pPr>
        <w:pStyle w:val="aff9"/>
        <w:spacing w:line="228" w:lineRule="auto"/>
        <w:jc w:val="center"/>
      </w:pPr>
      <w:r w:rsidRPr="006770AF">
        <w:t xml:space="preserve">РАЗДЕЛ II. ПЕРЕЧЕНЬ И СВЕДЕНИЯ О ЦЕЛЕВЫХ ИНДИКАТОРАХ </w:t>
      </w:r>
    </w:p>
    <w:p w:rsidR="00CB2748" w:rsidRPr="006770AF" w:rsidRDefault="00CB2748" w:rsidP="00CB2748">
      <w:pPr>
        <w:pStyle w:val="aff9"/>
        <w:spacing w:line="228" w:lineRule="auto"/>
        <w:jc w:val="center"/>
      </w:pPr>
      <w:r w:rsidRPr="006770AF">
        <w:t xml:space="preserve">И ПОКАЗАТЕЛЯХ ПОДПРОГРАММЫ С РАСШИФРОВКОЙ ПЛАНОВЫХ </w:t>
      </w:r>
    </w:p>
    <w:p w:rsidR="00CB2748" w:rsidRPr="006770AF" w:rsidRDefault="00CB2748" w:rsidP="00CB2748">
      <w:pPr>
        <w:pStyle w:val="aff9"/>
        <w:spacing w:line="228" w:lineRule="auto"/>
        <w:jc w:val="center"/>
      </w:pPr>
      <w:r w:rsidRPr="006770AF">
        <w:t>ЗНАЧЕНИЙ ПО ГОДАМ ЕЕ РЕАЛИЗАЦИИ</w:t>
      </w:r>
    </w:p>
    <w:p w:rsidR="00CB2748" w:rsidRPr="006770AF" w:rsidRDefault="00CB2748" w:rsidP="00CB2748">
      <w:pPr>
        <w:pStyle w:val="aff9"/>
        <w:spacing w:line="228" w:lineRule="auto"/>
        <w:ind w:firstLine="709"/>
        <w:jc w:val="both"/>
      </w:pPr>
      <w:r w:rsidRPr="006770AF">
        <w:t>Целевыми индикаторами и показателями подпрограммы являются:</w:t>
      </w:r>
    </w:p>
    <w:p w:rsidR="00CB2748" w:rsidRPr="006770AF" w:rsidRDefault="00CB2748" w:rsidP="00CB2748">
      <w:pPr>
        <w:pStyle w:val="ConsPlusNormal"/>
        <w:spacing w:line="228" w:lineRule="auto"/>
        <w:ind w:firstLine="708"/>
        <w:jc w:val="both"/>
      </w:pPr>
      <w:r w:rsidRPr="006770AF">
        <w:rPr>
          <w:rFonts w:ascii="Times New Roman" w:hAnsi="Times New Roman" w:cs="Times New Roman"/>
        </w:rPr>
        <w:t>доля закупок, проведенных в электронной форме, в общем объеме закупок для обеспечения муниципальных нужд, не менее 95 процентов;</w:t>
      </w:r>
    </w:p>
    <w:p w:rsidR="00CB2748" w:rsidRPr="006770AF" w:rsidRDefault="00CB2748" w:rsidP="00CB2748">
      <w:pPr>
        <w:pStyle w:val="ConsPlusNormal"/>
        <w:spacing w:line="228" w:lineRule="auto"/>
        <w:ind w:firstLine="708"/>
        <w:jc w:val="both"/>
      </w:pPr>
      <w:r w:rsidRPr="006770AF">
        <w:rPr>
          <w:rFonts w:ascii="Times New Roman" w:hAnsi="Times New Roman" w:cs="Times New Roman"/>
        </w:rPr>
        <w:t>доля лиц, ответственных за работу по профилактике коррупционных и иных правонарушений в администрации Аликовского района Чувашской Республики, прошедших обучение по антикоррупционной тематике, 100 процентов;</w:t>
      </w:r>
    </w:p>
    <w:p w:rsidR="00CB2748" w:rsidRPr="006770AF" w:rsidRDefault="00CB2748" w:rsidP="00CB2748">
      <w:pPr>
        <w:pStyle w:val="ConsPlusNormal"/>
        <w:spacing w:line="228" w:lineRule="auto"/>
        <w:jc w:val="both"/>
      </w:pPr>
      <w:r w:rsidRPr="006770AF">
        <w:rPr>
          <w:rFonts w:ascii="Times New Roman" w:hAnsi="Times New Roman" w:cs="Times New Roman"/>
        </w:rPr>
        <w:tab/>
        <w:t>доля муниципальных служащих администрации Аликовского района Чувашской Республики, в отношении которых ежегодно проводится анализ представленных ими сведений о доходах, об имуществе и обязательствах имущественного характера, о соблюдении 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100 процентов;</w:t>
      </w:r>
    </w:p>
    <w:p w:rsidR="00CB2748" w:rsidRPr="006770AF" w:rsidRDefault="00CB2748" w:rsidP="00CB2748">
      <w:pPr>
        <w:pStyle w:val="ConsPlusNormal"/>
        <w:spacing w:line="228" w:lineRule="auto"/>
        <w:ind w:firstLine="708"/>
        <w:jc w:val="both"/>
      </w:pPr>
      <w:r w:rsidRPr="006770AF">
        <w:rPr>
          <w:rFonts w:ascii="Times New Roman" w:hAnsi="Times New Roman" w:cs="Times New Roman"/>
        </w:rPr>
        <w:t>доля лиц, сведения о доходах, расходах, об имуществе и обязательствах имущественного характера которых опубликованы, в общем количестве лиц, обязанных представить сведения о доходах, расходах, об имуществе и обязательствах имущественного характера, подлежащие опубликованию, 100 процентов;</w:t>
      </w:r>
    </w:p>
    <w:p w:rsidR="00CB2748" w:rsidRPr="006770AF" w:rsidRDefault="00CB2748" w:rsidP="00CB2748">
      <w:pPr>
        <w:pStyle w:val="ConsPlusNormal"/>
        <w:spacing w:line="228" w:lineRule="auto"/>
        <w:ind w:firstLine="708"/>
        <w:jc w:val="both"/>
      </w:pPr>
      <w:r w:rsidRPr="006770AF">
        <w:rPr>
          <w:rFonts w:ascii="Times New Roman" w:hAnsi="Times New Roman" w:cs="Times New Roman"/>
        </w:rPr>
        <w:t>доля муниципальных служащих, впервые поступивших соответственно на муниципальную службу, включенных в перечни должностей, утвержденные нормативными правовыми актами, прошедших обучение по образовательным программам в области противодействия коррупции, 100 процентов;</w:t>
      </w:r>
    </w:p>
    <w:p w:rsidR="00CB2748" w:rsidRPr="006770AF" w:rsidRDefault="00CB2748" w:rsidP="00CB2748">
      <w:pPr>
        <w:pStyle w:val="aff9"/>
        <w:spacing w:line="228" w:lineRule="auto"/>
        <w:ind w:firstLine="709"/>
        <w:jc w:val="both"/>
      </w:pPr>
      <w:r w:rsidRPr="006770AF">
        <w:t>увеличение общего количества информационно-аналитических материалов и публикаций на тему коррупции и противодействия коррупции, размещенных в средствах массовой информации, распространяемых на территории Аликовского района Чувашской Республики, 10 процентов.</w:t>
      </w:r>
    </w:p>
    <w:p w:rsidR="00CB2748" w:rsidRPr="006770AF" w:rsidRDefault="00CB2748" w:rsidP="00CB2748">
      <w:pPr>
        <w:pStyle w:val="aff9"/>
        <w:spacing w:line="228" w:lineRule="auto"/>
        <w:ind w:firstLine="709"/>
        <w:jc w:val="both"/>
      </w:pPr>
      <w:r w:rsidRPr="006770AF">
        <w:t>В результате реализации мероприятий подпрограммы ожидается достижение к 2036 году следующих целевых индикаторов и показателей:</w:t>
      </w:r>
    </w:p>
    <w:p w:rsidR="00CB2748" w:rsidRPr="006770AF" w:rsidRDefault="00CB2748" w:rsidP="00CB2748">
      <w:pPr>
        <w:pStyle w:val="aff9"/>
        <w:spacing w:line="228" w:lineRule="auto"/>
        <w:ind w:firstLine="709"/>
        <w:jc w:val="both"/>
      </w:pPr>
      <w:r w:rsidRPr="006770AF">
        <w:t>1) доля закупок, проведенных в электронной форме, в общем объеме закупок для обеспечения муниципальных нужд – 90 процентов, в том числе:</w:t>
      </w:r>
    </w:p>
    <w:p w:rsidR="00CB2748" w:rsidRPr="006770AF" w:rsidRDefault="00CB2748" w:rsidP="00CB2748">
      <w:pPr>
        <w:pStyle w:val="aff9"/>
        <w:spacing w:line="228" w:lineRule="auto"/>
        <w:ind w:firstLine="709"/>
        <w:jc w:val="both"/>
      </w:pPr>
      <w:r w:rsidRPr="006770AF">
        <w:t>в 2019 году – 80 процентов;</w:t>
      </w:r>
    </w:p>
    <w:p w:rsidR="00CB2748" w:rsidRPr="006770AF" w:rsidRDefault="00CB2748" w:rsidP="00CB2748">
      <w:pPr>
        <w:pStyle w:val="aff9"/>
        <w:spacing w:line="228" w:lineRule="auto"/>
        <w:ind w:firstLine="709"/>
        <w:jc w:val="both"/>
      </w:pPr>
      <w:r w:rsidRPr="006770AF">
        <w:t>в 2020 году – 80 процентов;</w:t>
      </w:r>
    </w:p>
    <w:p w:rsidR="00CB2748" w:rsidRPr="006770AF" w:rsidRDefault="00CB2748" w:rsidP="00CB2748">
      <w:pPr>
        <w:pStyle w:val="aff9"/>
        <w:spacing w:line="228" w:lineRule="auto"/>
        <w:ind w:firstLine="709"/>
        <w:jc w:val="both"/>
      </w:pPr>
      <w:r w:rsidRPr="006770AF">
        <w:t>в 2021 году – 80 процентов;</w:t>
      </w:r>
    </w:p>
    <w:p w:rsidR="00CB2748" w:rsidRPr="006770AF" w:rsidRDefault="00CB2748" w:rsidP="00CB2748">
      <w:pPr>
        <w:pStyle w:val="aff9"/>
        <w:spacing w:line="228" w:lineRule="auto"/>
        <w:ind w:firstLine="709"/>
        <w:jc w:val="both"/>
      </w:pPr>
      <w:r w:rsidRPr="006770AF">
        <w:t>в 2022 году – 85 процентов;</w:t>
      </w:r>
    </w:p>
    <w:p w:rsidR="00CB2748" w:rsidRPr="006770AF" w:rsidRDefault="00CB2748" w:rsidP="00CB2748">
      <w:pPr>
        <w:pStyle w:val="aff9"/>
        <w:spacing w:line="228" w:lineRule="auto"/>
        <w:ind w:firstLine="709"/>
        <w:jc w:val="both"/>
      </w:pPr>
      <w:r w:rsidRPr="006770AF">
        <w:t>в 2023 году – 85 процентов;</w:t>
      </w:r>
    </w:p>
    <w:p w:rsidR="00CB2748" w:rsidRPr="006770AF" w:rsidRDefault="00CB2748" w:rsidP="00CB2748">
      <w:pPr>
        <w:pStyle w:val="aff9"/>
        <w:spacing w:line="228" w:lineRule="auto"/>
        <w:ind w:firstLine="709"/>
        <w:jc w:val="both"/>
      </w:pPr>
      <w:r w:rsidRPr="006770AF">
        <w:t>в 2024 году – 90 процентов;</w:t>
      </w:r>
    </w:p>
    <w:p w:rsidR="00CB2748" w:rsidRPr="006770AF" w:rsidRDefault="00CB2748" w:rsidP="00CB2748">
      <w:pPr>
        <w:pStyle w:val="aff9"/>
        <w:spacing w:line="228" w:lineRule="auto"/>
        <w:ind w:firstLine="709"/>
        <w:jc w:val="both"/>
      </w:pPr>
      <w:r w:rsidRPr="006770AF">
        <w:t>в 2025 году – 90 процентов;</w:t>
      </w:r>
    </w:p>
    <w:p w:rsidR="00CB2748" w:rsidRPr="006770AF" w:rsidRDefault="00CB2748" w:rsidP="00CB2748">
      <w:pPr>
        <w:pStyle w:val="aff9"/>
        <w:spacing w:line="228" w:lineRule="auto"/>
        <w:ind w:firstLine="709"/>
        <w:jc w:val="both"/>
      </w:pPr>
      <w:r w:rsidRPr="006770AF">
        <w:t>в 2030 году – 95 процентов;</w:t>
      </w:r>
    </w:p>
    <w:p w:rsidR="00CB2748" w:rsidRPr="006770AF" w:rsidRDefault="00CB2748" w:rsidP="00CB2748">
      <w:pPr>
        <w:pStyle w:val="aff9"/>
        <w:spacing w:line="228" w:lineRule="auto"/>
        <w:ind w:firstLine="709"/>
        <w:jc w:val="both"/>
      </w:pPr>
      <w:r w:rsidRPr="006770AF">
        <w:t>в 2035 году – 95 процентов;</w:t>
      </w:r>
    </w:p>
    <w:p w:rsidR="00CB2748" w:rsidRPr="006770AF" w:rsidRDefault="00CB2748" w:rsidP="00CB2748">
      <w:pPr>
        <w:pStyle w:val="aff9"/>
        <w:spacing w:line="228" w:lineRule="auto"/>
        <w:ind w:firstLine="709"/>
        <w:jc w:val="both"/>
      </w:pPr>
      <w:r w:rsidRPr="006770AF">
        <w:t>2) Доля подготовленных нормативных правовых актов, регулирующих вопросы противодействия коррупции, отнесенных к компетенции органов местного самоуправления - 100 процентов, в том числе:</w:t>
      </w:r>
    </w:p>
    <w:p w:rsidR="00CB2748" w:rsidRPr="006770AF" w:rsidRDefault="00CB2748" w:rsidP="00CB2748">
      <w:pPr>
        <w:pStyle w:val="aff9"/>
        <w:spacing w:line="228" w:lineRule="auto"/>
        <w:ind w:firstLine="709"/>
        <w:jc w:val="both"/>
      </w:pPr>
      <w:r w:rsidRPr="006770AF">
        <w:t xml:space="preserve">в 2019 году – </w:t>
      </w:r>
      <w:bookmarkStart w:id="189" w:name="OLE_LINK43"/>
      <w:bookmarkStart w:id="190" w:name="OLE_LINK44"/>
      <w:r w:rsidRPr="006770AF">
        <w:t>100 процентов;</w:t>
      </w:r>
    </w:p>
    <w:bookmarkEnd w:id="189"/>
    <w:bookmarkEnd w:id="190"/>
    <w:p w:rsidR="00CB2748" w:rsidRPr="006770AF" w:rsidRDefault="00CB2748" w:rsidP="00CB2748">
      <w:pPr>
        <w:pStyle w:val="aff9"/>
        <w:spacing w:line="228" w:lineRule="auto"/>
        <w:ind w:firstLine="709"/>
        <w:jc w:val="both"/>
      </w:pPr>
      <w:r w:rsidRPr="006770AF">
        <w:t>в 2020 году – 100 процентов;</w:t>
      </w:r>
    </w:p>
    <w:p w:rsidR="00CB2748" w:rsidRPr="006770AF" w:rsidRDefault="00CB2748" w:rsidP="00CB2748">
      <w:pPr>
        <w:pStyle w:val="aff9"/>
        <w:spacing w:line="228" w:lineRule="auto"/>
        <w:ind w:firstLine="709"/>
        <w:jc w:val="both"/>
      </w:pPr>
      <w:r w:rsidRPr="006770AF">
        <w:lastRenderedPageBreak/>
        <w:t>в 2021 году – 100 процентов;</w:t>
      </w:r>
    </w:p>
    <w:p w:rsidR="00CB2748" w:rsidRPr="006770AF" w:rsidRDefault="00CB2748" w:rsidP="00CB2748">
      <w:pPr>
        <w:pStyle w:val="aff9"/>
        <w:spacing w:line="228" w:lineRule="auto"/>
        <w:ind w:firstLine="709"/>
        <w:jc w:val="both"/>
      </w:pPr>
      <w:r w:rsidRPr="006770AF">
        <w:t>в 2022 году – 100 процентов;</w:t>
      </w:r>
    </w:p>
    <w:p w:rsidR="00CB2748" w:rsidRPr="006770AF" w:rsidRDefault="00CB2748" w:rsidP="00CB2748">
      <w:pPr>
        <w:pStyle w:val="aff9"/>
        <w:spacing w:line="228" w:lineRule="auto"/>
        <w:ind w:firstLine="709"/>
        <w:jc w:val="both"/>
      </w:pPr>
      <w:r w:rsidRPr="006770AF">
        <w:t>в 2023 году – 100 процентов;</w:t>
      </w:r>
    </w:p>
    <w:p w:rsidR="00CB2748" w:rsidRPr="006770AF" w:rsidRDefault="00CB2748" w:rsidP="00CB2748">
      <w:pPr>
        <w:pStyle w:val="aff9"/>
        <w:spacing w:line="228" w:lineRule="auto"/>
        <w:ind w:firstLine="709"/>
        <w:jc w:val="both"/>
      </w:pPr>
      <w:r w:rsidRPr="006770AF">
        <w:t>в 2024 году – 100 процентов;</w:t>
      </w:r>
    </w:p>
    <w:p w:rsidR="00CB2748" w:rsidRPr="006770AF" w:rsidRDefault="00CB2748" w:rsidP="00CB2748">
      <w:pPr>
        <w:pStyle w:val="aff9"/>
        <w:spacing w:line="228" w:lineRule="auto"/>
        <w:ind w:firstLine="709"/>
        <w:jc w:val="both"/>
      </w:pPr>
      <w:r w:rsidRPr="006770AF">
        <w:t>в 2025 году – 100 процентов;</w:t>
      </w:r>
    </w:p>
    <w:p w:rsidR="00CB2748" w:rsidRPr="006770AF" w:rsidRDefault="00CB2748" w:rsidP="00CB2748">
      <w:pPr>
        <w:pStyle w:val="aff9"/>
        <w:spacing w:line="228" w:lineRule="auto"/>
        <w:ind w:firstLine="709"/>
        <w:jc w:val="both"/>
      </w:pPr>
      <w:r w:rsidRPr="006770AF">
        <w:t>в 2030 году – 100 процентов;</w:t>
      </w:r>
    </w:p>
    <w:p w:rsidR="00CB2748" w:rsidRPr="006770AF" w:rsidRDefault="00CB2748" w:rsidP="00CB2748">
      <w:pPr>
        <w:pStyle w:val="aff9"/>
        <w:spacing w:line="228" w:lineRule="auto"/>
        <w:ind w:firstLine="709"/>
        <w:jc w:val="both"/>
      </w:pPr>
      <w:r w:rsidRPr="006770AF">
        <w:t>в 2035 году – 100 процентов;</w:t>
      </w:r>
    </w:p>
    <w:p w:rsidR="00CB2748" w:rsidRPr="006770AF" w:rsidRDefault="00CB2748" w:rsidP="00CB2748">
      <w:pPr>
        <w:pStyle w:val="aff9"/>
        <w:spacing w:line="228" w:lineRule="auto"/>
        <w:ind w:firstLine="709"/>
        <w:jc w:val="both"/>
      </w:pPr>
      <w:r w:rsidRPr="006770AF">
        <w:t xml:space="preserve">7) </w:t>
      </w:r>
      <w:bookmarkStart w:id="191" w:name="OLE_LINK33"/>
      <w:bookmarkStart w:id="192" w:name="OLE_LINK34"/>
      <w:r w:rsidRPr="006770AF">
        <w:t>доля муниципальных служащих администрации Аликовского района Чувашской Республики, в отношении которых ежегодно проводится анализ представленных ими сведений о доходах, об имуществе и обязательствах имущественного характера, о соблюдении 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w:t>
      </w:r>
      <w:bookmarkEnd w:id="191"/>
      <w:bookmarkEnd w:id="192"/>
      <w:r w:rsidRPr="006770AF">
        <w:t>– 100 процентов, в том числе:</w:t>
      </w:r>
    </w:p>
    <w:p w:rsidR="00CB2748" w:rsidRPr="006770AF" w:rsidRDefault="00CB2748" w:rsidP="00CB2748">
      <w:pPr>
        <w:pStyle w:val="aff9"/>
        <w:spacing w:line="228" w:lineRule="auto"/>
        <w:ind w:firstLine="709"/>
        <w:jc w:val="both"/>
      </w:pPr>
      <w:r w:rsidRPr="006770AF">
        <w:t>в 2019 году – 100 процентов;</w:t>
      </w:r>
    </w:p>
    <w:p w:rsidR="00CB2748" w:rsidRPr="006770AF" w:rsidRDefault="00CB2748" w:rsidP="00CB2748">
      <w:pPr>
        <w:pStyle w:val="aff9"/>
        <w:spacing w:line="228" w:lineRule="auto"/>
        <w:ind w:firstLine="709"/>
        <w:jc w:val="both"/>
      </w:pPr>
      <w:r w:rsidRPr="006770AF">
        <w:t>в 2020 году – 100 процентов;</w:t>
      </w:r>
    </w:p>
    <w:p w:rsidR="00CB2748" w:rsidRPr="006770AF" w:rsidRDefault="00CB2748" w:rsidP="00CB2748">
      <w:pPr>
        <w:pStyle w:val="aff9"/>
        <w:spacing w:line="228" w:lineRule="auto"/>
        <w:ind w:firstLine="709"/>
        <w:jc w:val="both"/>
      </w:pPr>
      <w:r w:rsidRPr="006770AF">
        <w:t>в 2021 году – 100 процентов;</w:t>
      </w:r>
    </w:p>
    <w:p w:rsidR="00CB2748" w:rsidRPr="006770AF" w:rsidRDefault="00CB2748" w:rsidP="00CB2748">
      <w:pPr>
        <w:pStyle w:val="aff9"/>
        <w:spacing w:line="228" w:lineRule="auto"/>
        <w:ind w:firstLine="709"/>
        <w:jc w:val="both"/>
      </w:pPr>
      <w:r w:rsidRPr="006770AF">
        <w:t>в 2022 году – 100 процентов;</w:t>
      </w:r>
    </w:p>
    <w:p w:rsidR="00CB2748" w:rsidRPr="006770AF" w:rsidRDefault="00CB2748" w:rsidP="00CB2748">
      <w:pPr>
        <w:pStyle w:val="aff9"/>
        <w:spacing w:line="228" w:lineRule="auto"/>
        <w:ind w:firstLine="709"/>
        <w:jc w:val="both"/>
      </w:pPr>
      <w:r w:rsidRPr="006770AF">
        <w:t>в 2023 году – 100 процентов;</w:t>
      </w:r>
    </w:p>
    <w:p w:rsidR="00CB2748" w:rsidRPr="006770AF" w:rsidRDefault="00CB2748" w:rsidP="00CB2748">
      <w:pPr>
        <w:pStyle w:val="aff9"/>
        <w:spacing w:line="228" w:lineRule="auto"/>
        <w:ind w:firstLine="709"/>
        <w:jc w:val="both"/>
      </w:pPr>
      <w:r w:rsidRPr="006770AF">
        <w:t>в 2024 году – 100 процентов;</w:t>
      </w:r>
    </w:p>
    <w:p w:rsidR="00CB2748" w:rsidRPr="006770AF" w:rsidRDefault="00CB2748" w:rsidP="00CB2748">
      <w:pPr>
        <w:pStyle w:val="aff9"/>
        <w:spacing w:line="228" w:lineRule="auto"/>
        <w:ind w:firstLine="709"/>
        <w:jc w:val="both"/>
      </w:pPr>
      <w:r w:rsidRPr="006770AF">
        <w:t>в 2025 году – 100 процентов;</w:t>
      </w:r>
    </w:p>
    <w:p w:rsidR="00CB2748" w:rsidRPr="006770AF" w:rsidRDefault="00CB2748" w:rsidP="00CB2748">
      <w:pPr>
        <w:pStyle w:val="aff9"/>
        <w:spacing w:line="228" w:lineRule="auto"/>
        <w:ind w:firstLine="709"/>
        <w:jc w:val="both"/>
      </w:pPr>
      <w:r w:rsidRPr="006770AF">
        <w:t>в 2030 году – 100 процентов;</w:t>
      </w:r>
    </w:p>
    <w:p w:rsidR="00CB2748" w:rsidRPr="006770AF" w:rsidRDefault="00CB2748" w:rsidP="00CB2748">
      <w:pPr>
        <w:pStyle w:val="aff9"/>
        <w:spacing w:line="228" w:lineRule="auto"/>
        <w:ind w:firstLine="709"/>
        <w:jc w:val="both"/>
      </w:pPr>
      <w:r w:rsidRPr="006770AF">
        <w:t>в 2035 году – 100 процентов;</w:t>
      </w:r>
    </w:p>
    <w:p w:rsidR="00CB2748" w:rsidRPr="006770AF" w:rsidRDefault="00CB2748" w:rsidP="00CB2748">
      <w:pPr>
        <w:pStyle w:val="aff9"/>
        <w:spacing w:line="228" w:lineRule="auto"/>
        <w:ind w:firstLine="709"/>
        <w:jc w:val="both"/>
      </w:pPr>
      <w:r w:rsidRPr="006770AF">
        <w:t xml:space="preserve">8) </w:t>
      </w:r>
      <w:bookmarkStart w:id="193" w:name="OLE_LINK31"/>
      <w:bookmarkStart w:id="194" w:name="OLE_LINK32"/>
      <w:r w:rsidRPr="006770AF">
        <w:rPr>
          <w:color w:val="000000"/>
        </w:rPr>
        <w:t>доля лиц, ответственных за работу по профилактике коррупционных и иных правонарушений в администрации Аликовского района Чувашской Республики, прошедших обучение по антикоррупционной тематике</w:t>
      </w:r>
      <w:bookmarkEnd w:id="193"/>
      <w:bookmarkEnd w:id="194"/>
      <w:r w:rsidRPr="006770AF">
        <w:t xml:space="preserve"> – </w:t>
      </w:r>
      <w:bookmarkStart w:id="195" w:name="OLE_LINK47"/>
      <w:r w:rsidRPr="006770AF">
        <w:t>100 процентов, в том числе:</w:t>
      </w:r>
    </w:p>
    <w:bookmarkEnd w:id="195"/>
    <w:p w:rsidR="00CB2748" w:rsidRPr="006770AF" w:rsidRDefault="00CB2748" w:rsidP="00CB2748">
      <w:pPr>
        <w:pStyle w:val="aff9"/>
        <w:spacing w:line="228" w:lineRule="auto"/>
        <w:ind w:firstLine="709"/>
        <w:jc w:val="both"/>
      </w:pPr>
      <w:r w:rsidRPr="006770AF">
        <w:t>в 2019 году – 100 процентов;</w:t>
      </w:r>
    </w:p>
    <w:p w:rsidR="00CB2748" w:rsidRPr="006770AF" w:rsidRDefault="00CB2748" w:rsidP="00CB2748">
      <w:pPr>
        <w:pStyle w:val="aff9"/>
        <w:spacing w:line="228" w:lineRule="auto"/>
        <w:ind w:firstLine="709"/>
        <w:jc w:val="both"/>
      </w:pPr>
      <w:r w:rsidRPr="006770AF">
        <w:t>в 2020 году – 100 процентов;</w:t>
      </w:r>
    </w:p>
    <w:p w:rsidR="00CB2748" w:rsidRPr="006770AF" w:rsidRDefault="00CB2748" w:rsidP="00CB2748">
      <w:pPr>
        <w:pStyle w:val="aff9"/>
        <w:spacing w:line="228" w:lineRule="auto"/>
        <w:ind w:firstLine="709"/>
        <w:jc w:val="both"/>
      </w:pPr>
      <w:r w:rsidRPr="006770AF">
        <w:t>в 2021 году – 100 процентов;</w:t>
      </w:r>
    </w:p>
    <w:p w:rsidR="00CB2748" w:rsidRPr="006770AF" w:rsidRDefault="00CB2748" w:rsidP="00CB2748">
      <w:pPr>
        <w:pStyle w:val="aff9"/>
        <w:spacing w:line="228" w:lineRule="auto"/>
        <w:ind w:firstLine="709"/>
        <w:jc w:val="both"/>
      </w:pPr>
      <w:r w:rsidRPr="006770AF">
        <w:t>в 2022 году – 100 процентов;</w:t>
      </w:r>
    </w:p>
    <w:p w:rsidR="00CB2748" w:rsidRPr="006770AF" w:rsidRDefault="00CB2748" w:rsidP="00CB2748">
      <w:pPr>
        <w:pStyle w:val="aff9"/>
        <w:spacing w:line="228" w:lineRule="auto"/>
        <w:ind w:firstLine="709"/>
        <w:jc w:val="both"/>
      </w:pPr>
      <w:r w:rsidRPr="006770AF">
        <w:t>в 2023 году – 100 процентов;</w:t>
      </w:r>
    </w:p>
    <w:p w:rsidR="00CB2748" w:rsidRPr="006770AF" w:rsidRDefault="00CB2748" w:rsidP="00CB2748">
      <w:pPr>
        <w:pStyle w:val="aff9"/>
        <w:spacing w:line="228" w:lineRule="auto"/>
        <w:ind w:firstLine="709"/>
        <w:jc w:val="both"/>
      </w:pPr>
      <w:r w:rsidRPr="006770AF">
        <w:t>в 2024 году – 100 процентов;</w:t>
      </w:r>
    </w:p>
    <w:p w:rsidR="00CB2748" w:rsidRPr="006770AF" w:rsidRDefault="00CB2748" w:rsidP="00CB2748">
      <w:pPr>
        <w:pStyle w:val="aff9"/>
        <w:spacing w:line="228" w:lineRule="auto"/>
        <w:ind w:firstLine="709"/>
        <w:jc w:val="both"/>
      </w:pPr>
      <w:r w:rsidRPr="006770AF">
        <w:t>в 2025 году – 100 процентов;</w:t>
      </w:r>
    </w:p>
    <w:p w:rsidR="00CB2748" w:rsidRPr="006770AF" w:rsidRDefault="00CB2748" w:rsidP="00CB2748">
      <w:pPr>
        <w:pStyle w:val="aff9"/>
        <w:spacing w:line="228" w:lineRule="auto"/>
        <w:ind w:firstLine="709"/>
        <w:jc w:val="both"/>
      </w:pPr>
      <w:r w:rsidRPr="006770AF">
        <w:t>в 2030 году – 100 процентов;</w:t>
      </w:r>
    </w:p>
    <w:p w:rsidR="00CB2748" w:rsidRPr="006770AF" w:rsidRDefault="00CB2748" w:rsidP="00CB2748">
      <w:pPr>
        <w:pStyle w:val="aff9"/>
        <w:spacing w:line="228" w:lineRule="auto"/>
        <w:ind w:firstLine="709"/>
        <w:jc w:val="both"/>
      </w:pPr>
      <w:r w:rsidRPr="006770AF">
        <w:t>в 2035 году – 100 процентов;</w:t>
      </w:r>
    </w:p>
    <w:p w:rsidR="00CB2748" w:rsidRPr="006770AF" w:rsidRDefault="00CB2748" w:rsidP="00CB2748">
      <w:pPr>
        <w:pStyle w:val="aff9"/>
        <w:spacing w:line="228" w:lineRule="auto"/>
        <w:ind w:firstLine="709"/>
        <w:jc w:val="both"/>
      </w:pPr>
      <w:r w:rsidRPr="006770AF">
        <w:t>9) доля лиц, сведения о доходах, расходах, об имуществе и обязательствах имущественного характера которых опубликованы, в общем количестве лиц, обязанных представить сведения о доходах, расходах, об имуществе и обязательствах имущественного характера, подлежащие опубликованию – 100 процентов, в том числе:</w:t>
      </w:r>
    </w:p>
    <w:p w:rsidR="00CB2748" w:rsidRPr="006770AF" w:rsidRDefault="00CB2748" w:rsidP="00CB2748">
      <w:pPr>
        <w:pStyle w:val="aff9"/>
        <w:spacing w:line="228" w:lineRule="auto"/>
        <w:ind w:firstLine="709"/>
        <w:jc w:val="both"/>
      </w:pPr>
      <w:r w:rsidRPr="006770AF">
        <w:t>в 2019 году – 100 процентов;</w:t>
      </w:r>
    </w:p>
    <w:p w:rsidR="00CB2748" w:rsidRPr="006770AF" w:rsidRDefault="00CB2748" w:rsidP="00CB2748">
      <w:pPr>
        <w:pStyle w:val="aff9"/>
        <w:spacing w:line="228" w:lineRule="auto"/>
        <w:ind w:firstLine="709"/>
        <w:jc w:val="both"/>
      </w:pPr>
      <w:r w:rsidRPr="006770AF">
        <w:t>в 2020 году – 100 процентов;</w:t>
      </w:r>
    </w:p>
    <w:p w:rsidR="00CB2748" w:rsidRPr="006770AF" w:rsidRDefault="00CB2748" w:rsidP="00CB2748">
      <w:pPr>
        <w:pStyle w:val="aff9"/>
        <w:spacing w:line="228" w:lineRule="auto"/>
        <w:ind w:firstLine="709"/>
        <w:jc w:val="both"/>
      </w:pPr>
      <w:r w:rsidRPr="006770AF">
        <w:t>в 2021 году – 100 процентов;</w:t>
      </w:r>
    </w:p>
    <w:p w:rsidR="00CB2748" w:rsidRPr="006770AF" w:rsidRDefault="00CB2748" w:rsidP="00CB2748">
      <w:pPr>
        <w:pStyle w:val="aff9"/>
        <w:spacing w:line="228" w:lineRule="auto"/>
        <w:ind w:firstLine="709"/>
        <w:jc w:val="both"/>
      </w:pPr>
      <w:r w:rsidRPr="006770AF">
        <w:t>в 2022 году – 100 процентов;</w:t>
      </w:r>
    </w:p>
    <w:p w:rsidR="00CB2748" w:rsidRPr="006770AF" w:rsidRDefault="00CB2748" w:rsidP="00CB2748">
      <w:pPr>
        <w:pStyle w:val="aff9"/>
        <w:spacing w:line="228" w:lineRule="auto"/>
        <w:ind w:firstLine="709"/>
        <w:jc w:val="both"/>
      </w:pPr>
      <w:r w:rsidRPr="006770AF">
        <w:t>в 2023 году – 100 процентов;</w:t>
      </w:r>
    </w:p>
    <w:p w:rsidR="00CB2748" w:rsidRPr="006770AF" w:rsidRDefault="00CB2748" w:rsidP="00CB2748">
      <w:pPr>
        <w:pStyle w:val="aff9"/>
        <w:spacing w:line="228" w:lineRule="auto"/>
        <w:ind w:firstLine="709"/>
        <w:jc w:val="both"/>
      </w:pPr>
      <w:r w:rsidRPr="006770AF">
        <w:t>в 2024 году – 100 процентов;</w:t>
      </w:r>
    </w:p>
    <w:p w:rsidR="00CB2748" w:rsidRPr="006770AF" w:rsidRDefault="00CB2748" w:rsidP="00CB2748">
      <w:pPr>
        <w:pStyle w:val="aff9"/>
        <w:spacing w:line="228" w:lineRule="auto"/>
        <w:ind w:firstLine="709"/>
        <w:jc w:val="both"/>
      </w:pPr>
      <w:r w:rsidRPr="006770AF">
        <w:t>в 2025 году – 100 процентов;</w:t>
      </w:r>
    </w:p>
    <w:p w:rsidR="00CB2748" w:rsidRPr="006770AF" w:rsidRDefault="00CB2748" w:rsidP="00CB2748">
      <w:pPr>
        <w:pStyle w:val="aff9"/>
        <w:spacing w:line="228" w:lineRule="auto"/>
        <w:ind w:firstLine="709"/>
        <w:jc w:val="both"/>
      </w:pPr>
      <w:r w:rsidRPr="006770AF">
        <w:t>в 2030 году – 100 процентов;</w:t>
      </w:r>
    </w:p>
    <w:p w:rsidR="00CB2748" w:rsidRPr="006770AF" w:rsidRDefault="00CB2748" w:rsidP="00CB2748">
      <w:pPr>
        <w:pStyle w:val="aff9"/>
        <w:spacing w:line="228" w:lineRule="auto"/>
        <w:ind w:firstLine="709"/>
        <w:jc w:val="both"/>
      </w:pPr>
      <w:r w:rsidRPr="006770AF">
        <w:t>в 2035 году – 100 процентов;</w:t>
      </w:r>
    </w:p>
    <w:p w:rsidR="00CB2748" w:rsidRPr="006770AF" w:rsidRDefault="00CB2748" w:rsidP="00CB2748">
      <w:pPr>
        <w:pStyle w:val="aff9"/>
        <w:spacing w:line="228" w:lineRule="auto"/>
        <w:ind w:firstLine="709"/>
        <w:jc w:val="both"/>
      </w:pPr>
      <w:r w:rsidRPr="006770AF">
        <w:t>12) увеличение общего количества информационно-аналитических материалов и публикаций на тему коррупции и противодействия коррупции, размещенных в средствах массовой информации, распространяемых на территории Аликовского района Чувашской Республики – 35 процентов, в том числе:</w:t>
      </w:r>
    </w:p>
    <w:p w:rsidR="00CB2748" w:rsidRPr="006770AF" w:rsidRDefault="00CB2748" w:rsidP="00CB2748">
      <w:pPr>
        <w:pStyle w:val="aff9"/>
        <w:spacing w:line="228" w:lineRule="auto"/>
        <w:ind w:firstLine="709"/>
        <w:jc w:val="both"/>
      </w:pPr>
      <w:r w:rsidRPr="006770AF">
        <w:t>в 2019 году – 5 процента;</w:t>
      </w:r>
    </w:p>
    <w:p w:rsidR="00CB2748" w:rsidRPr="006770AF" w:rsidRDefault="00CB2748" w:rsidP="00CB2748">
      <w:pPr>
        <w:pStyle w:val="aff9"/>
        <w:spacing w:line="228" w:lineRule="auto"/>
        <w:ind w:firstLine="709"/>
        <w:jc w:val="both"/>
      </w:pPr>
      <w:r w:rsidRPr="006770AF">
        <w:t>в 2020 году – 5 процентов;</w:t>
      </w:r>
    </w:p>
    <w:p w:rsidR="00CB2748" w:rsidRPr="006770AF" w:rsidRDefault="00CB2748" w:rsidP="00CB2748">
      <w:pPr>
        <w:pStyle w:val="aff9"/>
        <w:spacing w:line="228" w:lineRule="auto"/>
        <w:ind w:firstLine="709"/>
        <w:jc w:val="both"/>
      </w:pPr>
      <w:r w:rsidRPr="006770AF">
        <w:t>в 2021 году – 5 процентов;</w:t>
      </w:r>
    </w:p>
    <w:p w:rsidR="00CB2748" w:rsidRPr="006770AF" w:rsidRDefault="00CB2748" w:rsidP="00CB2748">
      <w:pPr>
        <w:pStyle w:val="aff9"/>
        <w:spacing w:line="228" w:lineRule="auto"/>
        <w:ind w:firstLine="709"/>
        <w:jc w:val="both"/>
      </w:pPr>
      <w:r w:rsidRPr="006770AF">
        <w:t>в 2022 году – 7 процентов;</w:t>
      </w:r>
    </w:p>
    <w:p w:rsidR="00CB2748" w:rsidRPr="006770AF" w:rsidRDefault="00CB2748" w:rsidP="00CB2748">
      <w:pPr>
        <w:pStyle w:val="aff9"/>
        <w:spacing w:line="228" w:lineRule="auto"/>
        <w:ind w:firstLine="709"/>
        <w:jc w:val="both"/>
      </w:pPr>
      <w:r w:rsidRPr="006770AF">
        <w:t>в 2023 году – 7 процентов;</w:t>
      </w:r>
    </w:p>
    <w:p w:rsidR="00CB2748" w:rsidRPr="006770AF" w:rsidRDefault="00CB2748" w:rsidP="00CB2748">
      <w:pPr>
        <w:pStyle w:val="aff9"/>
        <w:spacing w:line="228" w:lineRule="auto"/>
        <w:ind w:firstLine="709"/>
        <w:jc w:val="both"/>
      </w:pPr>
      <w:r w:rsidRPr="006770AF">
        <w:t>в 2024 году – 7 процентов;</w:t>
      </w:r>
    </w:p>
    <w:p w:rsidR="00CB2748" w:rsidRPr="006770AF" w:rsidRDefault="00CB2748" w:rsidP="00CB2748">
      <w:pPr>
        <w:pStyle w:val="aff9"/>
        <w:spacing w:line="228" w:lineRule="auto"/>
        <w:ind w:firstLine="709"/>
        <w:jc w:val="both"/>
      </w:pPr>
      <w:r w:rsidRPr="006770AF">
        <w:t>в 2025 году – 10 процентов;</w:t>
      </w:r>
    </w:p>
    <w:p w:rsidR="00CB2748" w:rsidRPr="006770AF" w:rsidRDefault="00CB2748" w:rsidP="00CB2748">
      <w:pPr>
        <w:pStyle w:val="aff9"/>
        <w:spacing w:line="228" w:lineRule="auto"/>
        <w:ind w:firstLine="709"/>
        <w:jc w:val="both"/>
      </w:pPr>
      <w:r w:rsidRPr="006770AF">
        <w:t>в 2030 году – 10 процентов;</w:t>
      </w:r>
    </w:p>
    <w:p w:rsidR="00CB2748" w:rsidRPr="006770AF" w:rsidRDefault="00CB2748" w:rsidP="00CB2748">
      <w:pPr>
        <w:pStyle w:val="aff9"/>
        <w:spacing w:line="228" w:lineRule="auto"/>
        <w:ind w:firstLine="709"/>
        <w:jc w:val="both"/>
      </w:pPr>
      <w:r w:rsidRPr="006770AF">
        <w:t>в 2035 году – 10 процентов.</w:t>
      </w:r>
    </w:p>
    <w:p w:rsidR="00CB2748" w:rsidRPr="006770AF" w:rsidRDefault="00CB2748" w:rsidP="00CB2748">
      <w:pPr>
        <w:pStyle w:val="aff9"/>
        <w:spacing w:line="228" w:lineRule="auto"/>
        <w:ind w:firstLine="709"/>
        <w:jc w:val="both"/>
      </w:pPr>
    </w:p>
    <w:p w:rsidR="00CB2748" w:rsidRPr="006770AF" w:rsidRDefault="00CB2748" w:rsidP="00CB2748">
      <w:pPr>
        <w:pStyle w:val="aff9"/>
        <w:spacing w:line="228" w:lineRule="auto"/>
        <w:ind w:firstLine="709"/>
        <w:jc w:val="both"/>
      </w:pPr>
    </w:p>
    <w:p w:rsidR="00CB2748" w:rsidRPr="006770AF" w:rsidRDefault="00CB2748" w:rsidP="00CB2748">
      <w:pPr>
        <w:pStyle w:val="aff9"/>
        <w:spacing w:line="228" w:lineRule="auto"/>
        <w:jc w:val="center"/>
      </w:pPr>
      <w:r w:rsidRPr="006770AF">
        <w:t xml:space="preserve">РАЗДЕЛ III. ХАРАКТЕРИСТИКИ ОСНОВНЫХ МЕРОПРИЯТИЙ, </w:t>
      </w:r>
    </w:p>
    <w:p w:rsidR="00CB2748" w:rsidRPr="006770AF" w:rsidRDefault="00CB2748" w:rsidP="00CB2748">
      <w:pPr>
        <w:pStyle w:val="aff9"/>
        <w:spacing w:line="228" w:lineRule="auto"/>
        <w:jc w:val="center"/>
      </w:pPr>
      <w:r w:rsidRPr="006770AF">
        <w:t xml:space="preserve">МЕРОПРИЯТИЙ ПОДПРОГРАММЫ С УКАЗАНИЕМ СРОКОВ И ЭТАПОВ </w:t>
      </w:r>
    </w:p>
    <w:p w:rsidR="00CB2748" w:rsidRPr="006770AF" w:rsidRDefault="00CB2748" w:rsidP="00CB2748">
      <w:pPr>
        <w:pStyle w:val="aff9"/>
        <w:spacing w:line="228" w:lineRule="auto"/>
        <w:jc w:val="center"/>
      </w:pPr>
      <w:r w:rsidRPr="006770AF">
        <w:t>ИХ РЕАЛИЗАЦИИ</w:t>
      </w:r>
    </w:p>
    <w:p w:rsidR="00CB2748" w:rsidRPr="006770AF" w:rsidRDefault="00CB2748" w:rsidP="00CB2748">
      <w:pPr>
        <w:pStyle w:val="aff9"/>
        <w:spacing w:line="228" w:lineRule="auto"/>
        <w:ind w:firstLine="709"/>
        <w:jc w:val="both"/>
      </w:pPr>
      <w:r w:rsidRPr="006770AF">
        <w:t xml:space="preserve">Основные мероприятия подпрограммы направлены на реализацию поставленных целей и задач подпрограммы и Муниципальной программы в целом. </w:t>
      </w:r>
    </w:p>
    <w:p w:rsidR="00CB2748" w:rsidRPr="006770AF" w:rsidRDefault="00CB2748" w:rsidP="00CB2748">
      <w:pPr>
        <w:ind w:firstLine="567"/>
        <w:jc w:val="both"/>
        <w:rPr>
          <w:sz w:val="20"/>
          <w:szCs w:val="20"/>
        </w:rPr>
      </w:pPr>
      <w:r w:rsidRPr="006770AF">
        <w:rPr>
          <w:sz w:val="20"/>
          <w:szCs w:val="20"/>
        </w:rPr>
        <w:lastRenderedPageBreak/>
        <w:t>Подпрограмма «Противодействие коррупции в Аликовском районе » объединяет 3 основных мероприятия:</w:t>
      </w:r>
    </w:p>
    <w:p w:rsidR="00CB2748" w:rsidRPr="006770AF" w:rsidRDefault="00CB2748" w:rsidP="00CB2748">
      <w:pPr>
        <w:pStyle w:val="aff9"/>
        <w:spacing w:line="228" w:lineRule="auto"/>
        <w:ind w:firstLine="709"/>
        <w:jc w:val="both"/>
      </w:pPr>
      <w:r w:rsidRPr="006770AF">
        <w:t>Основное мероприятие 1. Организационные меры по созданию механизма реализации антикоррупционной политики в Аликовском районе .</w:t>
      </w:r>
    </w:p>
    <w:p w:rsidR="00CB2748" w:rsidRPr="006770AF" w:rsidRDefault="00CB2748" w:rsidP="00CB2748">
      <w:pPr>
        <w:pStyle w:val="aff9"/>
        <w:spacing w:line="228" w:lineRule="auto"/>
        <w:ind w:firstLine="709"/>
        <w:jc w:val="both"/>
      </w:pPr>
      <w:r w:rsidRPr="006770AF">
        <w:t>Основное мероприятие 2. Нормативно-правовое обеспечение антикоррупционной деятельности.</w:t>
      </w:r>
    </w:p>
    <w:p w:rsidR="00CB2748" w:rsidRPr="006770AF" w:rsidRDefault="00CB2748" w:rsidP="00CB2748">
      <w:pPr>
        <w:pStyle w:val="aff9"/>
        <w:spacing w:line="228" w:lineRule="auto"/>
        <w:ind w:firstLine="709"/>
        <w:jc w:val="both"/>
      </w:pPr>
      <w:r w:rsidRPr="006770AF">
        <w:t>Основное мероприятие 3. Антикоррупционная экспертиза нормативных правовых актов и их проектов.</w:t>
      </w:r>
    </w:p>
    <w:p w:rsidR="00CB2748" w:rsidRPr="006770AF" w:rsidRDefault="00CB2748" w:rsidP="00CB2748">
      <w:pPr>
        <w:pStyle w:val="aff9"/>
        <w:spacing w:line="228" w:lineRule="auto"/>
        <w:ind w:firstLine="709"/>
        <w:jc w:val="both"/>
      </w:pPr>
      <w:r w:rsidRPr="006770AF">
        <w:t>Подпрограмма реализуется в период с 2019 по 2035 год в три этапа:</w:t>
      </w:r>
    </w:p>
    <w:p w:rsidR="00CB2748" w:rsidRPr="006770AF" w:rsidRDefault="00CB2748" w:rsidP="00CB2748">
      <w:pPr>
        <w:pStyle w:val="aff9"/>
        <w:spacing w:line="228" w:lineRule="auto"/>
        <w:ind w:firstLine="709"/>
        <w:jc w:val="both"/>
      </w:pPr>
      <w:r w:rsidRPr="006770AF">
        <w:t>1 этап – 2019–2020 годы;</w:t>
      </w:r>
    </w:p>
    <w:p w:rsidR="00CB2748" w:rsidRPr="006770AF" w:rsidRDefault="00CB2748" w:rsidP="00CB2748">
      <w:pPr>
        <w:pStyle w:val="aff9"/>
        <w:spacing w:line="228" w:lineRule="auto"/>
        <w:ind w:firstLine="709"/>
        <w:jc w:val="both"/>
      </w:pPr>
      <w:r w:rsidRPr="006770AF">
        <w:t>2 этап – 2021–2025 годы;</w:t>
      </w:r>
    </w:p>
    <w:p w:rsidR="00CB2748" w:rsidRPr="006770AF" w:rsidRDefault="00CB2748" w:rsidP="00CB2748">
      <w:pPr>
        <w:pStyle w:val="aff9"/>
        <w:spacing w:line="228" w:lineRule="auto"/>
        <w:ind w:firstLine="709"/>
        <w:jc w:val="both"/>
      </w:pPr>
      <w:r w:rsidRPr="006770AF">
        <w:t>3 этап – 2026–2035 годы.</w:t>
      </w:r>
    </w:p>
    <w:p w:rsidR="00CB2748" w:rsidRPr="006770AF" w:rsidRDefault="00CB2748" w:rsidP="00CB2748">
      <w:pPr>
        <w:pStyle w:val="aff9"/>
        <w:spacing w:line="228" w:lineRule="auto"/>
        <w:ind w:firstLine="709"/>
        <w:jc w:val="both"/>
      </w:pPr>
    </w:p>
    <w:p w:rsidR="00CB2748" w:rsidRPr="006770AF" w:rsidRDefault="00CB2748" w:rsidP="00CB2748">
      <w:pPr>
        <w:pStyle w:val="aff9"/>
        <w:spacing w:line="228" w:lineRule="auto"/>
        <w:jc w:val="center"/>
      </w:pPr>
      <w:r w:rsidRPr="006770AF">
        <w:t>РАЗДЕЛ IV. ОБОСНОВАНИЕ ОБЪЕМА ФИНАНСОВЫХ РЕСУРСОВ,</w:t>
      </w:r>
    </w:p>
    <w:p w:rsidR="00CB2748" w:rsidRPr="006770AF" w:rsidRDefault="00CB2748" w:rsidP="00CB2748">
      <w:pPr>
        <w:pStyle w:val="aff9"/>
        <w:spacing w:line="228" w:lineRule="auto"/>
        <w:jc w:val="center"/>
      </w:pPr>
      <w:r w:rsidRPr="006770AF">
        <w:t xml:space="preserve">НЕОБХОДИМЫХ ДЛЯ РЕАЛИЗАЦИИ ПОДПРОГРАММЫ </w:t>
      </w:r>
    </w:p>
    <w:p w:rsidR="00CB2748" w:rsidRPr="006770AF" w:rsidRDefault="00CB2748" w:rsidP="00CB2748">
      <w:pPr>
        <w:pStyle w:val="aff9"/>
        <w:spacing w:line="228" w:lineRule="auto"/>
        <w:jc w:val="center"/>
      </w:pPr>
      <w:r w:rsidRPr="006770AF">
        <w:t xml:space="preserve">(С РАСШИФРОВКОЙ ПО ИСТОЧНИКАМ ФИНАНСИРОВАНИЯ, </w:t>
      </w:r>
    </w:p>
    <w:p w:rsidR="00CB2748" w:rsidRPr="006770AF" w:rsidRDefault="00CB2748" w:rsidP="00CB2748">
      <w:pPr>
        <w:pStyle w:val="aff9"/>
        <w:spacing w:line="228" w:lineRule="auto"/>
        <w:jc w:val="center"/>
      </w:pPr>
      <w:r w:rsidRPr="006770AF">
        <w:t>ПО ЭТАПАМ И ГОДАМ РЕАЛИЗАЦИИ ПОДПРОГРАММЫ)</w:t>
      </w:r>
    </w:p>
    <w:p w:rsidR="00CB2748" w:rsidRPr="006770AF" w:rsidRDefault="00CB2748" w:rsidP="00CB2748">
      <w:pPr>
        <w:pStyle w:val="aff9"/>
        <w:spacing w:line="228" w:lineRule="auto"/>
        <w:ind w:firstLine="709"/>
        <w:jc w:val="both"/>
      </w:pPr>
      <w:r w:rsidRPr="006770AF">
        <w:t>Расходы подпрограммы формируются за счет средств бюджета Аликовского района Чувашской Республики.</w:t>
      </w:r>
    </w:p>
    <w:p w:rsidR="00CB2748" w:rsidRPr="006770AF" w:rsidRDefault="00CB2748" w:rsidP="00CB2748">
      <w:pPr>
        <w:pStyle w:val="aff9"/>
        <w:spacing w:line="228" w:lineRule="auto"/>
        <w:ind w:firstLine="709"/>
        <w:jc w:val="both"/>
      </w:pPr>
      <w:r w:rsidRPr="006770AF">
        <w:t>Общий объем финансирования подпрограммы в 2019–2035 годах за счет средств бюджета Аликовского района Чувашской Республики составит 0,0 тыс. рублей.</w:t>
      </w:r>
    </w:p>
    <w:p w:rsidR="00CB2748" w:rsidRPr="006770AF" w:rsidRDefault="00CB2748" w:rsidP="00CB2748">
      <w:pPr>
        <w:pStyle w:val="aff9"/>
        <w:spacing w:line="228" w:lineRule="auto"/>
        <w:ind w:firstLine="709"/>
        <w:jc w:val="both"/>
      </w:pPr>
      <w:r w:rsidRPr="006770AF">
        <w:t>Объем финансирования подпрограммы на 1 этапе составит 0,0 тыс. руб., в том числе:</w:t>
      </w:r>
    </w:p>
    <w:p w:rsidR="00CB2748" w:rsidRPr="006770AF" w:rsidRDefault="00CB2748" w:rsidP="00CB2748">
      <w:pPr>
        <w:pStyle w:val="aff9"/>
        <w:spacing w:line="228" w:lineRule="auto"/>
        <w:ind w:firstLine="709"/>
        <w:jc w:val="both"/>
      </w:pPr>
      <w:r w:rsidRPr="006770AF">
        <w:t>в 2019 году – 0,0 тыс. рублей;</w:t>
      </w:r>
    </w:p>
    <w:p w:rsidR="00CB2748" w:rsidRPr="006770AF" w:rsidRDefault="00CB2748" w:rsidP="00CB2748">
      <w:pPr>
        <w:pStyle w:val="aff9"/>
        <w:spacing w:line="228" w:lineRule="auto"/>
        <w:ind w:firstLine="709"/>
        <w:jc w:val="both"/>
      </w:pPr>
      <w:r w:rsidRPr="006770AF">
        <w:t>в 2020 году – 0,0 тыс. рублей.</w:t>
      </w:r>
    </w:p>
    <w:p w:rsidR="00CB2748" w:rsidRPr="006770AF" w:rsidRDefault="00CB2748" w:rsidP="00CB2748">
      <w:pPr>
        <w:pStyle w:val="aff9"/>
        <w:spacing w:line="228" w:lineRule="auto"/>
        <w:ind w:firstLine="709"/>
        <w:jc w:val="both"/>
      </w:pPr>
      <w:r w:rsidRPr="006770AF">
        <w:t>На 2 этапе прогнозируемый объем финансирования подпрограммы составит 0,0 тыс. руб., в том числе:</w:t>
      </w:r>
    </w:p>
    <w:p w:rsidR="00CB2748" w:rsidRPr="006770AF" w:rsidRDefault="00CB2748" w:rsidP="00CB2748">
      <w:pPr>
        <w:pStyle w:val="aff9"/>
        <w:spacing w:line="228" w:lineRule="auto"/>
        <w:ind w:firstLine="709"/>
        <w:jc w:val="both"/>
      </w:pPr>
      <w:r w:rsidRPr="006770AF">
        <w:t>в 2021 году – 0,0 тыс. рублей;</w:t>
      </w:r>
    </w:p>
    <w:p w:rsidR="00CB2748" w:rsidRPr="006770AF" w:rsidRDefault="00CB2748" w:rsidP="00CB2748">
      <w:pPr>
        <w:pStyle w:val="aff9"/>
        <w:spacing w:line="228" w:lineRule="auto"/>
        <w:ind w:firstLine="709"/>
        <w:jc w:val="both"/>
      </w:pPr>
      <w:r w:rsidRPr="006770AF">
        <w:t>в 2022 году – 0,0 тыс. рублей;</w:t>
      </w:r>
    </w:p>
    <w:p w:rsidR="00CB2748" w:rsidRPr="006770AF" w:rsidRDefault="00CB2748" w:rsidP="00CB2748">
      <w:pPr>
        <w:pStyle w:val="aff9"/>
        <w:spacing w:line="228" w:lineRule="auto"/>
        <w:ind w:firstLine="709"/>
        <w:jc w:val="both"/>
      </w:pPr>
      <w:r w:rsidRPr="006770AF">
        <w:t>в 2023 году – 0,0 тыс. рублей;</w:t>
      </w:r>
    </w:p>
    <w:p w:rsidR="00CB2748" w:rsidRPr="006770AF" w:rsidRDefault="00CB2748" w:rsidP="00CB2748">
      <w:pPr>
        <w:pStyle w:val="aff9"/>
        <w:spacing w:line="228" w:lineRule="auto"/>
        <w:ind w:firstLine="709"/>
        <w:jc w:val="both"/>
      </w:pPr>
      <w:r w:rsidRPr="006770AF">
        <w:t>в 2024 году – 0,0 тыс. рублей;</w:t>
      </w:r>
    </w:p>
    <w:p w:rsidR="00CB2748" w:rsidRPr="006770AF" w:rsidRDefault="00CB2748" w:rsidP="00CB2748">
      <w:pPr>
        <w:pStyle w:val="aff9"/>
        <w:spacing w:line="228" w:lineRule="auto"/>
        <w:ind w:firstLine="709"/>
        <w:jc w:val="both"/>
      </w:pPr>
      <w:r w:rsidRPr="006770AF">
        <w:t>в 2025 году – 0,0 тыс. рублей.</w:t>
      </w:r>
    </w:p>
    <w:p w:rsidR="00CB2748" w:rsidRPr="006770AF" w:rsidRDefault="00CB2748" w:rsidP="00CB2748">
      <w:pPr>
        <w:pStyle w:val="aff9"/>
        <w:spacing w:line="228" w:lineRule="auto"/>
        <w:ind w:firstLine="709"/>
        <w:jc w:val="both"/>
      </w:pPr>
      <w:r w:rsidRPr="006770AF">
        <w:t>На 3 этапе прогнозируемый объем финансирования подпрограммы составит 0,0 тыс. руб., в том числе:</w:t>
      </w:r>
    </w:p>
    <w:p w:rsidR="00CB2748" w:rsidRPr="006770AF" w:rsidRDefault="00CB2748" w:rsidP="00CB2748">
      <w:pPr>
        <w:pStyle w:val="aff9"/>
        <w:spacing w:line="228" w:lineRule="auto"/>
        <w:ind w:firstLine="709"/>
        <w:jc w:val="both"/>
      </w:pPr>
      <w:r w:rsidRPr="006770AF">
        <w:t>в 2026 году – 0,0 тыс. рублей;</w:t>
      </w:r>
    </w:p>
    <w:p w:rsidR="00CB2748" w:rsidRPr="006770AF" w:rsidRDefault="00CB2748" w:rsidP="00CB2748">
      <w:pPr>
        <w:pStyle w:val="aff9"/>
        <w:spacing w:line="228" w:lineRule="auto"/>
        <w:ind w:firstLine="709"/>
        <w:jc w:val="both"/>
      </w:pPr>
      <w:r w:rsidRPr="006770AF">
        <w:t>в 2027 году – 0,0 тыс. рублей;</w:t>
      </w:r>
    </w:p>
    <w:p w:rsidR="00CB2748" w:rsidRPr="006770AF" w:rsidRDefault="00CB2748" w:rsidP="00CB2748">
      <w:pPr>
        <w:pStyle w:val="aff9"/>
        <w:spacing w:line="228" w:lineRule="auto"/>
        <w:ind w:firstLine="709"/>
        <w:jc w:val="both"/>
      </w:pPr>
      <w:r w:rsidRPr="006770AF">
        <w:t>в 2028 году – 0,0 тыс. рублей;</w:t>
      </w:r>
    </w:p>
    <w:p w:rsidR="00CB2748" w:rsidRPr="006770AF" w:rsidRDefault="00CB2748" w:rsidP="00CB2748">
      <w:pPr>
        <w:pStyle w:val="aff9"/>
        <w:spacing w:line="228" w:lineRule="auto"/>
        <w:ind w:firstLine="709"/>
        <w:jc w:val="both"/>
      </w:pPr>
      <w:r w:rsidRPr="006770AF">
        <w:t>в 2029 году – 0,0 тыс. рублей;</w:t>
      </w:r>
    </w:p>
    <w:p w:rsidR="00CB2748" w:rsidRPr="006770AF" w:rsidRDefault="00CB2748" w:rsidP="00CB2748">
      <w:pPr>
        <w:pStyle w:val="aff9"/>
        <w:spacing w:line="228" w:lineRule="auto"/>
        <w:ind w:firstLine="709"/>
        <w:jc w:val="both"/>
      </w:pPr>
      <w:r w:rsidRPr="006770AF">
        <w:t xml:space="preserve">в 2030 году – 0,0 тыс. рублей; </w:t>
      </w:r>
    </w:p>
    <w:p w:rsidR="00CB2748" w:rsidRPr="006770AF" w:rsidRDefault="00CB2748" w:rsidP="00CB2748">
      <w:pPr>
        <w:pStyle w:val="aff9"/>
        <w:spacing w:line="228" w:lineRule="auto"/>
        <w:ind w:firstLine="709"/>
        <w:jc w:val="both"/>
      </w:pPr>
      <w:r w:rsidRPr="006770AF">
        <w:t>в 2031 году – 0,0 тыс. рублей;</w:t>
      </w:r>
    </w:p>
    <w:p w:rsidR="00CB2748" w:rsidRPr="006770AF" w:rsidRDefault="00CB2748" w:rsidP="00CB2748">
      <w:pPr>
        <w:pStyle w:val="aff9"/>
        <w:spacing w:line="228" w:lineRule="auto"/>
        <w:ind w:firstLine="709"/>
        <w:jc w:val="both"/>
      </w:pPr>
      <w:r w:rsidRPr="006770AF">
        <w:t>в 2032 году – 0,0 тыс. рублей;</w:t>
      </w:r>
    </w:p>
    <w:p w:rsidR="00CB2748" w:rsidRPr="006770AF" w:rsidRDefault="00CB2748" w:rsidP="00CB2748">
      <w:pPr>
        <w:pStyle w:val="aff9"/>
        <w:spacing w:line="228" w:lineRule="auto"/>
        <w:ind w:firstLine="709"/>
        <w:jc w:val="both"/>
      </w:pPr>
      <w:r w:rsidRPr="006770AF">
        <w:t>в 2033 году – 0,0 тыс. рублей;</w:t>
      </w:r>
    </w:p>
    <w:p w:rsidR="00CB2748" w:rsidRPr="006770AF" w:rsidRDefault="00CB2748" w:rsidP="00CB2748">
      <w:pPr>
        <w:pStyle w:val="aff9"/>
        <w:spacing w:line="228" w:lineRule="auto"/>
        <w:ind w:firstLine="709"/>
        <w:jc w:val="both"/>
      </w:pPr>
      <w:r w:rsidRPr="006770AF">
        <w:t>в 2034 году – 0,0 тыс. рублей;</w:t>
      </w:r>
    </w:p>
    <w:p w:rsidR="00CB2748" w:rsidRPr="006770AF" w:rsidRDefault="00CB2748" w:rsidP="00CB2748">
      <w:pPr>
        <w:pStyle w:val="aff9"/>
        <w:spacing w:line="228" w:lineRule="auto"/>
        <w:ind w:firstLine="709"/>
        <w:jc w:val="both"/>
      </w:pPr>
      <w:r w:rsidRPr="006770AF">
        <w:t>в 2035 году – 0,0 тыс. рублей.</w:t>
      </w:r>
    </w:p>
    <w:p w:rsidR="00CB2748" w:rsidRPr="006770AF" w:rsidRDefault="00CB2748" w:rsidP="00CB2748">
      <w:pPr>
        <w:pStyle w:val="aff9"/>
        <w:spacing w:line="228" w:lineRule="auto"/>
        <w:ind w:firstLine="709"/>
        <w:jc w:val="both"/>
      </w:pPr>
      <w:r w:rsidRPr="006770AF">
        <w:t>Объемы финансирования подпрограммы подлежат ежегодному уточнению исходя из реальных возможностей бюджета Аликовского района Чувашской Республики.</w:t>
      </w:r>
    </w:p>
    <w:p w:rsidR="00CB2748" w:rsidRPr="006770AF" w:rsidRDefault="00CB2748" w:rsidP="00CB2748">
      <w:pPr>
        <w:pStyle w:val="aff9"/>
        <w:spacing w:line="228" w:lineRule="auto"/>
        <w:ind w:firstLine="709"/>
        <w:jc w:val="both"/>
      </w:pPr>
      <w:r w:rsidRPr="006770AF">
        <w:t xml:space="preserve">Ресурсное </w:t>
      </w:r>
      <w:hyperlink r:id="rId144" w:history="1">
        <w:r w:rsidRPr="006770AF">
          <w:rPr>
            <w:rStyle w:val="af4"/>
          </w:rPr>
          <w:t>обеспечение</w:t>
        </w:r>
      </w:hyperlink>
      <w:r w:rsidRPr="006770AF">
        <w:t xml:space="preserve"> подпрограммы за счет всех источников финансирования приведено в приложении к настоящей подпрограмме и ежегодно будет уточняться.</w:t>
      </w:r>
    </w:p>
    <w:p w:rsidR="00CB2748" w:rsidRPr="006770AF" w:rsidRDefault="00CB2748" w:rsidP="00CB2748">
      <w:pPr>
        <w:rPr>
          <w:sz w:val="20"/>
          <w:szCs w:val="20"/>
        </w:rPr>
        <w:sectPr w:rsidR="00CB2748" w:rsidRPr="006770AF">
          <w:pgSz w:w="11906" w:h="16838"/>
          <w:pgMar w:top="1134" w:right="851" w:bottom="1134" w:left="1701" w:header="720" w:footer="720" w:gutter="0"/>
          <w:cols w:space="720"/>
        </w:sectPr>
      </w:pPr>
    </w:p>
    <w:p w:rsidR="00CB2748" w:rsidRPr="006770AF" w:rsidRDefault="00CB2748" w:rsidP="00CB2748">
      <w:pPr>
        <w:jc w:val="right"/>
        <w:rPr>
          <w:sz w:val="20"/>
          <w:szCs w:val="20"/>
        </w:rPr>
      </w:pPr>
      <w:r w:rsidRPr="006770AF">
        <w:rPr>
          <w:bCs/>
          <w:sz w:val="20"/>
          <w:szCs w:val="20"/>
        </w:rPr>
        <w:lastRenderedPageBreak/>
        <w:t xml:space="preserve">Приложение </w:t>
      </w:r>
      <w:r w:rsidRPr="006770AF">
        <w:rPr>
          <w:sz w:val="20"/>
          <w:szCs w:val="20"/>
          <w:lang w:eastAsia="en-US"/>
        </w:rPr>
        <w:t>№ 1</w:t>
      </w:r>
    </w:p>
    <w:p w:rsidR="00CB2748" w:rsidRPr="006770AF" w:rsidRDefault="00CB2748" w:rsidP="00CB2748">
      <w:pPr>
        <w:autoSpaceDE w:val="0"/>
        <w:jc w:val="right"/>
        <w:rPr>
          <w:sz w:val="20"/>
          <w:szCs w:val="20"/>
        </w:rPr>
      </w:pPr>
      <w:r w:rsidRPr="006770AF">
        <w:rPr>
          <w:bCs/>
          <w:sz w:val="20"/>
          <w:szCs w:val="20"/>
        </w:rPr>
        <w:t>к подпрограмме «Противодействие</w:t>
      </w:r>
    </w:p>
    <w:p w:rsidR="00CB2748" w:rsidRPr="006770AF" w:rsidRDefault="00CB2748" w:rsidP="00CB2748">
      <w:pPr>
        <w:autoSpaceDE w:val="0"/>
        <w:jc w:val="right"/>
        <w:rPr>
          <w:sz w:val="20"/>
          <w:szCs w:val="20"/>
        </w:rPr>
      </w:pPr>
      <w:r w:rsidRPr="006770AF">
        <w:rPr>
          <w:bCs/>
          <w:sz w:val="20"/>
          <w:szCs w:val="20"/>
        </w:rPr>
        <w:t>коррупции в Аликовском районе »</w:t>
      </w:r>
    </w:p>
    <w:p w:rsidR="00CB2748" w:rsidRPr="006770AF" w:rsidRDefault="00CB2748" w:rsidP="00CB2748">
      <w:pPr>
        <w:autoSpaceDE w:val="0"/>
        <w:jc w:val="right"/>
        <w:rPr>
          <w:sz w:val="20"/>
          <w:szCs w:val="20"/>
        </w:rPr>
      </w:pPr>
      <w:r w:rsidRPr="006770AF">
        <w:rPr>
          <w:bCs/>
          <w:sz w:val="20"/>
          <w:szCs w:val="20"/>
        </w:rPr>
        <w:t>муниципальной программы</w:t>
      </w:r>
    </w:p>
    <w:p w:rsidR="00CB2748" w:rsidRPr="006770AF" w:rsidRDefault="00CB2748" w:rsidP="00CB2748">
      <w:pPr>
        <w:autoSpaceDE w:val="0"/>
        <w:jc w:val="right"/>
        <w:rPr>
          <w:sz w:val="20"/>
          <w:szCs w:val="20"/>
        </w:rPr>
      </w:pPr>
      <w:r w:rsidRPr="006770AF">
        <w:rPr>
          <w:bCs/>
          <w:sz w:val="20"/>
          <w:szCs w:val="20"/>
        </w:rPr>
        <w:t>«Развитие потенциала</w:t>
      </w:r>
    </w:p>
    <w:p w:rsidR="00CB2748" w:rsidRPr="006770AF" w:rsidRDefault="00CB2748" w:rsidP="00CB2748">
      <w:pPr>
        <w:autoSpaceDE w:val="0"/>
        <w:jc w:val="right"/>
        <w:rPr>
          <w:sz w:val="20"/>
          <w:szCs w:val="20"/>
        </w:rPr>
      </w:pPr>
      <w:r w:rsidRPr="006770AF">
        <w:rPr>
          <w:bCs/>
          <w:sz w:val="20"/>
          <w:szCs w:val="20"/>
        </w:rPr>
        <w:t>муниципального управления»</w:t>
      </w:r>
    </w:p>
    <w:p w:rsidR="00CB2748" w:rsidRPr="006770AF" w:rsidRDefault="00CB2748" w:rsidP="00CB2748">
      <w:pPr>
        <w:autoSpaceDE w:val="0"/>
        <w:jc w:val="both"/>
        <w:rPr>
          <w:bCs/>
          <w:sz w:val="20"/>
          <w:szCs w:val="20"/>
        </w:rPr>
      </w:pPr>
    </w:p>
    <w:p w:rsidR="00CB2748" w:rsidRPr="006770AF" w:rsidRDefault="00CB2748" w:rsidP="00CB2748">
      <w:pPr>
        <w:autoSpaceDE w:val="0"/>
        <w:jc w:val="center"/>
        <w:rPr>
          <w:sz w:val="20"/>
          <w:szCs w:val="20"/>
        </w:rPr>
      </w:pPr>
      <w:r w:rsidRPr="006770AF">
        <w:rPr>
          <w:bCs/>
          <w:sz w:val="20"/>
          <w:szCs w:val="20"/>
        </w:rPr>
        <w:t>РЕСУРСНОЕ ОБЕСПЕЧЕНИЕ</w:t>
      </w:r>
    </w:p>
    <w:p w:rsidR="00CB2748" w:rsidRPr="006770AF" w:rsidRDefault="00CB2748" w:rsidP="00CB2748">
      <w:pPr>
        <w:autoSpaceDE w:val="0"/>
        <w:jc w:val="center"/>
        <w:rPr>
          <w:sz w:val="20"/>
          <w:szCs w:val="20"/>
        </w:rPr>
      </w:pPr>
      <w:r w:rsidRPr="006770AF">
        <w:rPr>
          <w:bCs/>
          <w:sz w:val="20"/>
          <w:szCs w:val="20"/>
        </w:rPr>
        <w:t xml:space="preserve">РЕАЛИЗАЦИИ ПОДПРОГРАММЫ «ПРОТИВОДЕЙСТВИЕ КОРРУПЦИИ В АЛИКОВСКОМ РАЙОНЕ » </w:t>
      </w:r>
    </w:p>
    <w:p w:rsidR="00CB2748" w:rsidRPr="006770AF" w:rsidRDefault="00CB2748" w:rsidP="00CB2748">
      <w:pPr>
        <w:autoSpaceDE w:val="0"/>
        <w:jc w:val="center"/>
        <w:rPr>
          <w:sz w:val="20"/>
          <w:szCs w:val="20"/>
        </w:rPr>
      </w:pPr>
      <w:r w:rsidRPr="006770AF">
        <w:rPr>
          <w:bCs/>
          <w:sz w:val="20"/>
          <w:szCs w:val="20"/>
        </w:rPr>
        <w:t>МУНИЦИПАЛЬНОЙ ПРОГРАММЫ</w:t>
      </w:r>
    </w:p>
    <w:p w:rsidR="00CB2748" w:rsidRPr="006770AF" w:rsidRDefault="00CB2748" w:rsidP="00CB2748">
      <w:pPr>
        <w:autoSpaceDE w:val="0"/>
        <w:jc w:val="center"/>
        <w:rPr>
          <w:sz w:val="20"/>
          <w:szCs w:val="20"/>
        </w:rPr>
      </w:pPr>
      <w:r w:rsidRPr="006770AF">
        <w:rPr>
          <w:bCs/>
          <w:sz w:val="20"/>
          <w:szCs w:val="20"/>
        </w:rPr>
        <w:t xml:space="preserve">«РАЗВИТИЕ ПОТЕНЦИАЛА МУНИЦИПАЛЬНОГО УПРАВЛЕНИЯ» </w:t>
      </w:r>
    </w:p>
    <w:p w:rsidR="00CB2748" w:rsidRPr="006770AF" w:rsidRDefault="00CB2748" w:rsidP="00CB2748">
      <w:pPr>
        <w:autoSpaceDE w:val="0"/>
        <w:jc w:val="center"/>
        <w:rPr>
          <w:sz w:val="20"/>
          <w:szCs w:val="20"/>
        </w:rPr>
      </w:pPr>
      <w:r w:rsidRPr="006770AF">
        <w:rPr>
          <w:bCs/>
          <w:sz w:val="20"/>
          <w:szCs w:val="20"/>
        </w:rPr>
        <w:t>ЗА СЧЕТ ВСЕХ ИСТОЧНИКОВ ФИНАНСИРОВАНИЯ</w:t>
      </w:r>
    </w:p>
    <w:p w:rsidR="00CB2748" w:rsidRPr="006770AF" w:rsidRDefault="00CB2748" w:rsidP="00CB2748">
      <w:pPr>
        <w:autoSpaceDE w:val="0"/>
        <w:jc w:val="both"/>
        <w:rPr>
          <w:bCs/>
          <w:sz w:val="20"/>
          <w:szCs w:val="20"/>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420"/>
        <w:gridCol w:w="1702"/>
        <w:gridCol w:w="1702"/>
        <w:gridCol w:w="1560"/>
        <w:gridCol w:w="567"/>
        <w:gridCol w:w="567"/>
        <w:gridCol w:w="709"/>
        <w:gridCol w:w="510"/>
        <w:gridCol w:w="1476"/>
        <w:gridCol w:w="566"/>
        <w:gridCol w:w="567"/>
        <w:gridCol w:w="567"/>
        <w:gridCol w:w="567"/>
        <w:gridCol w:w="567"/>
        <w:gridCol w:w="567"/>
        <w:gridCol w:w="567"/>
        <w:gridCol w:w="567"/>
        <w:gridCol w:w="567"/>
      </w:tblGrid>
      <w:tr w:rsidR="00CB2748" w:rsidRPr="006770AF" w:rsidTr="00A8433F">
        <w:tc>
          <w:tcPr>
            <w:tcW w:w="1420" w:type="dxa"/>
            <w:vMerge w:val="restart"/>
            <w:tcBorders>
              <w:top w:val="single" w:sz="4" w:space="0" w:color="000000"/>
              <w:left w:val="nil"/>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Статус</w:t>
            </w:r>
          </w:p>
        </w:tc>
        <w:tc>
          <w:tcPr>
            <w:tcW w:w="1702" w:type="dxa"/>
            <w:vMerge w:val="restart"/>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Наименование подпрограммы муниципальной программы (основного мероприятия, мероприятия)</w:t>
            </w:r>
          </w:p>
        </w:tc>
        <w:tc>
          <w:tcPr>
            <w:tcW w:w="1702" w:type="dxa"/>
            <w:vMerge w:val="restart"/>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 xml:space="preserve">Задача подпрограммы муниципальной программы </w:t>
            </w:r>
          </w:p>
        </w:tc>
        <w:tc>
          <w:tcPr>
            <w:tcW w:w="1560" w:type="dxa"/>
            <w:vMerge w:val="restart"/>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Ответственный исполнитель, соисполнители</w:t>
            </w:r>
          </w:p>
        </w:tc>
        <w:tc>
          <w:tcPr>
            <w:tcW w:w="2353" w:type="dxa"/>
            <w:gridSpan w:val="4"/>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Код бюджетной классификации</w:t>
            </w:r>
          </w:p>
        </w:tc>
        <w:tc>
          <w:tcPr>
            <w:tcW w:w="1476" w:type="dxa"/>
            <w:vMerge w:val="restart"/>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Источники финансирования</w:t>
            </w:r>
          </w:p>
        </w:tc>
        <w:tc>
          <w:tcPr>
            <w:tcW w:w="5102" w:type="dxa"/>
            <w:gridSpan w:val="9"/>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Расходы по годам, тыс. рублей</w:t>
            </w:r>
          </w:p>
        </w:tc>
      </w:tr>
      <w:tr w:rsidR="00CB2748" w:rsidRPr="006770AF" w:rsidTr="00A8433F">
        <w:tc>
          <w:tcPr>
            <w:tcW w:w="300" w:type="dxa"/>
            <w:vMerge/>
            <w:tcBorders>
              <w:top w:val="single" w:sz="4" w:space="0" w:color="000000"/>
              <w:left w:val="nil"/>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главный распорядитель бюджетных средств</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раздел, подраздел</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 xml:space="preserve">целевая статья </w:t>
            </w:r>
          </w:p>
          <w:p w:rsidR="00CB2748" w:rsidRPr="006770AF" w:rsidRDefault="00CB2748" w:rsidP="00A8433F">
            <w:pPr>
              <w:autoSpaceDE w:val="0"/>
              <w:jc w:val="center"/>
              <w:rPr>
                <w:sz w:val="20"/>
                <w:szCs w:val="20"/>
                <w:lang w:eastAsia="zh-CN"/>
              </w:rPr>
            </w:pPr>
            <w:r w:rsidRPr="006770AF">
              <w:rPr>
                <w:bCs/>
                <w:sz w:val="20"/>
                <w:szCs w:val="20"/>
                <w:lang w:eastAsia="en-US"/>
              </w:rPr>
              <w:t>расходов</w:t>
            </w:r>
          </w:p>
        </w:tc>
        <w:tc>
          <w:tcPr>
            <w:tcW w:w="51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группа (подгруппа) вида расходов</w:t>
            </w: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566"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2019</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2020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2021</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2022</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2023</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2024</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2025</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2026-2030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2031-2035</w:t>
            </w:r>
          </w:p>
        </w:tc>
      </w:tr>
      <w:tr w:rsidR="00CB2748" w:rsidRPr="006770AF" w:rsidTr="00A8433F">
        <w:tc>
          <w:tcPr>
            <w:tcW w:w="1420" w:type="dxa"/>
            <w:tcBorders>
              <w:top w:val="single" w:sz="4" w:space="0" w:color="000000"/>
              <w:left w:val="nil"/>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1</w:t>
            </w:r>
          </w:p>
        </w:tc>
        <w:tc>
          <w:tcPr>
            <w:tcW w:w="1702"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2</w:t>
            </w:r>
          </w:p>
        </w:tc>
        <w:tc>
          <w:tcPr>
            <w:tcW w:w="1702"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3</w:t>
            </w:r>
          </w:p>
        </w:tc>
        <w:tc>
          <w:tcPr>
            <w:tcW w:w="156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4</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5</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6</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7</w:t>
            </w:r>
          </w:p>
        </w:tc>
        <w:tc>
          <w:tcPr>
            <w:tcW w:w="51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8</w:t>
            </w:r>
          </w:p>
        </w:tc>
        <w:tc>
          <w:tcPr>
            <w:tcW w:w="1476"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9</w:t>
            </w:r>
          </w:p>
        </w:tc>
        <w:tc>
          <w:tcPr>
            <w:tcW w:w="566"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10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11</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12</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13</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14</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15</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16</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17</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18</w:t>
            </w:r>
          </w:p>
        </w:tc>
      </w:tr>
      <w:tr w:rsidR="00CB2748" w:rsidRPr="006770AF" w:rsidTr="00A8433F">
        <w:tc>
          <w:tcPr>
            <w:tcW w:w="1420" w:type="dxa"/>
            <w:vMerge w:val="restart"/>
            <w:tcBorders>
              <w:top w:val="single" w:sz="4" w:space="0" w:color="000000"/>
              <w:left w:val="nil"/>
              <w:bottom w:val="single" w:sz="4" w:space="0" w:color="000000"/>
              <w:right w:val="nil"/>
            </w:tcBorders>
            <w:hideMark/>
          </w:tcPr>
          <w:p w:rsidR="00CB2748" w:rsidRPr="006770AF" w:rsidRDefault="00CB2748" w:rsidP="00A8433F">
            <w:pPr>
              <w:autoSpaceDE w:val="0"/>
              <w:jc w:val="both"/>
              <w:rPr>
                <w:sz w:val="20"/>
                <w:szCs w:val="20"/>
                <w:lang w:eastAsia="zh-CN"/>
              </w:rPr>
            </w:pPr>
            <w:r w:rsidRPr="006770AF">
              <w:rPr>
                <w:bCs/>
                <w:sz w:val="20"/>
                <w:szCs w:val="20"/>
                <w:lang w:eastAsia="en-US"/>
              </w:rPr>
              <w:t>Подпрограмма</w:t>
            </w:r>
          </w:p>
        </w:tc>
        <w:tc>
          <w:tcPr>
            <w:tcW w:w="1702" w:type="dxa"/>
            <w:vMerge w:val="restart"/>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both"/>
              <w:rPr>
                <w:sz w:val="20"/>
                <w:szCs w:val="20"/>
                <w:lang w:eastAsia="zh-CN"/>
              </w:rPr>
            </w:pPr>
            <w:r w:rsidRPr="006770AF">
              <w:rPr>
                <w:bCs/>
                <w:sz w:val="20"/>
                <w:szCs w:val="20"/>
                <w:lang w:eastAsia="en-US"/>
              </w:rPr>
              <w:t>«Противодействие коррупции в Аликовском районе »</w:t>
            </w:r>
          </w:p>
        </w:tc>
        <w:tc>
          <w:tcPr>
            <w:tcW w:w="1702" w:type="dxa"/>
            <w:vMerge w:val="restart"/>
            <w:tcBorders>
              <w:top w:val="single" w:sz="4" w:space="0" w:color="000000"/>
              <w:left w:val="single" w:sz="4" w:space="0" w:color="000000"/>
              <w:bottom w:val="single" w:sz="4" w:space="0" w:color="000000"/>
              <w:right w:val="nil"/>
            </w:tcBorders>
          </w:tcPr>
          <w:p w:rsidR="00CB2748" w:rsidRPr="006770AF" w:rsidRDefault="00CB2748" w:rsidP="00A8433F">
            <w:pPr>
              <w:autoSpaceDE w:val="0"/>
              <w:snapToGrid w:val="0"/>
              <w:rPr>
                <w:bCs/>
                <w:sz w:val="20"/>
                <w:szCs w:val="20"/>
                <w:lang w:eastAsia="en-US"/>
              </w:rPr>
            </w:pPr>
          </w:p>
        </w:tc>
        <w:tc>
          <w:tcPr>
            <w:tcW w:w="1560" w:type="dxa"/>
            <w:vMerge w:val="restart"/>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both"/>
              <w:rPr>
                <w:sz w:val="20"/>
                <w:szCs w:val="20"/>
                <w:lang w:eastAsia="zh-CN"/>
              </w:rPr>
            </w:pPr>
            <w:r w:rsidRPr="006770AF">
              <w:rPr>
                <w:bCs/>
                <w:sz w:val="20"/>
                <w:szCs w:val="20"/>
                <w:lang w:eastAsia="en-US"/>
              </w:rPr>
              <w:t>администрация Аликовского района Чувашской Республики</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x</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x</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x</w:t>
            </w:r>
          </w:p>
        </w:tc>
        <w:tc>
          <w:tcPr>
            <w:tcW w:w="51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x</w:t>
            </w:r>
          </w:p>
        </w:tc>
        <w:tc>
          <w:tcPr>
            <w:tcW w:w="1476"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both"/>
              <w:rPr>
                <w:sz w:val="20"/>
                <w:szCs w:val="20"/>
                <w:lang w:eastAsia="zh-CN"/>
              </w:rPr>
            </w:pPr>
            <w:r w:rsidRPr="006770AF">
              <w:rPr>
                <w:bCs/>
                <w:sz w:val="20"/>
                <w:szCs w:val="20"/>
                <w:lang w:eastAsia="en-US"/>
              </w:rPr>
              <w:t>Всего</w:t>
            </w:r>
          </w:p>
        </w:tc>
        <w:tc>
          <w:tcPr>
            <w:tcW w:w="566"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r>
      <w:tr w:rsidR="00CB2748" w:rsidRPr="006770AF" w:rsidTr="00A8433F">
        <w:tc>
          <w:tcPr>
            <w:tcW w:w="300" w:type="dxa"/>
            <w:vMerge/>
            <w:tcBorders>
              <w:top w:val="single" w:sz="4" w:space="0" w:color="000000"/>
              <w:left w:val="nil"/>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bCs/>
                <w:sz w:val="20"/>
                <w:szCs w:val="20"/>
                <w:lang w:eastAsia="en-US"/>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x</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x</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x</w:t>
            </w:r>
          </w:p>
        </w:tc>
        <w:tc>
          <w:tcPr>
            <w:tcW w:w="51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x</w:t>
            </w:r>
          </w:p>
        </w:tc>
        <w:tc>
          <w:tcPr>
            <w:tcW w:w="1476"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both"/>
              <w:rPr>
                <w:sz w:val="20"/>
                <w:szCs w:val="20"/>
                <w:lang w:eastAsia="zh-CN"/>
              </w:rPr>
            </w:pPr>
            <w:r w:rsidRPr="006770AF">
              <w:rPr>
                <w:bCs/>
                <w:sz w:val="20"/>
                <w:szCs w:val="20"/>
                <w:lang w:eastAsia="en-US"/>
              </w:rPr>
              <w:t>федеральный бюджет</w:t>
            </w:r>
          </w:p>
        </w:tc>
        <w:tc>
          <w:tcPr>
            <w:tcW w:w="566"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r>
      <w:tr w:rsidR="00CB2748" w:rsidRPr="006770AF" w:rsidTr="00A8433F">
        <w:tc>
          <w:tcPr>
            <w:tcW w:w="300" w:type="dxa"/>
            <w:vMerge/>
            <w:tcBorders>
              <w:top w:val="single" w:sz="4" w:space="0" w:color="000000"/>
              <w:left w:val="nil"/>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bCs/>
                <w:sz w:val="20"/>
                <w:szCs w:val="20"/>
                <w:lang w:eastAsia="en-US"/>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x</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x</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x</w:t>
            </w:r>
          </w:p>
        </w:tc>
        <w:tc>
          <w:tcPr>
            <w:tcW w:w="51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x</w:t>
            </w:r>
          </w:p>
        </w:tc>
        <w:tc>
          <w:tcPr>
            <w:tcW w:w="1476"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both"/>
              <w:rPr>
                <w:sz w:val="20"/>
                <w:szCs w:val="20"/>
                <w:lang w:eastAsia="zh-CN"/>
              </w:rPr>
            </w:pPr>
            <w:r w:rsidRPr="006770AF">
              <w:rPr>
                <w:bCs/>
                <w:sz w:val="20"/>
                <w:szCs w:val="20"/>
                <w:lang w:eastAsia="en-US"/>
              </w:rPr>
              <w:t>республиканский бюджет Чувашской Республики</w:t>
            </w:r>
          </w:p>
        </w:tc>
        <w:tc>
          <w:tcPr>
            <w:tcW w:w="566"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r>
      <w:tr w:rsidR="00CB2748" w:rsidRPr="006770AF" w:rsidTr="00A8433F">
        <w:tc>
          <w:tcPr>
            <w:tcW w:w="300" w:type="dxa"/>
            <w:vMerge/>
            <w:tcBorders>
              <w:top w:val="single" w:sz="4" w:space="0" w:color="000000"/>
              <w:left w:val="nil"/>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bCs/>
                <w:sz w:val="20"/>
                <w:szCs w:val="20"/>
                <w:lang w:eastAsia="en-US"/>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x</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x</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x</w:t>
            </w:r>
          </w:p>
        </w:tc>
        <w:tc>
          <w:tcPr>
            <w:tcW w:w="51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x</w:t>
            </w:r>
          </w:p>
        </w:tc>
        <w:tc>
          <w:tcPr>
            <w:tcW w:w="1476"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both"/>
              <w:rPr>
                <w:sz w:val="20"/>
                <w:szCs w:val="20"/>
                <w:lang w:eastAsia="zh-CN"/>
              </w:rPr>
            </w:pPr>
            <w:r w:rsidRPr="006770AF">
              <w:rPr>
                <w:bCs/>
                <w:sz w:val="20"/>
                <w:szCs w:val="20"/>
                <w:lang w:eastAsia="en-US"/>
              </w:rPr>
              <w:t xml:space="preserve">местный </w:t>
            </w:r>
            <w:r w:rsidRPr="006770AF">
              <w:rPr>
                <w:bCs/>
                <w:sz w:val="20"/>
                <w:szCs w:val="20"/>
                <w:lang w:eastAsia="en-US"/>
              </w:rPr>
              <w:lastRenderedPageBreak/>
              <w:t>бюджет</w:t>
            </w:r>
          </w:p>
        </w:tc>
        <w:tc>
          <w:tcPr>
            <w:tcW w:w="566"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lastRenderedPageBreak/>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r>
      <w:tr w:rsidR="00CB2748" w:rsidRPr="006770AF" w:rsidTr="00A8433F">
        <w:tc>
          <w:tcPr>
            <w:tcW w:w="15315" w:type="dxa"/>
            <w:gridSpan w:val="18"/>
            <w:tcBorders>
              <w:top w:val="single" w:sz="4" w:space="0" w:color="000000"/>
              <w:left w:val="nil"/>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Цель «Снижение уровня коррупции и ее влияния на деятельность органов местного самоуправления Аликовского района Чувашской Республики»</w:t>
            </w:r>
          </w:p>
        </w:tc>
      </w:tr>
      <w:tr w:rsidR="00CB2748" w:rsidRPr="006770AF" w:rsidTr="00A8433F">
        <w:tc>
          <w:tcPr>
            <w:tcW w:w="1420" w:type="dxa"/>
            <w:vMerge w:val="restart"/>
            <w:tcBorders>
              <w:top w:val="single" w:sz="4" w:space="0" w:color="000000"/>
              <w:left w:val="nil"/>
              <w:bottom w:val="single" w:sz="4" w:space="0" w:color="000000"/>
              <w:right w:val="nil"/>
            </w:tcBorders>
            <w:hideMark/>
          </w:tcPr>
          <w:p w:rsidR="00CB2748" w:rsidRPr="006770AF" w:rsidRDefault="00CB2748" w:rsidP="00A8433F">
            <w:pPr>
              <w:autoSpaceDE w:val="0"/>
              <w:jc w:val="both"/>
              <w:rPr>
                <w:sz w:val="20"/>
                <w:szCs w:val="20"/>
                <w:lang w:eastAsia="zh-CN"/>
              </w:rPr>
            </w:pPr>
            <w:r w:rsidRPr="006770AF">
              <w:rPr>
                <w:bCs/>
                <w:sz w:val="20"/>
                <w:szCs w:val="20"/>
                <w:lang w:eastAsia="en-US"/>
              </w:rPr>
              <w:t>Основное мероприятие 1</w:t>
            </w:r>
          </w:p>
        </w:tc>
        <w:tc>
          <w:tcPr>
            <w:tcW w:w="1702" w:type="dxa"/>
            <w:vMerge w:val="restart"/>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both"/>
              <w:rPr>
                <w:sz w:val="20"/>
                <w:szCs w:val="20"/>
                <w:lang w:eastAsia="zh-CN"/>
              </w:rPr>
            </w:pPr>
            <w:r w:rsidRPr="006770AF">
              <w:rPr>
                <w:bCs/>
                <w:sz w:val="20"/>
                <w:szCs w:val="20"/>
                <w:lang w:eastAsia="en-US"/>
              </w:rPr>
              <w:t>Организационные меры по созданию механизма реализации антикоррупционной политики в Аликовском районе  Чувашской Республике</w:t>
            </w:r>
          </w:p>
        </w:tc>
        <w:tc>
          <w:tcPr>
            <w:tcW w:w="1702" w:type="dxa"/>
            <w:vMerge w:val="restart"/>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both"/>
              <w:rPr>
                <w:sz w:val="20"/>
                <w:szCs w:val="20"/>
                <w:lang w:eastAsia="zh-CN"/>
              </w:rPr>
            </w:pPr>
            <w:r w:rsidRPr="006770AF">
              <w:rPr>
                <w:bCs/>
                <w:sz w:val="20"/>
                <w:szCs w:val="20"/>
                <w:lang w:eastAsia="en-US"/>
              </w:rPr>
              <w:t>предупреждение коррупционных правонарушений;</w:t>
            </w:r>
          </w:p>
          <w:p w:rsidR="00CB2748" w:rsidRPr="006770AF" w:rsidRDefault="00CB2748" w:rsidP="00A8433F">
            <w:pPr>
              <w:autoSpaceDE w:val="0"/>
              <w:jc w:val="both"/>
              <w:rPr>
                <w:sz w:val="20"/>
                <w:szCs w:val="20"/>
                <w:lang w:eastAsia="zh-CN"/>
              </w:rPr>
            </w:pPr>
            <w:r w:rsidRPr="006770AF">
              <w:rPr>
                <w:bCs/>
                <w:sz w:val="20"/>
                <w:szCs w:val="20"/>
                <w:lang w:eastAsia="en-US"/>
              </w:rPr>
              <w:t>устранение условий, порождающих коррупцию</w:t>
            </w:r>
          </w:p>
        </w:tc>
        <w:tc>
          <w:tcPr>
            <w:tcW w:w="1560" w:type="dxa"/>
            <w:vMerge w:val="restart"/>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both"/>
              <w:rPr>
                <w:sz w:val="20"/>
                <w:szCs w:val="20"/>
                <w:lang w:eastAsia="zh-CN"/>
              </w:rPr>
            </w:pPr>
            <w:r w:rsidRPr="006770AF">
              <w:rPr>
                <w:bCs/>
                <w:sz w:val="20"/>
                <w:szCs w:val="20"/>
                <w:lang w:eastAsia="en-US"/>
              </w:rPr>
              <w:t>администрация Аликовского района Чувашской Республики</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x</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x</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x</w:t>
            </w:r>
          </w:p>
        </w:tc>
        <w:tc>
          <w:tcPr>
            <w:tcW w:w="51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x</w:t>
            </w:r>
          </w:p>
        </w:tc>
        <w:tc>
          <w:tcPr>
            <w:tcW w:w="1476"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both"/>
              <w:rPr>
                <w:sz w:val="20"/>
                <w:szCs w:val="20"/>
                <w:lang w:eastAsia="zh-CN"/>
              </w:rPr>
            </w:pPr>
            <w:r w:rsidRPr="006770AF">
              <w:rPr>
                <w:bCs/>
                <w:sz w:val="20"/>
                <w:szCs w:val="20"/>
                <w:lang w:eastAsia="en-US"/>
              </w:rPr>
              <w:t>Всего</w:t>
            </w:r>
          </w:p>
        </w:tc>
        <w:tc>
          <w:tcPr>
            <w:tcW w:w="566"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r>
      <w:tr w:rsidR="00CB2748" w:rsidRPr="006770AF" w:rsidTr="00A8433F">
        <w:tc>
          <w:tcPr>
            <w:tcW w:w="300" w:type="dxa"/>
            <w:vMerge/>
            <w:tcBorders>
              <w:top w:val="single" w:sz="4" w:space="0" w:color="000000"/>
              <w:left w:val="nil"/>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x</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x</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x</w:t>
            </w:r>
          </w:p>
        </w:tc>
        <w:tc>
          <w:tcPr>
            <w:tcW w:w="51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x</w:t>
            </w:r>
          </w:p>
        </w:tc>
        <w:tc>
          <w:tcPr>
            <w:tcW w:w="1476"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both"/>
              <w:rPr>
                <w:sz w:val="20"/>
                <w:szCs w:val="20"/>
                <w:lang w:eastAsia="zh-CN"/>
              </w:rPr>
            </w:pPr>
            <w:r w:rsidRPr="006770AF">
              <w:rPr>
                <w:bCs/>
                <w:sz w:val="20"/>
                <w:szCs w:val="20"/>
                <w:lang w:eastAsia="en-US"/>
              </w:rPr>
              <w:t>федеральный бюджет</w:t>
            </w:r>
          </w:p>
        </w:tc>
        <w:tc>
          <w:tcPr>
            <w:tcW w:w="566"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r>
      <w:tr w:rsidR="00CB2748" w:rsidRPr="006770AF" w:rsidTr="00A8433F">
        <w:tc>
          <w:tcPr>
            <w:tcW w:w="300" w:type="dxa"/>
            <w:vMerge/>
            <w:tcBorders>
              <w:top w:val="single" w:sz="4" w:space="0" w:color="000000"/>
              <w:left w:val="nil"/>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x</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x</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x</w:t>
            </w:r>
          </w:p>
        </w:tc>
        <w:tc>
          <w:tcPr>
            <w:tcW w:w="51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x</w:t>
            </w:r>
          </w:p>
        </w:tc>
        <w:tc>
          <w:tcPr>
            <w:tcW w:w="1476"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both"/>
              <w:rPr>
                <w:sz w:val="20"/>
                <w:szCs w:val="20"/>
                <w:lang w:eastAsia="zh-CN"/>
              </w:rPr>
            </w:pPr>
            <w:r w:rsidRPr="006770AF">
              <w:rPr>
                <w:bCs/>
                <w:sz w:val="20"/>
                <w:szCs w:val="20"/>
                <w:lang w:eastAsia="en-US"/>
              </w:rPr>
              <w:t>республиканский бюджет Чувашской Республики</w:t>
            </w:r>
          </w:p>
        </w:tc>
        <w:tc>
          <w:tcPr>
            <w:tcW w:w="566"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r>
      <w:tr w:rsidR="00CB2748" w:rsidRPr="006770AF" w:rsidTr="00A8433F">
        <w:tc>
          <w:tcPr>
            <w:tcW w:w="300" w:type="dxa"/>
            <w:vMerge/>
            <w:tcBorders>
              <w:top w:val="single" w:sz="4" w:space="0" w:color="000000"/>
              <w:left w:val="nil"/>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x</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x</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x</w:t>
            </w:r>
          </w:p>
        </w:tc>
        <w:tc>
          <w:tcPr>
            <w:tcW w:w="51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x</w:t>
            </w:r>
          </w:p>
        </w:tc>
        <w:tc>
          <w:tcPr>
            <w:tcW w:w="1476"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both"/>
              <w:rPr>
                <w:sz w:val="20"/>
                <w:szCs w:val="20"/>
                <w:lang w:eastAsia="zh-CN"/>
              </w:rPr>
            </w:pPr>
            <w:r w:rsidRPr="006770AF">
              <w:rPr>
                <w:bCs/>
                <w:sz w:val="20"/>
                <w:szCs w:val="20"/>
                <w:lang w:eastAsia="en-US"/>
              </w:rPr>
              <w:t>местный бюджет</w:t>
            </w:r>
          </w:p>
        </w:tc>
        <w:tc>
          <w:tcPr>
            <w:tcW w:w="566"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r>
      <w:tr w:rsidR="00CB2748" w:rsidRPr="006770AF" w:rsidTr="00A8433F">
        <w:tc>
          <w:tcPr>
            <w:tcW w:w="1420" w:type="dxa"/>
            <w:vMerge w:val="restart"/>
            <w:tcBorders>
              <w:top w:val="single" w:sz="4" w:space="0" w:color="000000"/>
              <w:left w:val="nil"/>
              <w:bottom w:val="single" w:sz="4" w:space="0" w:color="000000"/>
              <w:right w:val="nil"/>
            </w:tcBorders>
            <w:vAlign w:val="center"/>
            <w:hideMark/>
          </w:tcPr>
          <w:p w:rsidR="00CB2748" w:rsidRPr="006770AF" w:rsidRDefault="00CB2748" w:rsidP="00A8433F">
            <w:pPr>
              <w:autoSpaceDE w:val="0"/>
              <w:rPr>
                <w:sz w:val="20"/>
                <w:szCs w:val="20"/>
                <w:lang w:eastAsia="zh-CN"/>
              </w:rPr>
            </w:pPr>
            <w:r w:rsidRPr="006770AF">
              <w:rPr>
                <w:bCs/>
                <w:sz w:val="20"/>
                <w:szCs w:val="20"/>
                <w:lang w:eastAsia="en-US"/>
              </w:rPr>
              <w:t>Целевые индикаторы и показатели подпрограммы, увязанные с основным мероприятием 1</w:t>
            </w:r>
          </w:p>
        </w:tc>
        <w:tc>
          <w:tcPr>
            <w:tcW w:w="7317" w:type="dxa"/>
            <w:gridSpan w:val="7"/>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both"/>
              <w:rPr>
                <w:sz w:val="20"/>
                <w:szCs w:val="20"/>
                <w:lang w:eastAsia="zh-CN"/>
              </w:rPr>
            </w:pPr>
            <w:r w:rsidRPr="006770AF">
              <w:rPr>
                <w:bCs/>
                <w:sz w:val="20"/>
                <w:szCs w:val="20"/>
                <w:lang w:eastAsia="en-US"/>
              </w:rPr>
              <w:t>Доля закупок товаров, работ, услуг, проведенных в электронной форме в общем объеме закупок для обеспечения муниципальных нужд, процентов</w:t>
            </w:r>
          </w:p>
        </w:tc>
        <w:tc>
          <w:tcPr>
            <w:tcW w:w="1476"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X</w:t>
            </w:r>
          </w:p>
        </w:tc>
        <w:tc>
          <w:tcPr>
            <w:tcW w:w="566"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80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80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80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85</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85</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90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90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90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90</w:t>
            </w:r>
          </w:p>
        </w:tc>
      </w:tr>
      <w:tr w:rsidR="00CB2748" w:rsidRPr="006770AF" w:rsidTr="00A8433F">
        <w:tc>
          <w:tcPr>
            <w:tcW w:w="300" w:type="dxa"/>
            <w:vMerge/>
            <w:tcBorders>
              <w:top w:val="single" w:sz="4" w:space="0" w:color="000000"/>
              <w:left w:val="nil"/>
              <w:bottom w:val="single" w:sz="4" w:space="0" w:color="000000"/>
              <w:right w:val="nil"/>
            </w:tcBorders>
            <w:vAlign w:val="center"/>
            <w:hideMark/>
          </w:tcPr>
          <w:p w:rsidR="00CB2748" w:rsidRPr="006770AF" w:rsidRDefault="00CB2748" w:rsidP="00A8433F">
            <w:pPr>
              <w:rPr>
                <w:sz w:val="20"/>
                <w:szCs w:val="20"/>
                <w:lang w:eastAsia="zh-CN"/>
              </w:rPr>
            </w:pPr>
          </w:p>
        </w:tc>
        <w:tc>
          <w:tcPr>
            <w:tcW w:w="7317" w:type="dxa"/>
            <w:gridSpan w:val="7"/>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both"/>
              <w:rPr>
                <w:sz w:val="20"/>
                <w:szCs w:val="20"/>
                <w:lang w:eastAsia="zh-CN"/>
              </w:rPr>
            </w:pPr>
            <w:r w:rsidRPr="006770AF">
              <w:rPr>
                <w:bCs/>
                <w:sz w:val="20"/>
                <w:szCs w:val="20"/>
                <w:lang w:eastAsia="en-US"/>
              </w:rPr>
              <w:t>Увеличение общего количества информационно-аналитических материалов и публикаций на тему коррупции и противодействия коррупции, размещенных в средствах массовой информации, распространяемых на территории Аликовского района, процентов</w:t>
            </w:r>
          </w:p>
        </w:tc>
        <w:tc>
          <w:tcPr>
            <w:tcW w:w="1476"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x</w:t>
            </w:r>
          </w:p>
        </w:tc>
        <w:tc>
          <w:tcPr>
            <w:tcW w:w="566"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5</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5</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5</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7</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7</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7</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10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10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10</w:t>
            </w:r>
          </w:p>
        </w:tc>
      </w:tr>
      <w:tr w:rsidR="00CB2748" w:rsidRPr="006770AF" w:rsidTr="00A8433F">
        <w:tc>
          <w:tcPr>
            <w:tcW w:w="300" w:type="dxa"/>
            <w:vMerge/>
            <w:tcBorders>
              <w:top w:val="single" w:sz="4" w:space="0" w:color="000000"/>
              <w:left w:val="nil"/>
              <w:bottom w:val="single" w:sz="4" w:space="0" w:color="000000"/>
              <w:right w:val="nil"/>
            </w:tcBorders>
            <w:vAlign w:val="center"/>
            <w:hideMark/>
          </w:tcPr>
          <w:p w:rsidR="00CB2748" w:rsidRPr="006770AF" w:rsidRDefault="00CB2748" w:rsidP="00A8433F">
            <w:pPr>
              <w:rPr>
                <w:sz w:val="20"/>
                <w:szCs w:val="20"/>
                <w:lang w:eastAsia="zh-CN"/>
              </w:rPr>
            </w:pPr>
          </w:p>
        </w:tc>
        <w:tc>
          <w:tcPr>
            <w:tcW w:w="7317" w:type="dxa"/>
            <w:gridSpan w:val="7"/>
            <w:tcBorders>
              <w:top w:val="single" w:sz="4" w:space="0" w:color="000000"/>
              <w:left w:val="single" w:sz="4" w:space="0" w:color="000000"/>
              <w:bottom w:val="single" w:sz="4" w:space="0" w:color="000000"/>
              <w:right w:val="nil"/>
            </w:tcBorders>
          </w:tcPr>
          <w:p w:rsidR="00CB2748" w:rsidRPr="006770AF" w:rsidRDefault="00CB2748" w:rsidP="00A8433F">
            <w:pPr>
              <w:autoSpaceDE w:val="0"/>
              <w:snapToGrid w:val="0"/>
              <w:jc w:val="both"/>
              <w:rPr>
                <w:bCs/>
                <w:sz w:val="20"/>
                <w:szCs w:val="20"/>
                <w:lang w:eastAsia="en-US"/>
              </w:rPr>
            </w:pPr>
          </w:p>
        </w:tc>
        <w:tc>
          <w:tcPr>
            <w:tcW w:w="1476" w:type="dxa"/>
            <w:tcBorders>
              <w:top w:val="single" w:sz="4" w:space="0" w:color="000000"/>
              <w:left w:val="single" w:sz="4" w:space="0" w:color="000000"/>
              <w:bottom w:val="single" w:sz="4" w:space="0" w:color="000000"/>
              <w:right w:val="nil"/>
            </w:tcBorders>
          </w:tcPr>
          <w:p w:rsidR="00CB2748" w:rsidRPr="006770AF" w:rsidRDefault="00CB2748" w:rsidP="00A8433F">
            <w:pPr>
              <w:autoSpaceDE w:val="0"/>
              <w:snapToGrid w:val="0"/>
              <w:jc w:val="center"/>
              <w:rPr>
                <w:bCs/>
                <w:sz w:val="20"/>
                <w:szCs w:val="20"/>
                <w:lang w:eastAsia="en-US"/>
              </w:rPr>
            </w:pPr>
          </w:p>
        </w:tc>
        <w:tc>
          <w:tcPr>
            <w:tcW w:w="566" w:type="dxa"/>
            <w:tcBorders>
              <w:top w:val="single" w:sz="4" w:space="0" w:color="000000"/>
              <w:left w:val="single" w:sz="4" w:space="0" w:color="000000"/>
              <w:bottom w:val="single" w:sz="4" w:space="0" w:color="000000"/>
              <w:right w:val="nil"/>
            </w:tcBorders>
          </w:tcPr>
          <w:p w:rsidR="00CB2748" w:rsidRPr="006770AF" w:rsidRDefault="00CB2748" w:rsidP="00A8433F">
            <w:pPr>
              <w:autoSpaceDE w:val="0"/>
              <w:snapToGrid w:val="0"/>
              <w:jc w:val="center"/>
              <w:rPr>
                <w:bCs/>
                <w:sz w:val="20"/>
                <w:szCs w:val="20"/>
                <w:lang w:eastAsia="en-US"/>
              </w:rPr>
            </w:pPr>
          </w:p>
        </w:tc>
        <w:tc>
          <w:tcPr>
            <w:tcW w:w="567" w:type="dxa"/>
            <w:tcBorders>
              <w:top w:val="single" w:sz="4" w:space="0" w:color="000000"/>
              <w:left w:val="single" w:sz="4" w:space="0" w:color="000000"/>
              <w:bottom w:val="single" w:sz="4" w:space="0" w:color="000000"/>
              <w:right w:val="nil"/>
            </w:tcBorders>
          </w:tcPr>
          <w:p w:rsidR="00CB2748" w:rsidRPr="006770AF" w:rsidRDefault="00CB2748" w:rsidP="00A8433F">
            <w:pPr>
              <w:autoSpaceDE w:val="0"/>
              <w:snapToGrid w:val="0"/>
              <w:jc w:val="center"/>
              <w:rPr>
                <w:bCs/>
                <w:sz w:val="20"/>
                <w:szCs w:val="20"/>
                <w:lang w:eastAsia="en-US"/>
              </w:rPr>
            </w:pPr>
          </w:p>
        </w:tc>
        <w:tc>
          <w:tcPr>
            <w:tcW w:w="567" w:type="dxa"/>
            <w:tcBorders>
              <w:top w:val="single" w:sz="4" w:space="0" w:color="000000"/>
              <w:left w:val="single" w:sz="4" w:space="0" w:color="000000"/>
              <w:bottom w:val="single" w:sz="4" w:space="0" w:color="000000"/>
              <w:right w:val="nil"/>
            </w:tcBorders>
          </w:tcPr>
          <w:p w:rsidR="00CB2748" w:rsidRPr="006770AF" w:rsidRDefault="00CB2748" w:rsidP="00A8433F">
            <w:pPr>
              <w:autoSpaceDE w:val="0"/>
              <w:snapToGrid w:val="0"/>
              <w:jc w:val="center"/>
              <w:rPr>
                <w:bCs/>
                <w:sz w:val="20"/>
                <w:szCs w:val="20"/>
                <w:lang w:eastAsia="en-US"/>
              </w:rPr>
            </w:pPr>
          </w:p>
        </w:tc>
        <w:tc>
          <w:tcPr>
            <w:tcW w:w="567" w:type="dxa"/>
            <w:tcBorders>
              <w:top w:val="single" w:sz="4" w:space="0" w:color="000000"/>
              <w:left w:val="single" w:sz="4" w:space="0" w:color="000000"/>
              <w:bottom w:val="single" w:sz="4" w:space="0" w:color="000000"/>
              <w:right w:val="nil"/>
            </w:tcBorders>
          </w:tcPr>
          <w:p w:rsidR="00CB2748" w:rsidRPr="006770AF" w:rsidRDefault="00CB2748" w:rsidP="00A8433F">
            <w:pPr>
              <w:autoSpaceDE w:val="0"/>
              <w:snapToGrid w:val="0"/>
              <w:jc w:val="center"/>
              <w:rPr>
                <w:bCs/>
                <w:sz w:val="20"/>
                <w:szCs w:val="20"/>
                <w:lang w:eastAsia="en-US"/>
              </w:rPr>
            </w:pPr>
          </w:p>
        </w:tc>
        <w:tc>
          <w:tcPr>
            <w:tcW w:w="567" w:type="dxa"/>
            <w:tcBorders>
              <w:top w:val="single" w:sz="4" w:space="0" w:color="000000"/>
              <w:left w:val="single" w:sz="4" w:space="0" w:color="000000"/>
              <w:bottom w:val="single" w:sz="4" w:space="0" w:color="000000"/>
              <w:right w:val="nil"/>
            </w:tcBorders>
          </w:tcPr>
          <w:p w:rsidR="00CB2748" w:rsidRPr="006770AF" w:rsidRDefault="00CB2748" w:rsidP="00A8433F">
            <w:pPr>
              <w:autoSpaceDE w:val="0"/>
              <w:snapToGrid w:val="0"/>
              <w:jc w:val="center"/>
              <w:rPr>
                <w:bCs/>
                <w:sz w:val="20"/>
                <w:szCs w:val="20"/>
                <w:lang w:eastAsia="en-US"/>
              </w:rPr>
            </w:pPr>
          </w:p>
        </w:tc>
        <w:tc>
          <w:tcPr>
            <w:tcW w:w="567" w:type="dxa"/>
            <w:tcBorders>
              <w:top w:val="single" w:sz="4" w:space="0" w:color="000000"/>
              <w:left w:val="single" w:sz="4" w:space="0" w:color="000000"/>
              <w:bottom w:val="single" w:sz="4" w:space="0" w:color="000000"/>
              <w:right w:val="nil"/>
            </w:tcBorders>
          </w:tcPr>
          <w:p w:rsidR="00CB2748" w:rsidRPr="006770AF" w:rsidRDefault="00CB2748" w:rsidP="00A8433F">
            <w:pPr>
              <w:autoSpaceDE w:val="0"/>
              <w:snapToGrid w:val="0"/>
              <w:jc w:val="center"/>
              <w:rPr>
                <w:bCs/>
                <w:sz w:val="20"/>
                <w:szCs w:val="20"/>
                <w:lang w:eastAsia="en-US"/>
              </w:rPr>
            </w:pPr>
          </w:p>
        </w:tc>
        <w:tc>
          <w:tcPr>
            <w:tcW w:w="567" w:type="dxa"/>
            <w:tcBorders>
              <w:top w:val="single" w:sz="4" w:space="0" w:color="000000"/>
              <w:left w:val="single" w:sz="4" w:space="0" w:color="000000"/>
              <w:bottom w:val="single" w:sz="4" w:space="0" w:color="000000"/>
              <w:right w:val="nil"/>
            </w:tcBorders>
          </w:tcPr>
          <w:p w:rsidR="00CB2748" w:rsidRPr="006770AF" w:rsidRDefault="00CB2748" w:rsidP="00A8433F">
            <w:pPr>
              <w:autoSpaceDE w:val="0"/>
              <w:snapToGrid w:val="0"/>
              <w:jc w:val="center"/>
              <w:rPr>
                <w:bCs/>
                <w:sz w:val="20"/>
                <w:szCs w:val="20"/>
                <w:lang w:eastAsia="en-US"/>
              </w:rPr>
            </w:pPr>
          </w:p>
        </w:tc>
        <w:tc>
          <w:tcPr>
            <w:tcW w:w="567" w:type="dxa"/>
            <w:tcBorders>
              <w:top w:val="single" w:sz="4" w:space="0" w:color="000000"/>
              <w:left w:val="single" w:sz="4" w:space="0" w:color="000000"/>
              <w:bottom w:val="single" w:sz="4" w:space="0" w:color="000000"/>
              <w:right w:val="nil"/>
            </w:tcBorders>
          </w:tcPr>
          <w:p w:rsidR="00CB2748" w:rsidRPr="006770AF" w:rsidRDefault="00CB2748" w:rsidP="00A8433F">
            <w:pPr>
              <w:autoSpaceDE w:val="0"/>
              <w:snapToGrid w:val="0"/>
              <w:jc w:val="center"/>
              <w:rPr>
                <w:bCs/>
                <w:sz w:val="20"/>
                <w:szCs w:val="20"/>
                <w:lang w:eastAsia="en-US"/>
              </w:rPr>
            </w:pPr>
          </w:p>
        </w:tc>
        <w:tc>
          <w:tcPr>
            <w:tcW w:w="567" w:type="dxa"/>
            <w:tcBorders>
              <w:top w:val="single" w:sz="4" w:space="0" w:color="000000"/>
              <w:left w:val="single" w:sz="4" w:space="0" w:color="000000"/>
              <w:bottom w:val="single" w:sz="4" w:space="0" w:color="000000"/>
              <w:right w:val="nil"/>
            </w:tcBorders>
          </w:tcPr>
          <w:p w:rsidR="00CB2748" w:rsidRPr="006770AF" w:rsidRDefault="00CB2748" w:rsidP="00A8433F">
            <w:pPr>
              <w:autoSpaceDE w:val="0"/>
              <w:snapToGrid w:val="0"/>
              <w:jc w:val="center"/>
              <w:rPr>
                <w:bCs/>
                <w:sz w:val="20"/>
                <w:szCs w:val="20"/>
                <w:lang w:eastAsia="en-US"/>
              </w:rPr>
            </w:pPr>
          </w:p>
        </w:tc>
      </w:tr>
      <w:tr w:rsidR="00CB2748" w:rsidRPr="006770AF" w:rsidTr="00A8433F">
        <w:tc>
          <w:tcPr>
            <w:tcW w:w="15315" w:type="dxa"/>
            <w:gridSpan w:val="18"/>
            <w:tcBorders>
              <w:top w:val="single" w:sz="4" w:space="0" w:color="000000"/>
              <w:left w:val="nil"/>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Цель «Снижение уровня коррупции и ее влияния на деятельность органов местного самоуправления Аликовского района Чувашской Республики»</w:t>
            </w:r>
          </w:p>
        </w:tc>
      </w:tr>
      <w:tr w:rsidR="00CB2748" w:rsidRPr="006770AF" w:rsidTr="00A8433F">
        <w:tc>
          <w:tcPr>
            <w:tcW w:w="1420" w:type="dxa"/>
            <w:vMerge w:val="restart"/>
            <w:tcBorders>
              <w:top w:val="single" w:sz="4" w:space="0" w:color="000000"/>
              <w:left w:val="nil"/>
              <w:bottom w:val="single" w:sz="4" w:space="0" w:color="000000"/>
              <w:right w:val="nil"/>
            </w:tcBorders>
            <w:hideMark/>
          </w:tcPr>
          <w:p w:rsidR="00CB2748" w:rsidRPr="006770AF" w:rsidRDefault="00CB2748" w:rsidP="00A8433F">
            <w:pPr>
              <w:autoSpaceDE w:val="0"/>
              <w:jc w:val="both"/>
              <w:rPr>
                <w:sz w:val="20"/>
                <w:szCs w:val="20"/>
                <w:lang w:eastAsia="zh-CN"/>
              </w:rPr>
            </w:pPr>
            <w:r w:rsidRPr="006770AF">
              <w:rPr>
                <w:bCs/>
                <w:sz w:val="20"/>
                <w:szCs w:val="20"/>
                <w:lang w:eastAsia="en-US"/>
              </w:rPr>
              <w:t>Основное мероприятие 2</w:t>
            </w:r>
          </w:p>
        </w:tc>
        <w:tc>
          <w:tcPr>
            <w:tcW w:w="1702" w:type="dxa"/>
            <w:vMerge w:val="restart"/>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both"/>
              <w:rPr>
                <w:sz w:val="20"/>
                <w:szCs w:val="20"/>
                <w:lang w:eastAsia="zh-CN"/>
              </w:rPr>
            </w:pPr>
            <w:r w:rsidRPr="006770AF">
              <w:rPr>
                <w:bCs/>
                <w:sz w:val="20"/>
                <w:szCs w:val="20"/>
                <w:lang w:eastAsia="en-US"/>
              </w:rPr>
              <w:t>Нормативно-правовое обеспечение антикоррупционной деятельности</w:t>
            </w:r>
          </w:p>
        </w:tc>
        <w:tc>
          <w:tcPr>
            <w:tcW w:w="1702" w:type="dxa"/>
            <w:vMerge w:val="restart"/>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both"/>
              <w:rPr>
                <w:sz w:val="20"/>
                <w:szCs w:val="20"/>
                <w:lang w:eastAsia="zh-CN"/>
              </w:rPr>
            </w:pPr>
            <w:r w:rsidRPr="006770AF">
              <w:rPr>
                <w:bCs/>
                <w:sz w:val="20"/>
                <w:szCs w:val="20"/>
                <w:lang w:eastAsia="en-US"/>
              </w:rPr>
              <w:t>предупреждение коррупционных правонарушений;</w:t>
            </w:r>
          </w:p>
          <w:p w:rsidR="00CB2748" w:rsidRPr="006770AF" w:rsidRDefault="00CB2748" w:rsidP="00A8433F">
            <w:pPr>
              <w:autoSpaceDE w:val="0"/>
              <w:jc w:val="both"/>
              <w:rPr>
                <w:sz w:val="20"/>
                <w:szCs w:val="20"/>
                <w:lang w:eastAsia="zh-CN"/>
              </w:rPr>
            </w:pPr>
            <w:r w:rsidRPr="006770AF">
              <w:rPr>
                <w:bCs/>
                <w:sz w:val="20"/>
                <w:szCs w:val="20"/>
                <w:lang w:eastAsia="en-US"/>
              </w:rPr>
              <w:t>устранение условий, порождающих коррупцию</w:t>
            </w:r>
          </w:p>
        </w:tc>
        <w:tc>
          <w:tcPr>
            <w:tcW w:w="1560" w:type="dxa"/>
            <w:vMerge w:val="restart"/>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both"/>
              <w:rPr>
                <w:sz w:val="20"/>
                <w:szCs w:val="20"/>
                <w:lang w:eastAsia="zh-CN"/>
              </w:rPr>
            </w:pPr>
            <w:r w:rsidRPr="006770AF">
              <w:rPr>
                <w:bCs/>
                <w:sz w:val="20"/>
                <w:szCs w:val="20"/>
                <w:lang w:eastAsia="en-US"/>
              </w:rPr>
              <w:t xml:space="preserve">отдел организационно - контрольной, кадровой и правовой  работы Администрации Аликовского района </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x</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x</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x</w:t>
            </w:r>
          </w:p>
        </w:tc>
        <w:tc>
          <w:tcPr>
            <w:tcW w:w="51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x</w:t>
            </w:r>
          </w:p>
        </w:tc>
        <w:tc>
          <w:tcPr>
            <w:tcW w:w="1476"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both"/>
              <w:rPr>
                <w:sz w:val="20"/>
                <w:szCs w:val="20"/>
                <w:lang w:eastAsia="zh-CN"/>
              </w:rPr>
            </w:pPr>
            <w:r w:rsidRPr="006770AF">
              <w:rPr>
                <w:bCs/>
                <w:sz w:val="20"/>
                <w:szCs w:val="20"/>
                <w:lang w:eastAsia="en-US"/>
              </w:rPr>
              <w:t>Всего</w:t>
            </w:r>
          </w:p>
        </w:tc>
        <w:tc>
          <w:tcPr>
            <w:tcW w:w="566"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r>
      <w:tr w:rsidR="00CB2748" w:rsidRPr="006770AF" w:rsidTr="00A8433F">
        <w:tc>
          <w:tcPr>
            <w:tcW w:w="300" w:type="dxa"/>
            <w:vMerge/>
            <w:tcBorders>
              <w:top w:val="single" w:sz="4" w:space="0" w:color="000000"/>
              <w:left w:val="nil"/>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x</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x</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x</w:t>
            </w:r>
          </w:p>
        </w:tc>
        <w:tc>
          <w:tcPr>
            <w:tcW w:w="51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x</w:t>
            </w:r>
          </w:p>
        </w:tc>
        <w:tc>
          <w:tcPr>
            <w:tcW w:w="1476"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both"/>
              <w:rPr>
                <w:sz w:val="20"/>
                <w:szCs w:val="20"/>
                <w:lang w:eastAsia="zh-CN"/>
              </w:rPr>
            </w:pPr>
            <w:r w:rsidRPr="006770AF">
              <w:rPr>
                <w:bCs/>
                <w:sz w:val="20"/>
                <w:szCs w:val="20"/>
                <w:lang w:eastAsia="en-US"/>
              </w:rPr>
              <w:t>федеральный бюджет</w:t>
            </w:r>
          </w:p>
        </w:tc>
        <w:tc>
          <w:tcPr>
            <w:tcW w:w="566"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r>
      <w:tr w:rsidR="00CB2748" w:rsidRPr="006770AF" w:rsidTr="00A8433F">
        <w:tc>
          <w:tcPr>
            <w:tcW w:w="300" w:type="dxa"/>
            <w:vMerge/>
            <w:tcBorders>
              <w:top w:val="single" w:sz="4" w:space="0" w:color="000000"/>
              <w:left w:val="nil"/>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x</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x</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x</w:t>
            </w:r>
          </w:p>
        </w:tc>
        <w:tc>
          <w:tcPr>
            <w:tcW w:w="51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x</w:t>
            </w:r>
          </w:p>
        </w:tc>
        <w:tc>
          <w:tcPr>
            <w:tcW w:w="1476"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both"/>
              <w:rPr>
                <w:sz w:val="20"/>
                <w:szCs w:val="20"/>
                <w:lang w:eastAsia="zh-CN"/>
              </w:rPr>
            </w:pPr>
            <w:r w:rsidRPr="006770AF">
              <w:rPr>
                <w:bCs/>
                <w:sz w:val="20"/>
                <w:szCs w:val="20"/>
                <w:lang w:eastAsia="en-US"/>
              </w:rPr>
              <w:t>республиканский бюджет Чувашской Республики</w:t>
            </w:r>
          </w:p>
        </w:tc>
        <w:tc>
          <w:tcPr>
            <w:tcW w:w="566"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r>
      <w:tr w:rsidR="00CB2748" w:rsidRPr="006770AF" w:rsidTr="00A8433F">
        <w:tc>
          <w:tcPr>
            <w:tcW w:w="300" w:type="dxa"/>
            <w:vMerge/>
            <w:tcBorders>
              <w:top w:val="single" w:sz="4" w:space="0" w:color="000000"/>
              <w:left w:val="nil"/>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x</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x</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x</w:t>
            </w:r>
          </w:p>
        </w:tc>
        <w:tc>
          <w:tcPr>
            <w:tcW w:w="51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x</w:t>
            </w:r>
          </w:p>
        </w:tc>
        <w:tc>
          <w:tcPr>
            <w:tcW w:w="1476"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both"/>
              <w:rPr>
                <w:sz w:val="20"/>
                <w:szCs w:val="20"/>
                <w:lang w:eastAsia="zh-CN"/>
              </w:rPr>
            </w:pPr>
            <w:r w:rsidRPr="006770AF">
              <w:rPr>
                <w:bCs/>
                <w:sz w:val="20"/>
                <w:szCs w:val="20"/>
                <w:lang w:eastAsia="en-US"/>
              </w:rPr>
              <w:t>местный бюджет</w:t>
            </w:r>
          </w:p>
        </w:tc>
        <w:tc>
          <w:tcPr>
            <w:tcW w:w="566"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r>
      <w:tr w:rsidR="00CB2748" w:rsidRPr="006770AF" w:rsidTr="00A8433F">
        <w:tc>
          <w:tcPr>
            <w:tcW w:w="1420" w:type="dxa"/>
            <w:vMerge w:val="restart"/>
            <w:tcBorders>
              <w:top w:val="single" w:sz="4" w:space="0" w:color="000000"/>
              <w:left w:val="nil"/>
              <w:bottom w:val="single" w:sz="4" w:space="0" w:color="000000"/>
              <w:right w:val="nil"/>
            </w:tcBorders>
            <w:vAlign w:val="center"/>
            <w:hideMark/>
          </w:tcPr>
          <w:p w:rsidR="00CB2748" w:rsidRPr="006770AF" w:rsidRDefault="00CB2748" w:rsidP="00A8433F">
            <w:pPr>
              <w:autoSpaceDE w:val="0"/>
              <w:rPr>
                <w:sz w:val="20"/>
                <w:szCs w:val="20"/>
                <w:lang w:eastAsia="zh-CN"/>
              </w:rPr>
            </w:pPr>
            <w:r w:rsidRPr="006770AF">
              <w:rPr>
                <w:bCs/>
                <w:sz w:val="20"/>
                <w:szCs w:val="20"/>
                <w:lang w:eastAsia="en-US"/>
              </w:rPr>
              <w:lastRenderedPageBreak/>
              <w:t>Целевой индикатор и показатель подпрограммы, увязанные с основным мероприятием 2</w:t>
            </w:r>
          </w:p>
        </w:tc>
        <w:tc>
          <w:tcPr>
            <w:tcW w:w="7317" w:type="dxa"/>
            <w:gridSpan w:val="7"/>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both"/>
              <w:rPr>
                <w:sz w:val="20"/>
                <w:szCs w:val="20"/>
                <w:lang w:eastAsia="zh-CN"/>
              </w:rPr>
            </w:pPr>
            <w:r w:rsidRPr="006770AF">
              <w:rPr>
                <w:bCs/>
                <w:sz w:val="20"/>
                <w:szCs w:val="20"/>
                <w:lang w:eastAsia="en-US"/>
              </w:rPr>
              <w:t>доля подготовленных нормативных правовых актов, регулирующих вопросы противодействия коррупции, процентов</w:t>
            </w:r>
          </w:p>
        </w:tc>
        <w:tc>
          <w:tcPr>
            <w:tcW w:w="1476"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x</w:t>
            </w:r>
          </w:p>
        </w:tc>
        <w:tc>
          <w:tcPr>
            <w:tcW w:w="566"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100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100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100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100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100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100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100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100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100</w:t>
            </w:r>
          </w:p>
        </w:tc>
      </w:tr>
      <w:tr w:rsidR="00CB2748" w:rsidRPr="006770AF" w:rsidTr="00A8433F">
        <w:tc>
          <w:tcPr>
            <w:tcW w:w="300" w:type="dxa"/>
            <w:vMerge/>
            <w:tcBorders>
              <w:top w:val="single" w:sz="4" w:space="0" w:color="000000"/>
              <w:left w:val="nil"/>
              <w:bottom w:val="single" w:sz="4" w:space="0" w:color="000000"/>
              <w:right w:val="nil"/>
            </w:tcBorders>
            <w:vAlign w:val="center"/>
            <w:hideMark/>
          </w:tcPr>
          <w:p w:rsidR="00CB2748" w:rsidRPr="006770AF" w:rsidRDefault="00CB2748" w:rsidP="00A8433F">
            <w:pPr>
              <w:rPr>
                <w:sz w:val="20"/>
                <w:szCs w:val="20"/>
                <w:lang w:eastAsia="zh-CN"/>
              </w:rPr>
            </w:pPr>
          </w:p>
        </w:tc>
        <w:tc>
          <w:tcPr>
            <w:tcW w:w="7317" w:type="dxa"/>
            <w:gridSpan w:val="7"/>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both"/>
              <w:rPr>
                <w:sz w:val="20"/>
                <w:szCs w:val="20"/>
                <w:lang w:eastAsia="zh-CN"/>
              </w:rPr>
            </w:pPr>
            <w:r w:rsidRPr="006770AF">
              <w:rPr>
                <w:color w:val="000000"/>
                <w:sz w:val="20"/>
                <w:szCs w:val="20"/>
                <w:lang w:eastAsia="en-US"/>
              </w:rPr>
              <w:t xml:space="preserve">Доля лиц, ответственных за работу по профилактике коррупционных и иных правонарушений в администрации Аликовского района Чувашской Республики, прошедших обучение по антикоррупционной тематике, процентов </w:t>
            </w:r>
          </w:p>
        </w:tc>
        <w:tc>
          <w:tcPr>
            <w:tcW w:w="1476"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х</w:t>
            </w:r>
          </w:p>
        </w:tc>
        <w:tc>
          <w:tcPr>
            <w:tcW w:w="566"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50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50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50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50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100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100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100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100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100</w:t>
            </w:r>
          </w:p>
        </w:tc>
      </w:tr>
      <w:tr w:rsidR="00CB2748" w:rsidRPr="006770AF" w:rsidTr="00A8433F">
        <w:tc>
          <w:tcPr>
            <w:tcW w:w="300" w:type="dxa"/>
            <w:vMerge/>
            <w:tcBorders>
              <w:top w:val="single" w:sz="4" w:space="0" w:color="000000"/>
              <w:left w:val="nil"/>
              <w:bottom w:val="single" w:sz="4" w:space="0" w:color="000000"/>
              <w:right w:val="nil"/>
            </w:tcBorders>
            <w:vAlign w:val="center"/>
            <w:hideMark/>
          </w:tcPr>
          <w:p w:rsidR="00CB2748" w:rsidRPr="006770AF" w:rsidRDefault="00CB2748" w:rsidP="00A8433F">
            <w:pPr>
              <w:rPr>
                <w:sz w:val="20"/>
                <w:szCs w:val="20"/>
                <w:lang w:eastAsia="zh-CN"/>
              </w:rPr>
            </w:pPr>
          </w:p>
        </w:tc>
        <w:tc>
          <w:tcPr>
            <w:tcW w:w="7317" w:type="dxa"/>
            <w:gridSpan w:val="7"/>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both"/>
              <w:rPr>
                <w:sz w:val="20"/>
                <w:szCs w:val="20"/>
                <w:lang w:eastAsia="zh-CN"/>
              </w:rPr>
            </w:pPr>
            <w:r w:rsidRPr="006770AF">
              <w:rPr>
                <w:sz w:val="20"/>
                <w:szCs w:val="20"/>
                <w:lang w:eastAsia="en-US"/>
              </w:rPr>
              <w:t>Доля муниципальных служащих администрации Аликовского района Чувашской Республики, в отношении которых сектором по вопросам противодействия коррупции, муниципальной службы и кадров, ежегодно проводится анализ представленных ими сведений о доходах, об имуществе и обязательствах имущественного характера, о соблюдении 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процентов</w:t>
            </w:r>
          </w:p>
        </w:tc>
        <w:tc>
          <w:tcPr>
            <w:tcW w:w="1476"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х</w:t>
            </w:r>
          </w:p>
        </w:tc>
        <w:tc>
          <w:tcPr>
            <w:tcW w:w="566"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100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100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100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100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100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100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100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100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100</w:t>
            </w:r>
          </w:p>
        </w:tc>
      </w:tr>
      <w:tr w:rsidR="00CB2748" w:rsidRPr="006770AF" w:rsidTr="00A8433F">
        <w:tc>
          <w:tcPr>
            <w:tcW w:w="300" w:type="dxa"/>
            <w:vMerge/>
            <w:tcBorders>
              <w:top w:val="single" w:sz="4" w:space="0" w:color="000000"/>
              <w:left w:val="nil"/>
              <w:bottom w:val="single" w:sz="4" w:space="0" w:color="000000"/>
              <w:right w:val="nil"/>
            </w:tcBorders>
            <w:vAlign w:val="center"/>
            <w:hideMark/>
          </w:tcPr>
          <w:p w:rsidR="00CB2748" w:rsidRPr="006770AF" w:rsidRDefault="00CB2748" w:rsidP="00A8433F">
            <w:pPr>
              <w:rPr>
                <w:sz w:val="20"/>
                <w:szCs w:val="20"/>
                <w:lang w:eastAsia="zh-CN"/>
              </w:rPr>
            </w:pPr>
          </w:p>
        </w:tc>
        <w:tc>
          <w:tcPr>
            <w:tcW w:w="7317" w:type="dxa"/>
            <w:gridSpan w:val="7"/>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both"/>
              <w:rPr>
                <w:sz w:val="20"/>
                <w:szCs w:val="20"/>
                <w:lang w:eastAsia="zh-CN"/>
              </w:rPr>
            </w:pPr>
            <w:r w:rsidRPr="006770AF">
              <w:rPr>
                <w:sz w:val="20"/>
                <w:szCs w:val="20"/>
                <w:lang w:eastAsia="en-US"/>
              </w:rPr>
              <w:t>Доля лиц, сведения о доходах, расходах, об имуществе и обязательствах имущественного характера которых опубликованы, в общем количестве лиц, обязанных представить сведения о доходах, расходах, об имуществе и обязательствах имущественного характера, подлежащие опубликованию, процентов</w:t>
            </w:r>
          </w:p>
        </w:tc>
        <w:tc>
          <w:tcPr>
            <w:tcW w:w="1476"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х</w:t>
            </w:r>
          </w:p>
        </w:tc>
        <w:tc>
          <w:tcPr>
            <w:tcW w:w="566"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100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100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100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100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100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100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100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100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100</w:t>
            </w:r>
          </w:p>
        </w:tc>
      </w:tr>
      <w:tr w:rsidR="00CB2748" w:rsidRPr="006770AF" w:rsidTr="00A8433F">
        <w:tc>
          <w:tcPr>
            <w:tcW w:w="15315" w:type="dxa"/>
            <w:gridSpan w:val="18"/>
            <w:tcBorders>
              <w:top w:val="single" w:sz="4" w:space="0" w:color="000000"/>
              <w:left w:val="nil"/>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Цель «Снижение уровня коррупции и ее влияния на деятельность органов местного самоуправления Аликовского района Чувашской Республики»</w:t>
            </w:r>
          </w:p>
        </w:tc>
      </w:tr>
      <w:tr w:rsidR="00CB2748" w:rsidRPr="006770AF" w:rsidTr="00A8433F">
        <w:tc>
          <w:tcPr>
            <w:tcW w:w="1420" w:type="dxa"/>
            <w:vMerge w:val="restart"/>
            <w:tcBorders>
              <w:top w:val="single" w:sz="4" w:space="0" w:color="000000"/>
              <w:left w:val="nil"/>
              <w:bottom w:val="single" w:sz="4" w:space="0" w:color="000000"/>
              <w:right w:val="nil"/>
            </w:tcBorders>
            <w:hideMark/>
          </w:tcPr>
          <w:p w:rsidR="00CB2748" w:rsidRPr="006770AF" w:rsidRDefault="00CB2748" w:rsidP="00A8433F">
            <w:pPr>
              <w:autoSpaceDE w:val="0"/>
              <w:jc w:val="both"/>
              <w:rPr>
                <w:sz w:val="20"/>
                <w:szCs w:val="20"/>
                <w:lang w:eastAsia="zh-CN"/>
              </w:rPr>
            </w:pPr>
            <w:r w:rsidRPr="006770AF">
              <w:rPr>
                <w:bCs/>
                <w:sz w:val="20"/>
                <w:szCs w:val="20"/>
                <w:lang w:eastAsia="en-US"/>
              </w:rPr>
              <w:t>Основное мероприятие 3</w:t>
            </w:r>
          </w:p>
        </w:tc>
        <w:tc>
          <w:tcPr>
            <w:tcW w:w="1702" w:type="dxa"/>
            <w:vMerge w:val="restart"/>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both"/>
              <w:rPr>
                <w:sz w:val="20"/>
                <w:szCs w:val="20"/>
                <w:lang w:eastAsia="zh-CN"/>
              </w:rPr>
            </w:pPr>
            <w:r w:rsidRPr="006770AF">
              <w:rPr>
                <w:bCs/>
                <w:sz w:val="20"/>
                <w:szCs w:val="20"/>
                <w:lang w:eastAsia="en-US"/>
              </w:rPr>
              <w:t>Антикоррупционная экспертиза нормативных правовых актов и их проектов</w:t>
            </w:r>
          </w:p>
        </w:tc>
        <w:tc>
          <w:tcPr>
            <w:tcW w:w="1702" w:type="dxa"/>
            <w:vMerge w:val="restart"/>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both"/>
              <w:rPr>
                <w:sz w:val="20"/>
                <w:szCs w:val="20"/>
                <w:lang w:eastAsia="zh-CN"/>
              </w:rPr>
            </w:pPr>
            <w:r w:rsidRPr="006770AF">
              <w:rPr>
                <w:bCs/>
                <w:sz w:val="20"/>
                <w:szCs w:val="20"/>
                <w:lang w:eastAsia="en-US"/>
              </w:rPr>
              <w:t>предупреждение коррупционных правонарушений;</w:t>
            </w:r>
          </w:p>
          <w:p w:rsidR="00CB2748" w:rsidRPr="006770AF" w:rsidRDefault="00CB2748" w:rsidP="00A8433F">
            <w:pPr>
              <w:autoSpaceDE w:val="0"/>
              <w:jc w:val="both"/>
              <w:rPr>
                <w:sz w:val="20"/>
                <w:szCs w:val="20"/>
                <w:lang w:eastAsia="zh-CN"/>
              </w:rPr>
            </w:pPr>
            <w:r w:rsidRPr="006770AF">
              <w:rPr>
                <w:bCs/>
                <w:sz w:val="20"/>
                <w:szCs w:val="20"/>
                <w:lang w:eastAsia="en-US"/>
              </w:rPr>
              <w:t>устранение условий, порождающих коррупцию</w:t>
            </w:r>
          </w:p>
        </w:tc>
        <w:tc>
          <w:tcPr>
            <w:tcW w:w="1560" w:type="dxa"/>
            <w:vMerge w:val="restart"/>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both"/>
              <w:rPr>
                <w:sz w:val="20"/>
                <w:szCs w:val="20"/>
                <w:lang w:eastAsia="zh-CN"/>
              </w:rPr>
            </w:pPr>
            <w:r w:rsidRPr="006770AF">
              <w:rPr>
                <w:bCs/>
                <w:sz w:val="20"/>
                <w:szCs w:val="20"/>
                <w:lang w:eastAsia="en-US"/>
              </w:rPr>
              <w:t>администрация Аликовского районаЧувашской Республики</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x</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x</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x</w:t>
            </w:r>
          </w:p>
        </w:tc>
        <w:tc>
          <w:tcPr>
            <w:tcW w:w="51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x</w:t>
            </w:r>
          </w:p>
        </w:tc>
        <w:tc>
          <w:tcPr>
            <w:tcW w:w="1476"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both"/>
              <w:rPr>
                <w:sz w:val="20"/>
                <w:szCs w:val="20"/>
                <w:lang w:eastAsia="zh-CN"/>
              </w:rPr>
            </w:pPr>
            <w:r w:rsidRPr="006770AF">
              <w:rPr>
                <w:bCs/>
                <w:sz w:val="20"/>
                <w:szCs w:val="20"/>
                <w:lang w:eastAsia="en-US"/>
              </w:rPr>
              <w:t>всего</w:t>
            </w:r>
          </w:p>
        </w:tc>
        <w:tc>
          <w:tcPr>
            <w:tcW w:w="566"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r>
      <w:tr w:rsidR="00CB2748" w:rsidRPr="006770AF" w:rsidTr="00A8433F">
        <w:tc>
          <w:tcPr>
            <w:tcW w:w="300" w:type="dxa"/>
            <w:vMerge/>
            <w:tcBorders>
              <w:top w:val="single" w:sz="4" w:space="0" w:color="000000"/>
              <w:left w:val="nil"/>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x</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x</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x</w:t>
            </w:r>
          </w:p>
        </w:tc>
        <w:tc>
          <w:tcPr>
            <w:tcW w:w="51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x</w:t>
            </w:r>
          </w:p>
        </w:tc>
        <w:tc>
          <w:tcPr>
            <w:tcW w:w="1476"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both"/>
              <w:rPr>
                <w:sz w:val="20"/>
                <w:szCs w:val="20"/>
                <w:lang w:eastAsia="zh-CN"/>
              </w:rPr>
            </w:pPr>
            <w:r w:rsidRPr="006770AF">
              <w:rPr>
                <w:bCs/>
                <w:sz w:val="20"/>
                <w:szCs w:val="20"/>
                <w:lang w:eastAsia="en-US"/>
              </w:rPr>
              <w:t>федеральный бюджет</w:t>
            </w:r>
          </w:p>
        </w:tc>
        <w:tc>
          <w:tcPr>
            <w:tcW w:w="566"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r>
      <w:tr w:rsidR="00CB2748" w:rsidRPr="006770AF" w:rsidTr="00A8433F">
        <w:tc>
          <w:tcPr>
            <w:tcW w:w="300" w:type="dxa"/>
            <w:vMerge/>
            <w:tcBorders>
              <w:top w:val="single" w:sz="4" w:space="0" w:color="000000"/>
              <w:left w:val="nil"/>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x</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x</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x</w:t>
            </w:r>
          </w:p>
        </w:tc>
        <w:tc>
          <w:tcPr>
            <w:tcW w:w="51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x</w:t>
            </w:r>
          </w:p>
        </w:tc>
        <w:tc>
          <w:tcPr>
            <w:tcW w:w="1476"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both"/>
              <w:rPr>
                <w:sz w:val="20"/>
                <w:szCs w:val="20"/>
                <w:lang w:eastAsia="zh-CN"/>
              </w:rPr>
            </w:pPr>
            <w:r w:rsidRPr="006770AF">
              <w:rPr>
                <w:bCs/>
                <w:sz w:val="20"/>
                <w:szCs w:val="20"/>
                <w:lang w:eastAsia="en-US"/>
              </w:rPr>
              <w:t>республиканский бюджет Чувашской Республики</w:t>
            </w:r>
          </w:p>
        </w:tc>
        <w:tc>
          <w:tcPr>
            <w:tcW w:w="566"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r>
      <w:tr w:rsidR="00CB2748" w:rsidRPr="006770AF" w:rsidTr="00A8433F">
        <w:tc>
          <w:tcPr>
            <w:tcW w:w="300" w:type="dxa"/>
            <w:vMerge/>
            <w:tcBorders>
              <w:top w:val="single" w:sz="4" w:space="0" w:color="000000"/>
              <w:left w:val="nil"/>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x</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x</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x</w:t>
            </w:r>
          </w:p>
        </w:tc>
        <w:tc>
          <w:tcPr>
            <w:tcW w:w="51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x</w:t>
            </w:r>
          </w:p>
        </w:tc>
        <w:tc>
          <w:tcPr>
            <w:tcW w:w="1476"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both"/>
              <w:rPr>
                <w:sz w:val="20"/>
                <w:szCs w:val="20"/>
                <w:lang w:eastAsia="zh-CN"/>
              </w:rPr>
            </w:pPr>
            <w:r w:rsidRPr="006770AF">
              <w:rPr>
                <w:bCs/>
                <w:sz w:val="20"/>
                <w:szCs w:val="20"/>
                <w:lang w:eastAsia="en-US"/>
              </w:rPr>
              <w:t>местный бюджет</w:t>
            </w:r>
          </w:p>
        </w:tc>
        <w:tc>
          <w:tcPr>
            <w:tcW w:w="566"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0,0</w:t>
            </w:r>
          </w:p>
        </w:tc>
      </w:tr>
      <w:tr w:rsidR="00CB2748" w:rsidRPr="006770AF" w:rsidTr="00A8433F">
        <w:tc>
          <w:tcPr>
            <w:tcW w:w="1420" w:type="dxa"/>
            <w:tcBorders>
              <w:top w:val="single" w:sz="4" w:space="0" w:color="000000"/>
              <w:left w:val="nil"/>
              <w:bottom w:val="single" w:sz="4" w:space="0" w:color="000000"/>
              <w:right w:val="nil"/>
            </w:tcBorders>
            <w:hideMark/>
          </w:tcPr>
          <w:p w:rsidR="00CB2748" w:rsidRPr="006770AF" w:rsidRDefault="00CB2748" w:rsidP="00A8433F">
            <w:pPr>
              <w:autoSpaceDE w:val="0"/>
              <w:jc w:val="both"/>
              <w:rPr>
                <w:sz w:val="20"/>
                <w:szCs w:val="20"/>
                <w:lang w:eastAsia="zh-CN"/>
              </w:rPr>
            </w:pPr>
            <w:r w:rsidRPr="006770AF">
              <w:rPr>
                <w:bCs/>
                <w:sz w:val="20"/>
                <w:szCs w:val="20"/>
                <w:lang w:eastAsia="en-US"/>
              </w:rPr>
              <w:t xml:space="preserve">Целевые индикаторы и показатели подпрограммы, увязанные с </w:t>
            </w:r>
            <w:r w:rsidRPr="006770AF">
              <w:rPr>
                <w:bCs/>
                <w:sz w:val="20"/>
                <w:szCs w:val="20"/>
                <w:lang w:eastAsia="en-US"/>
              </w:rPr>
              <w:lastRenderedPageBreak/>
              <w:t>основным мероприятием 3</w:t>
            </w:r>
          </w:p>
        </w:tc>
        <w:tc>
          <w:tcPr>
            <w:tcW w:w="7317" w:type="dxa"/>
            <w:gridSpan w:val="7"/>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both"/>
              <w:rPr>
                <w:sz w:val="20"/>
                <w:szCs w:val="20"/>
                <w:lang w:eastAsia="zh-CN"/>
              </w:rPr>
            </w:pPr>
            <w:r w:rsidRPr="006770AF">
              <w:rPr>
                <w:sz w:val="20"/>
                <w:szCs w:val="20"/>
                <w:lang w:eastAsia="en-US"/>
              </w:rPr>
              <w:lastRenderedPageBreak/>
              <w:t>Увеличение общего количества информационно-аналитических материалов и публикаций на тему коррупции и противодействия коррупции, размещенных в средствах массовой информации, распространяемых на территории Аликовского района, процентов</w:t>
            </w:r>
          </w:p>
        </w:tc>
        <w:tc>
          <w:tcPr>
            <w:tcW w:w="1476"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x</w:t>
            </w:r>
          </w:p>
        </w:tc>
        <w:tc>
          <w:tcPr>
            <w:tcW w:w="566"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5</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5</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5</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7</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7</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7</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10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10</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bCs/>
                <w:sz w:val="20"/>
                <w:szCs w:val="20"/>
                <w:lang w:eastAsia="en-US"/>
              </w:rPr>
              <w:t>10</w:t>
            </w:r>
          </w:p>
        </w:tc>
      </w:tr>
    </w:tbl>
    <w:p w:rsidR="00CB2748" w:rsidRPr="006770AF" w:rsidRDefault="00CB2748" w:rsidP="00CB2748">
      <w:pPr>
        <w:rPr>
          <w:sz w:val="20"/>
          <w:szCs w:val="20"/>
        </w:rPr>
        <w:sectPr w:rsidR="00CB2748" w:rsidRPr="006770AF">
          <w:pgSz w:w="16838" w:h="11906" w:orient="landscape"/>
          <w:pgMar w:top="851" w:right="567" w:bottom="851" w:left="567" w:header="720" w:footer="720" w:gutter="0"/>
          <w:cols w:space="720"/>
        </w:sectPr>
      </w:pPr>
    </w:p>
    <w:p w:rsidR="00CB2748" w:rsidRPr="006770AF" w:rsidRDefault="00CB2748" w:rsidP="00CB2748">
      <w:pPr>
        <w:ind w:left="4560"/>
        <w:jc w:val="center"/>
        <w:rPr>
          <w:sz w:val="20"/>
          <w:szCs w:val="20"/>
          <w:lang w:eastAsia="zh-CN"/>
        </w:rPr>
      </w:pPr>
      <w:r w:rsidRPr="006770AF">
        <w:rPr>
          <w:sz w:val="20"/>
          <w:szCs w:val="20"/>
        </w:rPr>
        <w:lastRenderedPageBreak/>
        <w:t>Приложение №  5</w:t>
      </w:r>
    </w:p>
    <w:p w:rsidR="00CB2748" w:rsidRPr="006770AF" w:rsidRDefault="00CB2748" w:rsidP="00CB2748">
      <w:pPr>
        <w:ind w:left="4560"/>
        <w:jc w:val="center"/>
        <w:rPr>
          <w:sz w:val="20"/>
          <w:szCs w:val="20"/>
        </w:rPr>
      </w:pPr>
      <w:r w:rsidRPr="006770AF">
        <w:rPr>
          <w:sz w:val="20"/>
          <w:szCs w:val="20"/>
        </w:rPr>
        <w:t xml:space="preserve">к муниципальной программе </w:t>
      </w:r>
    </w:p>
    <w:p w:rsidR="00CB2748" w:rsidRPr="006770AF" w:rsidRDefault="00CB2748" w:rsidP="00CB2748">
      <w:pPr>
        <w:ind w:left="4560"/>
        <w:jc w:val="center"/>
        <w:rPr>
          <w:sz w:val="20"/>
          <w:szCs w:val="20"/>
        </w:rPr>
      </w:pPr>
      <w:r w:rsidRPr="006770AF">
        <w:rPr>
          <w:sz w:val="20"/>
          <w:szCs w:val="20"/>
        </w:rPr>
        <w:t xml:space="preserve"> «Развитие потенциала муниципального </w:t>
      </w:r>
    </w:p>
    <w:p w:rsidR="00CB2748" w:rsidRPr="006770AF" w:rsidRDefault="00CB2748" w:rsidP="00CB2748">
      <w:pPr>
        <w:ind w:left="4560"/>
        <w:jc w:val="center"/>
        <w:rPr>
          <w:sz w:val="20"/>
          <w:szCs w:val="20"/>
        </w:rPr>
      </w:pPr>
      <w:r w:rsidRPr="006770AF">
        <w:rPr>
          <w:sz w:val="20"/>
          <w:szCs w:val="20"/>
        </w:rPr>
        <w:t xml:space="preserve">управления» </w:t>
      </w:r>
    </w:p>
    <w:p w:rsidR="00CB2748" w:rsidRPr="006770AF" w:rsidRDefault="00CB2748" w:rsidP="00CB2748">
      <w:pPr>
        <w:autoSpaceDE w:val="0"/>
        <w:jc w:val="right"/>
        <w:rPr>
          <w:sz w:val="20"/>
          <w:szCs w:val="20"/>
          <w:lang w:eastAsia="en-US"/>
        </w:rPr>
      </w:pPr>
    </w:p>
    <w:p w:rsidR="00CB2748" w:rsidRPr="006770AF" w:rsidRDefault="00CB2748" w:rsidP="00CB2748">
      <w:pPr>
        <w:autoSpaceDE w:val="0"/>
        <w:jc w:val="right"/>
        <w:rPr>
          <w:sz w:val="20"/>
          <w:szCs w:val="20"/>
          <w:lang w:eastAsia="en-US"/>
        </w:rPr>
      </w:pPr>
    </w:p>
    <w:p w:rsidR="00CB2748" w:rsidRPr="006770AF" w:rsidRDefault="00CB2748" w:rsidP="00CB2748">
      <w:pPr>
        <w:autoSpaceDE w:val="0"/>
        <w:jc w:val="center"/>
        <w:rPr>
          <w:sz w:val="20"/>
          <w:szCs w:val="20"/>
          <w:lang w:eastAsia="zh-CN"/>
        </w:rPr>
      </w:pPr>
      <w:r w:rsidRPr="006770AF">
        <w:rPr>
          <w:sz w:val="20"/>
          <w:szCs w:val="20"/>
          <w:lang w:eastAsia="en-US"/>
        </w:rPr>
        <w:t xml:space="preserve">ПОДПРОГРАММА «СОВЕРШЕНСТВОВАНИЕ КАДРОВОЙ ПОЛИТИКИ И РАЗВИТИЕ КАДРОВОГО ПОТЕНЦИАЛА МУНИЦИПАЛЬНОЙ СЛУЖБЫ» МУНИЦИПАЛЬНОЙ ПРОГРАММЫ «РАЗВИТИЕ ПОТЕНЦИАЛА МУНИЦИПАЛЬНОГО УПРАВЛЕНИЯ» </w:t>
      </w:r>
    </w:p>
    <w:p w:rsidR="00CB2748" w:rsidRPr="006770AF" w:rsidRDefault="00CB2748" w:rsidP="00CB2748">
      <w:pPr>
        <w:autoSpaceDE w:val="0"/>
        <w:jc w:val="both"/>
        <w:rPr>
          <w:sz w:val="20"/>
          <w:szCs w:val="20"/>
          <w:lang w:eastAsia="en-US"/>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402"/>
        <w:gridCol w:w="709"/>
        <w:gridCol w:w="5669"/>
      </w:tblGrid>
      <w:tr w:rsidR="00CB2748" w:rsidRPr="006770AF" w:rsidTr="00A8433F">
        <w:tc>
          <w:tcPr>
            <w:tcW w:w="3402" w:type="dxa"/>
            <w:hideMark/>
          </w:tcPr>
          <w:p w:rsidR="00CB2748" w:rsidRPr="006770AF" w:rsidRDefault="00CB2748" w:rsidP="00A8433F">
            <w:pPr>
              <w:autoSpaceDE w:val="0"/>
              <w:rPr>
                <w:sz w:val="20"/>
                <w:szCs w:val="20"/>
                <w:lang w:eastAsia="zh-CN"/>
              </w:rPr>
            </w:pPr>
            <w:r w:rsidRPr="006770AF">
              <w:rPr>
                <w:sz w:val="20"/>
                <w:szCs w:val="20"/>
                <w:lang w:eastAsia="en-US"/>
              </w:rPr>
              <w:t>Ответственный исполнитель подпрограммы</w:t>
            </w:r>
          </w:p>
        </w:tc>
        <w:tc>
          <w:tcPr>
            <w:tcW w:w="709" w:type="dxa"/>
            <w:hideMark/>
          </w:tcPr>
          <w:p w:rsidR="00CB2748" w:rsidRPr="006770AF" w:rsidRDefault="00CB2748" w:rsidP="00A8433F">
            <w:pPr>
              <w:autoSpaceDE w:val="0"/>
              <w:jc w:val="center"/>
              <w:rPr>
                <w:sz w:val="20"/>
                <w:szCs w:val="20"/>
                <w:lang w:eastAsia="zh-CN"/>
              </w:rPr>
            </w:pPr>
            <w:r w:rsidRPr="006770AF">
              <w:rPr>
                <w:sz w:val="20"/>
                <w:szCs w:val="20"/>
                <w:lang w:eastAsia="en-US"/>
              </w:rPr>
              <w:t>–</w:t>
            </w:r>
          </w:p>
        </w:tc>
        <w:tc>
          <w:tcPr>
            <w:tcW w:w="5669" w:type="dxa"/>
            <w:hideMark/>
          </w:tcPr>
          <w:p w:rsidR="00CB2748" w:rsidRPr="006770AF" w:rsidRDefault="00CB2748" w:rsidP="00A8433F">
            <w:pPr>
              <w:autoSpaceDE w:val="0"/>
              <w:rPr>
                <w:sz w:val="20"/>
                <w:szCs w:val="20"/>
                <w:lang w:eastAsia="zh-CN"/>
              </w:rPr>
            </w:pPr>
            <w:r w:rsidRPr="006770AF">
              <w:rPr>
                <w:sz w:val="20"/>
                <w:szCs w:val="20"/>
                <w:lang w:eastAsia="en-US"/>
              </w:rPr>
              <w:t>Администрация Аликовского района Чувашской Республики</w:t>
            </w:r>
          </w:p>
        </w:tc>
      </w:tr>
      <w:tr w:rsidR="00CB2748" w:rsidRPr="006770AF" w:rsidTr="00A8433F">
        <w:tc>
          <w:tcPr>
            <w:tcW w:w="3402" w:type="dxa"/>
            <w:hideMark/>
          </w:tcPr>
          <w:p w:rsidR="00CB2748" w:rsidRPr="006770AF" w:rsidRDefault="00CB2748" w:rsidP="00A8433F">
            <w:pPr>
              <w:autoSpaceDE w:val="0"/>
              <w:rPr>
                <w:sz w:val="20"/>
                <w:szCs w:val="20"/>
                <w:lang w:eastAsia="zh-CN"/>
              </w:rPr>
            </w:pPr>
            <w:r w:rsidRPr="006770AF">
              <w:rPr>
                <w:sz w:val="20"/>
                <w:szCs w:val="20"/>
                <w:lang w:eastAsia="en-US"/>
              </w:rPr>
              <w:t>Соисполнитель подпрограммы</w:t>
            </w:r>
          </w:p>
        </w:tc>
        <w:tc>
          <w:tcPr>
            <w:tcW w:w="709" w:type="dxa"/>
            <w:hideMark/>
          </w:tcPr>
          <w:p w:rsidR="00CB2748" w:rsidRPr="006770AF" w:rsidRDefault="00CB2748" w:rsidP="00A8433F">
            <w:pPr>
              <w:autoSpaceDE w:val="0"/>
              <w:jc w:val="center"/>
              <w:rPr>
                <w:sz w:val="20"/>
                <w:szCs w:val="20"/>
                <w:lang w:eastAsia="zh-CN"/>
              </w:rPr>
            </w:pPr>
            <w:r w:rsidRPr="006770AF">
              <w:rPr>
                <w:sz w:val="20"/>
                <w:szCs w:val="20"/>
                <w:lang w:eastAsia="en-US"/>
              </w:rPr>
              <w:t>–</w:t>
            </w:r>
          </w:p>
        </w:tc>
        <w:tc>
          <w:tcPr>
            <w:tcW w:w="5669" w:type="dxa"/>
            <w:hideMark/>
          </w:tcPr>
          <w:p w:rsidR="00CB2748" w:rsidRPr="006770AF" w:rsidRDefault="00CB2748" w:rsidP="00A8433F">
            <w:pPr>
              <w:autoSpaceDE w:val="0"/>
              <w:jc w:val="both"/>
              <w:rPr>
                <w:sz w:val="20"/>
                <w:szCs w:val="20"/>
                <w:lang w:eastAsia="zh-CN"/>
              </w:rPr>
            </w:pPr>
            <w:r w:rsidRPr="006770AF">
              <w:rPr>
                <w:sz w:val="20"/>
                <w:szCs w:val="20"/>
                <w:lang w:eastAsia="en-US"/>
              </w:rPr>
              <w:t xml:space="preserve">структурные подразделения администрации Аликовского района Чувашской Республики  </w:t>
            </w:r>
          </w:p>
        </w:tc>
      </w:tr>
      <w:tr w:rsidR="00CB2748" w:rsidRPr="006770AF" w:rsidTr="00A8433F">
        <w:tc>
          <w:tcPr>
            <w:tcW w:w="3402" w:type="dxa"/>
          </w:tcPr>
          <w:p w:rsidR="00CB2748" w:rsidRPr="006770AF" w:rsidRDefault="00CB2748" w:rsidP="00A8433F">
            <w:pPr>
              <w:autoSpaceDE w:val="0"/>
              <w:jc w:val="both"/>
              <w:rPr>
                <w:sz w:val="20"/>
                <w:szCs w:val="20"/>
                <w:lang w:eastAsia="zh-CN"/>
              </w:rPr>
            </w:pPr>
            <w:r w:rsidRPr="006770AF">
              <w:rPr>
                <w:sz w:val="20"/>
                <w:szCs w:val="20"/>
                <w:lang w:eastAsia="en-US"/>
              </w:rPr>
              <w:t>Участники подпрограммы</w:t>
            </w:r>
          </w:p>
          <w:p w:rsidR="00CB2748" w:rsidRPr="006770AF" w:rsidRDefault="00CB2748" w:rsidP="00A8433F">
            <w:pPr>
              <w:autoSpaceDE w:val="0"/>
              <w:rPr>
                <w:sz w:val="20"/>
                <w:szCs w:val="20"/>
                <w:lang w:eastAsia="en-US"/>
              </w:rPr>
            </w:pPr>
          </w:p>
        </w:tc>
        <w:tc>
          <w:tcPr>
            <w:tcW w:w="709" w:type="dxa"/>
            <w:hideMark/>
          </w:tcPr>
          <w:p w:rsidR="00CB2748" w:rsidRPr="006770AF" w:rsidRDefault="00CB2748" w:rsidP="00A8433F">
            <w:pPr>
              <w:autoSpaceDE w:val="0"/>
              <w:jc w:val="center"/>
              <w:rPr>
                <w:sz w:val="20"/>
                <w:szCs w:val="20"/>
                <w:lang w:eastAsia="zh-CN"/>
              </w:rPr>
            </w:pPr>
            <w:r w:rsidRPr="006770AF">
              <w:rPr>
                <w:sz w:val="20"/>
                <w:szCs w:val="20"/>
                <w:lang w:eastAsia="en-US"/>
              </w:rPr>
              <w:t>–</w:t>
            </w:r>
          </w:p>
        </w:tc>
        <w:tc>
          <w:tcPr>
            <w:tcW w:w="5669" w:type="dxa"/>
            <w:hideMark/>
          </w:tcPr>
          <w:p w:rsidR="00CB2748" w:rsidRPr="006770AF" w:rsidRDefault="00CB2748" w:rsidP="00A8433F">
            <w:pPr>
              <w:autoSpaceDE w:val="0"/>
              <w:jc w:val="both"/>
              <w:rPr>
                <w:sz w:val="20"/>
                <w:szCs w:val="20"/>
                <w:lang w:eastAsia="zh-CN"/>
              </w:rPr>
            </w:pPr>
            <w:r w:rsidRPr="006770AF">
              <w:rPr>
                <w:sz w:val="20"/>
                <w:szCs w:val="20"/>
                <w:lang w:eastAsia="en-US"/>
              </w:rPr>
              <w:t>Собрание депутатов Аликовского района Чувашской Республики (по согласованию), Муниципальные бюджетные учреждения Аликовского района Чувашской Республики, сельские поселения (по согласованию)</w:t>
            </w:r>
          </w:p>
        </w:tc>
      </w:tr>
      <w:tr w:rsidR="00CB2748" w:rsidRPr="006770AF" w:rsidTr="00A8433F">
        <w:tc>
          <w:tcPr>
            <w:tcW w:w="3402" w:type="dxa"/>
            <w:hideMark/>
          </w:tcPr>
          <w:p w:rsidR="00CB2748" w:rsidRPr="006770AF" w:rsidRDefault="00CB2748" w:rsidP="00A8433F">
            <w:pPr>
              <w:autoSpaceDE w:val="0"/>
              <w:rPr>
                <w:sz w:val="20"/>
                <w:szCs w:val="20"/>
                <w:lang w:eastAsia="zh-CN"/>
              </w:rPr>
            </w:pPr>
            <w:r w:rsidRPr="006770AF">
              <w:rPr>
                <w:sz w:val="20"/>
                <w:szCs w:val="20"/>
                <w:lang w:eastAsia="en-US"/>
              </w:rPr>
              <w:t xml:space="preserve">Цели подпрограммы </w:t>
            </w:r>
          </w:p>
        </w:tc>
        <w:tc>
          <w:tcPr>
            <w:tcW w:w="709" w:type="dxa"/>
            <w:hideMark/>
          </w:tcPr>
          <w:p w:rsidR="00CB2748" w:rsidRPr="006770AF" w:rsidRDefault="00CB2748" w:rsidP="00A8433F">
            <w:pPr>
              <w:autoSpaceDE w:val="0"/>
              <w:jc w:val="center"/>
              <w:rPr>
                <w:sz w:val="20"/>
                <w:szCs w:val="20"/>
                <w:lang w:eastAsia="zh-CN"/>
              </w:rPr>
            </w:pPr>
            <w:r w:rsidRPr="006770AF">
              <w:rPr>
                <w:sz w:val="20"/>
                <w:szCs w:val="20"/>
                <w:lang w:eastAsia="en-US"/>
              </w:rPr>
              <w:t>–</w:t>
            </w:r>
          </w:p>
        </w:tc>
        <w:tc>
          <w:tcPr>
            <w:tcW w:w="5669" w:type="dxa"/>
            <w:hideMark/>
          </w:tcPr>
          <w:p w:rsidR="00CB2748" w:rsidRPr="006770AF" w:rsidRDefault="00CB2748" w:rsidP="00A8433F">
            <w:pPr>
              <w:autoSpaceDE w:val="0"/>
              <w:jc w:val="both"/>
              <w:rPr>
                <w:sz w:val="20"/>
                <w:szCs w:val="20"/>
                <w:lang w:eastAsia="zh-CN"/>
              </w:rPr>
            </w:pPr>
            <w:r w:rsidRPr="006770AF">
              <w:rPr>
                <w:sz w:val="20"/>
                <w:szCs w:val="20"/>
                <w:lang w:eastAsia="en-US"/>
              </w:rPr>
              <w:t>формирование высококвалифицированного кадрового состава органов местного самоуправления, способного обеспечить эффективность муниципального управления</w:t>
            </w:r>
          </w:p>
        </w:tc>
      </w:tr>
      <w:tr w:rsidR="00CB2748" w:rsidRPr="006770AF" w:rsidTr="00A8433F">
        <w:trPr>
          <w:trHeight w:val="1031"/>
        </w:trPr>
        <w:tc>
          <w:tcPr>
            <w:tcW w:w="3402" w:type="dxa"/>
            <w:hideMark/>
          </w:tcPr>
          <w:p w:rsidR="00CB2748" w:rsidRPr="006770AF" w:rsidRDefault="00CB2748" w:rsidP="00A8433F">
            <w:pPr>
              <w:autoSpaceDE w:val="0"/>
              <w:rPr>
                <w:sz w:val="20"/>
                <w:szCs w:val="20"/>
                <w:lang w:eastAsia="zh-CN"/>
              </w:rPr>
            </w:pPr>
            <w:r w:rsidRPr="006770AF">
              <w:rPr>
                <w:sz w:val="20"/>
                <w:szCs w:val="20"/>
                <w:lang w:eastAsia="en-US"/>
              </w:rPr>
              <w:t>Задачи подпрограммы</w:t>
            </w:r>
          </w:p>
        </w:tc>
        <w:tc>
          <w:tcPr>
            <w:tcW w:w="709" w:type="dxa"/>
            <w:hideMark/>
          </w:tcPr>
          <w:p w:rsidR="00CB2748" w:rsidRPr="006770AF" w:rsidRDefault="00CB2748" w:rsidP="00A8433F">
            <w:pPr>
              <w:autoSpaceDE w:val="0"/>
              <w:jc w:val="center"/>
              <w:rPr>
                <w:sz w:val="20"/>
                <w:szCs w:val="20"/>
                <w:lang w:eastAsia="zh-CN"/>
              </w:rPr>
            </w:pPr>
            <w:r w:rsidRPr="006770AF">
              <w:rPr>
                <w:sz w:val="20"/>
                <w:szCs w:val="20"/>
                <w:lang w:eastAsia="en-US"/>
              </w:rPr>
              <w:t>–</w:t>
            </w:r>
          </w:p>
        </w:tc>
        <w:tc>
          <w:tcPr>
            <w:tcW w:w="5669" w:type="dxa"/>
            <w:hideMark/>
          </w:tcPr>
          <w:p w:rsidR="00CB2748" w:rsidRPr="006770AF" w:rsidRDefault="00CB2748" w:rsidP="00A8433F">
            <w:pPr>
              <w:autoSpaceDE w:val="0"/>
              <w:jc w:val="both"/>
              <w:rPr>
                <w:sz w:val="20"/>
                <w:szCs w:val="20"/>
                <w:lang w:eastAsia="zh-CN"/>
              </w:rPr>
            </w:pPr>
            <w:r w:rsidRPr="006770AF">
              <w:rPr>
                <w:sz w:val="20"/>
                <w:szCs w:val="20"/>
                <w:lang w:eastAsia="en-US"/>
              </w:rPr>
              <w:t>развитие нормативного правового обеспечения муниципальной службы (далее также – муниципальная служба);</w:t>
            </w:r>
          </w:p>
          <w:p w:rsidR="00CB2748" w:rsidRPr="006770AF" w:rsidRDefault="00CB2748" w:rsidP="00A8433F">
            <w:pPr>
              <w:autoSpaceDE w:val="0"/>
              <w:jc w:val="both"/>
              <w:rPr>
                <w:sz w:val="20"/>
                <w:szCs w:val="20"/>
              </w:rPr>
            </w:pPr>
            <w:r w:rsidRPr="006770AF">
              <w:rPr>
                <w:sz w:val="20"/>
                <w:szCs w:val="20"/>
                <w:lang w:eastAsia="en-US"/>
              </w:rPr>
              <w:t>эффективность подготовки кадров для муниципальной службы, профессионального развития муниципальных (далее также – муниципальные служащие), лиц, замещающих муниципальные должности, лиц, состоящих в резерве управленческих кадров Аликовского района Чувашской Республики (далее также – кадровые резервы);</w:t>
            </w:r>
          </w:p>
          <w:p w:rsidR="00CB2748" w:rsidRPr="006770AF" w:rsidRDefault="00CB2748" w:rsidP="00A8433F">
            <w:pPr>
              <w:autoSpaceDE w:val="0"/>
              <w:jc w:val="both"/>
              <w:rPr>
                <w:sz w:val="20"/>
                <w:szCs w:val="20"/>
              </w:rPr>
            </w:pPr>
            <w:r w:rsidRPr="006770AF">
              <w:rPr>
                <w:sz w:val="20"/>
                <w:szCs w:val="20"/>
                <w:lang w:eastAsia="en-US"/>
              </w:rPr>
              <w:t>внедрение новых кадровых технологий на муниципальной службе;</w:t>
            </w:r>
          </w:p>
          <w:p w:rsidR="00CB2748" w:rsidRPr="006770AF" w:rsidRDefault="00CB2748" w:rsidP="00A8433F">
            <w:pPr>
              <w:autoSpaceDE w:val="0"/>
              <w:jc w:val="both"/>
              <w:rPr>
                <w:sz w:val="20"/>
                <w:szCs w:val="20"/>
              </w:rPr>
            </w:pPr>
            <w:r w:rsidRPr="006770AF">
              <w:rPr>
                <w:sz w:val="20"/>
                <w:szCs w:val="20"/>
                <w:lang w:eastAsia="en-US"/>
              </w:rPr>
              <w:t>обеспечение стабильности кадрового состава органов местного самоуправления Аликовского района Чувашской Республики;</w:t>
            </w:r>
          </w:p>
          <w:p w:rsidR="00CB2748" w:rsidRPr="006770AF" w:rsidRDefault="00CB2748" w:rsidP="00A8433F">
            <w:pPr>
              <w:autoSpaceDE w:val="0"/>
              <w:jc w:val="both"/>
              <w:rPr>
                <w:sz w:val="20"/>
                <w:szCs w:val="20"/>
              </w:rPr>
            </w:pPr>
            <w:r w:rsidRPr="006770AF">
              <w:rPr>
                <w:sz w:val="20"/>
                <w:szCs w:val="20"/>
                <w:lang w:eastAsia="en-US"/>
              </w:rPr>
              <w:t>совершенствование организационной системы управления кадровыми процессами;</w:t>
            </w:r>
          </w:p>
          <w:p w:rsidR="00CB2748" w:rsidRPr="006770AF" w:rsidRDefault="00CB2748" w:rsidP="00A8433F">
            <w:pPr>
              <w:autoSpaceDE w:val="0"/>
              <w:jc w:val="both"/>
              <w:rPr>
                <w:sz w:val="20"/>
                <w:szCs w:val="20"/>
              </w:rPr>
            </w:pPr>
            <w:r w:rsidRPr="006770AF">
              <w:rPr>
                <w:sz w:val="20"/>
                <w:szCs w:val="20"/>
                <w:lang w:eastAsia="en-US"/>
              </w:rPr>
              <w:t>совершенствование системы материальной и моральной мотивации муниципальных служащих, увеличение в оплате труда муниципальных служащих доли, обусловленной результативностью их профессиональной служебной деятельности;</w:t>
            </w:r>
          </w:p>
          <w:p w:rsidR="00CB2748" w:rsidRPr="006770AF" w:rsidRDefault="00CB2748" w:rsidP="00A8433F">
            <w:pPr>
              <w:autoSpaceDE w:val="0"/>
              <w:jc w:val="both"/>
              <w:rPr>
                <w:sz w:val="20"/>
                <w:szCs w:val="20"/>
              </w:rPr>
            </w:pPr>
            <w:r w:rsidRPr="006770AF">
              <w:rPr>
                <w:sz w:val="20"/>
                <w:szCs w:val="20"/>
                <w:lang w:eastAsia="en-US"/>
              </w:rPr>
              <w:t>совершенствование порядка формирования, использования и подготовки кадровых резервов;</w:t>
            </w:r>
          </w:p>
          <w:p w:rsidR="00CB2748" w:rsidRPr="006770AF" w:rsidRDefault="00CB2748" w:rsidP="00A8433F">
            <w:pPr>
              <w:autoSpaceDE w:val="0"/>
              <w:jc w:val="both"/>
              <w:rPr>
                <w:sz w:val="20"/>
                <w:szCs w:val="20"/>
              </w:rPr>
            </w:pPr>
            <w:r w:rsidRPr="006770AF">
              <w:rPr>
                <w:sz w:val="20"/>
                <w:szCs w:val="20"/>
                <w:lang w:eastAsia="en-US"/>
              </w:rPr>
              <w:t>определение рисков развития заболеваний, выявление заболеваний, препятствующих прохождению муниципальной службы;</w:t>
            </w:r>
          </w:p>
          <w:p w:rsidR="00CB2748" w:rsidRPr="006770AF" w:rsidRDefault="00CB2748" w:rsidP="00A8433F">
            <w:pPr>
              <w:autoSpaceDE w:val="0"/>
              <w:jc w:val="both"/>
              <w:rPr>
                <w:sz w:val="20"/>
                <w:szCs w:val="20"/>
              </w:rPr>
            </w:pPr>
            <w:r w:rsidRPr="006770AF">
              <w:rPr>
                <w:sz w:val="20"/>
                <w:szCs w:val="20"/>
                <w:lang w:eastAsia="en-US"/>
              </w:rPr>
              <w:t>повышение престижа муниципальной службы;</w:t>
            </w:r>
          </w:p>
          <w:p w:rsidR="00CB2748" w:rsidRPr="006770AF" w:rsidRDefault="00CB2748" w:rsidP="00A8433F">
            <w:pPr>
              <w:autoSpaceDE w:val="0"/>
              <w:jc w:val="both"/>
              <w:rPr>
                <w:sz w:val="20"/>
                <w:szCs w:val="20"/>
                <w:lang w:eastAsia="zh-CN"/>
              </w:rPr>
            </w:pPr>
            <w:r w:rsidRPr="006770AF">
              <w:rPr>
                <w:sz w:val="20"/>
                <w:szCs w:val="20"/>
                <w:lang w:eastAsia="en-US"/>
              </w:rPr>
              <w:t>формирование положительного имиджа органов местного самоуправления Аликовского района Чувашской Республики</w:t>
            </w:r>
          </w:p>
        </w:tc>
      </w:tr>
      <w:tr w:rsidR="00CB2748" w:rsidRPr="006770AF" w:rsidTr="00A8433F">
        <w:tc>
          <w:tcPr>
            <w:tcW w:w="3402" w:type="dxa"/>
            <w:hideMark/>
          </w:tcPr>
          <w:p w:rsidR="00CB2748" w:rsidRPr="006770AF" w:rsidRDefault="00CB2748" w:rsidP="00A8433F">
            <w:pPr>
              <w:autoSpaceDE w:val="0"/>
              <w:rPr>
                <w:sz w:val="20"/>
                <w:szCs w:val="20"/>
                <w:lang w:eastAsia="zh-CN"/>
              </w:rPr>
            </w:pPr>
            <w:r w:rsidRPr="006770AF">
              <w:rPr>
                <w:sz w:val="20"/>
                <w:szCs w:val="20"/>
                <w:lang w:eastAsia="en-US"/>
              </w:rPr>
              <w:t>Целевые индикаторы и показатели подпрограммы</w:t>
            </w:r>
          </w:p>
        </w:tc>
        <w:tc>
          <w:tcPr>
            <w:tcW w:w="709" w:type="dxa"/>
            <w:hideMark/>
          </w:tcPr>
          <w:p w:rsidR="00CB2748" w:rsidRPr="006770AF" w:rsidRDefault="00CB2748" w:rsidP="00A8433F">
            <w:pPr>
              <w:autoSpaceDE w:val="0"/>
              <w:jc w:val="center"/>
              <w:rPr>
                <w:sz w:val="20"/>
                <w:szCs w:val="20"/>
                <w:lang w:eastAsia="zh-CN"/>
              </w:rPr>
            </w:pPr>
            <w:r w:rsidRPr="006770AF">
              <w:rPr>
                <w:sz w:val="20"/>
                <w:szCs w:val="20"/>
                <w:lang w:eastAsia="en-US"/>
              </w:rPr>
              <w:t>–</w:t>
            </w:r>
          </w:p>
        </w:tc>
        <w:tc>
          <w:tcPr>
            <w:tcW w:w="5669" w:type="dxa"/>
            <w:hideMark/>
          </w:tcPr>
          <w:p w:rsidR="00CB2748" w:rsidRPr="006770AF" w:rsidRDefault="00CB2748" w:rsidP="00A8433F">
            <w:pPr>
              <w:autoSpaceDE w:val="0"/>
              <w:jc w:val="both"/>
              <w:rPr>
                <w:sz w:val="20"/>
                <w:szCs w:val="20"/>
                <w:lang w:eastAsia="zh-CN"/>
              </w:rPr>
            </w:pPr>
            <w:r w:rsidRPr="006770AF">
              <w:rPr>
                <w:sz w:val="20"/>
                <w:szCs w:val="20"/>
                <w:lang w:eastAsia="en-US"/>
              </w:rPr>
              <w:t>к 2036 году предусматривается достижение следующих целевых индикаторов и показателей:</w:t>
            </w:r>
          </w:p>
          <w:p w:rsidR="00CB2748" w:rsidRPr="006770AF" w:rsidRDefault="00CB2748" w:rsidP="00A8433F">
            <w:pPr>
              <w:autoSpaceDE w:val="0"/>
              <w:jc w:val="both"/>
              <w:rPr>
                <w:sz w:val="20"/>
                <w:szCs w:val="20"/>
              </w:rPr>
            </w:pPr>
            <w:r w:rsidRPr="006770AF">
              <w:rPr>
                <w:sz w:val="20"/>
                <w:szCs w:val="20"/>
                <w:lang w:eastAsia="en-US"/>
              </w:rPr>
              <w:t>доля подготовленных нормативных правовых актов Аликовского района Чувашской Республики, регулирующих вопросы муниципальной службы, не менее 100 процентов;</w:t>
            </w:r>
          </w:p>
          <w:p w:rsidR="00CB2748" w:rsidRPr="006770AF" w:rsidRDefault="00CB2748" w:rsidP="00A8433F">
            <w:pPr>
              <w:autoSpaceDE w:val="0"/>
              <w:jc w:val="both"/>
              <w:rPr>
                <w:sz w:val="20"/>
                <w:szCs w:val="20"/>
              </w:rPr>
            </w:pPr>
            <w:r w:rsidRPr="006770AF">
              <w:rPr>
                <w:sz w:val="20"/>
                <w:szCs w:val="20"/>
                <w:lang w:eastAsia="en-US"/>
              </w:rPr>
              <w:t>доля муниципальных служащих, прошедших обучение в соответствии  с муниципальным заказом на дополнительное профессиональное образование в текущем году, не менее 100 процентов;</w:t>
            </w:r>
          </w:p>
          <w:p w:rsidR="00CB2748" w:rsidRPr="006770AF" w:rsidRDefault="00CB2748" w:rsidP="00A8433F">
            <w:pPr>
              <w:autoSpaceDE w:val="0"/>
              <w:jc w:val="both"/>
              <w:rPr>
                <w:sz w:val="20"/>
                <w:szCs w:val="20"/>
              </w:rPr>
            </w:pPr>
            <w:r w:rsidRPr="006770AF">
              <w:rPr>
                <w:sz w:val="20"/>
                <w:szCs w:val="20"/>
                <w:lang w:eastAsia="en-US"/>
              </w:rPr>
              <w:t xml:space="preserve">эффективность использования резерва управленческих кадров Аликовского района Чувашской Республики, процентов от </w:t>
            </w:r>
            <w:r w:rsidRPr="006770AF">
              <w:rPr>
                <w:sz w:val="20"/>
                <w:szCs w:val="20"/>
                <w:lang w:eastAsia="en-US"/>
              </w:rPr>
              <w:lastRenderedPageBreak/>
              <w:t>общего числа лиц, включенных в резерв, не менее 60 процентов;</w:t>
            </w:r>
          </w:p>
          <w:p w:rsidR="00CB2748" w:rsidRPr="006770AF" w:rsidRDefault="00CB2748" w:rsidP="00A8433F">
            <w:pPr>
              <w:autoSpaceDE w:val="0"/>
              <w:jc w:val="both"/>
              <w:rPr>
                <w:sz w:val="20"/>
                <w:szCs w:val="20"/>
                <w:lang w:eastAsia="zh-CN"/>
              </w:rPr>
            </w:pPr>
            <w:r w:rsidRPr="006770AF">
              <w:rPr>
                <w:sz w:val="20"/>
                <w:szCs w:val="20"/>
                <w:lang w:eastAsia="en-US"/>
              </w:rPr>
              <w:t>оценка муниципальными служащими условий и результатов своей работы, морально-психологического климата в коллективе не ниже чем «удовлетворительно»</w:t>
            </w:r>
          </w:p>
        </w:tc>
      </w:tr>
      <w:tr w:rsidR="00CB2748" w:rsidRPr="006770AF" w:rsidTr="00A8433F">
        <w:tc>
          <w:tcPr>
            <w:tcW w:w="3402" w:type="dxa"/>
            <w:hideMark/>
          </w:tcPr>
          <w:p w:rsidR="00CB2748" w:rsidRPr="006770AF" w:rsidRDefault="00CB2748" w:rsidP="00A8433F">
            <w:pPr>
              <w:autoSpaceDE w:val="0"/>
              <w:rPr>
                <w:sz w:val="20"/>
                <w:szCs w:val="20"/>
                <w:lang w:eastAsia="zh-CN"/>
              </w:rPr>
            </w:pPr>
            <w:r w:rsidRPr="006770AF">
              <w:rPr>
                <w:sz w:val="20"/>
                <w:szCs w:val="20"/>
                <w:lang w:eastAsia="en-US"/>
              </w:rPr>
              <w:lastRenderedPageBreak/>
              <w:t>Этапы и сроки реализации подпрограммы</w:t>
            </w:r>
          </w:p>
        </w:tc>
        <w:tc>
          <w:tcPr>
            <w:tcW w:w="709" w:type="dxa"/>
            <w:hideMark/>
          </w:tcPr>
          <w:p w:rsidR="00CB2748" w:rsidRPr="006770AF" w:rsidRDefault="00CB2748" w:rsidP="00A8433F">
            <w:pPr>
              <w:autoSpaceDE w:val="0"/>
              <w:jc w:val="center"/>
              <w:rPr>
                <w:sz w:val="20"/>
                <w:szCs w:val="20"/>
                <w:lang w:eastAsia="zh-CN"/>
              </w:rPr>
            </w:pPr>
            <w:r w:rsidRPr="006770AF">
              <w:rPr>
                <w:sz w:val="20"/>
                <w:szCs w:val="20"/>
                <w:lang w:eastAsia="en-US"/>
              </w:rPr>
              <w:t>–</w:t>
            </w:r>
          </w:p>
        </w:tc>
        <w:tc>
          <w:tcPr>
            <w:tcW w:w="5669" w:type="dxa"/>
            <w:hideMark/>
          </w:tcPr>
          <w:p w:rsidR="00CB2748" w:rsidRPr="006770AF" w:rsidRDefault="00CB2748" w:rsidP="00A8433F">
            <w:pPr>
              <w:autoSpaceDE w:val="0"/>
              <w:rPr>
                <w:sz w:val="20"/>
                <w:szCs w:val="20"/>
                <w:lang w:eastAsia="zh-CN"/>
              </w:rPr>
            </w:pPr>
            <w:r w:rsidRPr="006770AF">
              <w:rPr>
                <w:sz w:val="20"/>
                <w:szCs w:val="20"/>
                <w:lang w:eastAsia="en-US"/>
              </w:rPr>
              <w:t>2019–2035 годы:</w:t>
            </w:r>
          </w:p>
          <w:p w:rsidR="00CB2748" w:rsidRPr="006770AF" w:rsidRDefault="00CB2748" w:rsidP="00A8433F">
            <w:pPr>
              <w:autoSpaceDE w:val="0"/>
              <w:rPr>
                <w:sz w:val="20"/>
                <w:szCs w:val="20"/>
              </w:rPr>
            </w:pPr>
            <w:r w:rsidRPr="006770AF">
              <w:rPr>
                <w:sz w:val="20"/>
                <w:szCs w:val="20"/>
                <w:lang w:eastAsia="en-US"/>
              </w:rPr>
              <w:t>1 этап – 2019–2020 годы;</w:t>
            </w:r>
          </w:p>
          <w:p w:rsidR="00CB2748" w:rsidRPr="006770AF" w:rsidRDefault="00CB2748" w:rsidP="00A8433F">
            <w:pPr>
              <w:autoSpaceDE w:val="0"/>
              <w:rPr>
                <w:sz w:val="20"/>
                <w:szCs w:val="20"/>
              </w:rPr>
            </w:pPr>
            <w:r w:rsidRPr="006770AF">
              <w:rPr>
                <w:sz w:val="20"/>
                <w:szCs w:val="20"/>
                <w:lang w:eastAsia="en-US"/>
              </w:rPr>
              <w:t>2 этап – 2021–2025 годы;</w:t>
            </w:r>
          </w:p>
          <w:p w:rsidR="00CB2748" w:rsidRPr="006770AF" w:rsidRDefault="00CB2748" w:rsidP="00A8433F">
            <w:pPr>
              <w:autoSpaceDE w:val="0"/>
              <w:rPr>
                <w:sz w:val="20"/>
                <w:szCs w:val="20"/>
                <w:lang w:eastAsia="zh-CN"/>
              </w:rPr>
            </w:pPr>
            <w:r w:rsidRPr="006770AF">
              <w:rPr>
                <w:sz w:val="20"/>
                <w:szCs w:val="20"/>
                <w:lang w:eastAsia="en-US"/>
              </w:rPr>
              <w:t>3 этап – 2026–2035 годы</w:t>
            </w:r>
          </w:p>
        </w:tc>
      </w:tr>
      <w:tr w:rsidR="00CB2748" w:rsidRPr="006770AF" w:rsidTr="00A8433F">
        <w:tc>
          <w:tcPr>
            <w:tcW w:w="3402" w:type="dxa"/>
            <w:hideMark/>
          </w:tcPr>
          <w:p w:rsidR="00CB2748" w:rsidRPr="006770AF" w:rsidRDefault="00CB2748" w:rsidP="00A8433F">
            <w:pPr>
              <w:autoSpaceDE w:val="0"/>
              <w:rPr>
                <w:sz w:val="20"/>
                <w:szCs w:val="20"/>
                <w:lang w:eastAsia="zh-CN"/>
              </w:rPr>
            </w:pPr>
            <w:r w:rsidRPr="006770AF">
              <w:rPr>
                <w:sz w:val="20"/>
                <w:szCs w:val="20"/>
                <w:lang w:eastAsia="en-US"/>
              </w:rPr>
              <w:t>Объемы финансирования подпрограммы с разбивкой по годам реализации подпрограммы</w:t>
            </w:r>
          </w:p>
        </w:tc>
        <w:tc>
          <w:tcPr>
            <w:tcW w:w="709" w:type="dxa"/>
            <w:hideMark/>
          </w:tcPr>
          <w:p w:rsidR="00CB2748" w:rsidRPr="006770AF" w:rsidRDefault="00CB2748" w:rsidP="00A8433F">
            <w:pPr>
              <w:autoSpaceDE w:val="0"/>
              <w:jc w:val="center"/>
              <w:rPr>
                <w:sz w:val="20"/>
                <w:szCs w:val="20"/>
                <w:lang w:eastAsia="zh-CN"/>
              </w:rPr>
            </w:pPr>
            <w:r w:rsidRPr="006770AF">
              <w:rPr>
                <w:sz w:val="20"/>
                <w:szCs w:val="20"/>
                <w:lang w:eastAsia="en-US"/>
              </w:rPr>
              <w:t>–</w:t>
            </w:r>
          </w:p>
        </w:tc>
        <w:tc>
          <w:tcPr>
            <w:tcW w:w="5669" w:type="dxa"/>
            <w:hideMark/>
          </w:tcPr>
          <w:p w:rsidR="00CB2748" w:rsidRPr="006770AF" w:rsidRDefault="00CB2748" w:rsidP="00A8433F">
            <w:pPr>
              <w:autoSpaceDE w:val="0"/>
              <w:jc w:val="both"/>
              <w:rPr>
                <w:sz w:val="20"/>
                <w:szCs w:val="20"/>
                <w:lang w:eastAsia="zh-CN"/>
              </w:rPr>
            </w:pPr>
            <w:r w:rsidRPr="006770AF">
              <w:rPr>
                <w:sz w:val="20"/>
                <w:szCs w:val="20"/>
                <w:lang w:eastAsia="en-US"/>
              </w:rPr>
              <w:t>прогнозируемые объемы бюджетных ассигнований на реализацию мероприятий подпрограммы в 2019–2035 годах составляют _____тыс. рублей, в том числе:</w:t>
            </w:r>
          </w:p>
          <w:p w:rsidR="00CB2748" w:rsidRPr="006770AF" w:rsidRDefault="00CB2748" w:rsidP="00A8433F">
            <w:pPr>
              <w:autoSpaceDE w:val="0"/>
              <w:jc w:val="both"/>
              <w:rPr>
                <w:sz w:val="20"/>
                <w:szCs w:val="20"/>
              </w:rPr>
            </w:pPr>
            <w:r w:rsidRPr="006770AF">
              <w:rPr>
                <w:sz w:val="20"/>
                <w:szCs w:val="20"/>
                <w:lang w:eastAsia="en-US"/>
              </w:rPr>
              <w:t>в 2019 году – 0  рублей;</w:t>
            </w:r>
          </w:p>
          <w:p w:rsidR="00CB2748" w:rsidRPr="006770AF" w:rsidRDefault="00CB2748" w:rsidP="00A8433F">
            <w:pPr>
              <w:autoSpaceDE w:val="0"/>
              <w:jc w:val="both"/>
              <w:rPr>
                <w:sz w:val="20"/>
                <w:szCs w:val="20"/>
              </w:rPr>
            </w:pPr>
            <w:r w:rsidRPr="006770AF">
              <w:rPr>
                <w:sz w:val="20"/>
                <w:szCs w:val="20"/>
                <w:lang w:eastAsia="en-US"/>
              </w:rPr>
              <w:t>в 2020 году – 0  рублей;</w:t>
            </w:r>
          </w:p>
          <w:p w:rsidR="00CB2748" w:rsidRPr="006770AF" w:rsidRDefault="00CB2748" w:rsidP="00A8433F">
            <w:pPr>
              <w:autoSpaceDE w:val="0"/>
              <w:jc w:val="both"/>
              <w:rPr>
                <w:sz w:val="20"/>
                <w:szCs w:val="20"/>
              </w:rPr>
            </w:pPr>
            <w:r w:rsidRPr="006770AF">
              <w:rPr>
                <w:sz w:val="20"/>
                <w:szCs w:val="20"/>
                <w:lang w:eastAsia="en-US"/>
              </w:rPr>
              <w:t>в 2021 году – 0 рублей;</w:t>
            </w:r>
          </w:p>
          <w:p w:rsidR="00CB2748" w:rsidRPr="006770AF" w:rsidRDefault="00CB2748" w:rsidP="00A8433F">
            <w:pPr>
              <w:autoSpaceDE w:val="0"/>
              <w:jc w:val="both"/>
              <w:rPr>
                <w:sz w:val="20"/>
                <w:szCs w:val="20"/>
              </w:rPr>
            </w:pPr>
            <w:r w:rsidRPr="006770AF">
              <w:rPr>
                <w:sz w:val="20"/>
                <w:szCs w:val="20"/>
                <w:lang w:eastAsia="en-US"/>
              </w:rPr>
              <w:t>в 2022 году – 0 рублей;</w:t>
            </w:r>
          </w:p>
          <w:p w:rsidR="00CB2748" w:rsidRPr="006770AF" w:rsidRDefault="00CB2748" w:rsidP="00A8433F">
            <w:pPr>
              <w:autoSpaceDE w:val="0"/>
              <w:jc w:val="both"/>
              <w:rPr>
                <w:sz w:val="20"/>
                <w:szCs w:val="20"/>
              </w:rPr>
            </w:pPr>
            <w:r w:rsidRPr="006770AF">
              <w:rPr>
                <w:sz w:val="20"/>
                <w:szCs w:val="20"/>
                <w:lang w:eastAsia="en-US"/>
              </w:rPr>
              <w:t>в 2023 году –0 рублей;</w:t>
            </w:r>
          </w:p>
          <w:p w:rsidR="00CB2748" w:rsidRPr="006770AF" w:rsidRDefault="00CB2748" w:rsidP="00A8433F">
            <w:pPr>
              <w:autoSpaceDE w:val="0"/>
              <w:jc w:val="both"/>
              <w:rPr>
                <w:sz w:val="20"/>
                <w:szCs w:val="20"/>
              </w:rPr>
            </w:pPr>
            <w:r w:rsidRPr="006770AF">
              <w:rPr>
                <w:sz w:val="20"/>
                <w:szCs w:val="20"/>
                <w:lang w:eastAsia="en-US"/>
              </w:rPr>
              <w:t>в 2024 году –0 рублей;</w:t>
            </w:r>
          </w:p>
          <w:p w:rsidR="00CB2748" w:rsidRPr="006770AF" w:rsidRDefault="00CB2748" w:rsidP="00A8433F">
            <w:pPr>
              <w:autoSpaceDE w:val="0"/>
              <w:jc w:val="both"/>
              <w:rPr>
                <w:sz w:val="20"/>
                <w:szCs w:val="20"/>
              </w:rPr>
            </w:pPr>
            <w:r w:rsidRPr="006770AF">
              <w:rPr>
                <w:sz w:val="20"/>
                <w:szCs w:val="20"/>
                <w:lang w:eastAsia="en-US"/>
              </w:rPr>
              <w:t>в 2025 году – 0 тыс. рублей;</w:t>
            </w:r>
          </w:p>
          <w:p w:rsidR="00CB2748" w:rsidRPr="006770AF" w:rsidRDefault="00CB2748" w:rsidP="00A8433F">
            <w:pPr>
              <w:autoSpaceDE w:val="0"/>
              <w:jc w:val="both"/>
              <w:rPr>
                <w:sz w:val="20"/>
                <w:szCs w:val="20"/>
              </w:rPr>
            </w:pPr>
            <w:r w:rsidRPr="006770AF">
              <w:rPr>
                <w:sz w:val="20"/>
                <w:szCs w:val="20"/>
                <w:lang w:eastAsia="en-US"/>
              </w:rPr>
              <w:t>в 2026 – 2030 годах – 0 рублей;</w:t>
            </w:r>
          </w:p>
          <w:p w:rsidR="00CB2748" w:rsidRPr="006770AF" w:rsidRDefault="00CB2748" w:rsidP="00A8433F">
            <w:pPr>
              <w:autoSpaceDE w:val="0"/>
              <w:jc w:val="both"/>
              <w:rPr>
                <w:sz w:val="20"/>
                <w:szCs w:val="20"/>
                <w:lang w:eastAsia="zh-CN"/>
              </w:rPr>
            </w:pPr>
            <w:r w:rsidRPr="006770AF">
              <w:rPr>
                <w:sz w:val="20"/>
                <w:szCs w:val="20"/>
                <w:lang w:eastAsia="en-US"/>
              </w:rPr>
              <w:t>в 2031 – 2035 годах – 0 рублей</w:t>
            </w:r>
          </w:p>
        </w:tc>
      </w:tr>
      <w:tr w:rsidR="00CB2748" w:rsidRPr="006770AF" w:rsidTr="00A8433F">
        <w:tc>
          <w:tcPr>
            <w:tcW w:w="3402" w:type="dxa"/>
            <w:hideMark/>
          </w:tcPr>
          <w:p w:rsidR="00CB2748" w:rsidRPr="006770AF" w:rsidRDefault="00CB2748" w:rsidP="00A8433F">
            <w:pPr>
              <w:autoSpaceDE w:val="0"/>
              <w:rPr>
                <w:sz w:val="20"/>
                <w:szCs w:val="20"/>
                <w:lang w:eastAsia="zh-CN"/>
              </w:rPr>
            </w:pPr>
            <w:r w:rsidRPr="006770AF">
              <w:rPr>
                <w:sz w:val="20"/>
                <w:szCs w:val="20"/>
                <w:lang w:eastAsia="en-US"/>
              </w:rPr>
              <w:t>Ожидаемые результаты реализации подпрограммы</w:t>
            </w:r>
          </w:p>
        </w:tc>
        <w:tc>
          <w:tcPr>
            <w:tcW w:w="709" w:type="dxa"/>
            <w:hideMark/>
          </w:tcPr>
          <w:p w:rsidR="00CB2748" w:rsidRPr="006770AF" w:rsidRDefault="00CB2748" w:rsidP="00A8433F">
            <w:pPr>
              <w:autoSpaceDE w:val="0"/>
              <w:jc w:val="center"/>
              <w:rPr>
                <w:sz w:val="20"/>
                <w:szCs w:val="20"/>
                <w:lang w:eastAsia="zh-CN"/>
              </w:rPr>
            </w:pPr>
            <w:r w:rsidRPr="006770AF">
              <w:rPr>
                <w:sz w:val="20"/>
                <w:szCs w:val="20"/>
                <w:lang w:eastAsia="en-US"/>
              </w:rPr>
              <w:t>–</w:t>
            </w:r>
          </w:p>
        </w:tc>
        <w:tc>
          <w:tcPr>
            <w:tcW w:w="5669" w:type="dxa"/>
            <w:hideMark/>
          </w:tcPr>
          <w:p w:rsidR="00CB2748" w:rsidRPr="006770AF" w:rsidRDefault="00CB2748" w:rsidP="00A8433F">
            <w:pPr>
              <w:pStyle w:val="ConsPlusCell"/>
              <w:jc w:val="both"/>
              <w:rPr>
                <w:lang w:eastAsia="zh-CN"/>
              </w:rPr>
            </w:pPr>
            <w:r w:rsidRPr="006770AF">
              <w:rPr>
                <w:rFonts w:ascii="Times New Roman" w:hAnsi="Times New Roman" w:cs="Times New Roman"/>
                <w:lang w:eastAsia="en-US"/>
              </w:rPr>
              <w:t>полнота нормативной правовой базы Аликовского района Чувашской Республики  по вопросам муниципальной службы;</w:t>
            </w:r>
          </w:p>
          <w:p w:rsidR="00CB2748" w:rsidRPr="006770AF" w:rsidRDefault="00CB2748" w:rsidP="00A8433F">
            <w:pPr>
              <w:autoSpaceDE w:val="0"/>
              <w:jc w:val="both"/>
              <w:rPr>
                <w:sz w:val="20"/>
                <w:szCs w:val="20"/>
              </w:rPr>
            </w:pPr>
            <w:r w:rsidRPr="006770AF">
              <w:rPr>
                <w:sz w:val="20"/>
                <w:szCs w:val="20"/>
                <w:lang w:eastAsia="en-US"/>
              </w:rPr>
              <w:t>создание необходимых условий для профессионального развития муниципальных служащих;</w:t>
            </w:r>
          </w:p>
          <w:p w:rsidR="00CB2748" w:rsidRPr="006770AF" w:rsidRDefault="00CB2748" w:rsidP="00A8433F">
            <w:pPr>
              <w:autoSpaceDE w:val="0"/>
              <w:jc w:val="both"/>
              <w:rPr>
                <w:sz w:val="20"/>
                <w:szCs w:val="20"/>
              </w:rPr>
            </w:pPr>
            <w:r w:rsidRPr="006770AF">
              <w:rPr>
                <w:sz w:val="20"/>
                <w:szCs w:val="20"/>
                <w:lang w:eastAsia="en-US"/>
              </w:rPr>
              <w:t>повышение профессионального уровня муниципальных служащих, лиц, замещающих муниципальные должности Аликовского района Чувашской Республики, лиц, состоящих в кадровых резервах;</w:t>
            </w:r>
          </w:p>
          <w:p w:rsidR="00CB2748" w:rsidRPr="006770AF" w:rsidRDefault="00CB2748" w:rsidP="00A8433F">
            <w:pPr>
              <w:autoSpaceDE w:val="0"/>
              <w:jc w:val="both"/>
              <w:rPr>
                <w:sz w:val="20"/>
                <w:szCs w:val="20"/>
              </w:rPr>
            </w:pPr>
            <w:r w:rsidRPr="006770AF">
              <w:rPr>
                <w:sz w:val="20"/>
                <w:szCs w:val="20"/>
                <w:lang w:eastAsia="en-US"/>
              </w:rPr>
              <w:t>обеспечение стабильности кадрового состава органов местного самоуправления;</w:t>
            </w:r>
          </w:p>
          <w:p w:rsidR="00CB2748" w:rsidRPr="006770AF" w:rsidRDefault="00CB2748" w:rsidP="00A8433F">
            <w:pPr>
              <w:autoSpaceDE w:val="0"/>
              <w:jc w:val="both"/>
              <w:rPr>
                <w:sz w:val="20"/>
                <w:szCs w:val="20"/>
              </w:rPr>
            </w:pPr>
            <w:r w:rsidRPr="006770AF">
              <w:rPr>
                <w:sz w:val="20"/>
                <w:szCs w:val="20"/>
                <w:lang w:eastAsia="en-US"/>
              </w:rPr>
              <w:t>эффективность кадровых резервов;</w:t>
            </w:r>
          </w:p>
          <w:p w:rsidR="00CB2748" w:rsidRPr="006770AF" w:rsidRDefault="00CB2748" w:rsidP="00A8433F">
            <w:pPr>
              <w:pStyle w:val="ConsPlusCell"/>
              <w:jc w:val="both"/>
            </w:pPr>
            <w:r w:rsidRPr="006770AF">
              <w:rPr>
                <w:rFonts w:ascii="Times New Roman" w:hAnsi="Times New Roman" w:cs="Times New Roman"/>
                <w:lang w:eastAsia="en-US"/>
              </w:rPr>
              <w:t>доверие граждан к деятельности органов местного самоуправления;</w:t>
            </w:r>
          </w:p>
          <w:p w:rsidR="00CB2748" w:rsidRPr="006770AF" w:rsidRDefault="00CB2748" w:rsidP="00A8433F">
            <w:pPr>
              <w:autoSpaceDE w:val="0"/>
              <w:jc w:val="both"/>
              <w:rPr>
                <w:sz w:val="20"/>
                <w:szCs w:val="20"/>
                <w:lang w:eastAsia="zh-CN"/>
              </w:rPr>
            </w:pPr>
            <w:r w:rsidRPr="006770AF">
              <w:rPr>
                <w:sz w:val="20"/>
                <w:szCs w:val="20"/>
                <w:lang w:eastAsia="en-US"/>
              </w:rPr>
              <w:t>престиж муниципальной службы.</w:t>
            </w:r>
          </w:p>
        </w:tc>
      </w:tr>
    </w:tbl>
    <w:p w:rsidR="00CB2748" w:rsidRPr="006770AF" w:rsidRDefault="00CB2748" w:rsidP="00CB2748">
      <w:pPr>
        <w:autoSpaceDE w:val="0"/>
        <w:jc w:val="center"/>
        <w:rPr>
          <w:sz w:val="20"/>
          <w:szCs w:val="20"/>
          <w:lang w:eastAsia="zh-CN"/>
        </w:rPr>
      </w:pPr>
    </w:p>
    <w:p w:rsidR="00CB2748" w:rsidRPr="006770AF" w:rsidRDefault="00CB2748" w:rsidP="00CB2748">
      <w:pPr>
        <w:autoSpaceDE w:val="0"/>
        <w:jc w:val="center"/>
        <w:rPr>
          <w:sz w:val="20"/>
          <w:szCs w:val="20"/>
        </w:rPr>
      </w:pPr>
      <w:r w:rsidRPr="006770AF">
        <w:rPr>
          <w:sz w:val="20"/>
          <w:szCs w:val="20"/>
        </w:rPr>
        <w:t xml:space="preserve">РАЗДЕЛ 1. </w:t>
      </w:r>
      <w:r w:rsidRPr="006770AF">
        <w:rPr>
          <w:sz w:val="20"/>
          <w:szCs w:val="20"/>
          <w:lang w:eastAsia="en-US"/>
        </w:rPr>
        <w:t xml:space="preserve">ПРИОРИТЕТЫ И ЦЕЛИ ПОДПРОГРАММЫ «СОВЕРШЕНСТВОВАНИЕ КАДРОВОЙ ПОЛИТИКИ И РАЗВИТИЕ КАДРОВОГО ПОТЕНЦИАЛА МУНИЦИПАЛЬНОЙ СЛУЖБЫ», ОБЩАЯ ХАРАКТЕРИСТИКА </w:t>
      </w:r>
    </w:p>
    <w:p w:rsidR="00CB2748" w:rsidRPr="006770AF" w:rsidRDefault="00CB2748" w:rsidP="00CB2748">
      <w:pPr>
        <w:autoSpaceDE w:val="0"/>
        <w:ind w:firstLine="540"/>
        <w:jc w:val="both"/>
        <w:rPr>
          <w:sz w:val="20"/>
          <w:szCs w:val="20"/>
          <w:lang w:eastAsia="en-US"/>
        </w:rPr>
      </w:pPr>
    </w:p>
    <w:p w:rsidR="00CB2748" w:rsidRPr="006770AF" w:rsidRDefault="00CB2748" w:rsidP="00CB2748">
      <w:pPr>
        <w:autoSpaceDE w:val="0"/>
        <w:ind w:firstLine="709"/>
        <w:jc w:val="both"/>
        <w:rPr>
          <w:sz w:val="20"/>
          <w:szCs w:val="20"/>
          <w:lang w:eastAsia="zh-CN"/>
        </w:rPr>
      </w:pPr>
      <w:r w:rsidRPr="006770AF">
        <w:rPr>
          <w:sz w:val="20"/>
          <w:szCs w:val="20"/>
          <w:lang w:eastAsia="en-US"/>
        </w:rPr>
        <w:t>Приоритеты в сфере кадровой политики и развития кадрового потенциала муниципальной службы определены Федеральным законом «О муниципальной службе Российской Федерации», Законом Чувашской Республики «О муниципальной службе Чувашской Республики», муниципальной программой «Развитие потенциала муниципального управления» (далее – Муниципальная программа) и иными нормативными правовыми актами Российской Федерации и нормативными правовыми актами Чувашской Республики.</w:t>
      </w:r>
    </w:p>
    <w:p w:rsidR="00CB2748" w:rsidRPr="006770AF" w:rsidRDefault="00CB2748" w:rsidP="00CB2748">
      <w:pPr>
        <w:autoSpaceDE w:val="0"/>
        <w:ind w:firstLine="709"/>
        <w:jc w:val="both"/>
        <w:rPr>
          <w:sz w:val="20"/>
          <w:szCs w:val="20"/>
        </w:rPr>
      </w:pPr>
      <w:r w:rsidRPr="006770AF">
        <w:rPr>
          <w:sz w:val="20"/>
          <w:szCs w:val="20"/>
          <w:lang w:eastAsia="en-US"/>
        </w:rPr>
        <w:t>Подпрограмма «Совершенствование кадровой политики и развитие кадрового потенциала муниципальной службы» (далее – подпрограмма) направлена на систематизацию и координацию деятельности органов местного самоуправления по вопросам кадрового обеспечения. Реализация программных мероприятий окажет положительное влияние на формирование кадрового состава и функционирование органов местного самоуправления Аликовского района Чувашской Республики, на эффективность профессионального развития муниципальных служащих, конкурентоспособность экономики Аликовского района Чувашской Республики.</w:t>
      </w:r>
    </w:p>
    <w:p w:rsidR="00CB2748" w:rsidRPr="006770AF" w:rsidRDefault="00CB2748" w:rsidP="00CB2748">
      <w:pPr>
        <w:autoSpaceDE w:val="0"/>
        <w:ind w:firstLine="709"/>
        <w:jc w:val="both"/>
        <w:rPr>
          <w:sz w:val="20"/>
          <w:szCs w:val="20"/>
        </w:rPr>
      </w:pPr>
      <w:r w:rsidRPr="006770AF">
        <w:rPr>
          <w:sz w:val="20"/>
          <w:szCs w:val="20"/>
          <w:lang w:eastAsia="en-US"/>
        </w:rPr>
        <w:t>Основная цель подпрограммы – формирование высококвалифицированного кадрового состава органов местного самоуправления Аликовского района Чувашской Республики, способного обеспечить эффективность муниципального управления.</w:t>
      </w:r>
    </w:p>
    <w:p w:rsidR="00CB2748" w:rsidRPr="006770AF" w:rsidRDefault="00CB2748" w:rsidP="00CB2748">
      <w:pPr>
        <w:autoSpaceDE w:val="0"/>
        <w:ind w:firstLine="709"/>
        <w:jc w:val="both"/>
        <w:rPr>
          <w:sz w:val="20"/>
          <w:szCs w:val="20"/>
        </w:rPr>
      </w:pPr>
      <w:r w:rsidRPr="006770AF">
        <w:rPr>
          <w:sz w:val="20"/>
          <w:szCs w:val="20"/>
          <w:lang w:eastAsia="en-US"/>
        </w:rPr>
        <w:t>Достижению поставленных в подпрограмме целей способствует решение следующих задач:</w:t>
      </w:r>
    </w:p>
    <w:p w:rsidR="00CB2748" w:rsidRPr="006770AF" w:rsidRDefault="00CB2748" w:rsidP="00CB2748">
      <w:pPr>
        <w:autoSpaceDE w:val="0"/>
        <w:ind w:firstLine="709"/>
        <w:jc w:val="both"/>
        <w:rPr>
          <w:sz w:val="20"/>
          <w:szCs w:val="20"/>
        </w:rPr>
      </w:pPr>
      <w:r w:rsidRPr="006770AF">
        <w:rPr>
          <w:sz w:val="20"/>
          <w:szCs w:val="20"/>
          <w:lang w:eastAsia="en-US"/>
        </w:rPr>
        <w:t>развитие нормативного правового обеспечения муниципальной службы;</w:t>
      </w:r>
    </w:p>
    <w:p w:rsidR="00CB2748" w:rsidRPr="006770AF" w:rsidRDefault="00CB2748" w:rsidP="00CB2748">
      <w:pPr>
        <w:autoSpaceDE w:val="0"/>
        <w:ind w:firstLine="709"/>
        <w:jc w:val="both"/>
        <w:rPr>
          <w:sz w:val="20"/>
          <w:szCs w:val="20"/>
        </w:rPr>
      </w:pPr>
      <w:r w:rsidRPr="006770AF">
        <w:rPr>
          <w:sz w:val="20"/>
          <w:szCs w:val="20"/>
          <w:lang w:eastAsia="en-US"/>
        </w:rPr>
        <w:t>эффективность подготовки кадров для муниципальной службы, профессионального развития муниципальных служащих, лиц, замещающих муниципальные, лиц, состоящих в кадровых резервах;</w:t>
      </w:r>
    </w:p>
    <w:p w:rsidR="00CB2748" w:rsidRPr="006770AF" w:rsidRDefault="00CB2748" w:rsidP="00CB2748">
      <w:pPr>
        <w:autoSpaceDE w:val="0"/>
        <w:ind w:firstLine="709"/>
        <w:jc w:val="both"/>
        <w:rPr>
          <w:sz w:val="20"/>
          <w:szCs w:val="20"/>
        </w:rPr>
      </w:pPr>
      <w:r w:rsidRPr="006770AF">
        <w:rPr>
          <w:sz w:val="20"/>
          <w:szCs w:val="20"/>
          <w:lang w:eastAsia="en-US"/>
        </w:rPr>
        <w:t>внедрение новых кадровых технологий на муниципальной службе;</w:t>
      </w:r>
    </w:p>
    <w:p w:rsidR="00CB2748" w:rsidRPr="006770AF" w:rsidRDefault="00CB2748" w:rsidP="00CB2748">
      <w:pPr>
        <w:autoSpaceDE w:val="0"/>
        <w:ind w:firstLine="709"/>
        <w:jc w:val="both"/>
        <w:rPr>
          <w:sz w:val="20"/>
          <w:szCs w:val="20"/>
        </w:rPr>
      </w:pPr>
      <w:r w:rsidRPr="006770AF">
        <w:rPr>
          <w:sz w:val="20"/>
          <w:szCs w:val="20"/>
          <w:lang w:eastAsia="en-US"/>
        </w:rPr>
        <w:t>обеспечение стабильности кадрового состава органов местного самоуправления Аликовского района Чувашской Республики;</w:t>
      </w:r>
    </w:p>
    <w:p w:rsidR="00CB2748" w:rsidRPr="006770AF" w:rsidRDefault="00CB2748" w:rsidP="00CB2748">
      <w:pPr>
        <w:autoSpaceDE w:val="0"/>
        <w:ind w:firstLine="709"/>
        <w:jc w:val="both"/>
        <w:rPr>
          <w:sz w:val="20"/>
          <w:szCs w:val="20"/>
        </w:rPr>
      </w:pPr>
      <w:r w:rsidRPr="006770AF">
        <w:rPr>
          <w:sz w:val="20"/>
          <w:szCs w:val="20"/>
          <w:lang w:eastAsia="en-US"/>
        </w:rPr>
        <w:lastRenderedPageBreak/>
        <w:t>совершенствование организационной системы управления кадровыми процессами;</w:t>
      </w:r>
    </w:p>
    <w:p w:rsidR="00CB2748" w:rsidRPr="006770AF" w:rsidRDefault="00CB2748" w:rsidP="00CB2748">
      <w:pPr>
        <w:autoSpaceDE w:val="0"/>
        <w:ind w:firstLine="709"/>
        <w:jc w:val="both"/>
        <w:rPr>
          <w:sz w:val="20"/>
          <w:szCs w:val="20"/>
        </w:rPr>
      </w:pPr>
      <w:r w:rsidRPr="006770AF">
        <w:rPr>
          <w:sz w:val="20"/>
          <w:szCs w:val="20"/>
          <w:lang w:eastAsia="en-US"/>
        </w:rPr>
        <w:t>совершенствование системы материальной и моральной мотивации муниципальных служащих, увеличение в оплате труда муниципальных служащих доли, обусловленной результативностью их профессиональной служебной деятельности;</w:t>
      </w:r>
    </w:p>
    <w:p w:rsidR="00CB2748" w:rsidRPr="006770AF" w:rsidRDefault="00CB2748" w:rsidP="00CB2748">
      <w:pPr>
        <w:autoSpaceDE w:val="0"/>
        <w:ind w:firstLine="709"/>
        <w:jc w:val="both"/>
        <w:rPr>
          <w:sz w:val="20"/>
          <w:szCs w:val="20"/>
        </w:rPr>
      </w:pPr>
      <w:r w:rsidRPr="006770AF">
        <w:rPr>
          <w:sz w:val="20"/>
          <w:szCs w:val="20"/>
          <w:lang w:eastAsia="en-US"/>
        </w:rPr>
        <w:t>совершенствование порядка формирования, использования и подготовки кадровых резервов;</w:t>
      </w:r>
    </w:p>
    <w:p w:rsidR="00CB2748" w:rsidRPr="006770AF" w:rsidRDefault="00CB2748" w:rsidP="00CB2748">
      <w:pPr>
        <w:autoSpaceDE w:val="0"/>
        <w:ind w:firstLine="709"/>
        <w:jc w:val="both"/>
        <w:rPr>
          <w:sz w:val="20"/>
          <w:szCs w:val="20"/>
        </w:rPr>
      </w:pPr>
      <w:r w:rsidRPr="006770AF">
        <w:rPr>
          <w:sz w:val="20"/>
          <w:szCs w:val="20"/>
          <w:lang w:eastAsia="en-US"/>
        </w:rPr>
        <w:t>определение рисков развития заболеваний, выявление заболеваний, препятствующих прохождению муниципальной службы;</w:t>
      </w:r>
    </w:p>
    <w:p w:rsidR="00CB2748" w:rsidRPr="006770AF" w:rsidRDefault="00CB2748" w:rsidP="00CB2748">
      <w:pPr>
        <w:autoSpaceDE w:val="0"/>
        <w:ind w:firstLine="709"/>
        <w:jc w:val="both"/>
        <w:rPr>
          <w:sz w:val="20"/>
          <w:szCs w:val="20"/>
        </w:rPr>
      </w:pPr>
      <w:r w:rsidRPr="006770AF">
        <w:rPr>
          <w:sz w:val="20"/>
          <w:szCs w:val="20"/>
          <w:lang w:eastAsia="en-US"/>
        </w:rPr>
        <w:t>повышение престижа муниципальной службы;</w:t>
      </w:r>
    </w:p>
    <w:p w:rsidR="00CB2748" w:rsidRPr="006770AF" w:rsidRDefault="00CB2748" w:rsidP="00CB2748">
      <w:pPr>
        <w:autoSpaceDE w:val="0"/>
        <w:ind w:firstLine="709"/>
        <w:jc w:val="both"/>
        <w:rPr>
          <w:sz w:val="20"/>
          <w:szCs w:val="20"/>
        </w:rPr>
      </w:pPr>
      <w:r w:rsidRPr="006770AF">
        <w:rPr>
          <w:sz w:val="20"/>
          <w:szCs w:val="20"/>
          <w:lang w:eastAsia="en-US"/>
        </w:rPr>
        <w:t>формирование положительного имиджа органов местного самоуправления Аликовского района Чувашской Республики.</w:t>
      </w:r>
    </w:p>
    <w:p w:rsidR="00CB2748" w:rsidRPr="006770AF" w:rsidRDefault="00CB2748" w:rsidP="00CB2748">
      <w:pPr>
        <w:autoSpaceDE w:val="0"/>
        <w:jc w:val="center"/>
        <w:rPr>
          <w:sz w:val="20"/>
          <w:szCs w:val="20"/>
          <w:lang w:eastAsia="en-US"/>
        </w:rPr>
      </w:pPr>
    </w:p>
    <w:p w:rsidR="00CB2748" w:rsidRPr="006770AF" w:rsidRDefault="00CB2748" w:rsidP="00CB2748">
      <w:pPr>
        <w:autoSpaceDE w:val="0"/>
        <w:jc w:val="center"/>
        <w:rPr>
          <w:sz w:val="20"/>
          <w:szCs w:val="20"/>
          <w:lang w:eastAsia="zh-CN"/>
        </w:rPr>
      </w:pPr>
      <w:r w:rsidRPr="006770AF">
        <w:rPr>
          <w:sz w:val="20"/>
          <w:szCs w:val="20"/>
        </w:rPr>
        <w:t xml:space="preserve">РАЗДЕЛ 2. ПЕРЕЧЕНЬ И СВЕДЕНИЯ О ЦЕЛЕВЫХ ИНДИКАТОРАХ </w:t>
      </w:r>
    </w:p>
    <w:p w:rsidR="00CB2748" w:rsidRPr="006770AF" w:rsidRDefault="00CB2748" w:rsidP="00CB2748">
      <w:pPr>
        <w:autoSpaceDE w:val="0"/>
        <w:jc w:val="center"/>
        <w:rPr>
          <w:sz w:val="20"/>
          <w:szCs w:val="20"/>
        </w:rPr>
      </w:pPr>
      <w:r w:rsidRPr="006770AF">
        <w:rPr>
          <w:sz w:val="20"/>
          <w:szCs w:val="20"/>
        </w:rPr>
        <w:t xml:space="preserve">И ПОКАЗАТЕЛЯХ ПОДПРОГРАММЫ С РАСШИФРОВКОЙ ПЛАНОВЫХ </w:t>
      </w:r>
    </w:p>
    <w:p w:rsidR="00CB2748" w:rsidRPr="006770AF" w:rsidRDefault="00CB2748" w:rsidP="00CB2748">
      <w:pPr>
        <w:autoSpaceDE w:val="0"/>
        <w:jc w:val="center"/>
        <w:rPr>
          <w:sz w:val="20"/>
          <w:szCs w:val="20"/>
        </w:rPr>
      </w:pPr>
      <w:r w:rsidRPr="006770AF">
        <w:rPr>
          <w:sz w:val="20"/>
          <w:szCs w:val="20"/>
        </w:rPr>
        <w:t>ЗНАЧЕНИЙ ПО ГОДАМ ЕЕ РЕАЛИЗАЦИИ</w:t>
      </w:r>
    </w:p>
    <w:p w:rsidR="00CB2748" w:rsidRPr="006770AF" w:rsidRDefault="00CB2748" w:rsidP="00CB2748">
      <w:pPr>
        <w:autoSpaceDE w:val="0"/>
        <w:jc w:val="center"/>
        <w:rPr>
          <w:sz w:val="20"/>
          <w:szCs w:val="20"/>
        </w:rPr>
      </w:pPr>
    </w:p>
    <w:p w:rsidR="00CB2748" w:rsidRPr="006770AF" w:rsidRDefault="00CB2748" w:rsidP="00CB2748">
      <w:pPr>
        <w:autoSpaceDE w:val="0"/>
        <w:ind w:firstLine="709"/>
        <w:jc w:val="both"/>
        <w:rPr>
          <w:sz w:val="20"/>
          <w:szCs w:val="20"/>
        </w:rPr>
      </w:pPr>
      <w:r w:rsidRPr="006770AF">
        <w:rPr>
          <w:sz w:val="20"/>
          <w:szCs w:val="20"/>
          <w:lang w:eastAsia="en-US"/>
        </w:rPr>
        <w:t>Целевыми индикаторами и показателями подпрограммы являются:</w:t>
      </w:r>
    </w:p>
    <w:p w:rsidR="00CB2748" w:rsidRPr="006770AF" w:rsidRDefault="00CB2748" w:rsidP="00CB2748">
      <w:pPr>
        <w:autoSpaceDE w:val="0"/>
        <w:jc w:val="both"/>
        <w:rPr>
          <w:sz w:val="20"/>
          <w:szCs w:val="20"/>
        </w:rPr>
      </w:pPr>
      <w:r w:rsidRPr="006770AF">
        <w:rPr>
          <w:sz w:val="20"/>
          <w:szCs w:val="20"/>
          <w:lang w:eastAsia="en-US"/>
        </w:rPr>
        <w:tab/>
        <w:t>доля подготовленных нормативных правовых актов Аликовского района Чувашской Республики, регулирующих вопросы прохождения муниципальной службы;</w:t>
      </w:r>
    </w:p>
    <w:p w:rsidR="00CB2748" w:rsidRPr="006770AF" w:rsidRDefault="00CB2748" w:rsidP="00CB2748">
      <w:pPr>
        <w:autoSpaceDE w:val="0"/>
        <w:jc w:val="both"/>
        <w:rPr>
          <w:sz w:val="20"/>
          <w:szCs w:val="20"/>
        </w:rPr>
      </w:pPr>
      <w:r w:rsidRPr="006770AF">
        <w:rPr>
          <w:sz w:val="20"/>
          <w:szCs w:val="20"/>
          <w:lang w:eastAsia="en-US"/>
        </w:rPr>
        <w:tab/>
        <w:t>доля муниципальных служащих, прошедших обучение в соответствии  с муниципальным заказом на дополнительное профессиональное образование в текущем году, не менее 100 процентов;</w:t>
      </w:r>
    </w:p>
    <w:p w:rsidR="00CB2748" w:rsidRPr="006770AF" w:rsidRDefault="00CB2748" w:rsidP="00CB2748">
      <w:pPr>
        <w:autoSpaceDE w:val="0"/>
        <w:jc w:val="both"/>
        <w:rPr>
          <w:sz w:val="20"/>
          <w:szCs w:val="20"/>
        </w:rPr>
      </w:pPr>
      <w:r w:rsidRPr="006770AF">
        <w:rPr>
          <w:sz w:val="20"/>
          <w:szCs w:val="20"/>
          <w:lang w:eastAsia="en-US"/>
        </w:rPr>
        <w:tab/>
        <w:t>эффективность использования резерва управленческих кадров Аликовского района Чувашской Республики, процентов от общего числа лиц, включенных в резерв;</w:t>
      </w:r>
    </w:p>
    <w:p w:rsidR="00CB2748" w:rsidRPr="006770AF" w:rsidRDefault="00CB2748" w:rsidP="00CB2748">
      <w:pPr>
        <w:autoSpaceDE w:val="0"/>
        <w:ind w:firstLine="709"/>
        <w:jc w:val="both"/>
        <w:rPr>
          <w:sz w:val="20"/>
          <w:szCs w:val="20"/>
        </w:rPr>
      </w:pPr>
      <w:r w:rsidRPr="006770AF">
        <w:rPr>
          <w:sz w:val="20"/>
          <w:szCs w:val="20"/>
          <w:lang w:eastAsia="en-US"/>
        </w:rPr>
        <w:t>оценка муниципальными служащими условий и результатов своей работы, морально-психологического климата в коллективе не ниже чем «удовлетворительно».</w:t>
      </w:r>
    </w:p>
    <w:p w:rsidR="00CB2748" w:rsidRPr="006770AF" w:rsidRDefault="00CB2748" w:rsidP="00CB2748">
      <w:pPr>
        <w:autoSpaceDE w:val="0"/>
        <w:ind w:firstLine="709"/>
        <w:jc w:val="both"/>
        <w:rPr>
          <w:sz w:val="20"/>
          <w:szCs w:val="20"/>
        </w:rPr>
      </w:pPr>
      <w:r w:rsidRPr="006770AF">
        <w:rPr>
          <w:sz w:val="20"/>
          <w:szCs w:val="20"/>
          <w:lang w:eastAsia="en-US"/>
        </w:rPr>
        <w:t>В результате реализации мероприятий подпрограммы ожидается достижение к 2036 году следующих целевых индикаторов и показателей:</w:t>
      </w:r>
    </w:p>
    <w:p w:rsidR="00CB2748" w:rsidRPr="006770AF" w:rsidRDefault="00CB2748" w:rsidP="00CB2748">
      <w:pPr>
        <w:autoSpaceDE w:val="0"/>
        <w:ind w:firstLine="709"/>
        <w:jc w:val="both"/>
        <w:rPr>
          <w:sz w:val="20"/>
          <w:szCs w:val="20"/>
        </w:rPr>
      </w:pPr>
      <w:r w:rsidRPr="006770AF">
        <w:rPr>
          <w:sz w:val="20"/>
          <w:szCs w:val="20"/>
          <w:lang w:eastAsia="en-US"/>
        </w:rPr>
        <w:t xml:space="preserve">1) доля подготовленных нормативных правовых актов Аликовского района Чувашской Республики, регулирующих вопросы муниципальной службы – не менее 100 процентов, в том числе: </w:t>
      </w:r>
    </w:p>
    <w:p w:rsidR="00CB2748" w:rsidRPr="006770AF" w:rsidRDefault="00CB2748" w:rsidP="00CB2748">
      <w:pPr>
        <w:autoSpaceDE w:val="0"/>
        <w:ind w:firstLine="709"/>
        <w:jc w:val="both"/>
        <w:rPr>
          <w:sz w:val="20"/>
          <w:szCs w:val="20"/>
        </w:rPr>
      </w:pPr>
      <w:r w:rsidRPr="006770AF">
        <w:rPr>
          <w:sz w:val="20"/>
          <w:szCs w:val="20"/>
          <w:lang w:eastAsia="en-US"/>
        </w:rPr>
        <w:t>в 2019 году – не менее 100 процентов;</w:t>
      </w:r>
    </w:p>
    <w:p w:rsidR="00CB2748" w:rsidRPr="006770AF" w:rsidRDefault="00CB2748" w:rsidP="00CB2748">
      <w:pPr>
        <w:autoSpaceDE w:val="0"/>
        <w:ind w:firstLine="709"/>
        <w:jc w:val="both"/>
        <w:rPr>
          <w:sz w:val="20"/>
          <w:szCs w:val="20"/>
        </w:rPr>
      </w:pPr>
      <w:r w:rsidRPr="006770AF">
        <w:rPr>
          <w:sz w:val="20"/>
          <w:szCs w:val="20"/>
          <w:lang w:eastAsia="en-US"/>
        </w:rPr>
        <w:t>в 2020 году – не менее 100 процентов;</w:t>
      </w:r>
    </w:p>
    <w:p w:rsidR="00CB2748" w:rsidRPr="006770AF" w:rsidRDefault="00CB2748" w:rsidP="00CB2748">
      <w:pPr>
        <w:autoSpaceDE w:val="0"/>
        <w:ind w:firstLine="709"/>
        <w:jc w:val="both"/>
        <w:rPr>
          <w:sz w:val="20"/>
          <w:szCs w:val="20"/>
        </w:rPr>
      </w:pPr>
      <w:r w:rsidRPr="006770AF">
        <w:rPr>
          <w:sz w:val="20"/>
          <w:szCs w:val="20"/>
          <w:lang w:eastAsia="en-US"/>
        </w:rPr>
        <w:t>в 2021 году – не менее 100 процентов;</w:t>
      </w:r>
    </w:p>
    <w:p w:rsidR="00CB2748" w:rsidRPr="006770AF" w:rsidRDefault="00CB2748" w:rsidP="00CB2748">
      <w:pPr>
        <w:autoSpaceDE w:val="0"/>
        <w:ind w:firstLine="709"/>
        <w:jc w:val="both"/>
        <w:rPr>
          <w:sz w:val="20"/>
          <w:szCs w:val="20"/>
        </w:rPr>
      </w:pPr>
      <w:r w:rsidRPr="006770AF">
        <w:rPr>
          <w:sz w:val="20"/>
          <w:szCs w:val="20"/>
          <w:lang w:eastAsia="en-US"/>
        </w:rPr>
        <w:t>в 2022 году – не менее 100 процентов;</w:t>
      </w:r>
    </w:p>
    <w:p w:rsidR="00CB2748" w:rsidRPr="006770AF" w:rsidRDefault="00CB2748" w:rsidP="00CB2748">
      <w:pPr>
        <w:autoSpaceDE w:val="0"/>
        <w:ind w:firstLine="709"/>
        <w:jc w:val="both"/>
        <w:rPr>
          <w:sz w:val="20"/>
          <w:szCs w:val="20"/>
        </w:rPr>
      </w:pPr>
      <w:r w:rsidRPr="006770AF">
        <w:rPr>
          <w:sz w:val="20"/>
          <w:szCs w:val="20"/>
          <w:lang w:eastAsia="en-US"/>
        </w:rPr>
        <w:t>в 2023 году – не менее 100 процентов;</w:t>
      </w:r>
    </w:p>
    <w:p w:rsidR="00CB2748" w:rsidRPr="006770AF" w:rsidRDefault="00CB2748" w:rsidP="00CB2748">
      <w:pPr>
        <w:autoSpaceDE w:val="0"/>
        <w:ind w:firstLine="709"/>
        <w:jc w:val="both"/>
        <w:rPr>
          <w:sz w:val="20"/>
          <w:szCs w:val="20"/>
        </w:rPr>
      </w:pPr>
      <w:r w:rsidRPr="006770AF">
        <w:rPr>
          <w:sz w:val="20"/>
          <w:szCs w:val="20"/>
          <w:lang w:eastAsia="en-US"/>
        </w:rPr>
        <w:t>в 2024 году – не менее 100 процентов;</w:t>
      </w:r>
    </w:p>
    <w:p w:rsidR="00CB2748" w:rsidRPr="006770AF" w:rsidRDefault="00CB2748" w:rsidP="00CB2748">
      <w:pPr>
        <w:autoSpaceDE w:val="0"/>
        <w:ind w:firstLine="709"/>
        <w:jc w:val="both"/>
        <w:rPr>
          <w:sz w:val="20"/>
          <w:szCs w:val="20"/>
        </w:rPr>
      </w:pPr>
      <w:r w:rsidRPr="006770AF">
        <w:rPr>
          <w:sz w:val="20"/>
          <w:szCs w:val="20"/>
          <w:lang w:eastAsia="en-US"/>
        </w:rPr>
        <w:t>в 2025 году – не менее 100 процентов;</w:t>
      </w:r>
    </w:p>
    <w:p w:rsidR="00CB2748" w:rsidRPr="006770AF" w:rsidRDefault="00CB2748" w:rsidP="00CB2748">
      <w:pPr>
        <w:autoSpaceDE w:val="0"/>
        <w:ind w:firstLine="709"/>
        <w:jc w:val="both"/>
        <w:rPr>
          <w:sz w:val="20"/>
          <w:szCs w:val="20"/>
        </w:rPr>
      </w:pPr>
      <w:r w:rsidRPr="006770AF">
        <w:rPr>
          <w:sz w:val="20"/>
          <w:szCs w:val="20"/>
          <w:lang w:eastAsia="en-US"/>
        </w:rPr>
        <w:t>в 2030 году – не менее 100 процентов;</w:t>
      </w:r>
    </w:p>
    <w:p w:rsidR="00CB2748" w:rsidRPr="006770AF" w:rsidRDefault="00CB2748" w:rsidP="00CB2748">
      <w:pPr>
        <w:autoSpaceDE w:val="0"/>
        <w:ind w:firstLine="709"/>
        <w:jc w:val="both"/>
        <w:rPr>
          <w:sz w:val="20"/>
          <w:szCs w:val="20"/>
        </w:rPr>
      </w:pPr>
      <w:r w:rsidRPr="006770AF">
        <w:rPr>
          <w:sz w:val="20"/>
          <w:szCs w:val="20"/>
          <w:lang w:eastAsia="en-US"/>
        </w:rPr>
        <w:t>в 2035 году – не менее 100 процентов;</w:t>
      </w:r>
    </w:p>
    <w:p w:rsidR="00CB2748" w:rsidRPr="006770AF" w:rsidRDefault="00CB2748" w:rsidP="00CB2748">
      <w:pPr>
        <w:autoSpaceDE w:val="0"/>
        <w:ind w:firstLine="709"/>
        <w:jc w:val="both"/>
        <w:rPr>
          <w:sz w:val="20"/>
          <w:szCs w:val="20"/>
        </w:rPr>
      </w:pPr>
      <w:r w:rsidRPr="006770AF">
        <w:rPr>
          <w:sz w:val="20"/>
          <w:szCs w:val="20"/>
          <w:lang w:eastAsia="en-US"/>
        </w:rPr>
        <w:t>2) доля муниципальных служащих, прошедших обучение в соответствии  с муниципальным заказом на дополнительное профессиональное образование в текущем году, не менее 20 процентов, в том числе:</w:t>
      </w:r>
    </w:p>
    <w:p w:rsidR="00CB2748" w:rsidRPr="006770AF" w:rsidRDefault="00CB2748" w:rsidP="00CB2748">
      <w:pPr>
        <w:autoSpaceDE w:val="0"/>
        <w:ind w:firstLine="709"/>
        <w:jc w:val="both"/>
        <w:rPr>
          <w:sz w:val="20"/>
          <w:szCs w:val="20"/>
        </w:rPr>
      </w:pPr>
      <w:r w:rsidRPr="006770AF">
        <w:rPr>
          <w:sz w:val="20"/>
          <w:szCs w:val="20"/>
          <w:lang w:eastAsia="en-US"/>
        </w:rPr>
        <w:t>в 2019 году – не менее 10 процентов;</w:t>
      </w:r>
    </w:p>
    <w:p w:rsidR="00CB2748" w:rsidRPr="006770AF" w:rsidRDefault="00CB2748" w:rsidP="00CB2748">
      <w:pPr>
        <w:autoSpaceDE w:val="0"/>
        <w:ind w:firstLine="709"/>
        <w:jc w:val="both"/>
        <w:rPr>
          <w:sz w:val="20"/>
          <w:szCs w:val="20"/>
        </w:rPr>
      </w:pPr>
      <w:r w:rsidRPr="006770AF">
        <w:rPr>
          <w:sz w:val="20"/>
          <w:szCs w:val="20"/>
          <w:lang w:eastAsia="en-US"/>
        </w:rPr>
        <w:t>в 2020 году – не менее 10 процентов;</w:t>
      </w:r>
    </w:p>
    <w:p w:rsidR="00CB2748" w:rsidRPr="006770AF" w:rsidRDefault="00CB2748" w:rsidP="00CB2748">
      <w:pPr>
        <w:autoSpaceDE w:val="0"/>
        <w:ind w:firstLine="709"/>
        <w:jc w:val="both"/>
        <w:rPr>
          <w:sz w:val="20"/>
          <w:szCs w:val="20"/>
        </w:rPr>
      </w:pPr>
      <w:r w:rsidRPr="006770AF">
        <w:rPr>
          <w:sz w:val="20"/>
          <w:szCs w:val="20"/>
          <w:lang w:eastAsia="en-US"/>
        </w:rPr>
        <w:t>в 2021 году – не менее 10 процентов;</w:t>
      </w:r>
    </w:p>
    <w:p w:rsidR="00CB2748" w:rsidRPr="006770AF" w:rsidRDefault="00CB2748" w:rsidP="00CB2748">
      <w:pPr>
        <w:autoSpaceDE w:val="0"/>
        <w:ind w:firstLine="709"/>
        <w:jc w:val="both"/>
        <w:rPr>
          <w:sz w:val="20"/>
          <w:szCs w:val="20"/>
        </w:rPr>
      </w:pPr>
      <w:r w:rsidRPr="006770AF">
        <w:rPr>
          <w:sz w:val="20"/>
          <w:szCs w:val="20"/>
          <w:lang w:eastAsia="en-US"/>
        </w:rPr>
        <w:t>в 2022 году – не менее 15 процентов;</w:t>
      </w:r>
    </w:p>
    <w:p w:rsidR="00CB2748" w:rsidRPr="006770AF" w:rsidRDefault="00CB2748" w:rsidP="00CB2748">
      <w:pPr>
        <w:autoSpaceDE w:val="0"/>
        <w:ind w:firstLine="709"/>
        <w:jc w:val="both"/>
        <w:rPr>
          <w:sz w:val="20"/>
          <w:szCs w:val="20"/>
        </w:rPr>
      </w:pPr>
      <w:r w:rsidRPr="006770AF">
        <w:rPr>
          <w:sz w:val="20"/>
          <w:szCs w:val="20"/>
          <w:lang w:eastAsia="en-US"/>
        </w:rPr>
        <w:t>в 2023 году – не менее 15 процентов;</w:t>
      </w:r>
    </w:p>
    <w:p w:rsidR="00CB2748" w:rsidRPr="006770AF" w:rsidRDefault="00CB2748" w:rsidP="00CB2748">
      <w:pPr>
        <w:autoSpaceDE w:val="0"/>
        <w:ind w:firstLine="709"/>
        <w:jc w:val="both"/>
        <w:rPr>
          <w:sz w:val="20"/>
          <w:szCs w:val="20"/>
        </w:rPr>
      </w:pPr>
      <w:r w:rsidRPr="006770AF">
        <w:rPr>
          <w:sz w:val="20"/>
          <w:szCs w:val="20"/>
          <w:lang w:eastAsia="en-US"/>
        </w:rPr>
        <w:t>в 2024 году – не менее 15 процентов;</w:t>
      </w:r>
    </w:p>
    <w:p w:rsidR="00CB2748" w:rsidRPr="006770AF" w:rsidRDefault="00CB2748" w:rsidP="00CB2748">
      <w:pPr>
        <w:autoSpaceDE w:val="0"/>
        <w:ind w:firstLine="709"/>
        <w:jc w:val="both"/>
        <w:rPr>
          <w:sz w:val="20"/>
          <w:szCs w:val="20"/>
        </w:rPr>
      </w:pPr>
      <w:r w:rsidRPr="006770AF">
        <w:rPr>
          <w:sz w:val="20"/>
          <w:szCs w:val="20"/>
          <w:lang w:eastAsia="en-US"/>
        </w:rPr>
        <w:t>в 2025 году – не менее 20 процентов;</w:t>
      </w:r>
    </w:p>
    <w:p w:rsidR="00CB2748" w:rsidRPr="006770AF" w:rsidRDefault="00CB2748" w:rsidP="00CB2748">
      <w:pPr>
        <w:autoSpaceDE w:val="0"/>
        <w:ind w:firstLine="709"/>
        <w:jc w:val="both"/>
        <w:rPr>
          <w:sz w:val="20"/>
          <w:szCs w:val="20"/>
        </w:rPr>
      </w:pPr>
      <w:r w:rsidRPr="006770AF">
        <w:rPr>
          <w:sz w:val="20"/>
          <w:szCs w:val="20"/>
          <w:lang w:eastAsia="en-US"/>
        </w:rPr>
        <w:t>в 2030 году – не менее 20 процентов;</w:t>
      </w:r>
    </w:p>
    <w:p w:rsidR="00CB2748" w:rsidRPr="006770AF" w:rsidRDefault="00CB2748" w:rsidP="00CB2748">
      <w:pPr>
        <w:autoSpaceDE w:val="0"/>
        <w:ind w:firstLine="709"/>
        <w:jc w:val="both"/>
        <w:rPr>
          <w:sz w:val="20"/>
          <w:szCs w:val="20"/>
        </w:rPr>
      </w:pPr>
      <w:r w:rsidRPr="006770AF">
        <w:rPr>
          <w:sz w:val="20"/>
          <w:szCs w:val="20"/>
          <w:lang w:eastAsia="en-US"/>
        </w:rPr>
        <w:t>в 2035 году – не менее 20 процентов;</w:t>
      </w:r>
    </w:p>
    <w:p w:rsidR="00CB2748" w:rsidRPr="006770AF" w:rsidRDefault="00CB2748" w:rsidP="00CB2748">
      <w:pPr>
        <w:autoSpaceDE w:val="0"/>
        <w:ind w:firstLine="709"/>
        <w:jc w:val="both"/>
        <w:rPr>
          <w:sz w:val="20"/>
          <w:szCs w:val="20"/>
        </w:rPr>
      </w:pPr>
      <w:r w:rsidRPr="006770AF">
        <w:rPr>
          <w:sz w:val="20"/>
          <w:szCs w:val="20"/>
          <w:lang w:eastAsia="en-US"/>
        </w:rPr>
        <w:t>3) эффективность использования резерва управленческих кадров Аликовского района Чувашской Республики, процентов от общего числа лиц, включенных в резерв; – не менее 60 процентов, в том числе:</w:t>
      </w:r>
    </w:p>
    <w:p w:rsidR="00CB2748" w:rsidRPr="006770AF" w:rsidRDefault="00CB2748" w:rsidP="00CB2748">
      <w:pPr>
        <w:autoSpaceDE w:val="0"/>
        <w:ind w:firstLine="709"/>
        <w:jc w:val="both"/>
        <w:rPr>
          <w:sz w:val="20"/>
          <w:szCs w:val="20"/>
        </w:rPr>
      </w:pPr>
      <w:r w:rsidRPr="006770AF">
        <w:rPr>
          <w:sz w:val="20"/>
          <w:szCs w:val="20"/>
          <w:lang w:eastAsia="en-US"/>
        </w:rPr>
        <w:t>в 2019 году – не менее 45 процентов;</w:t>
      </w:r>
    </w:p>
    <w:p w:rsidR="00CB2748" w:rsidRPr="006770AF" w:rsidRDefault="00CB2748" w:rsidP="00CB2748">
      <w:pPr>
        <w:autoSpaceDE w:val="0"/>
        <w:ind w:firstLine="709"/>
        <w:jc w:val="both"/>
        <w:rPr>
          <w:sz w:val="20"/>
          <w:szCs w:val="20"/>
        </w:rPr>
      </w:pPr>
      <w:r w:rsidRPr="006770AF">
        <w:rPr>
          <w:sz w:val="20"/>
          <w:szCs w:val="20"/>
          <w:lang w:eastAsia="en-US"/>
        </w:rPr>
        <w:t>в 2020 году – не менее 45 процентов;</w:t>
      </w:r>
    </w:p>
    <w:p w:rsidR="00CB2748" w:rsidRPr="006770AF" w:rsidRDefault="00CB2748" w:rsidP="00CB2748">
      <w:pPr>
        <w:autoSpaceDE w:val="0"/>
        <w:ind w:firstLine="709"/>
        <w:jc w:val="both"/>
        <w:rPr>
          <w:sz w:val="20"/>
          <w:szCs w:val="20"/>
        </w:rPr>
      </w:pPr>
      <w:r w:rsidRPr="006770AF">
        <w:rPr>
          <w:sz w:val="20"/>
          <w:szCs w:val="20"/>
          <w:lang w:eastAsia="en-US"/>
        </w:rPr>
        <w:t>в 2021 году – не менее 45 процентов;</w:t>
      </w:r>
    </w:p>
    <w:p w:rsidR="00CB2748" w:rsidRPr="006770AF" w:rsidRDefault="00CB2748" w:rsidP="00CB2748">
      <w:pPr>
        <w:autoSpaceDE w:val="0"/>
        <w:ind w:firstLine="709"/>
        <w:jc w:val="both"/>
        <w:rPr>
          <w:sz w:val="20"/>
          <w:szCs w:val="20"/>
        </w:rPr>
      </w:pPr>
      <w:r w:rsidRPr="006770AF">
        <w:rPr>
          <w:sz w:val="20"/>
          <w:szCs w:val="20"/>
          <w:lang w:eastAsia="en-US"/>
        </w:rPr>
        <w:t>в 2022 году – не менее 50 процентов;</w:t>
      </w:r>
    </w:p>
    <w:p w:rsidR="00CB2748" w:rsidRPr="006770AF" w:rsidRDefault="00CB2748" w:rsidP="00CB2748">
      <w:pPr>
        <w:autoSpaceDE w:val="0"/>
        <w:ind w:firstLine="709"/>
        <w:jc w:val="both"/>
        <w:rPr>
          <w:sz w:val="20"/>
          <w:szCs w:val="20"/>
        </w:rPr>
      </w:pPr>
      <w:r w:rsidRPr="006770AF">
        <w:rPr>
          <w:sz w:val="20"/>
          <w:szCs w:val="20"/>
          <w:lang w:eastAsia="en-US"/>
        </w:rPr>
        <w:t>в 2023 году – не менее 50 процентов;</w:t>
      </w:r>
    </w:p>
    <w:p w:rsidR="00CB2748" w:rsidRPr="006770AF" w:rsidRDefault="00CB2748" w:rsidP="00CB2748">
      <w:pPr>
        <w:autoSpaceDE w:val="0"/>
        <w:ind w:firstLine="709"/>
        <w:jc w:val="both"/>
        <w:rPr>
          <w:sz w:val="20"/>
          <w:szCs w:val="20"/>
        </w:rPr>
      </w:pPr>
      <w:r w:rsidRPr="006770AF">
        <w:rPr>
          <w:sz w:val="20"/>
          <w:szCs w:val="20"/>
          <w:lang w:eastAsia="en-US"/>
        </w:rPr>
        <w:t>в 2024 году – не менее 50 процентов;</w:t>
      </w:r>
    </w:p>
    <w:p w:rsidR="00CB2748" w:rsidRPr="006770AF" w:rsidRDefault="00CB2748" w:rsidP="00CB2748">
      <w:pPr>
        <w:autoSpaceDE w:val="0"/>
        <w:ind w:firstLine="709"/>
        <w:jc w:val="both"/>
        <w:rPr>
          <w:sz w:val="20"/>
          <w:szCs w:val="20"/>
        </w:rPr>
      </w:pPr>
      <w:r w:rsidRPr="006770AF">
        <w:rPr>
          <w:sz w:val="20"/>
          <w:szCs w:val="20"/>
          <w:lang w:eastAsia="en-US"/>
        </w:rPr>
        <w:t>в 2025 году – не менее 60 процентов;</w:t>
      </w:r>
    </w:p>
    <w:p w:rsidR="00CB2748" w:rsidRPr="006770AF" w:rsidRDefault="00CB2748" w:rsidP="00CB2748">
      <w:pPr>
        <w:autoSpaceDE w:val="0"/>
        <w:ind w:firstLine="709"/>
        <w:jc w:val="both"/>
        <w:rPr>
          <w:sz w:val="20"/>
          <w:szCs w:val="20"/>
        </w:rPr>
      </w:pPr>
      <w:r w:rsidRPr="006770AF">
        <w:rPr>
          <w:sz w:val="20"/>
          <w:szCs w:val="20"/>
          <w:lang w:eastAsia="en-US"/>
        </w:rPr>
        <w:t>в 2030 году – не менее 60 процентов;</w:t>
      </w:r>
    </w:p>
    <w:p w:rsidR="00CB2748" w:rsidRPr="006770AF" w:rsidRDefault="00CB2748" w:rsidP="00CB2748">
      <w:pPr>
        <w:autoSpaceDE w:val="0"/>
        <w:ind w:firstLine="709"/>
        <w:jc w:val="both"/>
        <w:rPr>
          <w:sz w:val="20"/>
          <w:szCs w:val="20"/>
        </w:rPr>
      </w:pPr>
      <w:r w:rsidRPr="006770AF">
        <w:rPr>
          <w:sz w:val="20"/>
          <w:szCs w:val="20"/>
          <w:lang w:eastAsia="en-US"/>
        </w:rPr>
        <w:t>в 2035 году – не менее 60 процентов;</w:t>
      </w:r>
    </w:p>
    <w:p w:rsidR="00CB2748" w:rsidRPr="006770AF" w:rsidRDefault="00CB2748" w:rsidP="00CB2748">
      <w:pPr>
        <w:autoSpaceDE w:val="0"/>
        <w:ind w:firstLine="709"/>
        <w:jc w:val="both"/>
        <w:rPr>
          <w:sz w:val="20"/>
          <w:szCs w:val="20"/>
        </w:rPr>
      </w:pPr>
      <w:r w:rsidRPr="006770AF">
        <w:rPr>
          <w:sz w:val="20"/>
          <w:szCs w:val="20"/>
          <w:lang w:eastAsia="en-US"/>
        </w:rPr>
        <w:t>4) оценка гражданскими служащими условий и результатов своей работы, морально-психологического климата в коллективе, – не ниже чем «удовлетворительно», в том числе:</w:t>
      </w:r>
    </w:p>
    <w:p w:rsidR="00CB2748" w:rsidRPr="006770AF" w:rsidRDefault="00CB2748" w:rsidP="00CB2748">
      <w:pPr>
        <w:autoSpaceDE w:val="0"/>
        <w:ind w:firstLine="709"/>
        <w:jc w:val="both"/>
        <w:rPr>
          <w:sz w:val="20"/>
          <w:szCs w:val="20"/>
        </w:rPr>
      </w:pPr>
      <w:r w:rsidRPr="006770AF">
        <w:rPr>
          <w:sz w:val="20"/>
          <w:szCs w:val="20"/>
          <w:lang w:eastAsia="en-US"/>
        </w:rPr>
        <w:t>в 2019 году – «удовлетворительно»;</w:t>
      </w:r>
    </w:p>
    <w:p w:rsidR="00CB2748" w:rsidRPr="006770AF" w:rsidRDefault="00CB2748" w:rsidP="00CB2748">
      <w:pPr>
        <w:autoSpaceDE w:val="0"/>
        <w:ind w:firstLine="709"/>
        <w:jc w:val="both"/>
        <w:rPr>
          <w:sz w:val="20"/>
          <w:szCs w:val="20"/>
        </w:rPr>
      </w:pPr>
      <w:r w:rsidRPr="006770AF">
        <w:rPr>
          <w:sz w:val="20"/>
          <w:szCs w:val="20"/>
          <w:lang w:eastAsia="en-US"/>
        </w:rPr>
        <w:t>в 2020 году – «удовлетворительно»;</w:t>
      </w:r>
    </w:p>
    <w:p w:rsidR="00CB2748" w:rsidRPr="006770AF" w:rsidRDefault="00CB2748" w:rsidP="00CB2748">
      <w:pPr>
        <w:autoSpaceDE w:val="0"/>
        <w:ind w:firstLine="709"/>
        <w:jc w:val="both"/>
        <w:rPr>
          <w:sz w:val="20"/>
          <w:szCs w:val="20"/>
        </w:rPr>
      </w:pPr>
      <w:r w:rsidRPr="006770AF">
        <w:rPr>
          <w:sz w:val="20"/>
          <w:szCs w:val="20"/>
          <w:lang w:eastAsia="en-US"/>
        </w:rPr>
        <w:t>в 2021 году – «удовлетворительно»;</w:t>
      </w:r>
    </w:p>
    <w:p w:rsidR="00CB2748" w:rsidRPr="006770AF" w:rsidRDefault="00CB2748" w:rsidP="00CB2748">
      <w:pPr>
        <w:autoSpaceDE w:val="0"/>
        <w:ind w:firstLine="709"/>
        <w:jc w:val="both"/>
        <w:rPr>
          <w:sz w:val="20"/>
          <w:szCs w:val="20"/>
        </w:rPr>
      </w:pPr>
      <w:r w:rsidRPr="006770AF">
        <w:rPr>
          <w:sz w:val="20"/>
          <w:szCs w:val="20"/>
          <w:lang w:eastAsia="en-US"/>
        </w:rPr>
        <w:t>в 2022 году – «удовлетворительно»;</w:t>
      </w:r>
    </w:p>
    <w:p w:rsidR="00CB2748" w:rsidRPr="006770AF" w:rsidRDefault="00CB2748" w:rsidP="00CB2748">
      <w:pPr>
        <w:autoSpaceDE w:val="0"/>
        <w:ind w:firstLine="709"/>
        <w:jc w:val="both"/>
        <w:rPr>
          <w:sz w:val="20"/>
          <w:szCs w:val="20"/>
        </w:rPr>
      </w:pPr>
      <w:r w:rsidRPr="006770AF">
        <w:rPr>
          <w:sz w:val="20"/>
          <w:szCs w:val="20"/>
          <w:lang w:eastAsia="en-US"/>
        </w:rPr>
        <w:lastRenderedPageBreak/>
        <w:t>в 2023 году – «удовлетворительно»;</w:t>
      </w:r>
    </w:p>
    <w:p w:rsidR="00CB2748" w:rsidRPr="006770AF" w:rsidRDefault="00CB2748" w:rsidP="00CB2748">
      <w:pPr>
        <w:autoSpaceDE w:val="0"/>
        <w:ind w:firstLine="709"/>
        <w:jc w:val="both"/>
        <w:rPr>
          <w:sz w:val="20"/>
          <w:szCs w:val="20"/>
        </w:rPr>
      </w:pPr>
      <w:r w:rsidRPr="006770AF">
        <w:rPr>
          <w:sz w:val="20"/>
          <w:szCs w:val="20"/>
          <w:lang w:eastAsia="en-US"/>
        </w:rPr>
        <w:t>в 2024 году – «удовлетворительно»;</w:t>
      </w:r>
    </w:p>
    <w:p w:rsidR="00CB2748" w:rsidRPr="006770AF" w:rsidRDefault="00CB2748" w:rsidP="00CB2748">
      <w:pPr>
        <w:autoSpaceDE w:val="0"/>
        <w:ind w:firstLine="709"/>
        <w:jc w:val="both"/>
        <w:rPr>
          <w:sz w:val="20"/>
          <w:szCs w:val="20"/>
        </w:rPr>
      </w:pPr>
      <w:r w:rsidRPr="006770AF">
        <w:rPr>
          <w:sz w:val="20"/>
          <w:szCs w:val="20"/>
          <w:lang w:eastAsia="en-US"/>
        </w:rPr>
        <w:t>в 2025 году – «удовлетворительно»;</w:t>
      </w:r>
    </w:p>
    <w:p w:rsidR="00CB2748" w:rsidRPr="006770AF" w:rsidRDefault="00CB2748" w:rsidP="00CB2748">
      <w:pPr>
        <w:autoSpaceDE w:val="0"/>
        <w:ind w:firstLine="709"/>
        <w:jc w:val="both"/>
        <w:rPr>
          <w:sz w:val="20"/>
          <w:szCs w:val="20"/>
        </w:rPr>
      </w:pPr>
      <w:r w:rsidRPr="006770AF">
        <w:rPr>
          <w:sz w:val="20"/>
          <w:szCs w:val="20"/>
          <w:lang w:eastAsia="en-US"/>
        </w:rPr>
        <w:t>в 2030 году – «удовлетворительно»;</w:t>
      </w:r>
    </w:p>
    <w:p w:rsidR="00CB2748" w:rsidRPr="006770AF" w:rsidRDefault="00CB2748" w:rsidP="00CB2748">
      <w:pPr>
        <w:autoSpaceDE w:val="0"/>
        <w:ind w:firstLine="709"/>
        <w:jc w:val="both"/>
        <w:rPr>
          <w:sz w:val="20"/>
          <w:szCs w:val="20"/>
        </w:rPr>
      </w:pPr>
      <w:r w:rsidRPr="006770AF">
        <w:rPr>
          <w:sz w:val="20"/>
          <w:szCs w:val="20"/>
          <w:lang w:eastAsia="en-US"/>
        </w:rPr>
        <w:t>в 2035 году – «удовлетворительно».</w:t>
      </w:r>
    </w:p>
    <w:p w:rsidR="00CB2748" w:rsidRPr="006770AF" w:rsidRDefault="00CB2748" w:rsidP="00CB2748">
      <w:pPr>
        <w:autoSpaceDE w:val="0"/>
        <w:ind w:firstLine="709"/>
        <w:jc w:val="both"/>
        <w:rPr>
          <w:sz w:val="20"/>
          <w:szCs w:val="20"/>
          <w:lang w:eastAsia="en-US"/>
        </w:rPr>
      </w:pPr>
    </w:p>
    <w:p w:rsidR="00CB2748" w:rsidRPr="006770AF" w:rsidRDefault="00CB2748" w:rsidP="00CB2748">
      <w:pPr>
        <w:autoSpaceDE w:val="0"/>
        <w:jc w:val="center"/>
        <w:rPr>
          <w:sz w:val="20"/>
          <w:szCs w:val="20"/>
          <w:lang w:eastAsia="zh-CN"/>
        </w:rPr>
      </w:pPr>
      <w:r w:rsidRPr="006770AF">
        <w:rPr>
          <w:sz w:val="20"/>
          <w:szCs w:val="20"/>
          <w:lang w:eastAsia="en-US"/>
        </w:rPr>
        <w:t xml:space="preserve">РАЗДЕЛ 3. ХАРАКТЕРИСТИКИ ОСНОВНЫХ МЕРОПРИЯТИЙ, </w:t>
      </w:r>
    </w:p>
    <w:p w:rsidR="00CB2748" w:rsidRPr="006770AF" w:rsidRDefault="00CB2748" w:rsidP="00CB2748">
      <w:pPr>
        <w:autoSpaceDE w:val="0"/>
        <w:jc w:val="center"/>
        <w:rPr>
          <w:sz w:val="20"/>
          <w:szCs w:val="20"/>
        </w:rPr>
      </w:pPr>
      <w:r w:rsidRPr="006770AF">
        <w:rPr>
          <w:sz w:val="20"/>
          <w:szCs w:val="20"/>
          <w:lang w:eastAsia="en-US"/>
        </w:rPr>
        <w:t xml:space="preserve">МЕРОПРИЯТИЙ ПОДПРОГРАММЫ С УКАЗАНИЕМ СРОКОВ И ЭТАПОВ </w:t>
      </w:r>
    </w:p>
    <w:p w:rsidR="00CB2748" w:rsidRPr="006770AF" w:rsidRDefault="00CB2748" w:rsidP="00CB2748">
      <w:pPr>
        <w:autoSpaceDE w:val="0"/>
        <w:jc w:val="center"/>
        <w:rPr>
          <w:sz w:val="20"/>
          <w:szCs w:val="20"/>
        </w:rPr>
      </w:pPr>
      <w:r w:rsidRPr="006770AF">
        <w:rPr>
          <w:sz w:val="20"/>
          <w:szCs w:val="20"/>
          <w:lang w:eastAsia="en-US"/>
        </w:rPr>
        <w:t>ИХ РЕАЛИЗАЦИИ</w:t>
      </w:r>
    </w:p>
    <w:p w:rsidR="00CB2748" w:rsidRPr="006770AF" w:rsidRDefault="00CB2748" w:rsidP="00CB2748">
      <w:pPr>
        <w:autoSpaceDE w:val="0"/>
        <w:jc w:val="center"/>
        <w:rPr>
          <w:sz w:val="20"/>
          <w:szCs w:val="20"/>
          <w:lang w:eastAsia="en-US"/>
        </w:rPr>
      </w:pPr>
    </w:p>
    <w:p w:rsidR="00CB2748" w:rsidRPr="006770AF" w:rsidRDefault="00CB2748" w:rsidP="00CB2748">
      <w:pPr>
        <w:autoSpaceDE w:val="0"/>
        <w:ind w:firstLine="709"/>
        <w:jc w:val="both"/>
        <w:rPr>
          <w:sz w:val="20"/>
          <w:szCs w:val="20"/>
          <w:lang w:eastAsia="zh-CN"/>
        </w:rPr>
      </w:pPr>
      <w:r w:rsidRPr="006770AF">
        <w:rPr>
          <w:sz w:val="20"/>
          <w:szCs w:val="20"/>
          <w:lang w:eastAsia="en-US"/>
        </w:rPr>
        <w:t xml:space="preserve">Основные мероприятия подпрограммы направлены на реализацию поставленных целей и задач подпрограммы и Муниципальной программы в целом. </w:t>
      </w:r>
    </w:p>
    <w:p w:rsidR="00CB2748" w:rsidRPr="006770AF" w:rsidRDefault="00CB2748" w:rsidP="00CB2748">
      <w:pPr>
        <w:autoSpaceDE w:val="0"/>
        <w:ind w:firstLine="709"/>
        <w:jc w:val="both"/>
        <w:rPr>
          <w:sz w:val="20"/>
          <w:szCs w:val="20"/>
        </w:rPr>
      </w:pPr>
      <w:r w:rsidRPr="006770AF">
        <w:rPr>
          <w:sz w:val="20"/>
          <w:szCs w:val="20"/>
          <w:lang w:eastAsia="en-US"/>
        </w:rPr>
        <w:t>Подпрограмма объединяет пять основных мероприятий:</w:t>
      </w:r>
    </w:p>
    <w:p w:rsidR="00CB2748" w:rsidRPr="006770AF" w:rsidRDefault="00CB2748" w:rsidP="00CB2748">
      <w:pPr>
        <w:ind w:firstLine="709"/>
        <w:jc w:val="both"/>
        <w:rPr>
          <w:sz w:val="20"/>
          <w:szCs w:val="20"/>
        </w:rPr>
      </w:pPr>
      <w:r w:rsidRPr="006770AF">
        <w:rPr>
          <w:sz w:val="20"/>
          <w:szCs w:val="20"/>
        </w:rPr>
        <w:t>Основное мероприятие 1. Разработка и мониторинг нормативных правовых актов Аликовского района, регулирующих вопросы муниципальной службы (далее – муниципальная служба).</w:t>
      </w:r>
    </w:p>
    <w:p w:rsidR="00CB2748" w:rsidRPr="006770AF" w:rsidRDefault="00CB2748" w:rsidP="00CB2748">
      <w:pPr>
        <w:pStyle w:val="aff9"/>
        <w:spacing w:line="228" w:lineRule="auto"/>
        <w:ind w:firstLine="709"/>
        <w:jc w:val="both"/>
      </w:pPr>
      <w:r w:rsidRPr="006770AF">
        <w:t xml:space="preserve">В рамках данного основного мероприятия предусматривается реализация следующих мероприятий: </w:t>
      </w:r>
    </w:p>
    <w:p w:rsidR="00CB2748" w:rsidRPr="006770AF" w:rsidRDefault="00CB2748" w:rsidP="00CB2748">
      <w:pPr>
        <w:autoSpaceDE w:val="0"/>
        <w:ind w:firstLine="709"/>
        <w:jc w:val="both"/>
        <w:rPr>
          <w:sz w:val="20"/>
          <w:szCs w:val="20"/>
        </w:rPr>
      </w:pPr>
      <w:r w:rsidRPr="006770AF">
        <w:rPr>
          <w:sz w:val="20"/>
          <w:szCs w:val="20"/>
        </w:rPr>
        <w:t>Мероприятие 1.1. Мониторинг законодательства Российской Федерации и законодательства Чувашской Республики о муниципальной службе</w:t>
      </w:r>
    </w:p>
    <w:p w:rsidR="00CB2748" w:rsidRPr="006770AF" w:rsidRDefault="00CB2748" w:rsidP="00CB2748">
      <w:pPr>
        <w:autoSpaceDE w:val="0"/>
        <w:ind w:firstLine="709"/>
        <w:jc w:val="both"/>
        <w:rPr>
          <w:sz w:val="20"/>
          <w:szCs w:val="20"/>
        </w:rPr>
      </w:pPr>
      <w:r w:rsidRPr="006770AF">
        <w:rPr>
          <w:sz w:val="20"/>
          <w:szCs w:val="20"/>
        </w:rPr>
        <w:t>Мероприятие 1.2. Совершенствование и развитие нормативной правовой базы Аликовского района, регулирующей вопросы муниципальной службы.</w:t>
      </w:r>
    </w:p>
    <w:p w:rsidR="00CB2748" w:rsidRPr="006770AF" w:rsidRDefault="00CB2748" w:rsidP="00CB2748">
      <w:pPr>
        <w:ind w:firstLine="709"/>
        <w:jc w:val="both"/>
        <w:rPr>
          <w:sz w:val="20"/>
          <w:szCs w:val="20"/>
        </w:rPr>
      </w:pPr>
      <w:r w:rsidRPr="006770AF">
        <w:rPr>
          <w:sz w:val="20"/>
          <w:szCs w:val="20"/>
        </w:rPr>
        <w:t>Основное мероприятие 2. Подготовка кадров для муниципальной службы, организация мероприятий по профессиональному развитию муниципальных служащих (далее – муниципальные служащие), лиц, замещающих муниципальные должности, лиц, состоящих в кадровых резервах.</w:t>
      </w:r>
    </w:p>
    <w:p w:rsidR="00CB2748" w:rsidRPr="006770AF" w:rsidRDefault="00CB2748" w:rsidP="00CB2748">
      <w:pPr>
        <w:pStyle w:val="aff9"/>
        <w:spacing w:line="228" w:lineRule="auto"/>
        <w:ind w:firstLine="709"/>
        <w:jc w:val="both"/>
      </w:pPr>
      <w:r w:rsidRPr="006770AF">
        <w:t xml:space="preserve">В рамках данного основного мероприятия предусматривается реализация следующих мероприятий: </w:t>
      </w:r>
    </w:p>
    <w:p w:rsidR="00CB2748" w:rsidRPr="006770AF" w:rsidRDefault="00CB2748" w:rsidP="00CB2748">
      <w:pPr>
        <w:autoSpaceDE w:val="0"/>
        <w:ind w:firstLine="709"/>
        <w:jc w:val="both"/>
        <w:rPr>
          <w:sz w:val="20"/>
          <w:szCs w:val="20"/>
        </w:rPr>
      </w:pPr>
      <w:r w:rsidRPr="006770AF">
        <w:rPr>
          <w:sz w:val="20"/>
          <w:szCs w:val="20"/>
        </w:rPr>
        <w:t>Мероприятие 2.1. Организация прохождения практики студентами образовательных организаций в органах местного самоуправления.</w:t>
      </w:r>
    </w:p>
    <w:p w:rsidR="00CB2748" w:rsidRPr="006770AF" w:rsidRDefault="00CB2748" w:rsidP="00CB2748">
      <w:pPr>
        <w:autoSpaceDE w:val="0"/>
        <w:ind w:firstLine="709"/>
        <w:jc w:val="both"/>
        <w:rPr>
          <w:sz w:val="20"/>
          <w:szCs w:val="20"/>
        </w:rPr>
      </w:pPr>
      <w:r w:rsidRPr="006770AF">
        <w:rPr>
          <w:sz w:val="20"/>
          <w:szCs w:val="20"/>
        </w:rPr>
        <w:t>Мероприятие 2.2. Проведение мероприятий по профессиональному развитию муниципальных служащих и мониторинг эффективности указанных мероприятий.</w:t>
      </w:r>
    </w:p>
    <w:p w:rsidR="00CB2748" w:rsidRPr="006770AF" w:rsidRDefault="00CB2748" w:rsidP="00CB2748">
      <w:pPr>
        <w:autoSpaceDE w:val="0"/>
        <w:ind w:firstLine="709"/>
        <w:jc w:val="both"/>
        <w:rPr>
          <w:sz w:val="20"/>
          <w:szCs w:val="20"/>
        </w:rPr>
      </w:pPr>
      <w:r w:rsidRPr="006770AF">
        <w:rPr>
          <w:sz w:val="20"/>
          <w:szCs w:val="20"/>
        </w:rPr>
        <w:t>Мероприятие 2.3. Организация и проведение служебных стажировок, семинаров, совещаний, конференций, тренингов по вопросам муниципальной службы, кадровой политики.</w:t>
      </w:r>
    </w:p>
    <w:p w:rsidR="00CB2748" w:rsidRPr="006770AF" w:rsidRDefault="00CB2748" w:rsidP="00CB2748">
      <w:pPr>
        <w:ind w:firstLine="709"/>
        <w:jc w:val="both"/>
        <w:rPr>
          <w:sz w:val="20"/>
          <w:szCs w:val="20"/>
        </w:rPr>
      </w:pPr>
      <w:r w:rsidRPr="006770AF">
        <w:rPr>
          <w:sz w:val="20"/>
          <w:szCs w:val="20"/>
        </w:rPr>
        <w:t>Основное мероприятие 3. Внедрение на муниципальной службе современных кадровых технологий</w:t>
      </w:r>
    </w:p>
    <w:p w:rsidR="00CB2748" w:rsidRPr="006770AF" w:rsidRDefault="00CB2748" w:rsidP="00CB2748">
      <w:pPr>
        <w:autoSpaceDE w:val="0"/>
        <w:ind w:firstLine="709"/>
        <w:jc w:val="both"/>
        <w:rPr>
          <w:sz w:val="20"/>
          <w:szCs w:val="20"/>
        </w:rPr>
      </w:pPr>
      <w:r w:rsidRPr="006770AF">
        <w:rPr>
          <w:sz w:val="20"/>
          <w:szCs w:val="20"/>
        </w:rPr>
        <w:t xml:space="preserve">Основное мероприятие 4. </w:t>
      </w:r>
      <w:r w:rsidRPr="006770AF">
        <w:rPr>
          <w:sz w:val="20"/>
          <w:szCs w:val="20"/>
          <w:lang w:eastAsia="en-US"/>
        </w:rPr>
        <w:t>Формирование и эффективное использование кадровых резервов.</w:t>
      </w:r>
    </w:p>
    <w:p w:rsidR="00CB2748" w:rsidRPr="006770AF" w:rsidRDefault="00CB2748" w:rsidP="00CB2748">
      <w:pPr>
        <w:pStyle w:val="aff9"/>
        <w:spacing w:line="228" w:lineRule="auto"/>
        <w:ind w:firstLine="709"/>
        <w:jc w:val="both"/>
      </w:pPr>
      <w:r w:rsidRPr="006770AF">
        <w:t xml:space="preserve">В рамках данного основного мероприятия предусматривается реализация следующих мероприятий: </w:t>
      </w:r>
    </w:p>
    <w:p w:rsidR="00CB2748" w:rsidRPr="006770AF" w:rsidRDefault="00CB2748" w:rsidP="00CB2748">
      <w:pPr>
        <w:ind w:firstLine="709"/>
        <w:jc w:val="both"/>
        <w:rPr>
          <w:sz w:val="20"/>
          <w:szCs w:val="20"/>
        </w:rPr>
      </w:pPr>
      <w:r w:rsidRPr="006770AF">
        <w:rPr>
          <w:sz w:val="20"/>
          <w:szCs w:val="20"/>
        </w:rPr>
        <w:t>Мероприятие 4.1. Совершенствование методов отбора кандидатов для включения в резерв управленческих кадров администрации Аликовского района Чувашской Республики.</w:t>
      </w:r>
    </w:p>
    <w:p w:rsidR="00CB2748" w:rsidRPr="006770AF" w:rsidRDefault="00CB2748" w:rsidP="00CB2748">
      <w:pPr>
        <w:ind w:firstLine="709"/>
        <w:jc w:val="both"/>
        <w:rPr>
          <w:sz w:val="20"/>
          <w:szCs w:val="20"/>
        </w:rPr>
      </w:pPr>
      <w:r w:rsidRPr="006770AF">
        <w:rPr>
          <w:sz w:val="20"/>
          <w:szCs w:val="20"/>
        </w:rPr>
        <w:t>Мероприятие 4.2. Привлечение лиц, состоящих в резерве управленческих кадров, к участию в работе коллегиальных органов, конференций, совещаний, в подготовке муниципальных программ.</w:t>
      </w:r>
    </w:p>
    <w:p w:rsidR="00CB2748" w:rsidRPr="006770AF" w:rsidRDefault="00CB2748" w:rsidP="00CB2748">
      <w:pPr>
        <w:autoSpaceDE w:val="0"/>
        <w:ind w:firstLine="709"/>
        <w:jc w:val="both"/>
        <w:rPr>
          <w:sz w:val="20"/>
          <w:szCs w:val="20"/>
        </w:rPr>
      </w:pPr>
      <w:r w:rsidRPr="006770AF">
        <w:rPr>
          <w:sz w:val="20"/>
          <w:szCs w:val="20"/>
        </w:rPr>
        <w:t>Основное мероприятие 5. Повышение престижа муниципальной службы, ф</w:t>
      </w:r>
      <w:r w:rsidRPr="006770AF">
        <w:rPr>
          <w:sz w:val="20"/>
          <w:szCs w:val="20"/>
          <w:lang w:eastAsia="en-US"/>
        </w:rPr>
        <w:t>ормирование положительного имиджа органов местного самоуправления.</w:t>
      </w:r>
    </w:p>
    <w:p w:rsidR="00CB2748" w:rsidRPr="006770AF" w:rsidRDefault="00CB2748" w:rsidP="00CB2748">
      <w:pPr>
        <w:pStyle w:val="aff9"/>
        <w:spacing w:line="228" w:lineRule="auto"/>
        <w:ind w:firstLine="709"/>
        <w:jc w:val="both"/>
      </w:pPr>
      <w:r w:rsidRPr="006770AF">
        <w:t xml:space="preserve">В рамках данного основного мероприятия предусматривается реализация следующих мероприятий: </w:t>
      </w:r>
    </w:p>
    <w:p w:rsidR="00CB2748" w:rsidRPr="006770AF" w:rsidRDefault="00CB2748" w:rsidP="00CB2748">
      <w:pPr>
        <w:autoSpaceDE w:val="0"/>
        <w:ind w:firstLine="709"/>
        <w:jc w:val="both"/>
        <w:rPr>
          <w:sz w:val="20"/>
          <w:szCs w:val="20"/>
        </w:rPr>
      </w:pPr>
      <w:r w:rsidRPr="006770AF">
        <w:rPr>
          <w:sz w:val="20"/>
          <w:szCs w:val="20"/>
        </w:rPr>
        <w:t>Мероприятие 5.1. Организация органами местного самоуправления прохождения диспансеризации муниципальными служащими.</w:t>
      </w:r>
    </w:p>
    <w:p w:rsidR="00CB2748" w:rsidRPr="006770AF" w:rsidRDefault="00CB2748" w:rsidP="00CB2748">
      <w:pPr>
        <w:autoSpaceDE w:val="0"/>
        <w:ind w:firstLine="709"/>
        <w:jc w:val="both"/>
        <w:rPr>
          <w:sz w:val="20"/>
          <w:szCs w:val="20"/>
        </w:rPr>
      </w:pPr>
      <w:r w:rsidRPr="006770AF">
        <w:rPr>
          <w:sz w:val="20"/>
          <w:szCs w:val="20"/>
        </w:rPr>
        <w:t xml:space="preserve">Мероприятие 5.2. Совершенствование системы материальной и моральной мотивации муниципальных служащих. </w:t>
      </w:r>
    </w:p>
    <w:p w:rsidR="00CB2748" w:rsidRPr="006770AF" w:rsidRDefault="00CB2748" w:rsidP="00CB2748">
      <w:pPr>
        <w:ind w:firstLine="709"/>
        <w:jc w:val="both"/>
        <w:rPr>
          <w:sz w:val="20"/>
          <w:szCs w:val="20"/>
        </w:rPr>
      </w:pPr>
      <w:r w:rsidRPr="006770AF">
        <w:rPr>
          <w:sz w:val="20"/>
          <w:szCs w:val="20"/>
        </w:rPr>
        <w:t>Мероприятие 5.3. Проведение конкурса «Лучший муниципальный служащий».</w:t>
      </w:r>
    </w:p>
    <w:p w:rsidR="00CB2748" w:rsidRPr="006770AF" w:rsidRDefault="00CB2748" w:rsidP="00CB2748">
      <w:pPr>
        <w:autoSpaceDE w:val="0"/>
        <w:ind w:firstLine="709"/>
        <w:jc w:val="both"/>
        <w:rPr>
          <w:sz w:val="20"/>
          <w:szCs w:val="20"/>
        </w:rPr>
      </w:pPr>
      <w:r w:rsidRPr="006770AF">
        <w:rPr>
          <w:sz w:val="20"/>
          <w:szCs w:val="20"/>
          <w:lang w:eastAsia="en-US"/>
        </w:rPr>
        <w:t>Подпрограмма реализуется в период с 2019 по 2035 год в три этапа:</w:t>
      </w:r>
    </w:p>
    <w:p w:rsidR="00CB2748" w:rsidRPr="006770AF" w:rsidRDefault="00CB2748" w:rsidP="00CB2748">
      <w:pPr>
        <w:autoSpaceDE w:val="0"/>
        <w:ind w:firstLine="709"/>
        <w:rPr>
          <w:sz w:val="20"/>
          <w:szCs w:val="20"/>
        </w:rPr>
      </w:pPr>
      <w:r w:rsidRPr="006770AF">
        <w:rPr>
          <w:sz w:val="20"/>
          <w:szCs w:val="20"/>
          <w:lang w:eastAsia="en-US"/>
        </w:rPr>
        <w:t>1 этап – 2019–2020 годы;</w:t>
      </w:r>
    </w:p>
    <w:p w:rsidR="00CB2748" w:rsidRPr="006770AF" w:rsidRDefault="00CB2748" w:rsidP="00CB2748">
      <w:pPr>
        <w:autoSpaceDE w:val="0"/>
        <w:ind w:firstLine="709"/>
        <w:rPr>
          <w:sz w:val="20"/>
          <w:szCs w:val="20"/>
        </w:rPr>
      </w:pPr>
      <w:r w:rsidRPr="006770AF">
        <w:rPr>
          <w:sz w:val="20"/>
          <w:szCs w:val="20"/>
          <w:lang w:eastAsia="en-US"/>
        </w:rPr>
        <w:t>2 этап – 2021–2025 годы;</w:t>
      </w:r>
    </w:p>
    <w:p w:rsidR="00CB2748" w:rsidRPr="006770AF" w:rsidRDefault="00CB2748" w:rsidP="00CB2748">
      <w:pPr>
        <w:ind w:firstLine="709"/>
        <w:jc w:val="both"/>
        <w:rPr>
          <w:sz w:val="20"/>
          <w:szCs w:val="20"/>
        </w:rPr>
      </w:pPr>
      <w:r w:rsidRPr="006770AF">
        <w:rPr>
          <w:sz w:val="20"/>
          <w:szCs w:val="20"/>
          <w:lang w:eastAsia="en-US"/>
        </w:rPr>
        <w:t>3 этап – 2026–2035 годы.</w:t>
      </w:r>
    </w:p>
    <w:p w:rsidR="00CB2748" w:rsidRPr="006770AF" w:rsidRDefault="00CB2748" w:rsidP="00CB2748">
      <w:pPr>
        <w:rPr>
          <w:sz w:val="20"/>
          <w:szCs w:val="20"/>
          <w:lang w:eastAsia="en-US"/>
        </w:rPr>
      </w:pPr>
    </w:p>
    <w:p w:rsidR="00CB2748" w:rsidRPr="006770AF" w:rsidRDefault="00CB2748" w:rsidP="00CB2748">
      <w:pPr>
        <w:autoSpaceDE w:val="0"/>
        <w:jc w:val="center"/>
        <w:rPr>
          <w:sz w:val="20"/>
          <w:szCs w:val="20"/>
          <w:lang w:eastAsia="zh-CN"/>
        </w:rPr>
      </w:pPr>
      <w:r w:rsidRPr="006770AF">
        <w:rPr>
          <w:sz w:val="20"/>
          <w:szCs w:val="20"/>
          <w:lang w:eastAsia="en-US"/>
        </w:rPr>
        <w:t xml:space="preserve">РАЗДЕЛ 4. </w:t>
      </w:r>
      <w:r w:rsidRPr="006770AF">
        <w:rPr>
          <w:sz w:val="20"/>
          <w:szCs w:val="20"/>
        </w:rPr>
        <w:t>ОБОСНОВАНИЕ ОБЪЕМА ФИНАНСОВЫХ РЕСУРСОВ,</w:t>
      </w:r>
    </w:p>
    <w:p w:rsidR="00CB2748" w:rsidRPr="006770AF" w:rsidRDefault="00CB2748" w:rsidP="00CB2748">
      <w:pPr>
        <w:autoSpaceDE w:val="0"/>
        <w:jc w:val="center"/>
        <w:rPr>
          <w:sz w:val="20"/>
          <w:szCs w:val="20"/>
        </w:rPr>
      </w:pPr>
      <w:r w:rsidRPr="006770AF">
        <w:rPr>
          <w:sz w:val="20"/>
          <w:szCs w:val="20"/>
        </w:rPr>
        <w:t xml:space="preserve">НЕОБХОДИМЫХ ДЛЯ РЕАЛИЗАЦИИ ПОДПРОГРАММЫ </w:t>
      </w:r>
    </w:p>
    <w:p w:rsidR="00CB2748" w:rsidRPr="006770AF" w:rsidRDefault="00CB2748" w:rsidP="00CB2748">
      <w:pPr>
        <w:autoSpaceDE w:val="0"/>
        <w:jc w:val="center"/>
        <w:rPr>
          <w:sz w:val="20"/>
          <w:szCs w:val="20"/>
        </w:rPr>
      </w:pPr>
      <w:r w:rsidRPr="006770AF">
        <w:rPr>
          <w:sz w:val="20"/>
          <w:szCs w:val="20"/>
        </w:rPr>
        <w:t xml:space="preserve">(С РАСШИФРОВКОЙ ПО ИСТОЧНИКАМ ФИНАНСИРОВАНИЯ, </w:t>
      </w:r>
    </w:p>
    <w:p w:rsidR="00CB2748" w:rsidRPr="006770AF" w:rsidRDefault="00CB2748" w:rsidP="00CB2748">
      <w:pPr>
        <w:autoSpaceDE w:val="0"/>
        <w:jc w:val="center"/>
        <w:rPr>
          <w:sz w:val="20"/>
          <w:szCs w:val="20"/>
        </w:rPr>
      </w:pPr>
      <w:r w:rsidRPr="006770AF">
        <w:rPr>
          <w:sz w:val="20"/>
          <w:szCs w:val="20"/>
        </w:rPr>
        <w:t>ПО ЭТАПАМ И ГОДАМ РЕАЛИЗАЦИИ ПОДПРОГРАММЫ)</w:t>
      </w:r>
    </w:p>
    <w:p w:rsidR="00CB2748" w:rsidRPr="006770AF" w:rsidRDefault="00CB2748" w:rsidP="00CB2748">
      <w:pPr>
        <w:autoSpaceDE w:val="0"/>
        <w:jc w:val="both"/>
        <w:rPr>
          <w:sz w:val="20"/>
          <w:szCs w:val="20"/>
        </w:rPr>
      </w:pPr>
    </w:p>
    <w:p w:rsidR="00CB2748" w:rsidRPr="006770AF" w:rsidRDefault="00CB2748" w:rsidP="00CB2748">
      <w:pPr>
        <w:autoSpaceDE w:val="0"/>
        <w:ind w:firstLine="539"/>
        <w:jc w:val="both"/>
        <w:rPr>
          <w:sz w:val="20"/>
          <w:szCs w:val="20"/>
        </w:rPr>
      </w:pPr>
      <w:r w:rsidRPr="006770AF">
        <w:rPr>
          <w:sz w:val="20"/>
          <w:szCs w:val="20"/>
        </w:rPr>
        <w:t>Расходы подпрограммы формируются за счет средств бюджета Аликовского района Чувашской Республики.</w:t>
      </w:r>
    </w:p>
    <w:p w:rsidR="00CB2748" w:rsidRPr="006770AF" w:rsidRDefault="00CB2748" w:rsidP="00CB2748">
      <w:pPr>
        <w:autoSpaceDE w:val="0"/>
        <w:ind w:firstLine="539"/>
        <w:jc w:val="both"/>
        <w:rPr>
          <w:sz w:val="20"/>
          <w:szCs w:val="20"/>
        </w:rPr>
      </w:pPr>
      <w:r w:rsidRPr="006770AF">
        <w:rPr>
          <w:sz w:val="20"/>
          <w:szCs w:val="20"/>
        </w:rPr>
        <w:t>Общий объем финансирования подпрограммы в 2019–2035 годах за счет средств бюджета Аликовского района Чувашской Республики составит 0 рублей.</w:t>
      </w:r>
    </w:p>
    <w:p w:rsidR="00CB2748" w:rsidRPr="006770AF" w:rsidRDefault="00CB2748" w:rsidP="00CB2748">
      <w:pPr>
        <w:autoSpaceDE w:val="0"/>
        <w:ind w:firstLine="567"/>
        <w:jc w:val="both"/>
        <w:rPr>
          <w:sz w:val="20"/>
          <w:szCs w:val="20"/>
        </w:rPr>
      </w:pPr>
      <w:r w:rsidRPr="006770AF">
        <w:rPr>
          <w:sz w:val="20"/>
          <w:szCs w:val="20"/>
        </w:rPr>
        <w:t>Прогнозируемый объем финансирования подпрограммы на 1 этапе составит 0 тыс. руб., в том числе:</w:t>
      </w:r>
    </w:p>
    <w:p w:rsidR="00CB2748" w:rsidRPr="006770AF" w:rsidRDefault="00CB2748" w:rsidP="00CB2748">
      <w:pPr>
        <w:autoSpaceDE w:val="0"/>
        <w:ind w:firstLine="567"/>
        <w:jc w:val="both"/>
        <w:rPr>
          <w:sz w:val="20"/>
          <w:szCs w:val="20"/>
        </w:rPr>
      </w:pPr>
      <w:r w:rsidRPr="006770AF">
        <w:rPr>
          <w:sz w:val="20"/>
          <w:szCs w:val="20"/>
        </w:rPr>
        <w:t>в 2019 году – 0 рублей;</w:t>
      </w:r>
    </w:p>
    <w:p w:rsidR="00CB2748" w:rsidRPr="006770AF" w:rsidRDefault="00CB2748" w:rsidP="00CB2748">
      <w:pPr>
        <w:autoSpaceDE w:val="0"/>
        <w:ind w:firstLine="567"/>
        <w:jc w:val="both"/>
        <w:rPr>
          <w:sz w:val="20"/>
          <w:szCs w:val="20"/>
        </w:rPr>
      </w:pPr>
      <w:r w:rsidRPr="006770AF">
        <w:rPr>
          <w:sz w:val="20"/>
          <w:szCs w:val="20"/>
        </w:rPr>
        <w:t>в 2020 году –0 рублей.</w:t>
      </w:r>
    </w:p>
    <w:p w:rsidR="00CB2748" w:rsidRPr="006770AF" w:rsidRDefault="00CB2748" w:rsidP="00CB2748">
      <w:pPr>
        <w:autoSpaceDE w:val="0"/>
        <w:ind w:firstLine="567"/>
        <w:jc w:val="both"/>
        <w:rPr>
          <w:sz w:val="20"/>
          <w:szCs w:val="20"/>
        </w:rPr>
      </w:pPr>
      <w:r w:rsidRPr="006770AF">
        <w:rPr>
          <w:sz w:val="20"/>
          <w:szCs w:val="20"/>
        </w:rPr>
        <w:t>На 2 этапе объем финансирования подпрограммы составит 0 руб., в том числе:</w:t>
      </w:r>
    </w:p>
    <w:p w:rsidR="00CB2748" w:rsidRPr="006770AF" w:rsidRDefault="00CB2748" w:rsidP="00CB2748">
      <w:pPr>
        <w:autoSpaceDE w:val="0"/>
        <w:ind w:firstLine="567"/>
        <w:jc w:val="both"/>
        <w:rPr>
          <w:sz w:val="20"/>
          <w:szCs w:val="20"/>
        </w:rPr>
      </w:pPr>
      <w:r w:rsidRPr="006770AF">
        <w:rPr>
          <w:sz w:val="20"/>
          <w:szCs w:val="20"/>
        </w:rPr>
        <w:t>в 2021 году – 0  рублей;</w:t>
      </w:r>
    </w:p>
    <w:p w:rsidR="00CB2748" w:rsidRPr="006770AF" w:rsidRDefault="00CB2748" w:rsidP="00CB2748">
      <w:pPr>
        <w:autoSpaceDE w:val="0"/>
        <w:ind w:firstLine="567"/>
        <w:jc w:val="both"/>
        <w:rPr>
          <w:sz w:val="20"/>
          <w:szCs w:val="20"/>
        </w:rPr>
      </w:pPr>
      <w:r w:rsidRPr="006770AF">
        <w:rPr>
          <w:sz w:val="20"/>
          <w:szCs w:val="20"/>
        </w:rPr>
        <w:t>в 2022 году – 0 рублей;</w:t>
      </w:r>
    </w:p>
    <w:p w:rsidR="00CB2748" w:rsidRPr="006770AF" w:rsidRDefault="00CB2748" w:rsidP="00CB2748">
      <w:pPr>
        <w:autoSpaceDE w:val="0"/>
        <w:ind w:firstLine="567"/>
        <w:jc w:val="both"/>
        <w:rPr>
          <w:sz w:val="20"/>
          <w:szCs w:val="20"/>
        </w:rPr>
      </w:pPr>
      <w:r w:rsidRPr="006770AF">
        <w:rPr>
          <w:sz w:val="20"/>
          <w:szCs w:val="20"/>
        </w:rPr>
        <w:lastRenderedPageBreak/>
        <w:t>в 2023 году – 0 рублей;</w:t>
      </w:r>
    </w:p>
    <w:p w:rsidR="00CB2748" w:rsidRPr="006770AF" w:rsidRDefault="00CB2748" w:rsidP="00CB2748">
      <w:pPr>
        <w:autoSpaceDE w:val="0"/>
        <w:ind w:firstLine="567"/>
        <w:jc w:val="both"/>
        <w:rPr>
          <w:sz w:val="20"/>
          <w:szCs w:val="20"/>
        </w:rPr>
      </w:pPr>
      <w:r w:rsidRPr="006770AF">
        <w:rPr>
          <w:sz w:val="20"/>
          <w:szCs w:val="20"/>
        </w:rPr>
        <w:t>в 2024 году – 0 рублей;</w:t>
      </w:r>
    </w:p>
    <w:p w:rsidR="00CB2748" w:rsidRPr="006770AF" w:rsidRDefault="00CB2748" w:rsidP="00CB2748">
      <w:pPr>
        <w:autoSpaceDE w:val="0"/>
        <w:ind w:firstLine="567"/>
        <w:jc w:val="both"/>
        <w:rPr>
          <w:sz w:val="20"/>
          <w:szCs w:val="20"/>
        </w:rPr>
      </w:pPr>
      <w:r w:rsidRPr="006770AF">
        <w:rPr>
          <w:sz w:val="20"/>
          <w:szCs w:val="20"/>
        </w:rPr>
        <w:t>в 2025 году – 0 рублей.</w:t>
      </w:r>
    </w:p>
    <w:p w:rsidR="00CB2748" w:rsidRPr="006770AF" w:rsidRDefault="00CB2748" w:rsidP="00CB2748">
      <w:pPr>
        <w:autoSpaceDE w:val="0"/>
        <w:ind w:firstLine="567"/>
        <w:jc w:val="both"/>
        <w:rPr>
          <w:sz w:val="20"/>
          <w:szCs w:val="20"/>
        </w:rPr>
      </w:pPr>
      <w:r w:rsidRPr="006770AF">
        <w:rPr>
          <w:sz w:val="20"/>
          <w:szCs w:val="20"/>
        </w:rPr>
        <w:t>На 3 этапе объем финансирования подпрограммы составит 0 руб., в том числе:</w:t>
      </w:r>
    </w:p>
    <w:p w:rsidR="00CB2748" w:rsidRPr="006770AF" w:rsidRDefault="00CB2748" w:rsidP="00CB2748">
      <w:pPr>
        <w:autoSpaceDE w:val="0"/>
        <w:ind w:firstLine="567"/>
        <w:jc w:val="both"/>
        <w:rPr>
          <w:sz w:val="20"/>
          <w:szCs w:val="20"/>
        </w:rPr>
      </w:pPr>
      <w:r w:rsidRPr="006770AF">
        <w:rPr>
          <w:sz w:val="20"/>
          <w:szCs w:val="20"/>
        </w:rPr>
        <w:t>в 2026–2030 годах – 0 рублей;</w:t>
      </w:r>
    </w:p>
    <w:p w:rsidR="00CB2748" w:rsidRPr="006770AF" w:rsidRDefault="00CB2748" w:rsidP="00CB2748">
      <w:pPr>
        <w:autoSpaceDE w:val="0"/>
        <w:ind w:firstLine="567"/>
        <w:jc w:val="both"/>
        <w:rPr>
          <w:sz w:val="20"/>
          <w:szCs w:val="20"/>
        </w:rPr>
      </w:pPr>
      <w:r w:rsidRPr="006770AF">
        <w:rPr>
          <w:sz w:val="20"/>
          <w:szCs w:val="20"/>
        </w:rPr>
        <w:t xml:space="preserve">в 2031–2035 годах – 0 рублей. </w:t>
      </w:r>
    </w:p>
    <w:p w:rsidR="00CB2748" w:rsidRPr="006770AF" w:rsidRDefault="00CB2748" w:rsidP="00CB2748">
      <w:pPr>
        <w:autoSpaceDE w:val="0"/>
        <w:ind w:firstLine="539"/>
        <w:jc w:val="both"/>
        <w:rPr>
          <w:sz w:val="20"/>
          <w:szCs w:val="20"/>
        </w:rPr>
      </w:pPr>
      <w:r w:rsidRPr="006770AF">
        <w:rPr>
          <w:sz w:val="20"/>
          <w:szCs w:val="20"/>
        </w:rPr>
        <w:t>Объемы финансирования подпрограммы подлежат ежегодному уточнению исходя из реальных возможностей бюджета Аликовского района Чувашской Республики.</w:t>
      </w:r>
    </w:p>
    <w:p w:rsidR="00CB2748" w:rsidRPr="006770AF" w:rsidRDefault="00CB2748" w:rsidP="00CB2748">
      <w:pPr>
        <w:autoSpaceDE w:val="0"/>
        <w:ind w:firstLine="540"/>
        <w:jc w:val="both"/>
        <w:rPr>
          <w:sz w:val="20"/>
          <w:szCs w:val="20"/>
        </w:rPr>
      </w:pPr>
      <w:r w:rsidRPr="006770AF">
        <w:rPr>
          <w:sz w:val="20"/>
          <w:szCs w:val="20"/>
          <w:lang w:eastAsia="en-US"/>
        </w:rPr>
        <w:t xml:space="preserve">Ресурсное </w:t>
      </w:r>
      <w:hyperlink r:id="rId145" w:history="1">
        <w:r w:rsidRPr="006770AF">
          <w:rPr>
            <w:rStyle w:val="af4"/>
            <w:sz w:val="20"/>
            <w:szCs w:val="20"/>
            <w:lang w:eastAsia="en-US"/>
          </w:rPr>
          <w:t>обеспечение</w:t>
        </w:r>
      </w:hyperlink>
      <w:r w:rsidRPr="006770AF">
        <w:rPr>
          <w:sz w:val="20"/>
          <w:szCs w:val="20"/>
          <w:lang w:eastAsia="en-US"/>
        </w:rPr>
        <w:t xml:space="preserve"> подпрограммы за счет всех источников финансирования приведено в приложении к настоящей подпрограмме и ежегодно будет уточняться.</w:t>
      </w:r>
    </w:p>
    <w:p w:rsidR="00CB2748" w:rsidRPr="006770AF" w:rsidRDefault="00CB2748" w:rsidP="00CB2748">
      <w:pPr>
        <w:autoSpaceDE w:val="0"/>
        <w:ind w:firstLine="540"/>
        <w:jc w:val="both"/>
        <w:rPr>
          <w:sz w:val="20"/>
          <w:szCs w:val="20"/>
          <w:lang w:eastAsia="en-US"/>
        </w:rPr>
      </w:pPr>
    </w:p>
    <w:p w:rsidR="00CB2748" w:rsidRPr="006770AF" w:rsidRDefault="00CB2748" w:rsidP="00CB2748">
      <w:pPr>
        <w:autoSpaceDE w:val="0"/>
        <w:ind w:firstLine="540"/>
        <w:jc w:val="both"/>
        <w:rPr>
          <w:sz w:val="20"/>
          <w:szCs w:val="20"/>
          <w:lang w:eastAsia="en-US"/>
        </w:rPr>
      </w:pPr>
    </w:p>
    <w:p w:rsidR="00CB2748" w:rsidRPr="006770AF" w:rsidRDefault="00CB2748" w:rsidP="00CB2748">
      <w:pPr>
        <w:rPr>
          <w:sz w:val="20"/>
          <w:szCs w:val="20"/>
        </w:rPr>
        <w:sectPr w:rsidR="00CB2748" w:rsidRPr="006770AF">
          <w:pgSz w:w="11906" w:h="16838"/>
          <w:pgMar w:top="1134" w:right="851" w:bottom="567" w:left="1701" w:header="720" w:footer="720" w:gutter="0"/>
          <w:cols w:space="720"/>
        </w:sectPr>
      </w:pPr>
    </w:p>
    <w:p w:rsidR="00CB2748" w:rsidRPr="006770AF" w:rsidRDefault="00CB2748" w:rsidP="00CB2748">
      <w:pPr>
        <w:autoSpaceDE w:val="0"/>
        <w:jc w:val="right"/>
        <w:rPr>
          <w:sz w:val="20"/>
          <w:szCs w:val="20"/>
          <w:lang w:eastAsia="zh-CN"/>
        </w:rPr>
      </w:pPr>
      <w:r w:rsidRPr="006770AF">
        <w:rPr>
          <w:sz w:val="20"/>
          <w:szCs w:val="20"/>
          <w:lang w:eastAsia="en-US"/>
        </w:rPr>
        <w:lastRenderedPageBreak/>
        <w:t>Приложение № 1</w:t>
      </w:r>
    </w:p>
    <w:p w:rsidR="00CB2748" w:rsidRPr="006770AF" w:rsidRDefault="00CB2748" w:rsidP="00CB2748">
      <w:pPr>
        <w:autoSpaceDE w:val="0"/>
        <w:jc w:val="right"/>
        <w:rPr>
          <w:sz w:val="20"/>
          <w:szCs w:val="20"/>
        </w:rPr>
      </w:pPr>
      <w:r w:rsidRPr="006770AF">
        <w:rPr>
          <w:sz w:val="20"/>
          <w:szCs w:val="20"/>
          <w:lang w:eastAsia="en-US"/>
        </w:rPr>
        <w:t>к подпрограмме «Совершенствование кадровой</w:t>
      </w:r>
    </w:p>
    <w:p w:rsidR="00CB2748" w:rsidRPr="006770AF" w:rsidRDefault="00CB2748" w:rsidP="00CB2748">
      <w:pPr>
        <w:autoSpaceDE w:val="0"/>
        <w:jc w:val="right"/>
        <w:rPr>
          <w:sz w:val="20"/>
          <w:szCs w:val="20"/>
        </w:rPr>
      </w:pPr>
      <w:r w:rsidRPr="006770AF">
        <w:rPr>
          <w:sz w:val="20"/>
          <w:szCs w:val="20"/>
          <w:lang w:eastAsia="en-US"/>
        </w:rPr>
        <w:t xml:space="preserve"> политики и развитие кадрового потенциала</w:t>
      </w:r>
    </w:p>
    <w:p w:rsidR="00CB2748" w:rsidRPr="006770AF" w:rsidRDefault="00CB2748" w:rsidP="00CB2748">
      <w:pPr>
        <w:autoSpaceDE w:val="0"/>
        <w:jc w:val="right"/>
        <w:rPr>
          <w:sz w:val="20"/>
          <w:szCs w:val="20"/>
        </w:rPr>
      </w:pPr>
      <w:r w:rsidRPr="006770AF">
        <w:rPr>
          <w:sz w:val="20"/>
          <w:szCs w:val="20"/>
          <w:lang w:eastAsia="en-US"/>
        </w:rPr>
        <w:t xml:space="preserve"> муниципальной службы» муниципальной программы </w:t>
      </w:r>
    </w:p>
    <w:p w:rsidR="00CB2748" w:rsidRPr="006770AF" w:rsidRDefault="00CB2748" w:rsidP="00CB2748">
      <w:pPr>
        <w:autoSpaceDE w:val="0"/>
        <w:jc w:val="right"/>
        <w:rPr>
          <w:sz w:val="20"/>
          <w:szCs w:val="20"/>
        </w:rPr>
      </w:pPr>
      <w:r w:rsidRPr="006770AF">
        <w:rPr>
          <w:sz w:val="20"/>
          <w:szCs w:val="20"/>
          <w:lang w:eastAsia="en-US"/>
        </w:rPr>
        <w:t xml:space="preserve"> «Развитие потенциала муниципального управления»</w:t>
      </w:r>
    </w:p>
    <w:p w:rsidR="00CB2748" w:rsidRPr="006770AF" w:rsidRDefault="00CB2748" w:rsidP="00CB2748">
      <w:pPr>
        <w:autoSpaceDE w:val="0"/>
        <w:jc w:val="both"/>
        <w:rPr>
          <w:sz w:val="20"/>
          <w:szCs w:val="20"/>
          <w:lang w:eastAsia="en-US"/>
        </w:rPr>
      </w:pPr>
    </w:p>
    <w:p w:rsidR="00CB2748" w:rsidRPr="006770AF" w:rsidRDefault="00CB2748" w:rsidP="00CB2748">
      <w:pPr>
        <w:autoSpaceDE w:val="0"/>
        <w:jc w:val="center"/>
        <w:rPr>
          <w:sz w:val="20"/>
          <w:szCs w:val="20"/>
          <w:lang w:eastAsia="zh-CN"/>
        </w:rPr>
      </w:pPr>
      <w:r w:rsidRPr="006770AF">
        <w:rPr>
          <w:sz w:val="20"/>
          <w:szCs w:val="20"/>
          <w:lang w:eastAsia="en-US"/>
        </w:rPr>
        <w:t>РЕСУРСНОЕ ОБЕСПЕЧЕНИЕ</w:t>
      </w:r>
    </w:p>
    <w:p w:rsidR="00CB2748" w:rsidRPr="006770AF" w:rsidRDefault="00CB2748" w:rsidP="00CB2748">
      <w:pPr>
        <w:autoSpaceDE w:val="0"/>
        <w:jc w:val="center"/>
        <w:rPr>
          <w:sz w:val="20"/>
          <w:szCs w:val="20"/>
        </w:rPr>
      </w:pPr>
      <w:r w:rsidRPr="006770AF">
        <w:rPr>
          <w:sz w:val="20"/>
          <w:szCs w:val="20"/>
          <w:lang w:eastAsia="en-US"/>
        </w:rPr>
        <w:t xml:space="preserve">РЕАЛИЗАЦИИ ПОДПРОГРАММЫ «СОВЕРШЕНСТВОВАНИЕ КАДРОВОЙ ПОЛИТИКИ И РАЗВИТИЕ КАДРОВОГО ПОТЕНЦИАЛА МУНИЦИПАЛЬНОЙ СЛУЖБЫ» МУНИЦИПАЛЬНОЙ ПРОГРАММЫ </w:t>
      </w:r>
    </w:p>
    <w:p w:rsidR="00CB2748" w:rsidRPr="006770AF" w:rsidRDefault="00CB2748" w:rsidP="00CB2748">
      <w:pPr>
        <w:autoSpaceDE w:val="0"/>
        <w:jc w:val="center"/>
        <w:rPr>
          <w:sz w:val="20"/>
          <w:szCs w:val="20"/>
        </w:rPr>
      </w:pPr>
      <w:r w:rsidRPr="006770AF">
        <w:rPr>
          <w:sz w:val="20"/>
          <w:szCs w:val="20"/>
          <w:lang w:eastAsia="en-US"/>
        </w:rPr>
        <w:t>«РАЗВИТИЕ ПОТЕНЦИАЛА МУНИЦИПАЛЬНОГО УПРАВЛЕНИЯ»</w:t>
      </w:r>
    </w:p>
    <w:p w:rsidR="00CB2748" w:rsidRPr="006770AF" w:rsidRDefault="00CB2748" w:rsidP="00CB2748">
      <w:pPr>
        <w:autoSpaceDE w:val="0"/>
        <w:jc w:val="center"/>
        <w:rPr>
          <w:sz w:val="20"/>
          <w:szCs w:val="20"/>
        </w:rPr>
      </w:pPr>
      <w:r w:rsidRPr="006770AF">
        <w:rPr>
          <w:sz w:val="20"/>
          <w:szCs w:val="20"/>
          <w:lang w:eastAsia="en-US"/>
        </w:rPr>
        <w:t>ЗА СЧЕТ ВСЕХ ИСТОЧНИКОВ ФИНАНСИРОВАНИЯ</w:t>
      </w:r>
    </w:p>
    <w:p w:rsidR="00CB2748" w:rsidRPr="006770AF" w:rsidRDefault="00CB2748" w:rsidP="00CB2748">
      <w:pPr>
        <w:pStyle w:val="ConsPlusNormal"/>
        <w:jc w:val="both"/>
        <w:rPr>
          <w:rFonts w:ascii="Times New Roman" w:hAnsi="Times New Roman" w:cs="Times New Roman"/>
          <w:lang w:eastAsia="en-US"/>
        </w:rPr>
      </w:pPr>
    </w:p>
    <w:tbl>
      <w:tblPr>
        <w:tblW w:w="0" w:type="auto"/>
        <w:tblInd w:w="-222" w:type="dxa"/>
        <w:tblLayout w:type="fixed"/>
        <w:tblCellMar>
          <w:top w:w="102" w:type="dxa"/>
          <w:left w:w="62" w:type="dxa"/>
          <w:bottom w:w="102" w:type="dxa"/>
          <w:right w:w="62" w:type="dxa"/>
        </w:tblCellMar>
        <w:tblLook w:val="04A0" w:firstRow="1" w:lastRow="0" w:firstColumn="1" w:lastColumn="0" w:noHBand="0" w:noVBand="1"/>
      </w:tblPr>
      <w:tblGrid>
        <w:gridCol w:w="994"/>
        <w:gridCol w:w="143"/>
        <w:gridCol w:w="1136"/>
        <w:gridCol w:w="1845"/>
        <w:gridCol w:w="1077"/>
        <w:gridCol w:w="567"/>
        <w:gridCol w:w="476"/>
        <w:gridCol w:w="204"/>
        <w:gridCol w:w="653"/>
        <w:gridCol w:w="510"/>
        <w:gridCol w:w="1193"/>
        <w:gridCol w:w="794"/>
        <w:gridCol w:w="764"/>
        <w:gridCol w:w="86"/>
        <w:gridCol w:w="709"/>
        <w:gridCol w:w="756"/>
        <w:gridCol w:w="708"/>
        <w:gridCol w:w="9"/>
        <w:gridCol w:w="653"/>
        <w:gridCol w:w="709"/>
        <w:gridCol w:w="709"/>
        <w:gridCol w:w="55"/>
        <w:gridCol w:w="850"/>
      </w:tblGrid>
      <w:tr w:rsidR="00CB2748" w:rsidRPr="006770AF" w:rsidTr="00A8433F">
        <w:tc>
          <w:tcPr>
            <w:tcW w:w="994" w:type="dxa"/>
            <w:vMerge w:val="restart"/>
            <w:tcBorders>
              <w:top w:val="single" w:sz="4" w:space="0" w:color="000000"/>
              <w:left w:val="nil"/>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Статус</w:t>
            </w:r>
          </w:p>
        </w:tc>
        <w:tc>
          <w:tcPr>
            <w:tcW w:w="1279" w:type="dxa"/>
            <w:gridSpan w:val="2"/>
            <w:vMerge w:val="restart"/>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Наименование подпрограммы муниципальной программы (основного мероприятия, мероприятия)</w:t>
            </w:r>
          </w:p>
        </w:tc>
        <w:tc>
          <w:tcPr>
            <w:tcW w:w="1845" w:type="dxa"/>
            <w:vMerge w:val="restart"/>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 xml:space="preserve">Задача подпрограммы муниципальной программы </w:t>
            </w:r>
          </w:p>
        </w:tc>
        <w:tc>
          <w:tcPr>
            <w:tcW w:w="1077" w:type="dxa"/>
            <w:vMerge w:val="restart"/>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Ответственный исполнитель, соисполнители</w:t>
            </w:r>
          </w:p>
        </w:tc>
        <w:tc>
          <w:tcPr>
            <w:tcW w:w="2410" w:type="dxa"/>
            <w:gridSpan w:val="5"/>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Код бюджетной классификации</w:t>
            </w:r>
          </w:p>
        </w:tc>
        <w:tc>
          <w:tcPr>
            <w:tcW w:w="1193" w:type="dxa"/>
            <w:vMerge w:val="restart"/>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Источники финансирования</w:t>
            </w:r>
          </w:p>
        </w:tc>
        <w:tc>
          <w:tcPr>
            <w:tcW w:w="6802" w:type="dxa"/>
            <w:gridSpan w:val="1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Расходы по годам, тыс. рублей</w:t>
            </w:r>
          </w:p>
        </w:tc>
      </w:tr>
      <w:tr w:rsidR="00CB2748" w:rsidRPr="006770AF" w:rsidTr="00A8433F">
        <w:tc>
          <w:tcPr>
            <w:tcW w:w="300" w:type="dxa"/>
            <w:vMerge/>
            <w:tcBorders>
              <w:top w:val="single" w:sz="4" w:space="0" w:color="000000"/>
              <w:left w:val="nil"/>
              <w:bottom w:val="single" w:sz="4" w:space="0" w:color="000000"/>
              <w:right w:val="nil"/>
            </w:tcBorders>
            <w:vAlign w:val="center"/>
            <w:hideMark/>
          </w:tcPr>
          <w:p w:rsidR="00CB2748" w:rsidRPr="006770AF" w:rsidRDefault="00CB2748" w:rsidP="00A8433F">
            <w:pPr>
              <w:rPr>
                <w:rFonts w:ascii="Calibri" w:hAnsi="Calibri" w:cs="Calibri"/>
                <w:sz w:val="20"/>
                <w:szCs w:val="20"/>
                <w:lang w:eastAsia="zh-CN"/>
              </w:rPr>
            </w:pPr>
          </w:p>
        </w:tc>
        <w:tc>
          <w:tcPr>
            <w:tcW w:w="600" w:type="dxa"/>
            <w:gridSpan w:val="2"/>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rFonts w:ascii="Calibri" w:hAnsi="Calibri" w:cs="Calibri"/>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rFonts w:ascii="Calibri" w:hAnsi="Calibri" w:cs="Calibri"/>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rFonts w:ascii="Calibri" w:hAnsi="Calibri" w:cs="Calibri"/>
                <w:sz w:val="20"/>
                <w:szCs w:val="20"/>
                <w:lang w:eastAsia="zh-CN"/>
              </w:rPr>
            </w:pP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главный распорядитель бюджетных средств</w:t>
            </w:r>
          </w:p>
        </w:tc>
        <w:tc>
          <w:tcPr>
            <w:tcW w:w="476"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раздел, подраздел</w:t>
            </w:r>
          </w:p>
        </w:tc>
        <w:tc>
          <w:tcPr>
            <w:tcW w:w="857"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целевая статья расходов</w:t>
            </w:r>
          </w:p>
        </w:tc>
        <w:tc>
          <w:tcPr>
            <w:tcW w:w="51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группа (подгруппа) вида расходов</w:t>
            </w:r>
          </w:p>
        </w:tc>
        <w:tc>
          <w:tcPr>
            <w:tcW w:w="1193"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rFonts w:ascii="Calibri" w:hAnsi="Calibri" w:cs="Calibri"/>
                <w:sz w:val="20"/>
                <w:szCs w:val="20"/>
                <w:lang w:eastAsia="zh-CN"/>
              </w:rPr>
            </w:pPr>
          </w:p>
        </w:tc>
        <w:tc>
          <w:tcPr>
            <w:tcW w:w="79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2019</w:t>
            </w:r>
          </w:p>
        </w:tc>
        <w:tc>
          <w:tcPr>
            <w:tcW w:w="85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2020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2021</w:t>
            </w:r>
          </w:p>
        </w:tc>
        <w:tc>
          <w:tcPr>
            <w:tcW w:w="756"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2022</w:t>
            </w:r>
          </w:p>
        </w:tc>
        <w:tc>
          <w:tcPr>
            <w:tcW w:w="717"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2023</w:t>
            </w:r>
          </w:p>
        </w:tc>
        <w:tc>
          <w:tcPr>
            <w:tcW w:w="65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2024</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2025</w:t>
            </w:r>
          </w:p>
        </w:tc>
        <w:tc>
          <w:tcPr>
            <w:tcW w:w="764"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2026-2030</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2031-2035</w:t>
            </w:r>
          </w:p>
        </w:tc>
      </w:tr>
      <w:tr w:rsidR="00CB2748" w:rsidRPr="006770AF" w:rsidTr="00A8433F">
        <w:tc>
          <w:tcPr>
            <w:tcW w:w="994" w:type="dxa"/>
            <w:tcBorders>
              <w:top w:val="single" w:sz="4" w:space="0" w:color="000000"/>
              <w:left w:val="nil"/>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1</w:t>
            </w:r>
          </w:p>
        </w:tc>
        <w:tc>
          <w:tcPr>
            <w:tcW w:w="1279"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2</w:t>
            </w:r>
          </w:p>
        </w:tc>
        <w:tc>
          <w:tcPr>
            <w:tcW w:w="1845"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3</w:t>
            </w:r>
          </w:p>
        </w:tc>
        <w:tc>
          <w:tcPr>
            <w:tcW w:w="1077"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4</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5</w:t>
            </w:r>
          </w:p>
        </w:tc>
        <w:tc>
          <w:tcPr>
            <w:tcW w:w="476"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6</w:t>
            </w:r>
          </w:p>
        </w:tc>
        <w:tc>
          <w:tcPr>
            <w:tcW w:w="857"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7</w:t>
            </w:r>
          </w:p>
        </w:tc>
        <w:tc>
          <w:tcPr>
            <w:tcW w:w="51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8</w:t>
            </w:r>
          </w:p>
        </w:tc>
        <w:tc>
          <w:tcPr>
            <w:tcW w:w="119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9</w:t>
            </w:r>
          </w:p>
        </w:tc>
        <w:tc>
          <w:tcPr>
            <w:tcW w:w="79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10</w:t>
            </w:r>
          </w:p>
        </w:tc>
        <w:tc>
          <w:tcPr>
            <w:tcW w:w="85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11</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12</w:t>
            </w:r>
          </w:p>
        </w:tc>
        <w:tc>
          <w:tcPr>
            <w:tcW w:w="756"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13</w:t>
            </w:r>
          </w:p>
        </w:tc>
        <w:tc>
          <w:tcPr>
            <w:tcW w:w="717"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14</w:t>
            </w:r>
          </w:p>
        </w:tc>
        <w:tc>
          <w:tcPr>
            <w:tcW w:w="65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15</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16</w:t>
            </w:r>
          </w:p>
        </w:tc>
        <w:tc>
          <w:tcPr>
            <w:tcW w:w="764"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17</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18</w:t>
            </w:r>
          </w:p>
        </w:tc>
      </w:tr>
      <w:tr w:rsidR="00CB2748" w:rsidRPr="006770AF" w:rsidTr="00A8433F">
        <w:trPr>
          <w:trHeight w:val="23"/>
        </w:trPr>
        <w:tc>
          <w:tcPr>
            <w:tcW w:w="994" w:type="dxa"/>
            <w:vMerge w:val="restart"/>
            <w:tcBorders>
              <w:top w:val="single" w:sz="4" w:space="0" w:color="000000"/>
              <w:left w:val="nil"/>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Подпрограмма</w:t>
            </w:r>
          </w:p>
        </w:tc>
        <w:tc>
          <w:tcPr>
            <w:tcW w:w="1279" w:type="dxa"/>
            <w:gridSpan w:val="2"/>
            <w:vMerge w:val="restart"/>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both"/>
              <w:rPr>
                <w:sz w:val="20"/>
                <w:szCs w:val="20"/>
                <w:lang w:eastAsia="zh-CN"/>
              </w:rPr>
            </w:pPr>
            <w:r w:rsidRPr="006770AF">
              <w:rPr>
                <w:sz w:val="20"/>
                <w:szCs w:val="20"/>
                <w:lang w:eastAsia="en-US"/>
              </w:rPr>
              <w:t>«Совершенствование кадровой политики и развитие кадрового потенциала муниципальной службы»</w:t>
            </w:r>
          </w:p>
        </w:tc>
        <w:tc>
          <w:tcPr>
            <w:tcW w:w="1845" w:type="dxa"/>
            <w:vMerge w:val="restart"/>
            <w:tcBorders>
              <w:top w:val="single" w:sz="4" w:space="0" w:color="000000"/>
              <w:left w:val="single" w:sz="4" w:space="0" w:color="000000"/>
              <w:bottom w:val="single" w:sz="4" w:space="0" w:color="000000"/>
              <w:right w:val="nil"/>
            </w:tcBorders>
          </w:tcPr>
          <w:p w:rsidR="00CB2748" w:rsidRPr="006770AF" w:rsidRDefault="00CB2748" w:rsidP="00A8433F">
            <w:pPr>
              <w:pStyle w:val="ConsPlusNormal"/>
              <w:snapToGrid w:val="0"/>
              <w:ind w:firstLine="0"/>
              <w:rPr>
                <w:rFonts w:ascii="Times New Roman" w:hAnsi="Times New Roman" w:cs="Times New Roman"/>
                <w:lang w:eastAsia="en-US"/>
              </w:rPr>
            </w:pPr>
          </w:p>
        </w:tc>
        <w:tc>
          <w:tcPr>
            <w:tcW w:w="1077" w:type="dxa"/>
            <w:vMerge w:val="restart"/>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both"/>
              <w:rPr>
                <w:sz w:val="20"/>
                <w:szCs w:val="20"/>
                <w:lang w:eastAsia="zh-CN"/>
              </w:rPr>
            </w:pPr>
            <w:r w:rsidRPr="006770AF">
              <w:rPr>
                <w:sz w:val="20"/>
                <w:szCs w:val="20"/>
                <w:lang w:eastAsia="en-US"/>
              </w:rPr>
              <w:t>ответственный исполнитель – Администрация Аликовского района Чувашской Республики</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476"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857"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51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119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всего</w:t>
            </w:r>
          </w:p>
        </w:tc>
        <w:tc>
          <w:tcPr>
            <w:tcW w:w="794" w:type="dxa"/>
            <w:tcBorders>
              <w:top w:val="single" w:sz="4" w:space="0" w:color="000000"/>
              <w:left w:val="single" w:sz="4" w:space="0" w:color="000000"/>
              <w:bottom w:val="single" w:sz="4" w:space="0" w:color="000000"/>
              <w:right w:val="nil"/>
            </w:tcBorders>
          </w:tcPr>
          <w:p w:rsidR="00CB2748" w:rsidRPr="006770AF" w:rsidRDefault="00CB2748" w:rsidP="00A8433F">
            <w:pPr>
              <w:autoSpaceDE w:val="0"/>
              <w:snapToGrid w:val="0"/>
              <w:jc w:val="center"/>
              <w:rPr>
                <w:sz w:val="20"/>
                <w:szCs w:val="20"/>
                <w:lang w:eastAsia="en-US"/>
              </w:rPr>
            </w:pPr>
          </w:p>
        </w:tc>
        <w:tc>
          <w:tcPr>
            <w:tcW w:w="850" w:type="dxa"/>
            <w:gridSpan w:val="2"/>
            <w:tcBorders>
              <w:top w:val="single" w:sz="4" w:space="0" w:color="000000"/>
              <w:left w:val="single" w:sz="4" w:space="0" w:color="000000"/>
              <w:bottom w:val="single" w:sz="4" w:space="0" w:color="000000"/>
              <w:right w:val="nil"/>
            </w:tcBorders>
          </w:tcPr>
          <w:p w:rsidR="00CB2748" w:rsidRPr="006770AF" w:rsidRDefault="00CB2748" w:rsidP="00A8433F">
            <w:pPr>
              <w:autoSpaceDE w:val="0"/>
              <w:snapToGrid w:val="0"/>
              <w:jc w:val="center"/>
              <w:rPr>
                <w:sz w:val="20"/>
                <w:szCs w:val="20"/>
                <w:lang w:eastAsia="en-US"/>
              </w:rPr>
            </w:pPr>
          </w:p>
        </w:tc>
        <w:tc>
          <w:tcPr>
            <w:tcW w:w="709" w:type="dxa"/>
            <w:tcBorders>
              <w:top w:val="single" w:sz="4" w:space="0" w:color="000000"/>
              <w:left w:val="single" w:sz="4" w:space="0" w:color="000000"/>
              <w:bottom w:val="single" w:sz="4" w:space="0" w:color="000000"/>
              <w:right w:val="nil"/>
            </w:tcBorders>
          </w:tcPr>
          <w:p w:rsidR="00CB2748" w:rsidRPr="006770AF" w:rsidRDefault="00CB2748" w:rsidP="00A8433F">
            <w:pPr>
              <w:snapToGrid w:val="0"/>
              <w:rPr>
                <w:sz w:val="20"/>
                <w:szCs w:val="20"/>
                <w:lang w:eastAsia="en-US"/>
              </w:rPr>
            </w:pPr>
          </w:p>
        </w:tc>
        <w:tc>
          <w:tcPr>
            <w:tcW w:w="756" w:type="dxa"/>
            <w:tcBorders>
              <w:top w:val="single" w:sz="4" w:space="0" w:color="000000"/>
              <w:left w:val="single" w:sz="4" w:space="0" w:color="000000"/>
              <w:bottom w:val="single" w:sz="4" w:space="0" w:color="000000"/>
              <w:right w:val="nil"/>
            </w:tcBorders>
          </w:tcPr>
          <w:p w:rsidR="00CB2748" w:rsidRPr="006770AF" w:rsidRDefault="00CB2748" w:rsidP="00A8433F">
            <w:pPr>
              <w:snapToGrid w:val="0"/>
              <w:rPr>
                <w:sz w:val="20"/>
                <w:szCs w:val="20"/>
                <w:lang w:eastAsia="en-US"/>
              </w:rPr>
            </w:pPr>
          </w:p>
        </w:tc>
        <w:tc>
          <w:tcPr>
            <w:tcW w:w="717" w:type="dxa"/>
            <w:gridSpan w:val="2"/>
            <w:tcBorders>
              <w:top w:val="single" w:sz="4" w:space="0" w:color="000000"/>
              <w:left w:val="single" w:sz="4" w:space="0" w:color="000000"/>
              <w:bottom w:val="single" w:sz="4" w:space="0" w:color="000000"/>
              <w:right w:val="nil"/>
            </w:tcBorders>
          </w:tcPr>
          <w:p w:rsidR="00CB2748" w:rsidRPr="006770AF" w:rsidRDefault="00CB2748" w:rsidP="00A8433F">
            <w:pPr>
              <w:snapToGrid w:val="0"/>
              <w:rPr>
                <w:sz w:val="20"/>
                <w:szCs w:val="20"/>
                <w:lang w:eastAsia="en-US"/>
              </w:rPr>
            </w:pPr>
          </w:p>
        </w:tc>
        <w:tc>
          <w:tcPr>
            <w:tcW w:w="653" w:type="dxa"/>
            <w:tcBorders>
              <w:top w:val="single" w:sz="4" w:space="0" w:color="000000"/>
              <w:left w:val="single" w:sz="4" w:space="0" w:color="000000"/>
              <w:bottom w:val="single" w:sz="4" w:space="0" w:color="000000"/>
              <w:right w:val="nil"/>
            </w:tcBorders>
          </w:tcPr>
          <w:p w:rsidR="00CB2748" w:rsidRPr="006770AF" w:rsidRDefault="00CB2748" w:rsidP="00A8433F">
            <w:pPr>
              <w:snapToGrid w:val="0"/>
              <w:rPr>
                <w:sz w:val="20"/>
                <w:szCs w:val="20"/>
                <w:lang w:eastAsia="en-US"/>
              </w:rPr>
            </w:pPr>
          </w:p>
        </w:tc>
        <w:tc>
          <w:tcPr>
            <w:tcW w:w="709" w:type="dxa"/>
            <w:tcBorders>
              <w:top w:val="single" w:sz="4" w:space="0" w:color="000000"/>
              <w:left w:val="single" w:sz="4" w:space="0" w:color="000000"/>
              <w:bottom w:val="single" w:sz="4" w:space="0" w:color="000000"/>
              <w:right w:val="nil"/>
            </w:tcBorders>
          </w:tcPr>
          <w:p w:rsidR="00CB2748" w:rsidRPr="006770AF" w:rsidRDefault="00CB2748" w:rsidP="00A8433F">
            <w:pPr>
              <w:snapToGrid w:val="0"/>
              <w:rPr>
                <w:sz w:val="20"/>
                <w:szCs w:val="20"/>
                <w:lang w:eastAsia="en-US"/>
              </w:rPr>
            </w:pPr>
          </w:p>
        </w:tc>
        <w:tc>
          <w:tcPr>
            <w:tcW w:w="764" w:type="dxa"/>
            <w:gridSpan w:val="2"/>
            <w:tcBorders>
              <w:top w:val="single" w:sz="4" w:space="0" w:color="000000"/>
              <w:left w:val="single" w:sz="4" w:space="0" w:color="000000"/>
              <w:bottom w:val="single" w:sz="4" w:space="0" w:color="000000"/>
              <w:right w:val="nil"/>
            </w:tcBorders>
          </w:tcPr>
          <w:p w:rsidR="00CB2748" w:rsidRPr="006770AF" w:rsidRDefault="00CB2748" w:rsidP="00A8433F">
            <w:pPr>
              <w:autoSpaceDE w:val="0"/>
              <w:snapToGrid w:val="0"/>
              <w:jc w:val="center"/>
              <w:rPr>
                <w:sz w:val="20"/>
                <w:szCs w:val="20"/>
                <w:lang w:eastAsia="en-US"/>
              </w:rPr>
            </w:pPr>
          </w:p>
        </w:tc>
        <w:tc>
          <w:tcPr>
            <w:tcW w:w="850" w:type="dxa"/>
            <w:tcBorders>
              <w:top w:val="single" w:sz="4" w:space="0" w:color="000000"/>
              <w:left w:val="single" w:sz="4" w:space="0" w:color="000000"/>
              <w:bottom w:val="single" w:sz="4" w:space="0" w:color="000000"/>
              <w:right w:val="nil"/>
            </w:tcBorders>
          </w:tcPr>
          <w:p w:rsidR="00CB2748" w:rsidRPr="006770AF" w:rsidRDefault="00CB2748" w:rsidP="00A8433F">
            <w:pPr>
              <w:autoSpaceDE w:val="0"/>
              <w:snapToGrid w:val="0"/>
              <w:jc w:val="center"/>
              <w:rPr>
                <w:sz w:val="20"/>
                <w:szCs w:val="20"/>
                <w:lang w:eastAsia="en-US"/>
              </w:rPr>
            </w:pPr>
          </w:p>
        </w:tc>
      </w:tr>
      <w:tr w:rsidR="00CB2748" w:rsidRPr="006770AF" w:rsidTr="00A8433F">
        <w:tc>
          <w:tcPr>
            <w:tcW w:w="300" w:type="dxa"/>
            <w:vMerge/>
            <w:tcBorders>
              <w:top w:val="single" w:sz="4" w:space="0" w:color="000000"/>
              <w:left w:val="nil"/>
              <w:bottom w:val="single" w:sz="4" w:space="0" w:color="000000"/>
              <w:right w:val="nil"/>
            </w:tcBorders>
            <w:vAlign w:val="center"/>
            <w:hideMark/>
          </w:tcPr>
          <w:p w:rsidR="00CB2748" w:rsidRPr="006770AF" w:rsidRDefault="00CB2748" w:rsidP="00A8433F">
            <w:pPr>
              <w:rPr>
                <w:rFonts w:ascii="Calibri" w:hAnsi="Calibri" w:cs="Calibri"/>
                <w:sz w:val="20"/>
                <w:szCs w:val="20"/>
                <w:lang w:eastAsia="zh-CN"/>
              </w:rPr>
            </w:pPr>
          </w:p>
        </w:tc>
        <w:tc>
          <w:tcPr>
            <w:tcW w:w="600" w:type="dxa"/>
            <w:gridSpan w:val="2"/>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en-US"/>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476"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857"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51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119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федеральный бюджет</w:t>
            </w:r>
          </w:p>
        </w:tc>
        <w:tc>
          <w:tcPr>
            <w:tcW w:w="794"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85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56"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17"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653"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64"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r>
      <w:tr w:rsidR="00CB2748" w:rsidRPr="006770AF" w:rsidTr="00A8433F">
        <w:tc>
          <w:tcPr>
            <w:tcW w:w="300" w:type="dxa"/>
            <w:vMerge/>
            <w:tcBorders>
              <w:top w:val="single" w:sz="4" w:space="0" w:color="000000"/>
              <w:left w:val="nil"/>
              <w:bottom w:val="single" w:sz="4" w:space="0" w:color="000000"/>
              <w:right w:val="nil"/>
            </w:tcBorders>
            <w:vAlign w:val="center"/>
            <w:hideMark/>
          </w:tcPr>
          <w:p w:rsidR="00CB2748" w:rsidRPr="006770AF" w:rsidRDefault="00CB2748" w:rsidP="00A8433F">
            <w:pPr>
              <w:rPr>
                <w:rFonts w:ascii="Calibri" w:hAnsi="Calibri" w:cs="Calibri"/>
                <w:sz w:val="20"/>
                <w:szCs w:val="20"/>
                <w:lang w:eastAsia="zh-CN"/>
              </w:rPr>
            </w:pPr>
          </w:p>
        </w:tc>
        <w:tc>
          <w:tcPr>
            <w:tcW w:w="600" w:type="dxa"/>
            <w:gridSpan w:val="2"/>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en-US"/>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 xml:space="preserve">x </w:t>
            </w:r>
          </w:p>
        </w:tc>
        <w:tc>
          <w:tcPr>
            <w:tcW w:w="476"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857"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51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119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республиканский бюджет Чувашской Республики</w:t>
            </w:r>
          </w:p>
        </w:tc>
        <w:tc>
          <w:tcPr>
            <w:tcW w:w="794"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85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56"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17"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653"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64"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r>
      <w:tr w:rsidR="00CB2748" w:rsidRPr="006770AF" w:rsidTr="00A8433F">
        <w:tc>
          <w:tcPr>
            <w:tcW w:w="300" w:type="dxa"/>
            <w:vMerge/>
            <w:tcBorders>
              <w:top w:val="single" w:sz="4" w:space="0" w:color="000000"/>
              <w:left w:val="nil"/>
              <w:bottom w:val="single" w:sz="4" w:space="0" w:color="000000"/>
              <w:right w:val="nil"/>
            </w:tcBorders>
            <w:vAlign w:val="center"/>
            <w:hideMark/>
          </w:tcPr>
          <w:p w:rsidR="00CB2748" w:rsidRPr="006770AF" w:rsidRDefault="00CB2748" w:rsidP="00A8433F">
            <w:pPr>
              <w:rPr>
                <w:rFonts w:ascii="Calibri" w:hAnsi="Calibri" w:cs="Calibri"/>
                <w:sz w:val="20"/>
                <w:szCs w:val="20"/>
                <w:lang w:eastAsia="zh-CN"/>
              </w:rPr>
            </w:pPr>
          </w:p>
        </w:tc>
        <w:tc>
          <w:tcPr>
            <w:tcW w:w="600" w:type="dxa"/>
            <w:gridSpan w:val="2"/>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en-US"/>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476"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857"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51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119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местные бюджеты</w:t>
            </w:r>
          </w:p>
        </w:tc>
        <w:tc>
          <w:tcPr>
            <w:tcW w:w="794"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85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56"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17"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653"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64"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r>
      <w:tr w:rsidR="00CB2748" w:rsidRPr="006770AF" w:rsidTr="00A8433F">
        <w:tc>
          <w:tcPr>
            <w:tcW w:w="15600" w:type="dxa"/>
            <w:gridSpan w:val="23"/>
            <w:tcBorders>
              <w:top w:val="single" w:sz="4" w:space="0" w:color="000000"/>
              <w:left w:val="nil"/>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lastRenderedPageBreak/>
              <w:t>Цель «Формирование высококвалифицированного кадрового состава органов местного самоуправления, способного обеспечить эффективность муниципального управления»</w:t>
            </w:r>
          </w:p>
        </w:tc>
      </w:tr>
      <w:tr w:rsidR="00CB2748" w:rsidRPr="006770AF" w:rsidTr="00A8433F">
        <w:tc>
          <w:tcPr>
            <w:tcW w:w="994" w:type="dxa"/>
            <w:vMerge w:val="restart"/>
            <w:tcBorders>
              <w:top w:val="single" w:sz="4" w:space="0" w:color="000000"/>
              <w:left w:val="nil"/>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Основное мероприятие 1</w:t>
            </w:r>
          </w:p>
        </w:tc>
        <w:tc>
          <w:tcPr>
            <w:tcW w:w="1279" w:type="dxa"/>
            <w:gridSpan w:val="2"/>
            <w:vMerge w:val="restart"/>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both"/>
              <w:rPr>
                <w:sz w:val="20"/>
                <w:szCs w:val="20"/>
                <w:lang w:eastAsia="zh-CN"/>
              </w:rPr>
            </w:pPr>
            <w:r w:rsidRPr="006770AF">
              <w:rPr>
                <w:sz w:val="20"/>
                <w:szCs w:val="20"/>
                <w:lang w:eastAsia="en-US"/>
              </w:rPr>
              <w:t>Разработка и мониторинг нормативных правовых актов Аликовского района Чувашской Республики, регулирующих вопросы муниципальной службы (далее – муниципальная служба)</w:t>
            </w:r>
          </w:p>
        </w:tc>
        <w:tc>
          <w:tcPr>
            <w:tcW w:w="1845" w:type="dxa"/>
            <w:vMerge w:val="restart"/>
            <w:tcBorders>
              <w:top w:val="single" w:sz="4" w:space="0" w:color="000000"/>
              <w:left w:val="single" w:sz="4" w:space="0" w:color="000000"/>
              <w:bottom w:val="single" w:sz="4" w:space="0" w:color="000000"/>
              <w:right w:val="nil"/>
            </w:tcBorders>
          </w:tcPr>
          <w:p w:rsidR="00CB2748" w:rsidRPr="006770AF" w:rsidRDefault="00CB2748" w:rsidP="00A8433F">
            <w:pPr>
              <w:autoSpaceDE w:val="0"/>
              <w:jc w:val="both"/>
              <w:rPr>
                <w:sz w:val="20"/>
                <w:szCs w:val="20"/>
                <w:lang w:eastAsia="zh-CN"/>
              </w:rPr>
            </w:pPr>
            <w:r w:rsidRPr="006770AF">
              <w:rPr>
                <w:sz w:val="20"/>
                <w:szCs w:val="20"/>
                <w:lang w:eastAsia="en-US"/>
              </w:rPr>
              <w:t>развитие нормативного правового обеспечения муниципальной службы</w:t>
            </w:r>
          </w:p>
          <w:p w:rsidR="00CB2748" w:rsidRPr="006770AF" w:rsidRDefault="00CB2748" w:rsidP="00A8433F">
            <w:pPr>
              <w:autoSpaceDE w:val="0"/>
              <w:jc w:val="both"/>
              <w:rPr>
                <w:sz w:val="20"/>
                <w:szCs w:val="20"/>
                <w:lang w:eastAsia="en-US"/>
              </w:rPr>
            </w:pPr>
          </w:p>
        </w:tc>
        <w:tc>
          <w:tcPr>
            <w:tcW w:w="1077" w:type="dxa"/>
            <w:vMerge w:val="restart"/>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both"/>
              <w:rPr>
                <w:sz w:val="20"/>
                <w:szCs w:val="20"/>
                <w:lang w:eastAsia="zh-CN"/>
              </w:rPr>
            </w:pPr>
            <w:r w:rsidRPr="006770AF">
              <w:rPr>
                <w:sz w:val="20"/>
                <w:szCs w:val="20"/>
                <w:lang w:eastAsia="en-US"/>
              </w:rPr>
              <w:t>Администрация Аликовского района Чувашской Республики</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x</w:t>
            </w:r>
          </w:p>
        </w:tc>
        <w:tc>
          <w:tcPr>
            <w:tcW w:w="68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x</w:t>
            </w:r>
          </w:p>
        </w:tc>
        <w:tc>
          <w:tcPr>
            <w:tcW w:w="653"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x</w:t>
            </w:r>
          </w:p>
        </w:tc>
        <w:tc>
          <w:tcPr>
            <w:tcW w:w="51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x</w:t>
            </w:r>
          </w:p>
        </w:tc>
        <w:tc>
          <w:tcPr>
            <w:tcW w:w="1193"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всего</w:t>
            </w:r>
          </w:p>
        </w:tc>
        <w:tc>
          <w:tcPr>
            <w:tcW w:w="794"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85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56"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08"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662"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905"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r>
      <w:tr w:rsidR="00CB2748" w:rsidRPr="006770AF" w:rsidTr="00A8433F">
        <w:tc>
          <w:tcPr>
            <w:tcW w:w="300" w:type="dxa"/>
            <w:vMerge/>
            <w:tcBorders>
              <w:top w:val="single" w:sz="4" w:space="0" w:color="000000"/>
              <w:left w:val="nil"/>
              <w:bottom w:val="single" w:sz="4" w:space="0" w:color="000000"/>
              <w:right w:val="nil"/>
            </w:tcBorders>
            <w:vAlign w:val="center"/>
            <w:hideMark/>
          </w:tcPr>
          <w:p w:rsidR="00CB2748" w:rsidRPr="006770AF" w:rsidRDefault="00CB2748" w:rsidP="00A8433F">
            <w:pPr>
              <w:rPr>
                <w:rFonts w:ascii="Calibri" w:hAnsi="Calibri" w:cs="Calibri"/>
                <w:sz w:val="20"/>
                <w:szCs w:val="20"/>
                <w:lang w:eastAsia="zh-CN"/>
              </w:rPr>
            </w:pPr>
          </w:p>
        </w:tc>
        <w:tc>
          <w:tcPr>
            <w:tcW w:w="600" w:type="dxa"/>
            <w:gridSpan w:val="2"/>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en-US"/>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68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65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51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119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федеральный бюджет</w:t>
            </w:r>
          </w:p>
        </w:tc>
        <w:tc>
          <w:tcPr>
            <w:tcW w:w="79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5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56"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8"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662"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5"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r>
      <w:tr w:rsidR="00CB2748" w:rsidRPr="006770AF" w:rsidTr="00A8433F">
        <w:tc>
          <w:tcPr>
            <w:tcW w:w="300" w:type="dxa"/>
            <w:vMerge/>
            <w:tcBorders>
              <w:top w:val="single" w:sz="4" w:space="0" w:color="000000"/>
              <w:left w:val="nil"/>
              <w:bottom w:val="single" w:sz="4" w:space="0" w:color="000000"/>
              <w:right w:val="nil"/>
            </w:tcBorders>
            <w:vAlign w:val="center"/>
            <w:hideMark/>
          </w:tcPr>
          <w:p w:rsidR="00CB2748" w:rsidRPr="006770AF" w:rsidRDefault="00CB2748" w:rsidP="00A8433F">
            <w:pPr>
              <w:rPr>
                <w:rFonts w:ascii="Calibri" w:hAnsi="Calibri" w:cs="Calibri"/>
                <w:sz w:val="20"/>
                <w:szCs w:val="20"/>
                <w:lang w:eastAsia="zh-CN"/>
              </w:rPr>
            </w:pPr>
          </w:p>
        </w:tc>
        <w:tc>
          <w:tcPr>
            <w:tcW w:w="600" w:type="dxa"/>
            <w:gridSpan w:val="2"/>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en-US"/>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х</w:t>
            </w:r>
          </w:p>
        </w:tc>
        <w:tc>
          <w:tcPr>
            <w:tcW w:w="68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х</w:t>
            </w:r>
          </w:p>
        </w:tc>
        <w:tc>
          <w:tcPr>
            <w:tcW w:w="65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х</w:t>
            </w:r>
          </w:p>
        </w:tc>
        <w:tc>
          <w:tcPr>
            <w:tcW w:w="51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х</w:t>
            </w:r>
          </w:p>
        </w:tc>
        <w:tc>
          <w:tcPr>
            <w:tcW w:w="119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республиканский бюджет Чувашской Республики</w:t>
            </w:r>
          </w:p>
        </w:tc>
        <w:tc>
          <w:tcPr>
            <w:tcW w:w="79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5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56"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8"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662"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5"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r>
      <w:tr w:rsidR="00CB2748" w:rsidRPr="006770AF" w:rsidTr="00A8433F">
        <w:tc>
          <w:tcPr>
            <w:tcW w:w="300" w:type="dxa"/>
            <w:vMerge/>
            <w:tcBorders>
              <w:top w:val="single" w:sz="4" w:space="0" w:color="000000"/>
              <w:left w:val="nil"/>
              <w:bottom w:val="single" w:sz="4" w:space="0" w:color="000000"/>
              <w:right w:val="nil"/>
            </w:tcBorders>
            <w:vAlign w:val="center"/>
            <w:hideMark/>
          </w:tcPr>
          <w:p w:rsidR="00CB2748" w:rsidRPr="006770AF" w:rsidRDefault="00CB2748" w:rsidP="00A8433F">
            <w:pPr>
              <w:rPr>
                <w:rFonts w:ascii="Calibri" w:hAnsi="Calibri" w:cs="Calibri"/>
                <w:sz w:val="20"/>
                <w:szCs w:val="20"/>
                <w:lang w:eastAsia="zh-CN"/>
              </w:rPr>
            </w:pPr>
          </w:p>
        </w:tc>
        <w:tc>
          <w:tcPr>
            <w:tcW w:w="600" w:type="dxa"/>
            <w:gridSpan w:val="2"/>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en-US"/>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х</w:t>
            </w:r>
          </w:p>
        </w:tc>
        <w:tc>
          <w:tcPr>
            <w:tcW w:w="68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х</w:t>
            </w:r>
          </w:p>
        </w:tc>
        <w:tc>
          <w:tcPr>
            <w:tcW w:w="65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х</w:t>
            </w:r>
          </w:p>
        </w:tc>
        <w:tc>
          <w:tcPr>
            <w:tcW w:w="51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х</w:t>
            </w:r>
          </w:p>
        </w:tc>
        <w:tc>
          <w:tcPr>
            <w:tcW w:w="119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местный бюджет</w:t>
            </w:r>
          </w:p>
        </w:tc>
        <w:tc>
          <w:tcPr>
            <w:tcW w:w="79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5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56"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8"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662"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5"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r>
      <w:tr w:rsidR="00CB2748" w:rsidRPr="006770AF" w:rsidTr="00A8433F">
        <w:tc>
          <w:tcPr>
            <w:tcW w:w="994" w:type="dxa"/>
            <w:tcBorders>
              <w:top w:val="single" w:sz="4" w:space="0" w:color="000000"/>
              <w:left w:val="nil"/>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Целевые индикаторы и показатели муниципальной программы и подпрограммы, увязанные с основным мероприятием 1</w:t>
            </w:r>
          </w:p>
        </w:tc>
        <w:tc>
          <w:tcPr>
            <w:tcW w:w="6611" w:type="dxa"/>
            <w:gridSpan w:val="9"/>
            <w:tcBorders>
              <w:top w:val="single" w:sz="4" w:space="0" w:color="000000"/>
              <w:left w:val="single" w:sz="4" w:space="0" w:color="000000"/>
              <w:bottom w:val="single" w:sz="4" w:space="0" w:color="000000"/>
              <w:right w:val="nil"/>
            </w:tcBorders>
          </w:tcPr>
          <w:p w:rsidR="00CB2748" w:rsidRPr="006770AF" w:rsidRDefault="00CB2748" w:rsidP="00A8433F">
            <w:pPr>
              <w:autoSpaceDE w:val="0"/>
              <w:jc w:val="both"/>
              <w:rPr>
                <w:sz w:val="20"/>
                <w:szCs w:val="20"/>
                <w:lang w:eastAsia="zh-CN"/>
              </w:rPr>
            </w:pPr>
            <w:r w:rsidRPr="006770AF">
              <w:rPr>
                <w:sz w:val="20"/>
                <w:szCs w:val="20"/>
                <w:lang w:eastAsia="en-US"/>
              </w:rPr>
              <w:t>доля подготовленных нормативных правовых актов Аликовского район Чувашской Республики, регулирующих вопросы муниципальной службы (процентов)</w:t>
            </w:r>
          </w:p>
          <w:p w:rsidR="00CB2748" w:rsidRPr="006770AF" w:rsidRDefault="00CB2748" w:rsidP="00A8433F">
            <w:pPr>
              <w:autoSpaceDE w:val="0"/>
              <w:jc w:val="both"/>
              <w:rPr>
                <w:sz w:val="20"/>
                <w:szCs w:val="20"/>
                <w:lang w:eastAsia="en-US"/>
              </w:rPr>
            </w:pPr>
          </w:p>
        </w:tc>
        <w:tc>
          <w:tcPr>
            <w:tcW w:w="1193"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x</w:t>
            </w:r>
          </w:p>
        </w:tc>
        <w:tc>
          <w:tcPr>
            <w:tcW w:w="794"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100</w:t>
            </w:r>
          </w:p>
        </w:tc>
        <w:tc>
          <w:tcPr>
            <w:tcW w:w="85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100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jc w:val="center"/>
              <w:rPr>
                <w:sz w:val="20"/>
                <w:szCs w:val="20"/>
                <w:lang w:eastAsia="zh-CN"/>
              </w:rPr>
            </w:pPr>
            <w:r w:rsidRPr="006770AF">
              <w:rPr>
                <w:sz w:val="20"/>
                <w:szCs w:val="20"/>
                <w:lang w:eastAsia="en-US"/>
              </w:rPr>
              <w:t>100</w:t>
            </w:r>
          </w:p>
        </w:tc>
        <w:tc>
          <w:tcPr>
            <w:tcW w:w="756" w:type="dxa"/>
            <w:tcBorders>
              <w:top w:val="single" w:sz="4" w:space="0" w:color="000000"/>
              <w:left w:val="single" w:sz="4" w:space="0" w:color="000000"/>
              <w:bottom w:val="single" w:sz="4" w:space="0" w:color="000000"/>
              <w:right w:val="nil"/>
            </w:tcBorders>
            <w:hideMark/>
          </w:tcPr>
          <w:p w:rsidR="00CB2748" w:rsidRPr="006770AF" w:rsidRDefault="00CB2748" w:rsidP="00A8433F">
            <w:pPr>
              <w:jc w:val="center"/>
              <w:rPr>
                <w:sz w:val="20"/>
                <w:szCs w:val="20"/>
                <w:lang w:eastAsia="zh-CN"/>
              </w:rPr>
            </w:pPr>
            <w:r w:rsidRPr="006770AF">
              <w:rPr>
                <w:sz w:val="20"/>
                <w:szCs w:val="20"/>
                <w:lang w:eastAsia="en-US"/>
              </w:rPr>
              <w:t>100</w:t>
            </w:r>
          </w:p>
        </w:tc>
        <w:tc>
          <w:tcPr>
            <w:tcW w:w="708" w:type="dxa"/>
            <w:tcBorders>
              <w:top w:val="single" w:sz="4" w:space="0" w:color="000000"/>
              <w:left w:val="single" w:sz="4" w:space="0" w:color="000000"/>
              <w:bottom w:val="single" w:sz="4" w:space="0" w:color="000000"/>
              <w:right w:val="nil"/>
            </w:tcBorders>
            <w:hideMark/>
          </w:tcPr>
          <w:p w:rsidR="00CB2748" w:rsidRPr="006770AF" w:rsidRDefault="00CB2748" w:rsidP="00A8433F">
            <w:pPr>
              <w:jc w:val="center"/>
              <w:rPr>
                <w:sz w:val="20"/>
                <w:szCs w:val="20"/>
                <w:lang w:eastAsia="zh-CN"/>
              </w:rPr>
            </w:pPr>
            <w:r w:rsidRPr="006770AF">
              <w:rPr>
                <w:sz w:val="20"/>
                <w:szCs w:val="20"/>
                <w:lang w:eastAsia="en-US"/>
              </w:rPr>
              <w:t>100</w:t>
            </w:r>
          </w:p>
        </w:tc>
        <w:tc>
          <w:tcPr>
            <w:tcW w:w="662"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jc w:val="center"/>
              <w:rPr>
                <w:sz w:val="20"/>
                <w:szCs w:val="20"/>
                <w:lang w:eastAsia="zh-CN"/>
              </w:rPr>
            </w:pPr>
            <w:r w:rsidRPr="006770AF">
              <w:rPr>
                <w:sz w:val="20"/>
                <w:szCs w:val="20"/>
                <w:lang w:eastAsia="en-US"/>
              </w:rPr>
              <w:t>100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jc w:val="center"/>
              <w:rPr>
                <w:sz w:val="20"/>
                <w:szCs w:val="20"/>
                <w:lang w:eastAsia="zh-CN"/>
              </w:rPr>
            </w:pPr>
            <w:r w:rsidRPr="006770AF">
              <w:rPr>
                <w:sz w:val="20"/>
                <w:szCs w:val="20"/>
                <w:lang w:eastAsia="en-US"/>
              </w:rPr>
              <w:t>100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jc w:val="center"/>
              <w:rPr>
                <w:sz w:val="20"/>
                <w:szCs w:val="20"/>
                <w:lang w:eastAsia="zh-CN"/>
              </w:rPr>
            </w:pPr>
            <w:r w:rsidRPr="006770AF">
              <w:rPr>
                <w:sz w:val="20"/>
                <w:szCs w:val="20"/>
                <w:lang w:eastAsia="en-US"/>
              </w:rPr>
              <w:t>100</w:t>
            </w:r>
          </w:p>
        </w:tc>
        <w:tc>
          <w:tcPr>
            <w:tcW w:w="905"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jc w:val="center"/>
              <w:rPr>
                <w:sz w:val="20"/>
                <w:szCs w:val="20"/>
                <w:lang w:eastAsia="zh-CN"/>
              </w:rPr>
            </w:pPr>
            <w:r w:rsidRPr="006770AF">
              <w:rPr>
                <w:sz w:val="20"/>
                <w:szCs w:val="20"/>
                <w:lang w:eastAsia="en-US"/>
              </w:rPr>
              <w:t>100</w:t>
            </w:r>
          </w:p>
        </w:tc>
      </w:tr>
      <w:tr w:rsidR="00CB2748" w:rsidRPr="006770AF" w:rsidTr="00A8433F">
        <w:tc>
          <w:tcPr>
            <w:tcW w:w="994" w:type="dxa"/>
            <w:vMerge w:val="restart"/>
            <w:tcBorders>
              <w:top w:val="single" w:sz="4" w:space="0" w:color="000000"/>
              <w:left w:val="nil"/>
              <w:bottom w:val="single" w:sz="4" w:space="0" w:color="000000"/>
              <w:right w:val="nil"/>
            </w:tcBorders>
            <w:hideMark/>
          </w:tcPr>
          <w:p w:rsidR="00CB2748" w:rsidRPr="006770AF" w:rsidRDefault="00CB2748" w:rsidP="00A8433F">
            <w:pPr>
              <w:autoSpaceDE w:val="0"/>
              <w:jc w:val="both"/>
              <w:rPr>
                <w:sz w:val="20"/>
                <w:szCs w:val="20"/>
                <w:lang w:eastAsia="zh-CN"/>
              </w:rPr>
            </w:pPr>
            <w:r w:rsidRPr="006770AF">
              <w:rPr>
                <w:sz w:val="20"/>
                <w:szCs w:val="20"/>
                <w:lang w:eastAsia="en-US"/>
              </w:rPr>
              <w:t>Мероприятие 1.1</w:t>
            </w:r>
          </w:p>
        </w:tc>
        <w:tc>
          <w:tcPr>
            <w:tcW w:w="1279" w:type="dxa"/>
            <w:gridSpan w:val="2"/>
            <w:vMerge w:val="restart"/>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both"/>
              <w:rPr>
                <w:sz w:val="20"/>
                <w:szCs w:val="20"/>
                <w:lang w:eastAsia="zh-CN"/>
              </w:rPr>
            </w:pPr>
            <w:r w:rsidRPr="006770AF">
              <w:rPr>
                <w:sz w:val="20"/>
                <w:szCs w:val="20"/>
                <w:lang w:eastAsia="en-US"/>
              </w:rPr>
              <w:t>Мониторинг законодательства Российской Федерации и законодатель</w:t>
            </w:r>
            <w:r w:rsidRPr="006770AF">
              <w:rPr>
                <w:sz w:val="20"/>
                <w:szCs w:val="20"/>
                <w:lang w:eastAsia="en-US"/>
              </w:rPr>
              <w:lastRenderedPageBreak/>
              <w:t>ства Чувашской Республики о муниципальной службе</w:t>
            </w:r>
          </w:p>
        </w:tc>
        <w:tc>
          <w:tcPr>
            <w:tcW w:w="1845" w:type="dxa"/>
            <w:vMerge w:val="restart"/>
            <w:tcBorders>
              <w:top w:val="single" w:sz="4" w:space="0" w:color="000000"/>
              <w:left w:val="single" w:sz="4" w:space="0" w:color="000000"/>
              <w:bottom w:val="single" w:sz="4" w:space="0" w:color="000000"/>
              <w:right w:val="nil"/>
            </w:tcBorders>
          </w:tcPr>
          <w:p w:rsidR="00CB2748" w:rsidRPr="006770AF" w:rsidRDefault="00CB2748" w:rsidP="00A8433F">
            <w:pPr>
              <w:autoSpaceDE w:val="0"/>
              <w:snapToGrid w:val="0"/>
              <w:jc w:val="both"/>
              <w:rPr>
                <w:sz w:val="20"/>
                <w:szCs w:val="20"/>
                <w:lang w:eastAsia="en-US"/>
              </w:rPr>
            </w:pPr>
          </w:p>
        </w:tc>
        <w:tc>
          <w:tcPr>
            <w:tcW w:w="1077" w:type="dxa"/>
            <w:vMerge w:val="restart"/>
            <w:tcBorders>
              <w:top w:val="single" w:sz="4" w:space="0" w:color="000000"/>
              <w:left w:val="single" w:sz="4" w:space="0" w:color="000000"/>
              <w:bottom w:val="single" w:sz="4" w:space="0" w:color="000000"/>
              <w:right w:val="nil"/>
            </w:tcBorders>
          </w:tcPr>
          <w:p w:rsidR="00CB2748" w:rsidRPr="006770AF" w:rsidRDefault="00CB2748" w:rsidP="00A8433F">
            <w:pPr>
              <w:autoSpaceDE w:val="0"/>
              <w:jc w:val="both"/>
              <w:rPr>
                <w:sz w:val="20"/>
                <w:szCs w:val="20"/>
                <w:lang w:eastAsia="zh-CN"/>
              </w:rPr>
            </w:pPr>
            <w:r w:rsidRPr="006770AF">
              <w:rPr>
                <w:sz w:val="20"/>
                <w:szCs w:val="20"/>
                <w:lang w:eastAsia="en-US"/>
              </w:rPr>
              <w:t xml:space="preserve">Аликовского района Чувашской Республики </w:t>
            </w:r>
          </w:p>
          <w:p w:rsidR="00CB2748" w:rsidRPr="006770AF" w:rsidRDefault="00CB2748" w:rsidP="00A8433F">
            <w:pPr>
              <w:autoSpaceDE w:val="0"/>
              <w:jc w:val="both"/>
              <w:rPr>
                <w:sz w:val="20"/>
                <w:szCs w:val="20"/>
                <w:lang w:eastAsia="en-US"/>
              </w:rPr>
            </w:pP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lastRenderedPageBreak/>
              <w:t>x</w:t>
            </w:r>
          </w:p>
        </w:tc>
        <w:tc>
          <w:tcPr>
            <w:tcW w:w="68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x</w:t>
            </w:r>
          </w:p>
        </w:tc>
        <w:tc>
          <w:tcPr>
            <w:tcW w:w="653"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x</w:t>
            </w:r>
          </w:p>
        </w:tc>
        <w:tc>
          <w:tcPr>
            <w:tcW w:w="51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x</w:t>
            </w:r>
          </w:p>
        </w:tc>
        <w:tc>
          <w:tcPr>
            <w:tcW w:w="1193"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всего</w:t>
            </w:r>
          </w:p>
        </w:tc>
        <w:tc>
          <w:tcPr>
            <w:tcW w:w="794"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85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56"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08"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662"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905"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r>
      <w:tr w:rsidR="00CB2748" w:rsidRPr="006770AF" w:rsidTr="00A8433F">
        <w:tc>
          <w:tcPr>
            <w:tcW w:w="300" w:type="dxa"/>
            <w:vMerge/>
            <w:tcBorders>
              <w:top w:val="single" w:sz="4" w:space="0" w:color="000000"/>
              <w:left w:val="nil"/>
              <w:bottom w:val="single" w:sz="4" w:space="0" w:color="000000"/>
              <w:right w:val="nil"/>
            </w:tcBorders>
            <w:vAlign w:val="center"/>
            <w:hideMark/>
          </w:tcPr>
          <w:p w:rsidR="00CB2748" w:rsidRPr="006770AF" w:rsidRDefault="00CB2748" w:rsidP="00A8433F">
            <w:pPr>
              <w:rPr>
                <w:sz w:val="20"/>
                <w:szCs w:val="20"/>
                <w:lang w:eastAsia="zh-CN"/>
              </w:rPr>
            </w:pPr>
          </w:p>
        </w:tc>
        <w:tc>
          <w:tcPr>
            <w:tcW w:w="600" w:type="dxa"/>
            <w:gridSpan w:val="2"/>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en-US"/>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en-US"/>
              </w:rPr>
            </w:pP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68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65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51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119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федеральный бюджет</w:t>
            </w:r>
          </w:p>
        </w:tc>
        <w:tc>
          <w:tcPr>
            <w:tcW w:w="79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5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56"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8"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662"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5"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r>
      <w:tr w:rsidR="00CB2748" w:rsidRPr="006770AF" w:rsidTr="00A8433F">
        <w:tc>
          <w:tcPr>
            <w:tcW w:w="300" w:type="dxa"/>
            <w:vMerge/>
            <w:tcBorders>
              <w:top w:val="single" w:sz="4" w:space="0" w:color="000000"/>
              <w:left w:val="nil"/>
              <w:bottom w:val="single" w:sz="4" w:space="0" w:color="000000"/>
              <w:right w:val="nil"/>
            </w:tcBorders>
            <w:vAlign w:val="center"/>
            <w:hideMark/>
          </w:tcPr>
          <w:p w:rsidR="00CB2748" w:rsidRPr="006770AF" w:rsidRDefault="00CB2748" w:rsidP="00A8433F">
            <w:pPr>
              <w:rPr>
                <w:sz w:val="20"/>
                <w:szCs w:val="20"/>
                <w:lang w:eastAsia="zh-CN"/>
              </w:rPr>
            </w:pPr>
          </w:p>
        </w:tc>
        <w:tc>
          <w:tcPr>
            <w:tcW w:w="600" w:type="dxa"/>
            <w:gridSpan w:val="2"/>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en-US"/>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en-US"/>
              </w:rPr>
            </w:pP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х</w:t>
            </w:r>
          </w:p>
        </w:tc>
        <w:tc>
          <w:tcPr>
            <w:tcW w:w="68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х</w:t>
            </w:r>
          </w:p>
        </w:tc>
        <w:tc>
          <w:tcPr>
            <w:tcW w:w="65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х</w:t>
            </w:r>
          </w:p>
        </w:tc>
        <w:tc>
          <w:tcPr>
            <w:tcW w:w="51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х</w:t>
            </w:r>
          </w:p>
        </w:tc>
        <w:tc>
          <w:tcPr>
            <w:tcW w:w="119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 xml:space="preserve">республиканский </w:t>
            </w:r>
            <w:r w:rsidRPr="006770AF">
              <w:rPr>
                <w:rFonts w:ascii="Times New Roman" w:hAnsi="Times New Roman" w:cs="Times New Roman"/>
                <w:lang w:eastAsia="en-US"/>
              </w:rPr>
              <w:lastRenderedPageBreak/>
              <w:t>бюджет Чувашской Республики</w:t>
            </w:r>
          </w:p>
        </w:tc>
        <w:tc>
          <w:tcPr>
            <w:tcW w:w="79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lastRenderedPageBreak/>
              <w:t>0,0</w:t>
            </w:r>
          </w:p>
        </w:tc>
        <w:tc>
          <w:tcPr>
            <w:tcW w:w="85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56"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8"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662"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5"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r>
      <w:tr w:rsidR="00CB2748" w:rsidRPr="006770AF" w:rsidTr="00A8433F">
        <w:tc>
          <w:tcPr>
            <w:tcW w:w="300" w:type="dxa"/>
            <w:vMerge/>
            <w:tcBorders>
              <w:top w:val="single" w:sz="4" w:space="0" w:color="000000"/>
              <w:left w:val="nil"/>
              <w:bottom w:val="single" w:sz="4" w:space="0" w:color="000000"/>
              <w:right w:val="nil"/>
            </w:tcBorders>
            <w:vAlign w:val="center"/>
            <w:hideMark/>
          </w:tcPr>
          <w:p w:rsidR="00CB2748" w:rsidRPr="006770AF" w:rsidRDefault="00CB2748" w:rsidP="00A8433F">
            <w:pPr>
              <w:rPr>
                <w:sz w:val="20"/>
                <w:szCs w:val="20"/>
                <w:lang w:eastAsia="zh-CN"/>
              </w:rPr>
            </w:pPr>
          </w:p>
        </w:tc>
        <w:tc>
          <w:tcPr>
            <w:tcW w:w="600" w:type="dxa"/>
            <w:gridSpan w:val="2"/>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en-US"/>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en-US"/>
              </w:rPr>
            </w:pP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х</w:t>
            </w:r>
          </w:p>
        </w:tc>
        <w:tc>
          <w:tcPr>
            <w:tcW w:w="68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х</w:t>
            </w:r>
          </w:p>
        </w:tc>
        <w:tc>
          <w:tcPr>
            <w:tcW w:w="65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х</w:t>
            </w:r>
          </w:p>
        </w:tc>
        <w:tc>
          <w:tcPr>
            <w:tcW w:w="51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х</w:t>
            </w:r>
          </w:p>
        </w:tc>
        <w:tc>
          <w:tcPr>
            <w:tcW w:w="119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местный бюджет</w:t>
            </w:r>
          </w:p>
        </w:tc>
        <w:tc>
          <w:tcPr>
            <w:tcW w:w="79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5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56"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8"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662"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5"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r>
      <w:tr w:rsidR="00CB2748" w:rsidRPr="006770AF" w:rsidTr="00A8433F">
        <w:tc>
          <w:tcPr>
            <w:tcW w:w="994" w:type="dxa"/>
            <w:vMerge w:val="restart"/>
            <w:tcBorders>
              <w:top w:val="single" w:sz="4" w:space="0" w:color="000000"/>
              <w:left w:val="nil"/>
              <w:bottom w:val="single" w:sz="4" w:space="0" w:color="000000"/>
              <w:right w:val="nil"/>
            </w:tcBorders>
            <w:hideMark/>
          </w:tcPr>
          <w:p w:rsidR="00CB2748" w:rsidRPr="006770AF" w:rsidRDefault="00CB2748" w:rsidP="00A8433F">
            <w:pPr>
              <w:autoSpaceDE w:val="0"/>
              <w:jc w:val="both"/>
              <w:rPr>
                <w:sz w:val="20"/>
                <w:szCs w:val="20"/>
                <w:lang w:eastAsia="zh-CN"/>
              </w:rPr>
            </w:pPr>
            <w:r w:rsidRPr="006770AF">
              <w:rPr>
                <w:sz w:val="20"/>
                <w:szCs w:val="20"/>
                <w:lang w:eastAsia="en-US"/>
              </w:rPr>
              <w:t>Мероприятие 1.2</w:t>
            </w:r>
          </w:p>
        </w:tc>
        <w:tc>
          <w:tcPr>
            <w:tcW w:w="1279" w:type="dxa"/>
            <w:gridSpan w:val="2"/>
            <w:vMerge w:val="restart"/>
            <w:tcBorders>
              <w:top w:val="single" w:sz="4" w:space="0" w:color="000000"/>
              <w:left w:val="single" w:sz="4" w:space="0" w:color="000000"/>
              <w:bottom w:val="single" w:sz="4" w:space="0" w:color="000000"/>
              <w:right w:val="nil"/>
            </w:tcBorders>
            <w:hideMark/>
          </w:tcPr>
          <w:p w:rsidR="00CB2748" w:rsidRPr="006770AF" w:rsidRDefault="00CB2748" w:rsidP="00A8433F">
            <w:pPr>
              <w:jc w:val="both"/>
              <w:rPr>
                <w:sz w:val="20"/>
                <w:szCs w:val="20"/>
                <w:lang w:eastAsia="zh-CN"/>
              </w:rPr>
            </w:pPr>
            <w:r w:rsidRPr="006770AF">
              <w:rPr>
                <w:sz w:val="20"/>
                <w:szCs w:val="20"/>
                <w:lang w:eastAsia="en-US"/>
              </w:rPr>
              <w:t>Совершенствование и развитие нормативной правовой базы Аликовского района Чувашской Республики, регулирующей вопросы муниципальной службы</w:t>
            </w:r>
          </w:p>
        </w:tc>
        <w:tc>
          <w:tcPr>
            <w:tcW w:w="1845" w:type="dxa"/>
            <w:vMerge w:val="restart"/>
            <w:tcBorders>
              <w:top w:val="single" w:sz="4" w:space="0" w:color="000000"/>
              <w:left w:val="single" w:sz="4" w:space="0" w:color="000000"/>
              <w:bottom w:val="single" w:sz="4" w:space="0" w:color="000000"/>
              <w:right w:val="nil"/>
            </w:tcBorders>
          </w:tcPr>
          <w:p w:rsidR="00CB2748" w:rsidRPr="006770AF" w:rsidRDefault="00CB2748" w:rsidP="00A8433F">
            <w:pPr>
              <w:autoSpaceDE w:val="0"/>
              <w:snapToGrid w:val="0"/>
              <w:jc w:val="both"/>
              <w:rPr>
                <w:sz w:val="20"/>
                <w:szCs w:val="20"/>
                <w:lang w:eastAsia="en-US"/>
              </w:rPr>
            </w:pPr>
          </w:p>
        </w:tc>
        <w:tc>
          <w:tcPr>
            <w:tcW w:w="1077" w:type="dxa"/>
            <w:vMerge w:val="restart"/>
            <w:tcBorders>
              <w:top w:val="single" w:sz="4" w:space="0" w:color="000000"/>
              <w:left w:val="single" w:sz="4" w:space="0" w:color="000000"/>
              <w:bottom w:val="single" w:sz="4" w:space="0" w:color="000000"/>
              <w:right w:val="nil"/>
            </w:tcBorders>
          </w:tcPr>
          <w:p w:rsidR="00CB2748" w:rsidRPr="006770AF" w:rsidRDefault="00CB2748" w:rsidP="00A8433F">
            <w:pPr>
              <w:autoSpaceDE w:val="0"/>
              <w:jc w:val="both"/>
              <w:rPr>
                <w:sz w:val="20"/>
                <w:szCs w:val="20"/>
                <w:lang w:eastAsia="zh-CN"/>
              </w:rPr>
            </w:pPr>
            <w:r w:rsidRPr="006770AF">
              <w:rPr>
                <w:sz w:val="20"/>
                <w:szCs w:val="20"/>
                <w:lang w:eastAsia="en-US"/>
              </w:rPr>
              <w:t xml:space="preserve">администрация Аликовского района Чувашской  Республики  </w:t>
            </w:r>
          </w:p>
          <w:p w:rsidR="00CB2748" w:rsidRPr="006770AF" w:rsidRDefault="00CB2748" w:rsidP="00A8433F">
            <w:pPr>
              <w:autoSpaceDE w:val="0"/>
              <w:jc w:val="both"/>
              <w:rPr>
                <w:sz w:val="20"/>
                <w:szCs w:val="20"/>
                <w:lang w:eastAsia="en-US"/>
              </w:rPr>
            </w:pP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x</w:t>
            </w:r>
          </w:p>
        </w:tc>
        <w:tc>
          <w:tcPr>
            <w:tcW w:w="68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x</w:t>
            </w:r>
          </w:p>
        </w:tc>
        <w:tc>
          <w:tcPr>
            <w:tcW w:w="653"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x</w:t>
            </w:r>
          </w:p>
        </w:tc>
        <w:tc>
          <w:tcPr>
            <w:tcW w:w="510"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x</w:t>
            </w:r>
          </w:p>
        </w:tc>
        <w:tc>
          <w:tcPr>
            <w:tcW w:w="1193"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всего</w:t>
            </w:r>
          </w:p>
        </w:tc>
        <w:tc>
          <w:tcPr>
            <w:tcW w:w="794"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85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56"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08"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662"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905"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r>
      <w:tr w:rsidR="00CB2748" w:rsidRPr="006770AF" w:rsidTr="00A8433F">
        <w:tc>
          <w:tcPr>
            <w:tcW w:w="300" w:type="dxa"/>
            <w:vMerge/>
            <w:tcBorders>
              <w:top w:val="single" w:sz="4" w:space="0" w:color="000000"/>
              <w:left w:val="nil"/>
              <w:bottom w:val="single" w:sz="4" w:space="0" w:color="000000"/>
              <w:right w:val="nil"/>
            </w:tcBorders>
            <w:vAlign w:val="center"/>
            <w:hideMark/>
          </w:tcPr>
          <w:p w:rsidR="00CB2748" w:rsidRPr="006770AF" w:rsidRDefault="00CB2748" w:rsidP="00A8433F">
            <w:pPr>
              <w:rPr>
                <w:sz w:val="20"/>
                <w:szCs w:val="20"/>
                <w:lang w:eastAsia="zh-CN"/>
              </w:rPr>
            </w:pPr>
          </w:p>
        </w:tc>
        <w:tc>
          <w:tcPr>
            <w:tcW w:w="600" w:type="dxa"/>
            <w:gridSpan w:val="2"/>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en-US"/>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en-US"/>
              </w:rPr>
            </w:pP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68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65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51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119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федеральный бюджет</w:t>
            </w:r>
          </w:p>
        </w:tc>
        <w:tc>
          <w:tcPr>
            <w:tcW w:w="79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5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56"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8"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662"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5"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r>
      <w:tr w:rsidR="00CB2748" w:rsidRPr="006770AF" w:rsidTr="00A8433F">
        <w:tc>
          <w:tcPr>
            <w:tcW w:w="300" w:type="dxa"/>
            <w:vMerge/>
            <w:tcBorders>
              <w:top w:val="single" w:sz="4" w:space="0" w:color="000000"/>
              <w:left w:val="nil"/>
              <w:bottom w:val="single" w:sz="4" w:space="0" w:color="000000"/>
              <w:right w:val="nil"/>
            </w:tcBorders>
            <w:vAlign w:val="center"/>
            <w:hideMark/>
          </w:tcPr>
          <w:p w:rsidR="00CB2748" w:rsidRPr="006770AF" w:rsidRDefault="00CB2748" w:rsidP="00A8433F">
            <w:pPr>
              <w:rPr>
                <w:sz w:val="20"/>
                <w:szCs w:val="20"/>
                <w:lang w:eastAsia="zh-CN"/>
              </w:rPr>
            </w:pPr>
          </w:p>
        </w:tc>
        <w:tc>
          <w:tcPr>
            <w:tcW w:w="600" w:type="dxa"/>
            <w:gridSpan w:val="2"/>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en-US"/>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en-US"/>
              </w:rPr>
            </w:pP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х</w:t>
            </w:r>
          </w:p>
        </w:tc>
        <w:tc>
          <w:tcPr>
            <w:tcW w:w="68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х</w:t>
            </w:r>
          </w:p>
        </w:tc>
        <w:tc>
          <w:tcPr>
            <w:tcW w:w="65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х</w:t>
            </w:r>
          </w:p>
        </w:tc>
        <w:tc>
          <w:tcPr>
            <w:tcW w:w="51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х</w:t>
            </w:r>
          </w:p>
        </w:tc>
        <w:tc>
          <w:tcPr>
            <w:tcW w:w="119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республиканский бюджет Чувашской Республики</w:t>
            </w:r>
          </w:p>
        </w:tc>
        <w:tc>
          <w:tcPr>
            <w:tcW w:w="79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5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56"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8"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662"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5"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r>
      <w:tr w:rsidR="00CB2748" w:rsidRPr="006770AF" w:rsidTr="00A8433F">
        <w:tc>
          <w:tcPr>
            <w:tcW w:w="300" w:type="dxa"/>
            <w:vMerge/>
            <w:tcBorders>
              <w:top w:val="single" w:sz="4" w:space="0" w:color="000000"/>
              <w:left w:val="nil"/>
              <w:bottom w:val="single" w:sz="4" w:space="0" w:color="000000"/>
              <w:right w:val="nil"/>
            </w:tcBorders>
            <w:vAlign w:val="center"/>
            <w:hideMark/>
          </w:tcPr>
          <w:p w:rsidR="00CB2748" w:rsidRPr="006770AF" w:rsidRDefault="00CB2748" w:rsidP="00A8433F">
            <w:pPr>
              <w:rPr>
                <w:sz w:val="20"/>
                <w:szCs w:val="20"/>
                <w:lang w:eastAsia="zh-CN"/>
              </w:rPr>
            </w:pPr>
          </w:p>
        </w:tc>
        <w:tc>
          <w:tcPr>
            <w:tcW w:w="600" w:type="dxa"/>
            <w:gridSpan w:val="2"/>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en-US"/>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en-US"/>
              </w:rPr>
            </w:pP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х</w:t>
            </w:r>
          </w:p>
        </w:tc>
        <w:tc>
          <w:tcPr>
            <w:tcW w:w="68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х</w:t>
            </w:r>
          </w:p>
        </w:tc>
        <w:tc>
          <w:tcPr>
            <w:tcW w:w="65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х</w:t>
            </w:r>
          </w:p>
        </w:tc>
        <w:tc>
          <w:tcPr>
            <w:tcW w:w="51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х</w:t>
            </w:r>
          </w:p>
        </w:tc>
        <w:tc>
          <w:tcPr>
            <w:tcW w:w="119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местный бюджет</w:t>
            </w:r>
          </w:p>
        </w:tc>
        <w:tc>
          <w:tcPr>
            <w:tcW w:w="79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5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56"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8"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662"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5"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r>
      <w:tr w:rsidR="00CB2748" w:rsidRPr="006770AF" w:rsidTr="00A8433F">
        <w:tc>
          <w:tcPr>
            <w:tcW w:w="15600" w:type="dxa"/>
            <w:gridSpan w:val="23"/>
            <w:tcBorders>
              <w:top w:val="single" w:sz="4" w:space="0" w:color="000000"/>
              <w:left w:val="nil"/>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Цель «Формирование высококвалифицированного кадрового состава органов местного самоуправления, способного обеспечить эффективность муниципального управления»</w:t>
            </w:r>
          </w:p>
        </w:tc>
      </w:tr>
      <w:tr w:rsidR="00CB2748" w:rsidRPr="006770AF" w:rsidTr="00A8433F">
        <w:tc>
          <w:tcPr>
            <w:tcW w:w="1137" w:type="dxa"/>
            <w:gridSpan w:val="2"/>
            <w:vMerge w:val="restart"/>
            <w:tcBorders>
              <w:top w:val="single" w:sz="4" w:space="0" w:color="000000"/>
              <w:left w:val="nil"/>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Основное мероприятие 2</w:t>
            </w:r>
          </w:p>
        </w:tc>
        <w:tc>
          <w:tcPr>
            <w:tcW w:w="1136" w:type="dxa"/>
            <w:vMerge w:val="restart"/>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both"/>
              <w:rPr>
                <w:sz w:val="20"/>
                <w:szCs w:val="20"/>
                <w:lang w:eastAsia="zh-CN"/>
              </w:rPr>
            </w:pPr>
            <w:r w:rsidRPr="006770AF">
              <w:rPr>
                <w:sz w:val="20"/>
                <w:szCs w:val="20"/>
                <w:lang w:eastAsia="en-US"/>
              </w:rPr>
              <w:t xml:space="preserve">Подготовка кадров для муниципальной службы, организация мероприятий по профессиональному развитию муниципальных  служащих (далее – муниципальные </w:t>
            </w:r>
            <w:r w:rsidRPr="006770AF">
              <w:rPr>
                <w:sz w:val="20"/>
                <w:szCs w:val="20"/>
                <w:lang w:eastAsia="en-US"/>
              </w:rPr>
              <w:lastRenderedPageBreak/>
              <w:t>служащие), лиц, замещающих муниципальные должности, лиц, состоящих в кадровых резервах</w:t>
            </w:r>
          </w:p>
        </w:tc>
        <w:tc>
          <w:tcPr>
            <w:tcW w:w="1845" w:type="dxa"/>
            <w:vMerge w:val="restart"/>
            <w:tcBorders>
              <w:top w:val="single" w:sz="4" w:space="0" w:color="000000"/>
              <w:left w:val="single" w:sz="4" w:space="0" w:color="000000"/>
              <w:bottom w:val="single" w:sz="4" w:space="0" w:color="000000"/>
              <w:right w:val="nil"/>
            </w:tcBorders>
          </w:tcPr>
          <w:p w:rsidR="00CB2748" w:rsidRPr="006770AF" w:rsidRDefault="00CB2748" w:rsidP="00A8433F">
            <w:pPr>
              <w:autoSpaceDE w:val="0"/>
              <w:jc w:val="both"/>
              <w:rPr>
                <w:sz w:val="20"/>
                <w:szCs w:val="20"/>
                <w:lang w:eastAsia="zh-CN"/>
              </w:rPr>
            </w:pPr>
            <w:r w:rsidRPr="006770AF">
              <w:rPr>
                <w:sz w:val="20"/>
                <w:szCs w:val="20"/>
                <w:lang w:eastAsia="en-US"/>
              </w:rPr>
              <w:lastRenderedPageBreak/>
              <w:t>эффективность подготовки кадров для муниципальной службы, профессионального развития лиц, замещающих муниципальные должности, лиц, состоящих в кадровых резервах</w:t>
            </w:r>
          </w:p>
          <w:p w:rsidR="00CB2748" w:rsidRPr="006770AF" w:rsidRDefault="00CB2748" w:rsidP="00A8433F">
            <w:pPr>
              <w:autoSpaceDE w:val="0"/>
              <w:jc w:val="both"/>
              <w:rPr>
                <w:sz w:val="20"/>
                <w:szCs w:val="20"/>
                <w:lang w:eastAsia="en-US"/>
              </w:rPr>
            </w:pPr>
          </w:p>
        </w:tc>
        <w:tc>
          <w:tcPr>
            <w:tcW w:w="1077" w:type="dxa"/>
            <w:vMerge w:val="restart"/>
            <w:tcBorders>
              <w:top w:val="single" w:sz="4" w:space="0" w:color="000000"/>
              <w:left w:val="single" w:sz="4" w:space="0" w:color="000000"/>
              <w:bottom w:val="single" w:sz="4" w:space="0" w:color="000000"/>
              <w:right w:val="nil"/>
            </w:tcBorders>
          </w:tcPr>
          <w:p w:rsidR="00CB2748" w:rsidRPr="006770AF" w:rsidRDefault="00CB2748" w:rsidP="00A8433F">
            <w:pPr>
              <w:autoSpaceDE w:val="0"/>
              <w:jc w:val="both"/>
              <w:rPr>
                <w:sz w:val="20"/>
                <w:szCs w:val="20"/>
                <w:lang w:eastAsia="zh-CN"/>
              </w:rPr>
            </w:pPr>
            <w:r w:rsidRPr="006770AF">
              <w:rPr>
                <w:sz w:val="20"/>
                <w:szCs w:val="20"/>
                <w:lang w:eastAsia="en-US"/>
              </w:rPr>
              <w:t xml:space="preserve">Администрация Аликовского района Чувашской  Республики  </w:t>
            </w:r>
          </w:p>
          <w:p w:rsidR="00CB2748" w:rsidRPr="006770AF" w:rsidRDefault="00CB2748" w:rsidP="00A8433F">
            <w:pPr>
              <w:autoSpaceDE w:val="0"/>
              <w:jc w:val="both"/>
              <w:rPr>
                <w:sz w:val="20"/>
                <w:szCs w:val="20"/>
                <w:lang w:eastAsia="en-US"/>
              </w:rPr>
            </w:pP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68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65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51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119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всего</w:t>
            </w:r>
          </w:p>
        </w:tc>
        <w:tc>
          <w:tcPr>
            <w:tcW w:w="794"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64"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95"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56"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17"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653"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905"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r>
      <w:tr w:rsidR="00CB2748" w:rsidRPr="006770AF" w:rsidTr="00A8433F">
        <w:tc>
          <w:tcPr>
            <w:tcW w:w="600" w:type="dxa"/>
            <w:gridSpan w:val="2"/>
            <w:vMerge/>
            <w:tcBorders>
              <w:top w:val="single" w:sz="4" w:space="0" w:color="000000"/>
              <w:left w:val="nil"/>
              <w:bottom w:val="single" w:sz="4" w:space="0" w:color="000000"/>
              <w:right w:val="nil"/>
            </w:tcBorders>
            <w:vAlign w:val="center"/>
            <w:hideMark/>
          </w:tcPr>
          <w:p w:rsidR="00CB2748" w:rsidRPr="006770AF" w:rsidRDefault="00CB2748" w:rsidP="00A8433F">
            <w:pPr>
              <w:rPr>
                <w:rFonts w:ascii="Calibri" w:hAnsi="Calibri" w:cs="Calibri"/>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en-US"/>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en-US"/>
              </w:rPr>
            </w:pP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68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65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51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119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федеральный бюджет</w:t>
            </w:r>
          </w:p>
        </w:tc>
        <w:tc>
          <w:tcPr>
            <w:tcW w:w="794"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64"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95"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56"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17"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653"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905"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r>
      <w:tr w:rsidR="00CB2748" w:rsidRPr="006770AF" w:rsidTr="00A8433F">
        <w:trPr>
          <w:trHeight w:val="847"/>
        </w:trPr>
        <w:tc>
          <w:tcPr>
            <w:tcW w:w="600" w:type="dxa"/>
            <w:gridSpan w:val="2"/>
            <w:vMerge/>
            <w:tcBorders>
              <w:top w:val="single" w:sz="4" w:space="0" w:color="000000"/>
              <w:left w:val="nil"/>
              <w:bottom w:val="single" w:sz="4" w:space="0" w:color="000000"/>
              <w:right w:val="nil"/>
            </w:tcBorders>
            <w:vAlign w:val="center"/>
            <w:hideMark/>
          </w:tcPr>
          <w:p w:rsidR="00CB2748" w:rsidRPr="006770AF" w:rsidRDefault="00CB2748" w:rsidP="00A8433F">
            <w:pPr>
              <w:rPr>
                <w:rFonts w:ascii="Calibri" w:hAnsi="Calibri" w:cs="Calibri"/>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en-US"/>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en-US"/>
              </w:rPr>
            </w:pP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68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65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51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119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республиканский бюджет Чувашской Республики</w:t>
            </w:r>
          </w:p>
        </w:tc>
        <w:tc>
          <w:tcPr>
            <w:tcW w:w="794"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64"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95"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56"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17"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653"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905"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r>
      <w:tr w:rsidR="00CB2748" w:rsidRPr="006770AF" w:rsidTr="00A8433F">
        <w:tc>
          <w:tcPr>
            <w:tcW w:w="600" w:type="dxa"/>
            <w:gridSpan w:val="2"/>
            <w:vMerge/>
            <w:tcBorders>
              <w:top w:val="single" w:sz="4" w:space="0" w:color="000000"/>
              <w:left w:val="nil"/>
              <w:bottom w:val="single" w:sz="4" w:space="0" w:color="000000"/>
              <w:right w:val="nil"/>
            </w:tcBorders>
            <w:vAlign w:val="center"/>
            <w:hideMark/>
          </w:tcPr>
          <w:p w:rsidR="00CB2748" w:rsidRPr="006770AF" w:rsidRDefault="00CB2748" w:rsidP="00A8433F">
            <w:pPr>
              <w:rPr>
                <w:rFonts w:ascii="Calibri" w:hAnsi="Calibri" w:cs="Calibri"/>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en-US"/>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en-US"/>
              </w:rPr>
            </w:pP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68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65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51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119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местный бюджет</w:t>
            </w:r>
          </w:p>
        </w:tc>
        <w:tc>
          <w:tcPr>
            <w:tcW w:w="794"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64"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95"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56"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17"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653"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905"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r>
      <w:tr w:rsidR="00CB2748" w:rsidRPr="006770AF" w:rsidTr="00A8433F">
        <w:trPr>
          <w:trHeight w:val="2484"/>
        </w:trPr>
        <w:tc>
          <w:tcPr>
            <w:tcW w:w="1137" w:type="dxa"/>
            <w:gridSpan w:val="2"/>
            <w:tcBorders>
              <w:top w:val="single" w:sz="4" w:space="0" w:color="000000"/>
              <w:left w:val="nil"/>
              <w:bottom w:val="single" w:sz="4" w:space="0" w:color="000000"/>
              <w:right w:val="nil"/>
            </w:tcBorders>
            <w:hideMark/>
          </w:tcPr>
          <w:p w:rsidR="00CB2748" w:rsidRPr="006770AF" w:rsidRDefault="00CB2748" w:rsidP="00A8433F">
            <w:pPr>
              <w:autoSpaceDE w:val="0"/>
              <w:jc w:val="both"/>
              <w:rPr>
                <w:sz w:val="20"/>
                <w:szCs w:val="20"/>
                <w:lang w:eastAsia="zh-CN"/>
              </w:rPr>
            </w:pPr>
            <w:r w:rsidRPr="006770AF">
              <w:rPr>
                <w:sz w:val="20"/>
                <w:szCs w:val="20"/>
                <w:lang w:eastAsia="en-US"/>
              </w:rPr>
              <w:t>Целевые индикаторы и показатели муниципальной программы и подпрограммы, увязанные с основным мероприятием 2</w:t>
            </w:r>
          </w:p>
        </w:tc>
        <w:tc>
          <w:tcPr>
            <w:tcW w:w="6468" w:type="dxa"/>
            <w:gridSpan w:val="8"/>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both"/>
              <w:rPr>
                <w:sz w:val="20"/>
                <w:szCs w:val="20"/>
                <w:lang w:eastAsia="zh-CN"/>
              </w:rPr>
            </w:pPr>
            <w:r w:rsidRPr="006770AF">
              <w:rPr>
                <w:sz w:val="20"/>
                <w:szCs w:val="20"/>
                <w:lang w:eastAsia="en-US"/>
              </w:rPr>
              <w:t>доля муниципальных служащих, прошедших обучение в соответствии  с муниципальным заказом на дополнительное профессиональное образование в текущем году</w:t>
            </w:r>
          </w:p>
        </w:tc>
        <w:tc>
          <w:tcPr>
            <w:tcW w:w="119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79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w:t>
            </w:r>
          </w:p>
        </w:tc>
        <w:tc>
          <w:tcPr>
            <w:tcW w:w="764" w:type="dxa"/>
            <w:tcBorders>
              <w:top w:val="single" w:sz="4" w:space="0" w:color="000000"/>
              <w:left w:val="single" w:sz="4" w:space="0" w:color="000000"/>
              <w:bottom w:val="single" w:sz="4" w:space="0" w:color="000000"/>
              <w:right w:val="nil"/>
            </w:tcBorders>
            <w:hideMark/>
          </w:tcPr>
          <w:p w:rsidR="00CB2748" w:rsidRPr="006770AF" w:rsidRDefault="00CB2748" w:rsidP="00A8433F">
            <w:pPr>
              <w:rPr>
                <w:sz w:val="20"/>
                <w:szCs w:val="20"/>
                <w:lang w:eastAsia="zh-CN"/>
              </w:rPr>
            </w:pPr>
            <w:r w:rsidRPr="006770AF">
              <w:rPr>
                <w:sz w:val="20"/>
                <w:szCs w:val="20"/>
                <w:lang w:eastAsia="en-US"/>
              </w:rPr>
              <w:t>0</w:t>
            </w:r>
          </w:p>
        </w:tc>
        <w:tc>
          <w:tcPr>
            <w:tcW w:w="795"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rPr>
                <w:sz w:val="20"/>
                <w:szCs w:val="20"/>
                <w:lang w:eastAsia="zh-CN"/>
              </w:rPr>
            </w:pPr>
            <w:r w:rsidRPr="006770AF">
              <w:rPr>
                <w:sz w:val="20"/>
                <w:szCs w:val="20"/>
                <w:lang w:eastAsia="en-US"/>
              </w:rPr>
              <w:t>0</w:t>
            </w:r>
          </w:p>
        </w:tc>
        <w:tc>
          <w:tcPr>
            <w:tcW w:w="756" w:type="dxa"/>
            <w:tcBorders>
              <w:top w:val="single" w:sz="4" w:space="0" w:color="000000"/>
              <w:left w:val="single" w:sz="4" w:space="0" w:color="000000"/>
              <w:bottom w:val="single" w:sz="4" w:space="0" w:color="000000"/>
              <w:right w:val="nil"/>
            </w:tcBorders>
            <w:hideMark/>
          </w:tcPr>
          <w:p w:rsidR="00CB2748" w:rsidRPr="006770AF" w:rsidRDefault="00CB2748" w:rsidP="00A8433F">
            <w:pPr>
              <w:rPr>
                <w:sz w:val="20"/>
                <w:szCs w:val="20"/>
                <w:lang w:eastAsia="zh-CN"/>
              </w:rPr>
            </w:pPr>
            <w:r w:rsidRPr="006770AF">
              <w:rPr>
                <w:sz w:val="20"/>
                <w:szCs w:val="20"/>
                <w:lang w:eastAsia="en-US"/>
              </w:rPr>
              <w:t>не менее 10</w:t>
            </w:r>
          </w:p>
        </w:tc>
        <w:tc>
          <w:tcPr>
            <w:tcW w:w="717"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rPr>
                <w:sz w:val="20"/>
                <w:szCs w:val="20"/>
                <w:lang w:eastAsia="zh-CN"/>
              </w:rPr>
            </w:pPr>
            <w:r w:rsidRPr="006770AF">
              <w:rPr>
                <w:sz w:val="20"/>
                <w:szCs w:val="20"/>
                <w:lang w:eastAsia="en-US"/>
              </w:rPr>
              <w:t>не менее 10</w:t>
            </w:r>
          </w:p>
        </w:tc>
        <w:tc>
          <w:tcPr>
            <w:tcW w:w="653" w:type="dxa"/>
            <w:tcBorders>
              <w:top w:val="single" w:sz="4" w:space="0" w:color="000000"/>
              <w:left w:val="single" w:sz="4" w:space="0" w:color="000000"/>
              <w:bottom w:val="single" w:sz="4" w:space="0" w:color="000000"/>
              <w:right w:val="nil"/>
            </w:tcBorders>
            <w:hideMark/>
          </w:tcPr>
          <w:p w:rsidR="00CB2748" w:rsidRPr="006770AF" w:rsidRDefault="00CB2748" w:rsidP="00A8433F">
            <w:pPr>
              <w:rPr>
                <w:sz w:val="20"/>
                <w:szCs w:val="20"/>
                <w:lang w:eastAsia="zh-CN"/>
              </w:rPr>
            </w:pPr>
            <w:r w:rsidRPr="006770AF">
              <w:rPr>
                <w:sz w:val="20"/>
                <w:szCs w:val="20"/>
                <w:lang w:eastAsia="en-US"/>
              </w:rPr>
              <w:t>не менее 15</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rPr>
                <w:sz w:val="20"/>
                <w:szCs w:val="20"/>
                <w:lang w:eastAsia="zh-CN"/>
              </w:rPr>
            </w:pPr>
            <w:r w:rsidRPr="006770AF">
              <w:rPr>
                <w:sz w:val="20"/>
                <w:szCs w:val="20"/>
                <w:lang w:eastAsia="en-US"/>
              </w:rPr>
              <w:t>не менее 20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rPr>
                <w:sz w:val="20"/>
                <w:szCs w:val="20"/>
                <w:lang w:eastAsia="zh-CN"/>
              </w:rPr>
            </w:pPr>
            <w:r w:rsidRPr="006770AF">
              <w:rPr>
                <w:sz w:val="20"/>
                <w:szCs w:val="20"/>
                <w:lang w:eastAsia="en-US"/>
              </w:rPr>
              <w:t>не менее 20</w:t>
            </w:r>
          </w:p>
        </w:tc>
        <w:tc>
          <w:tcPr>
            <w:tcW w:w="905"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rPr>
                <w:sz w:val="20"/>
                <w:szCs w:val="20"/>
                <w:lang w:eastAsia="zh-CN"/>
              </w:rPr>
            </w:pPr>
            <w:r w:rsidRPr="006770AF">
              <w:rPr>
                <w:sz w:val="20"/>
                <w:szCs w:val="20"/>
                <w:lang w:eastAsia="en-US"/>
              </w:rPr>
              <w:t>не менее 20</w:t>
            </w:r>
          </w:p>
        </w:tc>
      </w:tr>
      <w:tr w:rsidR="00CB2748" w:rsidRPr="006770AF" w:rsidTr="00A8433F">
        <w:tc>
          <w:tcPr>
            <w:tcW w:w="1137" w:type="dxa"/>
            <w:gridSpan w:val="2"/>
            <w:vMerge w:val="restart"/>
            <w:tcBorders>
              <w:top w:val="single" w:sz="4" w:space="0" w:color="000000"/>
              <w:left w:val="nil"/>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Мероприятие 2.1</w:t>
            </w:r>
          </w:p>
        </w:tc>
        <w:tc>
          <w:tcPr>
            <w:tcW w:w="1136" w:type="dxa"/>
            <w:vMerge w:val="restart"/>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both"/>
              <w:rPr>
                <w:sz w:val="20"/>
                <w:szCs w:val="20"/>
                <w:lang w:eastAsia="zh-CN"/>
              </w:rPr>
            </w:pPr>
            <w:r w:rsidRPr="006770AF">
              <w:rPr>
                <w:sz w:val="20"/>
                <w:szCs w:val="20"/>
                <w:lang w:eastAsia="en-US"/>
              </w:rPr>
              <w:t>Организация прохождения практики студентами образовательных организаций в органах местного самоуправления</w:t>
            </w:r>
          </w:p>
        </w:tc>
        <w:tc>
          <w:tcPr>
            <w:tcW w:w="1845" w:type="dxa"/>
            <w:vMerge w:val="restart"/>
            <w:tcBorders>
              <w:top w:val="single" w:sz="4" w:space="0" w:color="000000"/>
              <w:left w:val="single" w:sz="4" w:space="0" w:color="000000"/>
              <w:bottom w:val="single" w:sz="4" w:space="0" w:color="000000"/>
              <w:right w:val="nil"/>
            </w:tcBorders>
          </w:tcPr>
          <w:p w:rsidR="00CB2748" w:rsidRPr="006770AF" w:rsidRDefault="00CB2748" w:rsidP="00A8433F">
            <w:pPr>
              <w:autoSpaceDE w:val="0"/>
              <w:snapToGrid w:val="0"/>
              <w:jc w:val="both"/>
              <w:rPr>
                <w:sz w:val="20"/>
                <w:szCs w:val="20"/>
                <w:lang w:eastAsia="en-US"/>
              </w:rPr>
            </w:pPr>
          </w:p>
        </w:tc>
        <w:tc>
          <w:tcPr>
            <w:tcW w:w="1077" w:type="dxa"/>
            <w:vMerge w:val="restart"/>
            <w:tcBorders>
              <w:top w:val="single" w:sz="4" w:space="0" w:color="000000"/>
              <w:left w:val="single" w:sz="4" w:space="0" w:color="000000"/>
              <w:bottom w:val="single" w:sz="4" w:space="0" w:color="000000"/>
              <w:right w:val="nil"/>
            </w:tcBorders>
          </w:tcPr>
          <w:p w:rsidR="00CB2748" w:rsidRPr="006770AF" w:rsidRDefault="00CB2748" w:rsidP="00A8433F">
            <w:pPr>
              <w:autoSpaceDE w:val="0"/>
              <w:jc w:val="both"/>
              <w:rPr>
                <w:sz w:val="20"/>
                <w:szCs w:val="20"/>
                <w:lang w:eastAsia="zh-CN"/>
              </w:rPr>
            </w:pPr>
            <w:r w:rsidRPr="006770AF">
              <w:rPr>
                <w:sz w:val="20"/>
                <w:szCs w:val="20"/>
                <w:lang w:eastAsia="en-US"/>
              </w:rPr>
              <w:t>Собрание депутатов Аликовского района  Чувашской Республики *, администрация Аликовского района Чувашской  Республик</w:t>
            </w:r>
            <w:r w:rsidRPr="006770AF">
              <w:rPr>
                <w:sz w:val="20"/>
                <w:szCs w:val="20"/>
                <w:lang w:eastAsia="en-US"/>
              </w:rPr>
              <w:lastRenderedPageBreak/>
              <w:t xml:space="preserve">и  </w:t>
            </w:r>
          </w:p>
          <w:p w:rsidR="00CB2748" w:rsidRPr="006770AF" w:rsidRDefault="00CB2748" w:rsidP="00A8433F">
            <w:pPr>
              <w:autoSpaceDE w:val="0"/>
              <w:jc w:val="both"/>
              <w:rPr>
                <w:sz w:val="20"/>
                <w:szCs w:val="20"/>
                <w:lang w:eastAsia="en-US"/>
              </w:rPr>
            </w:pP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lastRenderedPageBreak/>
              <w:t>x</w:t>
            </w:r>
          </w:p>
        </w:tc>
        <w:tc>
          <w:tcPr>
            <w:tcW w:w="68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65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51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119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всего</w:t>
            </w:r>
          </w:p>
        </w:tc>
        <w:tc>
          <w:tcPr>
            <w:tcW w:w="794"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64"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95"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56"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17"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653"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905"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r>
      <w:tr w:rsidR="00CB2748" w:rsidRPr="006770AF" w:rsidTr="00A8433F">
        <w:tc>
          <w:tcPr>
            <w:tcW w:w="600" w:type="dxa"/>
            <w:gridSpan w:val="2"/>
            <w:vMerge/>
            <w:tcBorders>
              <w:top w:val="single" w:sz="4" w:space="0" w:color="000000"/>
              <w:left w:val="nil"/>
              <w:bottom w:val="single" w:sz="4" w:space="0" w:color="000000"/>
              <w:right w:val="nil"/>
            </w:tcBorders>
            <w:vAlign w:val="center"/>
            <w:hideMark/>
          </w:tcPr>
          <w:p w:rsidR="00CB2748" w:rsidRPr="006770AF" w:rsidRDefault="00CB2748" w:rsidP="00A8433F">
            <w:pPr>
              <w:rPr>
                <w:rFonts w:ascii="Calibri" w:hAnsi="Calibri" w:cs="Calibri"/>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en-US"/>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en-US"/>
              </w:rPr>
            </w:pP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68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65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51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119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федеральный бюджет</w:t>
            </w:r>
          </w:p>
        </w:tc>
        <w:tc>
          <w:tcPr>
            <w:tcW w:w="794"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64"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95"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56"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17"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653"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905"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r>
      <w:tr w:rsidR="00CB2748" w:rsidRPr="006770AF" w:rsidTr="00A8433F">
        <w:tc>
          <w:tcPr>
            <w:tcW w:w="600" w:type="dxa"/>
            <w:gridSpan w:val="2"/>
            <w:vMerge/>
            <w:tcBorders>
              <w:top w:val="single" w:sz="4" w:space="0" w:color="000000"/>
              <w:left w:val="nil"/>
              <w:bottom w:val="single" w:sz="4" w:space="0" w:color="000000"/>
              <w:right w:val="nil"/>
            </w:tcBorders>
            <w:vAlign w:val="center"/>
            <w:hideMark/>
          </w:tcPr>
          <w:p w:rsidR="00CB2748" w:rsidRPr="006770AF" w:rsidRDefault="00CB2748" w:rsidP="00A8433F">
            <w:pPr>
              <w:rPr>
                <w:rFonts w:ascii="Calibri" w:hAnsi="Calibri" w:cs="Calibri"/>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en-US"/>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en-US"/>
              </w:rPr>
            </w:pP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68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65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51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119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республиканский бюджет Чувашской Республики</w:t>
            </w:r>
          </w:p>
        </w:tc>
        <w:tc>
          <w:tcPr>
            <w:tcW w:w="794"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64"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95"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56"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17"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653"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905"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r>
      <w:tr w:rsidR="00CB2748" w:rsidRPr="006770AF" w:rsidTr="00A8433F">
        <w:tc>
          <w:tcPr>
            <w:tcW w:w="600" w:type="dxa"/>
            <w:gridSpan w:val="2"/>
            <w:vMerge/>
            <w:tcBorders>
              <w:top w:val="single" w:sz="4" w:space="0" w:color="000000"/>
              <w:left w:val="nil"/>
              <w:bottom w:val="single" w:sz="4" w:space="0" w:color="000000"/>
              <w:right w:val="nil"/>
            </w:tcBorders>
            <w:vAlign w:val="center"/>
            <w:hideMark/>
          </w:tcPr>
          <w:p w:rsidR="00CB2748" w:rsidRPr="006770AF" w:rsidRDefault="00CB2748" w:rsidP="00A8433F">
            <w:pPr>
              <w:rPr>
                <w:rFonts w:ascii="Calibri" w:hAnsi="Calibri" w:cs="Calibri"/>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en-US"/>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en-US"/>
              </w:rPr>
            </w:pP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68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65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51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119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местный бюджет</w:t>
            </w:r>
          </w:p>
        </w:tc>
        <w:tc>
          <w:tcPr>
            <w:tcW w:w="794"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64"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95"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56"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17"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653"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905"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r>
      <w:tr w:rsidR="00CB2748" w:rsidRPr="006770AF" w:rsidTr="00A8433F">
        <w:tc>
          <w:tcPr>
            <w:tcW w:w="1137" w:type="dxa"/>
            <w:gridSpan w:val="2"/>
            <w:vMerge w:val="restart"/>
            <w:tcBorders>
              <w:top w:val="single" w:sz="4" w:space="0" w:color="000000"/>
              <w:left w:val="nil"/>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Мероприятие 2.2</w:t>
            </w:r>
          </w:p>
        </w:tc>
        <w:tc>
          <w:tcPr>
            <w:tcW w:w="1136" w:type="dxa"/>
            <w:vMerge w:val="restart"/>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both"/>
              <w:rPr>
                <w:sz w:val="20"/>
                <w:szCs w:val="20"/>
                <w:lang w:eastAsia="zh-CN"/>
              </w:rPr>
            </w:pPr>
            <w:r w:rsidRPr="006770AF">
              <w:rPr>
                <w:sz w:val="20"/>
                <w:szCs w:val="20"/>
                <w:lang w:eastAsia="en-US"/>
              </w:rPr>
              <w:t>Проведение мероприятий по профессиональному развитию муниципальных служащих и мониторинг эффективности указанных мероприятий</w:t>
            </w:r>
          </w:p>
        </w:tc>
        <w:tc>
          <w:tcPr>
            <w:tcW w:w="1845" w:type="dxa"/>
            <w:vMerge w:val="restart"/>
            <w:tcBorders>
              <w:top w:val="single" w:sz="4" w:space="0" w:color="000000"/>
              <w:left w:val="single" w:sz="4" w:space="0" w:color="000000"/>
              <w:bottom w:val="single" w:sz="4" w:space="0" w:color="000000"/>
              <w:right w:val="nil"/>
            </w:tcBorders>
          </w:tcPr>
          <w:p w:rsidR="00CB2748" w:rsidRPr="006770AF" w:rsidRDefault="00CB2748" w:rsidP="00A8433F">
            <w:pPr>
              <w:autoSpaceDE w:val="0"/>
              <w:snapToGrid w:val="0"/>
              <w:jc w:val="both"/>
              <w:rPr>
                <w:sz w:val="20"/>
                <w:szCs w:val="20"/>
                <w:lang w:eastAsia="en-US"/>
              </w:rPr>
            </w:pPr>
          </w:p>
        </w:tc>
        <w:tc>
          <w:tcPr>
            <w:tcW w:w="1077" w:type="dxa"/>
            <w:vMerge w:val="restart"/>
            <w:tcBorders>
              <w:top w:val="single" w:sz="4" w:space="0" w:color="000000"/>
              <w:left w:val="single" w:sz="4" w:space="0" w:color="000000"/>
              <w:bottom w:val="single" w:sz="4" w:space="0" w:color="000000"/>
              <w:right w:val="nil"/>
            </w:tcBorders>
            <w:hideMark/>
          </w:tcPr>
          <w:p w:rsidR="00CB2748" w:rsidRPr="006770AF" w:rsidRDefault="00CB2748" w:rsidP="00A8433F">
            <w:pPr>
              <w:rPr>
                <w:sz w:val="20"/>
                <w:szCs w:val="20"/>
                <w:lang w:eastAsia="zh-CN"/>
              </w:rPr>
            </w:pPr>
            <w:r w:rsidRPr="006770AF">
              <w:rPr>
                <w:sz w:val="20"/>
                <w:szCs w:val="20"/>
                <w:lang w:eastAsia="en-US"/>
              </w:rPr>
              <w:t xml:space="preserve"> Собрание депутатов Аликовского района  Чувашской Республики *, администрация Аликовского района Чувашской  Республики  </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68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65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51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119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всего</w:t>
            </w:r>
          </w:p>
        </w:tc>
        <w:tc>
          <w:tcPr>
            <w:tcW w:w="794"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64"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95"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56"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17"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653"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905"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r>
      <w:tr w:rsidR="00CB2748" w:rsidRPr="006770AF" w:rsidTr="00A8433F">
        <w:tc>
          <w:tcPr>
            <w:tcW w:w="600" w:type="dxa"/>
            <w:gridSpan w:val="2"/>
            <w:vMerge/>
            <w:tcBorders>
              <w:top w:val="single" w:sz="4" w:space="0" w:color="000000"/>
              <w:left w:val="nil"/>
              <w:bottom w:val="single" w:sz="4" w:space="0" w:color="000000"/>
              <w:right w:val="nil"/>
            </w:tcBorders>
            <w:vAlign w:val="center"/>
            <w:hideMark/>
          </w:tcPr>
          <w:p w:rsidR="00CB2748" w:rsidRPr="006770AF" w:rsidRDefault="00CB2748" w:rsidP="00A8433F">
            <w:pPr>
              <w:rPr>
                <w:rFonts w:ascii="Calibri" w:hAnsi="Calibri" w:cs="Calibri"/>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en-US"/>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68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65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51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119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федеральный бюджет</w:t>
            </w:r>
          </w:p>
        </w:tc>
        <w:tc>
          <w:tcPr>
            <w:tcW w:w="794"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64"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95"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56"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17"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653"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905"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r>
      <w:tr w:rsidR="00CB2748" w:rsidRPr="006770AF" w:rsidTr="00A8433F">
        <w:tc>
          <w:tcPr>
            <w:tcW w:w="600" w:type="dxa"/>
            <w:gridSpan w:val="2"/>
            <w:vMerge/>
            <w:tcBorders>
              <w:top w:val="single" w:sz="4" w:space="0" w:color="000000"/>
              <w:left w:val="nil"/>
              <w:bottom w:val="single" w:sz="4" w:space="0" w:color="000000"/>
              <w:right w:val="nil"/>
            </w:tcBorders>
            <w:vAlign w:val="center"/>
            <w:hideMark/>
          </w:tcPr>
          <w:p w:rsidR="00CB2748" w:rsidRPr="006770AF" w:rsidRDefault="00CB2748" w:rsidP="00A8433F">
            <w:pPr>
              <w:rPr>
                <w:rFonts w:ascii="Calibri" w:hAnsi="Calibri" w:cs="Calibri"/>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en-US"/>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68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65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51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119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республиканский бюджет Чувашской Республики</w:t>
            </w:r>
          </w:p>
        </w:tc>
        <w:tc>
          <w:tcPr>
            <w:tcW w:w="794"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64"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95"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56"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17"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653"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905"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r>
      <w:tr w:rsidR="00CB2748" w:rsidRPr="006770AF" w:rsidTr="00A8433F">
        <w:tc>
          <w:tcPr>
            <w:tcW w:w="600" w:type="dxa"/>
            <w:gridSpan w:val="2"/>
            <w:vMerge/>
            <w:tcBorders>
              <w:top w:val="single" w:sz="4" w:space="0" w:color="000000"/>
              <w:left w:val="nil"/>
              <w:bottom w:val="single" w:sz="4" w:space="0" w:color="000000"/>
              <w:right w:val="nil"/>
            </w:tcBorders>
            <w:vAlign w:val="center"/>
            <w:hideMark/>
          </w:tcPr>
          <w:p w:rsidR="00CB2748" w:rsidRPr="006770AF" w:rsidRDefault="00CB2748" w:rsidP="00A8433F">
            <w:pPr>
              <w:rPr>
                <w:rFonts w:ascii="Calibri" w:hAnsi="Calibri" w:cs="Calibri"/>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en-US"/>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68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65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51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119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местный бюджет</w:t>
            </w:r>
          </w:p>
        </w:tc>
        <w:tc>
          <w:tcPr>
            <w:tcW w:w="794"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64"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95"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56"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17"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653"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905"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r>
      <w:tr w:rsidR="00CB2748" w:rsidRPr="006770AF" w:rsidTr="00A8433F">
        <w:tc>
          <w:tcPr>
            <w:tcW w:w="1137" w:type="dxa"/>
            <w:gridSpan w:val="2"/>
            <w:vMerge w:val="restart"/>
            <w:tcBorders>
              <w:top w:val="single" w:sz="4" w:space="0" w:color="000000"/>
              <w:left w:val="nil"/>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Мероприятие 2.3</w:t>
            </w:r>
          </w:p>
        </w:tc>
        <w:tc>
          <w:tcPr>
            <w:tcW w:w="1136" w:type="dxa"/>
            <w:vMerge w:val="restart"/>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both"/>
              <w:rPr>
                <w:sz w:val="20"/>
                <w:szCs w:val="20"/>
                <w:lang w:eastAsia="zh-CN"/>
              </w:rPr>
            </w:pPr>
            <w:r w:rsidRPr="006770AF">
              <w:rPr>
                <w:sz w:val="20"/>
                <w:szCs w:val="20"/>
                <w:lang w:eastAsia="en-US"/>
              </w:rPr>
              <w:t>Организация и проведение служебных стажировок, семинаров, совещаний, конференций, тренингов по вопросам муниципальной службы, кадровой политики</w:t>
            </w:r>
          </w:p>
        </w:tc>
        <w:tc>
          <w:tcPr>
            <w:tcW w:w="1845" w:type="dxa"/>
            <w:vMerge w:val="restart"/>
            <w:tcBorders>
              <w:top w:val="single" w:sz="4" w:space="0" w:color="000000"/>
              <w:left w:val="single" w:sz="4" w:space="0" w:color="000000"/>
              <w:bottom w:val="single" w:sz="4" w:space="0" w:color="000000"/>
              <w:right w:val="nil"/>
            </w:tcBorders>
          </w:tcPr>
          <w:p w:rsidR="00CB2748" w:rsidRPr="006770AF" w:rsidRDefault="00CB2748" w:rsidP="00A8433F">
            <w:pPr>
              <w:autoSpaceDE w:val="0"/>
              <w:snapToGrid w:val="0"/>
              <w:jc w:val="both"/>
              <w:rPr>
                <w:sz w:val="20"/>
                <w:szCs w:val="20"/>
                <w:lang w:eastAsia="en-US"/>
              </w:rPr>
            </w:pPr>
          </w:p>
        </w:tc>
        <w:tc>
          <w:tcPr>
            <w:tcW w:w="1077" w:type="dxa"/>
            <w:vMerge w:val="restart"/>
            <w:tcBorders>
              <w:top w:val="single" w:sz="4" w:space="0" w:color="000000"/>
              <w:left w:val="single" w:sz="4" w:space="0" w:color="000000"/>
              <w:bottom w:val="single" w:sz="4" w:space="0" w:color="000000"/>
              <w:right w:val="nil"/>
            </w:tcBorders>
            <w:hideMark/>
          </w:tcPr>
          <w:p w:rsidR="00CB2748" w:rsidRPr="006770AF" w:rsidRDefault="00CB2748" w:rsidP="00A8433F">
            <w:pPr>
              <w:rPr>
                <w:sz w:val="20"/>
                <w:szCs w:val="20"/>
                <w:lang w:eastAsia="zh-CN"/>
              </w:rPr>
            </w:pPr>
            <w:r w:rsidRPr="006770AF">
              <w:rPr>
                <w:sz w:val="20"/>
                <w:szCs w:val="20"/>
                <w:lang w:eastAsia="en-US"/>
              </w:rPr>
              <w:t xml:space="preserve">Собрание депутатов Аликовского района  Чувашской Республики *, администрация Аликовского района Чувашской  Республики  </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68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65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51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119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всего</w:t>
            </w:r>
          </w:p>
        </w:tc>
        <w:tc>
          <w:tcPr>
            <w:tcW w:w="794"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64"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95"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56"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17"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653"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905"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r>
      <w:tr w:rsidR="00CB2748" w:rsidRPr="006770AF" w:rsidTr="00A8433F">
        <w:tc>
          <w:tcPr>
            <w:tcW w:w="600" w:type="dxa"/>
            <w:gridSpan w:val="2"/>
            <w:vMerge/>
            <w:tcBorders>
              <w:top w:val="single" w:sz="4" w:space="0" w:color="000000"/>
              <w:left w:val="nil"/>
              <w:bottom w:val="single" w:sz="4" w:space="0" w:color="000000"/>
              <w:right w:val="nil"/>
            </w:tcBorders>
            <w:vAlign w:val="center"/>
            <w:hideMark/>
          </w:tcPr>
          <w:p w:rsidR="00CB2748" w:rsidRPr="006770AF" w:rsidRDefault="00CB2748" w:rsidP="00A8433F">
            <w:pPr>
              <w:rPr>
                <w:rFonts w:ascii="Calibri" w:hAnsi="Calibri" w:cs="Calibri"/>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en-US"/>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68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65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51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119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федеральный бюджет</w:t>
            </w:r>
          </w:p>
        </w:tc>
        <w:tc>
          <w:tcPr>
            <w:tcW w:w="794"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64"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95"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56"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17"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653"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905"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r>
      <w:tr w:rsidR="00CB2748" w:rsidRPr="006770AF" w:rsidTr="00A8433F">
        <w:tc>
          <w:tcPr>
            <w:tcW w:w="600" w:type="dxa"/>
            <w:gridSpan w:val="2"/>
            <w:vMerge/>
            <w:tcBorders>
              <w:top w:val="single" w:sz="4" w:space="0" w:color="000000"/>
              <w:left w:val="nil"/>
              <w:bottom w:val="single" w:sz="4" w:space="0" w:color="000000"/>
              <w:right w:val="nil"/>
            </w:tcBorders>
            <w:vAlign w:val="center"/>
            <w:hideMark/>
          </w:tcPr>
          <w:p w:rsidR="00CB2748" w:rsidRPr="006770AF" w:rsidRDefault="00CB2748" w:rsidP="00A8433F">
            <w:pPr>
              <w:rPr>
                <w:rFonts w:ascii="Calibri" w:hAnsi="Calibri" w:cs="Calibri"/>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en-US"/>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68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65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51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119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республиканский бюджет Чувашской Республики</w:t>
            </w:r>
          </w:p>
        </w:tc>
        <w:tc>
          <w:tcPr>
            <w:tcW w:w="794"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64"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95"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56"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17"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653"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905"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r>
      <w:tr w:rsidR="00CB2748" w:rsidRPr="006770AF" w:rsidTr="00A8433F">
        <w:tc>
          <w:tcPr>
            <w:tcW w:w="600" w:type="dxa"/>
            <w:gridSpan w:val="2"/>
            <w:vMerge/>
            <w:tcBorders>
              <w:top w:val="single" w:sz="4" w:space="0" w:color="000000"/>
              <w:left w:val="nil"/>
              <w:bottom w:val="single" w:sz="4" w:space="0" w:color="000000"/>
              <w:right w:val="nil"/>
            </w:tcBorders>
            <w:vAlign w:val="center"/>
            <w:hideMark/>
          </w:tcPr>
          <w:p w:rsidR="00CB2748" w:rsidRPr="006770AF" w:rsidRDefault="00CB2748" w:rsidP="00A8433F">
            <w:pPr>
              <w:rPr>
                <w:rFonts w:ascii="Calibri" w:hAnsi="Calibri" w:cs="Calibri"/>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en-US"/>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68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65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51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119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местный бюджеты</w:t>
            </w:r>
          </w:p>
        </w:tc>
        <w:tc>
          <w:tcPr>
            <w:tcW w:w="794"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64"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95"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56"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17"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653"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c>
          <w:tcPr>
            <w:tcW w:w="905"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0,0</w:t>
            </w:r>
          </w:p>
        </w:tc>
      </w:tr>
      <w:tr w:rsidR="00CB2748" w:rsidRPr="006770AF" w:rsidTr="00A8433F">
        <w:tc>
          <w:tcPr>
            <w:tcW w:w="15600" w:type="dxa"/>
            <w:gridSpan w:val="23"/>
            <w:tcBorders>
              <w:top w:val="single" w:sz="4" w:space="0" w:color="000000"/>
              <w:left w:val="nil"/>
              <w:bottom w:val="single" w:sz="4" w:space="0" w:color="000000"/>
              <w:right w:val="nil"/>
            </w:tcBorders>
          </w:tcPr>
          <w:p w:rsidR="00CB2748" w:rsidRPr="006770AF" w:rsidRDefault="00CB2748" w:rsidP="00A8433F">
            <w:pPr>
              <w:autoSpaceDE w:val="0"/>
              <w:jc w:val="center"/>
              <w:rPr>
                <w:sz w:val="20"/>
                <w:szCs w:val="20"/>
                <w:lang w:eastAsia="zh-CN"/>
              </w:rPr>
            </w:pPr>
            <w:r w:rsidRPr="006770AF">
              <w:rPr>
                <w:sz w:val="20"/>
                <w:szCs w:val="20"/>
                <w:lang w:eastAsia="en-US"/>
              </w:rPr>
              <w:t>Цель «Формирование высококвалифицированного кадрового состава органов местного самоуправления, способного обеспечить эффективность муниципального управления»</w:t>
            </w:r>
          </w:p>
          <w:p w:rsidR="00CB2748" w:rsidRPr="006770AF" w:rsidRDefault="00CB2748" w:rsidP="00A8433F">
            <w:pPr>
              <w:autoSpaceDE w:val="0"/>
              <w:jc w:val="center"/>
              <w:rPr>
                <w:sz w:val="20"/>
                <w:szCs w:val="20"/>
                <w:lang w:eastAsia="en-US"/>
              </w:rPr>
            </w:pPr>
          </w:p>
        </w:tc>
      </w:tr>
      <w:tr w:rsidR="00CB2748" w:rsidRPr="006770AF" w:rsidTr="00A8433F">
        <w:tc>
          <w:tcPr>
            <w:tcW w:w="1137" w:type="dxa"/>
            <w:gridSpan w:val="2"/>
            <w:vMerge w:val="restart"/>
            <w:tcBorders>
              <w:top w:val="single" w:sz="4" w:space="0" w:color="000000"/>
              <w:left w:val="nil"/>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lastRenderedPageBreak/>
              <w:t>Основное мероприятие 3</w:t>
            </w:r>
          </w:p>
        </w:tc>
        <w:tc>
          <w:tcPr>
            <w:tcW w:w="1136" w:type="dxa"/>
            <w:vMerge w:val="restart"/>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both"/>
              <w:rPr>
                <w:sz w:val="20"/>
                <w:szCs w:val="20"/>
                <w:lang w:eastAsia="zh-CN"/>
              </w:rPr>
            </w:pPr>
            <w:r w:rsidRPr="006770AF">
              <w:rPr>
                <w:sz w:val="20"/>
                <w:szCs w:val="20"/>
                <w:lang w:eastAsia="en-US"/>
              </w:rPr>
              <w:t>Внедрение на муниципальной службе современных кадровых технологий</w:t>
            </w:r>
          </w:p>
        </w:tc>
        <w:tc>
          <w:tcPr>
            <w:tcW w:w="1845" w:type="dxa"/>
            <w:vMerge w:val="restart"/>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both"/>
              <w:rPr>
                <w:sz w:val="20"/>
                <w:szCs w:val="20"/>
                <w:lang w:eastAsia="zh-CN"/>
              </w:rPr>
            </w:pPr>
            <w:r w:rsidRPr="006770AF">
              <w:rPr>
                <w:sz w:val="20"/>
                <w:szCs w:val="20"/>
                <w:lang w:eastAsia="en-US"/>
              </w:rPr>
              <w:t>внедрение новых кадровых технологий на муниципальной службе;</w:t>
            </w:r>
          </w:p>
          <w:p w:rsidR="00CB2748" w:rsidRPr="006770AF" w:rsidRDefault="00CB2748" w:rsidP="00A8433F">
            <w:pPr>
              <w:autoSpaceDE w:val="0"/>
              <w:jc w:val="both"/>
              <w:rPr>
                <w:sz w:val="20"/>
                <w:szCs w:val="20"/>
              </w:rPr>
            </w:pPr>
            <w:r w:rsidRPr="006770AF">
              <w:rPr>
                <w:sz w:val="20"/>
                <w:szCs w:val="20"/>
                <w:lang w:eastAsia="en-US"/>
              </w:rPr>
              <w:t>обеспечение стабильности кадрового состава органов местного самоуправления Аликовского района Чувашской Республики;</w:t>
            </w:r>
          </w:p>
          <w:p w:rsidR="00CB2748" w:rsidRPr="006770AF" w:rsidRDefault="00CB2748" w:rsidP="00A8433F">
            <w:pPr>
              <w:autoSpaceDE w:val="0"/>
              <w:jc w:val="both"/>
              <w:rPr>
                <w:sz w:val="20"/>
                <w:szCs w:val="20"/>
                <w:lang w:eastAsia="zh-CN"/>
              </w:rPr>
            </w:pPr>
            <w:r w:rsidRPr="006770AF">
              <w:rPr>
                <w:sz w:val="20"/>
                <w:szCs w:val="20"/>
                <w:lang w:eastAsia="en-US"/>
              </w:rPr>
              <w:t>совершенствование организационной системы управления кадровыми процессами</w:t>
            </w:r>
          </w:p>
        </w:tc>
        <w:tc>
          <w:tcPr>
            <w:tcW w:w="1077" w:type="dxa"/>
            <w:vMerge w:val="restart"/>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both"/>
              <w:rPr>
                <w:sz w:val="20"/>
                <w:szCs w:val="20"/>
                <w:lang w:eastAsia="zh-CN"/>
              </w:rPr>
            </w:pPr>
            <w:r w:rsidRPr="006770AF">
              <w:rPr>
                <w:sz w:val="20"/>
                <w:szCs w:val="20"/>
                <w:lang w:eastAsia="en-US"/>
              </w:rPr>
              <w:t>Администрация Аликовского района Чувашской Республики</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68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65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51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119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всего</w:t>
            </w:r>
          </w:p>
        </w:tc>
        <w:tc>
          <w:tcPr>
            <w:tcW w:w="79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5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56"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8"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662"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5"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r>
      <w:tr w:rsidR="00CB2748" w:rsidRPr="006770AF" w:rsidTr="00A8433F">
        <w:tc>
          <w:tcPr>
            <w:tcW w:w="600" w:type="dxa"/>
            <w:gridSpan w:val="2"/>
            <w:vMerge/>
            <w:tcBorders>
              <w:top w:val="single" w:sz="4" w:space="0" w:color="000000"/>
              <w:left w:val="nil"/>
              <w:bottom w:val="single" w:sz="4" w:space="0" w:color="000000"/>
              <w:right w:val="nil"/>
            </w:tcBorders>
            <w:vAlign w:val="center"/>
            <w:hideMark/>
          </w:tcPr>
          <w:p w:rsidR="00CB2748" w:rsidRPr="006770AF" w:rsidRDefault="00CB2748" w:rsidP="00A8433F">
            <w:pPr>
              <w:rPr>
                <w:rFonts w:ascii="Calibri" w:hAnsi="Calibri" w:cs="Calibri"/>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68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65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51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119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федеральный бюджет</w:t>
            </w:r>
          </w:p>
        </w:tc>
        <w:tc>
          <w:tcPr>
            <w:tcW w:w="79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5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56"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8"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662"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5"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r>
      <w:tr w:rsidR="00CB2748" w:rsidRPr="006770AF" w:rsidTr="00A8433F">
        <w:tc>
          <w:tcPr>
            <w:tcW w:w="600" w:type="dxa"/>
            <w:gridSpan w:val="2"/>
            <w:vMerge/>
            <w:tcBorders>
              <w:top w:val="single" w:sz="4" w:space="0" w:color="000000"/>
              <w:left w:val="nil"/>
              <w:bottom w:val="single" w:sz="4" w:space="0" w:color="000000"/>
              <w:right w:val="nil"/>
            </w:tcBorders>
            <w:vAlign w:val="center"/>
            <w:hideMark/>
          </w:tcPr>
          <w:p w:rsidR="00CB2748" w:rsidRPr="006770AF" w:rsidRDefault="00CB2748" w:rsidP="00A8433F">
            <w:pPr>
              <w:rPr>
                <w:rFonts w:ascii="Calibri" w:hAnsi="Calibri" w:cs="Calibri"/>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68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65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51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119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республиканский бюджет Чувашской Республики</w:t>
            </w:r>
          </w:p>
        </w:tc>
        <w:tc>
          <w:tcPr>
            <w:tcW w:w="79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5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56"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8"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662"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5"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r>
      <w:tr w:rsidR="00CB2748" w:rsidRPr="006770AF" w:rsidTr="00A8433F">
        <w:tc>
          <w:tcPr>
            <w:tcW w:w="600" w:type="dxa"/>
            <w:gridSpan w:val="2"/>
            <w:vMerge/>
            <w:tcBorders>
              <w:top w:val="single" w:sz="4" w:space="0" w:color="000000"/>
              <w:left w:val="nil"/>
              <w:bottom w:val="single" w:sz="4" w:space="0" w:color="000000"/>
              <w:right w:val="nil"/>
            </w:tcBorders>
            <w:vAlign w:val="center"/>
            <w:hideMark/>
          </w:tcPr>
          <w:p w:rsidR="00CB2748" w:rsidRPr="006770AF" w:rsidRDefault="00CB2748" w:rsidP="00A8433F">
            <w:pPr>
              <w:rPr>
                <w:rFonts w:ascii="Calibri" w:hAnsi="Calibri" w:cs="Calibri"/>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68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65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51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119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местный бюджет</w:t>
            </w:r>
          </w:p>
        </w:tc>
        <w:tc>
          <w:tcPr>
            <w:tcW w:w="79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5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56"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8"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662"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5"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r>
      <w:tr w:rsidR="00CB2748" w:rsidRPr="006770AF" w:rsidTr="00A8433F">
        <w:tc>
          <w:tcPr>
            <w:tcW w:w="15600" w:type="dxa"/>
            <w:gridSpan w:val="23"/>
            <w:tcBorders>
              <w:top w:val="single" w:sz="4" w:space="0" w:color="000000"/>
              <w:left w:val="nil"/>
              <w:bottom w:val="single" w:sz="4" w:space="0" w:color="000000"/>
              <w:right w:val="nil"/>
            </w:tcBorders>
          </w:tcPr>
          <w:p w:rsidR="00CB2748" w:rsidRPr="006770AF" w:rsidRDefault="00CB2748" w:rsidP="00A8433F">
            <w:pPr>
              <w:autoSpaceDE w:val="0"/>
              <w:jc w:val="center"/>
              <w:rPr>
                <w:sz w:val="20"/>
                <w:szCs w:val="20"/>
                <w:lang w:eastAsia="zh-CN"/>
              </w:rPr>
            </w:pPr>
            <w:r w:rsidRPr="006770AF">
              <w:rPr>
                <w:sz w:val="20"/>
                <w:szCs w:val="20"/>
                <w:lang w:eastAsia="en-US"/>
              </w:rPr>
              <w:t>Цель «Формирование высококвалифицированного кадрового состава органов местного самоуправления, способного обеспечить эффективность муниципального управления»</w:t>
            </w:r>
          </w:p>
          <w:p w:rsidR="00CB2748" w:rsidRPr="006770AF" w:rsidRDefault="00CB2748" w:rsidP="00A8433F">
            <w:pPr>
              <w:autoSpaceDE w:val="0"/>
              <w:jc w:val="center"/>
              <w:rPr>
                <w:sz w:val="20"/>
                <w:szCs w:val="20"/>
                <w:lang w:eastAsia="en-US"/>
              </w:rPr>
            </w:pPr>
          </w:p>
        </w:tc>
      </w:tr>
      <w:tr w:rsidR="00CB2748" w:rsidRPr="006770AF" w:rsidTr="00A8433F">
        <w:tc>
          <w:tcPr>
            <w:tcW w:w="1137" w:type="dxa"/>
            <w:gridSpan w:val="2"/>
            <w:vMerge w:val="restart"/>
            <w:tcBorders>
              <w:top w:val="single" w:sz="4" w:space="0" w:color="000000"/>
              <w:left w:val="nil"/>
              <w:bottom w:val="single" w:sz="4" w:space="0" w:color="000000"/>
              <w:right w:val="nil"/>
            </w:tcBorders>
            <w:hideMark/>
          </w:tcPr>
          <w:p w:rsidR="00CB2748" w:rsidRPr="006770AF" w:rsidRDefault="00CB2748" w:rsidP="00A8433F">
            <w:pPr>
              <w:autoSpaceDE w:val="0"/>
              <w:jc w:val="both"/>
              <w:rPr>
                <w:sz w:val="20"/>
                <w:szCs w:val="20"/>
                <w:lang w:eastAsia="zh-CN"/>
              </w:rPr>
            </w:pPr>
            <w:r w:rsidRPr="006770AF">
              <w:rPr>
                <w:sz w:val="20"/>
                <w:szCs w:val="20"/>
                <w:lang w:eastAsia="en-US"/>
              </w:rPr>
              <w:t>Основное мероприятие 4</w:t>
            </w:r>
          </w:p>
        </w:tc>
        <w:tc>
          <w:tcPr>
            <w:tcW w:w="1136" w:type="dxa"/>
            <w:vMerge w:val="restart"/>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both"/>
              <w:rPr>
                <w:sz w:val="20"/>
                <w:szCs w:val="20"/>
                <w:lang w:eastAsia="zh-CN"/>
              </w:rPr>
            </w:pPr>
            <w:r w:rsidRPr="006770AF">
              <w:rPr>
                <w:sz w:val="20"/>
                <w:szCs w:val="20"/>
                <w:lang w:eastAsia="en-US"/>
              </w:rPr>
              <w:t xml:space="preserve">Формирование и эффективное использование кадрового резерва </w:t>
            </w:r>
          </w:p>
        </w:tc>
        <w:tc>
          <w:tcPr>
            <w:tcW w:w="1845" w:type="dxa"/>
            <w:vMerge w:val="restart"/>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both"/>
              <w:rPr>
                <w:sz w:val="20"/>
                <w:szCs w:val="20"/>
                <w:lang w:eastAsia="zh-CN"/>
              </w:rPr>
            </w:pPr>
            <w:r w:rsidRPr="006770AF">
              <w:rPr>
                <w:sz w:val="20"/>
                <w:szCs w:val="20"/>
                <w:lang w:eastAsia="en-US"/>
              </w:rPr>
              <w:t xml:space="preserve">совершенствование порядка формирования, использования и подготовки резерва управленческих кадров Аликовского район Чувашской Республики </w:t>
            </w:r>
          </w:p>
        </w:tc>
        <w:tc>
          <w:tcPr>
            <w:tcW w:w="1077" w:type="dxa"/>
            <w:vMerge w:val="restart"/>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both"/>
              <w:rPr>
                <w:sz w:val="20"/>
                <w:szCs w:val="20"/>
                <w:lang w:eastAsia="zh-CN"/>
              </w:rPr>
            </w:pPr>
            <w:r w:rsidRPr="006770AF">
              <w:rPr>
                <w:sz w:val="20"/>
                <w:szCs w:val="20"/>
                <w:lang w:eastAsia="en-US"/>
              </w:rPr>
              <w:t xml:space="preserve">Администрация Аликовского района Чувашской Республики </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68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65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51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119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всего</w:t>
            </w:r>
          </w:p>
        </w:tc>
        <w:tc>
          <w:tcPr>
            <w:tcW w:w="79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5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56"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8"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662"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5"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r>
      <w:tr w:rsidR="00CB2748" w:rsidRPr="006770AF" w:rsidTr="00A8433F">
        <w:tc>
          <w:tcPr>
            <w:tcW w:w="600" w:type="dxa"/>
            <w:gridSpan w:val="2"/>
            <w:vMerge/>
            <w:tcBorders>
              <w:top w:val="single" w:sz="4" w:space="0" w:color="000000"/>
              <w:left w:val="nil"/>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68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65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51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119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федеральный бюджет</w:t>
            </w:r>
          </w:p>
        </w:tc>
        <w:tc>
          <w:tcPr>
            <w:tcW w:w="79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5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56"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8"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662"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5"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r>
      <w:tr w:rsidR="00CB2748" w:rsidRPr="006770AF" w:rsidTr="00A8433F">
        <w:tc>
          <w:tcPr>
            <w:tcW w:w="600" w:type="dxa"/>
            <w:gridSpan w:val="2"/>
            <w:vMerge/>
            <w:tcBorders>
              <w:top w:val="single" w:sz="4" w:space="0" w:color="000000"/>
              <w:left w:val="nil"/>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68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65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51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119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республиканский бюджет Чувашской Республики</w:t>
            </w:r>
          </w:p>
        </w:tc>
        <w:tc>
          <w:tcPr>
            <w:tcW w:w="79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5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56"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8"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662"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5"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r>
      <w:tr w:rsidR="00CB2748" w:rsidRPr="006770AF" w:rsidTr="00A8433F">
        <w:tc>
          <w:tcPr>
            <w:tcW w:w="600" w:type="dxa"/>
            <w:gridSpan w:val="2"/>
            <w:vMerge/>
            <w:tcBorders>
              <w:top w:val="single" w:sz="4" w:space="0" w:color="000000"/>
              <w:left w:val="nil"/>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68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65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51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119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Местный бюджет</w:t>
            </w:r>
          </w:p>
        </w:tc>
        <w:tc>
          <w:tcPr>
            <w:tcW w:w="79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5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56"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8"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662"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5"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r>
      <w:tr w:rsidR="00CB2748" w:rsidRPr="006770AF" w:rsidTr="00A8433F">
        <w:trPr>
          <w:trHeight w:val="557"/>
        </w:trPr>
        <w:tc>
          <w:tcPr>
            <w:tcW w:w="1137" w:type="dxa"/>
            <w:gridSpan w:val="2"/>
            <w:tcBorders>
              <w:top w:val="single" w:sz="4" w:space="0" w:color="000000"/>
              <w:left w:val="nil"/>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 xml:space="preserve">Целевой индикатор и показатель </w:t>
            </w:r>
            <w:r w:rsidRPr="006770AF">
              <w:rPr>
                <w:rFonts w:ascii="Times New Roman" w:hAnsi="Times New Roman" w:cs="Times New Roman"/>
                <w:lang w:eastAsia="en-US"/>
              </w:rPr>
              <w:lastRenderedPageBreak/>
              <w:t>подпрограммы, увязанный с основным мероприятием 4</w:t>
            </w:r>
          </w:p>
        </w:tc>
        <w:tc>
          <w:tcPr>
            <w:tcW w:w="6468" w:type="dxa"/>
            <w:gridSpan w:val="8"/>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both"/>
              <w:rPr>
                <w:sz w:val="20"/>
                <w:szCs w:val="20"/>
                <w:lang w:eastAsia="zh-CN"/>
              </w:rPr>
            </w:pPr>
            <w:r w:rsidRPr="006770AF">
              <w:rPr>
                <w:sz w:val="20"/>
                <w:szCs w:val="20"/>
                <w:lang w:eastAsia="en-US"/>
              </w:rPr>
              <w:lastRenderedPageBreak/>
              <w:t>Эффективность использования резерва управленческих кадров Аликовского района Чувашской Республики, (процентов от общего числа лиц, включенных в резерв)</w:t>
            </w:r>
          </w:p>
        </w:tc>
        <w:tc>
          <w:tcPr>
            <w:tcW w:w="1193"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t>x</w:t>
            </w:r>
          </w:p>
        </w:tc>
        <w:tc>
          <w:tcPr>
            <w:tcW w:w="794" w:type="dxa"/>
            <w:tcBorders>
              <w:top w:val="single" w:sz="4" w:space="0" w:color="000000"/>
              <w:left w:val="single" w:sz="4" w:space="0" w:color="000000"/>
              <w:bottom w:val="single" w:sz="4" w:space="0" w:color="000000"/>
              <w:right w:val="nil"/>
            </w:tcBorders>
            <w:hideMark/>
          </w:tcPr>
          <w:p w:rsidR="00CB2748" w:rsidRPr="006770AF" w:rsidRDefault="00CB2748" w:rsidP="00A8433F">
            <w:pPr>
              <w:jc w:val="center"/>
              <w:rPr>
                <w:sz w:val="20"/>
                <w:szCs w:val="20"/>
                <w:lang w:eastAsia="zh-CN"/>
              </w:rPr>
            </w:pPr>
            <w:r w:rsidRPr="006770AF">
              <w:rPr>
                <w:sz w:val="20"/>
                <w:szCs w:val="20"/>
                <w:lang w:eastAsia="en-US"/>
              </w:rPr>
              <w:t>не менее 45</w:t>
            </w:r>
          </w:p>
        </w:tc>
        <w:tc>
          <w:tcPr>
            <w:tcW w:w="85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jc w:val="center"/>
              <w:rPr>
                <w:sz w:val="20"/>
                <w:szCs w:val="20"/>
                <w:lang w:eastAsia="zh-CN"/>
              </w:rPr>
            </w:pPr>
            <w:r w:rsidRPr="006770AF">
              <w:rPr>
                <w:sz w:val="20"/>
                <w:szCs w:val="20"/>
                <w:lang w:eastAsia="en-US"/>
              </w:rPr>
              <w:t>не менее 45</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jc w:val="center"/>
              <w:rPr>
                <w:sz w:val="20"/>
                <w:szCs w:val="20"/>
                <w:lang w:eastAsia="zh-CN"/>
              </w:rPr>
            </w:pPr>
            <w:r w:rsidRPr="006770AF">
              <w:rPr>
                <w:sz w:val="20"/>
                <w:szCs w:val="20"/>
                <w:lang w:eastAsia="en-US"/>
              </w:rPr>
              <w:t>не менее 45</w:t>
            </w:r>
          </w:p>
        </w:tc>
        <w:tc>
          <w:tcPr>
            <w:tcW w:w="756" w:type="dxa"/>
            <w:tcBorders>
              <w:top w:val="single" w:sz="4" w:space="0" w:color="000000"/>
              <w:left w:val="single" w:sz="4" w:space="0" w:color="000000"/>
              <w:bottom w:val="single" w:sz="4" w:space="0" w:color="000000"/>
              <w:right w:val="nil"/>
            </w:tcBorders>
            <w:hideMark/>
          </w:tcPr>
          <w:p w:rsidR="00CB2748" w:rsidRPr="006770AF" w:rsidRDefault="00CB2748" w:rsidP="00A8433F">
            <w:pPr>
              <w:jc w:val="center"/>
              <w:rPr>
                <w:sz w:val="20"/>
                <w:szCs w:val="20"/>
                <w:lang w:eastAsia="zh-CN"/>
              </w:rPr>
            </w:pPr>
            <w:r w:rsidRPr="006770AF">
              <w:rPr>
                <w:sz w:val="20"/>
                <w:szCs w:val="20"/>
                <w:lang w:eastAsia="en-US"/>
              </w:rPr>
              <w:t>не менее 50</w:t>
            </w:r>
          </w:p>
        </w:tc>
        <w:tc>
          <w:tcPr>
            <w:tcW w:w="708" w:type="dxa"/>
            <w:tcBorders>
              <w:top w:val="single" w:sz="4" w:space="0" w:color="000000"/>
              <w:left w:val="single" w:sz="4" w:space="0" w:color="000000"/>
              <w:bottom w:val="single" w:sz="4" w:space="0" w:color="000000"/>
              <w:right w:val="nil"/>
            </w:tcBorders>
            <w:hideMark/>
          </w:tcPr>
          <w:p w:rsidR="00CB2748" w:rsidRPr="006770AF" w:rsidRDefault="00CB2748" w:rsidP="00A8433F">
            <w:pPr>
              <w:jc w:val="center"/>
              <w:rPr>
                <w:sz w:val="20"/>
                <w:szCs w:val="20"/>
                <w:lang w:eastAsia="zh-CN"/>
              </w:rPr>
            </w:pPr>
            <w:r w:rsidRPr="006770AF">
              <w:rPr>
                <w:sz w:val="20"/>
                <w:szCs w:val="20"/>
                <w:lang w:eastAsia="en-US"/>
              </w:rPr>
              <w:t>не менее 50</w:t>
            </w:r>
          </w:p>
        </w:tc>
        <w:tc>
          <w:tcPr>
            <w:tcW w:w="662"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jc w:val="center"/>
              <w:rPr>
                <w:sz w:val="20"/>
                <w:szCs w:val="20"/>
                <w:lang w:eastAsia="zh-CN"/>
              </w:rPr>
            </w:pPr>
            <w:r w:rsidRPr="006770AF">
              <w:rPr>
                <w:sz w:val="20"/>
                <w:szCs w:val="20"/>
                <w:lang w:eastAsia="en-US"/>
              </w:rPr>
              <w:t>не менее 50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jc w:val="center"/>
              <w:rPr>
                <w:sz w:val="20"/>
                <w:szCs w:val="20"/>
                <w:lang w:eastAsia="zh-CN"/>
              </w:rPr>
            </w:pPr>
            <w:r w:rsidRPr="006770AF">
              <w:rPr>
                <w:sz w:val="20"/>
                <w:szCs w:val="20"/>
                <w:lang w:eastAsia="en-US"/>
              </w:rPr>
              <w:t>не менее 60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jc w:val="center"/>
              <w:rPr>
                <w:sz w:val="20"/>
                <w:szCs w:val="20"/>
                <w:lang w:eastAsia="zh-CN"/>
              </w:rPr>
            </w:pPr>
            <w:r w:rsidRPr="006770AF">
              <w:rPr>
                <w:sz w:val="20"/>
                <w:szCs w:val="20"/>
                <w:lang w:eastAsia="en-US"/>
              </w:rPr>
              <w:t>не менее 60</w:t>
            </w:r>
          </w:p>
        </w:tc>
        <w:tc>
          <w:tcPr>
            <w:tcW w:w="905"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jc w:val="center"/>
              <w:rPr>
                <w:sz w:val="20"/>
                <w:szCs w:val="20"/>
                <w:lang w:eastAsia="zh-CN"/>
              </w:rPr>
            </w:pPr>
            <w:r w:rsidRPr="006770AF">
              <w:rPr>
                <w:sz w:val="20"/>
                <w:szCs w:val="20"/>
                <w:lang w:eastAsia="en-US"/>
              </w:rPr>
              <w:t>не менее 60</w:t>
            </w:r>
          </w:p>
        </w:tc>
      </w:tr>
      <w:tr w:rsidR="00CB2748" w:rsidRPr="006770AF" w:rsidTr="00A8433F">
        <w:tc>
          <w:tcPr>
            <w:tcW w:w="1137" w:type="dxa"/>
            <w:gridSpan w:val="2"/>
            <w:vMerge w:val="restart"/>
            <w:tcBorders>
              <w:top w:val="single" w:sz="4" w:space="0" w:color="000000"/>
              <w:left w:val="nil"/>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Мероприятие 4.1</w:t>
            </w:r>
          </w:p>
        </w:tc>
        <w:tc>
          <w:tcPr>
            <w:tcW w:w="1136" w:type="dxa"/>
            <w:vMerge w:val="restart"/>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 xml:space="preserve">Совершенствование методов отбора кандидатов для включения в резерв управленческих кадров Аликовского района Чувашской Республики </w:t>
            </w:r>
          </w:p>
        </w:tc>
        <w:tc>
          <w:tcPr>
            <w:tcW w:w="1845" w:type="dxa"/>
            <w:vMerge w:val="restart"/>
            <w:tcBorders>
              <w:top w:val="single" w:sz="4" w:space="0" w:color="000000"/>
              <w:left w:val="single" w:sz="4" w:space="0" w:color="000000"/>
              <w:bottom w:val="single" w:sz="4" w:space="0" w:color="000000"/>
              <w:right w:val="nil"/>
            </w:tcBorders>
          </w:tcPr>
          <w:p w:rsidR="00CB2748" w:rsidRPr="006770AF" w:rsidRDefault="00CB2748" w:rsidP="00A8433F">
            <w:pPr>
              <w:pStyle w:val="ConsPlusNormal"/>
              <w:snapToGrid w:val="0"/>
              <w:ind w:firstLine="0"/>
              <w:rPr>
                <w:rFonts w:ascii="Times New Roman" w:hAnsi="Times New Roman" w:cs="Times New Roman"/>
                <w:lang w:eastAsia="en-US"/>
              </w:rPr>
            </w:pPr>
          </w:p>
        </w:tc>
        <w:tc>
          <w:tcPr>
            <w:tcW w:w="1077" w:type="dxa"/>
            <w:vMerge w:val="restart"/>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both"/>
              <w:rPr>
                <w:sz w:val="20"/>
                <w:szCs w:val="20"/>
                <w:lang w:eastAsia="zh-CN"/>
              </w:rPr>
            </w:pPr>
            <w:r w:rsidRPr="006770AF">
              <w:rPr>
                <w:sz w:val="20"/>
                <w:szCs w:val="20"/>
                <w:lang w:eastAsia="en-US"/>
              </w:rPr>
              <w:t>Администрация Аликовского района Чувашской Республики</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68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65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51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119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всего</w:t>
            </w:r>
          </w:p>
        </w:tc>
        <w:tc>
          <w:tcPr>
            <w:tcW w:w="79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5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56"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8"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662"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5"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r>
      <w:tr w:rsidR="00CB2748" w:rsidRPr="006770AF" w:rsidTr="00A8433F">
        <w:tc>
          <w:tcPr>
            <w:tcW w:w="600" w:type="dxa"/>
            <w:gridSpan w:val="2"/>
            <w:vMerge/>
            <w:tcBorders>
              <w:top w:val="single" w:sz="4" w:space="0" w:color="000000"/>
              <w:left w:val="nil"/>
              <w:bottom w:val="single" w:sz="4" w:space="0" w:color="000000"/>
              <w:right w:val="nil"/>
            </w:tcBorders>
            <w:vAlign w:val="center"/>
            <w:hideMark/>
          </w:tcPr>
          <w:p w:rsidR="00CB2748" w:rsidRPr="006770AF" w:rsidRDefault="00CB2748" w:rsidP="00A8433F">
            <w:pPr>
              <w:rPr>
                <w:rFonts w:ascii="Calibri" w:hAnsi="Calibri" w:cs="Calibri"/>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rFonts w:ascii="Calibri" w:hAnsi="Calibri" w:cs="Calibri"/>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en-US"/>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68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65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51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119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федеральный бюджет</w:t>
            </w:r>
          </w:p>
        </w:tc>
        <w:tc>
          <w:tcPr>
            <w:tcW w:w="79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5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56"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8"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662"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5"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r>
      <w:tr w:rsidR="00CB2748" w:rsidRPr="006770AF" w:rsidTr="00A8433F">
        <w:tc>
          <w:tcPr>
            <w:tcW w:w="600" w:type="dxa"/>
            <w:gridSpan w:val="2"/>
            <w:vMerge/>
            <w:tcBorders>
              <w:top w:val="single" w:sz="4" w:space="0" w:color="000000"/>
              <w:left w:val="nil"/>
              <w:bottom w:val="single" w:sz="4" w:space="0" w:color="000000"/>
              <w:right w:val="nil"/>
            </w:tcBorders>
            <w:vAlign w:val="center"/>
            <w:hideMark/>
          </w:tcPr>
          <w:p w:rsidR="00CB2748" w:rsidRPr="006770AF" w:rsidRDefault="00CB2748" w:rsidP="00A8433F">
            <w:pPr>
              <w:rPr>
                <w:rFonts w:ascii="Calibri" w:hAnsi="Calibri" w:cs="Calibri"/>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rFonts w:ascii="Calibri" w:hAnsi="Calibri" w:cs="Calibri"/>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en-US"/>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68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65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51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119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республиканский бюджет Чувашской Республики</w:t>
            </w:r>
          </w:p>
        </w:tc>
        <w:tc>
          <w:tcPr>
            <w:tcW w:w="79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5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56"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8"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662"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5"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r>
      <w:tr w:rsidR="00CB2748" w:rsidRPr="006770AF" w:rsidTr="00A8433F">
        <w:tc>
          <w:tcPr>
            <w:tcW w:w="600" w:type="dxa"/>
            <w:gridSpan w:val="2"/>
            <w:vMerge/>
            <w:tcBorders>
              <w:top w:val="single" w:sz="4" w:space="0" w:color="000000"/>
              <w:left w:val="nil"/>
              <w:bottom w:val="single" w:sz="4" w:space="0" w:color="000000"/>
              <w:right w:val="nil"/>
            </w:tcBorders>
            <w:vAlign w:val="center"/>
            <w:hideMark/>
          </w:tcPr>
          <w:p w:rsidR="00CB2748" w:rsidRPr="006770AF" w:rsidRDefault="00CB2748" w:rsidP="00A8433F">
            <w:pPr>
              <w:rPr>
                <w:rFonts w:ascii="Calibri" w:hAnsi="Calibri" w:cs="Calibri"/>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rFonts w:ascii="Calibri" w:hAnsi="Calibri" w:cs="Calibri"/>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en-US"/>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68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65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51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119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местный бюджет</w:t>
            </w:r>
          </w:p>
        </w:tc>
        <w:tc>
          <w:tcPr>
            <w:tcW w:w="79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5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56"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8"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662"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5"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r>
      <w:tr w:rsidR="00CB2748" w:rsidRPr="006770AF" w:rsidTr="00A8433F">
        <w:tc>
          <w:tcPr>
            <w:tcW w:w="1137" w:type="dxa"/>
            <w:gridSpan w:val="2"/>
            <w:vMerge w:val="restart"/>
            <w:tcBorders>
              <w:top w:val="single" w:sz="4" w:space="0" w:color="000000"/>
              <w:left w:val="nil"/>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Мероприятие 4.2</w:t>
            </w:r>
          </w:p>
        </w:tc>
        <w:tc>
          <w:tcPr>
            <w:tcW w:w="1136" w:type="dxa"/>
            <w:vMerge w:val="restart"/>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 xml:space="preserve">Привлечение лиц, состоящих в резерве управленческих кадров Аликовского района  Чувашской Республики, к участию в работе коллегиальных органов, конференций, совещаний, </w:t>
            </w:r>
            <w:r w:rsidRPr="006770AF">
              <w:rPr>
                <w:rFonts w:ascii="Times New Roman" w:hAnsi="Times New Roman" w:cs="Times New Roman"/>
                <w:lang w:eastAsia="en-US"/>
              </w:rPr>
              <w:lastRenderedPageBreak/>
              <w:t xml:space="preserve">в подготовке муниципальных программ </w:t>
            </w:r>
          </w:p>
        </w:tc>
        <w:tc>
          <w:tcPr>
            <w:tcW w:w="1845" w:type="dxa"/>
            <w:vMerge w:val="restart"/>
            <w:tcBorders>
              <w:top w:val="single" w:sz="4" w:space="0" w:color="000000"/>
              <w:left w:val="single" w:sz="4" w:space="0" w:color="000000"/>
              <w:bottom w:val="single" w:sz="4" w:space="0" w:color="000000"/>
              <w:right w:val="nil"/>
            </w:tcBorders>
          </w:tcPr>
          <w:p w:rsidR="00CB2748" w:rsidRPr="006770AF" w:rsidRDefault="00CB2748" w:rsidP="00A8433F">
            <w:pPr>
              <w:pStyle w:val="ConsPlusNormal"/>
              <w:snapToGrid w:val="0"/>
              <w:ind w:firstLine="0"/>
              <w:rPr>
                <w:rFonts w:ascii="Times New Roman" w:hAnsi="Times New Roman" w:cs="Times New Roman"/>
                <w:lang w:eastAsia="en-US"/>
              </w:rPr>
            </w:pPr>
          </w:p>
        </w:tc>
        <w:tc>
          <w:tcPr>
            <w:tcW w:w="1077" w:type="dxa"/>
            <w:vMerge w:val="restart"/>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both"/>
              <w:rPr>
                <w:sz w:val="20"/>
                <w:szCs w:val="20"/>
                <w:lang w:eastAsia="zh-CN"/>
              </w:rPr>
            </w:pPr>
            <w:r w:rsidRPr="006770AF">
              <w:rPr>
                <w:sz w:val="20"/>
                <w:szCs w:val="20"/>
                <w:lang w:eastAsia="en-US"/>
              </w:rPr>
              <w:t>Администрация Аликовского района Чувашской Республики</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68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65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51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119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всего</w:t>
            </w:r>
          </w:p>
        </w:tc>
        <w:tc>
          <w:tcPr>
            <w:tcW w:w="79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5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56"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8"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662"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5"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r>
      <w:tr w:rsidR="00CB2748" w:rsidRPr="006770AF" w:rsidTr="00A8433F">
        <w:tc>
          <w:tcPr>
            <w:tcW w:w="600" w:type="dxa"/>
            <w:gridSpan w:val="2"/>
            <w:vMerge/>
            <w:tcBorders>
              <w:top w:val="single" w:sz="4" w:space="0" w:color="000000"/>
              <w:left w:val="nil"/>
              <w:bottom w:val="single" w:sz="4" w:space="0" w:color="000000"/>
              <w:right w:val="nil"/>
            </w:tcBorders>
            <w:vAlign w:val="center"/>
            <w:hideMark/>
          </w:tcPr>
          <w:p w:rsidR="00CB2748" w:rsidRPr="006770AF" w:rsidRDefault="00CB2748" w:rsidP="00A8433F">
            <w:pPr>
              <w:rPr>
                <w:rFonts w:ascii="Calibri" w:hAnsi="Calibri" w:cs="Calibri"/>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rFonts w:ascii="Calibri" w:hAnsi="Calibri" w:cs="Calibri"/>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en-US"/>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68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65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51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119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федеральный бюджет</w:t>
            </w:r>
          </w:p>
        </w:tc>
        <w:tc>
          <w:tcPr>
            <w:tcW w:w="79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5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56"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8"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662"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5"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r>
      <w:tr w:rsidR="00CB2748" w:rsidRPr="006770AF" w:rsidTr="00A8433F">
        <w:tc>
          <w:tcPr>
            <w:tcW w:w="600" w:type="dxa"/>
            <w:gridSpan w:val="2"/>
            <w:vMerge/>
            <w:tcBorders>
              <w:top w:val="single" w:sz="4" w:space="0" w:color="000000"/>
              <w:left w:val="nil"/>
              <w:bottom w:val="single" w:sz="4" w:space="0" w:color="000000"/>
              <w:right w:val="nil"/>
            </w:tcBorders>
            <w:vAlign w:val="center"/>
            <w:hideMark/>
          </w:tcPr>
          <w:p w:rsidR="00CB2748" w:rsidRPr="006770AF" w:rsidRDefault="00CB2748" w:rsidP="00A8433F">
            <w:pPr>
              <w:rPr>
                <w:rFonts w:ascii="Calibri" w:hAnsi="Calibri" w:cs="Calibri"/>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rFonts w:ascii="Calibri" w:hAnsi="Calibri" w:cs="Calibri"/>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en-US"/>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68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65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51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119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республиканский бюджет Чувашской Республики</w:t>
            </w:r>
          </w:p>
        </w:tc>
        <w:tc>
          <w:tcPr>
            <w:tcW w:w="79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5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56"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8"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662"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5"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r>
      <w:tr w:rsidR="00CB2748" w:rsidRPr="006770AF" w:rsidTr="00A8433F">
        <w:tc>
          <w:tcPr>
            <w:tcW w:w="600" w:type="dxa"/>
            <w:gridSpan w:val="2"/>
            <w:vMerge/>
            <w:tcBorders>
              <w:top w:val="single" w:sz="4" w:space="0" w:color="000000"/>
              <w:left w:val="nil"/>
              <w:bottom w:val="single" w:sz="4" w:space="0" w:color="000000"/>
              <w:right w:val="nil"/>
            </w:tcBorders>
            <w:vAlign w:val="center"/>
            <w:hideMark/>
          </w:tcPr>
          <w:p w:rsidR="00CB2748" w:rsidRPr="006770AF" w:rsidRDefault="00CB2748" w:rsidP="00A8433F">
            <w:pPr>
              <w:rPr>
                <w:rFonts w:ascii="Calibri" w:hAnsi="Calibri" w:cs="Calibri"/>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rFonts w:ascii="Calibri" w:hAnsi="Calibri" w:cs="Calibri"/>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en-US"/>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68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65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51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119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местный бюджет</w:t>
            </w:r>
          </w:p>
        </w:tc>
        <w:tc>
          <w:tcPr>
            <w:tcW w:w="79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5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56"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8"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662"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905"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r>
      <w:tr w:rsidR="00CB2748" w:rsidRPr="006770AF" w:rsidTr="00A8433F">
        <w:tc>
          <w:tcPr>
            <w:tcW w:w="15600" w:type="dxa"/>
            <w:gridSpan w:val="23"/>
            <w:tcBorders>
              <w:top w:val="single" w:sz="4" w:space="0" w:color="000000"/>
              <w:left w:val="nil"/>
              <w:bottom w:val="single" w:sz="4" w:space="0" w:color="000000"/>
              <w:right w:val="nil"/>
            </w:tcBorders>
            <w:hideMark/>
          </w:tcPr>
          <w:p w:rsidR="00CB2748" w:rsidRPr="006770AF" w:rsidRDefault="00CB2748" w:rsidP="00A8433F">
            <w:pPr>
              <w:jc w:val="center"/>
              <w:rPr>
                <w:sz w:val="20"/>
                <w:szCs w:val="20"/>
                <w:lang w:eastAsia="zh-CN"/>
              </w:rPr>
            </w:pPr>
            <w:r w:rsidRPr="006770AF">
              <w:rPr>
                <w:sz w:val="20"/>
                <w:szCs w:val="20"/>
                <w:lang w:eastAsia="en-US"/>
              </w:rPr>
              <w:t>Цель «Формирование высококвалифицированного кадрового состава органов местного самоуправления, способного обеспечить эффективность муниципального управления»</w:t>
            </w:r>
          </w:p>
        </w:tc>
      </w:tr>
      <w:tr w:rsidR="00CB2748" w:rsidRPr="006770AF" w:rsidTr="00A8433F">
        <w:tc>
          <w:tcPr>
            <w:tcW w:w="1137" w:type="dxa"/>
            <w:gridSpan w:val="2"/>
            <w:vMerge w:val="restart"/>
            <w:tcBorders>
              <w:top w:val="single" w:sz="4" w:space="0" w:color="000000"/>
              <w:left w:val="nil"/>
              <w:bottom w:val="single" w:sz="4" w:space="0" w:color="000000"/>
              <w:right w:val="nil"/>
            </w:tcBorders>
            <w:hideMark/>
          </w:tcPr>
          <w:p w:rsidR="00CB2748" w:rsidRPr="006770AF" w:rsidRDefault="00CB2748" w:rsidP="00A8433F">
            <w:pPr>
              <w:autoSpaceDE w:val="0"/>
              <w:jc w:val="both"/>
              <w:rPr>
                <w:sz w:val="20"/>
                <w:szCs w:val="20"/>
                <w:lang w:eastAsia="zh-CN"/>
              </w:rPr>
            </w:pPr>
            <w:r w:rsidRPr="006770AF">
              <w:rPr>
                <w:sz w:val="20"/>
                <w:szCs w:val="20"/>
                <w:lang w:eastAsia="en-US"/>
              </w:rPr>
              <w:t>Основное мероприятие 5</w:t>
            </w:r>
          </w:p>
        </w:tc>
        <w:tc>
          <w:tcPr>
            <w:tcW w:w="1136" w:type="dxa"/>
            <w:vMerge w:val="restart"/>
            <w:tcBorders>
              <w:top w:val="single" w:sz="4" w:space="0" w:color="000000"/>
              <w:left w:val="single" w:sz="4" w:space="0" w:color="000000"/>
              <w:bottom w:val="single" w:sz="4" w:space="0" w:color="000000"/>
              <w:right w:val="nil"/>
            </w:tcBorders>
          </w:tcPr>
          <w:p w:rsidR="00CB2748" w:rsidRPr="006770AF" w:rsidRDefault="00CB2748" w:rsidP="00A8433F">
            <w:pPr>
              <w:autoSpaceDE w:val="0"/>
              <w:jc w:val="both"/>
              <w:rPr>
                <w:sz w:val="20"/>
                <w:szCs w:val="20"/>
                <w:lang w:eastAsia="zh-CN"/>
              </w:rPr>
            </w:pPr>
            <w:r w:rsidRPr="006770AF">
              <w:rPr>
                <w:sz w:val="20"/>
                <w:szCs w:val="20"/>
                <w:lang w:eastAsia="en-US"/>
              </w:rPr>
              <w:t xml:space="preserve">Повышение престижа муниципальной  службы, формирование положительного имиджа органов местного самоуправления </w:t>
            </w:r>
          </w:p>
          <w:p w:rsidR="00CB2748" w:rsidRPr="006770AF" w:rsidRDefault="00CB2748" w:rsidP="00A8433F">
            <w:pPr>
              <w:autoSpaceDE w:val="0"/>
              <w:jc w:val="both"/>
              <w:rPr>
                <w:sz w:val="20"/>
                <w:szCs w:val="20"/>
                <w:lang w:eastAsia="en-US"/>
              </w:rPr>
            </w:pPr>
          </w:p>
        </w:tc>
        <w:tc>
          <w:tcPr>
            <w:tcW w:w="1845" w:type="dxa"/>
            <w:vMerge w:val="restart"/>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both"/>
              <w:rPr>
                <w:sz w:val="20"/>
                <w:szCs w:val="20"/>
                <w:lang w:eastAsia="zh-CN"/>
              </w:rPr>
            </w:pPr>
            <w:r w:rsidRPr="006770AF">
              <w:rPr>
                <w:sz w:val="20"/>
                <w:szCs w:val="20"/>
                <w:lang w:eastAsia="en-US"/>
              </w:rPr>
              <w:t>повышение престижа муниципальной службы;</w:t>
            </w:r>
          </w:p>
          <w:p w:rsidR="00CB2748" w:rsidRPr="006770AF" w:rsidRDefault="00CB2748" w:rsidP="00A8433F">
            <w:pPr>
              <w:autoSpaceDE w:val="0"/>
              <w:jc w:val="both"/>
              <w:rPr>
                <w:sz w:val="20"/>
                <w:szCs w:val="20"/>
              </w:rPr>
            </w:pPr>
            <w:r w:rsidRPr="006770AF">
              <w:rPr>
                <w:sz w:val="20"/>
                <w:szCs w:val="20"/>
                <w:lang w:eastAsia="en-US"/>
              </w:rPr>
              <w:t>обеспечение стабильности кадрового состава органов местного самоуправления;</w:t>
            </w:r>
          </w:p>
          <w:p w:rsidR="00CB2748" w:rsidRPr="006770AF" w:rsidRDefault="00CB2748" w:rsidP="00A8433F">
            <w:pPr>
              <w:autoSpaceDE w:val="0"/>
              <w:jc w:val="both"/>
              <w:rPr>
                <w:sz w:val="20"/>
                <w:szCs w:val="20"/>
              </w:rPr>
            </w:pPr>
            <w:r w:rsidRPr="006770AF">
              <w:rPr>
                <w:sz w:val="20"/>
                <w:szCs w:val="20"/>
                <w:lang w:eastAsia="en-US"/>
              </w:rPr>
              <w:t>формирование положительного имиджа органов местного самоуправления;</w:t>
            </w:r>
          </w:p>
          <w:p w:rsidR="00CB2748" w:rsidRPr="006770AF" w:rsidRDefault="00CB2748" w:rsidP="00A8433F">
            <w:pPr>
              <w:autoSpaceDE w:val="0"/>
              <w:jc w:val="both"/>
              <w:rPr>
                <w:sz w:val="20"/>
                <w:szCs w:val="20"/>
                <w:lang w:eastAsia="zh-CN"/>
              </w:rPr>
            </w:pPr>
            <w:r w:rsidRPr="006770AF">
              <w:rPr>
                <w:sz w:val="20"/>
                <w:szCs w:val="20"/>
                <w:lang w:eastAsia="en-US"/>
              </w:rPr>
              <w:t>совершенствование системы материальной и моральной мотивации муниципальных служащих, увеличение в оплате труда муниципальных служащих доли, обусловленной результативностью их профессиональной служебной деятельности</w:t>
            </w:r>
          </w:p>
        </w:tc>
        <w:tc>
          <w:tcPr>
            <w:tcW w:w="1077" w:type="dxa"/>
            <w:vMerge w:val="restart"/>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both"/>
              <w:rPr>
                <w:sz w:val="20"/>
                <w:szCs w:val="20"/>
                <w:lang w:eastAsia="zh-CN"/>
              </w:rPr>
            </w:pPr>
            <w:r w:rsidRPr="006770AF">
              <w:rPr>
                <w:sz w:val="20"/>
                <w:szCs w:val="20"/>
                <w:lang w:eastAsia="en-US"/>
              </w:rPr>
              <w:t>Администрация Аликовского района Чувашской Республики</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68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65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51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119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всего</w:t>
            </w:r>
          </w:p>
        </w:tc>
        <w:tc>
          <w:tcPr>
            <w:tcW w:w="79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5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56"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8"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662"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64"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r>
      <w:tr w:rsidR="00CB2748" w:rsidRPr="006770AF" w:rsidTr="00A8433F">
        <w:tc>
          <w:tcPr>
            <w:tcW w:w="600" w:type="dxa"/>
            <w:gridSpan w:val="2"/>
            <w:vMerge/>
            <w:tcBorders>
              <w:top w:val="single" w:sz="4" w:space="0" w:color="000000"/>
              <w:left w:val="nil"/>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en-US"/>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68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65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51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119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федеральный бюджет</w:t>
            </w:r>
          </w:p>
        </w:tc>
        <w:tc>
          <w:tcPr>
            <w:tcW w:w="79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5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56"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8"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662"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64"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r>
      <w:tr w:rsidR="00CB2748" w:rsidRPr="006770AF" w:rsidTr="00A8433F">
        <w:tc>
          <w:tcPr>
            <w:tcW w:w="600" w:type="dxa"/>
            <w:gridSpan w:val="2"/>
            <w:vMerge/>
            <w:tcBorders>
              <w:top w:val="single" w:sz="4" w:space="0" w:color="000000"/>
              <w:left w:val="nil"/>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en-US"/>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68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65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51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119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республиканский бюджет Чувашской Республики</w:t>
            </w:r>
          </w:p>
        </w:tc>
        <w:tc>
          <w:tcPr>
            <w:tcW w:w="79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5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56"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8"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662"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64"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r>
      <w:tr w:rsidR="00CB2748" w:rsidRPr="006770AF" w:rsidTr="00A8433F">
        <w:tc>
          <w:tcPr>
            <w:tcW w:w="600" w:type="dxa"/>
            <w:gridSpan w:val="2"/>
            <w:vMerge/>
            <w:tcBorders>
              <w:top w:val="single" w:sz="4" w:space="0" w:color="000000"/>
              <w:left w:val="nil"/>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en-US"/>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68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65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51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119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местные бюджеты</w:t>
            </w:r>
          </w:p>
        </w:tc>
        <w:tc>
          <w:tcPr>
            <w:tcW w:w="79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5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56"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8"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662"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64"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r>
      <w:tr w:rsidR="00CB2748" w:rsidRPr="006770AF" w:rsidTr="00A8433F">
        <w:tc>
          <w:tcPr>
            <w:tcW w:w="1137" w:type="dxa"/>
            <w:gridSpan w:val="2"/>
            <w:tcBorders>
              <w:top w:val="single" w:sz="4" w:space="0" w:color="000000"/>
              <w:left w:val="nil"/>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 xml:space="preserve">Целевой индикатор </w:t>
            </w:r>
            <w:r w:rsidRPr="006770AF">
              <w:rPr>
                <w:rFonts w:ascii="Times New Roman" w:hAnsi="Times New Roman" w:cs="Times New Roman"/>
                <w:lang w:eastAsia="en-US"/>
              </w:rPr>
              <w:lastRenderedPageBreak/>
              <w:t xml:space="preserve">и показатель подпрограммы, увязанный с основным </w:t>
            </w:r>
          </w:p>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мероприятием 5</w:t>
            </w:r>
          </w:p>
        </w:tc>
        <w:tc>
          <w:tcPr>
            <w:tcW w:w="6468" w:type="dxa"/>
            <w:gridSpan w:val="8"/>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both"/>
              <w:rPr>
                <w:sz w:val="20"/>
                <w:szCs w:val="20"/>
                <w:lang w:eastAsia="zh-CN"/>
              </w:rPr>
            </w:pPr>
            <w:r w:rsidRPr="006770AF">
              <w:rPr>
                <w:sz w:val="20"/>
                <w:szCs w:val="20"/>
                <w:lang w:eastAsia="en-US"/>
              </w:rPr>
              <w:lastRenderedPageBreak/>
              <w:t xml:space="preserve">муниципальными служащими условий и результатов своей работы, морально-психологического климата в коллективе не ниже чем </w:t>
            </w:r>
            <w:r w:rsidRPr="006770AF">
              <w:rPr>
                <w:sz w:val="20"/>
                <w:szCs w:val="20"/>
                <w:lang w:eastAsia="en-US"/>
              </w:rPr>
              <w:lastRenderedPageBreak/>
              <w:t>«удовлетворительно»</w:t>
            </w:r>
          </w:p>
        </w:tc>
        <w:tc>
          <w:tcPr>
            <w:tcW w:w="1193" w:type="dxa"/>
            <w:tcBorders>
              <w:top w:val="single" w:sz="4" w:space="0" w:color="000000"/>
              <w:left w:val="single" w:sz="4" w:space="0" w:color="000000"/>
              <w:bottom w:val="single" w:sz="4" w:space="0" w:color="000000"/>
              <w:right w:val="nil"/>
            </w:tcBorders>
            <w:hideMark/>
          </w:tcPr>
          <w:p w:rsidR="00CB2748" w:rsidRPr="006770AF" w:rsidRDefault="00CB2748" w:rsidP="00A8433F">
            <w:pPr>
              <w:autoSpaceDE w:val="0"/>
              <w:jc w:val="center"/>
              <w:rPr>
                <w:sz w:val="20"/>
                <w:szCs w:val="20"/>
                <w:lang w:eastAsia="zh-CN"/>
              </w:rPr>
            </w:pPr>
            <w:r w:rsidRPr="006770AF">
              <w:rPr>
                <w:sz w:val="20"/>
                <w:szCs w:val="20"/>
                <w:lang w:eastAsia="en-US"/>
              </w:rPr>
              <w:lastRenderedPageBreak/>
              <w:t>x</w:t>
            </w:r>
          </w:p>
        </w:tc>
        <w:tc>
          <w:tcPr>
            <w:tcW w:w="794" w:type="dxa"/>
            <w:tcBorders>
              <w:top w:val="single" w:sz="4" w:space="0" w:color="000000"/>
              <w:left w:val="single" w:sz="4" w:space="0" w:color="000000"/>
              <w:bottom w:val="single" w:sz="4" w:space="0" w:color="000000"/>
              <w:right w:val="nil"/>
            </w:tcBorders>
            <w:hideMark/>
          </w:tcPr>
          <w:p w:rsidR="00CB2748" w:rsidRPr="006770AF" w:rsidRDefault="00CB2748" w:rsidP="00A8433F">
            <w:pPr>
              <w:jc w:val="center"/>
              <w:rPr>
                <w:sz w:val="20"/>
                <w:szCs w:val="20"/>
                <w:lang w:eastAsia="zh-CN"/>
              </w:rPr>
            </w:pPr>
            <w:r w:rsidRPr="006770AF">
              <w:rPr>
                <w:sz w:val="20"/>
                <w:szCs w:val="20"/>
                <w:lang w:eastAsia="en-US"/>
              </w:rPr>
              <w:t>удовлетворите</w:t>
            </w:r>
            <w:r w:rsidRPr="006770AF">
              <w:rPr>
                <w:sz w:val="20"/>
                <w:szCs w:val="20"/>
                <w:lang w:eastAsia="en-US"/>
              </w:rPr>
              <w:lastRenderedPageBreak/>
              <w:t>льно</w:t>
            </w:r>
          </w:p>
        </w:tc>
        <w:tc>
          <w:tcPr>
            <w:tcW w:w="85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jc w:val="center"/>
              <w:rPr>
                <w:sz w:val="20"/>
                <w:szCs w:val="20"/>
                <w:lang w:eastAsia="zh-CN"/>
              </w:rPr>
            </w:pPr>
            <w:r w:rsidRPr="006770AF">
              <w:rPr>
                <w:sz w:val="20"/>
                <w:szCs w:val="20"/>
                <w:lang w:eastAsia="en-US"/>
              </w:rPr>
              <w:lastRenderedPageBreak/>
              <w:t>удовлетворител</w:t>
            </w:r>
            <w:r w:rsidRPr="006770AF">
              <w:rPr>
                <w:sz w:val="20"/>
                <w:szCs w:val="20"/>
                <w:lang w:eastAsia="en-US"/>
              </w:rPr>
              <w:lastRenderedPageBreak/>
              <w:t>ьно</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jc w:val="center"/>
              <w:rPr>
                <w:sz w:val="20"/>
                <w:szCs w:val="20"/>
                <w:lang w:eastAsia="zh-CN"/>
              </w:rPr>
            </w:pPr>
            <w:r w:rsidRPr="006770AF">
              <w:rPr>
                <w:sz w:val="20"/>
                <w:szCs w:val="20"/>
                <w:lang w:eastAsia="en-US"/>
              </w:rPr>
              <w:lastRenderedPageBreak/>
              <w:t>удовлетворит</w:t>
            </w:r>
            <w:r w:rsidRPr="006770AF">
              <w:rPr>
                <w:sz w:val="20"/>
                <w:szCs w:val="20"/>
                <w:lang w:eastAsia="en-US"/>
              </w:rPr>
              <w:lastRenderedPageBreak/>
              <w:t>ельно</w:t>
            </w:r>
          </w:p>
        </w:tc>
        <w:tc>
          <w:tcPr>
            <w:tcW w:w="756" w:type="dxa"/>
            <w:tcBorders>
              <w:top w:val="single" w:sz="4" w:space="0" w:color="000000"/>
              <w:left w:val="single" w:sz="4" w:space="0" w:color="000000"/>
              <w:bottom w:val="single" w:sz="4" w:space="0" w:color="000000"/>
              <w:right w:val="nil"/>
            </w:tcBorders>
            <w:hideMark/>
          </w:tcPr>
          <w:p w:rsidR="00CB2748" w:rsidRPr="006770AF" w:rsidRDefault="00CB2748" w:rsidP="00A8433F">
            <w:pPr>
              <w:jc w:val="center"/>
              <w:rPr>
                <w:sz w:val="20"/>
                <w:szCs w:val="20"/>
                <w:lang w:eastAsia="zh-CN"/>
              </w:rPr>
            </w:pPr>
            <w:r w:rsidRPr="006770AF">
              <w:rPr>
                <w:sz w:val="20"/>
                <w:szCs w:val="20"/>
                <w:lang w:eastAsia="en-US"/>
              </w:rPr>
              <w:lastRenderedPageBreak/>
              <w:t>удовлетворит</w:t>
            </w:r>
            <w:r w:rsidRPr="006770AF">
              <w:rPr>
                <w:sz w:val="20"/>
                <w:szCs w:val="20"/>
                <w:lang w:eastAsia="en-US"/>
              </w:rPr>
              <w:lastRenderedPageBreak/>
              <w:t>ельно</w:t>
            </w:r>
          </w:p>
        </w:tc>
        <w:tc>
          <w:tcPr>
            <w:tcW w:w="708" w:type="dxa"/>
            <w:tcBorders>
              <w:top w:val="single" w:sz="4" w:space="0" w:color="000000"/>
              <w:left w:val="single" w:sz="4" w:space="0" w:color="000000"/>
              <w:bottom w:val="single" w:sz="4" w:space="0" w:color="000000"/>
              <w:right w:val="nil"/>
            </w:tcBorders>
            <w:hideMark/>
          </w:tcPr>
          <w:p w:rsidR="00CB2748" w:rsidRPr="006770AF" w:rsidRDefault="00CB2748" w:rsidP="00A8433F">
            <w:pPr>
              <w:jc w:val="center"/>
              <w:rPr>
                <w:sz w:val="20"/>
                <w:szCs w:val="20"/>
                <w:lang w:eastAsia="zh-CN"/>
              </w:rPr>
            </w:pPr>
            <w:r w:rsidRPr="006770AF">
              <w:rPr>
                <w:sz w:val="20"/>
                <w:szCs w:val="20"/>
                <w:lang w:eastAsia="en-US"/>
              </w:rPr>
              <w:lastRenderedPageBreak/>
              <w:t>удовлетвори</w:t>
            </w:r>
            <w:r w:rsidRPr="006770AF">
              <w:rPr>
                <w:sz w:val="20"/>
                <w:szCs w:val="20"/>
                <w:lang w:eastAsia="en-US"/>
              </w:rPr>
              <w:lastRenderedPageBreak/>
              <w:t>тельно</w:t>
            </w:r>
          </w:p>
        </w:tc>
        <w:tc>
          <w:tcPr>
            <w:tcW w:w="662"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jc w:val="center"/>
              <w:rPr>
                <w:sz w:val="20"/>
                <w:szCs w:val="20"/>
                <w:lang w:eastAsia="zh-CN"/>
              </w:rPr>
            </w:pPr>
            <w:r w:rsidRPr="006770AF">
              <w:rPr>
                <w:sz w:val="20"/>
                <w:szCs w:val="20"/>
                <w:lang w:eastAsia="en-US"/>
              </w:rPr>
              <w:lastRenderedPageBreak/>
              <w:t>удовлетвор</w:t>
            </w:r>
            <w:r w:rsidRPr="006770AF">
              <w:rPr>
                <w:sz w:val="20"/>
                <w:szCs w:val="20"/>
                <w:lang w:eastAsia="en-US"/>
              </w:rPr>
              <w:lastRenderedPageBreak/>
              <w:t>ительно</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jc w:val="center"/>
              <w:rPr>
                <w:sz w:val="20"/>
                <w:szCs w:val="20"/>
                <w:lang w:eastAsia="zh-CN"/>
              </w:rPr>
            </w:pPr>
            <w:r w:rsidRPr="006770AF">
              <w:rPr>
                <w:sz w:val="20"/>
                <w:szCs w:val="20"/>
                <w:lang w:eastAsia="en-US"/>
              </w:rPr>
              <w:lastRenderedPageBreak/>
              <w:t>удовлетворит</w:t>
            </w:r>
            <w:r w:rsidRPr="006770AF">
              <w:rPr>
                <w:sz w:val="20"/>
                <w:szCs w:val="20"/>
                <w:lang w:eastAsia="en-US"/>
              </w:rPr>
              <w:lastRenderedPageBreak/>
              <w:t>ельно</w:t>
            </w:r>
          </w:p>
        </w:tc>
        <w:tc>
          <w:tcPr>
            <w:tcW w:w="764"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jc w:val="center"/>
              <w:rPr>
                <w:sz w:val="20"/>
                <w:szCs w:val="20"/>
                <w:lang w:eastAsia="zh-CN"/>
              </w:rPr>
            </w:pPr>
            <w:r w:rsidRPr="006770AF">
              <w:rPr>
                <w:sz w:val="20"/>
                <w:szCs w:val="20"/>
                <w:lang w:eastAsia="en-US"/>
              </w:rPr>
              <w:lastRenderedPageBreak/>
              <w:t>удовлетворит</w:t>
            </w:r>
            <w:r w:rsidRPr="006770AF">
              <w:rPr>
                <w:sz w:val="20"/>
                <w:szCs w:val="20"/>
                <w:lang w:eastAsia="en-US"/>
              </w:rPr>
              <w:lastRenderedPageBreak/>
              <w:t>ельно</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jc w:val="center"/>
              <w:rPr>
                <w:sz w:val="20"/>
                <w:szCs w:val="20"/>
                <w:lang w:eastAsia="zh-CN"/>
              </w:rPr>
            </w:pPr>
            <w:r w:rsidRPr="006770AF">
              <w:rPr>
                <w:sz w:val="20"/>
                <w:szCs w:val="20"/>
                <w:lang w:eastAsia="en-US"/>
              </w:rPr>
              <w:lastRenderedPageBreak/>
              <w:t>удовлетворител</w:t>
            </w:r>
            <w:r w:rsidRPr="006770AF">
              <w:rPr>
                <w:sz w:val="20"/>
                <w:szCs w:val="20"/>
                <w:lang w:eastAsia="en-US"/>
              </w:rPr>
              <w:lastRenderedPageBreak/>
              <w:t>ьно</w:t>
            </w:r>
          </w:p>
        </w:tc>
      </w:tr>
      <w:tr w:rsidR="00CB2748" w:rsidRPr="006770AF" w:rsidTr="00A8433F">
        <w:tc>
          <w:tcPr>
            <w:tcW w:w="1137" w:type="dxa"/>
            <w:gridSpan w:val="2"/>
            <w:vMerge w:val="restart"/>
            <w:tcBorders>
              <w:top w:val="single" w:sz="4" w:space="0" w:color="000000"/>
              <w:left w:val="nil"/>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lastRenderedPageBreak/>
              <w:t>Мероприятие 5.1</w:t>
            </w:r>
          </w:p>
        </w:tc>
        <w:tc>
          <w:tcPr>
            <w:tcW w:w="1136" w:type="dxa"/>
            <w:vMerge w:val="restart"/>
            <w:tcBorders>
              <w:top w:val="single" w:sz="4" w:space="0" w:color="000000"/>
              <w:left w:val="single" w:sz="4" w:space="0" w:color="000000"/>
              <w:bottom w:val="single" w:sz="4" w:space="0" w:color="000000"/>
              <w:right w:val="nil"/>
            </w:tcBorders>
            <w:hideMark/>
          </w:tcPr>
          <w:p w:rsidR="00CB2748" w:rsidRPr="006770AF" w:rsidRDefault="00CB2748" w:rsidP="00A8433F">
            <w:pPr>
              <w:jc w:val="both"/>
              <w:rPr>
                <w:sz w:val="20"/>
                <w:szCs w:val="20"/>
                <w:lang w:eastAsia="zh-CN"/>
              </w:rPr>
            </w:pPr>
            <w:r w:rsidRPr="006770AF">
              <w:rPr>
                <w:sz w:val="20"/>
                <w:szCs w:val="20"/>
                <w:lang w:eastAsia="en-US"/>
              </w:rPr>
              <w:t>Организация органами местного самоуправления ежегодного прохождения диспансеризации муниципальными служащими</w:t>
            </w:r>
          </w:p>
        </w:tc>
        <w:tc>
          <w:tcPr>
            <w:tcW w:w="1845" w:type="dxa"/>
            <w:vMerge w:val="restart"/>
            <w:tcBorders>
              <w:top w:val="single" w:sz="4" w:space="0" w:color="000000"/>
              <w:left w:val="single" w:sz="4" w:space="0" w:color="000000"/>
              <w:bottom w:val="single" w:sz="4" w:space="0" w:color="000000"/>
              <w:right w:val="nil"/>
            </w:tcBorders>
          </w:tcPr>
          <w:p w:rsidR="00CB2748" w:rsidRPr="006770AF" w:rsidRDefault="00CB2748" w:rsidP="00A8433F">
            <w:pPr>
              <w:snapToGrid w:val="0"/>
              <w:rPr>
                <w:sz w:val="20"/>
                <w:szCs w:val="20"/>
                <w:lang w:eastAsia="en-US"/>
              </w:rPr>
            </w:pPr>
          </w:p>
        </w:tc>
        <w:tc>
          <w:tcPr>
            <w:tcW w:w="1077" w:type="dxa"/>
            <w:vMerge w:val="restart"/>
            <w:tcBorders>
              <w:top w:val="single" w:sz="4" w:space="0" w:color="000000"/>
              <w:left w:val="single" w:sz="4" w:space="0" w:color="000000"/>
              <w:bottom w:val="single" w:sz="4" w:space="0" w:color="000000"/>
              <w:right w:val="nil"/>
            </w:tcBorders>
            <w:hideMark/>
          </w:tcPr>
          <w:p w:rsidR="00CB2748" w:rsidRPr="006770AF" w:rsidRDefault="00CB2748" w:rsidP="00A8433F">
            <w:pPr>
              <w:rPr>
                <w:sz w:val="20"/>
                <w:szCs w:val="20"/>
                <w:lang w:eastAsia="zh-CN"/>
              </w:rPr>
            </w:pPr>
            <w:r w:rsidRPr="006770AF">
              <w:rPr>
                <w:sz w:val="20"/>
                <w:szCs w:val="20"/>
                <w:lang w:eastAsia="en-US"/>
              </w:rPr>
              <w:t>Администрация Аликовского района Чувашской Республики</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68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65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51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119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всего</w:t>
            </w:r>
          </w:p>
        </w:tc>
        <w:tc>
          <w:tcPr>
            <w:tcW w:w="79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5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56"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8"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662"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64"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r>
      <w:tr w:rsidR="00CB2748" w:rsidRPr="006770AF" w:rsidTr="00A8433F">
        <w:tc>
          <w:tcPr>
            <w:tcW w:w="600" w:type="dxa"/>
            <w:gridSpan w:val="2"/>
            <w:vMerge/>
            <w:tcBorders>
              <w:top w:val="single" w:sz="4" w:space="0" w:color="000000"/>
              <w:left w:val="nil"/>
              <w:bottom w:val="single" w:sz="4" w:space="0" w:color="000000"/>
              <w:right w:val="nil"/>
            </w:tcBorders>
            <w:vAlign w:val="center"/>
            <w:hideMark/>
          </w:tcPr>
          <w:p w:rsidR="00CB2748" w:rsidRPr="006770AF" w:rsidRDefault="00CB2748" w:rsidP="00A8433F">
            <w:pPr>
              <w:rPr>
                <w:rFonts w:ascii="Calibri" w:hAnsi="Calibri" w:cs="Calibri"/>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en-US"/>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 xml:space="preserve">x </w:t>
            </w:r>
          </w:p>
        </w:tc>
        <w:tc>
          <w:tcPr>
            <w:tcW w:w="68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65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51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119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федеральный бюджет</w:t>
            </w:r>
          </w:p>
        </w:tc>
        <w:tc>
          <w:tcPr>
            <w:tcW w:w="79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5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56"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8"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662"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64"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r>
      <w:tr w:rsidR="00CB2748" w:rsidRPr="006770AF" w:rsidTr="00A8433F">
        <w:tc>
          <w:tcPr>
            <w:tcW w:w="600" w:type="dxa"/>
            <w:gridSpan w:val="2"/>
            <w:vMerge/>
            <w:tcBorders>
              <w:top w:val="single" w:sz="4" w:space="0" w:color="000000"/>
              <w:left w:val="nil"/>
              <w:bottom w:val="single" w:sz="4" w:space="0" w:color="000000"/>
              <w:right w:val="nil"/>
            </w:tcBorders>
            <w:vAlign w:val="center"/>
            <w:hideMark/>
          </w:tcPr>
          <w:p w:rsidR="00CB2748" w:rsidRPr="006770AF" w:rsidRDefault="00CB2748" w:rsidP="00A8433F">
            <w:pPr>
              <w:rPr>
                <w:rFonts w:ascii="Calibri" w:hAnsi="Calibri" w:cs="Calibri"/>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en-US"/>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 xml:space="preserve">x </w:t>
            </w:r>
          </w:p>
        </w:tc>
        <w:tc>
          <w:tcPr>
            <w:tcW w:w="68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65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51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119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республиканский бюджет Чувашской Республики</w:t>
            </w:r>
          </w:p>
        </w:tc>
        <w:tc>
          <w:tcPr>
            <w:tcW w:w="79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5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56"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8"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662"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64"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r>
      <w:tr w:rsidR="00CB2748" w:rsidRPr="006770AF" w:rsidTr="00A8433F">
        <w:tc>
          <w:tcPr>
            <w:tcW w:w="600" w:type="dxa"/>
            <w:gridSpan w:val="2"/>
            <w:vMerge/>
            <w:tcBorders>
              <w:top w:val="single" w:sz="4" w:space="0" w:color="000000"/>
              <w:left w:val="nil"/>
              <w:bottom w:val="single" w:sz="4" w:space="0" w:color="000000"/>
              <w:right w:val="nil"/>
            </w:tcBorders>
            <w:vAlign w:val="center"/>
            <w:hideMark/>
          </w:tcPr>
          <w:p w:rsidR="00CB2748" w:rsidRPr="006770AF" w:rsidRDefault="00CB2748" w:rsidP="00A8433F">
            <w:pPr>
              <w:rPr>
                <w:rFonts w:ascii="Calibri" w:hAnsi="Calibri" w:cs="Calibri"/>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en-US"/>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 xml:space="preserve">x </w:t>
            </w:r>
          </w:p>
        </w:tc>
        <w:tc>
          <w:tcPr>
            <w:tcW w:w="68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65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51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119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местный бюджет</w:t>
            </w:r>
          </w:p>
        </w:tc>
        <w:tc>
          <w:tcPr>
            <w:tcW w:w="79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5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56"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8"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662"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64"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r>
      <w:tr w:rsidR="00CB2748" w:rsidRPr="006770AF" w:rsidTr="00A8433F">
        <w:tc>
          <w:tcPr>
            <w:tcW w:w="1137" w:type="dxa"/>
            <w:gridSpan w:val="2"/>
            <w:vMerge w:val="restart"/>
            <w:tcBorders>
              <w:top w:val="single" w:sz="4" w:space="0" w:color="000000"/>
              <w:left w:val="nil"/>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Мероприятие 5.2</w:t>
            </w:r>
          </w:p>
        </w:tc>
        <w:tc>
          <w:tcPr>
            <w:tcW w:w="1136" w:type="dxa"/>
            <w:vMerge w:val="restart"/>
            <w:tcBorders>
              <w:top w:val="single" w:sz="4" w:space="0" w:color="000000"/>
              <w:left w:val="single" w:sz="4" w:space="0" w:color="000000"/>
              <w:bottom w:val="single" w:sz="4" w:space="0" w:color="000000"/>
              <w:right w:val="nil"/>
            </w:tcBorders>
            <w:hideMark/>
          </w:tcPr>
          <w:p w:rsidR="00CB2748" w:rsidRPr="006770AF" w:rsidRDefault="00CB2748" w:rsidP="00A8433F">
            <w:pPr>
              <w:jc w:val="both"/>
              <w:rPr>
                <w:sz w:val="20"/>
                <w:szCs w:val="20"/>
                <w:lang w:eastAsia="zh-CN"/>
              </w:rPr>
            </w:pPr>
            <w:r w:rsidRPr="006770AF">
              <w:rPr>
                <w:sz w:val="20"/>
                <w:szCs w:val="20"/>
                <w:lang w:eastAsia="en-US"/>
              </w:rPr>
              <w:t>Совершенствование системы материальной и моральной мотивации муниципальных служащих</w:t>
            </w:r>
          </w:p>
        </w:tc>
        <w:tc>
          <w:tcPr>
            <w:tcW w:w="1845" w:type="dxa"/>
            <w:vMerge w:val="restart"/>
            <w:tcBorders>
              <w:top w:val="single" w:sz="4" w:space="0" w:color="000000"/>
              <w:left w:val="single" w:sz="4" w:space="0" w:color="000000"/>
              <w:bottom w:val="single" w:sz="4" w:space="0" w:color="000000"/>
              <w:right w:val="nil"/>
            </w:tcBorders>
          </w:tcPr>
          <w:p w:rsidR="00CB2748" w:rsidRPr="006770AF" w:rsidRDefault="00CB2748" w:rsidP="00A8433F">
            <w:pPr>
              <w:snapToGrid w:val="0"/>
              <w:rPr>
                <w:sz w:val="20"/>
                <w:szCs w:val="20"/>
                <w:lang w:eastAsia="en-US"/>
              </w:rPr>
            </w:pPr>
          </w:p>
        </w:tc>
        <w:tc>
          <w:tcPr>
            <w:tcW w:w="1077" w:type="dxa"/>
            <w:vMerge w:val="restart"/>
            <w:tcBorders>
              <w:top w:val="single" w:sz="4" w:space="0" w:color="000000"/>
              <w:left w:val="single" w:sz="4" w:space="0" w:color="000000"/>
              <w:bottom w:val="single" w:sz="4" w:space="0" w:color="000000"/>
              <w:right w:val="nil"/>
            </w:tcBorders>
            <w:hideMark/>
          </w:tcPr>
          <w:p w:rsidR="00CB2748" w:rsidRPr="006770AF" w:rsidRDefault="00CB2748" w:rsidP="00A8433F">
            <w:pPr>
              <w:rPr>
                <w:sz w:val="20"/>
                <w:szCs w:val="20"/>
                <w:lang w:eastAsia="zh-CN"/>
              </w:rPr>
            </w:pPr>
            <w:r w:rsidRPr="006770AF">
              <w:rPr>
                <w:sz w:val="20"/>
                <w:szCs w:val="20"/>
                <w:lang w:eastAsia="en-US"/>
              </w:rPr>
              <w:t>Администрация Аликовского района Чувашской Республики</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68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65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51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119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всего</w:t>
            </w:r>
          </w:p>
        </w:tc>
        <w:tc>
          <w:tcPr>
            <w:tcW w:w="79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5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56"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8"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662"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64"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r>
      <w:tr w:rsidR="00CB2748" w:rsidRPr="006770AF" w:rsidTr="00A8433F">
        <w:tc>
          <w:tcPr>
            <w:tcW w:w="600" w:type="dxa"/>
            <w:gridSpan w:val="2"/>
            <w:vMerge/>
            <w:tcBorders>
              <w:top w:val="single" w:sz="4" w:space="0" w:color="000000"/>
              <w:left w:val="nil"/>
              <w:bottom w:val="single" w:sz="4" w:space="0" w:color="000000"/>
              <w:right w:val="nil"/>
            </w:tcBorders>
            <w:vAlign w:val="center"/>
            <w:hideMark/>
          </w:tcPr>
          <w:p w:rsidR="00CB2748" w:rsidRPr="006770AF" w:rsidRDefault="00CB2748" w:rsidP="00A8433F">
            <w:pPr>
              <w:rPr>
                <w:rFonts w:ascii="Calibri" w:hAnsi="Calibri" w:cs="Calibri"/>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en-US"/>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 xml:space="preserve">x </w:t>
            </w:r>
          </w:p>
        </w:tc>
        <w:tc>
          <w:tcPr>
            <w:tcW w:w="68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65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51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119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федеральный бюджет</w:t>
            </w:r>
          </w:p>
        </w:tc>
        <w:tc>
          <w:tcPr>
            <w:tcW w:w="79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5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56"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8"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662"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64"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r>
      <w:tr w:rsidR="00CB2748" w:rsidRPr="006770AF" w:rsidTr="00A8433F">
        <w:tc>
          <w:tcPr>
            <w:tcW w:w="600" w:type="dxa"/>
            <w:gridSpan w:val="2"/>
            <w:vMerge/>
            <w:tcBorders>
              <w:top w:val="single" w:sz="4" w:space="0" w:color="000000"/>
              <w:left w:val="nil"/>
              <w:bottom w:val="single" w:sz="4" w:space="0" w:color="000000"/>
              <w:right w:val="nil"/>
            </w:tcBorders>
            <w:vAlign w:val="center"/>
            <w:hideMark/>
          </w:tcPr>
          <w:p w:rsidR="00CB2748" w:rsidRPr="006770AF" w:rsidRDefault="00CB2748" w:rsidP="00A8433F">
            <w:pPr>
              <w:rPr>
                <w:rFonts w:ascii="Calibri" w:hAnsi="Calibri" w:cs="Calibri"/>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en-US"/>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 xml:space="preserve">x </w:t>
            </w:r>
          </w:p>
        </w:tc>
        <w:tc>
          <w:tcPr>
            <w:tcW w:w="68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65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51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119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республиканский бюджет Чувашской Республики</w:t>
            </w:r>
          </w:p>
        </w:tc>
        <w:tc>
          <w:tcPr>
            <w:tcW w:w="79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5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56"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8"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662"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64"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r>
      <w:tr w:rsidR="00CB2748" w:rsidRPr="006770AF" w:rsidTr="00A8433F">
        <w:tc>
          <w:tcPr>
            <w:tcW w:w="600" w:type="dxa"/>
            <w:gridSpan w:val="2"/>
            <w:vMerge/>
            <w:tcBorders>
              <w:top w:val="single" w:sz="4" w:space="0" w:color="000000"/>
              <w:left w:val="nil"/>
              <w:bottom w:val="single" w:sz="4" w:space="0" w:color="000000"/>
              <w:right w:val="nil"/>
            </w:tcBorders>
            <w:vAlign w:val="center"/>
            <w:hideMark/>
          </w:tcPr>
          <w:p w:rsidR="00CB2748" w:rsidRPr="006770AF" w:rsidRDefault="00CB2748" w:rsidP="00A8433F">
            <w:pPr>
              <w:rPr>
                <w:rFonts w:ascii="Calibri" w:hAnsi="Calibri" w:cs="Calibri"/>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en-US"/>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 xml:space="preserve">x </w:t>
            </w:r>
          </w:p>
        </w:tc>
        <w:tc>
          <w:tcPr>
            <w:tcW w:w="68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65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51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119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местный бюджет</w:t>
            </w:r>
          </w:p>
        </w:tc>
        <w:tc>
          <w:tcPr>
            <w:tcW w:w="79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5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56"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8"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662"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64"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r>
      <w:tr w:rsidR="00CB2748" w:rsidRPr="006770AF" w:rsidTr="00A8433F">
        <w:tc>
          <w:tcPr>
            <w:tcW w:w="1137" w:type="dxa"/>
            <w:gridSpan w:val="2"/>
            <w:vMerge w:val="restart"/>
            <w:tcBorders>
              <w:top w:val="single" w:sz="4" w:space="0" w:color="000000"/>
              <w:left w:val="nil"/>
              <w:bottom w:val="single" w:sz="4" w:space="0" w:color="000000"/>
              <w:right w:val="nil"/>
            </w:tcBorders>
            <w:hideMark/>
          </w:tcPr>
          <w:p w:rsidR="00CB2748" w:rsidRPr="006770AF" w:rsidRDefault="00CB2748" w:rsidP="00A8433F">
            <w:pPr>
              <w:pStyle w:val="ConsPlusNormal"/>
              <w:ind w:firstLine="0"/>
              <w:jc w:val="both"/>
              <w:rPr>
                <w:lang w:eastAsia="zh-CN"/>
              </w:rPr>
            </w:pPr>
            <w:r w:rsidRPr="006770AF">
              <w:rPr>
                <w:rFonts w:ascii="Times New Roman" w:hAnsi="Times New Roman" w:cs="Times New Roman"/>
                <w:lang w:eastAsia="en-US"/>
              </w:rPr>
              <w:t>Мероприятие 5.3</w:t>
            </w:r>
          </w:p>
        </w:tc>
        <w:tc>
          <w:tcPr>
            <w:tcW w:w="1136" w:type="dxa"/>
            <w:vMerge w:val="restart"/>
            <w:tcBorders>
              <w:top w:val="single" w:sz="4" w:space="0" w:color="000000"/>
              <w:left w:val="single" w:sz="4" w:space="0" w:color="000000"/>
              <w:bottom w:val="single" w:sz="4" w:space="0" w:color="000000"/>
              <w:right w:val="nil"/>
            </w:tcBorders>
            <w:hideMark/>
          </w:tcPr>
          <w:p w:rsidR="00CB2748" w:rsidRPr="006770AF" w:rsidRDefault="00CB2748" w:rsidP="00A8433F">
            <w:pPr>
              <w:jc w:val="both"/>
              <w:rPr>
                <w:sz w:val="20"/>
                <w:szCs w:val="20"/>
                <w:lang w:eastAsia="zh-CN"/>
              </w:rPr>
            </w:pPr>
            <w:r w:rsidRPr="006770AF">
              <w:rPr>
                <w:sz w:val="20"/>
                <w:szCs w:val="20"/>
                <w:lang w:eastAsia="en-US"/>
              </w:rPr>
              <w:t xml:space="preserve">Проведение конкурса «Лучший муниципальный </w:t>
            </w:r>
            <w:r w:rsidRPr="006770AF">
              <w:rPr>
                <w:sz w:val="20"/>
                <w:szCs w:val="20"/>
                <w:lang w:eastAsia="en-US"/>
              </w:rPr>
              <w:lastRenderedPageBreak/>
              <w:t xml:space="preserve">служащий» </w:t>
            </w:r>
          </w:p>
        </w:tc>
        <w:tc>
          <w:tcPr>
            <w:tcW w:w="1845" w:type="dxa"/>
            <w:vMerge w:val="restart"/>
            <w:tcBorders>
              <w:top w:val="single" w:sz="4" w:space="0" w:color="000000"/>
              <w:left w:val="single" w:sz="4" w:space="0" w:color="000000"/>
              <w:bottom w:val="single" w:sz="4" w:space="0" w:color="000000"/>
              <w:right w:val="nil"/>
            </w:tcBorders>
          </w:tcPr>
          <w:p w:rsidR="00CB2748" w:rsidRPr="006770AF" w:rsidRDefault="00CB2748" w:rsidP="00A8433F">
            <w:pPr>
              <w:snapToGrid w:val="0"/>
              <w:rPr>
                <w:sz w:val="20"/>
                <w:szCs w:val="20"/>
                <w:lang w:eastAsia="en-US"/>
              </w:rPr>
            </w:pPr>
          </w:p>
        </w:tc>
        <w:tc>
          <w:tcPr>
            <w:tcW w:w="1077" w:type="dxa"/>
            <w:vMerge w:val="restart"/>
            <w:tcBorders>
              <w:top w:val="single" w:sz="4" w:space="0" w:color="000000"/>
              <w:left w:val="single" w:sz="4" w:space="0" w:color="000000"/>
              <w:bottom w:val="single" w:sz="4" w:space="0" w:color="000000"/>
              <w:right w:val="nil"/>
            </w:tcBorders>
            <w:hideMark/>
          </w:tcPr>
          <w:p w:rsidR="00CB2748" w:rsidRPr="006770AF" w:rsidRDefault="00CB2748" w:rsidP="00A8433F">
            <w:pPr>
              <w:rPr>
                <w:sz w:val="20"/>
                <w:szCs w:val="20"/>
                <w:lang w:eastAsia="zh-CN"/>
              </w:rPr>
            </w:pPr>
            <w:r w:rsidRPr="006770AF">
              <w:rPr>
                <w:sz w:val="20"/>
                <w:szCs w:val="20"/>
                <w:lang w:eastAsia="en-US"/>
              </w:rPr>
              <w:t>Администрация Аликовского района Чувашско</w:t>
            </w:r>
            <w:r w:rsidRPr="006770AF">
              <w:rPr>
                <w:sz w:val="20"/>
                <w:szCs w:val="20"/>
                <w:lang w:eastAsia="en-US"/>
              </w:rPr>
              <w:lastRenderedPageBreak/>
              <w:t>й Республики</w:t>
            </w: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lastRenderedPageBreak/>
              <w:t>x</w:t>
            </w:r>
          </w:p>
        </w:tc>
        <w:tc>
          <w:tcPr>
            <w:tcW w:w="68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65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51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119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всего</w:t>
            </w:r>
          </w:p>
        </w:tc>
        <w:tc>
          <w:tcPr>
            <w:tcW w:w="79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5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56"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8"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662"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64"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r>
      <w:tr w:rsidR="00CB2748" w:rsidRPr="006770AF" w:rsidTr="00A8433F">
        <w:tc>
          <w:tcPr>
            <w:tcW w:w="600" w:type="dxa"/>
            <w:gridSpan w:val="2"/>
            <w:vMerge/>
            <w:tcBorders>
              <w:top w:val="single" w:sz="4" w:space="0" w:color="000000"/>
              <w:left w:val="nil"/>
              <w:bottom w:val="single" w:sz="4" w:space="0" w:color="000000"/>
              <w:right w:val="nil"/>
            </w:tcBorders>
            <w:vAlign w:val="center"/>
            <w:hideMark/>
          </w:tcPr>
          <w:p w:rsidR="00CB2748" w:rsidRPr="006770AF" w:rsidRDefault="00CB2748" w:rsidP="00A8433F">
            <w:pPr>
              <w:rPr>
                <w:rFonts w:ascii="Calibri" w:hAnsi="Calibri" w:cs="Calibri"/>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en-US"/>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 xml:space="preserve">x </w:t>
            </w:r>
          </w:p>
        </w:tc>
        <w:tc>
          <w:tcPr>
            <w:tcW w:w="68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65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51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119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федеральный бюджет</w:t>
            </w:r>
          </w:p>
        </w:tc>
        <w:tc>
          <w:tcPr>
            <w:tcW w:w="79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5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56"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8"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662"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64"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r>
      <w:tr w:rsidR="00CB2748" w:rsidRPr="006770AF" w:rsidTr="00A8433F">
        <w:tc>
          <w:tcPr>
            <w:tcW w:w="600" w:type="dxa"/>
            <w:gridSpan w:val="2"/>
            <w:vMerge/>
            <w:tcBorders>
              <w:top w:val="single" w:sz="4" w:space="0" w:color="000000"/>
              <w:left w:val="nil"/>
              <w:bottom w:val="single" w:sz="4" w:space="0" w:color="000000"/>
              <w:right w:val="nil"/>
            </w:tcBorders>
            <w:vAlign w:val="center"/>
            <w:hideMark/>
          </w:tcPr>
          <w:p w:rsidR="00CB2748" w:rsidRPr="006770AF" w:rsidRDefault="00CB2748" w:rsidP="00A8433F">
            <w:pPr>
              <w:rPr>
                <w:rFonts w:ascii="Calibri" w:hAnsi="Calibri" w:cs="Calibri"/>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en-US"/>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 xml:space="preserve">x </w:t>
            </w:r>
          </w:p>
        </w:tc>
        <w:tc>
          <w:tcPr>
            <w:tcW w:w="68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65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51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119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республика</w:t>
            </w:r>
            <w:r w:rsidRPr="006770AF">
              <w:rPr>
                <w:rFonts w:ascii="Times New Roman" w:hAnsi="Times New Roman" w:cs="Times New Roman"/>
                <w:lang w:eastAsia="en-US"/>
              </w:rPr>
              <w:lastRenderedPageBreak/>
              <w:t>нский бюджет Чувашской Республики</w:t>
            </w:r>
          </w:p>
        </w:tc>
        <w:tc>
          <w:tcPr>
            <w:tcW w:w="79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lastRenderedPageBreak/>
              <w:t>0,0</w:t>
            </w:r>
          </w:p>
        </w:tc>
        <w:tc>
          <w:tcPr>
            <w:tcW w:w="85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56"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8"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662"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64"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r>
      <w:tr w:rsidR="00CB2748" w:rsidRPr="006770AF" w:rsidTr="00A8433F">
        <w:tc>
          <w:tcPr>
            <w:tcW w:w="600" w:type="dxa"/>
            <w:gridSpan w:val="2"/>
            <w:vMerge/>
            <w:tcBorders>
              <w:top w:val="single" w:sz="4" w:space="0" w:color="000000"/>
              <w:left w:val="nil"/>
              <w:bottom w:val="single" w:sz="4" w:space="0" w:color="000000"/>
              <w:right w:val="nil"/>
            </w:tcBorders>
            <w:vAlign w:val="center"/>
            <w:hideMark/>
          </w:tcPr>
          <w:p w:rsidR="00CB2748" w:rsidRPr="006770AF" w:rsidRDefault="00CB2748" w:rsidP="00A8433F">
            <w:pPr>
              <w:rPr>
                <w:rFonts w:ascii="Calibri" w:hAnsi="Calibri" w:cs="Calibri"/>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en-US"/>
              </w:rPr>
            </w:pPr>
          </w:p>
        </w:tc>
        <w:tc>
          <w:tcPr>
            <w:tcW w:w="300" w:type="dxa"/>
            <w:vMerge/>
            <w:tcBorders>
              <w:top w:val="single" w:sz="4" w:space="0" w:color="000000"/>
              <w:left w:val="single" w:sz="4" w:space="0" w:color="000000"/>
              <w:bottom w:val="single" w:sz="4" w:space="0" w:color="000000"/>
              <w:right w:val="nil"/>
            </w:tcBorders>
            <w:vAlign w:val="center"/>
            <w:hideMark/>
          </w:tcPr>
          <w:p w:rsidR="00CB2748" w:rsidRPr="006770AF" w:rsidRDefault="00CB2748" w:rsidP="00A8433F">
            <w:pPr>
              <w:rPr>
                <w:sz w:val="20"/>
                <w:szCs w:val="20"/>
                <w:lang w:eastAsia="zh-CN"/>
              </w:rPr>
            </w:pPr>
          </w:p>
        </w:tc>
        <w:tc>
          <w:tcPr>
            <w:tcW w:w="567"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 xml:space="preserve">x </w:t>
            </w:r>
          </w:p>
        </w:tc>
        <w:tc>
          <w:tcPr>
            <w:tcW w:w="68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65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51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x</w:t>
            </w:r>
          </w:p>
        </w:tc>
        <w:tc>
          <w:tcPr>
            <w:tcW w:w="1193"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местный бюджет</w:t>
            </w:r>
          </w:p>
        </w:tc>
        <w:tc>
          <w:tcPr>
            <w:tcW w:w="794"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50"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56"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8"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662"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09"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764" w:type="dxa"/>
            <w:gridSpan w:val="2"/>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c>
          <w:tcPr>
            <w:tcW w:w="850" w:type="dxa"/>
            <w:tcBorders>
              <w:top w:val="single" w:sz="4" w:space="0" w:color="000000"/>
              <w:left w:val="single" w:sz="4" w:space="0" w:color="000000"/>
              <w:bottom w:val="single" w:sz="4" w:space="0" w:color="000000"/>
              <w:right w:val="nil"/>
            </w:tcBorders>
            <w:hideMark/>
          </w:tcPr>
          <w:p w:rsidR="00CB2748" w:rsidRPr="006770AF" w:rsidRDefault="00CB2748" w:rsidP="00A8433F">
            <w:pPr>
              <w:pStyle w:val="ConsPlusNormal"/>
              <w:ind w:firstLine="0"/>
              <w:jc w:val="center"/>
              <w:rPr>
                <w:lang w:eastAsia="zh-CN"/>
              </w:rPr>
            </w:pPr>
            <w:r w:rsidRPr="006770AF">
              <w:rPr>
                <w:rFonts w:ascii="Times New Roman" w:hAnsi="Times New Roman" w:cs="Times New Roman"/>
                <w:lang w:eastAsia="en-US"/>
              </w:rPr>
              <w:t>0,0</w:t>
            </w:r>
          </w:p>
        </w:tc>
      </w:tr>
    </w:tbl>
    <w:p w:rsidR="00CB2748" w:rsidRPr="006770AF" w:rsidRDefault="00CB2748" w:rsidP="00CB2748">
      <w:pPr>
        <w:rPr>
          <w:sz w:val="20"/>
          <w:szCs w:val="20"/>
        </w:rPr>
      </w:pPr>
    </w:p>
    <w:p w:rsidR="00CB2748" w:rsidRPr="006770AF" w:rsidRDefault="00CB2748" w:rsidP="00CB2748">
      <w:pPr>
        <w:rPr>
          <w:sz w:val="20"/>
          <w:szCs w:val="20"/>
        </w:rPr>
      </w:pPr>
    </w:p>
    <w:p w:rsidR="00CB2748" w:rsidRPr="006770AF" w:rsidRDefault="00CB2748" w:rsidP="00CB2748">
      <w:pPr>
        <w:rPr>
          <w:sz w:val="20"/>
          <w:szCs w:val="20"/>
        </w:rPr>
      </w:pPr>
    </w:p>
    <w:p w:rsidR="00CB2748" w:rsidRDefault="00CB2748" w:rsidP="00836D38">
      <w:pPr>
        <w:rPr>
          <w:sz w:val="20"/>
          <w:szCs w:val="20"/>
        </w:rPr>
        <w:sectPr w:rsidR="00CB2748" w:rsidSect="00CB2748">
          <w:headerReference w:type="even" r:id="rId146"/>
          <w:footerReference w:type="default" r:id="rId147"/>
          <w:footerReference w:type="first" r:id="rId148"/>
          <w:pgSz w:w="16838" w:h="11906" w:orient="landscape"/>
          <w:pgMar w:top="1134" w:right="851" w:bottom="709" w:left="709" w:header="0" w:footer="0" w:gutter="0"/>
          <w:cols w:space="720"/>
          <w:noEndnote/>
          <w:docGrid w:linePitch="326"/>
        </w:sectPr>
      </w:pPr>
    </w:p>
    <w:p w:rsidR="00EB220C" w:rsidRPr="00EB220C" w:rsidRDefault="00270ABF" w:rsidP="00EB220C">
      <w:pPr>
        <w:pStyle w:val="1"/>
        <w:ind w:right="3955" w:firstLine="567"/>
        <w:jc w:val="both"/>
        <w:rPr>
          <w:bCs/>
          <w:sz w:val="20"/>
          <w:szCs w:val="20"/>
        </w:rPr>
      </w:pPr>
      <w:r w:rsidRPr="00EB220C">
        <w:rPr>
          <w:sz w:val="20"/>
          <w:szCs w:val="20"/>
        </w:rPr>
        <w:lastRenderedPageBreak/>
        <w:t>Постановление администрации Аликовского района Чувашской Республики от 28.12.2018 г. №1537 «</w:t>
      </w:r>
      <w:r w:rsidR="00EB220C" w:rsidRPr="00EB220C">
        <w:rPr>
          <w:sz w:val="20"/>
          <w:szCs w:val="20"/>
        </w:rPr>
        <w:t>О внесении изменений в постановление администрации Аликовского района Чувашской Республики от 17.07.2018 г. №816 «</w:t>
      </w:r>
      <w:r w:rsidR="00EB220C" w:rsidRPr="00EB220C">
        <w:rPr>
          <w:bCs/>
          <w:sz w:val="20"/>
          <w:szCs w:val="20"/>
        </w:rPr>
        <w:t>Об утверждении Положения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своих и своих супруга (супруги) и несовершеннолетних детей»</w:t>
      </w:r>
    </w:p>
    <w:p w:rsidR="00EB220C" w:rsidRPr="00EB220C" w:rsidRDefault="00EB220C" w:rsidP="00EB220C">
      <w:pPr>
        <w:jc w:val="both"/>
        <w:rPr>
          <w:sz w:val="20"/>
          <w:szCs w:val="20"/>
        </w:rPr>
      </w:pPr>
    </w:p>
    <w:p w:rsidR="00EB220C" w:rsidRPr="00EB220C" w:rsidRDefault="00EB220C" w:rsidP="00EB220C">
      <w:pPr>
        <w:ind w:firstLine="709"/>
        <w:jc w:val="both"/>
        <w:rPr>
          <w:sz w:val="20"/>
          <w:szCs w:val="20"/>
        </w:rPr>
      </w:pPr>
      <w:r w:rsidRPr="00EB220C">
        <w:rPr>
          <w:sz w:val="20"/>
          <w:szCs w:val="20"/>
        </w:rPr>
        <w:t>Администрация Аликовского  района Чувашской Республики     п о с т а н о в л я е т:</w:t>
      </w:r>
    </w:p>
    <w:p w:rsidR="00EB220C" w:rsidRPr="00EB220C" w:rsidRDefault="00EB220C" w:rsidP="00EB220C">
      <w:pPr>
        <w:keepNext/>
        <w:ind w:right="-1" w:firstLine="709"/>
        <w:jc w:val="both"/>
        <w:outlineLvl w:val="0"/>
        <w:rPr>
          <w:bCs/>
          <w:sz w:val="20"/>
          <w:szCs w:val="20"/>
        </w:rPr>
      </w:pPr>
      <w:r w:rsidRPr="00EB220C">
        <w:rPr>
          <w:sz w:val="20"/>
          <w:szCs w:val="20"/>
        </w:rPr>
        <w:t>1. Внести изменения в Приложение № 2 постановления администрации Аликовского района Чувашской Республики от 17.07.2018 г. №816 «</w:t>
      </w:r>
      <w:r w:rsidRPr="00EB220C">
        <w:rPr>
          <w:bCs/>
          <w:sz w:val="20"/>
          <w:szCs w:val="20"/>
        </w:rPr>
        <w:t>Об утверждении Положения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своих и своих супруга (супруги) и несовершеннолетних детей» следующие изменения:</w:t>
      </w:r>
    </w:p>
    <w:p w:rsidR="00EB220C" w:rsidRPr="00EB220C" w:rsidRDefault="00EB220C" w:rsidP="00EB220C">
      <w:pPr>
        <w:ind w:firstLine="709"/>
        <w:jc w:val="both"/>
        <w:rPr>
          <w:sz w:val="20"/>
          <w:szCs w:val="20"/>
        </w:rPr>
      </w:pPr>
      <w:r w:rsidRPr="00EB220C">
        <w:rPr>
          <w:sz w:val="20"/>
          <w:szCs w:val="20"/>
        </w:rPr>
        <w:t>1.1. Исключить из старшей группы должностей должность главного специалиста-эксперта  отдела организационно-контрольной, кадровой и правовой работы (специалист по кадрам) и дополнить в младшую группу должностей должность ведущего специалиста-эксперта отдела организационно-контрольной, кадровой и правовой работы (специалист по кадрам).</w:t>
      </w:r>
    </w:p>
    <w:p w:rsidR="00EB220C" w:rsidRPr="00EB220C" w:rsidRDefault="00EB220C" w:rsidP="00EB220C">
      <w:pPr>
        <w:ind w:firstLine="709"/>
        <w:jc w:val="both"/>
        <w:rPr>
          <w:sz w:val="20"/>
          <w:szCs w:val="20"/>
        </w:rPr>
      </w:pPr>
      <w:r w:rsidRPr="00EB220C">
        <w:rPr>
          <w:sz w:val="20"/>
          <w:szCs w:val="20"/>
        </w:rPr>
        <w:t>2. Контроль за исполнением настоящего постановления возложить на управляющего делами администрации, начальника отдела организационно-контрольной, кадровой и правовой работы администрации Аликовского района В.С.Васильева.</w:t>
      </w:r>
    </w:p>
    <w:p w:rsidR="00EB220C" w:rsidRPr="00EB220C" w:rsidRDefault="00EB220C" w:rsidP="00EB220C">
      <w:pPr>
        <w:ind w:firstLine="709"/>
        <w:jc w:val="both"/>
        <w:rPr>
          <w:sz w:val="20"/>
          <w:szCs w:val="20"/>
        </w:rPr>
      </w:pPr>
    </w:p>
    <w:p w:rsidR="00EB220C" w:rsidRPr="00EB220C" w:rsidRDefault="00EB220C" w:rsidP="00EB220C">
      <w:pPr>
        <w:ind w:firstLine="709"/>
        <w:jc w:val="both"/>
        <w:rPr>
          <w:sz w:val="20"/>
          <w:szCs w:val="20"/>
        </w:rPr>
      </w:pPr>
    </w:p>
    <w:p w:rsidR="00EB220C" w:rsidRPr="00EB220C" w:rsidRDefault="00EB220C" w:rsidP="00EB220C">
      <w:pPr>
        <w:jc w:val="both"/>
        <w:rPr>
          <w:sz w:val="20"/>
          <w:szCs w:val="20"/>
        </w:rPr>
      </w:pPr>
      <w:r w:rsidRPr="00EB220C">
        <w:rPr>
          <w:sz w:val="20"/>
          <w:szCs w:val="20"/>
        </w:rPr>
        <w:t>Глава администрации</w:t>
      </w:r>
    </w:p>
    <w:p w:rsidR="00EB220C" w:rsidRPr="00EB220C" w:rsidRDefault="00EB220C" w:rsidP="00EB220C">
      <w:pPr>
        <w:jc w:val="both"/>
        <w:rPr>
          <w:sz w:val="20"/>
          <w:szCs w:val="20"/>
        </w:rPr>
      </w:pPr>
      <w:r w:rsidRPr="00EB220C">
        <w:rPr>
          <w:sz w:val="20"/>
          <w:szCs w:val="20"/>
        </w:rPr>
        <w:t xml:space="preserve">Аликовского района             </w:t>
      </w:r>
      <w:bookmarkStart w:id="196" w:name="_GoBack"/>
      <w:bookmarkEnd w:id="196"/>
      <w:r w:rsidRPr="00EB220C">
        <w:rPr>
          <w:sz w:val="20"/>
          <w:szCs w:val="20"/>
        </w:rPr>
        <w:t xml:space="preserve">        А.Н.Куликов</w:t>
      </w:r>
    </w:p>
    <w:p w:rsidR="00EB220C" w:rsidRPr="00EB220C" w:rsidRDefault="00EB220C" w:rsidP="00EB220C">
      <w:pPr>
        <w:ind w:firstLine="709"/>
        <w:jc w:val="both"/>
        <w:rPr>
          <w:sz w:val="20"/>
          <w:szCs w:val="20"/>
        </w:rPr>
      </w:pPr>
    </w:p>
    <w:p w:rsidR="00EB220C" w:rsidRPr="00EB220C" w:rsidRDefault="00EB220C" w:rsidP="00EB220C">
      <w:pPr>
        <w:rPr>
          <w:sz w:val="20"/>
          <w:szCs w:val="20"/>
        </w:rPr>
      </w:pPr>
    </w:p>
    <w:p w:rsidR="00270ABF" w:rsidRPr="00270ABF" w:rsidRDefault="00270ABF" w:rsidP="00270ABF">
      <w:pPr>
        <w:rPr>
          <w:sz w:val="20"/>
          <w:szCs w:val="20"/>
        </w:rPr>
      </w:pPr>
    </w:p>
    <w:p w:rsidR="00270ABF" w:rsidRPr="00CD21B5" w:rsidRDefault="00270ABF" w:rsidP="00270ABF">
      <w:pPr>
        <w:pStyle w:val="ConsPlusNormal"/>
        <w:ind w:right="4535"/>
        <w:jc w:val="both"/>
        <w:rPr>
          <w:rFonts w:ascii="Times New Roman" w:hAnsi="Times New Roman" w:cs="Times New Roman"/>
          <w:color w:val="000000"/>
        </w:rPr>
      </w:pPr>
      <w:r w:rsidRPr="00270ABF">
        <w:rPr>
          <w:rFonts w:ascii="Times New Roman" w:hAnsi="Times New Roman" w:cs="Times New Roman"/>
        </w:rPr>
        <w:t>Постановление администрации Аликовского района Чувашской Республики от 28.12.2018г.  №1538 «Об утверждении Порядка организации и осуществления муниципального контроля за доставкой обязательного</w:t>
      </w:r>
      <w:r w:rsidRPr="00CD21B5">
        <w:rPr>
          <w:rFonts w:ascii="Times New Roman" w:hAnsi="Times New Roman" w:cs="Times New Roman"/>
        </w:rPr>
        <w:t xml:space="preserve"> экземпляра документов на территории Аликовского района Чувашской Республики</w:t>
      </w:r>
    </w:p>
    <w:p w:rsidR="00270ABF" w:rsidRPr="00CD21B5" w:rsidRDefault="00270ABF" w:rsidP="00270ABF">
      <w:pPr>
        <w:pStyle w:val="ConsPlusNormal"/>
        <w:ind w:firstLine="540"/>
        <w:jc w:val="both"/>
        <w:rPr>
          <w:rFonts w:ascii="Times New Roman" w:hAnsi="Times New Roman" w:cs="Times New Roman"/>
          <w:color w:val="000000"/>
        </w:rPr>
      </w:pPr>
    </w:p>
    <w:p w:rsidR="00270ABF" w:rsidRPr="00CD21B5" w:rsidRDefault="00270ABF" w:rsidP="00270ABF">
      <w:pPr>
        <w:autoSpaceDE w:val="0"/>
        <w:autoSpaceDN w:val="0"/>
        <w:adjustRightInd w:val="0"/>
        <w:ind w:firstLine="709"/>
        <w:jc w:val="both"/>
        <w:rPr>
          <w:color w:val="000000"/>
          <w:sz w:val="20"/>
          <w:szCs w:val="20"/>
        </w:rPr>
      </w:pPr>
      <w:r w:rsidRPr="00CD21B5">
        <w:rPr>
          <w:bCs/>
          <w:sz w:val="20"/>
          <w:szCs w:val="20"/>
        </w:rPr>
        <w:t xml:space="preserve">В соответствии со статьей 31 </w:t>
      </w:r>
      <w:r w:rsidRPr="00CD21B5">
        <w:rPr>
          <w:sz w:val="20"/>
          <w:szCs w:val="20"/>
          <w:shd w:val="clear" w:color="auto" w:fill="FFFFFF"/>
        </w:rPr>
        <w:t>Федерального закона от 29.12.1994 г. №77-ФЗ «Об обязательном экземпляре документов»</w:t>
      </w:r>
      <w:r w:rsidRPr="00CD21B5">
        <w:rPr>
          <w:sz w:val="20"/>
          <w:szCs w:val="20"/>
        </w:rPr>
        <w:t xml:space="preserve">,  с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п. 6 ч. 1 ст. 14 Федерального закона </w:t>
      </w:r>
      <w:r w:rsidRPr="00CD21B5">
        <w:rPr>
          <w:rFonts w:eastAsia="Calibri"/>
          <w:sz w:val="20"/>
          <w:szCs w:val="20"/>
        </w:rPr>
        <w:t>от 06.10.2003 № 131-ФЗ «</w:t>
      </w:r>
      <w:r w:rsidRPr="00CD21B5">
        <w:rPr>
          <w:sz w:val="20"/>
          <w:szCs w:val="20"/>
        </w:rPr>
        <w:t xml:space="preserve">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CD21B5">
        <w:rPr>
          <w:color w:val="000000"/>
          <w:sz w:val="20"/>
          <w:szCs w:val="20"/>
        </w:rPr>
        <w:t>администрация Аликовского района Чувашской Республики    п о с т а н о в л я е т:</w:t>
      </w:r>
    </w:p>
    <w:p w:rsidR="00270ABF" w:rsidRPr="00CD21B5" w:rsidRDefault="00270ABF" w:rsidP="00270ABF">
      <w:pPr>
        <w:pStyle w:val="ConsPlusNormal"/>
        <w:ind w:firstLine="709"/>
        <w:jc w:val="both"/>
        <w:rPr>
          <w:rFonts w:ascii="Times New Roman" w:hAnsi="Times New Roman" w:cs="Times New Roman"/>
        </w:rPr>
      </w:pPr>
      <w:r w:rsidRPr="00CD21B5">
        <w:rPr>
          <w:rFonts w:ascii="Times New Roman" w:hAnsi="Times New Roman" w:cs="Times New Roman"/>
        </w:rPr>
        <w:t>1. Утвердить Порядок  организации и осуществления муниципального контроля за доставкой обязательного экземпляра документов на территории Аликовского района Чувашской Республики согласно приложению № 1 к настоящему постановлению.</w:t>
      </w:r>
    </w:p>
    <w:p w:rsidR="00270ABF" w:rsidRPr="00CD21B5" w:rsidRDefault="00270ABF" w:rsidP="00270ABF">
      <w:pPr>
        <w:pStyle w:val="ConsPlusNormal"/>
        <w:ind w:firstLine="709"/>
        <w:jc w:val="both"/>
        <w:rPr>
          <w:rFonts w:ascii="Times New Roman" w:hAnsi="Times New Roman" w:cs="Times New Roman"/>
        </w:rPr>
      </w:pPr>
      <w:r w:rsidRPr="00CD21B5">
        <w:rPr>
          <w:rFonts w:ascii="Times New Roman" w:hAnsi="Times New Roman" w:cs="Times New Roman"/>
        </w:rPr>
        <w:t>2. Настоящее  постановление  вступает в силу после его официального опубликования в печатном издании «Аликовский Вестник».</w:t>
      </w:r>
    </w:p>
    <w:p w:rsidR="00270ABF" w:rsidRDefault="00270ABF" w:rsidP="00270ABF">
      <w:pPr>
        <w:pStyle w:val="aff9"/>
      </w:pPr>
    </w:p>
    <w:p w:rsidR="00270ABF" w:rsidRPr="00CD21B5" w:rsidRDefault="00270ABF" w:rsidP="00270ABF">
      <w:pPr>
        <w:pStyle w:val="aff9"/>
      </w:pPr>
      <w:r w:rsidRPr="00CD21B5">
        <w:t xml:space="preserve">Главы администрации   </w:t>
      </w:r>
    </w:p>
    <w:p w:rsidR="00270ABF" w:rsidRPr="00CD21B5" w:rsidRDefault="00270ABF" w:rsidP="00270ABF">
      <w:pPr>
        <w:pStyle w:val="aff9"/>
      </w:pPr>
      <w:r w:rsidRPr="00CD21B5">
        <w:t xml:space="preserve">Аликовского района                                              А.Н.Куликов   </w:t>
      </w:r>
    </w:p>
    <w:p w:rsidR="00270ABF" w:rsidRDefault="00270ABF" w:rsidP="00270ABF">
      <w:pPr>
        <w:pStyle w:val="ConsPlusNormal"/>
        <w:jc w:val="right"/>
        <w:rPr>
          <w:rFonts w:ascii="Times New Roman" w:hAnsi="Times New Roman" w:cs="Times New Roman"/>
        </w:rPr>
      </w:pPr>
    </w:p>
    <w:p w:rsidR="00270ABF" w:rsidRDefault="00270ABF" w:rsidP="00270ABF">
      <w:pPr>
        <w:pStyle w:val="ConsPlusNormal"/>
        <w:jc w:val="right"/>
        <w:rPr>
          <w:rFonts w:ascii="Times New Roman" w:hAnsi="Times New Roman" w:cs="Times New Roman"/>
        </w:rPr>
      </w:pPr>
    </w:p>
    <w:p w:rsidR="00270ABF" w:rsidRDefault="00270ABF" w:rsidP="00270ABF">
      <w:pPr>
        <w:pStyle w:val="ConsPlusNormal"/>
        <w:jc w:val="right"/>
        <w:rPr>
          <w:rFonts w:ascii="Times New Roman" w:hAnsi="Times New Roman" w:cs="Times New Roman"/>
        </w:rPr>
      </w:pPr>
    </w:p>
    <w:p w:rsidR="00270ABF" w:rsidRPr="00CD21B5" w:rsidRDefault="00270ABF" w:rsidP="00270ABF">
      <w:pPr>
        <w:pStyle w:val="ConsPlusNormal"/>
        <w:jc w:val="right"/>
        <w:rPr>
          <w:rFonts w:ascii="Times New Roman" w:hAnsi="Times New Roman" w:cs="Times New Roman"/>
        </w:rPr>
      </w:pPr>
      <w:r w:rsidRPr="00CD21B5">
        <w:rPr>
          <w:rFonts w:ascii="Times New Roman" w:hAnsi="Times New Roman" w:cs="Times New Roman"/>
        </w:rPr>
        <w:t>Приложение к постановлению</w:t>
      </w:r>
    </w:p>
    <w:p w:rsidR="00270ABF" w:rsidRPr="00CD21B5" w:rsidRDefault="00270ABF" w:rsidP="00270ABF">
      <w:pPr>
        <w:pStyle w:val="ConsPlusNormal"/>
        <w:jc w:val="right"/>
        <w:rPr>
          <w:rFonts w:ascii="Times New Roman" w:hAnsi="Times New Roman" w:cs="Times New Roman"/>
        </w:rPr>
      </w:pPr>
      <w:r w:rsidRPr="00CD21B5">
        <w:rPr>
          <w:rFonts w:ascii="Times New Roman" w:hAnsi="Times New Roman" w:cs="Times New Roman"/>
        </w:rPr>
        <w:t>администрации Аликовского района</w:t>
      </w:r>
    </w:p>
    <w:p w:rsidR="00270ABF" w:rsidRPr="00CD21B5" w:rsidRDefault="00270ABF" w:rsidP="00270ABF">
      <w:pPr>
        <w:pStyle w:val="ConsPlusNormal"/>
        <w:jc w:val="right"/>
        <w:rPr>
          <w:rFonts w:ascii="Times New Roman" w:hAnsi="Times New Roman" w:cs="Times New Roman"/>
        </w:rPr>
      </w:pPr>
      <w:r w:rsidRPr="00CD21B5">
        <w:rPr>
          <w:rFonts w:ascii="Times New Roman" w:hAnsi="Times New Roman" w:cs="Times New Roman"/>
        </w:rPr>
        <w:t xml:space="preserve">от 28.12.2018 г.   N 1538 </w:t>
      </w:r>
    </w:p>
    <w:p w:rsidR="00270ABF" w:rsidRPr="00CD21B5" w:rsidRDefault="00270ABF" w:rsidP="00270ABF">
      <w:pPr>
        <w:pStyle w:val="ConsPlusNormal"/>
        <w:jc w:val="both"/>
        <w:rPr>
          <w:rFonts w:ascii="Times New Roman" w:hAnsi="Times New Roman" w:cs="Times New Roman"/>
        </w:rPr>
      </w:pPr>
    </w:p>
    <w:p w:rsidR="00270ABF" w:rsidRPr="00CD21B5" w:rsidRDefault="00270ABF" w:rsidP="00270ABF">
      <w:pPr>
        <w:pStyle w:val="aff9"/>
        <w:jc w:val="center"/>
        <w:rPr>
          <w:b/>
        </w:rPr>
      </w:pPr>
      <w:bookmarkStart w:id="197" w:name="P37"/>
      <w:bookmarkEnd w:id="197"/>
      <w:r w:rsidRPr="00CD21B5">
        <w:rPr>
          <w:b/>
        </w:rPr>
        <w:t>ПОРЯДОК</w:t>
      </w:r>
    </w:p>
    <w:p w:rsidR="00270ABF" w:rsidRPr="00CD21B5" w:rsidRDefault="00270ABF" w:rsidP="00270ABF">
      <w:pPr>
        <w:pStyle w:val="aff9"/>
        <w:jc w:val="center"/>
        <w:rPr>
          <w:b/>
        </w:rPr>
      </w:pPr>
      <w:r w:rsidRPr="00CD21B5">
        <w:rPr>
          <w:b/>
        </w:rPr>
        <w:t>ОСУЩЕСТВЛЕНИЯ МУНИЦИПАЛЬНОГО КОНТРОЛЯ ЗА ДОСТАВКОЙ ОБЯЗАТЕЛЬНОГО ЭКЗЕМПЛЯРА ДОКУМЕНТОВ НА ТЕРРИТОРИИ АЛИКОВСКОГО РАЙОНА ЧУВАШСКОЙ РЕСПУБЛИКИ</w:t>
      </w:r>
    </w:p>
    <w:p w:rsidR="00270ABF" w:rsidRPr="00CD21B5" w:rsidRDefault="00270ABF" w:rsidP="00270ABF">
      <w:pPr>
        <w:pStyle w:val="ConsPlusNormal"/>
        <w:jc w:val="both"/>
        <w:rPr>
          <w:rFonts w:ascii="Times New Roman" w:hAnsi="Times New Roman" w:cs="Times New Roman"/>
          <w:b/>
        </w:rPr>
      </w:pPr>
    </w:p>
    <w:p w:rsidR="00270ABF" w:rsidRPr="00CD21B5" w:rsidRDefault="00270ABF" w:rsidP="00270ABF">
      <w:pPr>
        <w:pStyle w:val="ConsPlusNormal"/>
        <w:jc w:val="center"/>
        <w:rPr>
          <w:rFonts w:ascii="Times New Roman" w:hAnsi="Times New Roman" w:cs="Times New Roman"/>
          <w:b/>
        </w:rPr>
      </w:pPr>
      <w:r w:rsidRPr="00CD21B5">
        <w:rPr>
          <w:rFonts w:ascii="Times New Roman" w:hAnsi="Times New Roman" w:cs="Times New Roman"/>
          <w:b/>
        </w:rPr>
        <w:t>1. Общие положения</w:t>
      </w:r>
    </w:p>
    <w:p w:rsidR="00270ABF" w:rsidRPr="00CD21B5" w:rsidRDefault="00270ABF" w:rsidP="00270ABF">
      <w:pPr>
        <w:pStyle w:val="ConsPlusNormal"/>
        <w:jc w:val="both"/>
        <w:rPr>
          <w:rFonts w:ascii="Times New Roman" w:hAnsi="Times New Roman" w:cs="Times New Roman"/>
        </w:rPr>
      </w:pPr>
    </w:p>
    <w:p w:rsidR="00270ABF" w:rsidRPr="00CD21B5" w:rsidRDefault="00270ABF" w:rsidP="00270ABF">
      <w:pPr>
        <w:autoSpaceDE w:val="0"/>
        <w:autoSpaceDN w:val="0"/>
        <w:adjustRightInd w:val="0"/>
        <w:ind w:firstLine="567"/>
        <w:jc w:val="both"/>
        <w:rPr>
          <w:bCs/>
          <w:sz w:val="20"/>
          <w:szCs w:val="20"/>
        </w:rPr>
      </w:pPr>
      <w:r w:rsidRPr="00CD21B5">
        <w:rPr>
          <w:color w:val="000000"/>
          <w:sz w:val="20"/>
          <w:szCs w:val="20"/>
        </w:rPr>
        <w:lastRenderedPageBreak/>
        <w:t xml:space="preserve">1.1. Настоящий Порядок разработан в соответствии </w:t>
      </w:r>
      <w:r w:rsidRPr="00CD21B5">
        <w:rPr>
          <w:bCs/>
          <w:sz w:val="20"/>
          <w:szCs w:val="20"/>
        </w:rPr>
        <w:t xml:space="preserve">со статьей 31 </w:t>
      </w:r>
      <w:r w:rsidRPr="00CD21B5">
        <w:rPr>
          <w:sz w:val="20"/>
          <w:szCs w:val="20"/>
          <w:shd w:val="clear" w:color="auto" w:fill="FFFFFF"/>
        </w:rPr>
        <w:t>Федерального закона от 29.12.1994 г. №77-ФЗ «Об обязательном экземпляре документов»</w:t>
      </w:r>
      <w:r w:rsidRPr="00CD21B5">
        <w:rPr>
          <w:sz w:val="20"/>
          <w:szCs w:val="20"/>
        </w:rPr>
        <w:t xml:space="preserve">,  с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п. 6 ч. 1 ст. 14 Федерального закона </w:t>
      </w:r>
      <w:r w:rsidRPr="00CD21B5">
        <w:rPr>
          <w:rFonts w:eastAsia="Calibri"/>
          <w:sz w:val="20"/>
          <w:szCs w:val="20"/>
        </w:rPr>
        <w:t>от 06.10.2003 № 131-ФЗ «</w:t>
      </w:r>
      <w:r w:rsidRPr="00CD21B5">
        <w:rPr>
          <w:sz w:val="20"/>
          <w:szCs w:val="20"/>
        </w:rPr>
        <w:t xml:space="preserve">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49" w:history="1">
        <w:r w:rsidRPr="00CD21B5">
          <w:rPr>
            <w:color w:val="000000"/>
            <w:sz w:val="20"/>
            <w:szCs w:val="20"/>
          </w:rPr>
          <w:t>Уставом</w:t>
        </w:r>
      </w:hyperlink>
      <w:r w:rsidRPr="00CD21B5">
        <w:rPr>
          <w:color w:val="000000"/>
          <w:sz w:val="20"/>
          <w:szCs w:val="20"/>
        </w:rPr>
        <w:t xml:space="preserve"> Аликовского района Чувашской Республики, </w:t>
      </w:r>
    </w:p>
    <w:p w:rsidR="00270ABF" w:rsidRPr="00CD21B5" w:rsidRDefault="00270ABF" w:rsidP="00270ABF">
      <w:pPr>
        <w:ind w:firstLine="567"/>
        <w:jc w:val="both"/>
        <w:rPr>
          <w:color w:val="000000"/>
          <w:sz w:val="20"/>
          <w:szCs w:val="20"/>
        </w:rPr>
      </w:pPr>
      <w:r w:rsidRPr="00CD21B5">
        <w:rPr>
          <w:color w:val="000000"/>
          <w:sz w:val="20"/>
          <w:szCs w:val="20"/>
        </w:rPr>
        <w:t>1.2. В настоящем Порядке используются следующие основные понятия:</w:t>
      </w:r>
    </w:p>
    <w:p w:rsidR="00270ABF" w:rsidRPr="00CD21B5" w:rsidRDefault="00270ABF" w:rsidP="00270ABF">
      <w:pPr>
        <w:ind w:firstLine="567"/>
        <w:jc w:val="both"/>
        <w:rPr>
          <w:color w:val="000000"/>
          <w:sz w:val="20"/>
          <w:szCs w:val="20"/>
        </w:rPr>
      </w:pPr>
      <w:r w:rsidRPr="00CD21B5">
        <w:rPr>
          <w:color w:val="000000"/>
          <w:sz w:val="20"/>
          <w:szCs w:val="20"/>
        </w:rPr>
        <w:t xml:space="preserve">1.2.1. Муниципальный </w:t>
      </w:r>
      <w:r w:rsidRPr="00CD21B5">
        <w:rPr>
          <w:sz w:val="20"/>
          <w:szCs w:val="20"/>
        </w:rPr>
        <w:t xml:space="preserve">за доставкой обязательного экземпляра документов на территории Аликовского района Чувашской Республики </w:t>
      </w:r>
      <w:r w:rsidRPr="00CD21B5">
        <w:rPr>
          <w:color w:val="000000"/>
          <w:sz w:val="20"/>
          <w:szCs w:val="20"/>
        </w:rPr>
        <w:t xml:space="preserve">- деятельность органа местного самоуправления, уполномоченного на организацию и проведение на территории Аликовского района Чувашской Республики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w:t>
      </w:r>
    </w:p>
    <w:p w:rsidR="00270ABF" w:rsidRPr="00CD21B5" w:rsidRDefault="00270ABF" w:rsidP="00270ABF">
      <w:pPr>
        <w:ind w:firstLine="567"/>
        <w:jc w:val="both"/>
        <w:rPr>
          <w:color w:val="000000"/>
          <w:sz w:val="20"/>
          <w:szCs w:val="20"/>
        </w:rPr>
      </w:pPr>
      <w:r w:rsidRPr="00CD21B5">
        <w:rPr>
          <w:color w:val="000000"/>
          <w:sz w:val="20"/>
          <w:szCs w:val="20"/>
        </w:rPr>
        <w:t xml:space="preserve">1.2.2. Орган  муниципального контроля </w:t>
      </w:r>
      <w:r w:rsidRPr="00CD21B5">
        <w:rPr>
          <w:sz w:val="20"/>
          <w:szCs w:val="20"/>
        </w:rPr>
        <w:t xml:space="preserve">за доставкой обязательного экземпляра документов на территории Аликовского района Чувашской Республики </w:t>
      </w:r>
      <w:r w:rsidRPr="00CD21B5">
        <w:rPr>
          <w:color w:val="000000"/>
          <w:sz w:val="20"/>
          <w:szCs w:val="20"/>
        </w:rPr>
        <w:t>- администрация Аликовского района.</w:t>
      </w:r>
    </w:p>
    <w:p w:rsidR="00270ABF" w:rsidRPr="00CD21B5" w:rsidRDefault="00270ABF" w:rsidP="00270ABF">
      <w:pPr>
        <w:ind w:firstLine="567"/>
        <w:jc w:val="both"/>
        <w:rPr>
          <w:color w:val="000000"/>
          <w:sz w:val="20"/>
          <w:szCs w:val="20"/>
        </w:rPr>
      </w:pPr>
      <w:r w:rsidRPr="00CD21B5">
        <w:rPr>
          <w:color w:val="000000"/>
          <w:sz w:val="20"/>
          <w:szCs w:val="20"/>
        </w:rPr>
        <w:t xml:space="preserve">1.2.3. Должностное лицо органа муниципального контроля </w:t>
      </w:r>
      <w:r w:rsidRPr="00CD21B5">
        <w:rPr>
          <w:sz w:val="20"/>
          <w:szCs w:val="20"/>
        </w:rPr>
        <w:t>за доставкой обязательного экземпляра документов на территории Аликовского района Чувашской Республики</w:t>
      </w:r>
      <w:r w:rsidRPr="00CD21B5">
        <w:rPr>
          <w:color w:val="000000"/>
          <w:sz w:val="20"/>
          <w:szCs w:val="20"/>
        </w:rPr>
        <w:t xml:space="preserve"> - лицо, уполномоченное правовым актом администрации Аликовского  района Чувашской Республики на осуществление мероприятий по проверке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(далее - должностное лицо администрации Аликовского района).</w:t>
      </w:r>
    </w:p>
    <w:p w:rsidR="00270ABF" w:rsidRPr="00CD21B5" w:rsidRDefault="00270ABF" w:rsidP="00270ABF">
      <w:pPr>
        <w:autoSpaceDE w:val="0"/>
        <w:autoSpaceDN w:val="0"/>
        <w:adjustRightInd w:val="0"/>
        <w:ind w:firstLine="708"/>
        <w:jc w:val="both"/>
        <w:outlineLvl w:val="1"/>
        <w:rPr>
          <w:sz w:val="20"/>
          <w:szCs w:val="20"/>
        </w:rPr>
      </w:pPr>
      <w:r w:rsidRPr="00CD21B5">
        <w:rPr>
          <w:color w:val="000000"/>
          <w:sz w:val="20"/>
          <w:szCs w:val="20"/>
        </w:rPr>
        <w:t xml:space="preserve">1.3. Предметом муниципального контроля </w:t>
      </w:r>
      <w:r w:rsidRPr="00CD21B5">
        <w:rPr>
          <w:sz w:val="20"/>
          <w:szCs w:val="20"/>
        </w:rPr>
        <w:t>за доставкой обязательного экземпляра документов на территории Аликовского района Чувашской Республики (далее – муниципальный контроль  за доставкой обязательного экземпляра документов)</w:t>
      </w:r>
      <w:r w:rsidRPr="00CD21B5">
        <w:rPr>
          <w:color w:val="000000"/>
          <w:sz w:val="20"/>
          <w:szCs w:val="20"/>
        </w:rPr>
        <w:t xml:space="preserve"> является соблюдение юридическими лицами, индивидуальными предпринимателями требований, установленных муниципальными правовыми, а также регулирование  отношений, возникающих </w:t>
      </w:r>
      <w:r w:rsidRPr="00CD21B5">
        <w:rPr>
          <w:sz w:val="20"/>
          <w:szCs w:val="20"/>
        </w:rPr>
        <w:t>при осуществлении доставки обязательного экземпляра документов.</w:t>
      </w:r>
    </w:p>
    <w:p w:rsidR="00270ABF" w:rsidRPr="00CD21B5" w:rsidRDefault="00270ABF" w:rsidP="00270ABF">
      <w:pPr>
        <w:ind w:firstLine="567"/>
        <w:jc w:val="both"/>
        <w:rPr>
          <w:color w:val="000000"/>
          <w:sz w:val="20"/>
          <w:szCs w:val="20"/>
        </w:rPr>
      </w:pPr>
      <w:r w:rsidRPr="00CD21B5">
        <w:rPr>
          <w:color w:val="000000"/>
          <w:sz w:val="20"/>
          <w:szCs w:val="20"/>
        </w:rPr>
        <w:t>.</w:t>
      </w:r>
    </w:p>
    <w:p w:rsidR="00270ABF" w:rsidRPr="00CD21B5" w:rsidRDefault="00270ABF" w:rsidP="00270ABF">
      <w:pPr>
        <w:jc w:val="center"/>
        <w:rPr>
          <w:b/>
          <w:sz w:val="20"/>
          <w:szCs w:val="20"/>
        </w:rPr>
      </w:pPr>
      <w:r w:rsidRPr="00CD21B5">
        <w:rPr>
          <w:b/>
          <w:sz w:val="20"/>
          <w:szCs w:val="20"/>
        </w:rPr>
        <w:t>2. Форма осуществления муниципального контроля  за доставкой обязательного экземпляра документов</w:t>
      </w:r>
    </w:p>
    <w:p w:rsidR="00270ABF" w:rsidRPr="00CD21B5" w:rsidRDefault="00270ABF" w:rsidP="00270ABF">
      <w:pPr>
        <w:rPr>
          <w:sz w:val="20"/>
          <w:szCs w:val="20"/>
        </w:rPr>
      </w:pPr>
    </w:p>
    <w:p w:rsidR="00270ABF" w:rsidRPr="00CD21B5" w:rsidRDefault="00270ABF" w:rsidP="00270ABF">
      <w:pPr>
        <w:autoSpaceDE w:val="0"/>
        <w:autoSpaceDN w:val="0"/>
        <w:adjustRightInd w:val="0"/>
        <w:ind w:firstLine="708"/>
        <w:jc w:val="both"/>
        <w:outlineLvl w:val="1"/>
        <w:rPr>
          <w:sz w:val="20"/>
          <w:szCs w:val="20"/>
        </w:rPr>
      </w:pPr>
      <w:r w:rsidRPr="00CD21B5">
        <w:rPr>
          <w:sz w:val="20"/>
          <w:szCs w:val="20"/>
        </w:rPr>
        <w:t xml:space="preserve">2.1. Муниципальный контроль  за доставкой обязательного экземпляра документов осуществляется в форме проведения проверок </w:t>
      </w:r>
      <w:r w:rsidRPr="00CD21B5">
        <w:rPr>
          <w:color w:val="000000"/>
          <w:sz w:val="20"/>
          <w:szCs w:val="20"/>
        </w:rPr>
        <w:t xml:space="preserve">соблюдения юридическими лицами, индивидуальными предпринимателями требований, установленных муниципальными правовыми, а также регулирование  отношений, возникающих </w:t>
      </w:r>
      <w:r w:rsidRPr="00CD21B5">
        <w:rPr>
          <w:sz w:val="20"/>
          <w:szCs w:val="20"/>
        </w:rPr>
        <w:t>при осуществлении доставки обязательного экземпляра документов.</w:t>
      </w:r>
    </w:p>
    <w:p w:rsidR="00270ABF" w:rsidRPr="00CD21B5" w:rsidRDefault="00270ABF" w:rsidP="00270ABF">
      <w:pPr>
        <w:ind w:firstLine="567"/>
        <w:jc w:val="both"/>
        <w:rPr>
          <w:sz w:val="20"/>
          <w:szCs w:val="20"/>
        </w:rPr>
      </w:pPr>
      <w:r w:rsidRPr="00CD21B5">
        <w:rPr>
          <w:sz w:val="20"/>
          <w:szCs w:val="20"/>
        </w:rPr>
        <w:t>2.2. Муниципальный контроль  за доставкой обязательного экземпляра документов проводится должностными лицами администрации Аликовского района Чувашской Республики в виде плановых или внеплановых проверок. Плановые и внеплановые проверки проводятся в форме документарных и (или) выездных проверок.</w:t>
      </w:r>
    </w:p>
    <w:p w:rsidR="00270ABF" w:rsidRPr="00CD21B5" w:rsidRDefault="00270ABF" w:rsidP="00270ABF">
      <w:pPr>
        <w:ind w:firstLine="567"/>
        <w:jc w:val="both"/>
        <w:rPr>
          <w:sz w:val="20"/>
          <w:szCs w:val="20"/>
        </w:rPr>
      </w:pPr>
      <w:r w:rsidRPr="00CD21B5">
        <w:rPr>
          <w:sz w:val="20"/>
          <w:szCs w:val="20"/>
        </w:rPr>
        <w:t>2.3. Перечень лиц, имеющих право на проведение проверок, утверждается распоряжением администрации Аликовского района Чувашской Республики.</w:t>
      </w:r>
    </w:p>
    <w:p w:rsidR="00270ABF" w:rsidRPr="00CD21B5" w:rsidRDefault="00270ABF" w:rsidP="00270ABF">
      <w:pPr>
        <w:ind w:firstLine="567"/>
        <w:jc w:val="both"/>
        <w:rPr>
          <w:sz w:val="20"/>
          <w:szCs w:val="20"/>
        </w:rPr>
      </w:pPr>
      <w:r w:rsidRPr="00CD21B5">
        <w:rPr>
          <w:sz w:val="20"/>
          <w:szCs w:val="20"/>
        </w:rPr>
        <w:t>2.4. В своей деятельности должностные лица администрации Аликовского района руководствуются Конституцией Российской Федерации, Федеральным законом от 26.12.2008 № 294-ФЗ, Уставом Аликовского района и иными нормативными правовыми актами Российской Федерации, Чувашской Республики, муниципальными правовыми актами.</w:t>
      </w:r>
    </w:p>
    <w:p w:rsidR="00270ABF" w:rsidRPr="00CD21B5" w:rsidRDefault="00270ABF" w:rsidP="00270ABF">
      <w:pPr>
        <w:ind w:firstLine="567"/>
        <w:jc w:val="both"/>
        <w:rPr>
          <w:sz w:val="20"/>
          <w:szCs w:val="20"/>
        </w:rPr>
      </w:pPr>
      <w:r w:rsidRPr="00CD21B5">
        <w:rPr>
          <w:sz w:val="20"/>
          <w:szCs w:val="20"/>
        </w:rPr>
        <w:t>2.5. Должностные лица администрации Аликовского района на территории Аликовского района осуществляют контроль за соблюдением юридическими лицами, индивидуальными предпринимателям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w:t>
      </w:r>
    </w:p>
    <w:p w:rsidR="00270ABF" w:rsidRPr="00CD21B5" w:rsidRDefault="00270ABF" w:rsidP="00270ABF">
      <w:pPr>
        <w:pStyle w:val="ConsPlusNormal"/>
        <w:jc w:val="both"/>
        <w:rPr>
          <w:rFonts w:ascii="Times New Roman" w:hAnsi="Times New Roman" w:cs="Times New Roman"/>
        </w:rPr>
      </w:pPr>
    </w:p>
    <w:p w:rsidR="00270ABF" w:rsidRPr="00CD21B5" w:rsidRDefault="00270ABF" w:rsidP="00270ABF">
      <w:pPr>
        <w:autoSpaceDE w:val="0"/>
        <w:autoSpaceDN w:val="0"/>
        <w:adjustRightInd w:val="0"/>
        <w:ind w:firstLine="567"/>
        <w:jc w:val="center"/>
        <w:outlineLvl w:val="1"/>
        <w:rPr>
          <w:b/>
          <w:sz w:val="20"/>
          <w:szCs w:val="20"/>
        </w:rPr>
      </w:pPr>
      <w:r w:rsidRPr="00CD21B5">
        <w:rPr>
          <w:b/>
          <w:sz w:val="20"/>
          <w:szCs w:val="20"/>
        </w:rPr>
        <w:t xml:space="preserve">3. Организация проверки в области </w:t>
      </w:r>
      <w:r w:rsidRPr="00CD21B5">
        <w:rPr>
          <w:b/>
          <w:color w:val="000000"/>
          <w:sz w:val="20"/>
          <w:szCs w:val="20"/>
        </w:rPr>
        <w:t xml:space="preserve">отношений, возникающих </w:t>
      </w:r>
      <w:r w:rsidRPr="00CD21B5">
        <w:rPr>
          <w:b/>
          <w:sz w:val="20"/>
          <w:szCs w:val="20"/>
        </w:rPr>
        <w:t>при осуществлении доставки обязательного экземпляра документов</w:t>
      </w:r>
    </w:p>
    <w:p w:rsidR="00270ABF" w:rsidRPr="00CD21B5" w:rsidRDefault="00270ABF" w:rsidP="00270ABF">
      <w:pPr>
        <w:autoSpaceDE w:val="0"/>
        <w:autoSpaceDN w:val="0"/>
        <w:adjustRightInd w:val="0"/>
        <w:ind w:firstLine="567"/>
        <w:jc w:val="center"/>
        <w:outlineLvl w:val="1"/>
        <w:rPr>
          <w:sz w:val="20"/>
          <w:szCs w:val="20"/>
        </w:rPr>
      </w:pPr>
    </w:p>
    <w:p w:rsidR="00270ABF" w:rsidRPr="00CD21B5" w:rsidRDefault="00270ABF" w:rsidP="00270ABF">
      <w:pPr>
        <w:autoSpaceDE w:val="0"/>
        <w:autoSpaceDN w:val="0"/>
        <w:adjustRightInd w:val="0"/>
        <w:ind w:firstLine="709"/>
        <w:jc w:val="both"/>
        <w:outlineLvl w:val="1"/>
        <w:rPr>
          <w:sz w:val="20"/>
          <w:szCs w:val="20"/>
        </w:rPr>
      </w:pPr>
      <w:r w:rsidRPr="00CD21B5">
        <w:rPr>
          <w:sz w:val="20"/>
          <w:szCs w:val="20"/>
        </w:rPr>
        <w:t xml:space="preserve">3.1. Проверка в области </w:t>
      </w:r>
      <w:r w:rsidRPr="00CD21B5">
        <w:rPr>
          <w:color w:val="000000"/>
          <w:sz w:val="20"/>
          <w:szCs w:val="20"/>
        </w:rPr>
        <w:t xml:space="preserve">отношений, возникающих </w:t>
      </w:r>
      <w:r w:rsidRPr="00CD21B5">
        <w:rPr>
          <w:sz w:val="20"/>
          <w:szCs w:val="20"/>
        </w:rPr>
        <w:t>при осуществлении доставки обязательного экземпляра документов (далее - проверка) проводится на основании распоряжения администрации Аликовского  района Чувашской Республики.</w:t>
      </w:r>
    </w:p>
    <w:p w:rsidR="00270ABF" w:rsidRPr="00CD21B5" w:rsidRDefault="00270ABF" w:rsidP="00270ABF">
      <w:pPr>
        <w:autoSpaceDE w:val="0"/>
        <w:autoSpaceDN w:val="0"/>
        <w:adjustRightInd w:val="0"/>
        <w:ind w:firstLine="709"/>
        <w:jc w:val="both"/>
        <w:outlineLvl w:val="1"/>
        <w:rPr>
          <w:sz w:val="20"/>
          <w:szCs w:val="20"/>
        </w:rPr>
      </w:pPr>
      <w:r w:rsidRPr="00CD21B5">
        <w:rPr>
          <w:sz w:val="20"/>
          <w:szCs w:val="20"/>
        </w:rPr>
        <w:t>3.2. Проверка может проводиться только должностным лицом администрации Аликовского района Чувашской Республики, указанным в распоряжении администрации Аликовского района Чувашской Республики.</w:t>
      </w:r>
    </w:p>
    <w:p w:rsidR="00270ABF" w:rsidRPr="00CD21B5" w:rsidRDefault="00270ABF" w:rsidP="00270ABF">
      <w:pPr>
        <w:autoSpaceDE w:val="0"/>
        <w:autoSpaceDN w:val="0"/>
        <w:adjustRightInd w:val="0"/>
        <w:ind w:firstLine="709"/>
        <w:jc w:val="both"/>
        <w:outlineLvl w:val="1"/>
        <w:rPr>
          <w:sz w:val="20"/>
          <w:szCs w:val="20"/>
        </w:rPr>
      </w:pPr>
      <w:r w:rsidRPr="00CD21B5">
        <w:rPr>
          <w:sz w:val="20"/>
          <w:szCs w:val="20"/>
        </w:rPr>
        <w:t>3.3. В распоряжении администрации Аликовского района Чувашской Республики указываются:</w:t>
      </w:r>
    </w:p>
    <w:p w:rsidR="00270ABF" w:rsidRPr="00CD21B5" w:rsidRDefault="00270ABF" w:rsidP="00270ABF">
      <w:pPr>
        <w:autoSpaceDE w:val="0"/>
        <w:autoSpaceDN w:val="0"/>
        <w:adjustRightInd w:val="0"/>
        <w:ind w:firstLine="709"/>
        <w:jc w:val="both"/>
        <w:rPr>
          <w:rFonts w:eastAsia="Arial Unicode MS"/>
          <w:sz w:val="20"/>
          <w:szCs w:val="20"/>
        </w:rPr>
      </w:pPr>
      <w:r w:rsidRPr="00CD21B5">
        <w:rPr>
          <w:sz w:val="20"/>
          <w:szCs w:val="20"/>
        </w:rPr>
        <w:t>3.3.1. Н</w:t>
      </w:r>
      <w:r w:rsidRPr="00CD21B5">
        <w:rPr>
          <w:rFonts w:eastAsia="Arial Unicode MS"/>
          <w:sz w:val="20"/>
          <w:szCs w:val="20"/>
        </w:rPr>
        <w:t>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r w:rsidRPr="00CD21B5">
        <w:rPr>
          <w:sz w:val="20"/>
          <w:szCs w:val="20"/>
        </w:rPr>
        <w:t>;</w:t>
      </w:r>
    </w:p>
    <w:p w:rsidR="00270ABF" w:rsidRPr="00CD21B5" w:rsidRDefault="00270ABF" w:rsidP="00270ABF">
      <w:pPr>
        <w:pStyle w:val="a3"/>
        <w:ind w:firstLine="709"/>
        <w:jc w:val="both"/>
        <w:rPr>
          <w:b/>
          <w:sz w:val="20"/>
          <w:szCs w:val="20"/>
        </w:rPr>
      </w:pPr>
      <w:r w:rsidRPr="00CD21B5">
        <w:rPr>
          <w:b/>
          <w:sz w:val="20"/>
          <w:szCs w:val="20"/>
        </w:rPr>
        <w:t>3.3.2.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в качестве экспертов, представителей экспертных организаций;</w:t>
      </w:r>
    </w:p>
    <w:p w:rsidR="00270ABF" w:rsidRPr="00CD21B5" w:rsidRDefault="00270ABF" w:rsidP="00270ABF">
      <w:pPr>
        <w:autoSpaceDE w:val="0"/>
        <w:autoSpaceDN w:val="0"/>
        <w:adjustRightInd w:val="0"/>
        <w:ind w:firstLine="709"/>
        <w:jc w:val="both"/>
        <w:outlineLvl w:val="1"/>
        <w:rPr>
          <w:sz w:val="20"/>
          <w:szCs w:val="20"/>
        </w:rPr>
      </w:pPr>
      <w:r w:rsidRPr="00CD21B5">
        <w:rPr>
          <w:sz w:val="20"/>
          <w:szCs w:val="20"/>
        </w:rPr>
        <w:t>3.3.3.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70ABF" w:rsidRPr="00CD21B5" w:rsidRDefault="00270ABF" w:rsidP="00270ABF">
      <w:pPr>
        <w:autoSpaceDE w:val="0"/>
        <w:autoSpaceDN w:val="0"/>
        <w:adjustRightInd w:val="0"/>
        <w:ind w:firstLine="709"/>
        <w:jc w:val="both"/>
        <w:outlineLvl w:val="1"/>
        <w:rPr>
          <w:sz w:val="20"/>
          <w:szCs w:val="20"/>
        </w:rPr>
      </w:pPr>
      <w:r w:rsidRPr="00CD21B5">
        <w:rPr>
          <w:sz w:val="20"/>
          <w:szCs w:val="20"/>
        </w:rPr>
        <w:lastRenderedPageBreak/>
        <w:t>3.3.4. Цели, задачи, предмет проверки и срок ее проведения;</w:t>
      </w:r>
    </w:p>
    <w:p w:rsidR="00270ABF" w:rsidRPr="00270ABF" w:rsidRDefault="00270ABF" w:rsidP="00270ABF">
      <w:pPr>
        <w:pStyle w:val="a5"/>
        <w:ind w:firstLine="709"/>
        <w:rPr>
          <w:rFonts w:ascii="Times New Roman" w:hAnsi="Times New Roman" w:cs="Times New Roman"/>
          <w:sz w:val="20"/>
          <w:szCs w:val="20"/>
        </w:rPr>
      </w:pPr>
      <w:r w:rsidRPr="00270ABF">
        <w:rPr>
          <w:rFonts w:ascii="Times New Roman" w:hAnsi="Times New Roman" w:cs="Times New Roman"/>
          <w:sz w:val="20"/>
          <w:szCs w:val="20"/>
        </w:rPr>
        <w:t>3.3.5.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в области отношений, возникающих при осуществлении доставки обязательного экземпляра документов;</w:t>
      </w:r>
    </w:p>
    <w:p w:rsidR="00270ABF" w:rsidRPr="00270ABF" w:rsidRDefault="00270ABF" w:rsidP="00270ABF">
      <w:pPr>
        <w:pStyle w:val="a5"/>
        <w:ind w:firstLine="709"/>
        <w:rPr>
          <w:rFonts w:ascii="Times New Roman" w:hAnsi="Times New Roman" w:cs="Times New Roman"/>
          <w:sz w:val="20"/>
          <w:szCs w:val="20"/>
        </w:rPr>
      </w:pPr>
      <w:r w:rsidRPr="00270ABF">
        <w:rPr>
          <w:rFonts w:ascii="Times New Roman" w:hAnsi="Times New Roman" w:cs="Times New Roman"/>
          <w:sz w:val="20"/>
          <w:szCs w:val="20"/>
        </w:rPr>
        <w:t>3.3.6. Сроки проведения и перечень мероприятий по контролю, необходимых для достижения целей и задач проведения проверки;</w:t>
      </w:r>
    </w:p>
    <w:p w:rsidR="00270ABF" w:rsidRPr="00CD21B5" w:rsidRDefault="00270ABF" w:rsidP="00270ABF">
      <w:pPr>
        <w:autoSpaceDE w:val="0"/>
        <w:autoSpaceDN w:val="0"/>
        <w:adjustRightInd w:val="0"/>
        <w:ind w:firstLine="709"/>
        <w:jc w:val="both"/>
        <w:outlineLvl w:val="1"/>
        <w:rPr>
          <w:sz w:val="20"/>
          <w:szCs w:val="20"/>
        </w:rPr>
      </w:pPr>
      <w:r w:rsidRPr="00270ABF">
        <w:rPr>
          <w:sz w:val="20"/>
          <w:szCs w:val="20"/>
        </w:rPr>
        <w:t>3.3.7. Перечень административных регламентов по осуществлению</w:t>
      </w:r>
      <w:r w:rsidRPr="00CD21B5">
        <w:rPr>
          <w:sz w:val="20"/>
          <w:szCs w:val="20"/>
        </w:rPr>
        <w:t xml:space="preserve"> муниципального контроля;</w:t>
      </w:r>
    </w:p>
    <w:p w:rsidR="00270ABF" w:rsidRPr="00CD21B5" w:rsidRDefault="00270ABF" w:rsidP="00270ABF">
      <w:pPr>
        <w:autoSpaceDE w:val="0"/>
        <w:autoSpaceDN w:val="0"/>
        <w:adjustRightInd w:val="0"/>
        <w:ind w:firstLine="709"/>
        <w:jc w:val="both"/>
        <w:outlineLvl w:val="1"/>
        <w:rPr>
          <w:sz w:val="20"/>
          <w:szCs w:val="20"/>
        </w:rPr>
      </w:pPr>
      <w:r w:rsidRPr="00CD21B5">
        <w:rPr>
          <w:sz w:val="20"/>
          <w:szCs w:val="20"/>
        </w:rPr>
        <w:t>3.3.8.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70ABF" w:rsidRPr="00CD21B5" w:rsidRDefault="00270ABF" w:rsidP="00270ABF">
      <w:pPr>
        <w:autoSpaceDE w:val="0"/>
        <w:autoSpaceDN w:val="0"/>
        <w:adjustRightInd w:val="0"/>
        <w:ind w:firstLine="709"/>
        <w:jc w:val="both"/>
        <w:outlineLvl w:val="1"/>
        <w:rPr>
          <w:sz w:val="20"/>
          <w:szCs w:val="20"/>
        </w:rPr>
      </w:pPr>
      <w:r w:rsidRPr="00CD21B5">
        <w:rPr>
          <w:sz w:val="20"/>
          <w:szCs w:val="20"/>
        </w:rPr>
        <w:t>3.3.9. Даты начала и окончания проведения проверки;</w:t>
      </w:r>
    </w:p>
    <w:p w:rsidR="00270ABF" w:rsidRPr="00CD21B5" w:rsidRDefault="00270ABF" w:rsidP="00270ABF">
      <w:pPr>
        <w:autoSpaceDE w:val="0"/>
        <w:autoSpaceDN w:val="0"/>
        <w:adjustRightInd w:val="0"/>
        <w:ind w:firstLine="709"/>
        <w:jc w:val="both"/>
        <w:outlineLvl w:val="1"/>
        <w:rPr>
          <w:sz w:val="20"/>
          <w:szCs w:val="20"/>
        </w:rPr>
      </w:pPr>
      <w:r w:rsidRPr="00CD21B5">
        <w:rPr>
          <w:sz w:val="20"/>
          <w:szCs w:val="20"/>
        </w:rPr>
        <w:t xml:space="preserve">3.4. Заверенная печатью копия распоряжения администрации Аликовского  района Чувашской Республики вручается под роспись должностным лицом администрации Аликовского района Чувашской Республики,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По требованию подлежащих проверке лиц должностное лицо администрации Аликовского района Чувашской Республики предоставляет информацию об органе муниципального контроля, а также об экспертах, экспертных организациях в целях подтверждения своих полномочий. </w:t>
      </w:r>
    </w:p>
    <w:p w:rsidR="00270ABF" w:rsidRPr="00CD21B5" w:rsidRDefault="00270ABF" w:rsidP="00270ABF">
      <w:pPr>
        <w:autoSpaceDE w:val="0"/>
        <w:autoSpaceDN w:val="0"/>
        <w:adjustRightInd w:val="0"/>
        <w:ind w:firstLine="709"/>
        <w:jc w:val="both"/>
        <w:outlineLvl w:val="1"/>
        <w:rPr>
          <w:sz w:val="20"/>
          <w:szCs w:val="20"/>
        </w:rPr>
      </w:pPr>
      <w:r w:rsidRPr="00CD21B5">
        <w:rPr>
          <w:sz w:val="20"/>
          <w:szCs w:val="20"/>
        </w:rPr>
        <w:t>3.5. Срок проведения документарной и (или) выездной проверки не может превышать двадцать рабочих дней, за исключением установленных частями 2, 3, 4 статьи 13 Федерального закона от 26.12.2008 № 294-ФЗ случаев:</w:t>
      </w:r>
    </w:p>
    <w:p w:rsidR="00270ABF" w:rsidRPr="00CD21B5" w:rsidRDefault="00270ABF" w:rsidP="00270ABF">
      <w:pPr>
        <w:autoSpaceDE w:val="0"/>
        <w:autoSpaceDN w:val="0"/>
        <w:adjustRightInd w:val="0"/>
        <w:ind w:firstLine="709"/>
        <w:jc w:val="both"/>
        <w:outlineLvl w:val="1"/>
        <w:rPr>
          <w:sz w:val="20"/>
          <w:szCs w:val="20"/>
        </w:rPr>
      </w:pPr>
      <w:r w:rsidRPr="00CD21B5">
        <w:rPr>
          <w:sz w:val="20"/>
          <w:szCs w:val="20"/>
        </w:rPr>
        <w:t>-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270ABF" w:rsidRPr="00CD21B5" w:rsidRDefault="00270ABF" w:rsidP="00270ABF">
      <w:pPr>
        <w:autoSpaceDE w:val="0"/>
        <w:autoSpaceDN w:val="0"/>
        <w:adjustRightInd w:val="0"/>
        <w:ind w:firstLine="709"/>
        <w:jc w:val="both"/>
        <w:outlineLvl w:val="1"/>
        <w:rPr>
          <w:sz w:val="20"/>
          <w:szCs w:val="20"/>
        </w:rPr>
      </w:pPr>
      <w:r w:rsidRPr="00CD21B5">
        <w:rPr>
          <w:sz w:val="20"/>
          <w:szCs w:val="20"/>
        </w:rPr>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администрации Аликовского  района Чувашской Республики, проводящего выездную плановую проверку, срок проведения выездной плановой проверки может быть продлен главой администрации Аликовского района,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270ABF" w:rsidRPr="00CD21B5" w:rsidRDefault="00270ABF" w:rsidP="00270ABF">
      <w:pPr>
        <w:autoSpaceDE w:val="0"/>
        <w:autoSpaceDN w:val="0"/>
        <w:adjustRightInd w:val="0"/>
        <w:ind w:firstLine="709"/>
        <w:jc w:val="both"/>
        <w:outlineLvl w:val="1"/>
        <w:rPr>
          <w:sz w:val="20"/>
          <w:szCs w:val="20"/>
        </w:rPr>
      </w:pPr>
      <w:r w:rsidRPr="00CD21B5">
        <w:rPr>
          <w:sz w:val="20"/>
          <w:szCs w:val="20"/>
        </w:rPr>
        <w:t>-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270ABF" w:rsidRPr="00CD21B5" w:rsidRDefault="00270ABF" w:rsidP="00270ABF">
      <w:pPr>
        <w:autoSpaceDE w:val="0"/>
        <w:autoSpaceDN w:val="0"/>
        <w:adjustRightInd w:val="0"/>
        <w:ind w:firstLine="709"/>
        <w:jc w:val="both"/>
        <w:outlineLvl w:val="1"/>
        <w:rPr>
          <w:sz w:val="20"/>
          <w:szCs w:val="20"/>
        </w:rPr>
      </w:pPr>
    </w:p>
    <w:p w:rsidR="00270ABF" w:rsidRPr="00CD21B5" w:rsidRDefault="00270ABF" w:rsidP="00270ABF">
      <w:pPr>
        <w:autoSpaceDE w:val="0"/>
        <w:autoSpaceDN w:val="0"/>
        <w:adjustRightInd w:val="0"/>
        <w:ind w:firstLine="709"/>
        <w:jc w:val="center"/>
        <w:outlineLvl w:val="1"/>
        <w:rPr>
          <w:b/>
          <w:sz w:val="20"/>
          <w:szCs w:val="20"/>
        </w:rPr>
      </w:pPr>
      <w:r w:rsidRPr="00CD21B5">
        <w:rPr>
          <w:b/>
          <w:sz w:val="20"/>
          <w:szCs w:val="20"/>
        </w:rPr>
        <w:t>4. Порядок проведения плановой проверки в области отношений, возникающих при осуществлении доставки обязательного экземпляра документов</w:t>
      </w:r>
    </w:p>
    <w:p w:rsidR="00270ABF" w:rsidRPr="00CD21B5" w:rsidRDefault="00270ABF" w:rsidP="00270ABF">
      <w:pPr>
        <w:autoSpaceDE w:val="0"/>
        <w:autoSpaceDN w:val="0"/>
        <w:adjustRightInd w:val="0"/>
        <w:ind w:firstLine="709"/>
        <w:jc w:val="both"/>
        <w:outlineLvl w:val="1"/>
        <w:rPr>
          <w:sz w:val="20"/>
          <w:szCs w:val="20"/>
        </w:rPr>
      </w:pPr>
    </w:p>
    <w:p w:rsidR="00270ABF" w:rsidRPr="00CD21B5" w:rsidRDefault="00270ABF" w:rsidP="00270ABF">
      <w:pPr>
        <w:autoSpaceDE w:val="0"/>
        <w:autoSpaceDN w:val="0"/>
        <w:adjustRightInd w:val="0"/>
        <w:ind w:firstLine="709"/>
        <w:jc w:val="both"/>
        <w:outlineLvl w:val="1"/>
        <w:rPr>
          <w:sz w:val="20"/>
          <w:szCs w:val="20"/>
        </w:rPr>
      </w:pPr>
      <w:r w:rsidRPr="00CD21B5">
        <w:rPr>
          <w:sz w:val="20"/>
          <w:szCs w:val="20"/>
        </w:rPr>
        <w:t>4.1.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области отношений, возникающих при осуществлении доставки обязательного экземпляра документов в форме документарной проверки и (или) выездной проверки.</w:t>
      </w:r>
    </w:p>
    <w:p w:rsidR="00270ABF" w:rsidRPr="00CD21B5" w:rsidRDefault="00270ABF" w:rsidP="00270ABF">
      <w:pPr>
        <w:autoSpaceDE w:val="0"/>
        <w:autoSpaceDN w:val="0"/>
        <w:adjustRightInd w:val="0"/>
        <w:ind w:firstLine="709"/>
        <w:jc w:val="both"/>
        <w:outlineLvl w:val="1"/>
        <w:rPr>
          <w:sz w:val="20"/>
          <w:szCs w:val="20"/>
        </w:rPr>
      </w:pPr>
      <w:r w:rsidRPr="00CD21B5">
        <w:rPr>
          <w:sz w:val="20"/>
          <w:szCs w:val="20"/>
        </w:rPr>
        <w:t xml:space="preserve">4.3. Плановые проверки проводятся не чаще чем один раз в три года. </w:t>
      </w:r>
    </w:p>
    <w:p w:rsidR="00270ABF" w:rsidRPr="00CD21B5" w:rsidRDefault="00270ABF" w:rsidP="00270ABF">
      <w:pPr>
        <w:autoSpaceDE w:val="0"/>
        <w:autoSpaceDN w:val="0"/>
        <w:adjustRightInd w:val="0"/>
        <w:ind w:firstLine="709"/>
        <w:jc w:val="both"/>
        <w:outlineLvl w:val="1"/>
        <w:rPr>
          <w:sz w:val="20"/>
          <w:szCs w:val="20"/>
        </w:rPr>
      </w:pPr>
      <w:r w:rsidRPr="00CD21B5">
        <w:rPr>
          <w:sz w:val="20"/>
          <w:szCs w:val="20"/>
        </w:rPr>
        <w:t>4.4. Плановые проверки проводятся на основании ежегодного плана, утверждаемого главой администрации Аликовского района Чувашской Республики. Утвержденный ежегодный план проведения плановых проверок направляется в прокуратуру Аликовского района Чувашской Республики и доводится до сведения заинтересованных лиц посредством его размещения на официальном сайте администрации Аликовского района в сети Интернет либо иным доступным способом.</w:t>
      </w:r>
    </w:p>
    <w:p w:rsidR="00270ABF" w:rsidRPr="00CD21B5" w:rsidRDefault="00270ABF" w:rsidP="00270ABF">
      <w:pPr>
        <w:autoSpaceDE w:val="0"/>
        <w:autoSpaceDN w:val="0"/>
        <w:adjustRightInd w:val="0"/>
        <w:ind w:firstLine="709"/>
        <w:jc w:val="both"/>
        <w:outlineLvl w:val="1"/>
        <w:rPr>
          <w:sz w:val="20"/>
          <w:szCs w:val="20"/>
        </w:rPr>
      </w:pPr>
      <w:r w:rsidRPr="00CD21B5">
        <w:rPr>
          <w:sz w:val="20"/>
          <w:szCs w:val="20"/>
        </w:rPr>
        <w:t>4.5. Не позднее чем за три рабочих дней до начала проведения плановой проверки администрация Аликовского района уведомляет юридическое лицо, индивидуального предпринимателя о проведении плановой проверки посредством направления копии распоряжения администрации Аликовского района Чувашской Республики о начале проведения плановой проверки заказным почтовым отправлением с уведомлением о вручении или иным доступным способом.</w:t>
      </w:r>
    </w:p>
    <w:p w:rsidR="00270ABF" w:rsidRPr="00CD21B5" w:rsidRDefault="00270ABF" w:rsidP="00270ABF">
      <w:pPr>
        <w:autoSpaceDE w:val="0"/>
        <w:autoSpaceDN w:val="0"/>
        <w:adjustRightInd w:val="0"/>
        <w:ind w:firstLine="709"/>
        <w:jc w:val="both"/>
        <w:outlineLvl w:val="1"/>
        <w:rPr>
          <w:sz w:val="20"/>
          <w:szCs w:val="20"/>
        </w:rPr>
      </w:pPr>
      <w:r w:rsidRPr="00CD21B5">
        <w:rPr>
          <w:sz w:val="20"/>
          <w:szCs w:val="20"/>
        </w:rPr>
        <w:t>4.6.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 Аликовского района Чувашской Республики.</w:t>
      </w:r>
    </w:p>
    <w:p w:rsidR="00270ABF" w:rsidRPr="00CD21B5" w:rsidRDefault="00270ABF" w:rsidP="00270ABF">
      <w:pPr>
        <w:autoSpaceDE w:val="0"/>
        <w:autoSpaceDN w:val="0"/>
        <w:adjustRightInd w:val="0"/>
        <w:ind w:firstLine="709"/>
        <w:jc w:val="both"/>
        <w:outlineLvl w:val="1"/>
        <w:rPr>
          <w:sz w:val="20"/>
          <w:szCs w:val="20"/>
        </w:rPr>
      </w:pPr>
      <w:r w:rsidRPr="00CD21B5">
        <w:rPr>
          <w:sz w:val="20"/>
          <w:szCs w:val="20"/>
        </w:rPr>
        <w:t xml:space="preserve"> Документарная проверка (как плановая, так и внеплановая) проводится по месту нахождения администрации Аликовского района Чувашской Республики, расположенной по адресу: 4299250 Чувашская Республика, с. Аликово, ул. Октябрьская, д. 21.</w:t>
      </w:r>
    </w:p>
    <w:p w:rsidR="00270ABF" w:rsidRPr="00CD21B5" w:rsidRDefault="00270ABF" w:rsidP="00270ABF">
      <w:pPr>
        <w:autoSpaceDE w:val="0"/>
        <w:autoSpaceDN w:val="0"/>
        <w:adjustRightInd w:val="0"/>
        <w:ind w:firstLine="709"/>
        <w:jc w:val="both"/>
        <w:outlineLvl w:val="1"/>
        <w:rPr>
          <w:sz w:val="20"/>
          <w:szCs w:val="20"/>
        </w:rPr>
      </w:pPr>
      <w:r w:rsidRPr="00CD21B5">
        <w:rPr>
          <w:sz w:val="20"/>
          <w:szCs w:val="20"/>
        </w:rPr>
        <w:t xml:space="preserve">В случае, если достоверность сведений, содержащихся в документах, имеющихся в распоряжении должностного лица администрации Аликовского района Чувашской Республики, имеющего право на проведение проверок,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w:t>
      </w:r>
      <w:r w:rsidRPr="00CD21B5">
        <w:rPr>
          <w:sz w:val="20"/>
          <w:szCs w:val="20"/>
        </w:rPr>
        <w:lastRenderedPageBreak/>
        <w:t>муниципальными правовыми актами администрация Аликовского района Чувашской Республики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плановой документарной проверки документы. К запросу прилагается заверенная печатью копия распоряжения администрации Аликовского района Чувашской Республики о проведении плановой документарной проверки.</w:t>
      </w:r>
    </w:p>
    <w:p w:rsidR="00270ABF" w:rsidRPr="00CD21B5" w:rsidRDefault="00270ABF" w:rsidP="00270ABF">
      <w:pPr>
        <w:autoSpaceDE w:val="0"/>
        <w:autoSpaceDN w:val="0"/>
        <w:adjustRightInd w:val="0"/>
        <w:ind w:firstLine="709"/>
        <w:jc w:val="both"/>
        <w:outlineLvl w:val="1"/>
        <w:rPr>
          <w:sz w:val="20"/>
          <w:szCs w:val="20"/>
        </w:rPr>
      </w:pPr>
      <w:r w:rsidRPr="00CD21B5">
        <w:rPr>
          <w:sz w:val="20"/>
          <w:szCs w:val="20"/>
        </w:rPr>
        <w:t>В случае, если в ходе плановой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должностного лица администрации Аликовского района Чувашской Республики в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70ABF" w:rsidRPr="00CD21B5" w:rsidRDefault="00270ABF" w:rsidP="00270ABF">
      <w:pPr>
        <w:autoSpaceDE w:val="0"/>
        <w:autoSpaceDN w:val="0"/>
        <w:adjustRightInd w:val="0"/>
        <w:ind w:firstLine="709"/>
        <w:jc w:val="both"/>
        <w:outlineLvl w:val="1"/>
        <w:rPr>
          <w:sz w:val="20"/>
          <w:szCs w:val="20"/>
        </w:rPr>
      </w:pPr>
      <w:r w:rsidRPr="00CD21B5">
        <w:rPr>
          <w:sz w:val="20"/>
          <w:szCs w:val="20"/>
        </w:rPr>
        <w:t>В случае, если после рассмотрения представленных пояснений и документов либо при отсутствии пояснений должностное лицо администрации Аликовского района Чувашской Республики установит признаки нарушения обязательных требований или требований, установленных муниципальными правовыми актами, проводится выездная проверка.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70ABF" w:rsidRPr="00CD21B5" w:rsidRDefault="00270ABF" w:rsidP="00270ABF">
      <w:pPr>
        <w:autoSpaceDE w:val="0"/>
        <w:autoSpaceDN w:val="0"/>
        <w:adjustRightInd w:val="0"/>
        <w:ind w:firstLine="709"/>
        <w:jc w:val="both"/>
        <w:outlineLvl w:val="1"/>
        <w:rPr>
          <w:sz w:val="20"/>
          <w:szCs w:val="20"/>
        </w:rPr>
      </w:pPr>
      <w:r w:rsidRPr="00CD21B5">
        <w:rPr>
          <w:sz w:val="20"/>
          <w:szCs w:val="20"/>
        </w:rPr>
        <w:t>4.7. При проведении документарной проверки должностное лицо администрации Аликовского района Чувашской Республики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от иных органов муниципального контроля.</w:t>
      </w:r>
    </w:p>
    <w:p w:rsidR="00270ABF" w:rsidRPr="00CD21B5" w:rsidRDefault="00270ABF" w:rsidP="00270ABF">
      <w:pPr>
        <w:autoSpaceDE w:val="0"/>
        <w:autoSpaceDN w:val="0"/>
        <w:adjustRightInd w:val="0"/>
        <w:ind w:firstLine="709"/>
        <w:jc w:val="both"/>
        <w:rPr>
          <w:rFonts w:eastAsia="Calibri"/>
          <w:sz w:val="20"/>
          <w:szCs w:val="20"/>
          <w:lang w:eastAsia="en-US"/>
        </w:rPr>
      </w:pPr>
      <w:r w:rsidRPr="00CD21B5">
        <w:rPr>
          <w:sz w:val="20"/>
          <w:szCs w:val="20"/>
        </w:rPr>
        <w:t xml:space="preserve">4.8. </w:t>
      </w:r>
      <w:r w:rsidRPr="00CD21B5">
        <w:rPr>
          <w:rFonts w:eastAsia="Calibri"/>
          <w:sz w:val="20"/>
          <w:szCs w:val="20"/>
          <w:lang w:eastAsia="en-US"/>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270ABF" w:rsidRPr="00CD21B5" w:rsidRDefault="00270ABF" w:rsidP="00270ABF">
      <w:pPr>
        <w:autoSpaceDE w:val="0"/>
        <w:autoSpaceDN w:val="0"/>
        <w:adjustRightInd w:val="0"/>
        <w:ind w:firstLine="709"/>
        <w:jc w:val="both"/>
        <w:outlineLvl w:val="1"/>
        <w:rPr>
          <w:sz w:val="20"/>
          <w:szCs w:val="20"/>
        </w:rPr>
      </w:pPr>
      <w:r w:rsidRPr="00CD21B5">
        <w:rPr>
          <w:sz w:val="20"/>
          <w:szCs w:val="20"/>
        </w:rPr>
        <w:t>4.9.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70ABF" w:rsidRPr="00CD21B5" w:rsidRDefault="00270ABF" w:rsidP="00270ABF">
      <w:pPr>
        <w:autoSpaceDE w:val="0"/>
        <w:autoSpaceDN w:val="0"/>
        <w:adjustRightInd w:val="0"/>
        <w:ind w:firstLine="709"/>
        <w:jc w:val="both"/>
        <w:outlineLvl w:val="1"/>
        <w:rPr>
          <w:sz w:val="20"/>
          <w:szCs w:val="20"/>
        </w:rPr>
      </w:pPr>
      <w:r w:rsidRPr="00CD21B5">
        <w:rPr>
          <w:sz w:val="20"/>
          <w:szCs w:val="20"/>
        </w:rPr>
        <w:t>4.10. Выездная проверка проводится в случае, установленном частью 3 статьи 12 Федерального закона от 26.12.2008 № 294-ФЗ.</w:t>
      </w:r>
    </w:p>
    <w:p w:rsidR="00270ABF" w:rsidRPr="00CD21B5" w:rsidRDefault="00270ABF" w:rsidP="00270ABF">
      <w:pPr>
        <w:autoSpaceDE w:val="0"/>
        <w:autoSpaceDN w:val="0"/>
        <w:adjustRightInd w:val="0"/>
        <w:ind w:firstLine="709"/>
        <w:jc w:val="both"/>
        <w:outlineLvl w:val="1"/>
        <w:rPr>
          <w:sz w:val="20"/>
          <w:szCs w:val="20"/>
        </w:rPr>
      </w:pPr>
      <w:r w:rsidRPr="00CD21B5">
        <w:rPr>
          <w:sz w:val="20"/>
          <w:szCs w:val="20"/>
        </w:rPr>
        <w:t>4.11. Выездная проверка начинается с предъявления служебного удостоверения должностным лицом администрации Аликовского района Чувашской Республики,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Аликовского района Чувашской Республики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70ABF" w:rsidRPr="00CD21B5" w:rsidRDefault="00270ABF" w:rsidP="00270ABF">
      <w:pPr>
        <w:autoSpaceDE w:val="0"/>
        <w:autoSpaceDN w:val="0"/>
        <w:adjustRightInd w:val="0"/>
        <w:ind w:firstLine="709"/>
        <w:jc w:val="both"/>
        <w:outlineLvl w:val="1"/>
        <w:rPr>
          <w:sz w:val="20"/>
          <w:szCs w:val="20"/>
        </w:rPr>
      </w:pPr>
      <w:r w:rsidRPr="00CD21B5">
        <w:rPr>
          <w:sz w:val="20"/>
          <w:szCs w:val="20"/>
        </w:rPr>
        <w:t>4.12. Администрация Аликовского района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270ABF" w:rsidRPr="00CD21B5" w:rsidRDefault="00270ABF" w:rsidP="00270ABF">
      <w:pPr>
        <w:pStyle w:val="ConsPlusNormal"/>
        <w:ind w:firstLine="709"/>
        <w:jc w:val="both"/>
        <w:rPr>
          <w:rFonts w:ascii="Times New Roman" w:hAnsi="Times New Roman" w:cs="Times New Roman"/>
        </w:rPr>
      </w:pPr>
      <w:r w:rsidRPr="00CD21B5">
        <w:rPr>
          <w:rFonts w:ascii="Times New Roman" w:hAnsi="Times New Roman" w:cs="Times New Roman"/>
        </w:rPr>
        <w:t>4.13.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Аликовского района составляет акт о невозможности проведения соответствующей проверки с указанием причин невозможности ее проведения. В этом случае администрация Аликовского района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270ABF" w:rsidRPr="00CD21B5" w:rsidRDefault="00270ABF" w:rsidP="00270ABF">
      <w:pPr>
        <w:pStyle w:val="ConsPlusNormal"/>
        <w:ind w:firstLine="709"/>
        <w:jc w:val="center"/>
        <w:rPr>
          <w:rFonts w:ascii="Times New Roman" w:hAnsi="Times New Roman" w:cs="Times New Roman"/>
          <w:b/>
        </w:rPr>
      </w:pPr>
    </w:p>
    <w:p w:rsidR="00270ABF" w:rsidRPr="00CD21B5" w:rsidRDefault="00270ABF" w:rsidP="00270ABF">
      <w:pPr>
        <w:autoSpaceDE w:val="0"/>
        <w:autoSpaceDN w:val="0"/>
        <w:adjustRightInd w:val="0"/>
        <w:ind w:firstLine="709"/>
        <w:jc w:val="center"/>
        <w:outlineLvl w:val="1"/>
        <w:rPr>
          <w:b/>
          <w:sz w:val="20"/>
          <w:szCs w:val="20"/>
        </w:rPr>
      </w:pPr>
      <w:r w:rsidRPr="00CD21B5">
        <w:rPr>
          <w:b/>
          <w:sz w:val="20"/>
          <w:szCs w:val="20"/>
        </w:rPr>
        <w:t>5. Порядок проведения внеплановой проверки в области отношений, возникающих при осуществлении доставки обязательного экземпляра документов</w:t>
      </w:r>
    </w:p>
    <w:p w:rsidR="00270ABF" w:rsidRPr="00CD21B5" w:rsidRDefault="00270ABF" w:rsidP="00270ABF">
      <w:pPr>
        <w:autoSpaceDE w:val="0"/>
        <w:autoSpaceDN w:val="0"/>
        <w:adjustRightInd w:val="0"/>
        <w:ind w:firstLine="709"/>
        <w:jc w:val="both"/>
        <w:outlineLvl w:val="1"/>
        <w:rPr>
          <w:sz w:val="20"/>
          <w:szCs w:val="20"/>
        </w:rPr>
      </w:pPr>
    </w:p>
    <w:p w:rsidR="00270ABF" w:rsidRPr="00CD21B5" w:rsidRDefault="00270ABF" w:rsidP="00270ABF">
      <w:pPr>
        <w:autoSpaceDE w:val="0"/>
        <w:autoSpaceDN w:val="0"/>
        <w:adjustRightInd w:val="0"/>
        <w:ind w:firstLine="709"/>
        <w:jc w:val="both"/>
        <w:outlineLvl w:val="1"/>
        <w:rPr>
          <w:sz w:val="20"/>
          <w:szCs w:val="20"/>
        </w:rPr>
      </w:pPr>
      <w:r w:rsidRPr="00CD21B5">
        <w:rPr>
          <w:sz w:val="20"/>
          <w:szCs w:val="20"/>
        </w:rPr>
        <w:t>5.1. Внеплановая проверка проводится в форме документарной проверки и (или) выездной проверки в порядке, установленных  статьями 11 и 12 Федерального закона от 26.12.2008 №294-ФЗ.</w:t>
      </w:r>
    </w:p>
    <w:p w:rsidR="00270ABF" w:rsidRPr="00CD21B5" w:rsidRDefault="00270ABF" w:rsidP="00270ABF">
      <w:pPr>
        <w:autoSpaceDE w:val="0"/>
        <w:autoSpaceDN w:val="0"/>
        <w:adjustRightInd w:val="0"/>
        <w:ind w:firstLine="709"/>
        <w:jc w:val="both"/>
        <w:rPr>
          <w:rFonts w:eastAsia="Calibri"/>
          <w:sz w:val="20"/>
          <w:szCs w:val="20"/>
          <w:lang w:eastAsia="en-US"/>
        </w:rPr>
      </w:pPr>
      <w:r w:rsidRPr="00CD21B5">
        <w:rPr>
          <w:sz w:val="20"/>
          <w:szCs w:val="20"/>
        </w:rPr>
        <w:t xml:space="preserve">5.2. </w:t>
      </w:r>
      <w:r w:rsidRPr="00CD21B5">
        <w:rPr>
          <w:rFonts w:eastAsia="Calibri"/>
          <w:sz w:val="20"/>
          <w:szCs w:val="20"/>
          <w:lang w:eastAsia="en-US"/>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w:t>
      </w:r>
      <w:r w:rsidRPr="00CD21B5">
        <w:rPr>
          <w:rFonts w:eastAsia="Calibri"/>
          <w:sz w:val="20"/>
          <w:szCs w:val="20"/>
          <w:lang w:eastAsia="en-US"/>
        </w:rPr>
        <w:lastRenderedPageBreak/>
        <w:t>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70ABF" w:rsidRPr="00CD21B5" w:rsidRDefault="00270ABF" w:rsidP="00270ABF">
      <w:pPr>
        <w:autoSpaceDE w:val="0"/>
        <w:autoSpaceDN w:val="0"/>
        <w:adjustRightInd w:val="0"/>
        <w:ind w:firstLine="709"/>
        <w:jc w:val="both"/>
        <w:outlineLvl w:val="1"/>
        <w:rPr>
          <w:sz w:val="20"/>
          <w:szCs w:val="20"/>
        </w:rPr>
      </w:pPr>
      <w:r w:rsidRPr="00CD21B5">
        <w:rPr>
          <w:sz w:val="20"/>
          <w:szCs w:val="20"/>
        </w:rPr>
        <w:t>5.3. Внеплановые проверки проводятся в случаях, установленных частью 2 статьи 10 Федерального закона от 26.12.2008 № 294-ФЗ.</w:t>
      </w:r>
    </w:p>
    <w:p w:rsidR="00270ABF" w:rsidRPr="00CD21B5" w:rsidRDefault="00270ABF" w:rsidP="00270ABF">
      <w:pPr>
        <w:autoSpaceDE w:val="0"/>
        <w:autoSpaceDN w:val="0"/>
        <w:adjustRightInd w:val="0"/>
        <w:ind w:firstLine="709"/>
        <w:jc w:val="both"/>
        <w:outlineLvl w:val="1"/>
        <w:rPr>
          <w:sz w:val="20"/>
          <w:szCs w:val="20"/>
        </w:rPr>
      </w:pPr>
      <w:r w:rsidRPr="00CD21B5">
        <w:rPr>
          <w:sz w:val="20"/>
          <w:szCs w:val="20"/>
        </w:rPr>
        <w:t>5.4. Внеплановая документарная проверка проводится по месту нахождения администрации Аликовского района, расположенной по адресу: 429250, Чувашская Республика, с. Аликово, ул. Октябрьская, д. 21.</w:t>
      </w:r>
    </w:p>
    <w:p w:rsidR="00270ABF" w:rsidRPr="00CD21B5" w:rsidRDefault="00270ABF" w:rsidP="00270ABF">
      <w:pPr>
        <w:autoSpaceDE w:val="0"/>
        <w:autoSpaceDN w:val="0"/>
        <w:adjustRightInd w:val="0"/>
        <w:ind w:firstLine="709"/>
        <w:jc w:val="both"/>
        <w:outlineLvl w:val="1"/>
        <w:rPr>
          <w:sz w:val="20"/>
          <w:szCs w:val="20"/>
        </w:rPr>
      </w:pPr>
      <w:r w:rsidRPr="00CD21B5">
        <w:rPr>
          <w:sz w:val="20"/>
          <w:szCs w:val="20"/>
        </w:rPr>
        <w:t>5.5. Внеплановая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70ABF" w:rsidRPr="00CD21B5" w:rsidRDefault="00270ABF" w:rsidP="00270ABF">
      <w:pPr>
        <w:autoSpaceDE w:val="0"/>
        <w:autoSpaceDN w:val="0"/>
        <w:adjustRightInd w:val="0"/>
        <w:ind w:firstLine="709"/>
        <w:jc w:val="both"/>
        <w:outlineLvl w:val="1"/>
        <w:rPr>
          <w:sz w:val="20"/>
          <w:szCs w:val="20"/>
        </w:rPr>
      </w:pPr>
      <w:r w:rsidRPr="00CD21B5">
        <w:rPr>
          <w:sz w:val="20"/>
          <w:szCs w:val="20"/>
        </w:rPr>
        <w:t>5.6. Внеплановая выездная проверка юридических лиц, индивидуальных предпринимателей проводится администрацией Аликовского района Чувашской Республики по основаниям, указанным в подпунктах "а" и "б" пункта 2 части 2 статьи 10 Федерального закона от 26.12.2008 № 294-ФЗ после согласования с прокуратурой Аликовского района Чувашской Республики по месту осуществления деятельности таких юридических лиц, индивидуальных предпринимателей.</w:t>
      </w:r>
    </w:p>
    <w:p w:rsidR="00270ABF" w:rsidRPr="00CD21B5" w:rsidRDefault="00270ABF" w:rsidP="00270ABF">
      <w:pPr>
        <w:autoSpaceDE w:val="0"/>
        <w:autoSpaceDN w:val="0"/>
        <w:adjustRightInd w:val="0"/>
        <w:ind w:firstLine="709"/>
        <w:jc w:val="both"/>
        <w:outlineLvl w:val="1"/>
        <w:rPr>
          <w:sz w:val="20"/>
          <w:szCs w:val="20"/>
        </w:rPr>
      </w:pPr>
      <w:r w:rsidRPr="00CD21B5">
        <w:rPr>
          <w:sz w:val="20"/>
          <w:szCs w:val="20"/>
        </w:rPr>
        <w:t>5.7. В день подписания распоряжения администрации Аликовского района Чувашской Республики о проведении внеплановой выездной проверки юридического лица, индивидуального предпринимателя в целях согласования ее проведения администрация Аликовского района Чувашской Республики представляет либо направляют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Аликовского района Чувашской Республики заявление о согласовании проведения внеплановой выездной проверки. К этому заявлению прилагаются копия распоряжения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270ABF" w:rsidRPr="00CD21B5" w:rsidRDefault="00270ABF" w:rsidP="00270ABF">
      <w:pPr>
        <w:autoSpaceDE w:val="0"/>
        <w:autoSpaceDN w:val="0"/>
        <w:adjustRightInd w:val="0"/>
        <w:ind w:firstLine="709"/>
        <w:jc w:val="both"/>
        <w:rPr>
          <w:rFonts w:eastAsia="Arial Unicode MS"/>
          <w:sz w:val="20"/>
          <w:szCs w:val="20"/>
        </w:rPr>
      </w:pPr>
      <w:r w:rsidRPr="00CD21B5">
        <w:rPr>
          <w:sz w:val="20"/>
          <w:szCs w:val="20"/>
        </w:rPr>
        <w:t xml:space="preserve">5.8. </w:t>
      </w:r>
      <w:r w:rsidRPr="00CD21B5">
        <w:rPr>
          <w:rFonts w:eastAsia="Arial Unicode MS"/>
          <w:sz w:val="20"/>
          <w:szCs w:val="20"/>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150" w:history="1">
        <w:r w:rsidRPr="00CD21B5">
          <w:rPr>
            <w:rFonts w:eastAsia="Arial Unicode MS"/>
            <w:sz w:val="20"/>
            <w:szCs w:val="20"/>
          </w:rPr>
          <w:t>частями 6</w:t>
        </w:r>
      </w:hyperlink>
      <w:r w:rsidRPr="00CD21B5">
        <w:rPr>
          <w:rFonts w:eastAsia="Arial Unicode MS"/>
          <w:sz w:val="20"/>
          <w:szCs w:val="20"/>
        </w:rPr>
        <w:t xml:space="preserve"> и </w:t>
      </w:r>
      <w:hyperlink r:id="rId151" w:history="1">
        <w:r w:rsidRPr="00CD21B5">
          <w:rPr>
            <w:rFonts w:eastAsia="Arial Unicode MS"/>
            <w:sz w:val="20"/>
            <w:szCs w:val="20"/>
          </w:rPr>
          <w:t>7</w:t>
        </w:r>
      </w:hyperlink>
      <w:r w:rsidRPr="00CD21B5">
        <w:rPr>
          <w:rFonts w:eastAsia="Arial Unicode MS"/>
          <w:sz w:val="20"/>
          <w:szCs w:val="20"/>
        </w:rPr>
        <w:t xml:space="preserve"> </w:t>
      </w:r>
      <w:r w:rsidRPr="00CD21B5">
        <w:rPr>
          <w:sz w:val="20"/>
          <w:szCs w:val="20"/>
        </w:rPr>
        <w:t>статьи 10 Федерального закона от 26.12.2008 № 294-ФЗ</w:t>
      </w:r>
      <w:r w:rsidRPr="00CD21B5">
        <w:rPr>
          <w:rFonts w:eastAsia="Arial Unicode MS"/>
          <w:sz w:val="20"/>
          <w:szCs w:val="20"/>
        </w:rPr>
        <w:t>,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270ABF" w:rsidRPr="00CD21B5" w:rsidRDefault="00270ABF" w:rsidP="00270ABF">
      <w:pPr>
        <w:autoSpaceDE w:val="0"/>
        <w:autoSpaceDN w:val="0"/>
        <w:adjustRightInd w:val="0"/>
        <w:ind w:firstLine="709"/>
        <w:jc w:val="both"/>
        <w:outlineLvl w:val="1"/>
        <w:rPr>
          <w:sz w:val="20"/>
          <w:szCs w:val="20"/>
        </w:rPr>
      </w:pPr>
      <w:r w:rsidRPr="00CD21B5">
        <w:rPr>
          <w:sz w:val="20"/>
          <w:szCs w:val="20"/>
        </w:rPr>
        <w:t>5.9. 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 №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270ABF" w:rsidRPr="00CD21B5" w:rsidRDefault="00270ABF" w:rsidP="00270ABF">
      <w:pPr>
        <w:autoSpaceDE w:val="0"/>
        <w:autoSpaceDN w:val="0"/>
        <w:adjustRightInd w:val="0"/>
        <w:ind w:firstLine="709"/>
        <w:jc w:val="both"/>
        <w:outlineLvl w:val="1"/>
        <w:rPr>
          <w:sz w:val="20"/>
          <w:szCs w:val="20"/>
        </w:rPr>
      </w:pPr>
      <w:r w:rsidRPr="00CD21B5">
        <w:rPr>
          <w:sz w:val="20"/>
          <w:szCs w:val="20"/>
        </w:rPr>
        <w:t>5.10.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70ABF" w:rsidRPr="00CD21B5" w:rsidRDefault="00270ABF" w:rsidP="00270ABF">
      <w:pPr>
        <w:pStyle w:val="ConsPlusNormal"/>
        <w:ind w:firstLine="709"/>
        <w:jc w:val="both"/>
        <w:rPr>
          <w:rFonts w:ascii="Times New Roman" w:hAnsi="Times New Roman" w:cs="Times New Roman"/>
        </w:rPr>
      </w:pPr>
    </w:p>
    <w:p w:rsidR="00270ABF" w:rsidRPr="00CD21B5" w:rsidRDefault="00270ABF" w:rsidP="00270ABF">
      <w:pPr>
        <w:autoSpaceDE w:val="0"/>
        <w:autoSpaceDN w:val="0"/>
        <w:adjustRightInd w:val="0"/>
        <w:ind w:firstLine="709"/>
        <w:jc w:val="center"/>
        <w:outlineLvl w:val="1"/>
        <w:rPr>
          <w:b/>
          <w:sz w:val="20"/>
          <w:szCs w:val="20"/>
        </w:rPr>
      </w:pPr>
      <w:r w:rsidRPr="00CD21B5">
        <w:rPr>
          <w:b/>
          <w:sz w:val="20"/>
          <w:szCs w:val="20"/>
        </w:rPr>
        <w:t>6. Ограничения при проведении проверки</w:t>
      </w:r>
    </w:p>
    <w:p w:rsidR="00270ABF" w:rsidRPr="00CD21B5" w:rsidRDefault="00270ABF" w:rsidP="00270ABF">
      <w:pPr>
        <w:autoSpaceDE w:val="0"/>
        <w:autoSpaceDN w:val="0"/>
        <w:adjustRightInd w:val="0"/>
        <w:ind w:firstLine="709"/>
        <w:jc w:val="center"/>
        <w:outlineLvl w:val="1"/>
        <w:rPr>
          <w:b/>
          <w:sz w:val="20"/>
          <w:szCs w:val="20"/>
        </w:rPr>
      </w:pPr>
    </w:p>
    <w:p w:rsidR="00270ABF" w:rsidRPr="00CD21B5" w:rsidRDefault="00270ABF" w:rsidP="00270ABF">
      <w:pPr>
        <w:autoSpaceDE w:val="0"/>
        <w:autoSpaceDN w:val="0"/>
        <w:adjustRightInd w:val="0"/>
        <w:ind w:firstLine="709"/>
        <w:jc w:val="both"/>
        <w:outlineLvl w:val="1"/>
        <w:rPr>
          <w:sz w:val="20"/>
          <w:szCs w:val="20"/>
        </w:rPr>
      </w:pPr>
      <w:r w:rsidRPr="00CD21B5">
        <w:rPr>
          <w:sz w:val="20"/>
          <w:szCs w:val="20"/>
        </w:rPr>
        <w:t xml:space="preserve">При проведении проверки должностное лицо администрации Аликовского  района  не вправе: </w:t>
      </w:r>
    </w:p>
    <w:p w:rsidR="00270ABF" w:rsidRPr="00CD21B5" w:rsidRDefault="00270ABF" w:rsidP="00270ABF">
      <w:pPr>
        <w:autoSpaceDE w:val="0"/>
        <w:autoSpaceDN w:val="0"/>
        <w:adjustRightInd w:val="0"/>
        <w:ind w:firstLine="709"/>
        <w:jc w:val="both"/>
        <w:outlineLvl w:val="1"/>
        <w:rPr>
          <w:sz w:val="20"/>
          <w:szCs w:val="20"/>
        </w:rPr>
      </w:pPr>
      <w:r w:rsidRPr="00CD21B5">
        <w:rPr>
          <w:sz w:val="20"/>
          <w:szCs w:val="20"/>
        </w:rPr>
        <w:t>6.1.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Аликовского  района, от имени которых действуют должностное лицо.</w:t>
      </w:r>
    </w:p>
    <w:p w:rsidR="00270ABF" w:rsidRPr="00CD21B5" w:rsidRDefault="00270ABF" w:rsidP="00270ABF">
      <w:pPr>
        <w:autoSpaceDE w:val="0"/>
        <w:autoSpaceDN w:val="0"/>
        <w:adjustRightInd w:val="0"/>
        <w:ind w:firstLine="709"/>
        <w:jc w:val="both"/>
        <w:rPr>
          <w:rFonts w:eastAsia="Arial Unicode MS"/>
          <w:sz w:val="20"/>
          <w:szCs w:val="20"/>
        </w:rPr>
      </w:pPr>
      <w:r w:rsidRPr="00CD21B5">
        <w:rPr>
          <w:sz w:val="20"/>
          <w:szCs w:val="20"/>
        </w:rPr>
        <w:t xml:space="preserve">6.1.1. </w:t>
      </w:r>
      <w:r w:rsidRPr="00CD21B5">
        <w:rPr>
          <w:rFonts w:eastAsia="Arial Unicode MS"/>
          <w:sz w:val="20"/>
          <w:szCs w:val="20"/>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r w:rsidRPr="00CD21B5">
        <w:rPr>
          <w:sz w:val="20"/>
          <w:szCs w:val="20"/>
        </w:rPr>
        <w:t>.</w:t>
      </w:r>
    </w:p>
    <w:p w:rsidR="00270ABF" w:rsidRPr="00CD21B5" w:rsidRDefault="00270ABF" w:rsidP="00270ABF">
      <w:pPr>
        <w:autoSpaceDE w:val="0"/>
        <w:autoSpaceDN w:val="0"/>
        <w:adjustRightInd w:val="0"/>
        <w:ind w:firstLine="709"/>
        <w:jc w:val="both"/>
        <w:outlineLvl w:val="1"/>
        <w:rPr>
          <w:sz w:val="20"/>
          <w:szCs w:val="20"/>
        </w:rPr>
      </w:pPr>
      <w:r w:rsidRPr="00CD21B5">
        <w:rPr>
          <w:sz w:val="20"/>
          <w:szCs w:val="20"/>
        </w:rPr>
        <w:t>6.2.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 294-ФЗ.</w:t>
      </w:r>
    </w:p>
    <w:p w:rsidR="00270ABF" w:rsidRPr="00CD21B5" w:rsidRDefault="00270ABF" w:rsidP="00270ABF">
      <w:pPr>
        <w:autoSpaceDE w:val="0"/>
        <w:autoSpaceDN w:val="0"/>
        <w:adjustRightInd w:val="0"/>
        <w:ind w:firstLine="709"/>
        <w:jc w:val="both"/>
        <w:outlineLvl w:val="1"/>
        <w:rPr>
          <w:sz w:val="20"/>
          <w:szCs w:val="20"/>
        </w:rPr>
      </w:pPr>
      <w:r w:rsidRPr="00CD21B5">
        <w:rPr>
          <w:sz w:val="20"/>
          <w:szCs w:val="20"/>
        </w:rPr>
        <w:lastRenderedPageBreak/>
        <w:t>6.3.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70ABF" w:rsidRPr="00CD21B5" w:rsidRDefault="00270ABF" w:rsidP="00270ABF">
      <w:pPr>
        <w:autoSpaceDE w:val="0"/>
        <w:autoSpaceDN w:val="0"/>
        <w:adjustRightInd w:val="0"/>
        <w:ind w:firstLine="709"/>
        <w:jc w:val="both"/>
        <w:outlineLvl w:val="1"/>
        <w:rPr>
          <w:sz w:val="20"/>
          <w:szCs w:val="20"/>
        </w:rPr>
      </w:pPr>
      <w:r w:rsidRPr="00CD21B5">
        <w:rPr>
          <w:sz w:val="20"/>
          <w:szCs w:val="20"/>
        </w:rPr>
        <w:t>6.4.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270ABF" w:rsidRPr="00CD21B5" w:rsidRDefault="00270ABF" w:rsidP="00270ABF">
      <w:pPr>
        <w:autoSpaceDE w:val="0"/>
        <w:autoSpaceDN w:val="0"/>
        <w:adjustRightInd w:val="0"/>
        <w:ind w:firstLine="709"/>
        <w:jc w:val="both"/>
        <w:outlineLvl w:val="1"/>
        <w:rPr>
          <w:sz w:val="20"/>
          <w:szCs w:val="20"/>
        </w:rPr>
      </w:pPr>
      <w:r w:rsidRPr="00CD21B5">
        <w:rPr>
          <w:sz w:val="20"/>
          <w:szCs w:val="20"/>
        </w:rPr>
        <w:t>6.5.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70ABF" w:rsidRPr="00CD21B5" w:rsidRDefault="00270ABF" w:rsidP="00270ABF">
      <w:pPr>
        <w:autoSpaceDE w:val="0"/>
        <w:autoSpaceDN w:val="0"/>
        <w:adjustRightInd w:val="0"/>
        <w:ind w:firstLine="709"/>
        <w:jc w:val="both"/>
        <w:outlineLvl w:val="1"/>
        <w:rPr>
          <w:sz w:val="20"/>
          <w:szCs w:val="20"/>
        </w:rPr>
      </w:pPr>
      <w:r w:rsidRPr="00CD21B5">
        <w:rPr>
          <w:sz w:val="20"/>
          <w:szCs w:val="20"/>
        </w:rPr>
        <w:t>6.6. Превышать установленные сроки проведения проверки.</w:t>
      </w:r>
    </w:p>
    <w:p w:rsidR="00270ABF" w:rsidRPr="00CD21B5" w:rsidRDefault="00270ABF" w:rsidP="00270ABF">
      <w:pPr>
        <w:autoSpaceDE w:val="0"/>
        <w:autoSpaceDN w:val="0"/>
        <w:adjustRightInd w:val="0"/>
        <w:ind w:firstLine="709"/>
        <w:jc w:val="both"/>
        <w:outlineLvl w:val="1"/>
        <w:rPr>
          <w:sz w:val="20"/>
          <w:szCs w:val="20"/>
        </w:rPr>
      </w:pPr>
      <w:r w:rsidRPr="00CD21B5">
        <w:rPr>
          <w:sz w:val="20"/>
          <w:szCs w:val="20"/>
        </w:rPr>
        <w:t>6.7. Осуществлять выдачу юридическому лицу, индивидуальному предпринимателю предписаний или предложений о проведении за их счет мероприятий по контролю.</w:t>
      </w:r>
    </w:p>
    <w:p w:rsidR="00270ABF" w:rsidRPr="00CD21B5" w:rsidRDefault="00270ABF" w:rsidP="00270ABF">
      <w:pPr>
        <w:autoSpaceDE w:val="0"/>
        <w:autoSpaceDN w:val="0"/>
        <w:adjustRightInd w:val="0"/>
        <w:ind w:firstLine="709"/>
        <w:jc w:val="both"/>
        <w:outlineLvl w:val="1"/>
        <w:rPr>
          <w:sz w:val="20"/>
          <w:szCs w:val="20"/>
        </w:rPr>
      </w:pPr>
      <w:r w:rsidRPr="00CD21B5">
        <w:rPr>
          <w:sz w:val="20"/>
          <w:szCs w:val="20"/>
        </w:rPr>
        <w:t>6.8.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270ABF" w:rsidRPr="00CD21B5" w:rsidRDefault="00270ABF" w:rsidP="00270ABF">
      <w:pPr>
        <w:autoSpaceDE w:val="0"/>
        <w:autoSpaceDN w:val="0"/>
        <w:adjustRightInd w:val="0"/>
        <w:ind w:firstLine="709"/>
        <w:jc w:val="both"/>
        <w:outlineLvl w:val="1"/>
        <w:rPr>
          <w:sz w:val="20"/>
          <w:szCs w:val="20"/>
        </w:rPr>
      </w:pPr>
      <w:r w:rsidRPr="00CD21B5">
        <w:rPr>
          <w:sz w:val="20"/>
          <w:szCs w:val="20"/>
        </w:rPr>
        <w:t>6.9. Требовать от юридического лица, индивидуального предпринимателя представления документов, информации до даты начала проведения проверки. Администрация Аликовского района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270ABF" w:rsidRPr="00CD21B5" w:rsidRDefault="00270ABF" w:rsidP="00270ABF">
      <w:pPr>
        <w:pStyle w:val="ConsPlusNormal"/>
        <w:ind w:firstLine="709"/>
        <w:jc w:val="both"/>
        <w:rPr>
          <w:rFonts w:ascii="Times New Roman" w:hAnsi="Times New Roman" w:cs="Times New Roman"/>
        </w:rPr>
      </w:pPr>
    </w:p>
    <w:p w:rsidR="00270ABF" w:rsidRPr="00CD21B5" w:rsidRDefault="00270ABF" w:rsidP="00270ABF">
      <w:pPr>
        <w:autoSpaceDE w:val="0"/>
        <w:autoSpaceDN w:val="0"/>
        <w:adjustRightInd w:val="0"/>
        <w:ind w:firstLine="709"/>
        <w:jc w:val="center"/>
        <w:outlineLvl w:val="1"/>
        <w:rPr>
          <w:b/>
          <w:sz w:val="20"/>
          <w:szCs w:val="20"/>
        </w:rPr>
      </w:pPr>
      <w:r w:rsidRPr="00CD21B5">
        <w:rPr>
          <w:b/>
          <w:sz w:val="20"/>
          <w:szCs w:val="20"/>
        </w:rPr>
        <w:t>7. Порядок оформления результатов проверки в области отношений, возникающих при осуществлении доставки обязательного экземпляра документов</w:t>
      </w:r>
    </w:p>
    <w:p w:rsidR="00270ABF" w:rsidRPr="00CD21B5" w:rsidRDefault="00270ABF" w:rsidP="00270ABF">
      <w:pPr>
        <w:autoSpaceDE w:val="0"/>
        <w:autoSpaceDN w:val="0"/>
        <w:adjustRightInd w:val="0"/>
        <w:ind w:firstLine="709"/>
        <w:jc w:val="both"/>
        <w:outlineLvl w:val="1"/>
        <w:rPr>
          <w:sz w:val="20"/>
          <w:szCs w:val="20"/>
        </w:rPr>
      </w:pPr>
    </w:p>
    <w:p w:rsidR="00270ABF" w:rsidRPr="00CD21B5" w:rsidRDefault="00270ABF" w:rsidP="00270ABF">
      <w:pPr>
        <w:autoSpaceDE w:val="0"/>
        <w:autoSpaceDN w:val="0"/>
        <w:adjustRightInd w:val="0"/>
        <w:ind w:firstLine="709"/>
        <w:jc w:val="both"/>
        <w:outlineLvl w:val="1"/>
        <w:rPr>
          <w:sz w:val="20"/>
          <w:szCs w:val="20"/>
        </w:rPr>
      </w:pPr>
      <w:r w:rsidRPr="00CD21B5">
        <w:rPr>
          <w:sz w:val="20"/>
          <w:szCs w:val="20"/>
        </w:rPr>
        <w:t>7.1. По результатам проверки должностным лицом администрации Аликовского  района Чувашской Республики, имеющим право на проведение проверок составляется акт в двух экземплярах по установленной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70ABF" w:rsidRPr="00CD21B5" w:rsidRDefault="00270ABF" w:rsidP="00270ABF">
      <w:pPr>
        <w:autoSpaceDE w:val="0"/>
        <w:autoSpaceDN w:val="0"/>
        <w:adjustRightInd w:val="0"/>
        <w:ind w:firstLine="709"/>
        <w:jc w:val="both"/>
        <w:outlineLvl w:val="1"/>
        <w:rPr>
          <w:sz w:val="20"/>
          <w:szCs w:val="20"/>
        </w:rPr>
      </w:pPr>
      <w:r w:rsidRPr="00CD21B5">
        <w:rPr>
          <w:sz w:val="20"/>
          <w:szCs w:val="20"/>
        </w:rPr>
        <w:t>7.2. В акте проверки указываются:</w:t>
      </w:r>
    </w:p>
    <w:p w:rsidR="00270ABF" w:rsidRPr="00CD21B5" w:rsidRDefault="00270ABF" w:rsidP="00270ABF">
      <w:pPr>
        <w:autoSpaceDE w:val="0"/>
        <w:autoSpaceDN w:val="0"/>
        <w:adjustRightInd w:val="0"/>
        <w:ind w:firstLine="709"/>
        <w:jc w:val="both"/>
        <w:outlineLvl w:val="1"/>
        <w:rPr>
          <w:sz w:val="20"/>
          <w:szCs w:val="20"/>
        </w:rPr>
      </w:pPr>
      <w:r w:rsidRPr="00CD21B5">
        <w:rPr>
          <w:sz w:val="20"/>
          <w:szCs w:val="20"/>
        </w:rPr>
        <w:t>7.2.1. Дата, время и место составления акта проверки.</w:t>
      </w:r>
    </w:p>
    <w:p w:rsidR="00270ABF" w:rsidRPr="00CD21B5" w:rsidRDefault="00270ABF" w:rsidP="00270ABF">
      <w:pPr>
        <w:autoSpaceDE w:val="0"/>
        <w:autoSpaceDN w:val="0"/>
        <w:adjustRightInd w:val="0"/>
        <w:ind w:firstLine="709"/>
        <w:jc w:val="both"/>
        <w:outlineLvl w:val="1"/>
        <w:rPr>
          <w:sz w:val="20"/>
          <w:szCs w:val="20"/>
        </w:rPr>
      </w:pPr>
      <w:r w:rsidRPr="00CD21B5">
        <w:rPr>
          <w:sz w:val="20"/>
          <w:szCs w:val="20"/>
        </w:rPr>
        <w:t>7.2.2. Наименование органа муниципального контроля.</w:t>
      </w:r>
    </w:p>
    <w:p w:rsidR="00270ABF" w:rsidRPr="00CD21B5" w:rsidRDefault="00270ABF" w:rsidP="00270ABF">
      <w:pPr>
        <w:autoSpaceDE w:val="0"/>
        <w:autoSpaceDN w:val="0"/>
        <w:adjustRightInd w:val="0"/>
        <w:ind w:firstLine="709"/>
        <w:jc w:val="both"/>
        <w:outlineLvl w:val="1"/>
        <w:rPr>
          <w:sz w:val="20"/>
          <w:szCs w:val="20"/>
        </w:rPr>
      </w:pPr>
      <w:r w:rsidRPr="00CD21B5">
        <w:rPr>
          <w:sz w:val="20"/>
          <w:szCs w:val="20"/>
        </w:rPr>
        <w:t>7.2.3. Дата и номер распоряжения органа муниципального контроля.</w:t>
      </w:r>
    </w:p>
    <w:p w:rsidR="00270ABF" w:rsidRPr="00CD21B5" w:rsidRDefault="00270ABF" w:rsidP="00270ABF">
      <w:pPr>
        <w:autoSpaceDE w:val="0"/>
        <w:autoSpaceDN w:val="0"/>
        <w:adjustRightInd w:val="0"/>
        <w:ind w:firstLine="709"/>
        <w:jc w:val="both"/>
        <w:outlineLvl w:val="1"/>
        <w:rPr>
          <w:sz w:val="20"/>
          <w:szCs w:val="20"/>
        </w:rPr>
      </w:pPr>
      <w:r w:rsidRPr="00CD21B5">
        <w:rPr>
          <w:sz w:val="20"/>
          <w:szCs w:val="20"/>
        </w:rPr>
        <w:t>7.2.4. Фамилии, имена, отчества и должности должностного лица или должностных лиц, проводивших проверку.</w:t>
      </w:r>
    </w:p>
    <w:p w:rsidR="00270ABF" w:rsidRPr="00CD21B5" w:rsidRDefault="00270ABF" w:rsidP="00270ABF">
      <w:pPr>
        <w:autoSpaceDE w:val="0"/>
        <w:autoSpaceDN w:val="0"/>
        <w:adjustRightInd w:val="0"/>
        <w:ind w:firstLine="709"/>
        <w:jc w:val="both"/>
        <w:outlineLvl w:val="1"/>
        <w:rPr>
          <w:sz w:val="20"/>
          <w:szCs w:val="20"/>
        </w:rPr>
      </w:pPr>
      <w:r w:rsidRPr="00CD21B5">
        <w:rPr>
          <w:sz w:val="20"/>
          <w:szCs w:val="20"/>
        </w:rPr>
        <w:t>7.2.5.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270ABF" w:rsidRPr="00CD21B5" w:rsidRDefault="00270ABF" w:rsidP="00270ABF">
      <w:pPr>
        <w:autoSpaceDE w:val="0"/>
        <w:autoSpaceDN w:val="0"/>
        <w:adjustRightInd w:val="0"/>
        <w:ind w:firstLine="709"/>
        <w:jc w:val="both"/>
        <w:outlineLvl w:val="1"/>
        <w:rPr>
          <w:sz w:val="20"/>
          <w:szCs w:val="20"/>
        </w:rPr>
      </w:pPr>
      <w:r w:rsidRPr="00CD21B5">
        <w:rPr>
          <w:sz w:val="20"/>
          <w:szCs w:val="20"/>
        </w:rPr>
        <w:t>7.2.6. Дата, время, продолжительность и место проведения проверки.</w:t>
      </w:r>
    </w:p>
    <w:p w:rsidR="00270ABF" w:rsidRPr="00CD21B5" w:rsidRDefault="00270ABF" w:rsidP="00270ABF">
      <w:pPr>
        <w:autoSpaceDE w:val="0"/>
        <w:autoSpaceDN w:val="0"/>
        <w:adjustRightInd w:val="0"/>
        <w:ind w:firstLine="709"/>
        <w:jc w:val="both"/>
        <w:outlineLvl w:val="1"/>
        <w:rPr>
          <w:sz w:val="20"/>
          <w:szCs w:val="20"/>
        </w:rPr>
      </w:pPr>
      <w:r w:rsidRPr="00CD21B5">
        <w:rPr>
          <w:sz w:val="20"/>
          <w:szCs w:val="20"/>
        </w:rPr>
        <w:t>7.2.7.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70ABF" w:rsidRPr="00CD21B5" w:rsidRDefault="00270ABF" w:rsidP="00270ABF">
      <w:pPr>
        <w:autoSpaceDE w:val="0"/>
        <w:autoSpaceDN w:val="0"/>
        <w:adjustRightInd w:val="0"/>
        <w:ind w:firstLine="709"/>
        <w:jc w:val="both"/>
        <w:outlineLvl w:val="1"/>
        <w:rPr>
          <w:sz w:val="20"/>
          <w:szCs w:val="20"/>
        </w:rPr>
      </w:pPr>
      <w:r w:rsidRPr="00CD21B5">
        <w:rPr>
          <w:sz w:val="20"/>
          <w:szCs w:val="20"/>
        </w:rPr>
        <w:t>7.2.8.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70ABF" w:rsidRPr="00CD21B5" w:rsidRDefault="00270ABF" w:rsidP="00270ABF">
      <w:pPr>
        <w:autoSpaceDE w:val="0"/>
        <w:autoSpaceDN w:val="0"/>
        <w:adjustRightInd w:val="0"/>
        <w:ind w:firstLine="709"/>
        <w:jc w:val="both"/>
        <w:outlineLvl w:val="1"/>
        <w:rPr>
          <w:sz w:val="20"/>
          <w:szCs w:val="20"/>
        </w:rPr>
      </w:pPr>
      <w:r w:rsidRPr="00CD21B5">
        <w:rPr>
          <w:sz w:val="20"/>
          <w:szCs w:val="20"/>
        </w:rPr>
        <w:t>7.2.9. Подписи должностного лица или должностных лиц, проводивших проверку.</w:t>
      </w:r>
    </w:p>
    <w:p w:rsidR="00270ABF" w:rsidRPr="00CD21B5" w:rsidRDefault="00270ABF" w:rsidP="00270ABF">
      <w:pPr>
        <w:autoSpaceDE w:val="0"/>
        <w:autoSpaceDN w:val="0"/>
        <w:adjustRightInd w:val="0"/>
        <w:ind w:firstLine="709"/>
        <w:jc w:val="both"/>
        <w:outlineLvl w:val="1"/>
        <w:rPr>
          <w:sz w:val="20"/>
          <w:szCs w:val="20"/>
        </w:rPr>
      </w:pPr>
      <w:r w:rsidRPr="00CD21B5">
        <w:rPr>
          <w:sz w:val="20"/>
          <w:szCs w:val="20"/>
        </w:rPr>
        <w:t>7.3.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270ABF" w:rsidRPr="00CD21B5" w:rsidRDefault="00270ABF" w:rsidP="00270ABF">
      <w:pPr>
        <w:autoSpaceDE w:val="0"/>
        <w:autoSpaceDN w:val="0"/>
        <w:adjustRightInd w:val="0"/>
        <w:ind w:firstLine="709"/>
        <w:jc w:val="both"/>
        <w:outlineLvl w:val="1"/>
        <w:rPr>
          <w:sz w:val="20"/>
          <w:szCs w:val="20"/>
        </w:rPr>
      </w:pPr>
      <w:r w:rsidRPr="00CD21B5">
        <w:rPr>
          <w:sz w:val="20"/>
          <w:szCs w:val="20"/>
        </w:rPr>
        <w:t xml:space="preserve">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w:t>
      </w:r>
      <w:r w:rsidRPr="00CD21B5">
        <w:rPr>
          <w:sz w:val="20"/>
          <w:szCs w:val="20"/>
        </w:rPr>
        <w:lastRenderedPageBreak/>
        <w:t>уведомлением о вручении, которое приобщается к экземпляру акта проверки, хранящемуся в деле органа муниципального контроля.</w:t>
      </w:r>
    </w:p>
    <w:p w:rsidR="00270ABF" w:rsidRPr="00CD21B5" w:rsidRDefault="00270ABF" w:rsidP="00270ABF">
      <w:pPr>
        <w:autoSpaceDE w:val="0"/>
        <w:autoSpaceDN w:val="0"/>
        <w:adjustRightInd w:val="0"/>
        <w:ind w:firstLine="709"/>
        <w:jc w:val="both"/>
        <w:outlineLvl w:val="1"/>
        <w:rPr>
          <w:sz w:val="20"/>
          <w:szCs w:val="20"/>
        </w:rPr>
      </w:pPr>
      <w:r w:rsidRPr="00CD21B5">
        <w:rPr>
          <w:sz w:val="20"/>
          <w:szCs w:val="20"/>
        </w:rPr>
        <w:t>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270ABF" w:rsidRPr="00CD21B5" w:rsidRDefault="00270ABF" w:rsidP="00270ABF">
      <w:pPr>
        <w:autoSpaceDE w:val="0"/>
        <w:autoSpaceDN w:val="0"/>
        <w:adjustRightInd w:val="0"/>
        <w:ind w:firstLine="709"/>
        <w:jc w:val="both"/>
        <w:outlineLvl w:val="1"/>
        <w:rPr>
          <w:sz w:val="20"/>
          <w:szCs w:val="20"/>
        </w:rPr>
      </w:pPr>
      <w:r w:rsidRPr="00CD21B5">
        <w:rPr>
          <w:sz w:val="20"/>
          <w:szCs w:val="20"/>
        </w:rPr>
        <w:t>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70ABF" w:rsidRPr="00CD21B5" w:rsidRDefault="00270ABF" w:rsidP="00270ABF">
      <w:pPr>
        <w:autoSpaceDE w:val="0"/>
        <w:autoSpaceDN w:val="0"/>
        <w:adjustRightInd w:val="0"/>
        <w:ind w:firstLine="709"/>
        <w:jc w:val="both"/>
        <w:outlineLvl w:val="1"/>
        <w:rPr>
          <w:sz w:val="20"/>
          <w:szCs w:val="20"/>
        </w:rPr>
      </w:pPr>
      <w:r w:rsidRPr="00CD21B5">
        <w:rPr>
          <w:sz w:val="20"/>
          <w:szCs w:val="20"/>
        </w:rPr>
        <w:t>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70ABF" w:rsidRPr="00CD21B5" w:rsidRDefault="00270ABF" w:rsidP="00270ABF">
      <w:pPr>
        <w:autoSpaceDE w:val="0"/>
        <w:autoSpaceDN w:val="0"/>
        <w:adjustRightInd w:val="0"/>
        <w:ind w:firstLine="709"/>
        <w:jc w:val="both"/>
        <w:outlineLvl w:val="1"/>
        <w:rPr>
          <w:sz w:val="20"/>
          <w:szCs w:val="20"/>
        </w:rPr>
      </w:pPr>
      <w:r w:rsidRPr="00CD21B5">
        <w:rPr>
          <w:sz w:val="20"/>
          <w:szCs w:val="20"/>
        </w:rPr>
        <w:t>7.8. Результатом исполнения административной процедуры является оформление акта проверки.</w:t>
      </w:r>
    </w:p>
    <w:p w:rsidR="00270ABF" w:rsidRPr="00CD21B5" w:rsidRDefault="00270ABF" w:rsidP="00270ABF">
      <w:pPr>
        <w:autoSpaceDE w:val="0"/>
        <w:autoSpaceDN w:val="0"/>
        <w:adjustRightInd w:val="0"/>
        <w:ind w:firstLine="709"/>
        <w:jc w:val="both"/>
        <w:outlineLvl w:val="1"/>
        <w:rPr>
          <w:sz w:val="20"/>
          <w:szCs w:val="20"/>
        </w:rPr>
      </w:pPr>
    </w:p>
    <w:p w:rsidR="00270ABF" w:rsidRPr="00CD21B5" w:rsidRDefault="00270ABF" w:rsidP="00270ABF">
      <w:pPr>
        <w:pStyle w:val="ConsPlusNormal"/>
        <w:ind w:firstLine="709"/>
        <w:jc w:val="center"/>
        <w:rPr>
          <w:rFonts w:ascii="Times New Roman" w:hAnsi="Times New Roman" w:cs="Times New Roman"/>
        </w:rPr>
      </w:pPr>
    </w:p>
    <w:p w:rsidR="00270ABF" w:rsidRPr="00CD21B5" w:rsidRDefault="00270ABF" w:rsidP="00270ABF">
      <w:pPr>
        <w:pStyle w:val="ConsPlusTitle"/>
        <w:ind w:right="4535" w:firstLine="709"/>
        <w:jc w:val="both"/>
      </w:pPr>
    </w:p>
    <w:p w:rsidR="00270ABF" w:rsidRPr="00C610A5" w:rsidRDefault="00270ABF" w:rsidP="00270ABF">
      <w:pPr>
        <w:rPr>
          <w:sz w:val="20"/>
          <w:szCs w:val="20"/>
        </w:rPr>
      </w:pPr>
    </w:p>
    <w:p w:rsidR="00270ABF" w:rsidRPr="00C610A5" w:rsidRDefault="00270ABF" w:rsidP="00270ABF">
      <w:pPr>
        <w:rPr>
          <w:sz w:val="20"/>
          <w:szCs w:val="20"/>
        </w:rPr>
      </w:pPr>
    </w:p>
    <w:p w:rsidR="002C0F64" w:rsidRDefault="002C0F64" w:rsidP="00796FA7">
      <w:pPr>
        <w:rPr>
          <w:sz w:val="22"/>
          <w:szCs w:val="22"/>
        </w:rPr>
      </w:pPr>
    </w:p>
    <w:p w:rsidR="002C0F64" w:rsidRDefault="002C0F64" w:rsidP="00796FA7">
      <w:pPr>
        <w:rPr>
          <w:sz w:val="22"/>
          <w:szCs w:val="22"/>
        </w:rPr>
      </w:pPr>
    </w:p>
    <w:p w:rsidR="00270ABF" w:rsidRDefault="00270ABF" w:rsidP="00796FA7">
      <w:pPr>
        <w:rPr>
          <w:sz w:val="22"/>
          <w:szCs w:val="22"/>
        </w:rPr>
      </w:pPr>
    </w:p>
    <w:p w:rsidR="00270ABF" w:rsidRDefault="00270ABF" w:rsidP="00796FA7">
      <w:pPr>
        <w:rPr>
          <w:sz w:val="22"/>
          <w:szCs w:val="22"/>
        </w:rPr>
      </w:pPr>
    </w:p>
    <w:p w:rsidR="00270ABF" w:rsidRDefault="00270ABF" w:rsidP="00796FA7">
      <w:pPr>
        <w:rPr>
          <w:sz w:val="22"/>
          <w:szCs w:val="22"/>
        </w:rPr>
      </w:pPr>
    </w:p>
    <w:p w:rsidR="00270ABF" w:rsidRDefault="00270ABF" w:rsidP="00796FA7">
      <w:pPr>
        <w:rPr>
          <w:sz w:val="22"/>
          <w:szCs w:val="22"/>
        </w:rPr>
      </w:pPr>
    </w:p>
    <w:tbl>
      <w:tblPr>
        <w:tblpPr w:leftFromText="180" w:rightFromText="180" w:vertAnchor="text" w:horzAnchor="margin" w:tblpY="3"/>
        <w:tblW w:w="5000" w:type="pct"/>
        <w:tblLook w:val="0000" w:firstRow="0" w:lastRow="0" w:firstColumn="0" w:lastColumn="0" w:noHBand="0" w:noVBand="0"/>
      </w:tblPr>
      <w:tblGrid>
        <w:gridCol w:w="2679"/>
        <w:gridCol w:w="1741"/>
        <w:gridCol w:w="3380"/>
        <w:gridCol w:w="2479"/>
      </w:tblGrid>
      <w:tr w:rsidR="002C0F64" w:rsidTr="009E44E4">
        <w:trPr>
          <w:trHeight w:val="1950"/>
        </w:trPr>
        <w:tc>
          <w:tcPr>
            <w:tcW w:w="1303"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     </w:t>
            </w:r>
          </w:p>
          <w:p w:rsidR="002C0F64" w:rsidRDefault="002C0F64" w:rsidP="002C0F64">
            <w:pPr>
              <w:rPr>
                <w:sz w:val="18"/>
                <w:szCs w:val="18"/>
              </w:rPr>
            </w:pPr>
            <w:r>
              <w:rPr>
                <w:sz w:val="18"/>
                <w:szCs w:val="18"/>
              </w:rPr>
              <w:t xml:space="preserve">  Муниципальная газета Аликовского района Чувашской Республики</w:t>
            </w:r>
          </w:p>
          <w:p w:rsidR="002C0F64" w:rsidRDefault="002C0F64" w:rsidP="002C0F64">
            <w:pPr>
              <w:rPr>
                <w:sz w:val="18"/>
                <w:szCs w:val="18"/>
              </w:rPr>
            </w:pPr>
            <w:r>
              <w:rPr>
                <w:sz w:val="18"/>
                <w:szCs w:val="18"/>
              </w:rPr>
              <w:t xml:space="preserve">   «</w:t>
            </w:r>
            <w:r>
              <w:rPr>
                <w:b/>
                <w:bCs/>
                <w:sz w:val="18"/>
                <w:szCs w:val="18"/>
              </w:rPr>
              <w:t>Аликовский вестник</w:t>
            </w:r>
            <w:r>
              <w:rPr>
                <w:sz w:val="18"/>
                <w:szCs w:val="18"/>
              </w:rPr>
              <w:t>»</w:t>
            </w:r>
          </w:p>
          <w:p w:rsidR="002C0F64" w:rsidRDefault="002C0F64" w:rsidP="002C0F64">
            <w:pPr>
              <w:jc w:val="center"/>
              <w:rPr>
                <w:b/>
                <w:sz w:val="18"/>
                <w:szCs w:val="18"/>
              </w:rPr>
            </w:pPr>
            <w:r>
              <w:rPr>
                <w:b/>
                <w:sz w:val="18"/>
                <w:szCs w:val="18"/>
              </w:rPr>
              <w:t>Учредитель –</w:t>
            </w:r>
          </w:p>
          <w:p w:rsidR="002C0F64" w:rsidRDefault="002C0F64" w:rsidP="002C0F64">
            <w:pPr>
              <w:jc w:val="center"/>
              <w:rPr>
                <w:b/>
                <w:sz w:val="18"/>
                <w:szCs w:val="18"/>
              </w:rPr>
            </w:pPr>
            <w:r>
              <w:rPr>
                <w:b/>
                <w:sz w:val="18"/>
                <w:szCs w:val="18"/>
              </w:rPr>
              <w:t>Собрание депутатов Аликовского района Чувашской Республики</w:t>
            </w:r>
          </w:p>
          <w:p w:rsidR="002C0F64" w:rsidRDefault="002C0F64" w:rsidP="002C0F64">
            <w:pPr>
              <w:rPr>
                <w:b/>
                <w:sz w:val="18"/>
                <w:szCs w:val="18"/>
              </w:rPr>
            </w:pPr>
          </w:p>
          <w:p w:rsidR="002C0F64" w:rsidRDefault="002C0F64" w:rsidP="002C0F64">
            <w:pPr>
              <w:pStyle w:val="a3"/>
              <w:rPr>
                <w:sz w:val="18"/>
                <w:szCs w:val="18"/>
              </w:rPr>
            </w:pPr>
            <w:r>
              <w:rPr>
                <w:sz w:val="18"/>
                <w:szCs w:val="18"/>
              </w:rPr>
              <w:t>(Газета учреждена решением Собрания депутатов Аликовского района от 29.11.2005г., пр. №3)</w:t>
            </w:r>
          </w:p>
        </w:tc>
        <w:tc>
          <w:tcPr>
            <w:tcW w:w="84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Издатель:</w:t>
            </w:r>
          </w:p>
          <w:p w:rsidR="002C0F64" w:rsidRDefault="002C0F64" w:rsidP="002C0F64">
            <w:pPr>
              <w:rPr>
                <w:sz w:val="18"/>
                <w:szCs w:val="18"/>
              </w:rPr>
            </w:pPr>
            <w:r>
              <w:rPr>
                <w:sz w:val="18"/>
                <w:szCs w:val="18"/>
              </w:rPr>
              <w:t>администрация Аликовского района</w:t>
            </w:r>
          </w:p>
          <w:p w:rsidR="002C0F64" w:rsidRDefault="002C0F64" w:rsidP="002C0F64">
            <w:pPr>
              <w:rPr>
                <w:sz w:val="18"/>
                <w:szCs w:val="18"/>
              </w:rPr>
            </w:pPr>
          </w:p>
          <w:p w:rsidR="002C0F64" w:rsidRDefault="002C0F64" w:rsidP="002C0F64">
            <w:pPr>
              <w:rPr>
                <w:sz w:val="18"/>
                <w:szCs w:val="18"/>
              </w:rPr>
            </w:pPr>
            <w:r>
              <w:rPr>
                <w:sz w:val="18"/>
                <w:szCs w:val="18"/>
              </w:rPr>
              <w:t xml:space="preserve">Редактор газеты- </w:t>
            </w:r>
          </w:p>
          <w:p w:rsidR="002C0F64" w:rsidRDefault="002C0F64" w:rsidP="002C0F64">
            <w:pPr>
              <w:rPr>
                <w:sz w:val="18"/>
                <w:szCs w:val="18"/>
              </w:rPr>
            </w:pPr>
            <w:r>
              <w:rPr>
                <w:sz w:val="18"/>
                <w:szCs w:val="18"/>
              </w:rPr>
              <w:t>О.К. Громова</w:t>
            </w:r>
          </w:p>
          <w:p w:rsidR="002C0F64" w:rsidRDefault="002C0F64" w:rsidP="002C0F64">
            <w:pPr>
              <w:rPr>
                <w:sz w:val="18"/>
                <w:szCs w:val="18"/>
              </w:rPr>
            </w:pPr>
          </w:p>
        </w:tc>
        <w:tc>
          <w:tcPr>
            <w:tcW w:w="1644"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Отпечатано в администрации </w:t>
            </w:r>
          </w:p>
          <w:p w:rsidR="002C0F64" w:rsidRDefault="002C0F64" w:rsidP="002C0F64">
            <w:pPr>
              <w:rPr>
                <w:sz w:val="18"/>
                <w:szCs w:val="18"/>
              </w:rPr>
            </w:pPr>
            <w:r>
              <w:rPr>
                <w:sz w:val="18"/>
                <w:szCs w:val="18"/>
              </w:rPr>
              <w:t>Аликовского района</w:t>
            </w:r>
          </w:p>
          <w:p w:rsidR="002C0F64" w:rsidRDefault="002C0F64" w:rsidP="002C0F64">
            <w:pPr>
              <w:rPr>
                <w:sz w:val="18"/>
                <w:szCs w:val="18"/>
              </w:rPr>
            </w:pPr>
            <w:r>
              <w:rPr>
                <w:sz w:val="18"/>
                <w:szCs w:val="18"/>
              </w:rPr>
              <w:t xml:space="preserve">Заказ № </w:t>
            </w:r>
          </w:p>
          <w:p w:rsidR="002C0F64" w:rsidRDefault="002C0F64" w:rsidP="002C0F64">
            <w:pPr>
              <w:rPr>
                <w:color w:val="FF0000"/>
                <w:sz w:val="18"/>
                <w:szCs w:val="18"/>
              </w:rPr>
            </w:pPr>
            <w:r>
              <w:rPr>
                <w:color w:val="000000"/>
                <w:sz w:val="18"/>
                <w:szCs w:val="18"/>
              </w:rPr>
              <w:t xml:space="preserve">Тираж  </w:t>
            </w:r>
          </w:p>
          <w:p w:rsidR="002C0F64" w:rsidRDefault="002C0F64" w:rsidP="00387550">
            <w:pPr>
              <w:rPr>
                <w:sz w:val="18"/>
                <w:szCs w:val="18"/>
              </w:rPr>
            </w:pPr>
            <w:r>
              <w:rPr>
                <w:sz w:val="18"/>
                <w:szCs w:val="18"/>
              </w:rPr>
              <w:t xml:space="preserve">Подписано в печать  </w:t>
            </w:r>
            <w:r w:rsidR="00387550">
              <w:rPr>
                <w:sz w:val="18"/>
                <w:szCs w:val="18"/>
              </w:rPr>
              <w:t>16</w:t>
            </w:r>
            <w:r>
              <w:rPr>
                <w:sz w:val="18"/>
                <w:szCs w:val="18"/>
              </w:rPr>
              <w:t>.01.201</w:t>
            </w:r>
            <w:r w:rsidR="009E44E4">
              <w:rPr>
                <w:sz w:val="18"/>
                <w:szCs w:val="18"/>
              </w:rPr>
              <w:t>9</w:t>
            </w:r>
            <w:r>
              <w:rPr>
                <w:sz w:val="18"/>
                <w:szCs w:val="18"/>
              </w:rPr>
              <w:t xml:space="preserve"> г.</w:t>
            </w:r>
          </w:p>
        </w:tc>
        <w:tc>
          <w:tcPr>
            <w:tcW w:w="120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Адрес: 429250</w:t>
            </w:r>
          </w:p>
          <w:p w:rsidR="002C0F64" w:rsidRDefault="002C0F64" w:rsidP="002C0F64">
            <w:pPr>
              <w:rPr>
                <w:sz w:val="18"/>
                <w:szCs w:val="18"/>
              </w:rPr>
            </w:pPr>
            <w:r>
              <w:rPr>
                <w:sz w:val="18"/>
                <w:szCs w:val="18"/>
              </w:rPr>
              <w:t xml:space="preserve">с. Аликово, </w:t>
            </w:r>
          </w:p>
          <w:p w:rsidR="002C0F64" w:rsidRDefault="002C0F64" w:rsidP="002C0F64">
            <w:pPr>
              <w:rPr>
                <w:sz w:val="18"/>
                <w:szCs w:val="18"/>
              </w:rPr>
            </w:pPr>
            <w:r>
              <w:rPr>
                <w:sz w:val="18"/>
                <w:szCs w:val="18"/>
              </w:rPr>
              <w:t>ул. Октябрьская,</w:t>
            </w:r>
          </w:p>
          <w:p w:rsidR="002C0F64" w:rsidRDefault="002C0F64" w:rsidP="002C0F64">
            <w:pPr>
              <w:rPr>
                <w:sz w:val="18"/>
                <w:szCs w:val="18"/>
              </w:rPr>
            </w:pPr>
            <w:r>
              <w:rPr>
                <w:sz w:val="18"/>
                <w:szCs w:val="18"/>
              </w:rPr>
              <w:t>дом. 21</w:t>
            </w:r>
          </w:p>
          <w:p w:rsidR="002C0F64" w:rsidRDefault="002C0F64" w:rsidP="002C0F64">
            <w:pPr>
              <w:rPr>
                <w:sz w:val="18"/>
                <w:szCs w:val="18"/>
              </w:rPr>
            </w:pPr>
          </w:p>
          <w:p w:rsidR="002C0F64" w:rsidRDefault="002C0F64" w:rsidP="002C0F64">
            <w:pPr>
              <w:rPr>
                <w:sz w:val="18"/>
                <w:szCs w:val="18"/>
              </w:rPr>
            </w:pPr>
            <w:r>
              <w:rPr>
                <w:sz w:val="18"/>
                <w:szCs w:val="18"/>
              </w:rPr>
              <w:t>Тел.:22-7-56</w:t>
            </w:r>
          </w:p>
          <w:p w:rsidR="002C0F64" w:rsidRDefault="002C0F64" w:rsidP="002C0F64">
            <w:pPr>
              <w:rPr>
                <w:sz w:val="18"/>
                <w:szCs w:val="18"/>
              </w:rPr>
            </w:pPr>
            <w:r>
              <w:rPr>
                <w:sz w:val="18"/>
                <w:szCs w:val="18"/>
              </w:rPr>
              <w:t>Факс: 8(235) 2-23-15</w:t>
            </w:r>
          </w:p>
          <w:p w:rsidR="002C0F64" w:rsidRDefault="002C0F64" w:rsidP="002C0F64">
            <w:pPr>
              <w:rPr>
                <w:sz w:val="18"/>
                <w:szCs w:val="18"/>
              </w:rPr>
            </w:pPr>
            <w:r>
              <w:rPr>
                <w:sz w:val="18"/>
                <w:szCs w:val="18"/>
              </w:rPr>
              <w:t xml:space="preserve">Эл. почта: </w:t>
            </w:r>
            <w:r>
              <w:rPr>
                <w:sz w:val="18"/>
                <w:szCs w:val="18"/>
                <w:lang w:val="en-US"/>
              </w:rPr>
              <w:t>alikov</w:t>
            </w:r>
            <w:r>
              <w:rPr>
                <w:sz w:val="18"/>
                <w:szCs w:val="18"/>
              </w:rPr>
              <w:t>_</w:t>
            </w:r>
            <w:r>
              <w:rPr>
                <w:sz w:val="18"/>
                <w:szCs w:val="18"/>
                <w:lang w:val="en-US"/>
              </w:rPr>
              <w:t>doc</w:t>
            </w:r>
            <w:r>
              <w:rPr>
                <w:sz w:val="18"/>
                <w:szCs w:val="18"/>
              </w:rPr>
              <w:t>1@</w:t>
            </w:r>
            <w:r>
              <w:rPr>
                <w:sz w:val="18"/>
                <w:szCs w:val="18"/>
                <w:lang w:val="en-US"/>
              </w:rPr>
              <w:t>cap</w:t>
            </w:r>
            <w:r>
              <w:rPr>
                <w:sz w:val="18"/>
                <w:szCs w:val="18"/>
              </w:rPr>
              <w:t>.</w:t>
            </w:r>
            <w:r>
              <w:rPr>
                <w:sz w:val="18"/>
                <w:szCs w:val="18"/>
                <w:lang w:val="en-US"/>
              </w:rPr>
              <w:t>ru</w:t>
            </w:r>
          </w:p>
          <w:p w:rsidR="002C0F64" w:rsidRDefault="002C0F64" w:rsidP="002C0F64">
            <w:pPr>
              <w:rPr>
                <w:sz w:val="18"/>
                <w:szCs w:val="18"/>
              </w:rPr>
            </w:pPr>
          </w:p>
        </w:tc>
      </w:tr>
    </w:tbl>
    <w:p w:rsidR="002C0F64" w:rsidRDefault="002C0F64" w:rsidP="00796FA7">
      <w:pPr>
        <w:rPr>
          <w:sz w:val="22"/>
          <w:szCs w:val="22"/>
        </w:rPr>
      </w:pPr>
    </w:p>
    <w:sectPr w:rsidR="002C0F64" w:rsidSect="00CB2748">
      <w:headerReference w:type="default" r:id="rId152"/>
      <w:pgSz w:w="11906" w:h="16838"/>
      <w:pgMar w:top="851" w:right="709" w:bottom="709" w:left="1134"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62C" w:rsidRDefault="004B262C" w:rsidP="00F23871">
      <w:r>
        <w:separator/>
      </w:r>
    </w:p>
  </w:endnote>
  <w:endnote w:type="continuationSeparator" w:id="0">
    <w:p w:rsidR="004B262C" w:rsidRDefault="004B262C" w:rsidP="00F2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auto"/>
    <w:pitch w:val="variable"/>
    <w:sig w:usb0="00008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TimesEC">
    <w:panose1 w:val="00000000000000000000"/>
    <w:charset w:val="00"/>
    <w:family w:val="auto"/>
    <w:pitch w:val="variable"/>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75423"/>
    </w:sdtPr>
    <w:sdtEndPr/>
    <w:sdtContent>
      <w:p w:rsidR="002C0F64" w:rsidRDefault="004B262C">
        <w:pPr>
          <w:pStyle w:val="ac"/>
          <w:jc w:val="center"/>
        </w:pPr>
        <w:r>
          <w:fldChar w:fldCharType="begin"/>
        </w:r>
        <w:r>
          <w:instrText xml:space="preserve"> PAGE   \* MERGEFORMAT </w:instrText>
        </w:r>
        <w:r>
          <w:fldChar w:fldCharType="separate"/>
        </w:r>
        <w:r w:rsidR="00EB220C">
          <w:rPr>
            <w:noProof/>
          </w:rPr>
          <w:t>76</w:t>
        </w:r>
        <w:r>
          <w:rPr>
            <w:noProof/>
          </w:rPr>
          <w:fldChar w:fldCharType="end"/>
        </w:r>
      </w:p>
    </w:sdtContent>
  </w:sdt>
  <w:p w:rsidR="002C0F64" w:rsidRDefault="002C0F64">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F64" w:rsidRDefault="002C0F64">
    <w:pPr>
      <w:pStyle w:val="ac"/>
    </w:pPr>
  </w:p>
  <w:p w:rsidR="002C0F64" w:rsidRDefault="002C0F6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62C" w:rsidRDefault="004B262C" w:rsidP="00F23871">
      <w:r>
        <w:separator/>
      </w:r>
    </w:p>
  </w:footnote>
  <w:footnote w:type="continuationSeparator" w:id="0">
    <w:p w:rsidR="004B262C" w:rsidRDefault="004B262C" w:rsidP="00F23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50" w:rsidRDefault="005D6177" w:rsidP="00045EED">
    <w:pPr>
      <w:pStyle w:val="ae"/>
      <w:framePr w:wrap="around" w:vAnchor="text" w:hAnchor="margin" w:xAlign="center" w:y="1"/>
      <w:rPr>
        <w:rStyle w:val="af0"/>
      </w:rPr>
    </w:pPr>
    <w:r>
      <w:rPr>
        <w:rStyle w:val="af0"/>
      </w:rPr>
      <w:fldChar w:fldCharType="begin"/>
    </w:r>
    <w:r w:rsidR="00387550">
      <w:rPr>
        <w:rStyle w:val="af0"/>
      </w:rPr>
      <w:instrText xml:space="preserve">PAGE  </w:instrText>
    </w:r>
    <w:r>
      <w:rPr>
        <w:rStyle w:val="af0"/>
      </w:rPr>
      <w:fldChar w:fldCharType="end"/>
    </w:r>
  </w:p>
  <w:p w:rsidR="00387550" w:rsidRDefault="00387550">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50" w:rsidRDefault="005D6177" w:rsidP="00045EED">
    <w:pPr>
      <w:pStyle w:val="ae"/>
      <w:framePr w:wrap="around" w:vAnchor="text" w:hAnchor="margin" w:xAlign="center" w:y="1"/>
      <w:rPr>
        <w:rStyle w:val="af0"/>
      </w:rPr>
    </w:pPr>
    <w:r>
      <w:rPr>
        <w:rStyle w:val="af0"/>
      </w:rPr>
      <w:fldChar w:fldCharType="begin"/>
    </w:r>
    <w:r w:rsidR="00387550">
      <w:rPr>
        <w:rStyle w:val="af0"/>
      </w:rPr>
      <w:instrText xml:space="preserve">PAGE  </w:instrText>
    </w:r>
    <w:r>
      <w:rPr>
        <w:rStyle w:val="af0"/>
      </w:rPr>
      <w:fldChar w:fldCharType="separate"/>
    </w:r>
    <w:r w:rsidR="00EB220C">
      <w:rPr>
        <w:rStyle w:val="af0"/>
        <w:noProof/>
      </w:rPr>
      <w:t>20</w:t>
    </w:r>
    <w:r>
      <w:rPr>
        <w:rStyle w:val="af0"/>
      </w:rPr>
      <w:fldChar w:fldCharType="end"/>
    </w:r>
  </w:p>
  <w:p w:rsidR="00387550" w:rsidRDefault="00387550">
    <w:pPr>
      <w:pStyle w:val="a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748" w:rsidRDefault="004B262C">
    <w:pPr>
      <w:pStyle w:val="ae"/>
      <w:jc w:val="center"/>
    </w:pPr>
    <w:r>
      <w:fldChar w:fldCharType="begin"/>
    </w:r>
    <w:r>
      <w:instrText xml:space="preserve"> PAGE   \* MERGEFORMAT </w:instrText>
    </w:r>
    <w:r>
      <w:fldChar w:fldCharType="separate"/>
    </w:r>
    <w:r w:rsidR="00EB220C">
      <w:rPr>
        <w:noProof/>
      </w:rPr>
      <w:t>75</w:t>
    </w:r>
    <w:r>
      <w:rPr>
        <w:noProof/>
      </w:rPr>
      <w:fldChar w:fldCharType="end"/>
    </w:r>
  </w:p>
  <w:p w:rsidR="00CB2748" w:rsidRDefault="00CB2748">
    <w:pPr>
      <w:pStyle w:val="a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F64" w:rsidRDefault="005D6177">
    <w:pPr>
      <w:pStyle w:val="ae"/>
      <w:framePr w:wrap="around" w:vAnchor="text" w:hAnchor="margin" w:xAlign="center" w:y="1"/>
      <w:rPr>
        <w:rStyle w:val="af0"/>
      </w:rPr>
    </w:pPr>
    <w:r>
      <w:rPr>
        <w:rStyle w:val="af0"/>
      </w:rPr>
      <w:fldChar w:fldCharType="begin"/>
    </w:r>
    <w:r w:rsidR="002C0F64">
      <w:rPr>
        <w:rStyle w:val="af0"/>
      </w:rPr>
      <w:instrText xml:space="preserve">PAGE  </w:instrText>
    </w:r>
    <w:r>
      <w:rPr>
        <w:rStyle w:val="af0"/>
      </w:rPr>
      <w:fldChar w:fldCharType="end"/>
    </w:r>
  </w:p>
  <w:p w:rsidR="002C0F64" w:rsidRDefault="002C0F64">
    <w:pPr>
      <w:pStyle w:val="ae"/>
      <w:ind w:right="36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ABF" w:rsidRDefault="004B262C">
    <w:pPr>
      <w:pStyle w:val="ae"/>
      <w:jc w:val="center"/>
    </w:pPr>
    <w:r>
      <w:fldChar w:fldCharType="begin"/>
    </w:r>
    <w:r>
      <w:instrText xml:space="preserve"> PAGE   \* MERGEFORMAT </w:instrText>
    </w:r>
    <w:r>
      <w:fldChar w:fldCharType="separate"/>
    </w:r>
    <w:r w:rsidR="00EB220C">
      <w:rPr>
        <w:noProof/>
      </w:rPr>
      <w:t>76</w:t>
    </w:r>
    <w:r>
      <w:rPr>
        <w:noProof/>
      </w:rPr>
      <w:fldChar w:fldCharType="end"/>
    </w:r>
  </w:p>
  <w:p w:rsidR="00270ABF" w:rsidRDefault="00270ABF">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6BF7BD5"/>
    <w:multiLevelType w:val="hybridMultilevel"/>
    <w:tmpl w:val="68E6B616"/>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0DAC314F"/>
    <w:multiLevelType w:val="hybridMultilevel"/>
    <w:tmpl w:val="B7BC5FCE"/>
    <w:lvl w:ilvl="0" w:tplc="7272FFF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D963C1C"/>
    <w:multiLevelType w:val="hybridMultilevel"/>
    <w:tmpl w:val="9B603D9E"/>
    <w:lvl w:ilvl="0" w:tplc="97D2D428">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1DEF138D"/>
    <w:multiLevelType w:val="hybridMultilevel"/>
    <w:tmpl w:val="C5E6B0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65E1AF6"/>
    <w:multiLevelType w:val="hybridMultilevel"/>
    <w:tmpl w:val="93465FC2"/>
    <w:lvl w:ilvl="0" w:tplc="626C63CA">
      <w:start w:val="1"/>
      <w:numFmt w:val="decimal"/>
      <w:lvlText w:val="%1."/>
      <w:lvlJc w:val="left"/>
      <w:pPr>
        <w:ind w:left="2019"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40F6932"/>
    <w:multiLevelType w:val="hybridMultilevel"/>
    <w:tmpl w:val="3D381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0C3AF9"/>
    <w:multiLevelType w:val="multilevel"/>
    <w:tmpl w:val="E80EE394"/>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0" w15:restartNumberingAfterBreak="0">
    <w:nsid w:val="4C6456EC"/>
    <w:multiLevelType w:val="hybridMultilevel"/>
    <w:tmpl w:val="EE80238E"/>
    <w:lvl w:ilvl="0" w:tplc="0E86A2E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1" w15:restartNumberingAfterBreak="0">
    <w:nsid w:val="54DF4358"/>
    <w:multiLevelType w:val="hybridMultilevel"/>
    <w:tmpl w:val="778CA190"/>
    <w:lvl w:ilvl="0" w:tplc="E15E89CA">
      <w:start w:val="1"/>
      <w:numFmt w:val="decimal"/>
      <w:lvlText w:val="%1."/>
      <w:lvlJc w:val="left"/>
      <w:pPr>
        <w:ind w:left="2341" w:hanging="1065"/>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2" w15:restartNumberingAfterBreak="0">
    <w:nsid w:val="59D16EC9"/>
    <w:multiLevelType w:val="hybridMultilevel"/>
    <w:tmpl w:val="CAB656E8"/>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3" w15:restartNumberingAfterBreak="0">
    <w:nsid w:val="5E274F72"/>
    <w:multiLevelType w:val="multilevel"/>
    <w:tmpl w:val="AF3E4C5E"/>
    <w:lvl w:ilvl="0">
      <w:start w:val="1"/>
      <w:numFmt w:val="decimal"/>
      <w:lvlText w:val="%1."/>
      <w:lvlJc w:val="left"/>
      <w:pPr>
        <w:ind w:left="360" w:hanging="360"/>
      </w:pPr>
    </w:lvl>
    <w:lvl w:ilvl="1">
      <w:start w:val="1"/>
      <w:numFmt w:val="decimal"/>
      <w:isLgl/>
      <w:lvlText w:val="%1.%2."/>
      <w:lvlJc w:val="left"/>
      <w:pPr>
        <w:ind w:left="1120"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14" w15:restartNumberingAfterBreak="0">
    <w:nsid w:val="74F52481"/>
    <w:multiLevelType w:val="multilevel"/>
    <w:tmpl w:val="A23A0922"/>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15" w15:restartNumberingAfterBreak="0">
    <w:nsid w:val="79B3175F"/>
    <w:multiLevelType w:val="hybridMultilevel"/>
    <w:tmpl w:val="B1A0B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FB76C83"/>
    <w:multiLevelType w:val="hybridMultilevel"/>
    <w:tmpl w:val="18B064FE"/>
    <w:lvl w:ilvl="0" w:tplc="6968486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5"/>
  </w:num>
  <w:num w:numId="7">
    <w:abstractNumId w:val="3"/>
  </w:num>
  <w:num w:numId="8">
    <w:abstractNumId w:val="10"/>
  </w:num>
  <w:num w:numId="9">
    <w:abstractNumId w:val="8"/>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3"/>
  </w:num>
  <w:num w:numId="13">
    <w:abstractNumId w:val="1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0"/>
    <w:lvlOverride w:ilvl="0">
      <w:startOverride w:val="1"/>
    </w:lvlOverride>
  </w:num>
  <w:num w:numId="17">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6D0E67"/>
    <w:rsid w:val="00032819"/>
    <w:rsid w:val="00041501"/>
    <w:rsid w:val="0005621E"/>
    <w:rsid w:val="00066A8D"/>
    <w:rsid w:val="00067BE2"/>
    <w:rsid w:val="00096775"/>
    <w:rsid w:val="000A380A"/>
    <w:rsid w:val="000E247E"/>
    <w:rsid w:val="00100157"/>
    <w:rsid w:val="00101729"/>
    <w:rsid w:val="00144A3D"/>
    <w:rsid w:val="00146B6C"/>
    <w:rsid w:val="00150C80"/>
    <w:rsid w:val="00157342"/>
    <w:rsid w:val="001A3CF1"/>
    <w:rsid w:val="001D268C"/>
    <w:rsid w:val="001E171B"/>
    <w:rsid w:val="001E1E14"/>
    <w:rsid w:val="001F5A7F"/>
    <w:rsid w:val="001F7C34"/>
    <w:rsid w:val="00201AB4"/>
    <w:rsid w:val="00202678"/>
    <w:rsid w:val="0022516B"/>
    <w:rsid w:val="002268B0"/>
    <w:rsid w:val="00227ADA"/>
    <w:rsid w:val="00256EA2"/>
    <w:rsid w:val="0026003A"/>
    <w:rsid w:val="00266A53"/>
    <w:rsid w:val="00270ABF"/>
    <w:rsid w:val="00274CA3"/>
    <w:rsid w:val="002910F6"/>
    <w:rsid w:val="00295E85"/>
    <w:rsid w:val="002A55FC"/>
    <w:rsid w:val="002B5396"/>
    <w:rsid w:val="002C0F64"/>
    <w:rsid w:val="002D498D"/>
    <w:rsid w:val="002F3FF6"/>
    <w:rsid w:val="00330C9E"/>
    <w:rsid w:val="0033202E"/>
    <w:rsid w:val="00365A9B"/>
    <w:rsid w:val="00381DC1"/>
    <w:rsid w:val="00382DF3"/>
    <w:rsid w:val="00387550"/>
    <w:rsid w:val="00391D94"/>
    <w:rsid w:val="00395151"/>
    <w:rsid w:val="003E62FF"/>
    <w:rsid w:val="00404687"/>
    <w:rsid w:val="00404EF1"/>
    <w:rsid w:val="0046308E"/>
    <w:rsid w:val="004631CD"/>
    <w:rsid w:val="00463571"/>
    <w:rsid w:val="00472F70"/>
    <w:rsid w:val="00477CE3"/>
    <w:rsid w:val="004A375D"/>
    <w:rsid w:val="004B262C"/>
    <w:rsid w:val="004E5012"/>
    <w:rsid w:val="00501901"/>
    <w:rsid w:val="00521410"/>
    <w:rsid w:val="00545C50"/>
    <w:rsid w:val="00574CC6"/>
    <w:rsid w:val="0057615B"/>
    <w:rsid w:val="00576C5C"/>
    <w:rsid w:val="005774E3"/>
    <w:rsid w:val="0058457F"/>
    <w:rsid w:val="0058695C"/>
    <w:rsid w:val="005C11DA"/>
    <w:rsid w:val="005D6177"/>
    <w:rsid w:val="005D7553"/>
    <w:rsid w:val="005F3835"/>
    <w:rsid w:val="00604E95"/>
    <w:rsid w:val="006173C6"/>
    <w:rsid w:val="00687F95"/>
    <w:rsid w:val="006B6899"/>
    <w:rsid w:val="006D0E67"/>
    <w:rsid w:val="006F0BF4"/>
    <w:rsid w:val="006F4DF1"/>
    <w:rsid w:val="00700805"/>
    <w:rsid w:val="00720FA7"/>
    <w:rsid w:val="00725F2E"/>
    <w:rsid w:val="0074453E"/>
    <w:rsid w:val="00766E88"/>
    <w:rsid w:val="00796FA7"/>
    <w:rsid w:val="007D3BBC"/>
    <w:rsid w:val="007E30C6"/>
    <w:rsid w:val="007E65A2"/>
    <w:rsid w:val="00800C45"/>
    <w:rsid w:val="0080436C"/>
    <w:rsid w:val="00805D34"/>
    <w:rsid w:val="00832A9B"/>
    <w:rsid w:val="00836D38"/>
    <w:rsid w:val="008413A1"/>
    <w:rsid w:val="00852565"/>
    <w:rsid w:val="00857EDB"/>
    <w:rsid w:val="00863C51"/>
    <w:rsid w:val="00864A66"/>
    <w:rsid w:val="00867D29"/>
    <w:rsid w:val="00872559"/>
    <w:rsid w:val="008917A5"/>
    <w:rsid w:val="008F269A"/>
    <w:rsid w:val="008F65AE"/>
    <w:rsid w:val="008F7267"/>
    <w:rsid w:val="00906BF8"/>
    <w:rsid w:val="00923233"/>
    <w:rsid w:val="00925471"/>
    <w:rsid w:val="00927F96"/>
    <w:rsid w:val="00932476"/>
    <w:rsid w:val="0093449A"/>
    <w:rsid w:val="009823C0"/>
    <w:rsid w:val="00983A9F"/>
    <w:rsid w:val="00983F4E"/>
    <w:rsid w:val="00985BEB"/>
    <w:rsid w:val="009A4A8A"/>
    <w:rsid w:val="009B3118"/>
    <w:rsid w:val="009E44E4"/>
    <w:rsid w:val="009F1BB4"/>
    <w:rsid w:val="009F3360"/>
    <w:rsid w:val="00A005BC"/>
    <w:rsid w:val="00A13774"/>
    <w:rsid w:val="00A21EA1"/>
    <w:rsid w:val="00A27369"/>
    <w:rsid w:val="00A55DB6"/>
    <w:rsid w:val="00AA1BE9"/>
    <w:rsid w:val="00AC03AB"/>
    <w:rsid w:val="00AC78F2"/>
    <w:rsid w:val="00AF5901"/>
    <w:rsid w:val="00B12EFD"/>
    <w:rsid w:val="00B14261"/>
    <w:rsid w:val="00B1535B"/>
    <w:rsid w:val="00B174B6"/>
    <w:rsid w:val="00B42235"/>
    <w:rsid w:val="00B61F93"/>
    <w:rsid w:val="00B768A3"/>
    <w:rsid w:val="00B81DE4"/>
    <w:rsid w:val="00C1309B"/>
    <w:rsid w:val="00C217FB"/>
    <w:rsid w:val="00C351EB"/>
    <w:rsid w:val="00C37415"/>
    <w:rsid w:val="00C668F2"/>
    <w:rsid w:val="00C73D27"/>
    <w:rsid w:val="00C96C88"/>
    <w:rsid w:val="00CA0236"/>
    <w:rsid w:val="00CB2748"/>
    <w:rsid w:val="00CB516C"/>
    <w:rsid w:val="00CC1652"/>
    <w:rsid w:val="00CD7D2C"/>
    <w:rsid w:val="00D17BEF"/>
    <w:rsid w:val="00D248D1"/>
    <w:rsid w:val="00D77AFE"/>
    <w:rsid w:val="00D83D9E"/>
    <w:rsid w:val="00E84E32"/>
    <w:rsid w:val="00E9650D"/>
    <w:rsid w:val="00EA310F"/>
    <w:rsid w:val="00EB220C"/>
    <w:rsid w:val="00EF4AF7"/>
    <w:rsid w:val="00F00547"/>
    <w:rsid w:val="00F22CBF"/>
    <w:rsid w:val="00F23871"/>
    <w:rsid w:val="00F2763E"/>
    <w:rsid w:val="00F60190"/>
    <w:rsid w:val="00FA5642"/>
    <w:rsid w:val="00FC4E0B"/>
    <w:rsid w:val="00FD22FE"/>
    <w:rsid w:val="00FD23B5"/>
    <w:rsid w:val="00FE389D"/>
    <w:rsid w:val="00FF0011"/>
    <w:rsid w:val="00FF2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5"/>
    <o:shapelayout v:ext="edit">
      <o:idmap v:ext="edit" data="1"/>
    </o:shapelayout>
  </w:shapeDefaults>
  <w:decimalSymbol w:val=","/>
  <w:listSeparator w:val=";"/>
  <w15:docId w15:val="{8D563281-BD4D-4299-9DC6-B5E28627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0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6003A"/>
    <w:pPr>
      <w:keepNext/>
      <w:outlineLvl w:val="0"/>
    </w:pPr>
    <w:rPr>
      <w:sz w:val="28"/>
    </w:rPr>
  </w:style>
  <w:style w:type="paragraph" w:styleId="2">
    <w:name w:val="heading 2"/>
    <w:aliases w:val="H2"/>
    <w:basedOn w:val="a"/>
    <w:next w:val="a"/>
    <w:link w:val="20"/>
    <w:qFormat/>
    <w:rsid w:val="0026003A"/>
    <w:pPr>
      <w:keepNext/>
      <w:jc w:val="center"/>
      <w:outlineLvl w:val="1"/>
    </w:pPr>
    <w:rPr>
      <w:b/>
      <w:bCs/>
      <w:sz w:val="20"/>
    </w:rPr>
  </w:style>
  <w:style w:type="paragraph" w:styleId="3">
    <w:name w:val="heading 3"/>
    <w:basedOn w:val="a"/>
    <w:next w:val="a"/>
    <w:link w:val="30"/>
    <w:qFormat/>
    <w:rsid w:val="0026003A"/>
    <w:pPr>
      <w:keepNext/>
      <w:ind w:firstLine="720"/>
      <w:jc w:val="center"/>
      <w:outlineLvl w:val="2"/>
    </w:pPr>
    <w:rPr>
      <w:b/>
      <w:bCs/>
      <w:sz w:val="20"/>
    </w:rPr>
  </w:style>
  <w:style w:type="paragraph" w:styleId="4">
    <w:name w:val="heading 4"/>
    <w:basedOn w:val="a"/>
    <w:next w:val="a"/>
    <w:link w:val="40"/>
    <w:qFormat/>
    <w:rsid w:val="0026003A"/>
    <w:pPr>
      <w:keepNext/>
      <w:outlineLvl w:val="3"/>
    </w:pPr>
    <w:rPr>
      <w:b/>
      <w:bCs/>
      <w:sz w:val="22"/>
    </w:rPr>
  </w:style>
  <w:style w:type="paragraph" w:styleId="5">
    <w:name w:val="heading 5"/>
    <w:basedOn w:val="a"/>
    <w:next w:val="a"/>
    <w:link w:val="50"/>
    <w:qFormat/>
    <w:rsid w:val="0026003A"/>
    <w:pPr>
      <w:keepNext/>
      <w:ind w:firstLine="708"/>
      <w:jc w:val="both"/>
      <w:outlineLvl w:val="4"/>
    </w:pPr>
    <w:rPr>
      <w:b/>
      <w:bCs/>
      <w:sz w:val="12"/>
    </w:rPr>
  </w:style>
  <w:style w:type="paragraph" w:styleId="6">
    <w:name w:val="heading 6"/>
    <w:basedOn w:val="a"/>
    <w:next w:val="a"/>
    <w:link w:val="60"/>
    <w:qFormat/>
    <w:rsid w:val="0026003A"/>
    <w:pPr>
      <w:keepNext/>
      <w:jc w:val="center"/>
      <w:outlineLvl w:val="5"/>
    </w:pPr>
    <w:rPr>
      <w:b/>
      <w:bCs/>
      <w:sz w:val="22"/>
    </w:rPr>
  </w:style>
  <w:style w:type="paragraph" w:styleId="7">
    <w:name w:val="heading 7"/>
    <w:basedOn w:val="a"/>
    <w:next w:val="a"/>
    <w:link w:val="70"/>
    <w:uiPriority w:val="9"/>
    <w:qFormat/>
    <w:rsid w:val="0026003A"/>
    <w:pPr>
      <w:keepNext/>
      <w:jc w:val="both"/>
      <w:outlineLvl w:val="6"/>
    </w:pPr>
    <w:rPr>
      <w:b/>
      <w:bCs/>
      <w:sz w:val="20"/>
      <w:szCs w:val="28"/>
    </w:rPr>
  </w:style>
  <w:style w:type="paragraph" w:styleId="8">
    <w:name w:val="heading 8"/>
    <w:basedOn w:val="a"/>
    <w:next w:val="a"/>
    <w:link w:val="80"/>
    <w:qFormat/>
    <w:rsid w:val="0026003A"/>
    <w:pPr>
      <w:keepNext/>
      <w:jc w:val="right"/>
      <w:outlineLvl w:val="7"/>
    </w:pPr>
    <w:rPr>
      <w:b/>
      <w:bCs/>
      <w:sz w:val="16"/>
      <w:szCs w:val="28"/>
    </w:rPr>
  </w:style>
  <w:style w:type="paragraph" w:styleId="9">
    <w:name w:val="heading 9"/>
    <w:basedOn w:val="a"/>
    <w:next w:val="a"/>
    <w:link w:val="90"/>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003A"/>
    <w:rPr>
      <w:rFonts w:ascii="Times New Roman" w:eastAsia="Times New Roman" w:hAnsi="Times New Roman" w:cs="Times New Roman"/>
      <w:sz w:val="28"/>
      <w:szCs w:val="24"/>
      <w:lang w:eastAsia="ru-RU"/>
    </w:rPr>
  </w:style>
  <w:style w:type="character" w:customStyle="1" w:styleId="20">
    <w:name w:val="Заголовок 2 Знак"/>
    <w:aliases w:val="H2 Знак"/>
    <w:basedOn w:val="a0"/>
    <w:link w:val="2"/>
    <w:rsid w:val="0026003A"/>
    <w:rPr>
      <w:rFonts w:ascii="Times New Roman" w:eastAsia="Times New Roman" w:hAnsi="Times New Roman" w:cs="Times New Roman"/>
      <w:b/>
      <w:bCs/>
      <w:sz w:val="20"/>
      <w:szCs w:val="24"/>
      <w:lang w:eastAsia="ru-RU"/>
    </w:rPr>
  </w:style>
  <w:style w:type="character" w:customStyle="1" w:styleId="30">
    <w:name w:val="Заголовок 3 Знак"/>
    <w:basedOn w:val="a0"/>
    <w:link w:val="3"/>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0"/>
    <w:link w:val="4"/>
    <w:rsid w:val="0026003A"/>
    <w:rPr>
      <w:rFonts w:ascii="Times New Roman" w:eastAsia="Times New Roman" w:hAnsi="Times New Roman" w:cs="Times New Roman"/>
      <w:b/>
      <w:bCs/>
      <w:szCs w:val="24"/>
      <w:lang w:eastAsia="ru-RU"/>
    </w:rPr>
  </w:style>
  <w:style w:type="character" w:customStyle="1" w:styleId="50">
    <w:name w:val="Заголовок 5 Знак"/>
    <w:basedOn w:val="a0"/>
    <w:link w:val="5"/>
    <w:rsid w:val="0026003A"/>
    <w:rPr>
      <w:rFonts w:ascii="Times New Roman" w:eastAsia="Times New Roman" w:hAnsi="Times New Roman" w:cs="Times New Roman"/>
      <w:b/>
      <w:bCs/>
      <w:sz w:val="12"/>
      <w:szCs w:val="24"/>
      <w:lang w:eastAsia="ru-RU"/>
    </w:rPr>
  </w:style>
  <w:style w:type="character" w:customStyle="1" w:styleId="60">
    <w:name w:val="Заголовок 6 Знак"/>
    <w:basedOn w:val="a0"/>
    <w:link w:val="6"/>
    <w:rsid w:val="0026003A"/>
    <w:rPr>
      <w:rFonts w:ascii="Times New Roman" w:eastAsia="Times New Roman" w:hAnsi="Times New Roman" w:cs="Times New Roman"/>
      <w:b/>
      <w:bCs/>
      <w:szCs w:val="24"/>
      <w:lang w:eastAsia="ru-RU"/>
    </w:rPr>
  </w:style>
  <w:style w:type="character" w:customStyle="1" w:styleId="70">
    <w:name w:val="Заголовок 7 Знак"/>
    <w:basedOn w:val="a0"/>
    <w:link w:val="7"/>
    <w:uiPriority w:val="9"/>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0"/>
    <w:link w:val="8"/>
    <w:rsid w:val="0026003A"/>
    <w:rPr>
      <w:rFonts w:ascii="Times New Roman" w:eastAsia="Times New Roman" w:hAnsi="Times New Roman" w:cs="Times New Roman"/>
      <w:b/>
      <w:bCs/>
      <w:sz w:val="16"/>
      <w:szCs w:val="28"/>
      <w:lang w:eastAsia="ru-RU"/>
    </w:rPr>
  </w:style>
  <w:style w:type="character" w:customStyle="1" w:styleId="90">
    <w:name w:val="Заголовок 9 Знак"/>
    <w:basedOn w:val="a0"/>
    <w:link w:val="9"/>
    <w:rsid w:val="0026003A"/>
    <w:rPr>
      <w:rFonts w:ascii="Times New Roman" w:eastAsia="Times New Roman" w:hAnsi="Times New Roman" w:cs="Times New Roman"/>
      <w:smallCaps/>
      <w:sz w:val="28"/>
      <w:szCs w:val="28"/>
      <w:lang w:eastAsia="ru-RU"/>
    </w:rPr>
  </w:style>
  <w:style w:type="paragraph" w:styleId="a3">
    <w:name w:val="Body Text"/>
    <w:aliases w:val="Основной текст Знак Знак,bt"/>
    <w:basedOn w:val="a"/>
    <w:link w:val="a4"/>
    <w:rsid w:val="0026003A"/>
    <w:rPr>
      <w:sz w:val="16"/>
    </w:rPr>
  </w:style>
  <w:style w:type="character" w:customStyle="1" w:styleId="a4">
    <w:name w:val="Основной текст Знак"/>
    <w:aliases w:val="Основной текст Знак Знак Знак1,bt Знак1"/>
    <w:basedOn w:val="a0"/>
    <w:link w:val="a3"/>
    <w:rsid w:val="0026003A"/>
    <w:rPr>
      <w:rFonts w:ascii="Times New Roman" w:eastAsia="Times New Roman" w:hAnsi="Times New Roman" w:cs="Times New Roman"/>
      <w:sz w:val="16"/>
      <w:szCs w:val="24"/>
      <w:lang w:eastAsia="ru-RU"/>
    </w:rPr>
  </w:style>
  <w:style w:type="paragraph" w:styleId="21">
    <w:name w:val="Body Text 2"/>
    <w:basedOn w:val="a"/>
    <w:link w:val="22"/>
    <w:uiPriority w:val="99"/>
    <w:rsid w:val="0026003A"/>
    <w:rPr>
      <w:sz w:val="18"/>
    </w:rPr>
  </w:style>
  <w:style w:type="character" w:customStyle="1" w:styleId="22">
    <w:name w:val="Основной текст 2 Знак"/>
    <w:basedOn w:val="a0"/>
    <w:link w:val="21"/>
    <w:uiPriority w:val="99"/>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003A"/>
    <w:rPr>
      <w:rFonts w:ascii="Arial" w:eastAsia="Times New Roman" w:hAnsi="Arial" w:cs="Arial"/>
      <w:sz w:val="20"/>
      <w:szCs w:val="20"/>
      <w:lang w:eastAsia="ru-RU"/>
    </w:rPr>
  </w:style>
  <w:style w:type="paragraph" w:styleId="a5">
    <w:name w:val="Body Text Indent"/>
    <w:aliases w:val="Основной текст 1,Основной текст с отступом Знак Знак"/>
    <w:basedOn w:val="a"/>
    <w:link w:val="a6"/>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6">
    <w:name w:val="Основной текст с отступом Знак"/>
    <w:aliases w:val="Основной текст 1 Знак,Основной текст с отступом Знак Знак Знак"/>
    <w:basedOn w:val="a0"/>
    <w:link w:val="a5"/>
    <w:rsid w:val="0026003A"/>
    <w:rPr>
      <w:rFonts w:ascii="Arial" w:eastAsia="Times New Roman" w:hAnsi="Arial" w:cs="Arial"/>
      <w:color w:val="000000"/>
      <w:sz w:val="26"/>
      <w:szCs w:val="26"/>
      <w:lang w:eastAsia="ru-RU"/>
    </w:rPr>
  </w:style>
  <w:style w:type="paragraph" w:styleId="a7">
    <w:name w:val="Title"/>
    <w:basedOn w:val="a"/>
    <w:link w:val="a8"/>
    <w:qFormat/>
    <w:rsid w:val="0026003A"/>
    <w:pPr>
      <w:jc w:val="center"/>
    </w:pPr>
    <w:rPr>
      <w:sz w:val="28"/>
    </w:rPr>
  </w:style>
  <w:style w:type="character" w:customStyle="1" w:styleId="a8">
    <w:name w:val="Заголовок Знак"/>
    <w:basedOn w:val="a0"/>
    <w:link w:val="a7"/>
    <w:rsid w:val="0026003A"/>
    <w:rPr>
      <w:rFonts w:ascii="Times New Roman" w:eastAsia="Times New Roman" w:hAnsi="Times New Roman" w:cs="Times New Roman"/>
      <w:sz w:val="28"/>
      <w:szCs w:val="24"/>
      <w:lang w:eastAsia="ru-RU"/>
    </w:rPr>
  </w:style>
  <w:style w:type="paragraph" w:styleId="31">
    <w:name w:val="Body Text 3"/>
    <w:basedOn w:val="a"/>
    <w:link w:val="32"/>
    <w:rsid w:val="0026003A"/>
    <w:pPr>
      <w:jc w:val="both"/>
    </w:pPr>
    <w:rPr>
      <w:sz w:val="18"/>
      <w:szCs w:val="28"/>
    </w:rPr>
  </w:style>
  <w:style w:type="character" w:customStyle="1" w:styleId="32">
    <w:name w:val="Основной текст 3 Знак"/>
    <w:basedOn w:val="a0"/>
    <w:link w:val="31"/>
    <w:rsid w:val="0026003A"/>
    <w:rPr>
      <w:rFonts w:ascii="Times New Roman" w:eastAsia="Times New Roman" w:hAnsi="Times New Roman" w:cs="Times New Roman"/>
      <w:sz w:val="18"/>
      <w:szCs w:val="28"/>
      <w:lang w:eastAsia="ru-RU"/>
    </w:rPr>
  </w:style>
  <w:style w:type="paragraph" w:customStyle="1" w:styleId="ConsPlusTitle">
    <w:name w:val="ConsPlusTitle"/>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basedOn w:val="a"/>
    <w:link w:val="24"/>
    <w:rsid w:val="0026003A"/>
    <w:pPr>
      <w:ind w:firstLine="540"/>
      <w:jc w:val="both"/>
    </w:pPr>
    <w:rPr>
      <w:sz w:val="18"/>
    </w:rPr>
  </w:style>
  <w:style w:type="character" w:customStyle="1" w:styleId="24">
    <w:name w:val="Основной текст с отступом 2 Знак"/>
    <w:basedOn w:val="a0"/>
    <w:link w:val="23"/>
    <w:rsid w:val="0026003A"/>
    <w:rPr>
      <w:rFonts w:ascii="Times New Roman" w:eastAsia="Times New Roman" w:hAnsi="Times New Roman" w:cs="Times New Roman"/>
      <w:sz w:val="18"/>
      <w:szCs w:val="24"/>
      <w:lang w:eastAsia="ru-RU"/>
    </w:rPr>
  </w:style>
  <w:style w:type="paragraph" w:customStyle="1" w:styleId="a9">
    <w:name w:val="Таблицы (моноширинный)"/>
    <w:basedOn w:val="a"/>
    <w:next w:val="a"/>
    <w:rsid w:val="0026003A"/>
    <w:pPr>
      <w:autoSpaceDE w:val="0"/>
      <w:autoSpaceDN w:val="0"/>
      <w:adjustRightInd w:val="0"/>
      <w:jc w:val="both"/>
    </w:pPr>
    <w:rPr>
      <w:rFonts w:ascii="Courier New" w:hAnsi="Courier New" w:cs="Courier New"/>
      <w:sz w:val="20"/>
      <w:szCs w:val="20"/>
    </w:rPr>
  </w:style>
  <w:style w:type="paragraph" w:styleId="33">
    <w:name w:val="Body Text Indent 3"/>
    <w:basedOn w:val="a"/>
    <w:link w:val="34"/>
    <w:rsid w:val="0026003A"/>
    <w:pPr>
      <w:ind w:left="6660"/>
    </w:pPr>
    <w:rPr>
      <w:sz w:val="20"/>
    </w:rPr>
  </w:style>
  <w:style w:type="character" w:customStyle="1" w:styleId="34">
    <w:name w:val="Основной текст с отступом 3 Знак"/>
    <w:basedOn w:val="a0"/>
    <w:link w:val="33"/>
    <w:rsid w:val="0026003A"/>
    <w:rPr>
      <w:rFonts w:ascii="Times New Roman" w:eastAsia="Times New Roman" w:hAnsi="Times New Roman" w:cs="Times New Roman"/>
      <w:sz w:val="20"/>
      <w:szCs w:val="24"/>
      <w:lang w:eastAsia="ru-RU"/>
    </w:rPr>
  </w:style>
  <w:style w:type="paragraph" w:customStyle="1" w:styleId="ConsPlusNonformat">
    <w:name w:val="ConsPlusNonformat"/>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basedOn w:val="a"/>
    <w:rsid w:val="0026003A"/>
    <w:pPr>
      <w:spacing w:before="100" w:beforeAutospacing="1" w:after="100" w:afterAutospacing="1"/>
    </w:pPr>
  </w:style>
  <w:style w:type="character" w:customStyle="1" w:styleId="ab">
    <w:name w:val="Цветовое выделение"/>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footer"/>
    <w:basedOn w:val="a"/>
    <w:link w:val="ad"/>
    <w:rsid w:val="0026003A"/>
    <w:pPr>
      <w:tabs>
        <w:tab w:val="center" w:pos="4677"/>
        <w:tab w:val="right" w:pos="9355"/>
      </w:tabs>
    </w:pPr>
    <w:rPr>
      <w:sz w:val="26"/>
    </w:rPr>
  </w:style>
  <w:style w:type="character" w:customStyle="1" w:styleId="ad">
    <w:name w:val="Нижний колонтитул Знак"/>
    <w:basedOn w:val="a0"/>
    <w:link w:val="ac"/>
    <w:rsid w:val="0026003A"/>
    <w:rPr>
      <w:rFonts w:ascii="Times New Roman" w:eastAsia="Times New Roman" w:hAnsi="Times New Roman" w:cs="Times New Roman"/>
      <w:sz w:val="26"/>
      <w:szCs w:val="24"/>
      <w:lang w:eastAsia="ru-RU"/>
    </w:rPr>
  </w:style>
  <w:style w:type="character" w:customStyle="1" w:styleId="11">
    <w:name w:val="Нижний колонтитул Знак1"/>
    <w:basedOn w:val="a0"/>
    <w:rsid w:val="0026003A"/>
    <w:rPr>
      <w:sz w:val="26"/>
      <w:szCs w:val="24"/>
    </w:rPr>
  </w:style>
  <w:style w:type="paragraph" w:customStyle="1" w:styleId="ConsNonformat">
    <w:name w:val="ConsNonformat"/>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header"/>
    <w:aliases w:val="ВерхКолонтитул,Even"/>
    <w:basedOn w:val="a"/>
    <w:link w:val="af"/>
    <w:uiPriority w:val="99"/>
    <w:rsid w:val="0026003A"/>
    <w:pPr>
      <w:tabs>
        <w:tab w:val="center" w:pos="4677"/>
        <w:tab w:val="right" w:pos="9355"/>
      </w:tabs>
    </w:pPr>
  </w:style>
  <w:style w:type="character" w:customStyle="1" w:styleId="af">
    <w:name w:val="Верхний колонтитул Знак"/>
    <w:aliases w:val="ВерхКолонтитул Знак,Even Знак"/>
    <w:basedOn w:val="a0"/>
    <w:link w:val="ae"/>
    <w:uiPriority w:val="99"/>
    <w:rsid w:val="0026003A"/>
    <w:rPr>
      <w:rFonts w:ascii="Times New Roman" w:eastAsia="Times New Roman" w:hAnsi="Times New Roman" w:cs="Times New Roman"/>
      <w:sz w:val="24"/>
      <w:szCs w:val="24"/>
      <w:lang w:eastAsia="ru-RU"/>
    </w:rPr>
  </w:style>
  <w:style w:type="character" w:customStyle="1" w:styleId="12">
    <w:name w:val="Верхний колонтитул Знак1"/>
    <w:aliases w:val="Even Знак1"/>
    <w:basedOn w:val="a0"/>
    <w:semiHidden/>
    <w:rsid w:val="0026003A"/>
    <w:rPr>
      <w:sz w:val="24"/>
      <w:szCs w:val="24"/>
    </w:rPr>
  </w:style>
  <w:style w:type="character" w:styleId="af0">
    <w:name w:val="page number"/>
    <w:basedOn w:val="a0"/>
    <w:rsid w:val="0026003A"/>
  </w:style>
  <w:style w:type="paragraph" w:customStyle="1" w:styleId="xl22">
    <w:name w:val="xl22"/>
    <w:basedOn w:val="a"/>
    <w:uiPriority w:val="99"/>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3">
    <w:name w:val="Абзац списка1"/>
    <w:basedOn w:val="a"/>
    <w:rsid w:val="0026003A"/>
    <w:pPr>
      <w:spacing w:after="200" w:line="276" w:lineRule="auto"/>
      <w:ind w:left="720"/>
    </w:pPr>
    <w:rPr>
      <w:rFonts w:ascii="Calibri" w:hAnsi="Calibri"/>
      <w:sz w:val="22"/>
      <w:szCs w:val="22"/>
    </w:rPr>
  </w:style>
  <w:style w:type="character" w:customStyle="1" w:styleId="text11">
    <w:name w:val="text11"/>
    <w:basedOn w:val="a0"/>
    <w:rsid w:val="0026003A"/>
    <w:rPr>
      <w:rFonts w:ascii="Arial CYR" w:hAnsi="Arial CYR" w:cs="Arial CYR" w:hint="default"/>
      <w:color w:val="000000"/>
      <w:sz w:val="18"/>
      <w:szCs w:val="18"/>
    </w:rPr>
  </w:style>
  <w:style w:type="character" w:customStyle="1" w:styleId="af1">
    <w:name w:val="Гипертекстовая ссылка"/>
    <w:basedOn w:val="ab"/>
    <w:rsid w:val="0026003A"/>
    <w:rPr>
      <w:b/>
      <w:bCs/>
      <w:color w:val="008000"/>
      <w:sz w:val="20"/>
      <w:szCs w:val="20"/>
      <w:u w:val="single"/>
    </w:rPr>
  </w:style>
  <w:style w:type="paragraph" w:styleId="af2">
    <w:name w:val="Subtitle"/>
    <w:basedOn w:val="a"/>
    <w:link w:val="af3"/>
    <w:qFormat/>
    <w:rsid w:val="0026003A"/>
    <w:pPr>
      <w:jc w:val="center"/>
    </w:pPr>
    <w:rPr>
      <w:b/>
      <w:bCs/>
      <w:sz w:val="28"/>
    </w:rPr>
  </w:style>
  <w:style w:type="character" w:customStyle="1" w:styleId="af3">
    <w:name w:val="Подзаголовок Знак"/>
    <w:basedOn w:val="a0"/>
    <w:link w:val="af2"/>
    <w:rsid w:val="0026003A"/>
    <w:rPr>
      <w:rFonts w:ascii="Times New Roman" w:eastAsia="Times New Roman" w:hAnsi="Times New Roman" w:cs="Times New Roman"/>
      <w:b/>
      <w:bCs/>
      <w:sz w:val="28"/>
      <w:szCs w:val="24"/>
      <w:lang w:eastAsia="ru-RU"/>
    </w:rPr>
  </w:style>
  <w:style w:type="paragraph" w:customStyle="1" w:styleId="14">
    <w:name w:val="Основной текст с отступом1"/>
    <w:basedOn w:val="a"/>
    <w:rsid w:val="0026003A"/>
    <w:pPr>
      <w:ind w:firstLine="709"/>
      <w:jc w:val="both"/>
    </w:pPr>
    <w:rPr>
      <w:sz w:val="28"/>
    </w:rPr>
  </w:style>
  <w:style w:type="character" w:styleId="af4">
    <w:name w:val="Hyperlink"/>
    <w:basedOn w:val="a0"/>
    <w:uiPriority w:val="99"/>
    <w:rsid w:val="0026003A"/>
    <w:rPr>
      <w:color w:val="0000FF"/>
      <w:u w:val="single"/>
    </w:rPr>
  </w:style>
  <w:style w:type="paragraph" w:customStyle="1" w:styleId="af5">
    <w:name w:val="Заголовок статьи"/>
    <w:basedOn w:val="a"/>
    <w:next w:val="a"/>
    <w:rsid w:val="0026003A"/>
    <w:pPr>
      <w:autoSpaceDE w:val="0"/>
      <w:autoSpaceDN w:val="0"/>
      <w:adjustRightInd w:val="0"/>
      <w:ind w:left="1612" w:hanging="892"/>
      <w:jc w:val="both"/>
    </w:pPr>
    <w:rPr>
      <w:rFonts w:ascii="Arial" w:hAnsi="Arial" w:cs="Arial"/>
      <w:sz w:val="20"/>
      <w:szCs w:val="20"/>
    </w:rPr>
  </w:style>
  <w:style w:type="paragraph" w:customStyle="1" w:styleId="af6">
    <w:name w:val="Комментарий"/>
    <w:basedOn w:val="a"/>
    <w:next w:val="a"/>
    <w:rsid w:val="0026003A"/>
    <w:pPr>
      <w:autoSpaceDE w:val="0"/>
      <w:autoSpaceDN w:val="0"/>
      <w:adjustRightInd w:val="0"/>
      <w:ind w:left="170"/>
      <w:jc w:val="both"/>
    </w:pPr>
    <w:rPr>
      <w:rFonts w:ascii="Arial" w:hAnsi="Arial" w:cs="Arial"/>
      <w:i/>
      <w:iCs/>
      <w:color w:val="800080"/>
      <w:sz w:val="20"/>
      <w:szCs w:val="20"/>
    </w:rPr>
  </w:style>
  <w:style w:type="paragraph" w:styleId="af7">
    <w:name w:val="Balloon Text"/>
    <w:basedOn w:val="a"/>
    <w:link w:val="af8"/>
    <w:rsid w:val="0026003A"/>
    <w:rPr>
      <w:rFonts w:ascii="Tahoma" w:hAnsi="Tahoma" w:cs="Tahoma"/>
      <w:sz w:val="16"/>
      <w:szCs w:val="16"/>
    </w:rPr>
  </w:style>
  <w:style w:type="character" w:customStyle="1" w:styleId="af8">
    <w:name w:val="Текст выноски Знак"/>
    <w:basedOn w:val="a0"/>
    <w:link w:val="af7"/>
    <w:rsid w:val="0026003A"/>
    <w:rPr>
      <w:rFonts w:ascii="Tahoma" w:eastAsia="Times New Roman" w:hAnsi="Tahoma" w:cs="Tahoma"/>
      <w:sz w:val="16"/>
      <w:szCs w:val="16"/>
      <w:lang w:eastAsia="ru-RU"/>
    </w:rPr>
  </w:style>
  <w:style w:type="character" w:customStyle="1" w:styleId="15">
    <w:name w:val="Текст выноски Знак1"/>
    <w:basedOn w:val="a0"/>
    <w:rsid w:val="0026003A"/>
    <w:rPr>
      <w:rFonts w:ascii="Tahoma" w:hAnsi="Tahoma" w:cs="Tahoma"/>
      <w:sz w:val="16"/>
      <w:szCs w:val="16"/>
    </w:rPr>
  </w:style>
  <w:style w:type="paragraph" w:styleId="af9">
    <w:name w:val="Block Text"/>
    <w:basedOn w:val="a"/>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
    <w:rsid w:val="0026003A"/>
    <w:pPr>
      <w:suppressAutoHyphens/>
      <w:jc w:val="both"/>
    </w:pPr>
    <w:rPr>
      <w:sz w:val="28"/>
      <w:szCs w:val="20"/>
      <w:lang w:eastAsia="ar-SA"/>
    </w:rPr>
  </w:style>
  <w:style w:type="paragraph" w:customStyle="1" w:styleId="afa">
    <w:name w:val="Нормальный (таблица)"/>
    <w:basedOn w:val="a"/>
    <w:next w:val="a"/>
    <w:rsid w:val="0026003A"/>
    <w:pPr>
      <w:widowControl w:val="0"/>
      <w:autoSpaceDE w:val="0"/>
      <w:autoSpaceDN w:val="0"/>
      <w:adjustRightInd w:val="0"/>
      <w:jc w:val="both"/>
    </w:pPr>
    <w:rPr>
      <w:rFonts w:ascii="Arial" w:hAnsi="Arial"/>
    </w:rPr>
  </w:style>
  <w:style w:type="paragraph" w:styleId="afb">
    <w:name w:val="Document Map"/>
    <w:basedOn w:val="a"/>
    <w:link w:val="afc"/>
    <w:uiPriority w:val="99"/>
    <w:semiHidden/>
    <w:rsid w:val="0026003A"/>
    <w:pPr>
      <w:shd w:val="clear" w:color="auto" w:fill="000080"/>
    </w:pPr>
    <w:rPr>
      <w:rFonts w:ascii="Tahoma" w:hAnsi="Tahoma" w:cs="Tahoma"/>
    </w:rPr>
  </w:style>
  <w:style w:type="character" w:customStyle="1" w:styleId="afc">
    <w:name w:val="Схема документа Знак"/>
    <w:basedOn w:val="a0"/>
    <w:link w:val="afb"/>
    <w:uiPriority w:val="99"/>
    <w:semiHidden/>
    <w:rsid w:val="0026003A"/>
    <w:rPr>
      <w:rFonts w:ascii="Tahoma" w:eastAsia="Times New Roman" w:hAnsi="Tahoma" w:cs="Tahoma"/>
      <w:sz w:val="24"/>
      <w:szCs w:val="24"/>
      <w:shd w:val="clear" w:color="auto" w:fill="000080"/>
      <w:lang w:eastAsia="ru-RU"/>
    </w:rPr>
  </w:style>
  <w:style w:type="paragraph" w:customStyle="1" w:styleId="Default">
    <w:name w:val="Default"/>
    <w:basedOn w:val="a"/>
    <w:rsid w:val="0026003A"/>
    <w:pPr>
      <w:widowControl w:val="0"/>
      <w:suppressAutoHyphens/>
      <w:autoSpaceDE w:val="0"/>
    </w:pPr>
    <w:rPr>
      <w:color w:val="000000"/>
      <w:kern w:val="1"/>
      <w:lang w:eastAsia="hi-IN" w:bidi="hi-IN"/>
    </w:rPr>
  </w:style>
  <w:style w:type="paragraph" w:customStyle="1" w:styleId="Style4">
    <w:name w:val="Style4"/>
    <w:basedOn w:val="a"/>
    <w:uiPriority w:val="99"/>
    <w:rsid w:val="0026003A"/>
    <w:pPr>
      <w:widowControl w:val="0"/>
      <w:autoSpaceDE w:val="0"/>
      <w:autoSpaceDN w:val="0"/>
      <w:adjustRightInd w:val="0"/>
      <w:spacing w:line="462" w:lineRule="exact"/>
      <w:ind w:firstLine="686"/>
      <w:jc w:val="both"/>
    </w:pPr>
  </w:style>
  <w:style w:type="character" w:customStyle="1" w:styleId="afd">
    <w:name w:val="Основной текст_"/>
    <w:locked/>
    <w:rsid w:val="0026003A"/>
    <w:rPr>
      <w:sz w:val="27"/>
      <w:szCs w:val="27"/>
      <w:shd w:val="clear" w:color="auto" w:fill="FFFFFF"/>
    </w:rPr>
  </w:style>
  <w:style w:type="paragraph" w:customStyle="1" w:styleId="16">
    <w:name w:val="Основной текст1"/>
    <w:basedOn w:val="a"/>
    <w:uiPriority w:val="99"/>
    <w:rsid w:val="0026003A"/>
    <w:pPr>
      <w:shd w:val="clear" w:color="auto" w:fill="FFFFFF"/>
      <w:spacing w:line="0" w:lineRule="atLeast"/>
    </w:pPr>
    <w:rPr>
      <w:sz w:val="27"/>
      <w:szCs w:val="27"/>
      <w:shd w:val="clear" w:color="auto" w:fill="FFFFFF"/>
    </w:rPr>
  </w:style>
  <w:style w:type="character" w:styleId="afe">
    <w:name w:val="Strong"/>
    <w:uiPriority w:val="22"/>
    <w:qFormat/>
    <w:rsid w:val="0026003A"/>
    <w:rPr>
      <w:b/>
      <w:bCs/>
    </w:rPr>
  </w:style>
  <w:style w:type="paragraph" w:customStyle="1" w:styleId="ConsPlusCell">
    <w:name w:val="ConsPlusCell"/>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
    <w:name w:val="Plain Text"/>
    <w:basedOn w:val="a"/>
    <w:link w:val="aff0"/>
    <w:uiPriority w:val="99"/>
    <w:rsid w:val="0026003A"/>
    <w:rPr>
      <w:rFonts w:ascii="Courier New" w:hAnsi="Courier New" w:cs="Courier New"/>
      <w:sz w:val="20"/>
      <w:szCs w:val="20"/>
    </w:rPr>
  </w:style>
  <w:style w:type="character" w:customStyle="1" w:styleId="aff0">
    <w:name w:val="Текст Знак"/>
    <w:basedOn w:val="a0"/>
    <w:link w:val="aff"/>
    <w:uiPriority w:val="99"/>
    <w:rsid w:val="0026003A"/>
    <w:rPr>
      <w:rFonts w:ascii="Courier New" w:eastAsia="Times New Roman" w:hAnsi="Courier New" w:cs="Courier New"/>
      <w:sz w:val="20"/>
      <w:szCs w:val="20"/>
      <w:lang w:eastAsia="ru-RU"/>
    </w:rPr>
  </w:style>
  <w:style w:type="paragraph" w:customStyle="1" w:styleId="Heading">
    <w:name w:val="Heading"/>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0"/>
    <w:rsid w:val="0026003A"/>
  </w:style>
  <w:style w:type="paragraph" w:customStyle="1" w:styleId="17">
    <w:name w:val="Заголовок1"/>
    <w:basedOn w:val="a"/>
    <w:next w:val="a3"/>
    <w:rsid w:val="0026003A"/>
    <w:pPr>
      <w:keepNext/>
      <w:suppressAutoHyphens/>
      <w:spacing w:before="240" w:after="120"/>
    </w:pPr>
    <w:rPr>
      <w:rFonts w:ascii="Arial" w:eastAsia="Arial Unicode MS" w:hAnsi="Arial" w:cs="Mangal"/>
      <w:sz w:val="28"/>
      <w:szCs w:val="28"/>
      <w:lang w:eastAsia="ar-SA"/>
    </w:rPr>
  </w:style>
  <w:style w:type="paragraph" w:customStyle="1" w:styleId="aff1">
    <w:name w:val="Содержимое таблицы"/>
    <w:basedOn w:val="a"/>
    <w:rsid w:val="0026003A"/>
    <w:pPr>
      <w:suppressLineNumbers/>
      <w:suppressAutoHyphens/>
    </w:pPr>
    <w:rPr>
      <w:lang w:eastAsia="ar-SA"/>
    </w:rPr>
  </w:style>
  <w:style w:type="paragraph" w:customStyle="1" w:styleId="aff2">
    <w:name w:val="Заголовок таблицы"/>
    <w:basedOn w:val="aff1"/>
    <w:rsid w:val="0026003A"/>
    <w:pPr>
      <w:jc w:val="center"/>
    </w:pPr>
    <w:rPr>
      <w:b/>
      <w:bCs/>
    </w:rPr>
  </w:style>
  <w:style w:type="paragraph" w:styleId="aff3">
    <w:name w:val="Body Text First Indent"/>
    <w:basedOn w:val="a3"/>
    <w:link w:val="aff4"/>
    <w:uiPriority w:val="99"/>
    <w:semiHidden/>
    <w:rsid w:val="0026003A"/>
    <w:pPr>
      <w:spacing w:after="120"/>
      <w:ind w:firstLine="210"/>
    </w:pPr>
    <w:rPr>
      <w:sz w:val="20"/>
      <w:szCs w:val="20"/>
    </w:rPr>
  </w:style>
  <w:style w:type="character" w:customStyle="1" w:styleId="aff4">
    <w:name w:val="Красная строка Знак"/>
    <w:basedOn w:val="a4"/>
    <w:link w:val="aff3"/>
    <w:uiPriority w:val="99"/>
    <w:semiHidden/>
    <w:rsid w:val="0026003A"/>
    <w:rPr>
      <w:rFonts w:ascii="Times New Roman" w:eastAsia="Times New Roman" w:hAnsi="Times New Roman" w:cs="Times New Roman"/>
      <w:sz w:val="20"/>
      <w:szCs w:val="20"/>
      <w:lang w:eastAsia="ru-RU"/>
    </w:rPr>
  </w:style>
  <w:style w:type="paragraph" w:styleId="aff5">
    <w:name w:val="List Paragraph"/>
    <w:basedOn w:val="a"/>
    <w:qFormat/>
    <w:rsid w:val="0026003A"/>
    <w:pPr>
      <w:ind w:left="720"/>
      <w:contextualSpacing/>
    </w:pPr>
  </w:style>
  <w:style w:type="paragraph" w:customStyle="1" w:styleId="aff6">
    <w:name w:val="Прижатый влево"/>
    <w:basedOn w:val="a"/>
    <w:next w:val="a"/>
    <w:rsid w:val="0026003A"/>
    <w:pPr>
      <w:autoSpaceDE w:val="0"/>
      <w:autoSpaceDN w:val="0"/>
      <w:adjustRightInd w:val="0"/>
    </w:pPr>
    <w:rPr>
      <w:rFonts w:ascii="Arial" w:hAnsi="Arial" w:cs="Arial"/>
    </w:rPr>
  </w:style>
  <w:style w:type="paragraph" w:customStyle="1" w:styleId="aff7">
    <w:name w:val="a"/>
    <w:basedOn w:val="a"/>
    <w:rsid w:val="0026003A"/>
    <w:pPr>
      <w:spacing w:before="100" w:beforeAutospacing="1" w:after="100" w:afterAutospacing="1"/>
    </w:pPr>
    <w:rPr>
      <w:color w:val="424242"/>
      <w:sz w:val="17"/>
      <w:szCs w:val="17"/>
    </w:rPr>
  </w:style>
  <w:style w:type="table" w:styleId="aff8">
    <w:name w:val="Table Grid"/>
    <w:basedOn w:val="a1"/>
    <w:rsid w:val="00260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
    <w:rsid w:val="0026003A"/>
    <w:pPr>
      <w:spacing w:before="100" w:beforeAutospacing="1" w:after="100" w:afterAutospacing="1"/>
    </w:pPr>
  </w:style>
  <w:style w:type="paragraph" w:styleId="aff9">
    <w:name w:val="No Spacing"/>
    <w:uiPriority w:val="1"/>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
    <w:rsid w:val="0026003A"/>
    <w:pPr>
      <w:spacing w:before="100" w:beforeAutospacing="1" w:after="100" w:afterAutospacing="1"/>
    </w:pPr>
  </w:style>
  <w:style w:type="paragraph" w:customStyle="1" w:styleId="western">
    <w:name w:val="western"/>
    <w:basedOn w:val="a"/>
    <w:uiPriority w:val="99"/>
    <w:rsid w:val="0026003A"/>
    <w:pPr>
      <w:spacing w:before="100" w:beforeAutospacing="1" w:after="100" w:afterAutospacing="1"/>
    </w:pPr>
  </w:style>
  <w:style w:type="character" w:customStyle="1" w:styleId="apple-converted-space">
    <w:name w:val="apple-converted-space"/>
    <w:basedOn w:val="a0"/>
    <w:rsid w:val="0026003A"/>
  </w:style>
  <w:style w:type="paragraph" w:customStyle="1" w:styleId="110">
    <w:name w:val="Основной текст (11)"/>
    <w:basedOn w:val="a"/>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a">
    <w:name w:val="Emphasis"/>
    <w:qFormat/>
    <w:rsid w:val="0026003A"/>
    <w:rPr>
      <w:i/>
      <w:iCs/>
    </w:rPr>
  </w:style>
  <w:style w:type="paragraph" w:customStyle="1" w:styleId="FR3">
    <w:name w:val="FR3"/>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
    <w:rsid w:val="0026003A"/>
    <w:pPr>
      <w:suppressAutoHyphens/>
      <w:spacing w:after="120"/>
      <w:ind w:left="283"/>
    </w:pPr>
    <w:rPr>
      <w:sz w:val="16"/>
      <w:szCs w:val="16"/>
      <w:lang w:eastAsia="ar-SA"/>
    </w:rPr>
  </w:style>
  <w:style w:type="paragraph" w:styleId="affb">
    <w:name w:val="caption"/>
    <w:basedOn w:val="a"/>
    <w:next w:val="a"/>
    <w:qFormat/>
    <w:rsid w:val="0026003A"/>
    <w:pPr>
      <w:framePr w:w="4295" w:h="1134" w:hSpace="141" w:wrap="around" w:vAnchor="text" w:hAnchor="page" w:x="1008" w:y="295"/>
    </w:pPr>
    <w:rPr>
      <w:rFonts w:ascii="Arial Cyr Chuv" w:hAnsi="Arial Cyr Chuv"/>
      <w:b/>
      <w:sz w:val="26"/>
    </w:rPr>
  </w:style>
  <w:style w:type="character" w:customStyle="1" w:styleId="affc">
    <w:name w:val="Опечатки"/>
    <w:rsid w:val="0026003A"/>
    <w:rPr>
      <w:color w:val="FF0000"/>
    </w:rPr>
  </w:style>
  <w:style w:type="paragraph" w:customStyle="1" w:styleId="affd">
    <w:name w:val="Словарная статья"/>
    <w:basedOn w:val="a"/>
    <w:next w:val="a"/>
    <w:rsid w:val="0026003A"/>
    <w:pPr>
      <w:widowControl w:val="0"/>
      <w:autoSpaceDE w:val="0"/>
      <w:autoSpaceDN w:val="0"/>
      <w:adjustRightInd w:val="0"/>
      <w:ind w:right="118"/>
      <w:jc w:val="both"/>
    </w:pPr>
    <w:rPr>
      <w:rFonts w:ascii="Arial" w:hAnsi="Arial" w:cs="Arial"/>
    </w:rPr>
  </w:style>
  <w:style w:type="character" w:customStyle="1" w:styleId="affe">
    <w:name w:val="Сравнение редакций. Добавленный фрагмент"/>
    <w:rsid w:val="0026003A"/>
    <w:rPr>
      <w:color w:val="0000FF"/>
    </w:rPr>
  </w:style>
  <w:style w:type="character" w:customStyle="1" w:styleId="afff">
    <w:name w:val="Сравнение редакций. Удаленный фрагмент"/>
    <w:rsid w:val="0026003A"/>
    <w:rPr>
      <w:strike/>
      <w:color w:val="808000"/>
    </w:rPr>
  </w:style>
  <w:style w:type="character" w:customStyle="1" w:styleId="afff0">
    <w:name w:val="Подпись к таблице_"/>
    <w:basedOn w:val="a0"/>
    <w:link w:val="afff1"/>
    <w:rsid w:val="0026003A"/>
    <w:rPr>
      <w:shd w:val="clear" w:color="auto" w:fill="FFFFFF"/>
    </w:rPr>
  </w:style>
  <w:style w:type="paragraph" w:customStyle="1" w:styleId="afff1">
    <w:name w:val="Подпись к таблице"/>
    <w:basedOn w:val="a"/>
    <w:link w:val="afff0"/>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5">
    <w:name w:val="Основной текст (3)_"/>
    <w:basedOn w:val="a0"/>
    <w:link w:val="36"/>
    <w:rsid w:val="0026003A"/>
    <w:rPr>
      <w:shd w:val="clear" w:color="auto" w:fill="FFFFFF"/>
    </w:rPr>
  </w:style>
  <w:style w:type="paragraph" w:customStyle="1" w:styleId="36">
    <w:name w:val="Основной текст (3)"/>
    <w:basedOn w:val="a"/>
    <w:link w:val="35"/>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0"/>
    <w:rsid w:val="0026003A"/>
    <w:rPr>
      <w:rFonts w:ascii="Times New Roman" w:hAnsi="Times New Roman" w:cs="Times New Roman"/>
      <w:sz w:val="22"/>
      <w:szCs w:val="22"/>
    </w:rPr>
  </w:style>
  <w:style w:type="paragraph" w:customStyle="1" w:styleId="Style5">
    <w:name w:val="Style5"/>
    <w:basedOn w:val="a"/>
    <w:rsid w:val="0026003A"/>
    <w:pPr>
      <w:widowControl w:val="0"/>
      <w:autoSpaceDE w:val="0"/>
      <w:autoSpaceDN w:val="0"/>
      <w:adjustRightInd w:val="0"/>
      <w:spacing w:line="278" w:lineRule="exact"/>
      <w:jc w:val="center"/>
    </w:pPr>
  </w:style>
  <w:style w:type="character" w:customStyle="1" w:styleId="25">
    <w:name w:val="Основной текст (2)_"/>
    <w:basedOn w:val="a0"/>
    <w:link w:val="26"/>
    <w:rsid w:val="0026003A"/>
    <w:rPr>
      <w:sz w:val="28"/>
      <w:szCs w:val="28"/>
      <w:shd w:val="clear" w:color="auto" w:fill="FFFFFF"/>
    </w:rPr>
  </w:style>
  <w:style w:type="paragraph" w:customStyle="1" w:styleId="26">
    <w:name w:val="Основной текст (2)"/>
    <w:basedOn w:val="a"/>
    <w:link w:val="25"/>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5"/>
    <w:rsid w:val="0026003A"/>
    <w:rPr>
      <w:color w:val="000000"/>
      <w:spacing w:val="0"/>
      <w:w w:val="100"/>
      <w:position w:val="0"/>
      <w:sz w:val="22"/>
      <w:szCs w:val="22"/>
      <w:shd w:val="clear" w:color="auto" w:fill="FFFFFF"/>
      <w:lang w:val="ru-RU" w:eastAsia="ru-RU" w:bidi="ru-RU"/>
    </w:rPr>
  </w:style>
  <w:style w:type="character" w:customStyle="1" w:styleId="2TrebuchetMS95pt">
    <w:name w:val="Основной текст (2) + Trebuchet MS;9;5 pt"/>
    <w:basedOn w:val="25"/>
    <w:rsid w:val="0026003A"/>
    <w:rPr>
      <w:rFonts w:ascii="Trebuchet MS" w:eastAsia="Trebuchet MS" w:hAnsi="Trebuchet MS" w:cs="Trebuchet MS"/>
      <w:color w:val="000000"/>
      <w:spacing w:val="0"/>
      <w:w w:val="100"/>
      <w:position w:val="0"/>
      <w:sz w:val="19"/>
      <w:szCs w:val="19"/>
      <w:shd w:val="clear" w:color="auto" w:fill="FFFFFF"/>
      <w:lang w:val="ru-RU" w:eastAsia="ru-RU" w:bidi="ru-RU"/>
    </w:rPr>
  </w:style>
  <w:style w:type="character" w:customStyle="1" w:styleId="2Corbel">
    <w:name w:val="Основной текст (2) + Corbel"/>
    <w:basedOn w:val="25"/>
    <w:rsid w:val="0026003A"/>
    <w:rPr>
      <w:rFonts w:ascii="Corbel" w:eastAsia="Corbel" w:hAnsi="Corbel" w:cs="Corbel"/>
      <w:color w:val="000000"/>
      <w:spacing w:val="0"/>
      <w:w w:val="100"/>
      <w:position w:val="0"/>
      <w:sz w:val="28"/>
      <w:szCs w:val="28"/>
      <w:shd w:val="clear" w:color="auto" w:fill="FFFFFF"/>
      <w:lang w:val="ru-RU" w:eastAsia="ru-RU" w:bidi="ru-RU"/>
    </w:rPr>
  </w:style>
  <w:style w:type="character" w:customStyle="1" w:styleId="10pt">
    <w:name w:val="Основной текст + 10 pt"/>
    <w:aliases w:val="Интервал 0 pt"/>
    <w:basedOn w:val="a0"/>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
    <w:uiPriority w:val="99"/>
    <w:rsid w:val="00067BE2"/>
    <w:pPr>
      <w:widowControl w:val="0"/>
      <w:autoSpaceDE w:val="0"/>
      <w:autoSpaceDN w:val="0"/>
      <w:adjustRightInd w:val="0"/>
      <w:spacing w:line="278" w:lineRule="exact"/>
    </w:pPr>
  </w:style>
  <w:style w:type="character" w:styleId="afff2">
    <w:name w:val="FollowedHyperlink"/>
    <w:basedOn w:val="a0"/>
    <w:unhideWhenUsed/>
    <w:rsid w:val="00925471"/>
    <w:rPr>
      <w:color w:val="800080"/>
      <w:u w:val="single"/>
    </w:rPr>
  </w:style>
  <w:style w:type="paragraph" w:customStyle="1" w:styleId="font5">
    <w:name w:val="font5"/>
    <w:basedOn w:val="a"/>
    <w:rsid w:val="00925471"/>
    <w:pPr>
      <w:spacing w:before="100" w:beforeAutospacing="1" w:after="100" w:afterAutospacing="1"/>
    </w:pPr>
    <w:rPr>
      <w:color w:val="000000"/>
      <w:sz w:val="16"/>
      <w:szCs w:val="16"/>
    </w:rPr>
  </w:style>
  <w:style w:type="paragraph" w:customStyle="1" w:styleId="font6">
    <w:name w:val="font6"/>
    <w:basedOn w:val="a"/>
    <w:rsid w:val="00925471"/>
    <w:pPr>
      <w:spacing w:before="100" w:beforeAutospacing="1" w:after="100" w:afterAutospacing="1"/>
    </w:pPr>
    <w:rPr>
      <w:sz w:val="16"/>
      <w:szCs w:val="16"/>
    </w:rPr>
  </w:style>
  <w:style w:type="paragraph" w:customStyle="1" w:styleId="xl64">
    <w:name w:val="xl64"/>
    <w:basedOn w:val="a"/>
    <w:rsid w:val="00925471"/>
    <w:pPr>
      <w:spacing w:before="100" w:beforeAutospacing="1" w:after="100" w:afterAutospacing="1"/>
      <w:jc w:val="center"/>
      <w:textAlignment w:val="center"/>
    </w:pPr>
    <w:rPr>
      <w:sz w:val="20"/>
      <w:szCs w:val="20"/>
    </w:rPr>
  </w:style>
  <w:style w:type="paragraph" w:customStyle="1" w:styleId="xl65">
    <w:name w:val="xl65"/>
    <w:basedOn w:val="a"/>
    <w:rsid w:val="00925471"/>
    <w:pPr>
      <w:spacing w:before="100" w:beforeAutospacing="1" w:after="100" w:afterAutospacing="1"/>
    </w:pPr>
    <w:rPr>
      <w:sz w:val="20"/>
      <w:szCs w:val="20"/>
    </w:rPr>
  </w:style>
  <w:style w:type="paragraph" w:customStyle="1" w:styleId="xl66">
    <w:name w:val="xl66"/>
    <w:basedOn w:val="a"/>
    <w:rsid w:val="00925471"/>
    <w:pPr>
      <w:spacing w:before="100" w:beforeAutospacing="1" w:after="100" w:afterAutospacing="1"/>
    </w:pPr>
    <w:rPr>
      <w:color w:val="FF0000"/>
      <w:sz w:val="20"/>
      <w:szCs w:val="20"/>
    </w:rPr>
  </w:style>
  <w:style w:type="paragraph" w:customStyle="1" w:styleId="xl67">
    <w:name w:val="xl67"/>
    <w:basedOn w:val="a"/>
    <w:rsid w:val="00925471"/>
    <w:pPr>
      <w:spacing w:before="100" w:beforeAutospacing="1" w:after="100" w:afterAutospacing="1"/>
      <w:jc w:val="right"/>
    </w:pPr>
    <w:rPr>
      <w:sz w:val="20"/>
      <w:szCs w:val="20"/>
    </w:rPr>
  </w:style>
  <w:style w:type="paragraph" w:customStyle="1" w:styleId="xl68">
    <w:name w:val="xl68"/>
    <w:basedOn w:val="a"/>
    <w:rsid w:val="00925471"/>
    <w:pPr>
      <w:spacing w:before="100" w:beforeAutospacing="1" w:after="100" w:afterAutospacing="1"/>
      <w:jc w:val="right"/>
    </w:pPr>
    <w:rPr>
      <w:sz w:val="20"/>
      <w:szCs w:val="20"/>
    </w:rPr>
  </w:style>
  <w:style w:type="paragraph" w:customStyle="1" w:styleId="xl69">
    <w:name w:val="xl6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
    <w:rsid w:val="00925471"/>
    <w:pPr>
      <w:spacing w:before="100" w:beforeAutospacing="1" w:after="100" w:afterAutospacing="1"/>
    </w:pPr>
    <w:rPr>
      <w:color w:val="FF0000"/>
    </w:rPr>
  </w:style>
  <w:style w:type="paragraph" w:customStyle="1" w:styleId="xl91">
    <w:name w:val="xl91"/>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
    <w:rsid w:val="00925471"/>
    <w:pPr>
      <w:pBdr>
        <w:right w:val="single" w:sz="4" w:space="0" w:color="auto"/>
      </w:pBdr>
      <w:spacing w:before="100" w:beforeAutospacing="1" w:after="100" w:afterAutospacing="1"/>
      <w:textAlignment w:val="top"/>
    </w:pPr>
  </w:style>
  <w:style w:type="paragraph" w:customStyle="1" w:styleId="xl108">
    <w:name w:val="xl108"/>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
    <w:rsid w:val="00925471"/>
    <w:pPr>
      <w:spacing w:before="100" w:beforeAutospacing="1" w:after="100" w:afterAutospacing="1"/>
      <w:jc w:val="center"/>
    </w:pPr>
    <w:rPr>
      <w:b/>
      <w:bCs/>
      <w:sz w:val="22"/>
      <w:szCs w:val="22"/>
    </w:rPr>
  </w:style>
  <w:style w:type="paragraph" w:customStyle="1" w:styleId="xl110">
    <w:name w:val="xl110"/>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
    <w:rsid w:val="00925471"/>
    <w:pPr>
      <w:spacing w:before="100" w:beforeAutospacing="1" w:after="100" w:afterAutospacing="1"/>
      <w:textAlignment w:val="top"/>
    </w:pPr>
    <w:rPr>
      <w:rFonts w:ascii="Arial" w:hAnsi="Arial" w:cs="Arial"/>
    </w:rPr>
  </w:style>
  <w:style w:type="paragraph" w:customStyle="1" w:styleId="xl130">
    <w:name w:val="xl130"/>
    <w:basedOn w:val="a"/>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
    <w:rsid w:val="00925471"/>
    <w:pPr>
      <w:pBdr>
        <w:bottom w:val="single" w:sz="4" w:space="0" w:color="auto"/>
      </w:pBdr>
      <w:spacing w:before="100" w:beforeAutospacing="1" w:after="100" w:afterAutospacing="1"/>
      <w:textAlignment w:val="top"/>
    </w:pPr>
  </w:style>
  <w:style w:type="paragraph" w:customStyle="1" w:styleId="xl132">
    <w:name w:val="xl132"/>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
    <w:rsid w:val="00925471"/>
    <w:pPr>
      <w:pBdr>
        <w:right w:val="single" w:sz="4" w:space="0" w:color="auto"/>
      </w:pBdr>
      <w:spacing w:before="100" w:beforeAutospacing="1" w:after="100" w:afterAutospacing="1"/>
      <w:textAlignment w:val="top"/>
    </w:pPr>
  </w:style>
  <w:style w:type="paragraph" w:customStyle="1" w:styleId="xl134">
    <w:name w:val="xl13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
    <w:rsid w:val="00925471"/>
    <w:pPr>
      <w:pBdr>
        <w:right w:val="single" w:sz="4" w:space="0" w:color="auto"/>
      </w:pBdr>
      <w:spacing w:before="100" w:beforeAutospacing="1" w:after="100" w:afterAutospacing="1"/>
      <w:textAlignment w:val="top"/>
    </w:pPr>
  </w:style>
  <w:style w:type="paragraph" w:customStyle="1" w:styleId="xl138">
    <w:name w:val="xl13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
    <w:rsid w:val="00925471"/>
    <w:pPr>
      <w:pBdr>
        <w:right w:val="single" w:sz="4" w:space="0" w:color="auto"/>
      </w:pBdr>
      <w:spacing w:before="100" w:beforeAutospacing="1" w:after="100" w:afterAutospacing="1"/>
      <w:textAlignment w:val="top"/>
    </w:pPr>
  </w:style>
  <w:style w:type="paragraph" w:customStyle="1" w:styleId="xl142">
    <w:name w:val="xl14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
    <w:rsid w:val="00925471"/>
    <w:pPr>
      <w:spacing w:before="100" w:beforeAutospacing="1" w:after="100" w:afterAutospacing="1"/>
      <w:jc w:val="center"/>
    </w:pPr>
  </w:style>
  <w:style w:type="paragraph" w:customStyle="1" w:styleId="xl146">
    <w:name w:val="xl146"/>
    <w:basedOn w:val="a"/>
    <w:rsid w:val="00925471"/>
    <w:pPr>
      <w:spacing w:before="100" w:beforeAutospacing="1" w:after="100" w:afterAutospacing="1"/>
      <w:jc w:val="center"/>
    </w:pPr>
  </w:style>
  <w:style w:type="paragraph" w:customStyle="1" w:styleId="xl147">
    <w:name w:val="xl147"/>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
    <w:rsid w:val="00925471"/>
    <w:pPr>
      <w:pBdr>
        <w:right w:val="single" w:sz="4" w:space="0" w:color="auto"/>
      </w:pBdr>
      <w:spacing w:before="100" w:beforeAutospacing="1" w:after="100" w:afterAutospacing="1"/>
      <w:textAlignment w:val="top"/>
    </w:pPr>
  </w:style>
  <w:style w:type="paragraph" w:customStyle="1" w:styleId="xl149">
    <w:name w:val="xl149"/>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
    <w:rsid w:val="00864A66"/>
    <w:pPr>
      <w:widowControl w:val="0"/>
      <w:spacing w:line="280" w:lineRule="exact"/>
      <w:ind w:firstLine="545"/>
      <w:jc w:val="both"/>
    </w:pPr>
  </w:style>
  <w:style w:type="paragraph" w:customStyle="1" w:styleId="Style7">
    <w:name w:val="Style7"/>
    <w:basedOn w:val="a"/>
    <w:rsid w:val="00864A66"/>
    <w:pPr>
      <w:widowControl w:val="0"/>
      <w:spacing w:line="293" w:lineRule="exact"/>
      <w:ind w:firstLine="547"/>
      <w:jc w:val="both"/>
    </w:pPr>
  </w:style>
  <w:style w:type="paragraph" w:customStyle="1" w:styleId="Style16">
    <w:name w:val="Style16"/>
    <w:basedOn w:val="a"/>
    <w:rsid w:val="00864A66"/>
    <w:pPr>
      <w:widowControl w:val="0"/>
      <w:spacing w:line="274" w:lineRule="exact"/>
      <w:ind w:firstLine="1517"/>
    </w:pPr>
  </w:style>
  <w:style w:type="paragraph" w:customStyle="1" w:styleId="27">
    <w:name w:val="Абзац списка2"/>
    <w:basedOn w:val="a"/>
    <w:rsid w:val="001E1E14"/>
    <w:pPr>
      <w:spacing w:after="200" w:line="276" w:lineRule="auto"/>
      <w:ind w:left="720"/>
      <w:contextualSpacing/>
    </w:pPr>
    <w:rPr>
      <w:rFonts w:ascii="Calibri" w:eastAsia="Calibri" w:hAnsi="Calibri"/>
      <w:sz w:val="22"/>
      <w:szCs w:val="22"/>
      <w:lang w:val="en-US" w:eastAsia="en-US"/>
    </w:rPr>
  </w:style>
  <w:style w:type="table" w:customStyle="1" w:styleId="18">
    <w:name w:val="Сетка таблицы1"/>
    <w:basedOn w:val="a1"/>
    <w:next w:val="aff8"/>
    <w:uiPriority w:val="39"/>
    <w:rsid w:val="001E1E1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1E1E1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1E1E1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
    <w:rsid w:val="001E1E14"/>
    <w:pPr>
      <w:spacing w:before="100" w:beforeAutospacing="1" w:after="100" w:afterAutospacing="1"/>
    </w:pPr>
  </w:style>
  <w:style w:type="paragraph" w:customStyle="1" w:styleId="afff3">
    <w:name w:val="Информация об изменениях"/>
    <w:basedOn w:val="a"/>
    <w:next w:val="a"/>
    <w:uiPriority w:val="99"/>
    <w:rsid w:val="001E1E14"/>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4">
    <w:name w:val="Информация об изменениях документа"/>
    <w:basedOn w:val="af6"/>
    <w:next w:val="a"/>
    <w:rsid w:val="001E1E14"/>
    <w:pPr>
      <w:widowControl w:val="0"/>
      <w:spacing w:before="75"/>
    </w:pPr>
    <w:rPr>
      <w:color w:val="353842"/>
      <w:sz w:val="24"/>
      <w:szCs w:val="24"/>
      <w:shd w:val="clear" w:color="auto" w:fill="F0F0F0"/>
    </w:rPr>
  </w:style>
  <w:style w:type="paragraph" w:customStyle="1" w:styleId="afff5">
    <w:name w:val="Подзаголовок для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
    <w:link w:val="HTML0"/>
    <w:uiPriority w:val="99"/>
    <w:unhideWhenUsed/>
    <w:rsid w:val="001E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E1E14"/>
    <w:rPr>
      <w:rFonts w:ascii="Courier New" w:eastAsia="Times New Roman" w:hAnsi="Courier New" w:cs="Courier New"/>
      <w:sz w:val="20"/>
      <w:szCs w:val="20"/>
      <w:lang w:eastAsia="ru-RU"/>
    </w:rPr>
  </w:style>
  <w:style w:type="paragraph" w:customStyle="1" w:styleId="afff6">
    <w:name w:val="Текст (лев. подпись)"/>
    <w:basedOn w:val="a"/>
    <w:next w:val="a"/>
    <w:rsid w:val="001E1E14"/>
    <w:pPr>
      <w:autoSpaceDE w:val="0"/>
      <w:autoSpaceDN w:val="0"/>
      <w:adjustRightInd w:val="0"/>
    </w:pPr>
    <w:rPr>
      <w:rFonts w:ascii="Arial" w:hAnsi="Arial" w:cs="Arial"/>
      <w:sz w:val="20"/>
      <w:szCs w:val="20"/>
    </w:rPr>
  </w:style>
  <w:style w:type="paragraph" w:customStyle="1" w:styleId="afff7">
    <w:name w:val="Текст (прав. подпись)"/>
    <w:basedOn w:val="a"/>
    <w:next w:val="a"/>
    <w:rsid w:val="001E1E14"/>
    <w:pPr>
      <w:autoSpaceDE w:val="0"/>
      <w:autoSpaceDN w:val="0"/>
      <w:adjustRightInd w:val="0"/>
      <w:jc w:val="right"/>
    </w:pPr>
    <w:rPr>
      <w:rFonts w:ascii="Arial" w:hAnsi="Arial" w:cs="Arial"/>
      <w:sz w:val="20"/>
      <w:szCs w:val="20"/>
    </w:rPr>
  </w:style>
  <w:style w:type="paragraph" w:customStyle="1" w:styleId="consnormal0">
    <w:name w:val="consnormal"/>
    <w:basedOn w:val="a"/>
    <w:rsid w:val="001E1E14"/>
    <w:pPr>
      <w:spacing w:before="100" w:beforeAutospacing="1" w:after="100" w:afterAutospacing="1"/>
    </w:pPr>
  </w:style>
  <w:style w:type="paragraph" w:customStyle="1" w:styleId="1a">
    <w:name w:val="Текст выноски1"/>
    <w:basedOn w:val="a"/>
    <w:rsid w:val="001E1E14"/>
    <w:rPr>
      <w:rFonts w:ascii="Tahoma" w:hAnsi="Tahoma" w:cs="Tahoma"/>
      <w:sz w:val="16"/>
      <w:szCs w:val="16"/>
    </w:rPr>
  </w:style>
  <w:style w:type="character" w:customStyle="1" w:styleId="BalloonTextChar">
    <w:name w:val="Balloon Text Char"/>
    <w:rsid w:val="001E1E14"/>
    <w:rPr>
      <w:rFonts w:ascii="Tahoma" w:hAnsi="Tahoma" w:cs="Tahoma"/>
      <w:sz w:val="16"/>
      <w:szCs w:val="16"/>
    </w:rPr>
  </w:style>
  <w:style w:type="character" w:customStyle="1" w:styleId="afff8">
    <w:name w:val="Утратил силу"/>
    <w:rsid w:val="001E1E14"/>
    <w:rPr>
      <w:strike/>
      <w:color w:val="808000"/>
      <w:sz w:val="26"/>
      <w:szCs w:val="26"/>
    </w:rPr>
  </w:style>
  <w:style w:type="character" w:customStyle="1" w:styleId="afff9">
    <w:name w:val="Не вступил в силу"/>
    <w:rsid w:val="001E1E14"/>
    <w:rPr>
      <w:color w:val="008080"/>
      <w:sz w:val="26"/>
      <w:szCs w:val="26"/>
    </w:rPr>
  </w:style>
  <w:style w:type="paragraph" w:customStyle="1" w:styleId="msonospacing0">
    <w:name w:val="msonospacing"/>
    <w:rsid w:val="001E1E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
    <w:rsid w:val="001E1E14"/>
    <w:pPr>
      <w:ind w:left="720"/>
      <w:contextualSpacing/>
    </w:pPr>
  </w:style>
  <w:style w:type="character" w:customStyle="1" w:styleId="afffa">
    <w:name w:val="Активная гипертекстовая ссылка"/>
    <w:basedOn w:val="af1"/>
    <w:rsid w:val="001E1E14"/>
    <w:rPr>
      <w:rFonts w:cs="Times New Roman"/>
      <w:b/>
      <w:bCs/>
      <w:color w:val="106BBE"/>
      <w:sz w:val="20"/>
      <w:szCs w:val="20"/>
      <w:u w:val="single"/>
    </w:rPr>
  </w:style>
  <w:style w:type="paragraph" w:customStyle="1" w:styleId="afffb">
    <w:name w:val="Внимание"/>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c">
    <w:name w:val="Внимание: криминал!!"/>
    <w:basedOn w:val="afffb"/>
    <w:next w:val="a"/>
    <w:uiPriority w:val="99"/>
    <w:rsid w:val="001E1E14"/>
  </w:style>
  <w:style w:type="paragraph" w:customStyle="1" w:styleId="afffd">
    <w:name w:val="Внимание: недобросовестность!"/>
    <w:basedOn w:val="afffb"/>
    <w:next w:val="a"/>
    <w:uiPriority w:val="99"/>
    <w:rsid w:val="001E1E14"/>
  </w:style>
  <w:style w:type="character" w:customStyle="1" w:styleId="afffe">
    <w:name w:val="Выделение для Базового Поиска"/>
    <w:basedOn w:val="ab"/>
    <w:uiPriority w:val="99"/>
    <w:rsid w:val="001E1E14"/>
    <w:rPr>
      <w:rFonts w:cs="Times New Roman"/>
      <w:b/>
      <w:bCs/>
      <w:color w:val="0058A9"/>
      <w:sz w:val="20"/>
      <w:szCs w:val="20"/>
    </w:rPr>
  </w:style>
  <w:style w:type="character" w:customStyle="1" w:styleId="affff">
    <w:name w:val="Выделение для Базового Поиска (курсив)"/>
    <w:basedOn w:val="afffe"/>
    <w:uiPriority w:val="99"/>
    <w:rsid w:val="001E1E14"/>
    <w:rPr>
      <w:rFonts w:cs="Times New Roman"/>
      <w:b/>
      <w:bCs/>
      <w:i/>
      <w:iCs/>
      <w:color w:val="0058A9"/>
      <w:sz w:val="20"/>
      <w:szCs w:val="20"/>
    </w:rPr>
  </w:style>
  <w:style w:type="paragraph" w:customStyle="1" w:styleId="affff0">
    <w:name w:val="Дочерний элемент списка"/>
    <w:basedOn w:val="a"/>
    <w:next w:val="a"/>
    <w:uiPriority w:val="99"/>
    <w:rsid w:val="001E1E14"/>
    <w:pPr>
      <w:widowControl w:val="0"/>
      <w:autoSpaceDE w:val="0"/>
      <w:autoSpaceDN w:val="0"/>
      <w:adjustRightInd w:val="0"/>
      <w:ind w:left="240" w:right="300"/>
      <w:jc w:val="both"/>
    </w:pPr>
    <w:rPr>
      <w:rFonts w:ascii="Arial" w:hAnsi="Arial" w:cs="Arial"/>
      <w:color w:val="868381"/>
      <w:sz w:val="20"/>
      <w:szCs w:val="20"/>
    </w:rPr>
  </w:style>
  <w:style w:type="paragraph" w:customStyle="1" w:styleId="affff1">
    <w:name w:val="Основное меню (преемственное)"/>
    <w:basedOn w:val="a"/>
    <w:next w:val="a"/>
    <w:rsid w:val="001E1E14"/>
    <w:pPr>
      <w:widowControl w:val="0"/>
      <w:autoSpaceDE w:val="0"/>
      <w:autoSpaceDN w:val="0"/>
      <w:adjustRightInd w:val="0"/>
      <w:ind w:firstLine="720"/>
      <w:jc w:val="both"/>
    </w:pPr>
    <w:rPr>
      <w:rFonts w:ascii="Verdana" w:hAnsi="Verdana" w:cs="Verdana"/>
      <w:sz w:val="22"/>
      <w:szCs w:val="22"/>
    </w:rPr>
  </w:style>
  <w:style w:type="paragraph" w:customStyle="1" w:styleId="affff2">
    <w:name w:val="Заголовок группы контролов"/>
    <w:basedOn w:val="a"/>
    <w:next w:val="a"/>
    <w:uiPriority w:val="99"/>
    <w:rsid w:val="001E1E14"/>
    <w:pPr>
      <w:widowControl w:val="0"/>
      <w:autoSpaceDE w:val="0"/>
      <w:autoSpaceDN w:val="0"/>
      <w:adjustRightInd w:val="0"/>
      <w:ind w:firstLine="720"/>
      <w:jc w:val="both"/>
    </w:pPr>
    <w:rPr>
      <w:rFonts w:ascii="Arial" w:hAnsi="Arial" w:cs="Arial"/>
      <w:b/>
      <w:bCs/>
      <w:color w:val="000000"/>
    </w:rPr>
  </w:style>
  <w:style w:type="paragraph" w:customStyle="1" w:styleId="affff3">
    <w:name w:val="Заголовок для информации об изменениях"/>
    <w:basedOn w:val="1"/>
    <w:next w:val="a"/>
    <w:uiPriority w:val="99"/>
    <w:rsid w:val="001E1E1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f4">
    <w:name w:val="Заголовок распахивающейся части диалога"/>
    <w:basedOn w:val="a"/>
    <w:next w:val="a"/>
    <w:uiPriority w:val="99"/>
    <w:rsid w:val="001E1E1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5">
    <w:name w:val="Заголовок своего сообщения"/>
    <w:basedOn w:val="ab"/>
    <w:rsid w:val="001E1E14"/>
    <w:rPr>
      <w:rFonts w:cs="Times New Roman"/>
      <w:b/>
      <w:bCs/>
      <w:color w:val="26282F"/>
      <w:sz w:val="20"/>
      <w:szCs w:val="20"/>
    </w:rPr>
  </w:style>
  <w:style w:type="character" w:customStyle="1" w:styleId="affff6">
    <w:name w:val="Заголовок чужого сообщения"/>
    <w:basedOn w:val="ab"/>
    <w:rsid w:val="001E1E14"/>
    <w:rPr>
      <w:rFonts w:cs="Times New Roman"/>
      <w:b/>
      <w:bCs/>
      <w:color w:val="FF0000"/>
      <w:sz w:val="20"/>
      <w:szCs w:val="20"/>
    </w:rPr>
  </w:style>
  <w:style w:type="paragraph" w:customStyle="1" w:styleId="affff7">
    <w:name w:val="Заголовок ЭР (левое окно)"/>
    <w:basedOn w:val="a"/>
    <w:next w:val="a"/>
    <w:uiPriority w:val="99"/>
    <w:rsid w:val="001E1E1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8">
    <w:name w:val="Заголовок ЭР (правое окно)"/>
    <w:basedOn w:val="affff7"/>
    <w:next w:val="a"/>
    <w:uiPriority w:val="99"/>
    <w:rsid w:val="001E1E14"/>
    <w:pPr>
      <w:spacing w:after="0"/>
      <w:jc w:val="left"/>
    </w:pPr>
  </w:style>
  <w:style w:type="paragraph" w:customStyle="1" w:styleId="affff9">
    <w:name w:val="Интерактивный заголовок"/>
    <w:basedOn w:val="17"/>
    <w:next w:val="a"/>
    <w:rsid w:val="001E1E14"/>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a">
    <w:name w:val="Текст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color w:val="353842"/>
      <w:sz w:val="18"/>
      <w:szCs w:val="18"/>
    </w:rPr>
  </w:style>
  <w:style w:type="paragraph" w:customStyle="1" w:styleId="affffb">
    <w:name w:val="Текст (справка)"/>
    <w:basedOn w:val="a"/>
    <w:next w:val="a"/>
    <w:rsid w:val="001E1E14"/>
    <w:pPr>
      <w:widowControl w:val="0"/>
      <w:autoSpaceDE w:val="0"/>
      <w:autoSpaceDN w:val="0"/>
      <w:adjustRightInd w:val="0"/>
      <w:ind w:left="170" w:right="170"/>
    </w:pPr>
    <w:rPr>
      <w:rFonts w:ascii="Arial" w:hAnsi="Arial" w:cs="Arial"/>
    </w:rPr>
  </w:style>
  <w:style w:type="paragraph" w:customStyle="1" w:styleId="affffc">
    <w:name w:val="Колонтитул (левый)"/>
    <w:basedOn w:val="afff6"/>
    <w:next w:val="a"/>
    <w:rsid w:val="001E1E14"/>
    <w:pPr>
      <w:widowControl w:val="0"/>
    </w:pPr>
    <w:rPr>
      <w:sz w:val="14"/>
      <w:szCs w:val="14"/>
    </w:rPr>
  </w:style>
  <w:style w:type="paragraph" w:customStyle="1" w:styleId="affffd">
    <w:name w:val="Колонтитул (правый)"/>
    <w:basedOn w:val="afff7"/>
    <w:next w:val="a"/>
    <w:rsid w:val="001E1E14"/>
    <w:pPr>
      <w:widowControl w:val="0"/>
    </w:pPr>
    <w:rPr>
      <w:sz w:val="14"/>
      <w:szCs w:val="14"/>
    </w:rPr>
  </w:style>
  <w:style w:type="paragraph" w:customStyle="1" w:styleId="affffe">
    <w:name w:val="Комментарий пользователя"/>
    <w:basedOn w:val="af6"/>
    <w:next w:val="a"/>
    <w:rsid w:val="001E1E14"/>
    <w:pPr>
      <w:widowControl w:val="0"/>
      <w:spacing w:before="75"/>
      <w:jc w:val="left"/>
    </w:pPr>
    <w:rPr>
      <w:i w:val="0"/>
      <w:iCs w:val="0"/>
      <w:color w:val="353842"/>
      <w:sz w:val="24"/>
      <w:szCs w:val="24"/>
      <w:shd w:val="clear" w:color="auto" w:fill="FFDFE0"/>
    </w:rPr>
  </w:style>
  <w:style w:type="paragraph" w:customStyle="1" w:styleId="afffff">
    <w:name w:val="Куда обратиться?"/>
    <w:basedOn w:val="afffb"/>
    <w:next w:val="a"/>
    <w:uiPriority w:val="99"/>
    <w:rsid w:val="001E1E14"/>
  </w:style>
  <w:style w:type="paragraph" w:customStyle="1" w:styleId="afffff0">
    <w:name w:val="Моноширинный"/>
    <w:basedOn w:val="a"/>
    <w:next w:val="a"/>
    <w:rsid w:val="001E1E14"/>
    <w:pPr>
      <w:widowControl w:val="0"/>
      <w:autoSpaceDE w:val="0"/>
      <w:autoSpaceDN w:val="0"/>
      <w:adjustRightInd w:val="0"/>
    </w:pPr>
    <w:rPr>
      <w:rFonts w:ascii="Courier New" w:hAnsi="Courier New" w:cs="Courier New"/>
    </w:rPr>
  </w:style>
  <w:style w:type="character" w:customStyle="1" w:styleId="afffff1">
    <w:name w:val="Найденные слова"/>
    <w:basedOn w:val="ab"/>
    <w:rsid w:val="001E1E14"/>
    <w:rPr>
      <w:rFonts w:cs="Times New Roman"/>
      <w:b/>
      <w:bCs w:val="0"/>
      <w:color w:val="26282F"/>
      <w:sz w:val="20"/>
      <w:szCs w:val="20"/>
      <w:shd w:val="clear" w:color="auto" w:fill="FFF580"/>
    </w:rPr>
  </w:style>
  <w:style w:type="paragraph" w:customStyle="1" w:styleId="afffff2">
    <w:name w:val="Напишите нам"/>
    <w:basedOn w:val="a"/>
    <w:next w:val="a"/>
    <w:uiPriority w:val="99"/>
    <w:rsid w:val="001E1E1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3">
    <w:name w:val="Необходимые документы"/>
    <w:basedOn w:val="afffb"/>
    <w:next w:val="a"/>
    <w:uiPriority w:val="99"/>
    <w:rsid w:val="001E1E14"/>
    <w:pPr>
      <w:ind w:firstLine="118"/>
    </w:pPr>
  </w:style>
  <w:style w:type="paragraph" w:customStyle="1" w:styleId="afffff4">
    <w:name w:val="Оглавление"/>
    <w:basedOn w:val="a9"/>
    <w:next w:val="a"/>
    <w:rsid w:val="001E1E14"/>
    <w:pPr>
      <w:widowControl w:val="0"/>
      <w:ind w:left="140"/>
      <w:jc w:val="left"/>
    </w:pPr>
    <w:rPr>
      <w:sz w:val="24"/>
      <w:szCs w:val="24"/>
    </w:rPr>
  </w:style>
  <w:style w:type="paragraph" w:customStyle="1" w:styleId="afffff5">
    <w:name w:val="Переменная часть"/>
    <w:basedOn w:val="affff1"/>
    <w:next w:val="a"/>
    <w:rsid w:val="001E1E14"/>
    <w:rPr>
      <w:sz w:val="18"/>
      <w:szCs w:val="18"/>
    </w:rPr>
  </w:style>
  <w:style w:type="paragraph" w:customStyle="1" w:styleId="afffff6">
    <w:name w:val="Подвал для информации об изменениях"/>
    <w:basedOn w:val="1"/>
    <w:next w:val="a"/>
    <w:uiPriority w:val="99"/>
    <w:rsid w:val="001E1E1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7">
    <w:name w:val="Подчёркнутый текст"/>
    <w:basedOn w:val="a"/>
    <w:next w:val="a"/>
    <w:uiPriority w:val="99"/>
    <w:rsid w:val="001E1E1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8">
    <w:name w:val="Постоянная часть"/>
    <w:basedOn w:val="affff1"/>
    <w:next w:val="a"/>
    <w:rsid w:val="001E1E14"/>
    <w:rPr>
      <w:sz w:val="20"/>
      <w:szCs w:val="20"/>
    </w:rPr>
  </w:style>
  <w:style w:type="paragraph" w:customStyle="1" w:styleId="afffff9">
    <w:name w:val="Пример."/>
    <w:basedOn w:val="afffb"/>
    <w:next w:val="a"/>
    <w:uiPriority w:val="99"/>
    <w:rsid w:val="001E1E14"/>
  </w:style>
  <w:style w:type="paragraph" w:customStyle="1" w:styleId="afffffa">
    <w:name w:val="Примечание."/>
    <w:basedOn w:val="afffb"/>
    <w:next w:val="a"/>
    <w:uiPriority w:val="99"/>
    <w:rsid w:val="001E1E14"/>
  </w:style>
  <w:style w:type="character" w:customStyle="1" w:styleId="afffffb">
    <w:name w:val="Продолжение ссылки"/>
    <w:basedOn w:val="af1"/>
    <w:rsid w:val="001E1E14"/>
    <w:rPr>
      <w:rFonts w:cs="Times New Roman"/>
      <w:b/>
      <w:bCs/>
      <w:color w:val="106BBE"/>
      <w:sz w:val="20"/>
      <w:szCs w:val="20"/>
      <w:u w:val="single"/>
    </w:rPr>
  </w:style>
  <w:style w:type="character" w:customStyle="1" w:styleId="afffffc">
    <w:name w:val="Сравнение редакций"/>
    <w:basedOn w:val="ab"/>
    <w:rsid w:val="001E1E14"/>
    <w:rPr>
      <w:rFonts w:cs="Times New Roman"/>
      <w:b/>
      <w:bCs w:val="0"/>
      <w:color w:val="26282F"/>
      <w:sz w:val="20"/>
      <w:szCs w:val="20"/>
    </w:rPr>
  </w:style>
  <w:style w:type="paragraph" w:customStyle="1" w:styleId="afffffd">
    <w:name w:val="Ссылка на официальную публикацию"/>
    <w:basedOn w:val="a"/>
    <w:next w:val="a"/>
    <w:uiPriority w:val="99"/>
    <w:rsid w:val="001E1E14"/>
    <w:pPr>
      <w:widowControl w:val="0"/>
      <w:autoSpaceDE w:val="0"/>
      <w:autoSpaceDN w:val="0"/>
      <w:adjustRightInd w:val="0"/>
      <w:ind w:firstLine="720"/>
      <w:jc w:val="both"/>
    </w:pPr>
    <w:rPr>
      <w:rFonts w:ascii="Arial" w:hAnsi="Arial" w:cs="Arial"/>
    </w:rPr>
  </w:style>
  <w:style w:type="character" w:customStyle="1" w:styleId="afffffe">
    <w:name w:val="Ссылка на утративший силу документ"/>
    <w:basedOn w:val="af1"/>
    <w:uiPriority w:val="99"/>
    <w:rsid w:val="001E1E14"/>
    <w:rPr>
      <w:rFonts w:cs="Times New Roman"/>
      <w:b/>
      <w:bCs/>
      <w:color w:val="749232"/>
      <w:sz w:val="20"/>
      <w:szCs w:val="20"/>
      <w:u w:val="single"/>
    </w:rPr>
  </w:style>
  <w:style w:type="paragraph" w:customStyle="1" w:styleId="affffff">
    <w:name w:val="Текст в таблице"/>
    <w:basedOn w:val="afa"/>
    <w:next w:val="a"/>
    <w:rsid w:val="001E1E14"/>
    <w:pPr>
      <w:ind w:firstLine="500"/>
    </w:pPr>
    <w:rPr>
      <w:rFonts w:cs="Arial"/>
    </w:rPr>
  </w:style>
  <w:style w:type="paragraph" w:customStyle="1" w:styleId="affffff0">
    <w:name w:val="Текст ЭР (см. также)"/>
    <w:basedOn w:val="a"/>
    <w:next w:val="a"/>
    <w:uiPriority w:val="99"/>
    <w:rsid w:val="001E1E14"/>
    <w:pPr>
      <w:widowControl w:val="0"/>
      <w:autoSpaceDE w:val="0"/>
      <w:autoSpaceDN w:val="0"/>
      <w:adjustRightInd w:val="0"/>
      <w:spacing w:before="200"/>
    </w:pPr>
    <w:rPr>
      <w:rFonts w:ascii="Arial" w:hAnsi="Arial" w:cs="Arial"/>
      <w:sz w:val="20"/>
      <w:szCs w:val="20"/>
    </w:rPr>
  </w:style>
  <w:style w:type="paragraph" w:customStyle="1" w:styleId="affffff1">
    <w:name w:val="Технический комментарий"/>
    <w:basedOn w:val="a"/>
    <w:next w:val="a"/>
    <w:rsid w:val="001E1E14"/>
    <w:pPr>
      <w:widowControl w:val="0"/>
      <w:autoSpaceDE w:val="0"/>
      <w:autoSpaceDN w:val="0"/>
      <w:adjustRightInd w:val="0"/>
    </w:pPr>
    <w:rPr>
      <w:rFonts w:ascii="Arial" w:hAnsi="Arial" w:cs="Arial"/>
      <w:color w:val="463F31"/>
      <w:shd w:val="clear" w:color="auto" w:fill="FFFFA6"/>
    </w:rPr>
  </w:style>
  <w:style w:type="paragraph" w:customStyle="1" w:styleId="affffff2">
    <w:name w:val="Формула"/>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3">
    <w:name w:val="Центрированный (таблица)"/>
    <w:basedOn w:val="afa"/>
    <w:next w:val="a"/>
    <w:rsid w:val="001E1E14"/>
    <w:pPr>
      <w:jc w:val="center"/>
    </w:pPr>
    <w:rPr>
      <w:rFonts w:cs="Arial"/>
    </w:rPr>
  </w:style>
  <w:style w:type="paragraph" w:customStyle="1" w:styleId="-">
    <w:name w:val="ЭР-содержание (правое окно)"/>
    <w:basedOn w:val="a"/>
    <w:next w:val="a"/>
    <w:uiPriority w:val="99"/>
    <w:rsid w:val="001E1E14"/>
    <w:pPr>
      <w:widowControl w:val="0"/>
      <w:autoSpaceDE w:val="0"/>
      <w:autoSpaceDN w:val="0"/>
      <w:adjustRightInd w:val="0"/>
      <w:spacing w:before="300"/>
    </w:pPr>
    <w:rPr>
      <w:rFonts w:ascii="Arial" w:hAnsi="Arial" w:cs="Arial"/>
    </w:rPr>
  </w:style>
  <w:style w:type="paragraph" w:customStyle="1" w:styleId="37">
    <w:name w:val="Абзац списка3"/>
    <w:basedOn w:val="a"/>
    <w:rsid w:val="008F65AE"/>
    <w:pPr>
      <w:spacing w:after="200" w:line="276" w:lineRule="auto"/>
      <w:ind w:left="720"/>
      <w:contextualSpacing/>
    </w:pPr>
    <w:rPr>
      <w:rFonts w:ascii="Calibri" w:eastAsia="Calibri" w:hAnsi="Calibri"/>
      <w:sz w:val="22"/>
      <w:szCs w:val="22"/>
      <w:lang w:val="en-US" w:eastAsia="en-US"/>
    </w:rPr>
  </w:style>
  <w:style w:type="paragraph" w:customStyle="1" w:styleId="28">
    <w:name w:val="Обычный2"/>
    <w:rsid w:val="008F65AE"/>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1b">
    <w:name w:val="Основной текст Знак1"/>
    <w:aliases w:val="Основной текст1 Знак,Основной текст Знак Знак Знак,bt Знак,Основной текст Знак Знак1"/>
    <w:basedOn w:val="a0"/>
    <w:rsid w:val="008F65AE"/>
    <w:rPr>
      <w:rFonts w:ascii="Times New Roman" w:eastAsia="Times New Roman" w:hAnsi="Times New Roman" w:cs="Times New Roman"/>
      <w:sz w:val="24"/>
      <w:szCs w:val="24"/>
      <w:lang w:eastAsia="ru-RU"/>
    </w:rPr>
  </w:style>
  <w:style w:type="paragraph" w:customStyle="1" w:styleId="pj">
    <w:name w:val="pj"/>
    <w:basedOn w:val="a"/>
    <w:rsid w:val="008F65AE"/>
    <w:pPr>
      <w:spacing w:before="100" w:beforeAutospacing="1" w:after="100" w:afterAutospacing="1"/>
      <w:jc w:val="both"/>
    </w:pPr>
  </w:style>
  <w:style w:type="paragraph" w:customStyle="1" w:styleId="41">
    <w:name w:val="Абзац списка4"/>
    <w:basedOn w:val="a"/>
    <w:rsid w:val="00A55DB6"/>
    <w:pPr>
      <w:spacing w:after="200" w:line="276" w:lineRule="auto"/>
      <w:ind w:left="720"/>
      <w:contextualSpacing/>
    </w:pPr>
    <w:rPr>
      <w:rFonts w:ascii="Calibri" w:eastAsia="Calibri" w:hAnsi="Calibri"/>
      <w:sz w:val="22"/>
      <w:szCs w:val="22"/>
      <w:lang w:val="en-US" w:eastAsia="en-US"/>
    </w:rPr>
  </w:style>
  <w:style w:type="paragraph" w:customStyle="1" w:styleId="38">
    <w:name w:val="Обычный3"/>
    <w:rsid w:val="00A55DB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51">
    <w:name w:val="Абзац списка5"/>
    <w:basedOn w:val="a"/>
    <w:rsid w:val="00CB2748"/>
    <w:pPr>
      <w:spacing w:after="200" w:line="276" w:lineRule="auto"/>
      <w:ind w:left="720"/>
      <w:contextualSpacing/>
    </w:pPr>
    <w:rPr>
      <w:rFonts w:ascii="Calibri" w:eastAsia="Calibri" w:hAnsi="Calibri"/>
      <w:sz w:val="22"/>
      <w:szCs w:val="22"/>
      <w:lang w:val="en-US" w:eastAsia="en-US"/>
    </w:rPr>
  </w:style>
  <w:style w:type="paragraph" w:customStyle="1" w:styleId="42">
    <w:name w:val="Обычный4"/>
    <w:rsid w:val="00CB2748"/>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ormattext">
    <w:name w:val="formattext"/>
    <w:basedOn w:val="a"/>
    <w:rsid w:val="00CB2748"/>
    <w:pPr>
      <w:spacing w:before="100" w:beforeAutospacing="1" w:after="100" w:afterAutospacing="1"/>
    </w:pPr>
  </w:style>
  <w:style w:type="paragraph" w:customStyle="1" w:styleId="headertext">
    <w:name w:val="headertext"/>
    <w:basedOn w:val="a"/>
    <w:rsid w:val="00CB2748"/>
    <w:pPr>
      <w:spacing w:before="100" w:beforeAutospacing="1" w:after="100" w:afterAutospacing="1"/>
    </w:pPr>
  </w:style>
  <w:style w:type="paragraph" w:customStyle="1" w:styleId="Web">
    <w:name w:val="Обычный (Web)"/>
    <w:basedOn w:val="a"/>
    <w:rsid w:val="00CB2748"/>
    <w:pPr>
      <w:spacing w:before="100" w:after="100"/>
    </w:pPr>
    <w:rPr>
      <w:szCs w:val="20"/>
    </w:rPr>
  </w:style>
  <w:style w:type="paragraph" w:customStyle="1" w:styleId="affffff4">
    <w:name w:val="раздилитель сноски"/>
    <w:basedOn w:val="a"/>
    <w:next w:val="affffff5"/>
    <w:rsid w:val="00CB2748"/>
    <w:pPr>
      <w:spacing w:after="120"/>
      <w:jc w:val="both"/>
    </w:pPr>
    <w:rPr>
      <w:szCs w:val="20"/>
      <w:lang w:val="en-US"/>
    </w:rPr>
  </w:style>
  <w:style w:type="paragraph" w:styleId="affffff5">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
    <w:basedOn w:val="a"/>
    <w:link w:val="affffff6"/>
    <w:rsid w:val="00CB2748"/>
    <w:pPr>
      <w:widowControl w:val="0"/>
      <w:spacing w:before="60" w:line="300" w:lineRule="auto"/>
      <w:ind w:firstLine="1140"/>
      <w:jc w:val="both"/>
    </w:pPr>
    <w:rPr>
      <w:sz w:val="20"/>
      <w:szCs w:val="20"/>
    </w:rPr>
  </w:style>
  <w:style w:type="character" w:customStyle="1" w:styleId="affffff6">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0"/>
    <w:link w:val="affffff5"/>
    <w:rsid w:val="00CB2748"/>
    <w:rPr>
      <w:rFonts w:ascii="Times New Roman" w:eastAsia="Times New Roman" w:hAnsi="Times New Roman" w:cs="Times New Roman"/>
      <w:sz w:val="20"/>
      <w:szCs w:val="20"/>
      <w:lang w:eastAsia="ru-RU"/>
    </w:rPr>
  </w:style>
  <w:style w:type="paragraph" w:customStyle="1" w:styleId="ConsPlusTextList">
    <w:name w:val="ConsPlusTextList"/>
    <w:rsid w:val="00CB2748"/>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88">
    <w:name w:val="xl88"/>
    <w:basedOn w:val="a"/>
    <w:rsid w:val="00CB2748"/>
    <w:pPr>
      <w:spacing w:before="100" w:beforeAutospacing="1" w:after="100" w:afterAutospacing="1"/>
    </w:pPr>
  </w:style>
  <w:style w:type="paragraph" w:styleId="affffff7">
    <w:name w:val="endnote text"/>
    <w:basedOn w:val="a"/>
    <w:link w:val="1c"/>
    <w:unhideWhenUsed/>
    <w:rsid w:val="00CB2748"/>
    <w:rPr>
      <w:sz w:val="20"/>
      <w:szCs w:val="20"/>
      <w:lang w:eastAsia="zh-CN"/>
    </w:rPr>
  </w:style>
  <w:style w:type="character" w:customStyle="1" w:styleId="affffff8">
    <w:name w:val="Текст концевой сноски Знак"/>
    <w:basedOn w:val="a0"/>
    <w:rsid w:val="00CB2748"/>
    <w:rPr>
      <w:rFonts w:ascii="Times New Roman" w:eastAsia="Times New Roman" w:hAnsi="Times New Roman" w:cs="Times New Roman"/>
      <w:sz w:val="20"/>
      <w:szCs w:val="20"/>
      <w:lang w:eastAsia="ru-RU"/>
    </w:rPr>
  </w:style>
  <w:style w:type="character" w:customStyle="1" w:styleId="1c">
    <w:name w:val="Текст концевой сноски Знак1"/>
    <w:basedOn w:val="a0"/>
    <w:link w:val="affffff7"/>
    <w:locked/>
    <w:rsid w:val="00CB2748"/>
    <w:rPr>
      <w:rFonts w:ascii="Times New Roman" w:eastAsia="Times New Roman" w:hAnsi="Times New Roman" w:cs="Times New Roman"/>
      <w:sz w:val="20"/>
      <w:szCs w:val="20"/>
      <w:lang w:eastAsia="zh-CN"/>
    </w:rPr>
  </w:style>
  <w:style w:type="paragraph" w:styleId="affffff9">
    <w:name w:val="List"/>
    <w:basedOn w:val="a3"/>
    <w:unhideWhenUsed/>
    <w:rsid w:val="00CB2748"/>
    <w:pPr>
      <w:spacing w:after="120"/>
    </w:pPr>
    <w:rPr>
      <w:rFonts w:cs="Arial"/>
      <w:sz w:val="20"/>
      <w:szCs w:val="20"/>
      <w:lang w:eastAsia="zh-CN"/>
    </w:rPr>
  </w:style>
  <w:style w:type="paragraph" w:styleId="affffffa">
    <w:name w:val="Revision"/>
    <w:semiHidden/>
    <w:rsid w:val="00CB2748"/>
    <w:pPr>
      <w:suppressAutoHyphens/>
      <w:spacing w:after="0" w:line="240" w:lineRule="auto"/>
    </w:pPr>
    <w:rPr>
      <w:rFonts w:ascii="Times New Roman" w:eastAsia="Times New Roman" w:hAnsi="Times New Roman" w:cs="Times New Roman"/>
      <w:sz w:val="24"/>
      <w:szCs w:val="24"/>
      <w:lang w:eastAsia="zh-CN"/>
    </w:rPr>
  </w:style>
  <w:style w:type="paragraph" w:customStyle="1" w:styleId="1d">
    <w:name w:val="Указатель1"/>
    <w:basedOn w:val="a"/>
    <w:rsid w:val="00CB2748"/>
    <w:pPr>
      <w:suppressLineNumbers/>
    </w:pPr>
    <w:rPr>
      <w:rFonts w:cs="Arial"/>
      <w:sz w:val="20"/>
      <w:szCs w:val="20"/>
      <w:lang w:eastAsia="zh-CN"/>
    </w:rPr>
  </w:style>
  <w:style w:type="paragraph" w:customStyle="1" w:styleId="29">
    <w:name w:val="Приложение 2"/>
    <w:basedOn w:val="a"/>
    <w:next w:val="a"/>
    <w:rsid w:val="00CB2748"/>
    <w:pPr>
      <w:spacing w:after="120"/>
      <w:ind w:left="2268"/>
      <w:jc w:val="center"/>
    </w:pPr>
    <w:rPr>
      <w:rFonts w:eastAsia="Calibri"/>
      <w:sz w:val="16"/>
      <w:szCs w:val="16"/>
      <w:lang w:eastAsia="zh-CN"/>
    </w:rPr>
  </w:style>
  <w:style w:type="paragraph" w:customStyle="1" w:styleId="2a">
    <w:name w:val="Название приложения 2"/>
    <w:basedOn w:val="a"/>
    <w:next w:val="a"/>
    <w:rsid w:val="00CB2748"/>
    <w:pPr>
      <w:suppressAutoHyphens/>
      <w:spacing w:after="360"/>
      <w:jc w:val="center"/>
    </w:pPr>
    <w:rPr>
      <w:b/>
      <w:bCs/>
      <w:sz w:val="32"/>
      <w:szCs w:val="32"/>
      <w:lang w:eastAsia="zh-CN"/>
    </w:rPr>
  </w:style>
  <w:style w:type="paragraph" w:customStyle="1" w:styleId="affffffb">
    <w:name w:val="Название приложения"/>
    <w:basedOn w:val="a"/>
    <w:next w:val="2a"/>
    <w:rsid w:val="00CB2748"/>
    <w:pPr>
      <w:spacing w:before="360"/>
      <w:jc w:val="center"/>
    </w:pPr>
    <w:rPr>
      <w:b/>
      <w:bCs/>
      <w:caps/>
      <w:spacing w:val="80"/>
      <w:sz w:val="32"/>
      <w:szCs w:val="32"/>
      <w:lang w:eastAsia="zh-CN"/>
    </w:rPr>
  </w:style>
  <w:style w:type="paragraph" w:customStyle="1" w:styleId="211">
    <w:name w:val="Основной текст с отступом 21"/>
    <w:basedOn w:val="a"/>
    <w:rsid w:val="00CB2748"/>
    <w:pPr>
      <w:ind w:firstLine="709"/>
    </w:pPr>
    <w:rPr>
      <w:sz w:val="26"/>
      <w:szCs w:val="26"/>
      <w:lang w:eastAsia="zh-CN"/>
    </w:rPr>
  </w:style>
  <w:style w:type="paragraph" w:customStyle="1" w:styleId="WW-">
    <w:name w:val="WW-Заголовок"/>
    <w:basedOn w:val="affff1"/>
    <w:next w:val="a"/>
    <w:rsid w:val="00CB2748"/>
    <w:pPr>
      <w:autoSpaceDN/>
      <w:adjustRightInd/>
      <w:ind w:firstLine="0"/>
    </w:pPr>
    <w:rPr>
      <w:rFonts w:ascii="Arial" w:hAnsi="Arial" w:cs="Arial"/>
      <w:b/>
      <w:bCs/>
      <w:color w:val="C0C0C0"/>
      <w:sz w:val="24"/>
      <w:szCs w:val="24"/>
      <w:lang w:eastAsia="zh-CN"/>
    </w:rPr>
  </w:style>
  <w:style w:type="paragraph" w:customStyle="1" w:styleId="affffffc">
    <w:name w:val="Интерфейс"/>
    <w:basedOn w:val="a"/>
    <w:next w:val="a"/>
    <w:rsid w:val="00CB2748"/>
    <w:pPr>
      <w:widowControl w:val="0"/>
      <w:autoSpaceDE w:val="0"/>
      <w:jc w:val="both"/>
    </w:pPr>
    <w:rPr>
      <w:rFonts w:ascii="Arial" w:hAnsi="Arial" w:cs="Arial"/>
      <w:color w:val="C0C0C0"/>
      <w:lang w:eastAsia="zh-CN"/>
    </w:rPr>
  </w:style>
  <w:style w:type="paragraph" w:customStyle="1" w:styleId="affffffd">
    <w:name w:val="Объект"/>
    <w:basedOn w:val="a"/>
    <w:next w:val="a"/>
    <w:rsid w:val="00CB2748"/>
    <w:pPr>
      <w:widowControl w:val="0"/>
      <w:autoSpaceDE w:val="0"/>
      <w:jc w:val="both"/>
    </w:pPr>
    <w:rPr>
      <w:lang w:eastAsia="zh-CN"/>
    </w:rPr>
  </w:style>
  <w:style w:type="paragraph" w:customStyle="1" w:styleId="1e">
    <w:name w:val="Заголовок1"/>
    <w:basedOn w:val="affff1"/>
    <w:next w:val="a"/>
    <w:rsid w:val="00CB2748"/>
    <w:pPr>
      <w:autoSpaceDN/>
      <w:adjustRightInd/>
      <w:ind w:firstLine="0"/>
    </w:pPr>
    <w:rPr>
      <w:rFonts w:ascii="Arial" w:hAnsi="Arial" w:cs="Arial"/>
      <w:b/>
      <w:bCs/>
      <w:color w:val="C0C0C0"/>
      <w:sz w:val="24"/>
      <w:szCs w:val="24"/>
      <w:lang w:eastAsia="zh-CN"/>
    </w:rPr>
  </w:style>
  <w:style w:type="paragraph" w:customStyle="1" w:styleId="111">
    <w:name w:val="Обычный + 11 пт"/>
    <w:basedOn w:val="1"/>
    <w:rsid w:val="00CB2748"/>
    <w:pPr>
      <w:keepNext w:val="0"/>
      <w:widowControl w:val="0"/>
      <w:autoSpaceDE w:val="0"/>
      <w:spacing w:before="108" w:after="108"/>
      <w:jc w:val="center"/>
    </w:pPr>
    <w:rPr>
      <w:rFonts w:ascii="Arial" w:hAnsi="Arial"/>
      <w:bCs/>
      <w:color w:val="26282F"/>
      <w:sz w:val="22"/>
      <w:szCs w:val="22"/>
      <w:lang w:eastAsia="zh-CN"/>
    </w:rPr>
  </w:style>
  <w:style w:type="paragraph" w:customStyle="1" w:styleId="ConsPlusDocList">
    <w:name w:val="ConsPlusDocList"/>
    <w:rsid w:val="00CB2748"/>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JurTerm">
    <w:name w:val="ConsPlusJurTerm"/>
    <w:rsid w:val="00CB2748"/>
    <w:pPr>
      <w:widowControl w:val="0"/>
      <w:suppressAutoHyphens/>
      <w:autoSpaceDE w:val="0"/>
      <w:spacing w:after="0" w:line="240" w:lineRule="auto"/>
    </w:pPr>
    <w:rPr>
      <w:rFonts w:ascii="Tahoma" w:eastAsia="Times New Roman" w:hAnsi="Tahoma" w:cs="Tahoma"/>
      <w:sz w:val="26"/>
      <w:szCs w:val="20"/>
      <w:lang w:eastAsia="zh-CN"/>
    </w:rPr>
  </w:style>
  <w:style w:type="paragraph" w:customStyle="1" w:styleId="1f">
    <w:name w:val="заголовок 1"/>
    <w:basedOn w:val="a"/>
    <w:next w:val="a"/>
    <w:rsid w:val="00CB2748"/>
    <w:pPr>
      <w:keepNext/>
      <w:jc w:val="center"/>
    </w:pPr>
    <w:rPr>
      <w:rFonts w:ascii="TimesET" w:hAnsi="TimesET" w:cs="TimesET"/>
      <w:szCs w:val="20"/>
      <w:lang w:eastAsia="zh-CN"/>
    </w:rPr>
  </w:style>
  <w:style w:type="paragraph" w:customStyle="1" w:styleId="2b">
    <w:name w:val="заголовок 2"/>
    <w:basedOn w:val="a"/>
    <w:next w:val="a"/>
    <w:rsid w:val="00CB2748"/>
    <w:pPr>
      <w:keepNext/>
      <w:jc w:val="both"/>
    </w:pPr>
    <w:rPr>
      <w:rFonts w:ascii="TimesEC" w:hAnsi="TimesEC" w:cs="TimesEC"/>
      <w:szCs w:val="20"/>
      <w:lang w:eastAsia="zh-CN"/>
    </w:rPr>
  </w:style>
  <w:style w:type="paragraph" w:customStyle="1" w:styleId="affffffe">
    <w:name w:val="Знак"/>
    <w:basedOn w:val="a"/>
    <w:rsid w:val="00CB2748"/>
    <w:pPr>
      <w:widowControl w:val="0"/>
      <w:jc w:val="both"/>
    </w:pPr>
    <w:rPr>
      <w:rFonts w:ascii="Tahoma" w:eastAsia="SimSun" w:hAnsi="Tahoma" w:cs="Tahoma"/>
      <w:kern w:val="2"/>
      <w:lang w:val="en-US" w:eastAsia="zh-CN"/>
    </w:rPr>
  </w:style>
  <w:style w:type="paragraph" w:customStyle="1" w:styleId="1f0">
    <w:name w:val="Без интервала1"/>
    <w:rsid w:val="00CB2748"/>
    <w:pPr>
      <w:suppressAutoHyphens/>
      <w:spacing w:after="0" w:line="240" w:lineRule="auto"/>
    </w:pPr>
    <w:rPr>
      <w:rFonts w:ascii="Calibri" w:eastAsia="Times New Roman" w:hAnsi="Calibri" w:cs="Times New Roman"/>
      <w:lang w:eastAsia="zh-CN"/>
    </w:rPr>
  </w:style>
  <w:style w:type="character" w:customStyle="1" w:styleId="WW8Num1z0">
    <w:name w:val="WW8Num1z0"/>
    <w:rsid w:val="00CB2748"/>
  </w:style>
  <w:style w:type="character" w:customStyle="1" w:styleId="WW8Num1z1">
    <w:name w:val="WW8Num1z1"/>
    <w:rsid w:val="00CB2748"/>
  </w:style>
  <w:style w:type="character" w:customStyle="1" w:styleId="WW8Num1z2">
    <w:name w:val="WW8Num1z2"/>
    <w:rsid w:val="00CB2748"/>
  </w:style>
  <w:style w:type="character" w:customStyle="1" w:styleId="WW8Num1z3">
    <w:name w:val="WW8Num1z3"/>
    <w:rsid w:val="00CB2748"/>
  </w:style>
  <w:style w:type="character" w:customStyle="1" w:styleId="WW8Num1z4">
    <w:name w:val="WW8Num1z4"/>
    <w:rsid w:val="00CB2748"/>
  </w:style>
  <w:style w:type="character" w:customStyle="1" w:styleId="WW8Num1z5">
    <w:name w:val="WW8Num1z5"/>
    <w:rsid w:val="00CB2748"/>
  </w:style>
  <w:style w:type="character" w:customStyle="1" w:styleId="WW8Num1z6">
    <w:name w:val="WW8Num1z6"/>
    <w:rsid w:val="00CB2748"/>
  </w:style>
  <w:style w:type="character" w:customStyle="1" w:styleId="WW8Num1z7">
    <w:name w:val="WW8Num1z7"/>
    <w:rsid w:val="00CB2748"/>
  </w:style>
  <w:style w:type="character" w:customStyle="1" w:styleId="WW8Num1z8">
    <w:name w:val="WW8Num1z8"/>
    <w:rsid w:val="00CB2748"/>
  </w:style>
  <w:style w:type="character" w:customStyle="1" w:styleId="WW8Num2z0">
    <w:name w:val="WW8Num2z0"/>
    <w:rsid w:val="00CB2748"/>
  </w:style>
  <w:style w:type="character" w:customStyle="1" w:styleId="WW8Num3z0">
    <w:name w:val="WW8Num3z0"/>
    <w:rsid w:val="00CB2748"/>
  </w:style>
  <w:style w:type="character" w:customStyle="1" w:styleId="WW8Num3z1">
    <w:name w:val="WW8Num3z1"/>
    <w:rsid w:val="00CB2748"/>
  </w:style>
  <w:style w:type="character" w:customStyle="1" w:styleId="WW8Num3z2">
    <w:name w:val="WW8Num3z2"/>
    <w:rsid w:val="00CB2748"/>
  </w:style>
  <w:style w:type="character" w:customStyle="1" w:styleId="WW8Num3z3">
    <w:name w:val="WW8Num3z3"/>
    <w:rsid w:val="00CB2748"/>
  </w:style>
  <w:style w:type="character" w:customStyle="1" w:styleId="WW8Num3z4">
    <w:name w:val="WW8Num3z4"/>
    <w:rsid w:val="00CB2748"/>
  </w:style>
  <w:style w:type="character" w:customStyle="1" w:styleId="WW8Num3z5">
    <w:name w:val="WW8Num3z5"/>
    <w:rsid w:val="00CB2748"/>
  </w:style>
  <w:style w:type="character" w:customStyle="1" w:styleId="WW8Num3z6">
    <w:name w:val="WW8Num3z6"/>
    <w:rsid w:val="00CB2748"/>
  </w:style>
  <w:style w:type="character" w:customStyle="1" w:styleId="WW8Num3z7">
    <w:name w:val="WW8Num3z7"/>
    <w:rsid w:val="00CB2748"/>
  </w:style>
  <w:style w:type="character" w:customStyle="1" w:styleId="WW8Num3z8">
    <w:name w:val="WW8Num3z8"/>
    <w:rsid w:val="00CB2748"/>
  </w:style>
  <w:style w:type="character" w:customStyle="1" w:styleId="WW8Num4z0">
    <w:name w:val="WW8Num4z0"/>
    <w:rsid w:val="00CB2748"/>
  </w:style>
  <w:style w:type="character" w:customStyle="1" w:styleId="WW8Num4z1">
    <w:name w:val="WW8Num4z1"/>
    <w:rsid w:val="00CB2748"/>
  </w:style>
  <w:style w:type="character" w:customStyle="1" w:styleId="WW8Num4z2">
    <w:name w:val="WW8Num4z2"/>
    <w:rsid w:val="00CB2748"/>
  </w:style>
  <w:style w:type="character" w:customStyle="1" w:styleId="WW8Num4z3">
    <w:name w:val="WW8Num4z3"/>
    <w:rsid w:val="00CB2748"/>
  </w:style>
  <w:style w:type="character" w:customStyle="1" w:styleId="WW8Num4z4">
    <w:name w:val="WW8Num4z4"/>
    <w:rsid w:val="00CB2748"/>
  </w:style>
  <w:style w:type="character" w:customStyle="1" w:styleId="WW8Num4z5">
    <w:name w:val="WW8Num4z5"/>
    <w:rsid w:val="00CB2748"/>
  </w:style>
  <w:style w:type="character" w:customStyle="1" w:styleId="WW8Num4z6">
    <w:name w:val="WW8Num4z6"/>
    <w:rsid w:val="00CB2748"/>
  </w:style>
  <w:style w:type="character" w:customStyle="1" w:styleId="WW8Num4z7">
    <w:name w:val="WW8Num4z7"/>
    <w:rsid w:val="00CB2748"/>
  </w:style>
  <w:style w:type="character" w:customStyle="1" w:styleId="WW8Num4z8">
    <w:name w:val="WW8Num4z8"/>
    <w:rsid w:val="00CB2748"/>
  </w:style>
  <w:style w:type="character" w:customStyle="1" w:styleId="WW8Num5z0">
    <w:name w:val="WW8Num5z0"/>
    <w:rsid w:val="00CB2748"/>
  </w:style>
  <w:style w:type="character" w:customStyle="1" w:styleId="WW8Num5z1">
    <w:name w:val="WW8Num5z1"/>
    <w:rsid w:val="00CB2748"/>
  </w:style>
  <w:style w:type="character" w:customStyle="1" w:styleId="WW8Num5z2">
    <w:name w:val="WW8Num5z2"/>
    <w:rsid w:val="00CB2748"/>
  </w:style>
  <w:style w:type="character" w:customStyle="1" w:styleId="WW8Num5z3">
    <w:name w:val="WW8Num5z3"/>
    <w:rsid w:val="00CB2748"/>
  </w:style>
  <w:style w:type="character" w:customStyle="1" w:styleId="WW8Num5z4">
    <w:name w:val="WW8Num5z4"/>
    <w:rsid w:val="00CB2748"/>
  </w:style>
  <w:style w:type="character" w:customStyle="1" w:styleId="WW8Num5z5">
    <w:name w:val="WW8Num5z5"/>
    <w:rsid w:val="00CB2748"/>
  </w:style>
  <w:style w:type="character" w:customStyle="1" w:styleId="WW8Num5z6">
    <w:name w:val="WW8Num5z6"/>
    <w:rsid w:val="00CB2748"/>
  </w:style>
  <w:style w:type="character" w:customStyle="1" w:styleId="WW8Num5z7">
    <w:name w:val="WW8Num5z7"/>
    <w:rsid w:val="00CB2748"/>
  </w:style>
  <w:style w:type="character" w:customStyle="1" w:styleId="WW8Num5z8">
    <w:name w:val="WW8Num5z8"/>
    <w:rsid w:val="00CB2748"/>
  </w:style>
  <w:style w:type="character" w:customStyle="1" w:styleId="WW8Num6z0">
    <w:name w:val="WW8Num6z0"/>
    <w:rsid w:val="00CB2748"/>
  </w:style>
  <w:style w:type="character" w:customStyle="1" w:styleId="WW8Num6z1">
    <w:name w:val="WW8Num6z1"/>
    <w:rsid w:val="00CB2748"/>
  </w:style>
  <w:style w:type="character" w:customStyle="1" w:styleId="WW8Num6z2">
    <w:name w:val="WW8Num6z2"/>
    <w:rsid w:val="00CB2748"/>
  </w:style>
  <w:style w:type="character" w:customStyle="1" w:styleId="WW8Num6z3">
    <w:name w:val="WW8Num6z3"/>
    <w:rsid w:val="00CB2748"/>
  </w:style>
  <w:style w:type="character" w:customStyle="1" w:styleId="WW8Num6z4">
    <w:name w:val="WW8Num6z4"/>
    <w:rsid w:val="00CB2748"/>
  </w:style>
  <w:style w:type="character" w:customStyle="1" w:styleId="WW8Num6z5">
    <w:name w:val="WW8Num6z5"/>
    <w:rsid w:val="00CB2748"/>
  </w:style>
  <w:style w:type="character" w:customStyle="1" w:styleId="WW8Num6z6">
    <w:name w:val="WW8Num6z6"/>
    <w:rsid w:val="00CB2748"/>
  </w:style>
  <w:style w:type="character" w:customStyle="1" w:styleId="WW8Num6z7">
    <w:name w:val="WW8Num6z7"/>
    <w:rsid w:val="00CB2748"/>
  </w:style>
  <w:style w:type="character" w:customStyle="1" w:styleId="WW8Num6z8">
    <w:name w:val="WW8Num6z8"/>
    <w:rsid w:val="00CB2748"/>
  </w:style>
  <w:style w:type="character" w:customStyle="1" w:styleId="WW8Num7z0">
    <w:name w:val="WW8Num7z0"/>
    <w:rsid w:val="00CB2748"/>
  </w:style>
  <w:style w:type="character" w:customStyle="1" w:styleId="WW8Num8z0">
    <w:name w:val="WW8Num8z0"/>
    <w:rsid w:val="00CB2748"/>
  </w:style>
  <w:style w:type="character" w:customStyle="1" w:styleId="WW8Num8z1">
    <w:name w:val="WW8Num8z1"/>
    <w:rsid w:val="00CB2748"/>
  </w:style>
  <w:style w:type="character" w:customStyle="1" w:styleId="WW8Num8z2">
    <w:name w:val="WW8Num8z2"/>
    <w:rsid w:val="00CB2748"/>
  </w:style>
  <w:style w:type="character" w:customStyle="1" w:styleId="WW8Num8z3">
    <w:name w:val="WW8Num8z3"/>
    <w:rsid w:val="00CB2748"/>
  </w:style>
  <w:style w:type="character" w:customStyle="1" w:styleId="WW8Num8z4">
    <w:name w:val="WW8Num8z4"/>
    <w:rsid w:val="00CB2748"/>
  </w:style>
  <w:style w:type="character" w:customStyle="1" w:styleId="WW8Num8z5">
    <w:name w:val="WW8Num8z5"/>
    <w:rsid w:val="00CB2748"/>
  </w:style>
  <w:style w:type="character" w:customStyle="1" w:styleId="WW8Num8z6">
    <w:name w:val="WW8Num8z6"/>
    <w:rsid w:val="00CB2748"/>
  </w:style>
  <w:style w:type="character" w:customStyle="1" w:styleId="WW8Num8z7">
    <w:name w:val="WW8Num8z7"/>
    <w:rsid w:val="00CB2748"/>
  </w:style>
  <w:style w:type="character" w:customStyle="1" w:styleId="WW8Num8z8">
    <w:name w:val="WW8Num8z8"/>
    <w:rsid w:val="00CB2748"/>
  </w:style>
  <w:style w:type="character" w:customStyle="1" w:styleId="WW8Num9z0">
    <w:name w:val="WW8Num9z0"/>
    <w:rsid w:val="00CB2748"/>
    <w:rPr>
      <w:rFonts w:ascii="Times New Roman" w:eastAsia="Times New Roman" w:hAnsi="Times New Roman" w:cs="Times New Roman" w:hint="default"/>
    </w:rPr>
  </w:style>
  <w:style w:type="character" w:customStyle="1" w:styleId="WW8Num9z1">
    <w:name w:val="WW8Num9z1"/>
    <w:rsid w:val="00CB2748"/>
  </w:style>
  <w:style w:type="character" w:customStyle="1" w:styleId="WW8Num9z2">
    <w:name w:val="WW8Num9z2"/>
    <w:rsid w:val="00CB2748"/>
  </w:style>
  <w:style w:type="character" w:customStyle="1" w:styleId="WW8Num9z3">
    <w:name w:val="WW8Num9z3"/>
    <w:rsid w:val="00CB2748"/>
  </w:style>
  <w:style w:type="character" w:customStyle="1" w:styleId="WW8Num9z4">
    <w:name w:val="WW8Num9z4"/>
    <w:rsid w:val="00CB2748"/>
  </w:style>
  <w:style w:type="character" w:customStyle="1" w:styleId="WW8Num9z5">
    <w:name w:val="WW8Num9z5"/>
    <w:rsid w:val="00CB2748"/>
  </w:style>
  <w:style w:type="character" w:customStyle="1" w:styleId="WW8Num9z6">
    <w:name w:val="WW8Num9z6"/>
    <w:rsid w:val="00CB2748"/>
  </w:style>
  <w:style w:type="character" w:customStyle="1" w:styleId="WW8Num9z7">
    <w:name w:val="WW8Num9z7"/>
    <w:rsid w:val="00CB2748"/>
  </w:style>
  <w:style w:type="character" w:customStyle="1" w:styleId="WW8Num9z8">
    <w:name w:val="WW8Num9z8"/>
    <w:rsid w:val="00CB2748"/>
  </w:style>
  <w:style w:type="character" w:customStyle="1" w:styleId="WW8Num10z0">
    <w:name w:val="WW8Num10z0"/>
    <w:rsid w:val="00CB2748"/>
  </w:style>
  <w:style w:type="character" w:customStyle="1" w:styleId="WW8Num10z1">
    <w:name w:val="WW8Num10z1"/>
    <w:rsid w:val="00CB2748"/>
  </w:style>
  <w:style w:type="character" w:customStyle="1" w:styleId="WW8Num10z2">
    <w:name w:val="WW8Num10z2"/>
    <w:rsid w:val="00CB2748"/>
  </w:style>
  <w:style w:type="character" w:customStyle="1" w:styleId="WW8Num10z3">
    <w:name w:val="WW8Num10z3"/>
    <w:rsid w:val="00CB2748"/>
  </w:style>
  <w:style w:type="character" w:customStyle="1" w:styleId="WW8Num10z4">
    <w:name w:val="WW8Num10z4"/>
    <w:rsid w:val="00CB2748"/>
  </w:style>
  <w:style w:type="character" w:customStyle="1" w:styleId="WW8Num10z5">
    <w:name w:val="WW8Num10z5"/>
    <w:rsid w:val="00CB2748"/>
  </w:style>
  <w:style w:type="character" w:customStyle="1" w:styleId="WW8Num10z6">
    <w:name w:val="WW8Num10z6"/>
    <w:rsid w:val="00CB2748"/>
  </w:style>
  <w:style w:type="character" w:customStyle="1" w:styleId="WW8Num10z7">
    <w:name w:val="WW8Num10z7"/>
    <w:rsid w:val="00CB2748"/>
  </w:style>
  <w:style w:type="character" w:customStyle="1" w:styleId="WW8Num10z8">
    <w:name w:val="WW8Num10z8"/>
    <w:rsid w:val="00CB2748"/>
  </w:style>
  <w:style w:type="character" w:customStyle="1" w:styleId="WW8Num11z0">
    <w:name w:val="WW8Num11z0"/>
    <w:rsid w:val="00CB2748"/>
  </w:style>
  <w:style w:type="character" w:customStyle="1" w:styleId="WW8Num11z1">
    <w:name w:val="WW8Num11z1"/>
    <w:rsid w:val="00CB2748"/>
  </w:style>
  <w:style w:type="character" w:customStyle="1" w:styleId="WW8Num11z2">
    <w:name w:val="WW8Num11z2"/>
    <w:rsid w:val="00CB2748"/>
  </w:style>
  <w:style w:type="character" w:customStyle="1" w:styleId="WW8Num11z3">
    <w:name w:val="WW8Num11z3"/>
    <w:rsid w:val="00CB2748"/>
  </w:style>
  <w:style w:type="character" w:customStyle="1" w:styleId="WW8Num11z4">
    <w:name w:val="WW8Num11z4"/>
    <w:rsid w:val="00CB2748"/>
  </w:style>
  <w:style w:type="character" w:customStyle="1" w:styleId="WW8Num11z5">
    <w:name w:val="WW8Num11z5"/>
    <w:rsid w:val="00CB2748"/>
  </w:style>
  <w:style w:type="character" w:customStyle="1" w:styleId="WW8Num11z6">
    <w:name w:val="WW8Num11z6"/>
    <w:rsid w:val="00CB2748"/>
  </w:style>
  <w:style w:type="character" w:customStyle="1" w:styleId="WW8Num11z7">
    <w:name w:val="WW8Num11z7"/>
    <w:rsid w:val="00CB2748"/>
  </w:style>
  <w:style w:type="character" w:customStyle="1" w:styleId="WW8Num11z8">
    <w:name w:val="WW8Num11z8"/>
    <w:rsid w:val="00CB2748"/>
  </w:style>
  <w:style w:type="character" w:customStyle="1" w:styleId="WW8Num12z0">
    <w:name w:val="WW8Num12z0"/>
    <w:rsid w:val="00CB2748"/>
  </w:style>
  <w:style w:type="character" w:customStyle="1" w:styleId="WW8Num12z1">
    <w:name w:val="WW8Num12z1"/>
    <w:rsid w:val="00CB2748"/>
  </w:style>
  <w:style w:type="character" w:customStyle="1" w:styleId="WW8Num12z2">
    <w:name w:val="WW8Num12z2"/>
    <w:rsid w:val="00CB2748"/>
  </w:style>
  <w:style w:type="character" w:customStyle="1" w:styleId="WW8Num12z3">
    <w:name w:val="WW8Num12z3"/>
    <w:rsid w:val="00CB2748"/>
  </w:style>
  <w:style w:type="character" w:customStyle="1" w:styleId="WW8Num12z4">
    <w:name w:val="WW8Num12z4"/>
    <w:rsid w:val="00CB2748"/>
  </w:style>
  <w:style w:type="character" w:customStyle="1" w:styleId="WW8Num12z5">
    <w:name w:val="WW8Num12z5"/>
    <w:rsid w:val="00CB2748"/>
  </w:style>
  <w:style w:type="character" w:customStyle="1" w:styleId="WW8Num12z6">
    <w:name w:val="WW8Num12z6"/>
    <w:rsid w:val="00CB2748"/>
  </w:style>
  <w:style w:type="character" w:customStyle="1" w:styleId="WW8Num12z7">
    <w:name w:val="WW8Num12z7"/>
    <w:rsid w:val="00CB2748"/>
  </w:style>
  <w:style w:type="character" w:customStyle="1" w:styleId="WW8Num12z8">
    <w:name w:val="WW8Num12z8"/>
    <w:rsid w:val="00CB2748"/>
  </w:style>
  <w:style w:type="character" w:customStyle="1" w:styleId="WW8Num13z0">
    <w:name w:val="WW8Num13z0"/>
    <w:rsid w:val="00CB2748"/>
    <w:rPr>
      <w:rFonts w:ascii="Symbol" w:hAnsi="Symbol" w:cs="Symbol" w:hint="default"/>
    </w:rPr>
  </w:style>
  <w:style w:type="character" w:customStyle="1" w:styleId="WW8Num13z1">
    <w:name w:val="WW8Num13z1"/>
    <w:rsid w:val="00CB2748"/>
    <w:rPr>
      <w:rFonts w:ascii="Courier New" w:hAnsi="Courier New" w:cs="Courier New" w:hint="default"/>
    </w:rPr>
  </w:style>
  <w:style w:type="character" w:customStyle="1" w:styleId="WW8Num13z2">
    <w:name w:val="WW8Num13z2"/>
    <w:rsid w:val="00CB2748"/>
    <w:rPr>
      <w:rFonts w:ascii="Wingdings" w:hAnsi="Wingdings" w:cs="Wingdings" w:hint="default"/>
    </w:rPr>
  </w:style>
  <w:style w:type="character" w:customStyle="1" w:styleId="WW8Num14z0">
    <w:name w:val="WW8Num14z0"/>
    <w:rsid w:val="00CB2748"/>
  </w:style>
  <w:style w:type="character" w:customStyle="1" w:styleId="WW8Num14z1">
    <w:name w:val="WW8Num14z1"/>
    <w:rsid w:val="00CB2748"/>
  </w:style>
  <w:style w:type="character" w:customStyle="1" w:styleId="WW8Num14z2">
    <w:name w:val="WW8Num14z2"/>
    <w:rsid w:val="00CB2748"/>
  </w:style>
  <w:style w:type="character" w:customStyle="1" w:styleId="WW8Num14z3">
    <w:name w:val="WW8Num14z3"/>
    <w:rsid w:val="00CB2748"/>
  </w:style>
  <w:style w:type="character" w:customStyle="1" w:styleId="WW8Num14z4">
    <w:name w:val="WW8Num14z4"/>
    <w:rsid w:val="00CB2748"/>
  </w:style>
  <w:style w:type="character" w:customStyle="1" w:styleId="WW8Num14z5">
    <w:name w:val="WW8Num14z5"/>
    <w:rsid w:val="00CB2748"/>
  </w:style>
  <w:style w:type="character" w:customStyle="1" w:styleId="WW8Num14z6">
    <w:name w:val="WW8Num14z6"/>
    <w:rsid w:val="00CB2748"/>
  </w:style>
  <w:style w:type="character" w:customStyle="1" w:styleId="WW8Num14z7">
    <w:name w:val="WW8Num14z7"/>
    <w:rsid w:val="00CB2748"/>
  </w:style>
  <w:style w:type="character" w:customStyle="1" w:styleId="WW8Num14z8">
    <w:name w:val="WW8Num14z8"/>
    <w:rsid w:val="00CB2748"/>
  </w:style>
  <w:style w:type="character" w:customStyle="1" w:styleId="WW8Num15z0">
    <w:name w:val="WW8Num15z0"/>
    <w:rsid w:val="00CB2748"/>
  </w:style>
  <w:style w:type="character" w:customStyle="1" w:styleId="WW8Num15z1">
    <w:name w:val="WW8Num15z1"/>
    <w:rsid w:val="00CB2748"/>
  </w:style>
  <w:style w:type="character" w:customStyle="1" w:styleId="WW8Num15z2">
    <w:name w:val="WW8Num15z2"/>
    <w:rsid w:val="00CB2748"/>
  </w:style>
  <w:style w:type="character" w:customStyle="1" w:styleId="WW8Num15z3">
    <w:name w:val="WW8Num15z3"/>
    <w:rsid w:val="00CB2748"/>
  </w:style>
  <w:style w:type="character" w:customStyle="1" w:styleId="WW8Num15z4">
    <w:name w:val="WW8Num15z4"/>
    <w:rsid w:val="00CB2748"/>
  </w:style>
  <w:style w:type="character" w:customStyle="1" w:styleId="WW8Num15z5">
    <w:name w:val="WW8Num15z5"/>
    <w:rsid w:val="00CB2748"/>
  </w:style>
  <w:style w:type="character" w:customStyle="1" w:styleId="WW8Num15z6">
    <w:name w:val="WW8Num15z6"/>
    <w:rsid w:val="00CB2748"/>
  </w:style>
  <w:style w:type="character" w:customStyle="1" w:styleId="WW8Num15z7">
    <w:name w:val="WW8Num15z7"/>
    <w:rsid w:val="00CB2748"/>
  </w:style>
  <w:style w:type="character" w:customStyle="1" w:styleId="WW8Num15z8">
    <w:name w:val="WW8Num15z8"/>
    <w:rsid w:val="00CB2748"/>
  </w:style>
  <w:style w:type="character" w:customStyle="1" w:styleId="WW8Num16z0">
    <w:name w:val="WW8Num16z0"/>
    <w:rsid w:val="00CB2748"/>
    <w:rPr>
      <w:rFonts w:ascii="Times New Roman" w:eastAsia="Times New Roman" w:hAnsi="Times New Roman" w:cs="Times New Roman" w:hint="default"/>
    </w:rPr>
  </w:style>
  <w:style w:type="character" w:customStyle="1" w:styleId="WW8Num16z1">
    <w:name w:val="WW8Num16z1"/>
    <w:rsid w:val="00CB2748"/>
  </w:style>
  <w:style w:type="character" w:customStyle="1" w:styleId="WW8Num16z2">
    <w:name w:val="WW8Num16z2"/>
    <w:rsid w:val="00CB2748"/>
  </w:style>
  <w:style w:type="character" w:customStyle="1" w:styleId="WW8Num16z3">
    <w:name w:val="WW8Num16z3"/>
    <w:rsid w:val="00CB2748"/>
  </w:style>
  <w:style w:type="character" w:customStyle="1" w:styleId="WW8Num16z4">
    <w:name w:val="WW8Num16z4"/>
    <w:rsid w:val="00CB2748"/>
  </w:style>
  <w:style w:type="character" w:customStyle="1" w:styleId="WW8Num16z5">
    <w:name w:val="WW8Num16z5"/>
    <w:rsid w:val="00CB2748"/>
  </w:style>
  <w:style w:type="character" w:customStyle="1" w:styleId="WW8Num16z6">
    <w:name w:val="WW8Num16z6"/>
    <w:rsid w:val="00CB2748"/>
  </w:style>
  <w:style w:type="character" w:customStyle="1" w:styleId="WW8Num16z7">
    <w:name w:val="WW8Num16z7"/>
    <w:rsid w:val="00CB2748"/>
  </w:style>
  <w:style w:type="character" w:customStyle="1" w:styleId="WW8Num16z8">
    <w:name w:val="WW8Num16z8"/>
    <w:rsid w:val="00CB2748"/>
  </w:style>
  <w:style w:type="character" w:customStyle="1" w:styleId="WW8Num17z0">
    <w:name w:val="WW8Num17z0"/>
    <w:rsid w:val="00CB2748"/>
    <w:rPr>
      <w:rFonts w:ascii="Symbol" w:hAnsi="Symbol" w:cs="Symbol" w:hint="default"/>
    </w:rPr>
  </w:style>
  <w:style w:type="character" w:customStyle="1" w:styleId="WW8Num17z2">
    <w:name w:val="WW8Num17z2"/>
    <w:rsid w:val="00CB2748"/>
    <w:rPr>
      <w:rFonts w:ascii="Wingdings" w:hAnsi="Wingdings" w:cs="Wingdings" w:hint="default"/>
    </w:rPr>
  </w:style>
  <w:style w:type="character" w:customStyle="1" w:styleId="WW8Num17z4">
    <w:name w:val="WW8Num17z4"/>
    <w:rsid w:val="00CB2748"/>
    <w:rPr>
      <w:rFonts w:ascii="Courier New" w:hAnsi="Courier New" w:cs="Courier New" w:hint="default"/>
    </w:rPr>
  </w:style>
  <w:style w:type="character" w:customStyle="1" w:styleId="WW8Num18z0">
    <w:name w:val="WW8Num18z0"/>
    <w:rsid w:val="00CB2748"/>
  </w:style>
  <w:style w:type="character" w:customStyle="1" w:styleId="WW8Num18z1">
    <w:name w:val="WW8Num18z1"/>
    <w:rsid w:val="00CB2748"/>
  </w:style>
  <w:style w:type="character" w:customStyle="1" w:styleId="WW8Num18z2">
    <w:name w:val="WW8Num18z2"/>
    <w:rsid w:val="00CB2748"/>
  </w:style>
  <w:style w:type="character" w:customStyle="1" w:styleId="WW8Num18z3">
    <w:name w:val="WW8Num18z3"/>
    <w:rsid w:val="00CB2748"/>
  </w:style>
  <w:style w:type="character" w:customStyle="1" w:styleId="WW8Num18z4">
    <w:name w:val="WW8Num18z4"/>
    <w:rsid w:val="00CB2748"/>
  </w:style>
  <w:style w:type="character" w:customStyle="1" w:styleId="WW8Num18z5">
    <w:name w:val="WW8Num18z5"/>
    <w:rsid w:val="00CB2748"/>
  </w:style>
  <w:style w:type="character" w:customStyle="1" w:styleId="WW8Num18z6">
    <w:name w:val="WW8Num18z6"/>
    <w:rsid w:val="00CB2748"/>
  </w:style>
  <w:style w:type="character" w:customStyle="1" w:styleId="WW8Num18z7">
    <w:name w:val="WW8Num18z7"/>
    <w:rsid w:val="00CB2748"/>
  </w:style>
  <w:style w:type="character" w:customStyle="1" w:styleId="WW8Num18z8">
    <w:name w:val="WW8Num18z8"/>
    <w:rsid w:val="00CB2748"/>
  </w:style>
  <w:style w:type="character" w:customStyle="1" w:styleId="WW8Num19z0">
    <w:name w:val="WW8Num19z0"/>
    <w:rsid w:val="00CB2748"/>
  </w:style>
  <w:style w:type="character" w:customStyle="1" w:styleId="WW8Num20z0">
    <w:name w:val="WW8Num20z0"/>
    <w:rsid w:val="00CB2748"/>
  </w:style>
  <w:style w:type="character" w:customStyle="1" w:styleId="WW8Num20z1">
    <w:name w:val="WW8Num20z1"/>
    <w:rsid w:val="00CB2748"/>
  </w:style>
  <w:style w:type="character" w:customStyle="1" w:styleId="WW8Num20z2">
    <w:name w:val="WW8Num20z2"/>
    <w:rsid w:val="00CB2748"/>
  </w:style>
  <w:style w:type="character" w:customStyle="1" w:styleId="WW8Num20z3">
    <w:name w:val="WW8Num20z3"/>
    <w:rsid w:val="00CB2748"/>
  </w:style>
  <w:style w:type="character" w:customStyle="1" w:styleId="WW8Num20z4">
    <w:name w:val="WW8Num20z4"/>
    <w:rsid w:val="00CB2748"/>
  </w:style>
  <w:style w:type="character" w:customStyle="1" w:styleId="WW8Num20z5">
    <w:name w:val="WW8Num20z5"/>
    <w:rsid w:val="00CB2748"/>
  </w:style>
  <w:style w:type="character" w:customStyle="1" w:styleId="WW8Num20z6">
    <w:name w:val="WW8Num20z6"/>
    <w:rsid w:val="00CB2748"/>
  </w:style>
  <w:style w:type="character" w:customStyle="1" w:styleId="WW8Num20z7">
    <w:name w:val="WW8Num20z7"/>
    <w:rsid w:val="00CB2748"/>
  </w:style>
  <w:style w:type="character" w:customStyle="1" w:styleId="WW8Num20z8">
    <w:name w:val="WW8Num20z8"/>
    <w:rsid w:val="00CB2748"/>
  </w:style>
  <w:style w:type="character" w:customStyle="1" w:styleId="WW8Num21z0">
    <w:name w:val="WW8Num21z0"/>
    <w:rsid w:val="00CB2748"/>
  </w:style>
  <w:style w:type="character" w:customStyle="1" w:styleId="WW8Num21z1">
    <w:name w:val="WW8Num21z1"/>
    <w:rsid w:val="00CB2748"/>
  </w:style>
  <w:style w:type="character" w:customStyle="1" w:styleId="WW8Num21z2">
    <w:name w:val="WW8Num21z2"/>
    <w:rsid w:val="00CB2748"/>
  </w:style>
  <w:style w:type="character" w:customStyle="1" w:styleId="WW8Num21z3">
    <w:name w:val="WW8Num21z3"/>
    <w:rsid w:val="00CB2748"/>
  </w:style>
  <w:style w:type="character" w:customStyle="1" w:styleId="WW8Num21z4">
    <w:name w:val="WW8Num21z4"/>
    <w:rsid w:val="00CB2748"/>
  </w:style>
  <w:style w:type="character" w:customStyle="1" w:styleId="WW8Num21z5">
    <w:name w:val="WW8Num21z5"/>
    <w:rsid w:val="00CB2748"/>
  </w:style>
  <w:style w:type="character" w:customStyle="1" w:styleId="WW8Num21z6">
    <w:name w:val="WW8Num21z6"/>
    <w:rsid w:val="00CB2748"/>
  </w:style>
  <w:style w:type="character" w:customStyle="1" w:styleId="WW8Num21z7">
    <w:name w:val="WW8Num21z7"/>
    <w:rsid w:val="00CB2748"/>
  </w:style>
  <w:style w:type="character" w:customStyle="1" w:styleId="WW8Num21z8">
    <w:name w:val="WW8Num21z8"/>
    <w:rsid w:val="00CB2748"/>
  </w:style>
  <w:style w:type="character" w:customStyle="1" w:styleId="WW8Num22z0">
    <w:name w:val="WW8Num22z0"/>
    <w:rsid w:val="00CB2748"/>
  </w:style>
  <w:style w:type="character" w:customStyle="1" w:styleId="WW8Num22z1">
    <w:name w:val="WW8Num22z1"/>
    <w:rsid w:val="00CB2748"/>
  </w:style>
  <w:style w:type="character" w:customStyle="1" w:styleId="WW8Num22z2">
    <w:name w:val="WW8Num22z2"/>
    <w:rsid w:val="00CB2748"/>
  </w:style>
  <w:style w:type="character" w:customStyle="1" w:styleId="WW8Num22z3">
    <w:name w:val="WW8Num22z3"/>
    <w:rsid w:val="00CB2748"/>
  </w:style>
  <w:style w:type="character" w:customStyle="1" w:styleId="WW8Num22z4">
    <w:name w:val="WW8Num22z4"/>
    <w:rsid w:val="00CB2748"/>
  </w:style>
  <w:style w:type="character" w:customStyle="1" w:styleId="WW8Num22z5">
    <w:name w:val="WW8Num22z5"/>
    <w:rsid w:val="00CB2748"/>
  </w:style>
  <w:style w:type="character" w:customStyle="1" w:styleId="WW8Num22z6">
    <w:name w:val="WW8Num22z6"/>
    <w:rsid w:val="00CB2748"/>
  </w:style>
  <w:style w:type="character" w:customStyle="1" w:styleId="WW8Num22z7">
    <w:name w:val="WW8Num22z7"/>
    <w:rsid w:val="00CB2748"/>
  </w:style>
  <w:style w:type="character" w:customStyle="1" w:styleId="WW8Num22z8">
    <w:name w:val="WW8Num22z8"/>
    <w:rsid w:val="00CB2748"/>
  </w:style>
  <w:style w:type="character" w:customStyle="1" w:styleId="WW8Num23z0">
    <w:name w:val="WW8Num23z0"/>
    <w:rsid w:val="00CB2748"/>
  </w:style>
  <w:style w:type="character" w:customStyle="1" w:styleId="WW8Num23z1">
    <w:name w:val="WW8Num23z1"/>
    <w:rsid w:val="00CB2748"/>
  </w:style>
  <w:style w:type="character" w:customStyle="1" w:styleId="WW8Num23z2">
    <w:name w:val="WW8Num23z2"/>
    <w:rsid w:val="00CB2748"/>
  </w:style>
  <w:style w:type="character" w:customStyle="1" w:styleId="WW8Num23z3">
    <w:name w:val="WW8Num23z3"/>
    <w:rsid w:val="00CB2748"/>
  </w:style>
  <w:style w:type="character" w:customStyle="1" w:styleId="WW8Num23z4">
    <w:name w:val="WW8Num23z4"/>
    <w:rsid w:val="00CB2748"/>
  </w:style>
  <w:style w:type="character" w:customStyle="1" w:styleId="WW8Num23z5">
    <w:name w:val="WW8Num23z5"/>
    <w:rsid w:val="00CB2748"/>
  </w:style>
  <w:style w:type="character" w:customStyle="1" w:styleId="WW8Num23z6">
    <w:name w:val="WW8Num23z6"/>
    <w:rsid w:val="00CB2748"/>
  </w:style>
  <w:style w:type="character" w:customStyle="1" w:styleId="WW8Num23z7">
    <w:name w:val="WW8Num23z7"/>
    <w:rsid w:val="00CB2748"/>
  </w:style>
  <w:style w:type="character" w:customStyle="1" w:styleId="WW8Num23z8">
    <w:name w:val="WW8Num23z8"/>
    <w:rsid w:val="00CB2748"/>
  </w:style>
  <w:style w:type="character" w:customStyle="1" w:styleId="WW8Num24z0">
    <w:name w:val="WW8Num24z0"/>
    <w:rsid w:val="00CB2748"/>
  </w:style>
  <w:style w:type="character" w:customStyle="1" w:styleId="WW8Num24z1">
    <w:name w:val="WW8Num24z1"/>
    <w:rsid w:val="00CB2748"/>
  </w:style>
  <w:style w:type="character" w:customStyle="1" w:styleId="WW8Num24z2">
    <w:name w:val="WW8Num24z2"/>
    <w:rsid w:val="00CB2748"/>
  </w:style>
  <w:style w:type="character" w:customStyle="1" w:styleId="WW8Num24z3">
    <w:name w:val="WW8Num24z3"/>
    <w:rsid w:val="00CB2748"/>
  </w:style>
  <w:style w:type="character" w:customStyle="1" w:styleId="WW8Num24z4">
    <w:name w:val="WW8Num24z4"/>
    <w:rsid w:val="00CB2748"/>
  </w:style>
  <w:style w:type="character" w:customStyle="1" w:styleId="WW8Num24z5">
    <w:name w:val="WW8Num24z5"/>
    <w:rsid w:val="00CB2748"/>
  </w:style>
  <w:style w:type="character" w:customStyle="1" w:styleId="WW8Num24z6">
    <w:name w:val="WW8Num24z6"/>
    <w:rsid w:val="00CB2748"/>
  </w:style>
  <w:style w:type="character" w:customStyle="1" w:styleId="WW8Num24z7">
    <w:name w:val="WW8Num24z7"/>
    <w:rsid w:val="00CB2748"/>
  </w:style>
  <w:style w:type="character" w:customStyle="1" w:styleId="WW8Num24z8">
    <w:name w:val="WW8Num24z8"/>
    <w:rsid w:val="00CB2748"/>
  </w:style>
  <w:style w:type="character" w:customStyle="1" w:styleId="WW8Num25z0">
    <w:name w:val="WW8Num25z0"/>
    <w:rsid w:val="00CB2748"/>
    <w:rPr>
      <w:rFonts w:ascii="Symbol" w:hAnsi="Symbol" w:cs="Symbol" w:hint="default"/>
    </w:rPr>
  </w:style>
  <w:style w:type="character" w:customStyle="1" w:styleId="WW8Num25z1">
    <w:name w:val="WW8Num25z1"/>
    <w:rsid w:val="00CB2748"/>
    <w:rPr>
      <w:rFonts w:ascii="Courier New" w:hAnsi="Courier New" w:cs="Courier New" w:hint="default"/>
    </w:rPr>
  </w:style>
  <w:style w:type="character" w:customStyle="1" w:styleId="WW8Num25z2">
    <w:name w:val="WW8Num25z2"/>
    <w:rsid w:val="00CB2748"/>
    <w:rPr>
      <w:rFonts w:ascii="Wingdings" w:hAnsi="Wingdings" w:cs="Wingdings" w:hint="default"/>
    </w:rPr>
  </w:style>
  <w:style w:type="character" w:customStyle="1" w:styleId="WW8Num26z0">
    <w:name w:val="WW8Num26z0"/>
    <w:rsid w:val="00CB2748"/>
  </w:style>
  <w:style w:type="character" w:customStyle="1" w:styleId="WW8Num27z0">
    <w:name w:val="WW8Num27z0"/>
    <w:rsid w:val="00CB2748"/>
    <w:rPr>
      <w:color w:val="000000"/>
    </w:rPr>
  </w:style>
  <w:style w:type="character" w:customStyle="1" w:styleId="WW8Num27z1">
    <w:name w:val="WW8Num27z1"/>
    <w:rsid w:val="00CB2748"/>
  </w:style>
  <w:style w:type="character" w:customStyle="1" w:styleId="WW8Num27z2">
    <w:name w:val="WW8Num27z2"/>
    <w:rsid w:val="00CB2748"/>
  </w:style>
  <w:style w:type="character" w:customStyle="1" w:styleId="WW8Num27z3">
    <w:name w:val="WW8Num27z3"/>
    <w:rsid w:val="00CB2748"/>
  </w:style>
  <w:style w:type="character" w:customStyle="1" w:styleId="WW8Num27z4">
    <w:name w:val="WW8Num27z4"/>
    <w:rsid w:val="00CB2748"/>
  </w:style>
  <w:style w:type="character" w:customStyle="1" w:styleId="WW8Num27z5">
    <w:name w:val="WW8Num27z5"/>
    <w:rsid w:val="00CB2748"/>
  </w:style>
  <w:style w:type="character" w:customStyle="1" w:styleId="WW8Num27z6">
    <w:name w:val="WW8Num27z6"/>
    <w:rsid w:val="00CB2748"/>
  </w:style>
  <w:style w:type="character" w:customStyle="1" w:styleId="WW8Num27z7">
    <w:name w:val="WW8Num27z7"/>
    <w:rsid w:val="00CB2748"/>
  </w:style>
  <w:style w:type="character" w:customStyle="1" w:styleId="WW8Num27z8">
    <w:name w:val="WW8Num27z8"/>
    <w:rsid w:val="00CB2748"/>
  </w:style>
  <w:style w:type="character" w:customStyle="1" w:styleId="1f1">
    <w:name w:val="Основной шрифт абзаца1"/>
    <w:rsid w:val="00CB2748"/>
  </w:style>
  <w:style w:type="character" w:customStyle="1" w:styleId="afffffff">
    <w:name w:val="Символ сноски"/>
    <w:basedOn w:val="1f1"/>
    <w:rsid w:val="00CB2748"/>
    <w:rPr>
      <w:vertAlign w:val="superscript"/>
    </w:rPr>
  </w:style>
  <w:style w:type="character" w:customStyle="1" w:styleId="afffffff0">
    <w:name w:val="Символ концевой сноски"/>
    <w:basedOn w:val="1f1"/>
    <w:rsid w:val="00CB2748"/>
    <w:rPr>
      <w:vertAlign w:val="superscript"/>
    </w:rPr>
  </w:style>
  <w:style w:type="character" w:customStyle="1" w:styleId="EmailStyle1101">
    <w:name w:val="EmailStyle1101"/>
    <w:basedOn w:val="1f1"/>
    <w:rsid w:val="00CB2748"/>
    <w:rPr>
      <w:rFonts w:ascii="Calibri" w:eastAsia="Calibri" w:hAnsi="Calibri" w:cs="Times New Roman" w:hint="default"/>
      <w:color w:val="auto"/>
      <w:sz w:val="22"/>
      <w:szCs w:val="22"/>
    </w:rPr>
  </w:style>
  <w:style w:type="paragraph" w:customStyle="1" w:styleId="p">
    <w:name w:val="p"/>
    <w:basedOn w:val="a"/>
    <w:rsid w:val="00270ABF"/>
    <w:pPr>
      <w:spacing w:before="100" w:beforeAutospacing="1" w:after="100" w:afterAutospacing="1"/>
    </w:pPr>
    <w:rPr>
      <w:rFonts w:ascii="Tahoma" w:hAnsi="Tahoma" w:cs="Tahom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1362438094">
      <w:bodyDiv w:val="1"/>
      <w:marLeft w:val="0"/>
      <w:marRight w:val="0"/>
      <w:marTop w:val="0"/>
      <w:marBottom w:val="0"/>
      <w:divBdr>
        <w:top w:val="none" w:sz="0" w:space="0" w:color="auto"/>
        <w:left w:val="none" w:sz="0" w:space="0" w:color="auto"/>
        <w:bottom w:val="none" w:sz="0" w:space="0" w:color="auto"/>
        <w:right w:val="none" w:sz="0" w:space="0" w:color="auto"/>
      </w:divBdr>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12064247.1007/" TargetMode="External"/><Relationship Id="rId21" Type="http://schemas.openxmlformats.org/officeDocument/2006/relationships/hyperlink" Target="garantf1://12067036.3000/" TargetMode="External"/><Relationship Id="rId42" Type="http://schemas.openxmlformats.org/officeDocument/2006/relationships/hyperlink" Target="garantf1://12057004.4/" TargetMode="External"/><Relationship Id="rId63" Type="http://schemas.openxmlformats.org/officeDocument/2006/relationships/hyperlink" Target="garantf1://90770.0/" TargetMode="External"/><Relationship Id="rId84" Type="http://schemas.openxmlformats.org/officeDocument/2006/relationships/hyperlink" Target="file:///C:\Documents%20and%20Settings\doc1\Local%20Settings\Temp\Temporary%20Internet%20Files\Content.IE5\IVBH2AM7\&#1040;&#1056;%20&#1088;&#1086;&#1079;&#1085;&#1080;&#1095;&#1085;&#1099;&#1081;%20&#1088;&#1099;&#1085;&#1086;&#1082;1.doc" TargetMode="External"/><Relationship Id="rId138" Type="http://schemas.openxmlformats.org/officeDocument/2006/relationships/hyperlink" Target="file:///C:\Documents%20and%20Settings\Local%20Settings\Temp\Temporary%20Internet%20Files\Content.IE5\3L2JI2MT\&#1052;&#1055;%20&#1086;&#1082;&#1086;&#1085;&#1095;&#1072;&#1090;&#1077;&#1083;&#1100;&#1085;&#1072;&#1103;.doc" TargetMode="External"/><Relationship Id="rId107" Type="http://schemas.openxmlformats.org/officeDocument/2006/relationships/hyperlink" Target="file:///C:\Documents%20and%20Settings\doc1\Local%20Settings\Temp\Temporary%20Internet%20Files\Content.IE5\IVBH2AM7\&#1040;&#1056;%20&#1088;&#1086;&#1079;&#1085;&#1080;&#1095;&#1085;&#1099;&#1081;%20&#1088;&#1099;&#1085;&#1086;&#1082;1.doc" TargetMode="External"/><Relationship Id="rId11" Type="http://schemas.openxmlformats.org/officeDocument/2006/relationships/hyperlink" Target="garantF1://71284116.1000" TargetMode="External"/><Relationship Id="rId32" Type="http://schemas.openxmlformats.org/officeDocument/2006/relationships/hyperlink" Target="file:///C:\alikov_just2\Local%20Settings\Temp\~NS60693\&#1055;&#1086;&#1089;&#1090;&#1072;&#1085;&#1086;&#1074;&#1083;&#1077;&#1085;&#1080;&#1077;%20&#1040;&#1076;&#1084;&#1080;&#1085;&#1080;&#1089;&#1090;&#1088;&#1072;&#1094;&#1080;&#1080;%20&#1064;&#1091;&#1084;&#1077;&#1088;&#1083;&#1080;&#1085;&#1089;&#1082;&#1086;&#1075;&#1086;%20&#1088;&#1072;&#1081;&#1086;&#1085;&#1072;%20&#1063;&#1091;&#1074;&#1072;&#1096;&#1089;&#1082;&#1086;&#1081;%20&#1056;.rtf" TargetMode="External"/><Relationship Id="rId53" Type="http://schemas.openxmlformats.org/officeDocument/2006/relationships/hyperlink" Target="garantf1://90400.0/" TargetMode="External"/><Relationship Id="rId74" Type="http://schemas.openxmlformats.org/officeDocument/2006/relationships/hyperlink" Target="garantf1://26481860.0/" TargetMode="External"/><Relationship Id="rId128" Type="http://schemas.openxmlformats.org/officeDocument/2006/relationships/hyperlink" Target="file:///C:\Documents%20and%20Settings\doc1\Local%20Settings\Temp\Temporary%20Internet%20Files\Content.IE5\IVBH2AM7\&#1040;&#1056;%20&#1088;&#1086;&#1079;&#1085;&#1080;&#1095;&#1085;&#1099;&#1081;%20&#1088;&#1099;&#1085;&#1086;&#1082;1.doc" TargetMode="External"/><Relationship Id="rId149" Type="http://schemas.openxmlformats.org/officeDocument/2006/relationships/hyperlink" Target="consultantplus://offline/ref=30762BEF259B417925A5EF274F7D52B22CBF38F03AD48FECD9E1035F9A46A806N5UDI" TargetMode="External"/><Relationship Id="rId5" Type="http://schemas.openxmlformats.org/officeDocument/2006/relationships/webSettings" Target="webSettings.xml"/><Relationship Id="rId95" Type="http://schemas.openxmlformats.org/officeDocument/2006/relationships/hyperlink" Target="file:///C:\Documents%20and%20Settings\doc1\Local%20Settings\Temp\Temporary%20Internet%20Files\Content.IE5\IVBH2AM7\&#1040;&#1056;%20&#1088;&#1086;&#1079;&#1085;&#1080;&#1095;&#1085;&#1099;&#1081;%20&#1088;&#1099;&#1085;&#1086;&#1082;1.doc" TargetMode="External"/><Relationship Id="rId22" Type="http://schemas.openxmlformats.org/officeDocument/2006/relationships/hyperlink" Target="garantf1://12067036.0/" TargetMode="External"/><Relationship Id="rId27" Type="http://schemas.openxmlformats.org/officeDocument/2006/relationships/hyperlink" Target="garantf1://12077032.1000/" TargetMode="External"/><Relationship Id="rId43" Type="http://schemas.openxmlformats.org/officeDocument/2006/relationships/header" Target="header1.xml"/><Relationship Id="rId48" Type="http://schemas.openxmlformats.org/officeDocument/2006/relationships/hyperlink" Target="file:///C:\alikov_just2\Local%20Settings\Temp\~NS60693\&#1055;&#1086;&#1089;&#1090;&#1072;&#1085;&#1086;&#1074;&#1083;&#1077;&#1085;&#1080;&#1077;%20&#1040;&#1076;&#1084;&#1080;&#1085;&#1080;&#1089;&#1090;&#1088;&#1072;&#1094;&#1080;&#1080;%20&#1064;&#1091;&#1084;&#1077;&#1088;&#1083;&#1080;&#1085;&#1089;&#1082;&#1086;&#1075;&#1086;%20&#1088;&#1072;&#1081;&#1086;&#1085;&#1072;%20&#1063;&#1091;&#1074;&#1072;&#1096;&#1089;&#1082;&#1086;&#1081;%20&#1056;.rtf" TargetMode="External"/><Relationship Id="rId64" Type="http://schemas.openxmlformats.org/officeDocument/2006/relationships/hyperlink" Target="garantf1://71509366.0/" TargetMode="External"/><Relationship Id="rId69" Type="http://schemas.openxmlformats.org/officeDocument/2006/relationships/hyperlink" Target="garantf1://17526016.0/" TargetMode="External"/><Relationship Id="rId113" Type="http://schemas.openxmlformats.org/officeDocument/2006/relationships/hyperlink" Target="file:///C:\Documents%20and%20Settings\doc1\Local%20Settings\Temp\Temporary%20Internet%20Files\Content.IE5\IVBH2AM7\&#1040;&#1056;%20&#1088;&#1086;&#1079;&#1085;&#1080;&#1095;&#1085;&#1099;&#1081;%20&#1088;&#1099;&#1085;&#1086;&#1082;1.doc" TargetMode="External"/><Relationship Id="rId118" Type="http://schemas.openxmlformats.org/officeDocument/2006/relationships/hyperlink" Target="file:///C:\Documents%20and%20Settings\doc1\Local%20Settings\Temp\Temporary%20Internet%20Files\Content.IE5\IVBH2AM7\&#1040;&#1056;%20&#1088;&#1086;&#1079;&#1085;&#1080;&#1095;&#1085;&#1099;&#1081;%20&#1088;&#1099;&#1085;&#1086;&#1082;1.doc" TargetMode="External"/><Relationship Id="rId134" Type="http://schemas.openxmlformats.org/officeDocument/2006/relationships/hyperlink" Target="consultantplus://offline/ref=231BAEA7399E9195E33CE576BCEA2857CF24333717F10476DB0625FA55F6258110A2AD07F775C74CB06DDFB1V7jBH" TargetMode="External"/><Relationship Id="rId139" Type="http://schemas.openxmlformats.org/officeDocument/2006/relationships/hyperlink" Target="file:///C:\Documents%20and%20Settings\Local%20Settings\Temp\Temporary%20Internet%20Files\Content.IE5\3L2JI2MT\&#1052;&#1055;%20&#1086;&#1082;&#1086;&#1085;&#1095;&#1072;&#1090;&#1077;&#1083;&#1100;&#1085;&#1072;&#1103;.doc" TargetMode="External"/><Relationship Id="rId80" Type="http://schemas.openxmlformats.org/officeDocument/2006/relationships/hyperlink" Target="garantf1://12064247.0/" TargetMode="External"/><Relationship Id="rId85" Type="http://schemas.openxmlformats.org/officeDocument/2006/relationships/hyperlink" Target="garantf1://12064247.0/" TargetMode="External"/><Relationship Id="rId150" Type="http://schemas.openxmlformats.org/officeDocument/2006/relationships/hyperlink" Target="consultantplus://offline/ref=CDA5E162836E365254DD86C5697B6F01D16F321B6BE3DC82C23DC7915A24F82EDB3F303367BCBE51l8W4N" TargetMode="External"/><Relationship Id="rId12" Type="http://schemas.openxmlformats.org/officeDocument/2006/relationships/hyperlink" Target="garantF1://71280752.1000" TargetMode="External"/><Relationship Id="rId17" Type="http://schemas.openxmlformats.org/officeDocument/2006/relationships/hyperlink" Target="garantf1://12067036.0/" TargetMode="External"/><Relationship Id="rId33" Type="http://schemas.openxmlformats.org/officeDocument/2006/relationships/hyperlink" Target="garantf1://12077032.0/" TargetMode="External"/><Relationship Id="rId38" Type="http://schemas.openxmlformats.org/officeDocument/2006/relationships/hyperlink" Target="garantf1://12067036.4000/" TargetMode="External"/><Relationship Id="rId59" Type="http://schemas.openxmlformats.org/officeDocument/2006/relationships/hyperlink" Target="garantf1://12064247.0/" TargetMode="External"/><Relationship Id="rId103" Type="http://schemas.openxmlformats.org/officeDocument/2006/relationships/hyperlink" Target="file:///C:\Documents%20and%20Settings\doc1\Local%20Settings\Temp\Temporary%20Internet%20Files\Content.IE5\IVBH2AM7\&#1040;&#1056;%20&#1088;&#1086;&#1079;&#1085;&#1080;&#1095;&#1085;&#1099;&#1081;%20&#1088;&#1099;&#1085;&#1086;&#1082;1.doc" TargetMode="External"/><Relationship Id="rId108" Type="http://schemas.openxmlformats.org/officeDocument/2006/relationships/hyperlink" Target="file:///C:\Documents%20and%20Settings\doc1\Local%20Settings\Temp\Temporary%20Internet%20Files\Content.IE5\IVBH2AM7\&#1040;&#1056;%20&#1088;&#1086;&#1079;&#1085;&#1080;&#1095;&#1085;&#1099;&#1081;%20&#1088;&#1099;&#1085;&#1086;&#1082;1.doc" TargetMode="External"/><Relationship Id="rId124" Type="http://schemas.openxmlformats.org/officeDocument/2006/relationships/hyperlink" Target="garantf1://12084522.54/" TargetMode="External"/><Relationship Id="rId129" Type="http://schemas.openxmlformats.org/officeDocument/2006/relationships/hyperlink" Target="garantf1://12064247.10/" TargetMode="External"/><Relationship Id="rId54" Type="http://schemas.openxmlformats.org/officeDocument/2006/relationships/hyperlink" Target="garantf1://17490279.1000/" TargetMode="External"/><Relationship Id="rId70" Type="http://schemas.openxmlformats.org/officeDocument/2006/relationships/hyperlink" Target="garantf1://17523645.0/" TargetMode="External"/><Relationship Id="rId75" Type="http://schemas.openxmlformats.org/officeDocument/2006/relationships/hyperlink" Target="garantf1://42449970.0/" TargetMode="External"/><Relationship Id="rId91" Type="http://schemas.openxmlformats.org/officeDocument/2006/relationships/hyperlink" Target="file:///C:\Documents%20and%20Settings\doc1\Local%20Settings\Temp\Temporary%20Internet%20Files\Content.IE5\IVBH2AM7\&#1040;&#1056;%20&#1088;&#1086;&#1079;&#1085;&#1080;&#1095;&#1085;&#1099;&#1081;%20&#1088;&#1099;&#1085;&#1086;&#1082;1.doc" TargetMode="External"/><Relationship Id="rId96" Type="http://schemas.openxmlformats.org/officeDocument/2006/relationships/hyperlink" Target="garantf1://10064072.0/" TargetMode="External"/><Relationship Id="rId140" Type="http://schemas.openxmlformats.org/officeDocument/2006/relationships/hyperlink" Target="consultantplus://offline/ref=64B54837BE0FC4DB98544D59C6B8ED01DCD480C0DEBBB60CCCFFED3078F004D60B719D2ACFEB205EB660249AEA35P" TargetMode="External"/><Relationship Id="rId145" Type="http://schemas.openxmlformats.org/officeDocument/2006/relationships/hyperlink" Target="consultantplus://offline/ref=64B54837BE0FC4DB98544D59C6B8ED01DCD480C0DEBBB60CCCFFED3078F004D60B719D2ACFEB205EB660249AEA35P"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file:///C:\alikov_just2\Local%20Settings\Temp\~NS60693\&#1055;&#1086;&#1089;&#1090;&#1072;&#1085;&#1086;&#1074;&#1083;&#1077;&#1085;&#1080;&#1077;%20&#1040;&#1076;&#1084;&#1080;&#1085;&#1080;&#1089;&#1090;&#1088;&#1072;&#1094;&#1080;&#1080;%20&#1064;&#1091;&#1084;&#1077;&#1088;&#1083;&#1080;&#1085;&#1089;&#1082;&#1086;&#1075;&#1086;%20&#1088;&#1072;&#1081;&#1086;&#1085;&#1072;%20&#1063;&#1091;&#1074;&#1072;&#1096;&#1089;&#1082;&#1086;&#1081;%20&#1056;.rtf" TargetMode="External"/><Relationship Id="rId28" Type="http://schemas.openxmlformats.org/officeDocument/2006/relationships/hyperlink" Target="garantf1://12077032.0/" TargetMode="External"/><Relationship Id="rId49" Type="http://schemas.openxmlformats.org/officeDocument/2006/relationships/hyperlink" Target="file:///C:\alikov_just2\Local%20Settings\Temp\~NS60693\&#1055;&#1086;&#1089;&#1090;&#1072;&#1085;&#1086;&#1074;&#1083;&#1077;&#1085;&#1080;&#1077;%20&#1040;&#1076;&#1084;&#1080;&#1085;&#1080;&#1089;&#1090;&#1088;&#1072;&#1094;&#1080;&#1080;%20&#1064;&#1091;&#1084;&#1077;&#1088;&#1083;&#1080;&#1085;&#1089;&#1082;&#1086;&#1075;&#1086;%20&#1088;&#1072;&#1081;&#1086;&#1085;&#1072;%20&#1063;&#1091;&#1074;&#1072;&#1096;&#1089;&#1082;&#1086;&#1081;%20&#1056;.rtf" TargetMode="External"/><Relationship Id="rId114" Type="http://schemas.openxmlformats.org/officeDocument/2006/relationships/hyperlink" Target="garantf1://12084522.54/" TargetMode="External"/><Relationship Id="rId119" Type="http://schemas.openxmlformats.org/officeDocument/2006/relationships/hyperlink" Target="garantf1://12084522.54/" TargetMode="External"/><Relationship Id="rId44" Type="http://schemas.openxmlformats.org/officeDocument/2006/relationships/header" Target="header2.xml"/><Relationship Id="rId60" Type="http://schemas.openxmlformats.org/officeDocument/2006/relationships/hyperlink" Target="garantf1://90400.0/" TargetMode="External"/><Relationship Id="rId65" Type="http://schemas.openxmlformats.org/officeDocument/2006/relationships/hyperlink" Target="garantf1://12067036.0/" TargetMode="External"/><Relationship Id="rId81" Type="http://schemas.openxmlformats.org/officeDocument/2006/relationships/hyperlink" Target="garantf1://12064247.1222/" TargetMode="External"/><Relationship Id="rId86" Type="http://schemas.openxmlformats.org/officeDocument/2006/relationships/hyperlink" Target="garantf1://12064247.0/" TargetMode="External"/><Relationship Id="rId130" Type="http://schemas.openxmlformats.org/officeDocument/2006/relationships/hyperlink" Target="garantf1://12064247.0/" TargetMode="External"/><Relationship Id="rId135" Type="http://schemas.openxmlformats.org/officeDocument/2006/relationships/hyperlink" Target="consultantplus://offline/ref=231BAEA7399E9195E33CE576BCEA2857CF24333717F10476DB0625FA55F6258110A2AD07F775C74CB06EDEB1V7j3H" TargetMode="External"/><Relationship Id="rId151" Type="http://schemas.openxmlformats.org/officeDocument/2006/relationships/hyperlink" Target="consultantplus://offline/ref=CDA5E162836E365254DD86C5697B6F01D16F321B6BE3DC82C23DC7915A24F82EDB3F303367BCBE51l8W5N" TargetMode="External"/><Relationship Id="rId13" Type="http://schemas.openxmlformats.org/officeDocument/2006/relationships/hyperlink" Target="garantf1://3526.0/" TargetMode="External"/><Relationship Id="rId18" Type="http://schemas.openxmlformats.org/officeDocument/2006/relationships/hyperlink" Target="garantf1://42434748.0/" TargetMode="External"/><Relationship Id="rId39" Type="http://schemas.openxmlformats.org/officeDocument/2006/relationships/hyperlink" Target="garantf1://12067036.4000/" TargetMode="External"/><Relationship Id="rId109" Type="http://schemas.openxmlformats.org/officeDocument/2006/relationships/hyperlink" Target="file:///C:\Documents%20and%20Settings\doc1\Local%20Settings\Temp\Temporary%20Internet%20Files\Content.IE5\IVBH2AM7\&#1040;&#1056;%20&#1088;&#1086;&#1079;&#1085;&#1080;&#1095;&#1085;&#1099;&#1081;%20&#1088;&#1099;&#1085;&#1086;&#1082;1.doc" TargetMode="External"/><Relationship Id="rId34" Type="http://schemas.openxmlformats.org/officeDocument/2006/relationships/hyperlink" Target="garantf1://12067036.1000/" TargetMode="External"/><Relationship Id="rId50" Type="http://schemas.openxmlformats.org/officeDocument/2006/relationships/hyperlink" Target="garantf1://42448826.0/" TargetMode="External"/><Relationship Id="rId55" Type="http://schemas.openxmlformats.org/officeDocument/2006/relationships/hyperlink" Target="file:///C:\Documents%20and%20Settings\doc1\Local%20Settings\Temp\Temporary%20Internet%20Files\Content.IE5\IVBH2AM7\&#1040;&#1056;%20&#1088;&#1086;&#1079;&#1085;&#1080;&#1095;&#1085;&#1099;&#1081;%20&#1088;&#1099;&#1085;&#1086;&#1082;1.doc" TargetMode="External"/><Relationship Id="rId76" Type="http://schemas.openxmlformats.org/officeDocument/2006/relationships/hyperlink" Target="garantf1://12025267.2716/" TargetMode="External"/><Relationship Id="rId97" Type="http://schemas.openxmlformats.org/officeDocument/2006/relationships/hyperlink" Target="file:///C:\Documents%20and%20Settings\doc1\Local%20Settings\Temp\Temporary%20Internet%20Files\Content.IE5\IVBH2AM7\&#1040;&#1056;%20&#1088;&#1086;&#1079;&#1085;&#1080;&#1095;&#1085;&#1099;&#1081;%20&#1088;&#1099;&#1085;&#1086;&#1082;1.doc" TargetMode="External"/><Relationship Id="rId104" Type="http://schemas.openxmlformats.org/officeDocument/2006/relationships/hyperlink" Target="file:///C:\Documents%20and%20Settings\doc1\Local%20Settings\Temp\Temporary%20Internet%20Files\Content.IE5\IVBH2AM7\&#1040;&#1056;%20&#1088;&#1086;&#1079;&#1085;&#1080;&#1095;&#1085;&#1099;&#1081;%20&#1088;&#1099;&#1085;&#1086;&#1082;1.doc" TargetMode="External"/><Relationship Id="rId120" Type="http://schemas.openxmlformats.org/officeDocument/2006/relationships/hyperlink" Target="garantf1://12084522.54/" TargetMode="External"/><Relationship Id="rId125" Type="http://schemas.openxmlformats.org/officeDocument/2006/relationships/hyperlink" Target="garantf1://12084522.54/" TargetMode="External"/><Relationship Id="rId141" Type="http://schemas.openxmlformats.org/officeDocument/2006/relationships/hyperlink" Target="consultantplus://offline/ref=F46B9B769C03A0141A5FCFFEAD254039C05E5A9153CFB7EF98524EABBFFEt8O" TargetMode="External"/><Relationship Id="rId146" Type="http://schemas.openxmlformats.org/officeDocument/2006/relationships/header" Target="header4.xml"/><Relationship Id="rId7" Type="http://schemas.openxmlformats.org/officeDocument/2006/relationships/endnotes" Target="endnotes.xml"/><Relationship Id="rId71" Type="http://schemas.openxmlformats.org/officeDocument/2006/relationships/hyperlink" Target="garantf1://17490279.1000/" TargetMode="External"/><Relationship Id="rId92" Type="http://schemas.openxmlformats.org/officeDocument/2006/relationships/hyperlink" Target="file:///C:\Documents%20and%20Settings\doc1\Local%20Settings\Temp\Temporary%20Internet%20Files\Content.IE5\IVBH2AM7\&#1040;&#1056;%20&#1088;&#1086;&#1079;&#1085;&#1080;&#1095;&#1085;&#1099;&#1081;%20&#1088;&#1099;&#1085;&#1086;&#1082;1.doc" TargetMode="External"/><Relationship Id="rId2" Type="http://schemas.openxmlformats.org/officeDocument/2006/relationships/numbering" Target="numbering.xml"/><Relationship Id="rId29" Type="http://schemas.openxmlformats.org/officeDocument/2006/relationships/hyperlink" Target="file:///C:\alikov_just2\Local%20Settings\Temp\~NS616C9\&#1055;&#1086;&#1089;&#1090;&#1072;&#1085;&#1086;&#1074;&#1083;&#1077;&#1085;&#1080;&#1077;%20&#1040;&#1076;&#1084;&#1080;&#1085;&#1080;&#1089;&#1090;&#1088;&#1072;&#1094;&#1080;&#1080;%20&#1059;&#1088;&#1084;&#1072;&#1088;&#1089;&#1082;&#1086;&#1075;&#1086;%20&#1088;&#1072;&#1081;&#1086;&#1085;&#1072;%20&#1063;&#1091;&#1074;&#1072;&#1096;&#1089;&#1082;&#1086;&#1081;%20&#1056;&#1077;&#1089;&#1087;.rtf" TargetMode="External"/><Relationship Id="rId24" Type="http://schemas.openxmlformats.org/officeDocument/2006/relationships/hyperlink" Target="garantf1://12064247.0/" TargetMode="External"/><Relationship Id="rId40" Type="http://schemas.openxmlformats.org/officeDocument/2006/relationships/hyperlink" Target="garantf1://12067036.3000/" TargetMode="External"/><Relationship Id="rId45" Type="http://schemas.openxmlformats.org/officeDocument/2006/relationships/hyperlink" Target="file:///C:\alikov_just2\Local%20Settings\Temp\~NS60693\&#1055;&#1086;&#1089;&#1090;&#1072;&#1085;&#1086;&#1074;&#1083;&#1077;&#1085;&#1080;&#1077;%20&#1040;&#1076;&#1084;&#1080;&#1085;&#1080;&#1089;&#1090;&#1088;&#1072;&#1094;&#1080;&#1080;%20&#1064;&#1091;&#1084;&#1077;&#1088;&#1083;&#1080;&#1085;&#1089;&#1082;&#1086;&#1075;&#1086;%20&#1088;&#1072;&#1081;&#1086;&#1085;&#1072;%20&#1063;&#1091;&#1074;&#1072;&#1096;&#1089;&#1082;&#1086;&#1081;%20&#1056;.rtf" TargetMode="External"/><Relationship Id="rId66" Type="http://schemas.openxmlformats.org/officeDocument/2006/relationships/hyperlink" Target="garantf1://17523416.0/" TargetMode="External"/><Relationship Id="rId87" Type="http://schemas.openxmlformats.org/officeDocument/2006/relationships/hyperlink" Target="garantf1://12064247.0/" TargetMode="External"/><Relationship Id="rId110" Type="http://schemas.openxmlformats.org/officeDocument/2006/relationships/hyperlink" Target="file:///C:\Documents%20and%20Settings\doc1\Local%20Settings\Temp\Temporary%20Internet%20Files\Content.IE5\IVBH2AM7\&#1040;&#1056;%20&#1088;&#1086;&#1079;&#1085;&#1080;&#1095;&#1085;&#1099;&#1081;%20&#1088;&#1099;&#1085;&#1086;&#1082;1.doc" TargetMode="External"/><Relationship Id="rId115" Type="http://schemas.openxmlformats.org/officeDocument/2006/relationships/hyperlink" Target="file:///C:\Documents%20and%20Settings\doc1\Local%20Settings\Temp\Temporary%20Internet%20Files\Content.IE5\IVBH2AM7\&#1040;&#1056;%20&#1088;&#1086;&#1079;&#1085;&#1080;&#1095;&#1085;&#1099;&#1081;%20&#1088;&#1099;&#1085;&#1086;&#1082;1.doc" TargetMode="External"/><Relationship Id="rId131" Type="http://schemas.openxmlformats.org/officeDocument/2006/relationships/hyperlink" Target="garantf1://12064247.1012/" TargetMode="External"/><Relationship Id="rId136" Type="http://schemas.openxmlformats.org/officeDocument/2006/relationships/header" Target="header3.xml"/><Relationship Id="rId61" Type="http://schemas.openxmlformats.org/officeDocument/2006/relationships/hyperlink" Target="garantf1://12077032.0/" TargetMode="External"/><Relationship Id="rId82" Type="http://schemas.openxmlformats.org/officeDocument/2006/relationships/hyperlink" Target="garantf1://10002673.3/" TargetMode="External"/><Relationship Id="rId152" Type="http://schemas.openxmlformats.org/officeDocument/2006/relationships/header" Target="header5.xml"/><Relationship Id="rId19" Type="http://schemas.openxmlformats.org/officeDocument/2006/relationships/hyperlink" Target="garantF1://26481860.0" TargetMode="External"/><Relationship Id="rId14" Type="http://schemas.openxmlformats.org/officeDocument/2006/relationships/hyperlink" Target="garantf1://3585.0/" TargetMode="External"/><Relationship Id="rId30" Type="http://schemas.openxmlformats.org/officeDocument/2006/relationships/hyperlink" Target="file:///C:\alikov_just2\Local%20Settings\Temp\~NS60693\&#1055;&#1086;&#1089;&#1090;&#1072;&#1085;&#1086;&#1074;&#1083;&#1077;&#1085;&#1080;&#1077;%20&#1040;&#1076;&#1084;&#1080;&#1085;&#1080;&#1089;&#1090;&#1088;&#1072;&#1094;&#1080;&#1080;%20&#1064;&#1091;&#1084;&#1077;&#1088;&#1083;&#1080;&#1085;&#1089;&#1082;&#1086;&#1075;&#1086;%20&#1088;&#1072;&#1081;&#1086;&#1085;&#1072;%20&#1063;&#1091;&#1074;&#1072;&#1096;&#1089;&#1082;&#1086;&#1081;%20&#1056;.rtf" TargetMode="External"/><Relationship Id="rId35" Type="http://schemas.openxmlformats.org/officeDocument/2006/relationships/hyperlink" Target="garantf1://12084522.54/" TargetMode="External"/><Relationship Id="rId56" Type="http://schemas.openxmlformats.org/officeDocument/2006/relationships/hyperlink" Target="garantf1://42448827.0/" TargetMode="External"/><Relationship Id="rId77" Type="http://schemas.openxmlformats.org/officeDocument/2006/relationships/hyperlink" Target="garantf1://12067036.3000/" TargetMode="External"/><Relationship Id="rId100" Type="http://schemas.openxmlformats.org/officeDocument/2006/relationships/hyperlink" Target="garantf1://12077032.11000/" TargetMode="External"/><Relationship Id="rId105" Type="http://schemas.openxmlformats.org/officeDocument/2006/relationships/hyperlink" Target="file:///C:\Documents%20and%20Settings\doc1\Local%20Settings\Temp\Temporary%20Internet%20Files\Content.IE5\IVBH2AM7\&#1040;&#1056;%20&#1088;&#1086;&#1079;&#1085;&#1080;&#1095;&#1085;&#1099;&#1081;%20&#1088;&#1099;&#1085;&#1086;&#1082;1.doc" TargetMode="External"/><Relationship Id="rId126" Type="http://schemas.openxmlformats.org/officeDocument/2006/relationships/hyperlink" Target="file:///C:\Documents%20and%20Settings\doc1\Local%20Settings\Temp\Temporary%20Internet%20Files\Content.IE5\IVBH2AM7\&#1040;&#1056;%20&#1088;&#1086;&#1079;&#1085;&#1080;&#1095;&#1085;&#1099;&#1081;%20&#1088;&#1099;&#1085;&#1086;&#1082;1.doc" TargetMode="External"/><Relationship Id="rId147"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garantf1://86367.17/" TargetMode="External"/><Relationship Id="rId72" Type="http://schemas.openxmlformats.org/officeDocument/2006/relationships/hyperlink" Target="garantf1://17490279.0/" TargetMode="External"/><Relationship Id="rId93" Type="http://schemas.openxmlformats.org/officeDocument/2006/relationships/hyperlink" Target="file:///C:\Documents%20and%20Settings\doc1\Local%20Settings\Temp\Temporary%20Internet%20Files\Content.IE5\IVBH2AM7\&#1040;&#1056;%20&#1088;&#1086;&#1079;&#1085;&#1080;&#1095;&#1085;&#1099;&#1081;%20&#1088;&#1099;&#1085;&#1086;&#1082;1.doc" TargetMode="External"/><Relationship Id="rId98" Type="http://schemas.openxmlformats.org/officeDocument/2006/relationships/hyperlink" Target="garantf1://12064247.0/" TargetMode="External"/><Relationship Id="rId121" Type="http://schemas.openxmlformats.org/officeDocument/2006/relationships/hyperlink" Target="file:///C:\Documents%20and%20Settings\doc1\Local%20Settings\Temp\Temporary%20Internet%20Files\Content.IE5\IVBH2AM7\&#1040;&#1056;%20&#1088;&#1086;&#1079;&#1085;&#1080;&#1095;&#1085;&#1099;&#1081;%20&#1088;&#1099;&#1085;&#1086;&#1082;1.doc" TargetMode="External"/><Relationship Id="rId142" Type="http://schemas.openxmlformats.org/officeDocument/2006/relationships/hyperlink" Target="consultantplus://offline/ref=F46B9B769C03A0141A5FD1F3BB491E3DCB55009E5AC9BCB9C40D15F6E8E195A7FEt2O" TargetMode="External"/><Relationship Id="rId3" Type="http://schemas.openxmlformats.org/officeDocument/2006/relationships/styles" Target="styles.xml"/><Relationship Id="rId25" Type="http://schemas.openxmlformats.org/officeDocument/2006/relationships/hyperlink" Target="file:///C:\alikov_just2\Local%20Settings\Temp\~NS60693\&#1055;&#1086;&#1089;&#1090;&#1072;&#1085;&#1086;&#1074;&#1083;&#1077;&#1085;&#1080;&#1077;%20&#1040;&#1076;&#1084;&#1080;&#1085;&#1080;&#1089;&#1090;&#1088;&#1072;&#1094;&#1080;&#1080;%20&#1064;&#1091;&#1084;&#1077;&#1088;&#1083;&#1080;&#1085;&#1089;&#1082;&#1086;&#1075;&#1086;%20&#1088;&#1072;&#1081;&#1086;&#1085;&#1072;%20&#1063;&#1091;&#1074;&#1072;&#1096;&#1089;&#1082;&#1086;&#1081;%20&#1056;.rtf" TargetMode="External"/><Relationship Id="rId46" Type="http://schemas.openxmlformats.org/officeDocument/2006/relationships/hyperlink" Target="mailto:alikov_zam1@cap.ru" TargetMode="External"/><Relationship Id="rId67" Type="http://schemas.openxmlformats.org/officeDocument/2006/relationships/hyperlink" Target="garantf1://42421744.0/" TargetMode="External"/><Relationship Id="rId116" Type="http://schemas.openxmlformats.org/officeDocument/2006/relationships/hyperlink" Target="garantf1://12064247.1006/" TargetMode="External"/><Relationship Id="rId137" Type="http://schemas.openxmlformats.org/officeDocument/2006/relationships/hyperlink" Target="file:///C:\Documents%20and%20Settings\Local%20Settings\Temp\Temporary%20Internet%20Files\Content.IE5\3L2JI2MT\&#1052;&#1055;%20&#1086;&#1082;&#1086;&#1085;&#1095;&#1072;&#1090;&#1077;&#1083;&#1100;&#1085;&#1072;&#1103;.doc" TargetMode="External"/><Relationship Id="rId20" Type="http://schemas.openxmlformats.org/officeDocument/2006/relationships/hyperlink" Target="garantF1://42439606.0" TargetMode="External"/><Relationship Id="rId41" Type="http://schemas.openxmlformats.org/officeDocument/2006/relationships/hyperlink" Target="file:///C:\alikov_just2\Local%20Settings\Temp\~NS60693\&#1055;&#1086;&#1089;&#1090;&#1072;&#1085;&#1086;&#1074;&#1083;&#1077;&#1085;&#1080;&#1077;%20&#1040;&#1076;&#1084;&#1080;&#1085;&#1080;&#1089;&#1090;&#1088;&#1072;&#1094;&#1080;&#1080;%20&#1064;&#1091;&#1084;&#1077;&#1088;&#1083;&#1080;&#1085;&#1089;&#1082;&#1086;&#1075;&#1086;%20&#1088;&#1072;&#1081;&#1086;&#1085;&#1072;%20&#1063;&#1091;&#1074;&#1072;&#1096;&#1089;&#1082;&#1086;&#1081;%20&#1056;.rtf" TargetMode="External"/><Relationship Id="rId62" Type="http://schemas.openxmlformats.org/officeDocument/2006/relationships/hyperlink" Target="garantf1://12085976.0/" TargetMode="External"/><Relationship Id="rId83" Type="http://schemas.openxmlformats.org/officeDocument/2006/relationships/hyperlink" Target="garantf1://12036454.0/" TargetMode="External"/><Relationship Id="rId88" Type="http://schemas.openxmlformats.org/officeDocument/2006/relationships/hyperlink" Target="garantf1://71509366.0/" TargetMode="External"/><Relationship Id="rId111" Type="http://schemas.openxmlformats.org/officeDocument/2006/relationships/hyperlink" Target="file:///C:\Documents%20and%20Settings\doc1\Local%20Settings\Temp\Temporary%20Internet%20Files\Content.IE5\IVBH2AM7\&#1040;&#1056;%20&#1088;&#1086;&#1079;&#1085;&#1080;&#1095;&#1085;&#1099;&#1081;%20&#1088;&#1099;&#1085;&#1086;&#1082;1.doc" TargetMode="External"/><Relationship Id="rId132" Type="http://schemas.openxmlformats.org/officeDocument/2006/relationships/hyperlink" Target="file:///C:\Documents%20and%20Settings\doc1\Local%20Settings\Temp\Temporary%20Internet%20Files\Content.IE5\IVBH2AM7\&#1040;&#1056;%20&#1088;&#1086;&#1079;&#1085;&#1080;&#1095;&#1085;&#1099;&#1081;%20&#1088;&#1099;&#1085;&#1086;&#1082;1.doc" TargetMode="External"/><Relationship Id="rId153" Type="http://schemas.openxmlformats.org/officeDocument/2006/relationships/fontTable" Target="fontTable.xml"/><Relationship Id="rId15" Type="http://schemas.openxmlformats.org/officeDocument/2006/relationships/hyperlink" Target="garantf1://12064247.0/" TargetMode="External"/><Relationship Id="rId36" Type="http://schemas.openxmlformats.org/officeDocument/2006/relationships/hyperlink" Target="garantF1://12064247.8101" TargetMode="External"/><Relationship Id="rId57" Type="http://schemas.openxmlformats.org/officeDocument/2006/relationships/hyperlink" Target="file:///C:\Documents%20and%20Settings\doc1\Local%20Settings\Temp\Temporary%20Internet%20Files\Content.IE5\IVBH2AM7\&#1040;&#1056;%20&#1088;&#1086;&#1079;&#1085;&#1080;&#1095;&#1085;&#1099;&#1081;%20&#1088;&#1099;&#1085;&#1086;&#1082;1.doc" TargetMode="External"/><Relationship Id="rId106" Type="http://schemas.openxmlformats.org/officeDocument/2006/relationships/hyperlink" Target="file:///C:\Documents%20and%20Settings\doc1\Local%20Settings\Temp\Temporary%20Internet%20Files\Content.IE5\IVBH2AM7\&#1040;&#1056;%20&#1088;&#1086;&#1079;&#1085;&#1080;&#1095;&#1085;&#1099;&#1081;%20&#1088;&#1099;&#1085;&#1086;&#1082;1.doc" TargetMode="External"/><Relationship Id="rId127" Type="http://schemas.openxmlformats.org/officeDocument/2006/relationships/hyperlink" Target="file:///C:\Documents%20and%20Settings\doc1\Local%20Settings\Temp\Temporary%20Internet%20Files\Content.IE5\IVBH2AM7\&#1040;&#1056;%20&#1088;&#1086;&#1079;&#1085;&#1080;&#1095;&#1085;&#1099;&#1081;%20&#1088;&#1099;&#1085;&#1086;&#1082;1.doc" TargetMode="External"/><Relationship Id="rId10" Type="http://schemas.openxmlformats.org/officeDocument/2006/relationships/hyperlink" Target="garantf1://12064247.0/" TargetMode="External"/><Relationship Id="rId31" Type="http://schemas.openxmlformats.org/officeDocument/2006/relationships/hyperlink" Target="garantf1://12064247.621/" TargetMode="External"/><Relationship Id="rId52" Type="http://schemas.openxmlformats.org/officeDocument/2006/relationships/hyperlink" Target="garantf1://12064247.6/" TargetMode="External"/><Relationship Id="rId73" Type="http://schemas.openxmlformats.org/officeDocument/2006/relationships/hyperlink" Target="garantf1://42436236.0/" TargetMode="External"/><Relationship Id="rId78" Type="http://schemas.openxmlformats.org/officeDocument/2006/relationships/hyperlink" Target="garantf1://12067036.0/" TargetMode="External"/><Relationship Id="rId94" Type="http://schemas.openxmlformats.org/officeDocument/2006/relationships/hyperlink" Target="file:///C:\Documents%20and%20Settings\doc1\Local%20Settings\Temp\Temporary%20Internet%20Files\Content.IE5\IVBH2AM7\&#1040;&#1056;%20&#1088;&#1086;&#1079;&#1085;&#1080;&#1095;&#1085;&#1099;&#1081;%20&#1088;&#1099;&#1085;&#1086;&#1082;1.doc" TargetMode="External"/><Relationship Id="rId99" Type="http://schemas.openxmlformats.org/officeDocument/2006/relationships/hyperlink" Target="garantf1://90400.0/" TargetMode="External"/><Relationship Id="rId101" Type="http://schemas.openxmlformats.org/officeDocument/2006/relationships/hyperlink" Target="garantf1://12077032.0/" TargetMode="External"/><Relationship Id="rId122" Type="http://schemas.openxmlformats.org/officeDocument/2006/relationships/hyperlink" Target="file:///C:\Documents%20and%20Settings\doc1\Local%20Settings\Temp\Temporary%20Internet%20Files\Content.IE5\IVBH2AM7\&#1040;&#1056;%20&#1088;&#1086;&#1079;&#1085;&#1080;&#1095;&#1085;&#1099;&#1081;%20&#1088;&#1099;&#1085;&#1086;&#1082;1.doc" TargetMode="External"/><Relationship Id="rId143" Type="http://schemas.openxmlformats.org/officeDocument/2006/relationships/hyperlink" Target="consultantplus://offline/ref=F46B9B769C03A0141A5FD1F3BB491E3DCB55009E56C3BCBFC40D15F6E8E195A7E2B2335ABB9DF420EF94E0FDtBO" TargetMode="External"/><Relationship Id="rId148"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C:\alikov_just2\Local%20Settings\Temp\~NS60693\&#1055;&#1086;&#1089;&#1090;&#1072;&#1085;&#1086;&#1074;&#1083;&#1077;&#1085;&#1080;&#1077;%20&#1040;&#1076;&#1084;&#1080;&#1085;&#1080;&#1089;&#1090;&#1088;&#1072;&#1094;&#1080;&#1080;%20&#1064;&#1091;&#1084;&#1077;&#1088;&#1083;&#1080;&#1085;&#1089;&#1082;&#1086;&#1075;&#1086;%20&#1088;&#1072;&#1081;&#1086;&#1085;&#1072;%20&#1063;&#1091;&#1074;&#1072;&#1096;&#1089;&#1082;&#1086;&#1081;%20&#1056;.rtf" TargetMode="External"/><Relationship Id="rId26" Type="http://schemas.openxmlformats.org/officeDocument/2006/relationships/hyperlink" Target="file:///C:\alikov_just2\Local%20Settings\Temp\~NS60693\&#1055;&#1086;&#1089;&#1090;&#1072;&#1085;&#1086;&#1074;&#1083;&#1077;&#1085;&#1080;&#1077;%20&#1040;&#1076;&#1084;&#1080;&#1085;&#1080;&#1089;&#1090;&#1088;&#1072;&#1094;&#1080;&#1080;%20&#1064;&#1091;&#1084;&#1077;&#1088;&#1083;&#1080;&#1085;&#1089;&#1082;&#1086;&#1075;&#1086;%20&#1088;&#1072;&#1081;&#1086;&#1085;&#1072;%20&#1063;&#1091;&#1074;&#1072;&#1096;&#1089;&#1082;&#1086;&#1081;%20&#1056;.rtf" TargetMode="External"/><Relationship Id="rId47" Type="http://schemas.openxmlformats.org/officeDocument/2006/relationships/hyperlink" Target="file:///C:\alikov_just2\Local%20Settings\Temp\~NS60693\&#1055;&#1086;&#1089;&#1090;&#1072;&#1085;&#1086;&#1074;&#1083;&#1077;&#1085;&#1080;&#1077;%20&#1040;&#1076;&#1084;&#1080;&#1085;&#1080;&#1089;&#1090;&#1088;&#1072;&#1094;&#1080;&#1080;%20&#1064;&#1091;&#1084;&#1077;&#1088;&#1083;&#1080;&#1085;&#1089;&#1082;&#1086;&#1075;&#1086;%20&#1088;&#1072;&#1081;&#1086;&#1085;&#1072;%20&#1063;&#1091;&#1074;&#1072;&#1096;&#1089;&#1082;&#1086;&#1081;%20&#1056;.rtf" TargetMode="External"/><Relationship Id="rId68" Type="http://schemas.openxmlformats.org/officeDocument/2006/relationships/hyperlink" Target="garantf1://17478118.0/" TargetMode="External"/><Relationship Id="rId89" Type="http://schemas.openxmlformats.org/officeDocument/2006/relationships/hyperlink" Target="garantf1://12064247.13002/" TargetMode="External"/><Relationship Id="rId112" Type="http://schemas.openxmlformats.org/officeDocument/2006/relationships/hyperlink" Target="file:///C:\Documents%20and%20Settings\doc1\Local%20Settings\Temp\Temporary%20Internet%20Files\Content.IE5\IVBH2AM7\&#1040;&#1056;%20&#1088;&#1086;&#1079;&#1085;&#1080;&#1095;&#1085;&#1099;&#1081;%20&#1088;&#1099;&#1085;&#1086;&#1082;1.doc" TargetMode="External"/><Relationship Id="rId133" Type="http://schemas.openxmlformats.org/officeDocument/2006/relationships/hyperlink" Target="file:///C:\Documents%20and%20Settings\doc1\Local%20Settings\Temp\Temporary%20Internet%20Files\Content.IE5\IVBH2AM7\&#1040;&#1056;%20&#1088;&#1086;&#1079;&#1085;&#1080;&#1095;&#1085;&#1099;&#1081;%20&#1088;&#1099;&#1085;&#1086;&#1082;1.doc" TargetMode="External"/><Relationship Id="rId154" Type="http://schemas.openxmlformats.org/officeDocument/2006/relationships/theme" Target="theme/theme1.xml"/><Relationship Id="rId16" Type="http://schemas.openxmlformats.org/officeDocument/2006/relationships/hyperlink" Target="garantf1://12077032.0/" TargetMode="External"/><Relationship Id="rId37" Type="http://schemas.openxmlformats.org/officeDocument/2006/relationships/hyperlink" Target="garantF1://12064247.8102" TargetMode="External"/><Relationship Id="rId58" Type="http://schemas.openxmlformats.org/officeDocument/2006/relationships/hyperlink" Target="garantf1://86367.0/" TargetMode="External"/><Relationship Id="rId79" Type="http://schemas.openxmlformats.org/officeDocument/2006/relationships/hyperlink" Target="garantf1://12064247.1005/" TargetMode="External"/><Relationship Id="rId102" Type="http://schemas.openxmlformats.org/officeDocument/2006/relationships/hyperlink" Target="garantf1://12084522.54/" TargetMode="External"/><Relationship Id="rId123" Type="http://schemas.openxmlformats.org/officeDocument/2006/relationships/hyperlink" Target="file:///C:\Documents%20and%20Settings\doc1\Local%20Settings\Temp\Temporary%20Internet%20Files\Content.IE5\IVBH2AM7\&#1040;&#1056;%20&#1088;&#1086;&#1079;&#1085;&#1080;&#1095;&#1085;&#1099;&#1081;%20&#1088;&#1099;&#1085;&#1086;&#1082;1.doc" TargetMode="External"/><Relationship Id="rId144" Type="http://schemas.openxmlformats.org/officeDocument/2006/relationships/hyperlink" Target="consultantplus://offline/ref=64B54837BE0FC4DB98544D59C6B8ED01DCD480C0DEBBB60CCCFFED3078F004D60B719D2ACFEB205EB660249AEA35P" TargetMode="External"/><Relationship Id="rId90" Type="http://schemas.openxmlformats.org/officeDocument/2006/relationships/hyperlink" Target="garantf1://1206424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831D7D-2B20-4EAC-9D1C-C50042153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103</Pages>
  <Words>52657</Words>
  <Characters>300150</Characters>
  <Application>Microsoft Office Word</Application>
  <DocSecurity>0</DocSecurity>
  <Lines>2501</Lines>
  <Paragraphs>704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Ольга Константиновна. Громова</cp:lastModifiedBy>
  <cp:revision>3</cp:revision>
  <cp:lastPrinted>2019-02-04T06:48:00Z</cp:lastPrinted>
  <dcterms:created xsi:type="dcterms:W3CDTF">2019-04-04T10:48:00Z</dcterms:created>
  <dcterms:modified xsi:type="dcterms:W3CDTF">2019-09-20T12:43:00Z</dcterms:modified>
</cp:coreProperties>
</file>