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62" w:rsidRPr="003D40F9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941BE6">
        <w:rPr>
          <w:rFonts w:ascii="Times New Roman" w:hAnsi="Times New Roman"/>
          <w:vertAlign w:val="superscript"/>
        </w:rPr>
        <w:t>4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9578EA" w:rsidRPr="00E10721">
        <w:rPr>
          <w:rFonts w:ascii="Times New Roman" w:hAnsi="Times New Roman"/>
          <w:iCs/>
          <w:color w:val="000000"/>
        </w:rPr>
        <w:t>8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9578EA" w:rsidRPr="00E10721">
        <w:rPr>
          <w:rFonts w:ascii="Times New Roman" w:hAnsi="Times New Roman"/>
          <w:iCs/>
          <w:color w:val="000000"/>
        </w:rPr>
        <w:t>19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C54FA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D40F9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821503" w:rsidRPr="00C54FA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распределения бюджетных ассигнований по целевым статьям (муниципальным программам Батыревского </w:t>
      </w:r>
      <w:proofErr w:type="gram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района  и</w:t>
      </w:r>
      <w:proofErr w:type="gramEnd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год,предусмотренного</w:t>
      </w:r>
      <w:proofErr w:type="spellEnd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 приложени</w:t>
      </w:r>
      <w:r w:rsidR="003A02B2">
        <w:rPr>
          <w:rFonts w:ascii="Times New Roman" w:hAnsi="Times New Roman"/>
          <w:b/>
          <w:bCs/>
          <w:color w:val="000000"/>
          <w:sz w:val="26"/>
          <w:szCs w:val="26"/>
        </w:rPr>
        <w:t>ями</w:t>
      </w:r>
    </w:p>
    <w:p w:rsidR="00883759" w:rsidRPr="00C54FA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3A02B2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3A02B2" w:rsidRPr="003A02B2">
        <w:rPr>
          <w:rFonts w:ascii="Times New Roman" w:hAnsi="Times New Roman"/>
          <w:b/>
          <w:sz w:val="26"/>
          <w:szCs w:val="26"/>
        </w:rPr>
        <w:t>9</w:t>
      </w:r>
      <w:r w:rsidR="003A02B2" w:rsidRPr="003A02B2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="003D40F9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3D40F9" w:rsidRPr="003A02B2">
        <w:rPr>
          <w:rFonts w:ascii="Times New Roman" w:hAnsi="Times New Roman"/>
          <w:b/>
          <w:sz w:val="26"/>
          <w:szCs w:val="26"/>
        </w:rPr>
        <w:t>9</w:t>
      </w:r>
      <w:r w:rsidR="003D40F9">
        <w:rPr>
          <w:rFonts w:ascii="Times New Roman" w:hAnsi="Times New Roman"/>
          <w:b/>
          <w:sz w:val="26"/>
          <w:szCs w:val="26"/>
          <w:vertAlign w:val="superscript"/>
        </w:rPr>
        <w:t xml:space="preserve">3 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>к Решению Собрания депутатов Батыревского района</w:t>
      </w:r>
    </w:p>
    <w:p w:rsidR="00883759" w:rsidRPr="00C54FA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proofErr w:type="gramStart"/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>бюджете  Батыревского</w:t>
      </w:r>
      <w:proofErr w:type="gramEnd"/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района на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на</w:t>
      </w:r>
    </w:p>
    <w:p w:rsidR="008B77A1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плановый период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годов»</w:t>
      </w:r>
    </w:p>
    <w:p w:rsidR="006C0EBC" w:rsidRDefault="006C0EBC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C0EBC" w:rsidRPr="00DA4CCF" w:rsidRDefault="006C0EBC" w:rsidP="006C0EBC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6C0EBC" w:rsidRPr="000D6705" w:rsidRDefault="006C0EBC" w:rsidP="006C0EBC">
      <w:pPr>
        <w:ind w:firstLine="709"/>
        <w:rPr>
          <w:rFonts w:ascii="Times New Roman" w:hAnsi="Times New Roman"/>
          <w:b/>
          <w:sz w:val="26"/>
          <w:szCs w:val="26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A4CCF">
        <w:rPr>
          <w:rFonts w:ascii="Times New Roman" w:hAnsi="Times New Roman" w:cs="Times New Roman"/>
          <w:sz w:val="24"/>
          <w:szCs w:val="24"/>
        </w:rPr>
        <w:t>/1)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704"/>
        <w:gridCol w:w="3856"/>
        <w:gridCol w:w="1328"/>
        <w:gridCol w:w="820"/>
        <w:gridCol w:w="820"/>
        <w:gridCol w:w="716"/>
        <w:gridCol w:w="1560"/>
      </w:tblGrid>
      <w:tr w:rsidR="004758B1" w:rsidRPr="004758B1" w:rsidTr="0039011C">
        <w:trPr>
          <w:trHeight w:val="1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 (рублей)</w:t>
            </w:r>
          </w:p>
        </w:tc>
      </w:tr>
      <w:tr w:rsidR="004758B1" w:rsidRPr="004758B1" w:rsidTr="0039011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A10362" w:rsidRPr="003D40F9" w:rsidRDefault="00A10362" w:rsidP="00941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62" w:rsidRPr="00AC2AE3" w:rsidRDefault="009B4B1C" w:rsidP="009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43</w:t>
            </w:r>
            <w:r w:rsidR="00941BE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="0094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244 000,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"Развитие образования в сфере культуры и искусства"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6E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941BE6" w:rsidP="0017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28 641 543</w:t>
            </w:r>
            <w:r w:rsidR="006E6EA3"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941BE6" w:rsidP="0017675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28 641 543</w:t>
            </w:r>
            <w:r w:rsidR="006E6EA3"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941BE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703 841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941BE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579 881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941BE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579 881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941BE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579 881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941BE6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579 881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941BE6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579 881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"Укрепление материально-технической базы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23 134 000,00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23 134 000,00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23 134 000,00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23 134 000,00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15 534 000,00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5 996 000,00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5 996 000,00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5 996 000,00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5 996 000,00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5 396 000,00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6E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Муниципальная  программа "Повышение безопасности жизнедеятельности населения и территорий Батыревского района"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Ц80000000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"Построение (развитие) аппаратно-программного комплекса 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Ц850000000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6E6EA3" w:rsidRDefault="000A7F0C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6E6EA3" w:rsidRPr="006E6E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1 502 457,00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1 502 457,00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1 502 457,00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1 014 457,00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457 619,00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457 619,00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397 359,00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</w:t>
            </w: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6E6EA3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E6EA3" w:rsidRPr="003D40F9" w:rsidRDefault="006E6EA3" w:rsidP="0017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E6EA3" w:rsidRPr="006E6EA3" w:rsidRDefault="006E6EA3" w:rsidP="00941BE6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6E6EA3" w:rsidRPr="006E6EA3" w:rsidRDefault="006E6EA3" w:rsidP="00176753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</w:tbl>
    <w:p w:rsidR="008537F6" w:rsidRDefault="008537F6" w:rsidP="00B81921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8537F6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B0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7307"/>
    <w:rsid w:val="006C0EBC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6EA3"/>
    <w:rsid w:val="006E75B2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7ED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388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3E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6E4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3C75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BEF"/>
  <w15:docId w15:val="{EFB0AA8D-823E-44F3-83D9-2333199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E51C-AD65-43F4-B2FD-51A237F1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4294966056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19</cp:revision>
  <cp:lastPrinted>2018-12-20T06:39:00Z</cp:lastPrinted>
  <dcterms:created xsi:type="dcterms:W3CDTF">2018-12-05T14:29:00Z</dcterms:created>
  <dcterms:modified xsi:type="dcterms:W3CDTF">2019-04-03T08:14:00Z</dcterms:modified>
</cp:coreProperties>
</file>