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58" w:rsidRPr="00822158" w:rsidRDefault="00822158" w:rsidP="00822158">
      <w:pPr>
        <w:ind w:right="5953"/>
        <w:rPr>
          <w:rFonts w:ascii="Times New Roman" w:hAnsi="Times New Roman"/>
          <w:b/>
          <w:sz w:val="24"/>
          <w:szCs w:val="24"/>
        </w:rPr>
        <w:sectPr w:rsidR="00822158" w:rsidRPr="00822158" w:rsidSect="00C372B6">
          <w:headerReference w:type="even" r:id="rId7"/>
          <w:headerReference w:type="default" r:id="rId8"/>
          <w:footerReference w:type="even" r:id="rId9"/>
          <w:footerReference w:type="default" r:id="rId10"/>
          <w:headerReference w:type="first" r:id="rId11"/>
          <w:footerReference w:type="first" r:id="rId12"/>
          <w:type w:val="evenPage"/>
          <w:pgSz w:w="11907" w:h="16840"/>
          <w:pgMar w:top="2805" w:right="708" w:bottom="1276" w:left="1418" w:header="1134" w:footer="959" w:gutter="0"/>
          <w:cols w:space="720"/>
          <w:titlePg/>
        </w:sectPr>
      </w:pPr>
      <w:r w:rsidRPr="00822158">
        <w:rPr>
          <w:rFonts w:ascii="Times New Roman" w:hAnsi="Times New Roman"/>
          <w:b/>
          <w:sz w:val="24"/>
          <w:szCs w:val="24"/>
        </w:rPr>
        <w:t>О введении режима защиты персональных данных</w:t>
      </w:r>
    </w:p>
    <w:p w:rsidR="00822158" w:rsidRPr="00822158" w:rsidRDefault="00822158" w:rsidP="00822158">
      <w:pPr>
        <w:ind w:firstLine="709"/>
        <w:jc w:val="both"/>
        <w:rPr>
          <w:rFonts w:ascii="Times New Roman" w:hAnsi="Times New Roman"/>
          <w:b/>
          <w:sz w:val="24"/>
          <w:szCs w:val="24"/>
        </w:rPr>
      </w:pP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Во исполнение требований Федерального закона от 27.07.2006 № 152-ФЗ «О персональных данных»,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1.</w:t>
      </w:r>
      <w:r w:rsidRPr="00822158">
        <w:rPr>
          <w:rFonts w:ascii="Times New Roman" w:hAnsi="Times New Roman"/>
          <w:sz w:val="24"/>
          <w:szCs w:val="24"/>
        </w:rPr>
        <w:tab/>
        <w:t xml:space="preserve">Ввести в администрации Чебоксарского района Чувашской Республики режим защиты </w:t>
      </w:r>
      <w:proofErr w:type="gramStart"/>
      <w:r w:rsidRPr="00822158">
        <w:rPr>
          <w:rFonts w:ascii="Times New Roman" w:hAnsi="Times New Roman"/>
          <w:sz w:val="24"/>
          <w:szCs w:val="24"/>
        </w:rPr>
        <w:t>персональ-ных</w:t>
      </w:r>
      <w:proofErr w:type="gramEnd"/>
      <w:r w:rsidRPr="00822158">
        <w:rPr>
          <w:rFonts w:ascii="Times New Roman" w:hAnsi="Times New Roman"/>
          <w:sz w:val="24"/>
          <w:szCs w:val="24"/>
        </w:rPr>
        <w:t xml:space="preserve"> данных в соответствии с законодательством РФ о персональных данных. </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2.</w:t>
      </w:r>
      <w:r w:rsidRPr="00822158">
        <w:rPr>
          <w:rFonts w:ascii="Times New Roman" w:hAnsi="Times New Roman"/>
          <w:sz w:val="24"/>
          <w:szCs w:val="24"/>
        </w:rPr>
        <w:tab/>
        <w:t xml:space="preserve">Осуществить режим защиты персональных данных в отношении данных, перечисленных в </w:t>
      </w:r>
      <w:proofErr w:type="gramStart"/>
      <w:r w:rsidRPr="00822158">
        <w:rPr>
          <w:rFonts w:ascii="Times New Roman" w:hAnsi="Times New Roman"/>
          <w:sz w:val="24"/>
          <w:szCs w:val="24"/>
        </w:rPr>
        <w:t>Положе-нии</w:t>
      </w:r>
      <w:proofErr w:type="gramEnd"/>
      <w:r w:rsidRPr="00822158">
        <w:rPr>
          <w:rFonts w:ascii="Times New Roman" w:hAnsi="Times New Roman"/>
          <w:sz w:val="24"/>
          <w:szCs w:val="24"/>
        </w:rPr>
        <w:t xml:space="preserve"> об обработке персональных данных.</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3.</w:t>
      </w:r>
      <w:r w:rsidRPr="00822158">
        <w:rPr>
          <w:rFonts w:ascii="Times New Roman" w:hAnsi="Times New Roman"/>
          <w:sz w:val="24"/>
          <w:szCs w:val="24"/>
        </w:rPr>
        <w:tab/>
        <w:t>Назначить администратором безопасности ИСПДн и ответственным за обеспечение безопасности персональных данных в информационных системах – начальника отдела информатизации и компьютеризации Жаворонкина Дмитрия Владимировича.</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4.</w:t>
      </w:r>
      <w:r w:rsidRPr="00822158">
        <w:rPr>
          <w:rFonts w:ascii="Times New Roman" w:hAnsi="Times New Roman"/>
          <w:sz w:val="24"/>
          <w:szCs w:val="24"/>
        </w:rPr>
        <w:tab/>
        <w:t>Назначить администратором ИСПДн «Бухгалтерия» - начальника отдела бухгалтерского учета – главного бухгалтера Коновалову Елизавету Алексеевну.</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5.</w:t>
      </w:r>
      <w:r w:rsidRPr="00822158">
        <w:rPr>
          <w:rFonts w:ascii="Times New Roman" w:hAnsi="Times New Roman"/>
          <w:sz w:val="24"/>
          <w:szCs w:val="24"/>
        </w:rPr>
        <w:tab/>
        <w:t>Назначить администратором ИСПДн «Кадры» - управляющего делами – начальника управления организационно – контрольной, правовой и кадровой работы Владимирову Елену Юрьевну.</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6.</w:t>
      </w:r>
      <w:r w:rsidRPr="00822158">
        <w:rPr>
          <w:rFonts w:ascii="Times New Roman" w:hAnsi="Times New Roman"/>
          <w:sz w:val="24"/>
          <w:szCs w:val="24"/>
        </w:rPr>
        <w:tab/>
        <w:t xml:space="preserve">Назначить администратором ИСПДн «ЗАГС» - начальника отдела ЗАГС Максимову Алину </w:t>
      </w:r>
      <w:proofErr w:type="gramStart"/>
      <w:r w:rsidRPr="00822158">
        <w:rPr>
          <w:rFonts w:ascii="Times New Roman" w:hAnsi="Times New Roman"/>
          <w:sz w:val="24"/>
          <w:szCs w:val="24"/>
        </w:rPr>
        <w:t>Евгень-евну</w:t>
      </w:r>
      <w:proofErr w:type="gramEnd"/>
      <w:r w:rsidRPr="00822158">
        <w:rPr>
          <w:rFonts w:ascii="Times New Roman" w:hAnsi="Times New Roman"/>
          <w:sz w:val="24"/>
          <w:szCs w:val="24"/>
        </w:rPr>
        <w:t>.</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7.</w:t>
      </w:r>
      <w:r w:rsidRPr="00822158">
        <w:rPr>
          <w:rFonts w:ascii="Times New Roman" w:hAnsi="Times New Roman"/>
          <w:sz w:val="24"/>
          <w:szCs w:val="24"/>
        </w:rPr>
        <w:tab/>
        <w:t>Назначить ответственным за организацию обработки персональных данных управляющего делами – начальника управления организационно – контрольной, правовой и кадровой работы. В соответствии с ч. 4 ст. 22.1 в должностной инструкции ответственного лица дополнить следующие обязанности:</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 xml:space="preserve">- осуществлять внутренний контроль за соблюдением администрации Чебоксарского района </w:t>
      </w:r>
      <w:proofErr w:type="gramStart"/>
      <w:r w:rsidRPr="00822158">
        <w:rPr>
          <w:rFonts w:ascii="Times New Roman" w:hAnsi="Times New Roman"/>
          <w:sz w:val="24"/>
          <w:szCs w:val="24"/>
        </w:rPr>
        <w:t>Чуваш-ской</w:t>
      </w:r>
      <w:proofErr w:type="gramEnd"/>
      <w:r w:rsidRPr="00822158">
        <w:rPr>
          <w:rFonts w:ascii="Times New Roman" w:hAnsi="Times New Roman"/>
          <w:sz w:val="24"/>
          <w:szCs w:val="24"/>
        </w:rPr>
        <w:t xml:space="preserve"> Республики и его работниками законодательства РФ о персональных данных, в том числе тре-бований к защите персональных данных;</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 доводить до сведения работников администрации Чебоксарского района Чувашской Республики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 xml:space="preserve">-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w:t>
      </w:r>
      <w:proofErr w:type="gramStart"/>
      <w:r w:rsidRPr="00822158">
        <w:rPr>
          <w:rFonts w:ascii="Times New Roman" w:hAnsi="Times New Roman"/>
          <w:sz w:val="24"/>
          <w:szCs w:val="24"/>
        </w:rPr>
        <w:t>запро-сов</w:t>
      </w:r>
      <w:proofErr w:type="gramEnd"/>
      <w:r w:rsidRPr="00822158">
        <w:rPr>
          <w:rFonts w:ascii="Times New Roman" w:hAnsi="Times New Roman"/>
          <w:sz w:val="24"/>
          <w:szCs w:val="24"/>
        </w:rPr>
        <w:t>.</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w:t>
      </w:r>
      <w:r w:rsidRPr="00822158">
        <w:rPr>
          <w:rFonts w:ascii="Times New Roman" w:hAnsi="Times New Roman"/>
          <w:sz w:val="24"/>
          <w:szCs w:val="24"/>
        </w:rPr>
        <w:tab/>
        <w:t>Утвердить следующие документы:</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w:t>
      </w:r>
      <w:r w:rsidRPr="00822158">
        <w:rPr>
          <w:rFonts w:ascii="Times New Roman" w:hAnsi="Times New Roman"/>
          <w:sz w:val="24"/>
          <w:szCs w:val="24"/>
        </w:rPr>
        <w:tab/>
        <w:t>Положение об обработке персональных данных (Приложение № 1);</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w:t>
      </w:r>
      <w:r w:rsidRPr="00822158">
        <w:rPr>
          <w:rFonts w:ascii="Times New Roman" w:hAnsi="Times New Roman"/>
          <w:sz w:val="24"/>
          <w:szCs w:val="24"/>
        </w:rPr>
        <w:tab/>
        <w:t>Политику информационной безопасности (Приложение № 2);</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lastRenderedPageBreak/>
        <w:t>8.3.</w:t>
      </w:r>
      <w:r w:rsidRPr="00822158">
        <w:rPr>
          <w:rFonts w:ascii="Times New Roman" w:hAnsi="Times New Roman"/>
          <w:sz w:val="24"/>
          <w:szCs w:val="24"/>
        </w:rPr>
        <w:tab/>
        <w:t>Положение о разграничении прав доступа к персональным данным (Приложение № 3);</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8.4.</w:t>
      </w:r>
      <w:r w:rsidRPr="00822158">
        <w:rPr>
          <w:rFonts w:ascii="Times New Roman" w:hAnsi="Times New Roman"/>
          <w:sz w:val="24"/>
          <w:szCs w:val="24"/>
        </w:rPr>
        <w:tab/>
        <w:t>Инструкцию по учету обращений сотрудников (Приложение № 4);</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8.5.</w:t>
      </w:r>
      <w:r w:rsidRPr="00822158">
        <w:rPr>
          <w:rFonts w:ascii="Times New Roman" w:hAnsi="Times New Roman"/>
          <w:sz w:val="24"/>
          <w:szCs w:val="24"/>
        </w:rPr>
        <w:tab/>
        <w:t>Техническое задание на создание системы защиты для ИСПДн «Бухгалтерия и кадры» (Приложение № 5);</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8.6.</w:t>
      </w:r>
      <w:r w:rsidRPr="00822158">
        <w:rPr>
          <w:rFonts w:ascii="Times New Roman" w:hAnsi="Times New Roman"/>
          <w:sz w:val="24"/>
          <w:szCs w:val="24"/>
        </w:rPr>
        <w:tab/>
        <w:t xml:space="preserve">Инструкцию администратора безопасности информационных систем персональных </w:t>
      </w:r>
      <w:proofErr w:type="gramStart"/>
      <w:r w:rsidRPr="00822158">
        <w:rPr>
          <w:rFonts w:ascii="Times New Roman" w:hAnsi="Times New Roman"/>
          <w:sz w:val="24"/>
          <w:szCs w:val="24"/>
        </w:rPr>
        <w:t>дан-ных</w:t>
      </w:r>
      <w:proofErr w:type="gramEnd"/>
      <w:r w:rsidRPr="00822158">
        <w:rPr>
          <w:rFonts w:ascii="Times New Roman" w:hAnsi="Times New Roman"/>
          <w:sz w:val="24"/>
          <w:szCs w:val="24"/>
        </w:rPr>
        <w:t xml:space="preserve"> (Приложение № 6);</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8.7.</w:t>
      </w:r>
      <w:r w:rsidRPr="00822158">
        <w:rPr>
          <w:rFonts w:ascii="Times New Roman" w:hAnsi="Times New Roman"/>
          <w:sz w:val="24"/>
          <w:szCs w:val="24"/>
        </w:rPr>
        <w:tab/>
        <w:t>Инструкцию администратора ИСПДн «Бухгалтерия (Приложение № 7)</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8.8.</w:t>
      </w:r>
      <w:r w:rsidRPr="00822158">
        <w:rPr>
          <w:rFonts w:ascii="Times New Roman" w:hAnsi="Times New Roman"/>
          <w:sz w:val="24"/>
          <w:szCs w:val="24"/>
        </w:rPr>
        <w:tab/>
        <w:t xml:space="preserve"> Инструкцию администратора ИСПДн «Кадры» (Приложение № 8);</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8.9.</w:t>
      </w:r>
      <w:r w:rsidRPr="00822158">
        <w:rPr>
          <w:rFonts w:ascii="Times New Roman" w:hAnsi="Times New Roman"/>
          <w:sz w:val="24"/>
          <w:szCs w:val="24"/>
        </w:rPr>
        <w:tab/>
        <w:t xml:space="preserve"> Инструкцию администратора ИСПДн «ЗАГС» (Приложение № 9);</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8.10.</w:t>
      </w:r>
      <w:r w:rsidRPr="00822158">
        <w:rPr>
          <w:rFonts w:ascii="Times New Roman" w:hAnsi="Times New Roman"/>
          <w:sz w:val="24"/>
          <w:szCs w:val="24"/>
        </w:rPr>
        <w:tab/>
        <w:t>Инструкцию пользователя информационных систем персональных данных (</w:t>
      </w:r>
      <w:proofErr w:type="gramStart"/>
      <w:r w:rsidRPr="00822158">
        <w:rPr>
          <w:rFonts w:ascii="Times New Roman" w:hAnsi="Times New Roman"/>
          <w:sz w:val="24"/>
          <w:szCs w:val="24"/>
        </w:rPr>
        <w:t>Приложе-ние</w:t>
      </w:r>
      <w:proofErr w:type="gramEnd"/>
      <w:r w:rsidRPr="00822158">
        <w:rPr>
          <w:rFonts w:ascii="Times New Roman" w:hAnsi="Times New Roman"/>
          <w:sz w:val="24"/>
          <w:szCs w:val="24"/>
        </w:rPr>
        <w:t xml:space="preserve"> № 10);</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8.11.</w:t>
      </w:r>
      <w:r w:rsidRPr="00822158">
        <w:rPr>
          <w:rFonts w:ascii="Times New Roman" w:hAnsi="Times New Roman"/>
          <w:sz w:val="24"/>
          <w:szCs w:val="24"/>
        </w:rPr>
        <w:tab/>
        <w:t>Положение о постоянно действующей экспертной комиссии (Приложение № 11)</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8.12.</w:t>
      </w:r>
      <w:r w:rsidRPr="00822158">
        <w:rPr>
          <w:rFonts w:ascii="Times New Roman" w:hAnsi="Times New Roman"/>
          <w:sz w:val="24"/>
          <w:szCs w:val="24"/>
        </w:rPr>
        <w:tab/>
        <w:t xml:space="preserve">Порядок доступа работников администрации Чебоксарского района Чувашской </w:t>
      </w:r>
      <w:proofErr w:type="gramStart"/>
      <w:r w:rsidRPr="00822158">
        <w:rPr>
          <w:rFonts w:ascii="Times New Roman" w:hAnsi="Times New Roman"/>
          <w:sz w:val="24"/>
          <w:szCs w:val="24"/>
        </w:rPr>
        <w:t>Рес-публики</w:t>
      </w:r>
      <w:proofErr w:type="gramEnd"/>
      <w:r w:rsidRPr="00822158">
        <w:rPr>
          <w:rFonts w:ascii="Times New Roman" w:hAnsi="Times New Roman"/>
          <w:sz w:val="24"/>
          <w:szCs w:val="24"/>
        </w:rPr>
        <w:t xml:space="preserve"> (далее – администрация) в помещения, в которых ведется обработка персональных данных (Приложение № 12);</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8.13.</w:t>
      </w:r>
      <w:r w:rsidRPr="00822158">
        <w:rPr>
          <w:rFonts w:ascii="Times New Roman" w:hAnsi="Times New Roman"/>
          <w:sz w:val="24"/>
          <w:szCs w:val="24"/>
        </w:rPr>
        <w:tab/>
        <w:t xml:space="preserve">Правила рассмотрения запросов субъектов персональных данных или их </w:t>
      </w:r>
      <w:proofErr w:type="gramStart"/>
      <w:r w:rsidRPr="00822158">
        <w:rPr>
          <w:rFonts w:ascii="Times New Roman" w:hAnsi="Times New Roman"/>
          <w:sz w:val="24"/>
          <w:szCs w:val="24"/>
        </w:rPr>
        <w:t>представите-лей</w:t>
      </w:r>
      <w:proofErr w:type="gramEnd"/>
      <w:r w:rsidRPr="00822158">
        <w:rPr>
          <w:rFonts w:ascii="Times New Roman" w:hAnsi="Times New Roman"/>
          <w:sz w:val="24"/>
          <w:szCs w:val="24"/>
        </w:rPr>
        <w:t xml:space="preserve"> в администрации Чебоксарского района Чувашской Республики (далее – администрации) (При-ложение №13);</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8.14.</w:t>
      </w:r>
      <w:r w:rsidRPr="00822158">
        <w:rPr>
          <w:rFonts w:ascii="Times New Roman" w:hAnsi="Times New Roman"/>
          <w:sz w:val="24"/>
          <w:szCs w:val="24"/>
        </w:rPr>
        <w:tab/>
        <w:t>Правила работы с обезличенными персональными данными в администрации Чебок-сарского района Чувашской Республики (Приложение № 14);</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8.15.</w:t>
      </w:r>
      <w:r w:rsidRPr="00822158">
        <w:rPr>
          <w:rFonts w:ascii="Times New Roman" w:hAnsi="Times New Roman"/>
          <w:sz w:val="24"/>
          <w:szCs w:val="24"/>
        </w:rPr>
        <w:tab/>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w:t>
      </w:r>
      <w:proofErr w:type="gramStart"/>
      <w:r w:rsidRPr="00822158">
        <w:rPr>
          <w:rFonts w:ascii="Times New Roman" w:hAnsi="Times New Roman"/>
          <w:sz w:val="24"/>
          <w:szCs w:val="24"/>
        </w:rPr>
        <w:t>пер-сональных</w:t>
      </w:r>
      <w:proofErr w:type="gramEnd"/>
      <w:r w:rsidRPr="00822158">
        <w:rPr>
          <w:rFonts w:ascii="Times New Roman" w:hAnsi="Times New Roman"/>
          <w:sz w:val="24"/>
          <w:szCs w:val="24"/>
        </w:rPr>
        <w:t xml:space="preserve"> данных», в информационных системах персональных данных администрации Чебоксар-ского района Чувашской Республики. (Приложение № 15);</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8.16.</w:t>
      </w:r>
      <w:r w:rsidRPr="00822158">
        <w:rPr>
          <w:rFonts w:ascii="Times New Roman" w:hAnsi="Times New Roman"/>
          <w:sz w:val="24"/>
          <w:szCs w:val="24"/>
        </w:rPr>
        <w:tab/>
        <w:t xml:space="preserve">Инструкция ответственного за организацию обработки персональных данных в </w:t>
      </w:r>
      <w:proofErr w:type="gramStart"/>
      <w:r w:rsidRPr="00822158">
        <w:rPr>
          <w:rFonts w:ascii="Times New Roman" w:hAnsi="Times New Roman"/>
          <w:sz w:val="24"/>
          <w:szCs w:val="24"/>
        </w:rPr>
        <w:t>адми-нистрации</w:t>
      </w:r>
      <w:proofErr w:type="gramEnd"/>
      <w:r w:rsidRPr="00822158">
        <w:rPr>
          <w:rFonts w:ascii="Times New Roman" w:hAnsi="Times New Roman"/>
          <w:sz w:val="24"/>
          <w:szCs w:val="24"/>
        </w:rPr>
        <w:t xml:space="preserve"> Чебоксарского района Чувашской Республики (Приложение №16);</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8.17.</w:t>
      </w:r>
      <w:r w:rsidRPr="00822158">
        <w:rPr>
          <w:rFonts w:ascii="Times New Roman" w:hAnsi="Times New Roman"/>
          <w:sz w:val="24"/>
          <w:szCs w:val="24"/>
        </w:rPr>
        <w:tab/>
        <w:t xml:space="preserve">Инструкция по организации резервного копирования данных в информационных </w:t>
      </w:r>
      <w:proofErr w:type="gramStart"/>
      <w:r w:rsidRPr="00822158">
        <w:rPr>
          <w:rFonts w:ascii="Times New Roman" w:hAnsi="Times New Roman"/>
          <w:sz w:val="24"/>
          <w:szCs w:val="24"/>
        </w:rPr>
        <w:t>сис-темах</w:t>
      </w:r>
      <w:proofErr w:type="gramEnd"/>
      <w:r w:rsidRPr="00822158">
        <w:rPr>
          <w:rFonts w:ascii="Times New Roman" w:hAnsi="Times New Roman"/>
          <w:sz w:val="24"/>
          <w:szCs w:val="24"/>
        </w:rPr>
        <w:t xml:space="preserve"> персональных данных и другой конфиденциальной информации в администрации Чебоксар-ского района Чувашской Республики (Приложение №17);</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8.18.</w:t>
      </w:r>
      <w:r w:rsidRPr="00822158">
        <w:rPr>
          <w:rFonts w:ascii="Times New Roman" w:hAnsi="Times New Roman"/>
          <w:sz w:val="24"/>
          <w:szCs w:val="24"/>
        </w:rPr>
        <w:tab/>
        <w:t>Техническое задание на создание системы защиты для ИСПДн «ЗАГС» (Приложение № 18)</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8.19.</w:t>
      </w:r>
      <w:r w:rsidRPr="00822158">
        <w:rPr>
          <w:rFonts w:ascii="Times New Roman" w:hAnsi="Times New Roman"/>
          <w:sz w:val="24"/>
          <w:szCs w:val="24"/>
        </w:rPr>
        <w:tab/>
        <w:t xml:space="preserve">Акт «Результаты опроса о частоте (вероятности) реализации угрозы и опасности </w:t>
      </w:r>
      <w:proofErr w:type="gramStart"/>
      <w:r w:rsidRPr="00822158">
        <w:rPr>
          <w:rFonts w:ascii="Times New Roman" w:hAnsi="Times New Roman"/>
          <w:sz w:val="24"/>
          <w:szCs w:val="24"/>
        </w:rPr>
        <w:t>угро-зы</w:t>
      </w:r>
      <w:proofErr w:type="gramEnd"/>
      <w:r w:rsidRPr="00822158">
        <w:rPr>
          <w:rFonts w:ascii="Times New Roman" w:hAnsi="Times New Roman"/>
          <w:sz w:val="24"/>
          <w:szCs w:val="24"/>
        </w:rPr>
        <w:t xml:space="preserve"> по видам угроз безопасности персональных данных при их обработке в ИСПДн (Приложение № 19);</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8.20.</w:t>
      </w:r>
      <w:r w:rsidRPr="00822158">
        <w:rPr>
          <w:rFonts w:ascii="Times New Roman" w:hAnsi="Times New Roman"/>
          <w:sz w:val="24"/>
          <w:szCs w:val="24"/>
        </w:rPr>
        <w:tab/>
        <w:t>Частную модель актуальных угроз и вероятного нарушителя ИСПДн «Бухгалтерия» (Приложение № 20);</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8.21.</w:t>
      </w:r>
      <w:r w:rsidRPr="00822158">
        <w:rPr>
          <w:rFonts w:ascii="Times New Roman" w:hAnsi="Times New Roman"/>
          <w:sz w:val="24"/>
          <w:szCs w:val="24"/>
        </w:rPr>
        <w:tab/>
        <w:t>Частную модель актуальных угроз и вероятного нарушителя ИСПДн «Кадры» (</w:t>
      </w:r>
      <w:proofErr w:type="gramStart"/>
      <w:r w:rsidRPr="00822158">
        <w:rPr>
          <w:rFonts w:ascii="Times New Roman" w:hAnsi="Times New Roman"/>
          <w:sz w:val="24"/>
          <w:szCs w:val="24"/>
        </w:rPr>
        <w:t>Прило-жение</w:t>
      </w:r>
      <w:proofErr w:type="gramEnd"/>
      <w:r w:rsidRPr="00822158">
        <w:rPr>
          <w:rFonts w:ascii="Times New Roman" w:hAnsi="Times New Roman"/>
          <w:sz w:val="24"/>
          <w:szCs w:val="24"/>
        </w:rPr>
        <w:t xml:space="preserve"> № 21);</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8.22.</w:t>
      </w:r>
      <w:r w:rsidRPr="00822158">
        <w:rPr>
          <w:rFonts w:ascii="Times New Roman" w:hAnsi="Times New Roman"/>
          <w:sz w:val="24"/>
          <w:szCs w:val="24"/>
        </w:rPr>
        <w:tab/>
        <w:t>Частную модель актуальных угроз и вероятного нарушителя ИСПДн «ЗАГС» (</w:t>
      </w:r>
      <w:proofErr w:type="gramStart"/>
      <w:r w:rsidRPr="00822158">
        <w:rPr>
          <w:rFonts w:ascii="Times New Roman" w:hAnsi="Times New Roman"/>
          <w:sz w:val="24"/>
          <w:szCs w:val="24"/>
        </w:rPr>
        <w:t>Прило-жение</w:t>
      </w:r>
      <w:proofErr w:type="gramEnd"/>
      <w:r w:rsidRPr="00822158">
        <w:rPr>
          <w:rFonts w:ascii="Times New Roman" w:hAnsi="Times New Roman"/>
          <w:sz w:val="24"/>
          <w:szCs w:val="24"/>
        </w:rPr>
        <w:t xml:space="preserve"> № 22);</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8.23.</w:t>
      </w:r>
      <w:r w:rsidRPr="00822158">
        <w:rPr>
          <w:rFonts w:ascii="Times New Roman" w:hAnsi="Times New Roman"/>
          <w:sz w:val="24"/>
          <w:szCs w:val="24"/>
        </w:rPr>
        <w:tab/>
        <w:t>Акт определения уровня защищенности персональных данных в ИСПДн «</w:t>
      </w:r>
      <w:proofErr w:type="gramStart"/>
      <w:r w:rsidRPr="00822158">
        <w:rPr>
          <w:rFonts w:ascii="Times New Roman" w:hAnsi="Times New Roman"/>
          <w:sz w:val="24"/>
          <w:szCs w:val="24"/>
        </w:rPr>
        <w:t>Бухгалте-рия</w:t>
      </w:r>
      <w:proofErr w:type="gramEnd"/>
      <w:r w:rsidRPr="00822158">
        <w:rPr>
          <w:rFonts w:ascii="Times New Roman" w:hAnsi="Times New Roman"/>
          <w:sz w:val="24"/>
          <w:szCs w:val="24"/>
        </w:rPr>
        <w:t xml:space="preserve">» (Приложение 23), </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8.24.</w:t>
      </w:r>
      <w:r w:rsidRPr="00822158">
        <w:rPr>
          <w:rFonts w:ascii="Times New Roman" w:hAnsi="Times New Roman"/>
          <w:sz w:val="24"/>
          <w:szCs w:val="24"/>
        </w:rPr>
        <w:tab/>
        <w:t>Акт определения уровня защищенности персональных данных ИСПДн «Кадры» (</w:t>
      </w:r>
      <w:proofErr w:type="gramStart"/>
      <w:r w:rsidRPr="00822158">
        <w:rPr>
          <w:rFonts w:ascii="Times New Roman" w:hAnsi="Times New Roman"/>
          <w:sz w:val="24"/>
          <w:szCs w:val="24"/>
        </w:rPr>
        <w:t>При-ложение</w:t>
      </w:r>
      <w:proofErr w:type="gramEnd"/>
      <w:r w:rsidRPr="00822158">
        <w:rPr>
          <w:rFonts w:ascii="Times New Roman" w:hAnsi="Times New Roman"/>
          <w:sz w:val="24"/>
          <w:szCs w:val="24"/>
        </w:rPr>
        <w:t xml:space="preserve"> № 24)</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8.25.</w:t>
      </w:r>
      <w:r w:rsidRPr="00822158">
        <w:rPr>
          <w:rFonts w:ascii="Times New Roman" w:hAnsi="Times New Roman"/>
          <w:sz w:val="24"/>
          <w:szCs w:val="24"/>
        </w:rPr>
        <w:tab/>
        <w:t>Акт определения уровня защищенности персональных данных ИСПДн «ЗАГС» (</w:t>
      </w:r>
      <w:proofErr w:type="gramStart"/>
      <w:r w:rsidRPr="00822158">
        <w:rPr>
          <w:rFonts w:ascii="Times New Roman" w:hAnsi="Times New Roman"/>
          <w:sz w:val="24"/>
          <w:szCs w:val="24"/>
        </w:rPr>
        <w:t>При-ложение</w:t>
      </w:r>
      <w:proofErr w:type="gramEnd"/>
      <w:r w:rsidRPr="00822158">
        <w:rPr>
          <w:rFonts w:ascii="Times New Roman" w:hAnsi="Times New Roman"/>
          <w:sz w:val="24"/>
          <w:szCs w:val="24"/>
        </w:rPr>
        <w:t xml:space="preserve"> № 25)</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9.</w:t>
      </w:r>
      <w:r w:rsidRPr="00822158">
        <w:rPr>
          <w:rFonts w:ascii="Times New Roman" w:hAnsi="Times New Roman"/>
          <w:sz w:val="24"/>
          <w:szCs w:val="24"/>
        </w:rPr>
        <w:tab/>
        <w:t xml:space="preserve">Назначить управляющего делами – начальника управления организационно – контрольной, правовой и кадровой работы Владимирову Елену Юрьевну ответственным за ведение и сохранность Журнала учета обращений сотрудников для получения доступа к своим </w:t>
      </w:r>
      <w:r w:rsidRPr="00822158">
        <w:rPr>
          <w:rFonts w:ascii="Times New Roman" w:hAnsi="Times New Roman"/>
          <w:sz w:val="24"/>
          <w:szCs w:val="24"/>
        </w:rPr>
        <w:lastRenderedPageBreak/>
        <w:t>персональным данным, форма которого предусмотрена Положением об обработке персональных данных администрации Чебоксарского района Чувашской Республики.</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10.</w:t>
      </w:r>
      <w:r w:rsidRPr="00822158">
        <w:rPr>
          <w:rFonts w:ascii="Times New Roman" w:hAnsi="Times New Roman"/>
          <w:sz w:val="24"/>
          <w:szCs w:val="24"/>
        </w:rPr>
        <w:tab/>
        <w:t xml:space="preserve">Сведения, содержащиеся в Положении об обработке персональных данных администрации </w:t>
      </w:r>
      <w:proofErr w:type="gramStart"/>
      <w:r w:rsidRPr="00822158">
        <w:rPr>
          <w:rFonts w:ascii="Times New Roman" w:hAnsi="Times New Roman"/>
          <w:sz w:val="24"/>
          <w:szCs w:val="24"/>
        </w:rPr>
        <w:t>Чебок-сарского</w:t>
      </w:r>
      <w:proofErr w:type="gramEnd"/>
      <w:r w:rsidRPr="00822158">
        <w:rPr>
          <w:rFonts w:ascii="Times New Roman" w:hAnsi="Times New Roman"/>
          <w:sz w:val="24"/>
          <w:szCs w:val="24"/>
        </w:rPr>
        <w:t xml:space="preserve"> района Чувашской Республики и Инструкции по учету обращений сотрудников для доступа к своим персональным данным, управляющему делами – начальнику управления организационно – контрольной, правовой и кадровой работы Владимировой Елене Юрьевне довести до всех работников администрации Чебоксарского района Чувашской Республики.  </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11.</w:t>
      </w:r>
      <w:r w:rsidRPr="00822158">
        <w:rPr>
          <w:rFonts w:ascii="Times New Roman" w:hAnsi="Times New Roman"/>
          <w:sz w:val="24"/>
          <w:szCs w:val="24"/>
        </w:rPr>
        <w:tab/>
        <w:t>Управляющему делами – начальнику управления организационно – контрольной, правовой и кадровой работы Владимировой Елене Юрьевне  настоящее распоряжение объявить должностным лицам под роспись.</w:t>
      </w:r>
    </w:p>
    <w:p w:rsidR="00822158" w:rsidRPr="00822158" w:rsidRDefault="00822158" w:rsidP="00822158">
      <w:pPr>
        <w:ind w:firstLine="709"/>
        <w:jc w:val="both"/>
        <w:rPr>
          <w:rFonts w:ascii="Times New Roman" w:hAnsi="Times New Roman"/>
          <w:sz w:val="24"/>
          <w:szCs w:val="24"/>
        </w:rPr>
      </w:pPr>
      <w:r w:rsidRPr="00822158">
        <w:rPr>
          <w:rFonts w:ascii="Times New Roman" w:hAnsi="Times New Roman"/>
          <w:sz w:val="24"/>
          <w:szCs w:val="24"/>
        </w:rPr>
        <w:t>12.</w:t>
      </w:r>
      <w:r w:rsidRPr="00822158">
        <w:rPr>
          <w:rFonts w:ascii="Times New Roman" w:hAnsi="Times New Roman"/>
          <w:sz w:val="24"/>
          <w:szCs w:val="24"/>
        </w:rPr>
        <w:tab/>
        <w:t>Контроль за исполнением настоящего распоряжения оставляю за собой.</w:t>
      </w:r>
    </w:p>
    <w:p w:rsidR="001460B2" w:rsidRPr="00540CBE" w:rsidRDefault="001460B2">
      <w:pPr>
        <w:ind w:firstLine="709"/>
        <w:jc w:val="both"/>
        <w:rPr>
          <w:rFonts w:ascii="Times New Roman" w:hAnsi="Times New Roman"/>
          <w:sz w:val="24"/>
          <w:szCs w:val="24"/>
        </w:rPr>
      </w:pPr>
    </w:p>
    <w:p w:rsidR="001460B2" w:rsidRPr="00822158" w:rsidRDefault="001460B2">
      <w:pPr>
        <w:ind w:firstLine="709"/>
        <w:jc w:val="both"/>
        <w:rPr>
          <w:rFonts w:ascii="Times New Roman" w:hAnsi="Times New Roman"/>
          <w:sz w:val="24"/>
          <w:szCs w:val="24"/>
        </w:rPr>
      </w:pPr>
    </w:p>
    <w:p w:rsidR="001460B2" w:rsidRPr="00822158" w:rsidRDefault="001460B2">
      <w:pPr>
        <w:ind w:firstLine="709"/>
        <w:jc w:val="both"/>
        <w:rPr>
          <w:rFonts w:ascii="Times New Roman" w:hAnsi="Times New Roman"/>
          <w:sz w:val="24"/>
          <w:szCs w:val="24"/>
        </w:rPr>
      </w:pPr>
    </w:p>
    <w:tbl>
      <w:tblPr>
        <w:tblW w:w="0" w:type="auto"/>
        <w:tblLook w:val="00BF" w:firstRow="1" w:lastRow="0" w:firstColumn="1" w:lastColumn="0" w:noHBand="0" w:noVBand="0"/>
      </w:tblPr>
      <w:tblGrid>
        <w:gridCol w:w="5211"/>
        <w:gridCol w:w="4536"/>
      </w:tblGrid>
      <w:tr w:rsidR="00373AE4" w:rsidRPr="001844ED" w:rsidTr="00373AE4">
        <w:tc>
          <w:tcPr>
            <w:tcW w:w="5211" w:type="dxa"/>
          </w:tcPr>
          <w:p w:rsidR="00373AE4" w:rsidRPr="001844ED" w:rsidRDefault="00373AE4" w:rsidP="00862CA6">
            <w:pPr>
              <w:jc w:val="both"/>
              <w:rPr>
                <w:rFonts w:ascii="Times New Roman" w:hAnsi="Times New Roman"/>
                <w:sz w:val="24"/>
                <w:szCs w:val="24"/>
              </w:rPr>
            </w:pPr>
            <w:r w:rsidRPr="001844ED">
              <w:rPr>
                <w:rFonts w:ascii="Times New Roman" w:hAnsi="Times New Roman"/>
                <w:sz w:val="24"/>
                <w:szCs w:val="24"/>
              </w:rPr>
              <w:t xml:space="preserve">Глава администрации </w:t>
            </w:r>
          </w:p>
        </w:tc>
        <w:tc>
          <w:tcPr>
            <w:tcW w:w="4536" w:type="dxa"/>
          </w:tcPr>
          <w:p w:rsidR="00373AE4" w:rsidRPr="001844ED" w:rsidRDefault="00E911EE" w:rsidP="00862CA6">
            <w:pPr>
              <w:jc w:val="right"/>
              <w:rPr>
                <w:rFonts w:ascii="Times New Roman" w:hAnsi="Times New Roman"/>
                <w:sz w:val="24"/>
                <w:szCs w:val="24"/>
              </w:rPr>
            </w:pPr>
            <w:r>
              <w:rPr>
                <w:rFonts w:ascii="Times New Roman" w:hAnsi="Times New Roman"/>
                <w:sz w:val="24"/>
                <w:szCs w:val="24"/>
              </w:rPr>
              <w:t>Г.И.Егоров</w:t>
            </w:r>
          </w:p>
        </w:tc>
      </w:tr>
    </w:tbl>
    <w:p w:rsidR="001460B2" w:rsidRPr="00540CBE" w:rsidRDefault="001460B2">
      <w:pPr>
        <w:ind w:firstLine="709"/>
        <w:jc w:val="both"/>
        <w:rPr>
          <w:rFonts w:ascii="Times New Roman" w:hAnsi="Times New Roman"/>
          <w:sz w:val="24"/>
          <w:szCs w:val="24"/>
        </w:rPr>
      </w:pPr>
    </w:p>
    <w:p w:rsidR="001460B2" w:rsidRPr="00540CBE" w:rsidRDefault="001460B2">
      <w:pPr>
        <w:ind w:firstLine="709"/>
        <w:rPr>
          <w:rFonts w:ascii="Times New Roman" w:hAnsi="Times New Roman"/>
          <w:sz w:val="24"/>
          <w:szCs w:val="24"/>
        </w:rPr>
      </w:pPr>
    </w:p>
    <w:p w:rsidR="00C747E0" w:rsidRPr="00C747E0" w:rsidRDefault="00C747E0" w:rsidP="00C747E0">
      <w:pPr>
        <w:ind w:firstLine="709"/>
        <w:rPr>
          <w:rFonts w:ascii="Times New Roman" w:hAnsi="Times New Roman"/>
          <w:sz w:val="24"/>
          <w:szCs w:val="24"/>
        </w:rPr>
      </w:pPr>
      <w:r>
        <w:rPr>
          <w:rFonts w:ascii="Times New Roman" w:hAnsi="Times New Roman"/>
          <w:sz w:val="24"/>
          <w:szCs w:val="24"/>
        </w:rPr>
        <w:br w:type="page"/>
      </w:r>
      <w:r w:rsidRPr="00C747E0">
        <w:rPr>
          <w:rFonts w:ascii="Times New Roman" w:hAnsi="Times New Roman"/>
          <w:sz w:val="24"/>
          <w:szCs w:val="24"/>
        </w:rPr>
        <w:lastRenderedPageBreak/>
        <w:t>С распоряжением работники ознакомлены:</w:t>
      </w:r>
    </w:p>
    <w:p w:rsidR="00C747E0" w:rsidRPr="00C747E0" w:rsidRDefault="00C747E0" w:rsidP="00C747E0">
      <w:pPr>
        <w:ind w:firstLine="709"/>
        <w:rPr>
          <w:rFonts w:ascii="Times New Roman" w:hAnsi="Times New Roman"/>
          <w:sz w:val="24"/>
          <w:szCs w:val="24"/>
        </w:rPr>
      </w:pP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Д.В. Жаворонкин __________________  «____»___________20___г.</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 xml:space="preserve">                                    (личная</w:t>
      </w:r>
      <w:r>
        <w:rPr>
          <w:rFonts w:ascii="Times New Roman" w:hAnsi="Times New Roman"/>
          <w:sz w:val="24"/>
          <w:szCs w:val="24"/>
        </w:rPr>
        <w:t xml:space="preserve"> подпись)                  </w:t>
      </w:r>
      <w:r w:rsidRPr="00C747E0">
        <w:rPr>
          <w:rFonts w:ascii="Times New Roman" w:hAnsi="Times New Roman"/>
          <w:sz w:val="24"/>
          <w:szCs w:val="24"/>
        </w:rPr>
        <w:t xml:space="preserve">   (дата)</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Е.А. Коновалова __________________  «____»___________20___г.</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 xml:space="preserve">                                    (личная подпись)             </w:t>
      </w:r>
      <w:r>
        <w:rPr>
          <w:rFonts w:ascii="Times New Roman" w:hAnsi="Times New Roman"/>
          <w:sz w:val="24"/>
          <w:szCs w:val="24"/>
        </w:rPr>
        <w:t xml:space="preserve">    </w:t>
      </w:r>
      <w:r w:rsidRPr="00C747E0">
        <w:rPr>
          <w:rFonts w:ascii="Times New Roman" w:hAnsi="Times New Roman"/>
          <w:sz w:val="24"/>
          <w:szCs w:val="24"/>
        </w:rPr>
        <w:t xml:space="preserve">    (дата)</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Е.Ю.Владимирова __________________  «____»___________20___г.</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 xml:space="preserve">                                    (ли</w:t>
      </w:r>
      <w:r>
        <w:rPr>
          <w:rFonts w:ascii="Times New Roman" w:hAnsi="Times New Roman"/>
          <w:sz w:val="24"/>
          <w:szCs w:val="24"/>
        </w:rPr>
        <w:t xml:space="preserve">чная подпись)                </w:t>
      </w:r>
      <w:r w:rsidRPr="00C747E0">
        <w:rPr>
          <w:rFonts w:ascii="Times New Roman" w:hAnsi="Times New Roman"/>
          <w:sz w:val="24"/>
          <w:szCs w:val="24"/>
        </w:rPr>
        <w:t xml:space="preserve">     (дата)</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А.Е. Максимова __________________  «____»___________20___г.</w:t>
      </w:r>
    </w:p>
    <w:p w:rsidR="00C747E0" w:rsidRPr="00C747E0" w:rsidRDefault="00C747E0" w:rsidP="00C747E0">
      <w:pPr>
        <w:ind w:firstLine="709"/>
        <w:rPr>
          <w:rFonts w:ascii="Times New Roman" w:hAnsi="Times New Roman"/>
          <w:sz w:val="24"/>
          <w:szCs w:val="24"/>
        </w:rPr>
      </w:pPr>
      <w:r w:rsidRPr="00C747E0">
        <w:rPr>
          <w:rFonts w:ascii="Times New Roman" w:hAnsi="Times New Roman"/>
          <w:sz w:val="24"/>
          <w:szCs w:val="24"/>
        </w:rPr>
        <w:t xml:space="preserve">                                    (личная подпись)             </w:t>
      </w:r>
      <w:r>
        <w:rPr>
          <w:rFonts w:ascii="Times New Roman" w:hAnsi="Times New Roman"/>
          <w:sz w:val="24"/>
          <w:szCs w:val="24"/>
        </w:rPr>
        <w:t xml:space="preserve"> </w:t>
      </w:r>
      <w:r w:rsidRPr="00C747E0">
        <w:rPr>
          <w:rFonts w:ascii="Times New Roman" w:hAnsi="Times New Roman"/>
          <w:sz w:val="24"/>
          <w:szCs w:val="24"/>
        </w:rPr>
        <w:t xml:space="preserve">       (дата)</w:t>
      </w:r>
    </w:p>
    <w:p w:rsidR="00B27391" w:rsidRDefault="00B27391">
      <w:pPr>
        <w:ind w:firstLine="709"/>
        <w:rPr>
          <w:rFonts w:ascii="Times New Roman" w:hAnsi="Times New Roman"/>
          <w:sz w:val="24"/>
          <w:szCs w:val="24"/>
        </w:rPr>
        <w:sectPr w:rsidR="00B27391" w:rsidSect="00C747E0">
          <w:type w:val="continuous"/>
          <w:pgSz w:w="11907" w:h="16840"/>
          <w:pgMar w:top="993" w:right="708" w:bottom="1276" w:left="1418" w:header="1134" w:footer="959" w:gutter="0"/>
          <w:cols w:space="720"/>
          <w:titlePg/>
        </w:sectPr>
      </w:pPr>
    </w:p>
    <w:p w:rsidR="00722EE9" w:rsidRPr="00722EE9" w:rsidRDefault="00722EE9" w:rsidP="00722EE9">
      <w:pPr>
        <w:widowControl w:val="0"/>
        <w:autoSpaceDE w:val="0"/>
        <w:autoSpaceDN w:val="0"/>
        <w:adjustRightInd w:val="0"/>
        <w:ind w:firstLine="709"/>
        <w:jc w:val="right"/>
        <w:rPr>
          <w:rFonts w:ascii="Times New Roman" w:eastAsia="Calibri" w:hAnsi="Times New Roman"/>
          <w:sz w:val="24"/>
          <w:szCs w:val="28"/>
        </w:rPr>
      </w:pPr>
      <w:r w:rsidRPr="00722EE9">
        <w:rPr>
          <w:rFonts w:ascii="Times New Roman" w:eastAsia="Calibri" w:hAnsi="Times New Roman"/>
          <w:sz w:val="24"/>
          <w:szCs w:val="28"/>
        </w:rPr>
        <w:lastRenderedPageBreak/>
        <w:t>Приложение № 1</w:t>
      </w:r>
    </w:p>
    <w:p w:rsidR="00722EE9" w:rsidRPr="00722EE9" w:rsidRDefault="00722EE9" w:rsidP="00722EE9">
      <w:pPr>
        <w:widowControl w:val="0"/>
        <w:autoSpaceDE w:val="0"/>
        <w:autoSpaceDN w:val="0"/>
        <w:adjustRightInd w:val="0"/>
        <w:ind w:firstLine="709"/>
        <w:jc w:val="right"/>
        <w:rPr>
          <w:rFonts w:ascii="Times New Roman" w:eastAsia="Calibri" w:hAnsi="Times New Roman"/>
          <w:sz w:val="24"/>
          <w:szCs w:val="28"/>
        </w:rPr>
      </w:pPr>
      <w:r w:rsidRPr="00722EE9">
        <w:rPr>
          <w:rFonts w:ascii="Times New Roman" w:eastAsia="Calibri" w:hAnsi="Times New Roman"/>
          <w:sz w:val="24"/>
          <w:szCs w:val="28"/>
        </w:rPr>
        <w:t>к распоряжению главы администрации</w:t>
      </w:r>
    </w:p>
    <w:p w:rsidR="00722EE9" w:rsidRPr="00722EE9" w:rsidRDefault="00722EE9" w:rsidP="00722EE9">
      <w:pPr>
        <w:widowControl w:val="0"/>
        <w:autoSpaceDE w:val="0"/>
        <w:autoSpaceDN w:val="0"/>
        <w:adjustRightInd w:val="0"/>
        <w:ind w:firstLine="709"/>
        <w:jc w:val="right"/>
        <w:rPr>
          <w:rFonts w:ascii="Times New Roman" w:eastAsia="Calibri" w:hAnsi="Times New Roman"/>
          <w:sz w:val="24"/>
          <w:szCs w:val="28"/>
        </w:rPr>
      </w:pPr>
      <w:r w:rsidRPr="00722EE9">
        <w:rPr>
          <w:rFonts w:ascii="Times New Roman" w:eastAsia="Calibri" w:hAnsi="Times New Roman"/>
          <w:sz w:val="24"/>
          <w:szCs w:val="28"/>
        </w:rPr>
        <w:t>Чебоксарского района</w:t>
      </w:r>
    </w:p>
    <w:p w:rsidR="00722EE9" w:rsidRPr="00722EE9" w:rsidRDefault="00722EE9" w:rsidP="00722EE9">
      <w:pPr>
        <w:widowControl w:val="0"/>
        <w:autoSpaceDE w:val="0"/>
        <w:autoSpaceDN w:val="0"/>
        <w:adjustRightInd w:val="0"/>
        <w:ind w:firstLine="709"/>
        <w:jc w:val="right"/>
        <w:rPr>
          <w:rFonts w:ascii="Times New Roman" w:eastAsia="Calibri" w:hAnsi="Times New Roman"/>
          <w:sz w:val="24"/>
          <w:szCs w:val="28"/>
        </w:rPr>
      </w:pPr>
      <w:r w:rsidRPr="00722EE9">
        <w:rPr>
          <w:rFonts w:ascii="Times New Roman" w:eastAsia="Calibri" w:hAnsi="Times New Roman"/>
          <w:sz w:val="24"/>
          <w:szCs w:val="28"/>
        </w:rPr>
        <w:t>Чувашской Республики</w:t>
      </w:r>
    </w:p>
    <w:p w:rsidR="00722EE9" w:rsidRPr="00722EE9" w:rsidRDefault="00722EE9" w:rsidP="00722EE9">
      <w:pPr>
        <w:widowControl w:val="0"/>
        <w:autoSpaceDE w:val="0"/>
        <w:autoSpaceDN w:val="0"/>
        <w:adjustRightInd w:val="0"/>
        <w:ind w:firstLine="709"/>
        <w:jc w:val="right"/>
        <w:rPr>
          <w:rFonts w:ascii="Times New Roman" w:eastAsia="Calibri" w:hAnsi="Times New Roman"/>
          <w:sz w:val="24"/>
          <w:szCs w:val="28"/>
        </w:rPr>
      </w:pPr>
      <w:r w:rsidRPr="00722EE9">
        <w:rPr>
          <w:rFonts w:ascii="Times New Roman" w:eastAsia="Calibri" w:hAnsi="Times New Roman"/>
          <w:sz w:val="24"/>
          <w:szCs w:val="28"/>
        </w:rPr>
        <w:t>от «__»________года №____</w:t>
      </w:r>
    </w:p>
    <w:p w:rsidR="00722EE9" w:rsidRPr="00722EE9" w:rsidRDefault="00722EE9" w:rsidP="00722EE9">
      <w:pPr>
        <w:widowControl w:val="0"/>
        <w:jc w:val="center"/>
        <w:outlineLvl w:val="0"/>
        <w:rPr>
          <w:rFonts w:ascii="Times New Roman" w:eastAsia="Calibri" w:hAnsi="Times New Roman"/>
          <w:b/>
          <w:bCs/>
          <w:szCs w:val="26"/>
        </w:rPr>
      </w:pPr>
    </w:p>
    <w:p w:rsidR="00722EE9" w:rsidRPr="00722EE9" w:rsidRDefault="00722EE9" w:rsidP="00722EE9">
      <w:pPr>
        <w:widowControl w:val="0"/>
        <w:jc w:val="center"/>
        <w:outlineLvl w:val="0"/>
        <w:rPr>
          <w:rFonts w:ascii="Times New Roman" w:eastAsia="Calibri" w:hAnsi="Times New Roman"/>
          <w:b/>
          <w:bCs/>
          <w:szCs w:val="26"/>
        </w:rPr>
      </w:pPr>
    </w:p>
    <w:p w:rsidR="00722EE9" w:rsidRPr="00722EE9" w:rsidRDefault="00722EE9" w:rsidP="00722EE9">
      <w:pPr>
        <w:widowControl w:val="0"/>
        <w:jc w:val="center"/>
        <w:outlineLvl w:val="0"/>
        <w:rPr>
          <w:rFonts w:ascii="Times New Roman" w:eastAsia="Calibri" w:hAnsi="Times New Roman"/>
          <w:b/>
          <w:bCs/>
          <w:szCs w:val="26"/>
        </w:rPr>
      </w:pPr>
      <w:r w:rsidRPr="00722EE9">
        <w:rPr>
          <w:rFonts w:ascii="Times New Roman" w:eastAsia="Calibri" w:hAnsi="Times New Roman"/>
          <w:b/>
          <w:bCs/>
          <w:szCs w:val="26"/>
        </w:rPr>
        <w:t xml:space="preserve">ПОЛОЖЕНИЕ ОБ ОБРАБОТКЕ ПЕРСОНАЛЬНЫХ ДАННЫХ </w:t>
      </w:r>
    </w:p>
    <w:p w:rsidR="00722EE9" w:rsidRPr="00722EE9" w:rsidRDefault="00722EE9" w:rsidP="00722EE9">
      <w:pPr>
        <w:widowControl w:val="0"/>
        <w:jc w:val="center"/>
        <w:rPr>
          <w:rFonts w:ascii="Times New Roman" w:eastAsia="Calibri" w:hAnsi="Times New Roman"/>
          <w:b/>
          <w:bCs/>
          <w:szCs w:val="26"/>
        </w:rPr>
      </w:pPr>
      <w:r w:rsidRPr="00722EE9">
        <w:rPr>
          <w:rFonts w:ascii="Times New Roman" w:eastAsia="Calibri" w:hAnsi="Times New Roman"/>
          <w:b/>
          <w:bCs/>
          <w:szCs w:val="26"/>
        </w:rPr>
        <w:t>администрации Чебоксарского района Чувашской Республики</w:t>
      </w:r>
    </w:p>
    <w:p w:rsidR="00722EE9" w:rsidRPr="00722EE9" w:rsidRDefault="00722EE9" w:rsidP="00722EE9">
      <w:pPr>
        <w:widowControl w:val="0"/>
        <w:jc w:val="center"/>
        <w:rPr>
          <w:rFonts w:ascii="Times New Roman" w:eastAsia="Calibri" w:hAnsi="Times New Roman"/>
          <w:b/>
          <w:bCs/>
          <w:szCs w:val="26"/>
        </w:rPr>
      </w:pPr>
    </w:p>
    <w:p w:rsidR="00722EE9" w:rsidRPr="00722EE9" w:rsidRDefault="00722EE9" w:rsidP="00722EE9">
      <w:pPr>
        <w:widowControl w:val="0"/>
        <w:spacing w:line="360" w:lineRule="auto"/>
        <w:ind w:firstLine="708"/>
        <w:jc w:val="both"/>
        <w:rPr>
          <w:rFonts w:ascii="Times New Roman" w:eastAsia="Calibri" w:hAnsi="Times New Roman"/>
          <w:b/>
          <w:bCs/>
          <w:sz w:val="24"/>
          <w:szCs w:val="24"/>
        </w:rPr>
      </w:pPr>
      <w:r w:rsidRPr="00722EE9">
        <w:rPr>
          <w:rFonts w:ascii="Times New Roman" w:eastAsia="Calibri" w:hAnsi="Times New Roman"/>
          <w:b/>
          <w:bCs/>
          <w:sz w:val="24"/>
          <w:szCs w:val="24"/>
        </w:rPr>
        <w:t>1. ОБЩИЕ ПОЛОЖЕНИЯ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1.1. 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нормативно-методическими документами ФСТЭК России в сфере обработки персональных данных.</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1.2. Положение определяет порядок и условия обработки персональных данных в Администрации Чебоксарского района Чувашской Республики с использованием средств автоматизации и без использования таковых средств.</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1.3. 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662BF5" w:rsidRPr="00662BF5" w:rsidRDefault="00722EE9" w:rsidP="00662BF5">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1.4. Обработка персональных данных в администрация Чебоксарского района Чувашской Республики осуществляется в следующих целях: ведения кадровой работы (ведение и хранение личных дел, трудовых книжек); заключения трудовых и иных договоров; начисления и выплаты заработной платы работникам; обработки персональных данных в информационных системах (ИСПДн);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администрации,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администрации Чебоксарского района Чувашской Республики и информационных стендах; </w:t>
      </w:r>
      <w:r w:rsidRPr="00722EE9">
        <w:rPr>
          <w:rFonts w:ascii="Times New Roman" w:eastAsia="Calibri" w:hAnsi="Times New Roman"/>
          <w:sz w:val="24"/>
          <w:szCs w:val="24"/>
          <w:lang w:eastAsia="ar-SA"/>
        </w:rPr>
        <w:t>Передача данных в:</w:t>
      </w:r>
      <w:r w:rsidRPr="00722EE9">
        <w:rPr>
          <w:rFonts w:ascii="Times New Roman" w:eastAsia="Calibri" w:hAnsi="Times New Roman"/>
          <w:sz w:val="24"/>
          <w:szCs w:val="24"/>
        </w:rPr>
        <w:t xml:space="preserve"> </w:t>
      </w:r>
      <w:r w:rsidR="00662BF5" w:rsidRPr="00662BF5">
        <w:rPr>
          <w:rFonts w:ascii="Times New Roman" w:eastAsia="Calibri" w:hAnsi="Times New Roman"/>
          <w:sz w:val="24"/>
          <w:szCs w:val="24"/>
        </w:rPr>
        <w:lastRenderedPageBreak/>
        <w:t>Республики и информационных стендах; Передача данных в: Управление ПФ РФ ЧР, МИ ФНС № 5 по Чувашской Республике, бюджетное учреждение Чувашской Республики «Чебоксарская районная больница» Министерства здравоохранения и социального развития Чувашской Республики (Школьная ул., д. 13, п. Кугеси, Чебоксарский район, Чувашская Республика, 429500), кредитные учреждения: Открытое акционерное общество «Сбербанк России» (филиал АК СБ РФ (ОАО) Новочебоксарское отделение № 8102, 10 Пятилетки ул.. д. 31а, г. Новочебоксарск, 429960), ООО «ИКЦ «Эталон» (К. Маркса ул., дом № 52, корпус 2, г. Чебоксары, Чувашская Республика, 42800), образовательные учреждения (Автономная некоммерческая организация «Центр инновационного обучения ВСЕОБИТ», Ярославская ул., д. 25, оф. 1, г. Чебоксары, Чувашская Республика, 428000), Государственное учреждение – региональное отделение Фонда социального страхования Российской Федерации по Чувашской Республике – Чувашии (соглашение № 201 «Об информационном взаимодействии» от 23.01.2012), Управление Федеральной миграционной службы по Чувашской Республике (соглашение об информационном взаимодействии Управления Федеральной миграционной службы по Чувашской Республике и Министерства юстиции Чувашской Республики» от 28.08.2015), Отдел военного комиссариата Чувашской Республики Чебоксарского и Мариинско-Посадского районов (соглашение «Об информационном взаимодействии между Министерством юстиции Чувашской Республики и Военным комиссариатом Чувашской Республики о 14.08.2015), Управление Федеральной налоговой службы по Чувашской Республике (соглашение «Об организации информационного взаимодействия» от 15.04.2015), Многофункциональный центр предоставления государственных и муниципальных услуг (соглашение №33 от 28.11.2013), Управление Федеральной службы судебных приставов по Чувашской Республике – Чувашии (соглашение №3 от 07.04.2014), Отделение Пенсионного фонда Российской Федерации (государственное учреждение) по Чувашской Республике – Чувашии (соглашение «об информационном взаимодействии» от 25.02.2014), Территориальный орган Федеральной службы государственной статистики по Чувашской Республике – Чувашии и Министерства юстиции Чувашской Республики от  06.09.2013), МВД по Чувашской (соглашение об информационном взаимодействии от 30.05.2013, Главе администрации Чебоксарского района (указ №58 Президента Чувашской Республики «О мерах по обеспечению функционирования в Чувашской Республике Государственной системы регистрации (учета) избирателей, участников референдума в Российской Федерации от 29.06.2011), Суды (по запросу на основании п.2 ст. 12 ФЗ «Об актах гражданского состояния»), Органы прокуратуры (по запросу на основании п.2 ст. 12 ФЗ «Об актах гражданского состояния»), Органы дознания или следствия (по запросу на основании п.2 ст. 12 ФЗ «Об актах гражданского состояния»), Уполномоченному по правам человека Российской Федерации (по запросу на основании п.2 ст. 12 ФЗ «Об актах гражданского состояния»); регистрация обращений граждан, регистрация актов гражданского состояния; оформления журналов обеспечение кадрового резерва, оформление договоров с юридическими и физическими лицами, предоставление муниципальных услуг, предоставление социальных выплат на строительство (приобретение) жилья.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xml:space="preserve">1.5. В настоящем Положении используются следующие понятия, термины и сокращения: </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xml:space="preserve">Персональные данные (ПДн) – любая информация, относящаяся к прямо или косвенно </w:t>
      </w:r>
      <w:proofErr w:type="gramStart"/>
      <w:r w:rsidRPr="00662BF5">
        <w:rPr>
          <w:rFonts w:ascii="Times New Roman" w:eastAsia="Calibri" w:hAnsi="Times New Roman"/>
          <w:sz w:val="24"/>
          <w:szCs w:val="24"/>
        </w:rPr>
        <w:t>определенному</w:t>
      </w:r>
      <w:proofErr w:type="gramEnd"/>
      <w:r w:rsidRPr="00662BF5">
        <w:rPr>
          <w:rFonts w:ascii="Times New Roman" w:eastAsia="Calibri" w:hAnsi="Times New Roman"/>
          <w:sz w:val="24"/>
          <w:szCs w:val="24"/>
        </w:rPr>
        <w:t xml:space="preserve">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администрация Чебоксарского района Чувашской Республики.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w:t>
      </w:r>
      <w:r w:rsidRPr="00662BF5">
        <w:rPr>
          <w:rFonts w:ascii="Times New Roman" w:eastAsia="Calibri" w:hAnsi="Times New Roman"/>
          <w:sz w:val="24"/>
          <w:szCs w:val="24"/>
        </w:rPr>
        <w:lastRenderedPageBreak/>
        <w:t>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Субъект (персональных данных) - физическое лицо, определяемое на основании персональных данных, обрабатываемых в Администрации Чебоксарского района Чувашской Республики.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1.6. Настоящее Положение и изменения к нему утверждаются главой администрации Чебоксарского района Чувашской Республики.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1.7. Настоящее Положение вступает в силу с момента его утверждения и действует бессрочно, до замены его новым Положением.</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1.8. Настоящее Положение является обязательным для исполнения всеми сотрудниками администрации Чебоксарского района Чувашской Республики, непосредственно осуществляющими обработку персональных данных и (или) имеющими доступ к персональным данным. Все сотрудники администрации Чебоксарского района Чувашской Республики должны быть ознакомлены с настоящим Положением и изменениями к нему под роспись.</w:t>
      </w:r>
    </w:p>
    <w:p w:rsidR="00662BF5" w:rsidRPr="00662BF5" w:rsidRDefault="00662BF5" w:rsidP="00662BF5">
      <w:pPr>
        <w:widowControl w:val="0"/>
        <w:ind w:firstLine="709"/>
        <w:jc w:val="both"/>
        <w:rPr>
          <w:rFonts w:ascii="Times New Roman" w:eastAsia="Calibri" w:hAnsi="Times New Roman"/>
          <w:sz w:val="24"/>
          <w:szCs w:val="24"/>
        </w:rPr>
      </w:pPr>
    </w:p>
    <w:p w:rsidR="00662BF5" w:rsidRPr="00662BF5" w:rsidRDefault="00662BF5" w:rsidP="00662BF5">
      <w:pPr>
        <w:widowControl w:val="0"/>
        <w:ind w:firstLine="709"/>
        <w:jc w:val="both"/>
        <w:rPr>
          <w:rFonts w:ascii="Times New Roman" w:eastAsia="Calibri" w:hAnsi="Times New Roman"/>
          <w:sz w:val="24"/>
          <w:szCs w:val="24"/>
        </w:rPr>
      </w:pPr>
    </w:p>
    <w:p w:rsidR="00662BF5" w:rsidRPr="00662BF5" w:rsidRDefault="00662BF5" w:rsidP="00662BF5">
      <w:pPr>
        <w:widowControl w:val="0"/>
        <w:ind w:firstLine="709"/>
        <w:jc w:val="both"/>
        <w:rPr>
          <w:rFonts w:ascii="Times New Roman" w:eastAsia="Calibri" w:hAnsi="Times New Roman"/>
          <w:sz w:val="24"/>
          <w:szCs w:val="24"/>
        </w:rPr>
      </w:pP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2.СОСТАВ ПЕРСОНАЛЬНЫХ ДАННЫХ</w:t>
      </w:r>
    </w:p>
    <w:p w:rsidR="00662BF5" w:rsidRPr="00662BF5" w:rsidRDefault="00662BF5" w:rsidP="00662BF5">
      <w:pPr>
        <w:widowControl w:val="0"/>
        <w:ind w:firstLine="709"/>
        <w:jc w:val="both"/>
        <w:rPr>
          <w:rFonts w:ascii="Times New Roman" w:eastAsia="Calibri" w:hAnsi="Times New Roman"/>
          <w:sz w:val="24"/>
          <w:szCs w:val="24"/>
        </w:rPr>
      </w:pP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2.1.</w:t>
      </w:r>
      <w:r w:rsidRPr="00662BF5">
        <w:rPr>
          <w:rFonts w:ascii="Times New Roman" w:eastAsia="Calibri" w:hAnsi="Times New Roman"/>
          <w:sz w:val="24"/>
          <w:szCs w:val="24"/>
        </w:rPr>
        <w:tab/>
        <w:t>В администрации Чебоксарского района Чувашской Республики обрабатываются персональные данные следующих групп субъектов:</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граждан Российской Федерации;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физических лиц, в отношении которых составлены записи актов гражданского состояния;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граждан, обращающихся в отдел ЗАГС с письменными обращениями;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сотрудников;</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физических лиц – клиентов (ИП);</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практикантов;</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кандидатов для приема на работу;</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лиц, обращающихся в администрацию Чебоксарского района Чувашской Республики.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lastRenderedPageBreak/>
        <w:t>2.2.</w:t>
      </w:r>
      <w:r w:rsidRPr="00662BF5">
        <w:rPr>
          <w:rFonts w:ascii="Times New Roman" w:eastAsia="Calibri" w:hAnsi="Times New Roman"/>
          <w:sz w:val="24"/>
          <w:szCs w:val="24"/>
        </w:rPr>
        <w:tab/>
        <w:t>В администрации Чебоксарского района Чувашской Республики к персональным данным сотрудников относятся следующие сведения: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фамилия, имя, отчество;</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год, месяц, дата и место рождения;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адрес проживания, регистрации;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семейное, социальное, имущественное положение;</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профессия;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специальность;</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гражданство;</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дата рождения;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паспортные данные;</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xml:space="preserve"> -ИНН;</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номер страхового свидетельства государственного пенсионного страхования;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пол;</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трудовой и общий стаж;</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сведения о детях (количество, возраст);</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социальные льготы;</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сведения о воинском учете;</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контактные телефоны;</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сведения о доврачебном осмотре;</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данные об опыте работы (сведения о предыдущих местах работы, занимаемых должностях, выполняемых обязанностях, о периоде работы);</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уровень владения иностранными языками;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профессиональные навыки;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наименование структурного подразделения, наименование должности.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2.3. К документам (в бумажном и (или) электронном виде), содержащим персональные данные сотрудников администрации Чебоксарского района Чувашской Республики, относятся: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паспорт или иной документ, удостоверяющий личность;</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свидетельство о постановке на учет в налоговом органе и присвоении ИНН;</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страховое пенсионное свидетельство;</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документ воинского учета;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документы об образовании, о квалификации или наличии специальных знаний или специальной подготовки;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документы, содержащие сведения о заработной плате, доплатах и надбавках;</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заявление о приеме на работу;</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трудовой контракт (договор);</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о приеме (форма Т-1, Т-1а);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личная карточка сотрудника (форма Т-2);</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личное дело сотрудника;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трудовая книжка;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(распоряжение) о переводе сотрудника на другую работу (форма Т-5,Т-5а);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(распоряжение) о предоставлении отпуска работнику (форма Т-6);</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график отпусков (форма Т-7);</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заявление об увольнении;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(распоряжение) о прекращении (расторжении) трудового договора с работником (увольнении) (форма Т-8, Т-8а);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(распоряжение) о направлении работника в командировку (форма Т-9, Т-9а);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lastRenderedPageBreak/>
        <w:t>- командировочное удостоверение (форма Т-10);</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служебное задание для направления в командировки и отчет о его выполнении (форма Т-10а);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(распоряжение) о поощрении (наказании) работника (форма Т-11,Т-11а);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справка с места работы;</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справка о доходах физического лица Ф № 2-НДФЛ;</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список работников, подлежащих обязательному медицинскому страхованию;</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резюме;</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2.4. В администрации Чебоксарского района Чувашской Республики к персональным данным практикантов относятся следующие сведения: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ФИО,</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курс обучения;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группа;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специальность;</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наименование учебного заведения;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тема, задания;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2.5. К документам (в бумажном и (или) электронном виде), содержащим персональные данные практикантов администрации Чебоксарского района Чувашской Республики, относятся: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направление от учебного заведения на прохождение практики;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приказ на прохождение практики;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характеристика практиканта.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xml:space="preserve">2.6. К персональным данным физических лиц, в отношении которых составлены записи актов гражданского состояния, относятся следующие сведения: </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фамилия, имя, отчество;</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дата рождения;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дата смерти;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возраст;</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место рождения;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место смерти;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пол;</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гражданство;</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национальность;</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место жительства;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данные документа, удостоверяющего личность;</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дата, номер записи акта гражданского состояния;</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серия и № свидетельства;</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данные о детях (живорожденный/мертворожденный, количество детей и пр.);</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 дата заключения брака, дата расторжения брака, дата усыновления (удочерения), дата установления отцовства, дата перемены имени.</w:t>
      </w:r>
    </w:p>
    <w:p w:rsidR="00662BF5" w:rsidRPr="00662BF5" w:rsidRDefault="00662BF5" w:rsidP="00662BF5">
      <w:pPr>
        <w:widowControl w:val="0"/>
        <w:ind w:firstLine="709"/>
        <w:jc w:val="both"/>
        <w:rPr>
          <w:rFonts w:ascii="Times New Roman" w:eastAsia="Calibri" w:hAnsi="Times New Roman"/>
          <w:sz w:val="24"/>
          <w:szCs w:val="24"/>
        </w:rPr>
      </w:pPr>
      <w:r w:rsidRPr="00662BF5">
        <w:rPr>
          <w:rFonts w:ascii="Times New Roman" w:eastAsia="Calibri" w:hAnsi="Times New Roman"/>
          <w:sz w:val="24"/>
          <w:szCs w:val="24"/>
        </w:rPr>
        <w:t>Полный перечень персональных данных физических лиц, в отношении которых составлены записи актов гражданского состояния, в разрезе документов представлен в Распоряжении об утверждении перечня информационных систем персональных данных и обрабатываемых персональных данных в отделе ЗАГС администрации Чебоксарского района Чувашской Республики.</w:t>
      </w:r>
    </w:p>
    <w:p w:rsidR="00662BF5" w:rsidRPr="00662BF5" w:rsidRDefault="00662BF5" w:rsidP="00662BF5">
      <w:pPr>
        <w:widowControl w:val="0"/>
        <w:ind w:firstLine="709"/>
        <w:jc w:val="both"/>
        <w:rPr>
          <w:rFonts w:ascii="Times New Roman" w:eastAsia="Calibri" w:hAnsi="Times New Roman"/>
          <w:sz w:val="24"/>
          <w:szCs w:val="24"/>
        </w:rPr>
      </w:pPr>
    </w:p>
    <w:p w:rsidR="00722EE9" w:rsidRPr="00722EE9" w:rsidRDefault="00722EE9" w:rsidP="00662BF5">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2.7. К документам (в бумажном и (или) электронном виде), содержащим персональные данные физических лиц, в отношении которых составлены записи актов гражданского состояния в отделе ЗАГС, относятся: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lastRenderedPageBreak/>
        <w:t>- Запись акта о рождении;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Запись акта о заключении брака;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Запись акта о расторжении брака;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Запись акта об усыновлении (удочерении);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Запись акта об установлении отцовства;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Запись акта о перемене имени;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Запись акта о смерти;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рождении, форма № 1;</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рождении, форма № 2;</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внесении сведений об отце ребенка в запись акта о рождении, форма № 3;</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рождении найденного ребенка, форма № 4;</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рождении, форма № 5;</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рождении, подтверждающее факт рождения ребенка вне медицинской организации и без оказания медицинской помощи, форма № 6;</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заключении брака, форма № 7;</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 Заявление о расторжении брака (по взаимному согласию супругов), </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форма № 8;</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расторжении брака, форма № 9;</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расторжении брака (на основании решения суда о расторжении брака), форма № 10;</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об усыновлении (удочерении), форма № 11;</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 Заявление об установлении отцовства (совместное заявление отца и матери ребенка, не состоящих между собой в браке на момент рождения ребенка), </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форма № 12;</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об установлении отцовства (заявление отца, не состоящего в браке с матерью ребенка на момент рождения ребенка), форма № 13;</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 Заявление об установлении отцовства (на основании решения суда), </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форма № 14;</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перемене имени, форма № 15;</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смерти, форма № 16;</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внесении исправления или изменения в запись акта гражданского состояния, форма № 17;</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выдаче повторного свидетельства о рождении, форма  № 18;</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выдаче повторного свидетельства о заключении брака/расторжении брака, форма № 19;</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выдаче повторного свидетельства об усыновлении (удочерении), форма № 20;</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выдаче повторного свидетельства об установлении отцовства в отношении ребенка, форма № 21;</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 Заявление о выдаче повторного свидетельства о перемене имени, </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форма № 22;</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Заявление о выдаче повторного свидетельства о смерти, форма № 23;</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Извещения, поступившие из других органов ЗАГС для внесения необходимых изменений, исправлений в записи акта гражданского состояния;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рождении, форма № 24;</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рождении, форма № 25;</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рождении, форма № 26;</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заключении брака, форма № 27;</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заключении брака, форма № 28;</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расторжении брака, форма № 29;</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об усыновлении (удочерении), форма № 30;</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lastRenderedPageBreak/>
        <w:t>- Справка об установлении отцовства, форма № 31;</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перемене имени, форма № 32;</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смерти, форма № 33;</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Справка о смерти, форма № 34;</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Извещение об отсутствии записи акта гражданского состояния, форма № 35;</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Извещение о перемене имени, форма № 36;</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Извещение, форма № 37;</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 рождении;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 заключении брака;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 расторжении брака;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об усыновлении (удочерении);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об установлении отцовства;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 перемене имени;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Свидетельство о смерти;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Журналы учета заявлений о внесении изменений, исправлений и дополнений в записи актов гражданского состояния;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Материалы по внесению изменений, исправлений и дополнений в записи актов гражданского состояния.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2.8. К персональным данным граждан, обращающихся в отдел ЗАГС с письменными обращениями, относятся следующие сведения:</w:t>
      </w:r>
      <w:r w:rsidRPr="00722EE9">
        <w:rPr>
          <w:rFonts w:ascii="Times New Roman" w:eastAsia="Calibri" w:hAnsi="Times New Roman"/>
          <w:b/>
          <w:sz w:val="24"/>
          <w:szCs w:val="24"/>
        </w:rPr>
        <w:t xml:space="preserve"> </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ФИО;</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адрес заявителя;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дата, сущность заявления;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результаты рассмотрения, принятые меры</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2.9. К документам (в бумажном и (или) электронном виде), содержащим персональные данные граждан, обращающихся в отдел ЗАГС с письменными обращениями, относятся:</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Журнал регистрации приема граждан;</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Письма, предложения, заявления и жалобы граждан и переписка по ним по вопросам деятельности отдела;</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Книга жалоб и предложений.</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2.10. Перечень персональных данных, обрабатываемых в ИСПДн отдела ЗАГС, в разрезе электронных форм документов утверждается и изменяется внутренним распоряжением отдела ЗАГС.</w:t>
      </w:r>
    </w:p>
    <w:p w:rsidR="00722EE9" w:rsidRPr="00722EE9" w:rsidRDefault="00722EE9" w:rsidP="00722EE9">
      <w:pPr>
        <w:widowControl w:val="0"/>
        <w:ind w:firstLine="709"/>
        <w:jc w:val="both"/>
        <w:rPr>
          <w:rFonts w:ascii="Times New Roman" w:eastAsia="Calibri" w:hAnsi="Times New Roman"/>
          <w:sz w:val="24"/>
          <w:szCs w:val="24"/>
        </w:rPr>
      </w:pPr>
    </w:p>
    <w:p w:rsidR="00722EE9" w:rsidRPr="00722EE9" w:rsidRDefault="00722EE9" w:rsidP="00722EE9">
      <w:pPr>
        <w:tabs>
          <w:tab w:val="left" w:pos="707"/>
        </w:tabs>
        <w:ind w:firstLine="709"/>
        <w:jc w:val="both"/>
        <w:rPr>
          <w:rFonts w:ascii="Times New Roman" w:eastAsia="Calibri" w:hAnsi="Times New Roman"/>
          <w:sz w:val="24"/>
          <w:szCs w:val="24"/>
        </w:rPr>
      </w:pPr>
    </w:p>
    <w:p w:rsidR="00722EE9" w:rsidRPr="00722EE9" w:rsidRDefault="00722EE9" w:rsidP="00A84626">
      <w:pPr>
        <w:widowControl w:val="0"/>
        <w:numPr>
          <w:ilvl w:val="0"/>
          <w:numId w:val="12"/>
        </w:numPr>
        <w:jc w:val="center"/>
        <w:outlineLvl w:val="0"/>
        <w:rPr>
          <w:rFonts w:ascii="Times New Roman" w:eastAsia="Calibri" w:hAnsi="Times New Roman"/>
          <w:b/>
          <w:bCs/>
          <w:sz w:val="24"/>
          <w:szCs w:val="24"/>
        </w:rPr>
      </w:pPr>
      <w:r w:rsidRPr="00722EE9">
        <w:rPr>
          <w:rFonts w:ascii="Times New Roman" w:eastAsia="Calibri" w:hAnsi="Times New Roman"/>
          <w:b/>
          <w:bCs/>
          <w:sz w:val="24"/>
          <w:szCs w:val="24"/>
        </w:rPr>
        <w:t xml:space="preserve">ОСНОВНЫЕ ПРИНЦИПЫ ОБРАБОТКИ ПЕРСОНАЛЬНЫХ ДАННЫХ </w:t>
      </w:r>
    </w:p>
    <w:p w:rsidR="00722EE9" w:rsidRPr="00722EE9" w:rsidRDefault="00722EE9" w:rsidP="00722EE9">
      <w:pPr>
        <w:widowControl w:val="0"/>
        <w:ind w:left="720"/>
        <w:jc w:val="both"/>
        <w:outlineLvl w:val="0"/>
        <w:rPr>
          <w:rFonts w:ascii="Times New Roman" w:eastAsia="Calibri" w:hAnsi="Times New Roman"/>
          <w:b/>
          <w:bCs/>
          <w:sz w:val="24"/>
          <w:szCs w:val="24"/>
        </w:rPr>
      </w:pPr>
    </w:p>
    <w:p w:rsidR="00722EE9" w:rsidRPr="00722EE9" w:rsidRDefault="00722EE9" w:rsidP="00722EE9">
      <w:pPr>
        <w:tabs>
          <w:tab w:val="left" w:pos="11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Обработка персональных данных в администрации Чебоксарского района Чувашской Республики осуществляется на основе следующих принципов:</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3.1. Обработка персональных данных осуществляется на законной и справедливой основе.</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3.4. Обработке подлежат только персональные данные, которые отвечают целям их обработки.</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r w:rsidRPr="00722EE9">
        <w:rPr>
          <w:rFonts w:ascii="Times New Roman" w:eastAsia="Calibri" w:hAnsi="Times New Roman"/>
          <w:sz w:val="24"/>
          <w:szCs w:val="24"/>
        </w:rPr>
        <w:lastRenderedPageBreak/>
        <w:t>3.6. При обработке персональных данных в администрации Чебоксарского района Чувашской Республики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Чебоксарского района Чувашской Республики принимает необходимые меры либо обеспечивает их принятие по удалению или уточнению неполных или неточных данных.</w:t>
      </w:r>
    </w:p>
    <w:p w:rsidR="00722EE9" w:rsidRPr="00722EE9" w:rsidRDefault="00722EE9" w:rsidP="00722EE9">
      <w:pPr>
        <w:widowControl w:val="0"/>
        <w:autoSpaceDE w:val="0"/>
        <w:autoSpaceDN w:val="0"/>
        <w:adjustRightInd w:val="0"/>
        <w:ind w:firstLine="709"/>
        <w:jc w:val="both"/>
        <w:rPr>
          <w:rFonts w:ascii="Times New Roman" w:eastAsia="Calibri" w:hAnsi="Times New Roman"/>
          <w:bCs/>
          <w:sz w:val="24"/>
          <w:szCs w:val="28"/>
        </w:rPr>
      </w:pPr>
      <w:r w:rsidRPr="00722EE9">
        <w:rPr>
          <w:rFonts w:ascii="Times New Roman" w:eastAsia="Calibri" w:hAnsi="Times New Roman"/>
          <w:sz w:val="24"/>
          <w:szCs w:val="24"/>
        </w:rPr>
        <w:t xml:space="preserve">3.7. Хранение персональных данных в администрации Чебоксарского района Чувашской Республики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администрации Чебоксарского района Чувашской Республики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Утвержден перечень должностей </w:t>
      </w:r>
      <w:r w:rsidRPr="00722EE9">
        <w:rPr>
          <w:rFonts w:ascii="Times New Roman" w:eastAsia="Calibri" w:hAnsi="Times New Roman"/>
          <w:bCs/>
          <w:sz w:val="24"/>
          <w:szCs w:val="28"/>
        </w:rPr>
        <w:t xml:space="preserve">служащих администрации Чебоксарского района Чувашской Республики, ответственных за проведение мероприятий по обезличиванию персональных данных. </w:t>
      </w:r>
      <w:r w:rsidRPr="00722EE9">
        <w:rPr>
          <w:rFonts w:ascii="Times New Roman" w:eastAsia="Calibri" w:hAnsi="Times New Roman"/>
          <w:sz w:val="24"/>
          <w:szCs w:val="24"/>
        </w:rPr>
        <w:t>Форма перечня должностей представлена в Приложении № 20 к настоящему Положению.</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sz w:val="24"/>
          <w:szCs w:val="24"/>
        </w:rPr>
      </w:pPr>
    </w:p>
    <w:p w:rsidR="00722EE9" w:rsidRPr="00722EE9" w:rsidRDefault="00722EE9" w:rsidP="00A84626">
      <w:pPr>
        <w:widowControl w:val="0"/>
        <w:numPr>
          <w:ilvl w:val="0"/>
          <w:numId w:val="12"/>
        </w:numPr>
        <w:ind w:left="993"/>
        <w:jc w:val="both"/>
        <w:outlineLvl w:val="0"/>
        <w:rPr>
          <w:rFonts w:ascii="Times New Roman" w:eastAsia="Calibri" w:hAnsi="Times New Roman"/>
          <w:b/>
          <w:bCs/>
          <w:sz w:val="24"/>
          <w:szCs w:val="24"/>
        </w:rPr>
      </w:pPr>
      <w:r w:rsidRPr="00722EE9">
        <w:rPr>
          <w:rFonts w:ascii="Times New Roman" w:eastAsia="Calibri" w:hAnsi="Times New Roman"/>
          <w:b/>
          <w:bCs/>
          <w:sz w:val="24"/>
          <w:szCs w:val="24"/>
        </w:rPr>
        <w:t>ОБРАБОТКА ПЕРСОНАЛЬНЫХ ДАННЫХ</w:t>
      </w:r>
    </w:p>
    <w:p w:rsidR="00722EE9" w:rsidRPr="00722EE9" w:rsidRDefault="00722EE9" w:rsidP="00722EE9">
      <w:pPr>
        <w:widowControl w:val="0"/>
        <w:ind w:left="993"/>
        <w:jc w:val="both"/>
        <w:outlineLvl w:val="0"/>
        <w:rPr>
          <w:rFonts w:ascii="Times New Roman" w:eastAsia="Calibri" w:hAnsi="Times New Roman"/>
          <w:b/>
          <w:bCs/>
          <w:sz w:val="24"/>
          <w:szCs w:val="24"/>
        </w:rPr>
      </w:pPr>
    </w:p>
    <w:p w:rsidR="00722EE9" w:rsidRPr="00722EE9" w:rsidRDefault="00722EE9" w:rsidP="00722EE9">
      <w:pPr>
        <w:tabs>
          <w:tab w:val="left" w:pos="1103"/>
        </w:tabs>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4.1. </w:t>
      </w:r>
      <w:r w:rsidRPr="00722EE9">
        <w:rPr>
          <w:rFonts w:ascii="Times New Roman" w:eastAsia="Calibri" w:hAnsi="Times New Roman"/>
          <w:sz w:val="24"/>
          <w:szCs w:val="24"/>
        </w:rPr>
        <w:tab/>
        <w:t>В целях обеспечения прав и свобод человека и гражданина,</w:t>
      </w:r>
      <w:r w:rsidRPr="00722EE9">
        <w:rPr>
          <w:rFonts w:ascii="Times New Roman" w:eastAsia="Calibri" w:hAnsi="Times New Roman"/>
          <w:sz w:val="24"/>
          <w:szCs w:val="24"/>
        </w:rPr>
        <w:br/>
        <w:t>работники администрации Чебоксарского района Чувашской Республики при обработке персональных данных субъектов персональных данных, обязаны соблюдать следующие общие требования:</w:t>
      </w:r>
    </w:p>
    <w:p w:rsidR="00722EE9" w:rsidRPr="00722EE9" w:rsidRDefault="00722EE9" w:rsidP="00722EE9">
      <w:pPr>
        <w:tabs>
          <w:tab w:val="left" w:pos="7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4.1.1. Обработка персональных данных в администрации Чебоксарского района Чувашской Республики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722EE9" w:rsidRPr="00722EE9" w:rsidRDefault="00722EE9" w:rsidP="00722EE9">
      <w:pPr>
        <w:tabs>
          <w:tab w:val="left" w:pos="7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4.1.2. При определении объема и содержания, обрабатываемых персональных данных работники администрации Чебоксарского района Чувашской Республики должны руководствоваться Конституцией Российской Федерации, Трудовым Кодексом Российской Федерации и иными федеральными законами.</w:t>
      </w:r>
    </w:p>
    <w:p w:rsidR="00722EE9" w:rsidRPr="00722EE9" w:rsidRDefault="00722EE9" w:rsidP="00722EE9">
      <w:pPr>
        <w:tabs>
          <w:tab w:val="left" w:pos="7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установленных Федеральным законом от 27.07.2006 № 152-ФЗ «О персональных данных».</w:t>
      </w:r>
    </w:p>
    <w:p w:rsidR="00722EE9" w:rsidRPr="00722EE9" w:rsidRDefault="00722EE9" w:rsidP="00722EE9">
      <w:pPr>
        <w:tabs>
          <w:tab w:val="left" w:pos="7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4.1.4. Обработка персональных данных в администрации Чебоксарского района Чувашской Республики осуществляется только специально уполномоченными лицами, перечень которых утверждается внутренним распоряжением администрации Чебоксарского района Чувашской Республики, при этом указанные в распоряжении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722EE9" w:rsidRPr="00722EE9" w:rsidRDefault="00722EE9" w:rsidP="00722EE9">
      <w:pPr>
        <w:tabs>
          <w:tab w:val="left" w:pos="7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722EE9" w:rsidRPr="00722EE9" w:rsidRDefault="00722EE9" w:rsidP="00722EE9">
      <w:pPr>
        <w:tabs>
          <w:tab w:val="left" w:pos="7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lastRenderedPageBreak/>
        <w:t>4.1.6. При принятии решений, затрагивающих интересы субъекта, работники администрации Чебоксарского района Чувашской Республики не имеют права основываться на персональных данных субъекта, полученных исключительно в результате их автоматизированной обработки.</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4.2. Получение персональных данных.</w:t>
      </w:r>
    </w:p>
    <w:p w:rsidR="00722EE9" w:rsidRPr="00722EE9" w:rsidRDefault="00722EE9" w:rsidP="00722EE9">
      <w:pPr>
        <w:tabs>
          <w:tab w:val="left" w:pos="110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администрации Чебоксарского района Чувашской Республики. </w:t>
      </w:r>
    </w:p>
    <w:p w:rsidR="00722EE9" w:rsidRPr="00722EE9" w:rsidRDefault="00722EE9" w:rsidP="00722EE9">
      <w:pPr>
        <w:tabs>
          <w:tab w:val="left" w:pos="110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4.2.2. Письменное согласие субъекта на обработку его персональных данных должно включать в себя:</w:t>
      </w:r>
    </w:p>
    <w:p w:rsidR="00722EE9" w:rsidRPr="00722EE9" w:rsidRDefault="00722EE9" w:rsidP="00722EE9">
      <w:pPr>
        <w:tabs>
          <w:tab w:val="left" w:pos="720"/>
        </w:tabs>
        <w:ind w:firstLine="709"/>
        <w:jc w:val="both"/>
        <w:rPr>
          <w:rFonts w:ascii="Times New Roman" w:eastAsia="Calibri" w:hAnsi="Times New Roman"/>
          <w:sz w:val="24"/>
          <w:szCs w:val="24"/>
        </w:rPr>
      </w:pPr>
      <w:r w:rsidRPr="00722EE9">
        <w:rPr>
          <w:rFonts w:ascii="Times New Roman" w:eastAsia="Calibri" w:hAnsi="Times New Roman"/>
          <w:sz w:val="24"/>
          <w:szCs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722EE9" w:rsidRPr="00722EE9" w:rsidRDefault="00722EE9" w:rsidP="00722EE9">
      <w:pPr>
        <w:tabs>
          <w:tab w:val="left" w:pos="720"/>
        </w:tabs>
        <w:ind w:firstLine="709"/>
        <w:jc w:val="both"/>
        <w:rPr>
          <w:rFonts w:ascii="Times New Roman" w:eastAsia="Calibri" w:hAnsi="Times New Roman"/>
          <w:sz w:val="24"/>
          <w:szCs w:val="24"/>
        </w:rPr>
      </w:pPr>
      <w:r w:rsidRPr="00722EE9">
        <w:rPr>
          <w:rFonts w:ascii="Times New Roman" w:eastAsia="Calibri" w:hAnsi="Times New Roman"/>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22EE9" w:rsidRPr="00722EE9" w:rsidRDefault="00722EE9" w:rsidP="00A84626">
      <w:pPr>
        <w:widowControl w:val="0"/>
        <w:numPr>
          <w:ilvl w:val="0"/>
          <w:numId w:val="5"/>
        </w:numPr>
        <w:tabs>
          <w:tab w:val="left" w:pos="75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наименование или фамилию, имя, отчество и адрес оператора, получающего согласие субъекта персональных данных;</w:t>
      </w:r>
    </w:p>
    <w:p w:rsidR="00722EE9" w:rsidRPr="00722EE9" w:rsidRDefault="00722EE9" w:rsidP="00A84626">
      <w:pPr>
        <w:widowControl w:val="0"/>
        <w:numPr>
          <w:ilvl w:val="0"/>
          <w:numId w:val="5"/>
        </w:numPr>
        <w:tabs>
          <w:tab w:val="left" w:pos="75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цель обработки персональных данных;</w:t>
      </w:r>
    </w:p>
    <w:p w:rsidR="00722EE9" w:rsidRPr="00722EE9" w:rsidRDefault="00722EE9" w:rsidP="00A84626">
      <w:pPr>
        <w:widowControl w:val="0"/>
        <w:numPr>
          <w:ilvl w:val="0"/>
          <w:numId w:val="7"/>
        </w:numPr>
        <w:tabs>
          <w:tab w:val="left" w:pos="720"/>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перечень персональных данных, на обработку которых дается согласие работника;</w:t>
      </w:r>
    </w:p>
    <w:p w:rsidR="00722EE9" w:rsidRPr="00722EE9" w:rsidRDefault="00722EE9" w:rsidP="00A84626">
      <w:pPr>
        <w:widowControl w:val="0"/>
        <w:numPr>
          <w:ilvl w:val="0"/>
          <w:numId w:val="7"/>
        </w:numPr>
        <w:tabs>
          <w:tab w:val="left" w:pos="720"/>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722EE9" w:rsidRPr="00722EE9" w:rsidRDefault="00722EE9" w:rsidP="00A84626">
      <w:pPr>
        <w:widowControl w:val="0"/>
        <w:numPr>
          <w:ilvl w:val="0"/>
          <w:numId w:val="7"/>
        </w:numPr>
        <w:tabs>
          <w:tab w:val="left" w:pos="720"/>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22EE9" w:rsidRPr="00722EE9" w:rsidRDefault="00722EE9" w:rsidP="00722EE9">
      <w:pPr>
        <w:tabs>
          <w:tab w:val="left" w:pos="753"/>
        </w:tabs>
        <w:ind w:firstLine="709"/>
        <w:jc w:val="both"/>
        <w:rPr>
          <w:rFonts w:ascii="Times New Roman" w:eastAsia="Calibri" w:hAnsi="Times New Roman"/>
          <w:sz w:val="24"/>
          <w:szCs w:val="24"/>
        </w:rPr>
      </w:pPr>
      <w:r w:rsidRPr="00722EE9">
        <w:rPr>
          <w:rFonts w:ascii="Times New Roman" w:eastAsia="Calibri" w:hAnsi="Times New Roman"/>
          <w:sz w:val="24"/>
          <w:szCs w:val="24"/>
        </w:rPr>
        <w:t>- срок, в течение которого действует согласие, а также способ его отзыва.</w:t>
      </w:r>
    </w:p>
    <w:p w:rsidR="00722EE9" w:rsidRPr="00722EE9" w:rsidRDefault="00722EE9" w:rsidP="00722EE9">
      <w:pPr>
        <w:tabs>
          <w:tab w:val="left" w:pos="110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4.2.3. Для осуществления обработки персональных данных субъектов персональных данных администрации Чебоксарского района Чувашской Республики,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722EE9" w:rsidRPr="00722EE9" w:rsidRDefault="00722EE9" w:rsidP="00722EE9">
      <w:pPr>
        <w:tabs>
          <w:tab w:val="left" w:pos="1103"/>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722EE9" w:rsidRPr="00722EE9" w:rsidRDefault="00722EE9" w:rsidP="00722EE9">
      <w:pPr>
        <w:tabs>
          <w:tab w:val="left" w:pos="1103"/>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722EE9" w:rsidRPr="00722EE9" w:rsidRDefault="00722EE9" w:rsidP="00722EE9">
      <w:pPr>
        <w:tabs>
          <w:tab w:val="left" w:pos="1103"/>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722EE9" w:rsidRPr="00722EE9" w:rsidRDefault="00722EE9" w:rsidP="00722EE9">
      <w:pPr>
        <w:tabs>
          <w:tab w:val="left" w:pos="1215"/>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администрацией Чебоксарского района Чувашской Республики для установления личности субъекта персональных данных, могут </w:t>
      </w:r>
      <w:r w:rsidRPr="00722EE9">
        <w:rPr>
          <w:rFonts w:ascii="Times New Roman" w:eastAsia="Calibri" w:hAnsi="Times New Roman"/>
          <w:sz w:val="24"/>
          <w:szCs w:val="24"/>
        </w:rPr>
        <w:lastRenderedPageBreak/>
        <w:t xml:space="preserve">обрабатываться в администрации Чебоксарского района Чувашской </w:t>
      </w:r>
      <w:proofErr w:type="gramStart"/>
      <w:r w:rsidRPr="00722EE9">
        <w:rPr>
          <w:rFonts w:ascii="Times New Roman" w:eastAsia="Calibri" w:hAnsi="Times New Roman"/>
          <w:sz w:val="24"/>
          <w:szCs w:val="24"/>
        </w:rPr>
        <w:t>Республики  только</w:t>
      </w:r>
      <w:proofErr w:type="gramEnd"/>
      <w:r w:rsidRPr="00722EE9">
        <w:rPr>
          <w:rFonts w:ascii="Times New Roman" w:eastAsia="Calibri" w:hAnsi="Times New Roman"/>
          <w:sz w:val="24"/>
          <w:szCs w:val="24"/>
        </w:rPr>
        <w:t xml:space="preserve"> при наличии согласия субъекта в письменной форме.</w:t>
      </w:r>
    </w:p>
    <w:p w:rsidR="00722EE9" w:rsidRPr="00722EE9" w:rsidRDefault="00722EE9" w:rsidP="00722EE9">
      <w:pPr>
        <w:tabs>
          <w:tab w:val="left" w:pos="1215"/>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722EE9" w:rsidRPr="00722EE9" w:rsidRDefault="00722EE9" w:rsidP="00722EE9">
      <w:pPr>
        <w:tabs>
          <w:tab w:val="left" w:pos="1215"/>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4"/>
          <w:szCs w:val="24"/>
        </w:rPr>
      </w:pPr>
      <w:r w:rsidRPr="00722EE9">
        <w:rPr>
          <w:rFonts w:ascii="Times New Roman" w:eastAsia="Calibri" w:hAnsi="Times New Roman"/>
          <w:sz w:val="24"/>
          <w:szCs w:val="24"/>
        </w:rPr>
        <w:t>4.2.11. В случае отказа в предоставлении</w:t>
      </w:r>
      <w:r w:rsidRPr="00722EE9">
        <w:rPr>
          <w:rFonts w:ascii="Times New Roman" w:hAnsi="Times New Roman"/>
          <w:sz w:val="24"/>
          <w:szCs w:val="16"/>
        </w:rPr>
        <w:t xml:space="preserve">  субъектом  персональных  данных  обязательных  для заключения служебного контракта сведений служебный контракт не  может  быть заключен.  </w:t>
      </w:r>
      <w:r w:rsidRPr="00722EE9">
        <w:rPr>
          <w:rFonts w:ascii="Times New Roman" w:eastAsia="Calibri" w:hAnsi="Times New Roman"/>
          <w:sz w:val="24"/>
          <w:szCs w:val="24"/>
        </w:rPr>
        <w:t>Форма разъяснения субъекту персональных данных юридических последствий отказа в предоставлении персональных данных представлена в Приложении № 19 к настоящему Положению.</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4.3. Доступ к персональным данным.</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главы администрации Чебоксарского района Чувашской Республики.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администрации Чебоксарского района Чувашской Республики, не входящих в вышеуказанный перечень, запрещается. </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4.3.2. Процедура оформления доступа к персональным данным включает в себя:</w:t>
      </w:r>
    </w:p>
    <w:p w:rsidR="00722EE9" w:rsidRPr="00722EE9" w:rsidRDefault="00722EE9" w:rsidP="00A84626">
      <w:pPr>
        <w:widowControl w:val="0"/>
        <w:numPr>
          <w:ilvl w:val="0"/>
          <w:numId w:val="3"/>
        </w:num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администрации Чебоксарского района Чувашской Республики, под роспись;</w:t>
      </w:r>
    </w:p>
    <w:p w:rsidR="00722EE9" w:rsidRPr="00722EE9" w:rsidRDefault="00722EE9" w:rsidP="00A84626">
      <w:pPr>
        <w:widowControl w:val="0"/>
        <w:numPr>
          <w:ilvl w:val="0"/>
          <w:numId w:val="3"/>
        </w:num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подписание работником Соглашения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722EE9" w:rsidRPr="00722EE9" w:rsidRDefault="00722EE9" w:rsidP="00722EE9">
      <w:p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ab/>
        <w:t>4.3.3.Выдача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722EE9" w:rsidRPr="00722EE9" w:rsidRDefault="00722EE9" w:rsidP="00722EE9">
      <w:p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ab/>
        <w:t>- заявление сотрудника о выдаче того или иного документа на имя специалиста по кадрам;</w:t>
      </w:r>
    </w:p>
    <w:p w:rsidR="00722EE9" w:rsidRPr="00722EE9" w:rsidRDefault="00722EE9" w:rsidP="00722EE9">
      <w:p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722EE9" w:rsidRPr="00722EE9" w:rsidRDefault="00722EE9" w:rsidP="00722EE9">
      <w:p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ab/>
        <w:t>- внесения соответствующих записей в Журнал учета выданной информации.</w:t>
      </w:r>
    </w:p>
    <w:p w:rsidR="00722EE9" w:rsidRPr="00722EE9" w:rsidRDefault="00722EE9" w:rsidP="00722EE9">
      <w:pPr>
        <w:tabs>
          <w:tab w:val="left" w:pos="69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ab/>
        <w:t>4.3.4. Всем сотрудникам администрация Чебоксарского района Чувашской Республики снимать какие-либо копии, делать выписки, изымать документы (либо их копии) из личного дела категорически запрещено.</w:t>
      </w:r>
    </w:p>
    <w:p w:rsidR="00722EE9" w:rsidRPr="00722EE9" w:rsidRDefault="00722EE9" w:rsidP="00722EE9">
      <w:pPr>
        <w:tabs>
          <w:tab w:val="left" w:pos="1008"/>
        </w:tabs>
        <w:ind w:firstLine="709"/>
        <w:jc w:val="both"/>
        <w:rPr>
          <w:rFonts w:ascii="Times New Roman" w:eastAsia="Calibri" w:hAnsi="Times New Roman"/>
          <w:sz w:val="24"/>
          <w:szCs w:val="24"/>
        </w:rPr>
      </w:pPr>
      <w:r w:rsidRPr="00722EE9">
        <w:rPr>
          <w:rFonts w:ascii="Times New Roman" w:eastAsia="Calibri" w:hAnsi="Times New Roman"/>
          <w:sz w:val="24"/>
          <w:szCs w:val="24"/>
        </w:rPr>
        <w:t>4.4.Обеспечение конфиденциальности персональных данных.</w:t>
      </w:r>
    </w:p>
    <w:p w:rsidR="00722EE9" w:rsidRPr="00722EE9" w:rsidRDefault="00722EE9" w:rsidP="00722EE9">
      <w:pPr>
        <w:tabs>
          <w:tab w:val="left" w:pos="11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4.4.1. Персональные данные относятся к категории конфиденциальной информации.</w:t>
      </w:r>
    </w:p>
    <w:p w:rsidR="00722EE9" w:rsidRPr="00722EE9" w:rsidRDefault="00722EE9" w:rsidP="00722EE9">
      <w:pPr>
        <w:tabs>
          <w:tab w:val="left" w:pos="11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4.4.2.Работниками администрации Чебоксарского района Чувашской Республики, получающими доступ к персональным данным, должна обеспечиваться конфиденциальность таких данных.</w:t>
      </w:r>
    </w:p>
    <w:p w:rsidR="00722EE9" w:rsidRPr="00722EE9" w:rsidRDefault="00722EE9" w:rsidP="00722EE9">
      <w:pPr>
        <w:tabs>
          <w:tab w:val="left" w:pos="11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4.4.3. Администрация Чебоксарского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w:t>
      </w:r>
      <w:r w:rsidRPr="00722EE9">
        <w:rPr>
          <w:rFonts w:ascii="Times New Roman" w:eastAsia="Calibri" w:hAnsi="Times New Roman"/>
          <w:sz w:val="24"/>
          <w:szCs w:val="24"/>
        </w:rPr>
        <w:lastRenderedPageBreak/>
        <w:t>путем принятия государственным или муниципальным органом соответствующего акта (поручение Администрации Чебоксарского района Чувашской Республики). Лицо, осуществляющее обработку персональных данных по поручению администрации Чебоксарского района Чувашской Республики, обязано соблюдать принципы и правила обработки персональных данных, предусмотренные настоящим Федеральным законом. В поручении администрации Чебоксарского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администрация Чебоксарского района Чувашской Республики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Чебоксарского района Чувашской Республики. Во всех договорах с третьими лицами должно соблюдаться существенное условие обеспечения конфиденциальности.</w:t>
      </w:r>
    </w:p>
    <w:p w:rsidR="00722EE9" w:rsidRPr="00722EE9" w:rsidRDefault="00722EE9" w:rsidP="00722EE9">
      <w:pPr>
        <w:tabs>
          <w:tab w:val="left" w:pos="11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4.4.4. В целях информационного обеспечения деятельности структурных подразделений и сотрудников в администрации Чебоксарского района Чувашской Республики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722EE9" w:rsidRPr="00722EE9" w:rsidRDefault="00722EE9" w:rsidP="00722EE9">
      <w:pPr>
        <w:tabs>
          <w:tab w:val="left" w:pos="1134"/>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4.4.5. Сотрудники администрации Чебоксарского района Чувашской Республики, непосредственно осуществляющие обработку персональных данных, в случае расторжения с ними служебного контракта или трудового договора обязаны прекратить обработку персональных данных, ставших известными им в связи с исполнением должностных обязанностей на основании обязательства. Форма обязательства в Приложении № 18 к настоящему Положению</w:t>
      </w:r>
    </w:p>
    <w:p w:rsidR="00722EE9" w:rsidRPr="00722EE9" w:rsidRDefault="00722EE9" w:rsidP="00722EE9">
      <w:pPr>
        <w:tabs>
          <w:tab w:val="left" w:pos="1008"/>
        </w:tabs>
        <w:ind w:firstLine="709"/>
        <w:jc w:val="both"/>
        <w:rPr>
          <w:rFonts w:ascii="Times New Roman" w:eastAsia="Calibri" w:hAnsi="Times New Roman"/>
          <w:sz w:val="24"/>
          <w:szCs w:val="24"/>
        </w:rPr>
      </w:pPr>
      <w:r w:rsidRPr="00722EE9">
        <w:rPr>
          <w:rFonts w:ascii="Times New Roman" w:eastAsia="Calibri" w:hAnsi="Times New Roman"/>
          <w:sz w:val="24"/>
          <w:szCs w:val="24"/>
        </w:rPr>
        <w:t>4.5. Права и обязанности сторон при обработке персональных данных.</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4.5.1. Работники администрации Чебоксарского района Чувашской Республики обязаны предоставлять в отдел кадров и бухгалтерию администрации Чебоксарского района Чувашской Республики только достоверные, документированные персональные данные и своевременно сообщать об изменении своих персональных данных.</w:t>
      </w:r>
    </w:p>
    <w:p w:rsidR="00722EE9" w:rsidRPr="00722EE9" w:rsidRDefault="00722EE9" w:rsidP="00722EE9">
      <w:pPr>
        <w:tabs>
          <w:tab w:val="left" w:pos="1189"/>
        </w:tabs>
        <w:ind w:firstLine="709"/>
        <w:jc w:val="both"/>
        <w:rPr>
          <w:rFonts w:ascii="Times New Roman" w:eastAsia="Calibri" w:hAnsi="Times New Roman"/>
          <w:sz w:val="24"/>
          <w:szCs w:val="24"/>
        </w:rPr>
      </w:pPr>
      <w:r w:rsidRPr="00722EE9">
        <w:rPr>
          <w:rFonts w:ascii="Times New Roman" w:eastAsia="Calibri" w:hAnsi="Times New Roman"/>
          <w:sz w:val="24"/>
          <w:szCs w:val="24"/>
        </w:rPr>
        <w:t>4.5.2. Каждый субъект персональных данных имеет право:</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722EE9" w:rsidRPr="00722EE9" w:rsidRDefault="00722EE9" w:rsidP="00722EE9">
      <w:pPr>
        <w:tabs>
          <w:tab w:val="left" w:pos="776"/>
        </w:tabs>
        <w:autoSpaceDE w:val="0"/>
        <w:autoSpaceDN w:val="0"/>
        <w:adjustRightInd w:val="0"/>
        <w:ind w:left="709"/>
        <w:jc w:val="both"/>
        <w:rPr>
          <w:rFonts w:ascii="Times New Roman" w:eastAsia="Calibri" w:hAnsi="Times New Roman"/>
          <w:sz w:val="24"/>
          <w:szCs w:val="24"/>
        </w:rPr>
      </w:pPr>
      <w:r w:rsidRPr="00722EE9">
        <w:rPr>
          <w:rFonts w:ascii="Times New Roman" w:eastAsia="Calibri" w:hAnsi="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подтверждение факта обработки персональных данных администрации Чебоксарского района Чувашской Республики;</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правовое основание и цели обработки персональных данных;</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цели и применяемые оператором способы обработки персональных данных;</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наименование и место нахождения администрации Чебоксарского района Чувашской Республики, сведения о лицах (за исключением работников администрации Чебоксарского района Чувашской Республики), которые имеют доступ к персональным данным или которым могут быть раскрыты персональные данные на основании договора с адми</w:t>
      </w:r>
      <w:r w:rsidRPr="00722EE9">
        <w:rPr>
          <w:rFonts w:ascii="Times New Roman" w:eastAsia="Calibri" w:hAnsi="Times New Roman"/>
          <w:sz w:val="24"/>
          <w:szCs w:val="24"/>
        </w:rPr>
        <w:lastRenderedPageBreak/>
        <w:t>нистрацией Чебоксарского района Чувашской Республики или на основании федерального закона;</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сроки обработки персональных данных, в том числе сроки их хранения;</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порядок осуществления субъектом персональных данных прав, предусмотренных настоящим Федеральным законом;</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информацию об осуществленной или о предполагаемой трансграничной передаче данных;</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наименование или фамилию, имя, отчество и адрес лица, осуществляющего обработку персональных данных по поручению администрации Чебоксарского района Чувашской Республики, если обработка поручена или будет поручена такому лицу;</w:t>
      </w:r>
    </w:p>
    <w:p w:rsidR="00722EE9" w:rsidRPr="00722EE9" w:rsidRDefault="00722EE9" w:rsidP="00A84626">
      <w:pPr>
        <w:widowControl w:val="0"/>
        <w:numPr>
          <w:ilvl w:val="0"/>
          <w:numId w:val="8"/>
        </w:numPr>
        <w:tabs>
          <w:tab w:val="left" w:pos="776"/>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иные сведения, предусмотренные Федеральным законом от 27.07.2006 № 152-ФЗ «О персональных данных» и другими федеральными законами.</w:t>
      </w:r>
    </w:p>
    <w:p w:rsidR="00722EE9" w:rsidRPr="00722EE9" w:rsidRDefault="00722EE9" w:rsidP="00A84626">
      <w:pPr>
        <w:widowControl w:val="0"/>
        <w:numPr>
          <w:ilvl w:val="0"/>
          <w:numId w:val="9"/>
        </w:numPr>
        <w:tabs>
          <w:tab w:val="left" w:pos="836"/>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требовать от сотрудников администрации Чебоксарского района Чувашской Республики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2EE9" w:rsidRPr="00722EE9" w:rsidRDefault="00722EE9" w:rsidP="00A84626">
      <w:pPr>
        <w:widowControl w:val="0"/>
        <w:numPr>
          <w:ilvl w:val="0"/>
          <w:numId w:val="9"/>
        </w:numPr>
        <w:tabs>
          <w:tab w:val="left" w:pos="836"/>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заявить о своем несогласии при отказе сотрудников администрация Чебоксарского района Чувашской Республики исключить или исправить персональные данные (в письменной форме с соответствующим обоснованием такого несогласия).</w:t>
      </w:r>
    </w:p>
    <w:p w:rsidR="00722EE9" w:rsidRPr="00722EE9" w:rsidRDefault="00722EE9" w:rsidP="00722EE9">
      <w:pPr>
        <w:tabs>
          <w:tab w:val="left" w:pos="1171"/>
        </w:tabs>
        <w:ind w:firstLine="709"/>
        <w:jc w:val="both"/>
        <w:rPr>
          <w:rFonts w:ascii="Times New Roman" w:eastAsia="Calibri" w:hAnsi="Times New Roman"/>
          <w:sz w:val="24"/>
          <w:szCs w:val="24"/>
        </w:rPr>
      </w:pPr>
      <w:r w:rsidRPr="00722EE9">
        <w:rPr>
          <w:rFonts w:ascii="Times New Roman" w:eastAsia="Calibri" w:hAnsi="Times New Roman"/>
          <w:sz w:val="24"/>
          <w:szCs w:val="24"/>
        </w:rPr>
        <w:t>4.5.3.</w:t>
      </w:r>
      <w:r w:rsidRPr="00722EE9">
        <w:rPr>
          <w:rFonts w:ascii="Times New Roman" w:eastAsia="Calibri" w:hAnsi="Times New Roman"/>
          <w:sz w:val="24"/>
          <w:szCs w:val="24"/>
        </w:rPr>
        <w:tab/>
        <w:t>Администрация Чебоксарского района Чувашской Республики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администрации Чебоксарского района Чувашской Республики обязана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722EE9" w:rsidRPr="00722EE9" w:rsidRDefault="00722EE9" w:rsidP="00722EE9">
      <w:pPr>
        <w:widowControl w:val="0"/>
        <w:ind w:firstLine="709"/>
        <w:contextualSpacing/>
        <w:jc w:val="both"/>
        <w:rPr>
          <w:rFonts w:ascii="Times New Roman" w:eastAsia="Calibri" w:hAnsi="Times New Roman"/>
          <w:bCs/>
          <w:iCs/>
          <w:sz w:val="24"/>
          <w:szCs w:val="24"/>
        </w:rPr>
      </w:pPr>
      <w:r w:rsidRPr="00722EE9">
        <w:rPr>
          <w:rFonts w:ascii="Times New Roman" w:eastAsia="Calibri" w:hAnsi="Times New Roman"/>
          <w:sz w:val="24"/>
          <w:szCs w:val="24"/>
        </w:rPr>
        <w:t xml:space="preserve">4.5.4.Все обращения сотрудников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w:t>
      </w:r>
      <w:r w:rsidRPr="00722EE9">
        <w:rPr>
          <w:rFonts w:ascii="Times New Roman" w:eastAsia="Calibri" w:hAnsi="Times New Roman"/>
          <w:bCs/>
          <w:iCs/>
          <w:sz w:val="24"/>
          <w:szCs w:val="24"/>
        </w:rPr>
        <w:t>Журнале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722EE9" w:rsidRPr="00722EE9" w:rsidRDefault="00722EE9" w:rsidP="00722EE9">
      <w:pPr>
        <w:tabs>
          <w:tab w:val="left" w:pos="1245"/>
        </w:tabs>
        <w:ind w:firstLine="709"/>
        <w:jc w:val="both"/>
        <w:rPr>
          <w:rFonts w:ascii="Times New Roman" w:eastAsia="Calibri" w:hAnsi="Times New Roman"/>
          <w:sz w:val="24"/>
          <w:szCs w:val="24"/>
        </w:rPr>
      </w:pPr>
      <w:r w:rsidRPr="00722EE9">
        <w:rPr>
          <w:rFonts w:ascii="Times New Roman" w:eastAsia="Calibri" w:hAnsi="Times New Roman"/>
          <w:sz w:val="24"/>
          <w:szCs w:val="24"/>
        </w:rPr>
        <w:t>Форма журнала представлена в Приложении № 8 к настоящему Положению.</w:t>
      </w:r>
    </w:p>
    <w:p w:rsidR="00722EE9" w:rsidRPr="00722EE9" w:rsidRDefault="00722EE9" w:rsidP="00722EE9">
      <w:pPr>
        <w:widowControl w:val="0"/>
        <w:ind w:firstLine="709"/>
        <w:jc w:val="both"/>
        <w:rPr>
          <w:rFonts w:ascii="Times New Roman" w:eastAsia="Calibri" w:hAnsi="Times New Roman"/>
          <w:bCs/>
          <w:iCs/>
          <w:sz w:val="24"/>
          <w:szCs w:val="24"/>
        </w:rPr>
      </w:pPr>
      <w:r w:rsidRPr="00722EE9">
        <w:rPr>
          <w:rFonts w:ascii="Times New Roman" w:eastAsia="Calibri" w:hAnsi="Times New Roman"/>
          <w:bCs/>
          <w:iCs/>
          <w:sz w:val="24"/>
          <w:szCs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ознакамливаются все работники </w:t>
      </w:r>
      <w:r w:rsidRPr="00722EE9">
        <w:rPr>
          <w:rFonts w:ascii="Times New Roman" w:eastAsia="Calibri" w:hAnsi="Times New Roman"/>
          <w:sz w:val="24"/>
          <w:szCs w:val="24"/>
        </w:rPr>
        <w:t>администрации Чебоксарского района Чувашской Республики под роспись.</w:t>
      </w:r>
    </w:p>
    <w:p w:rsidR="00722EE9" w:rsidRPr="00722EE9" w:rsidRDefault="00722EE9" w:rsidP="00722EE9">
      <w:pPr>
        <w:tabs>
          <w:tab w:val="left" w:pos="1080"/>
        </w:tabs>
        <w:ind w:firstLine="709"/>
        <w:jc w:val="both"/>
        <w:rPr>
          <w:rFonts w:ascii="Times New Roman" w:eastAsia="Calibri" w:hAnsi="Times New Roman"/>
          <w:sz w:val="24"/>
          <w:szCs w:val="24"/>
        </w:rPr>
      </w:pPr>
      <w:r w:rsidRPr="00722EE9">
        <w:rPr>
          <w:rFonts w:ascii="Times New Roman" w:eastAsia="Calibri" w:hAnsi="Times New Roman"/>
          <w:iCs/>
          <w:sz w:val="24"/>
          <w:szCs w:val="24"/>
        </w:rPr>
        <w:t>4.6</w:t>
      </w:r>
      <w:r w:rsidRPr="00722EE9">
        <w:rPr>
          <w:rFonts w:ascii="Times New Roman" w:eastAsia="Calibri" w:hAnsi="Times New Roman"/>
          <w:i/>
          <w:iCs/>
          <w:sz w:val="24"/>
          <w:szCs w:val="24"/>
        </w:rPr>
        <w:t>.</w:t>
      </w:r>
      <w:r w:rsidRPr="00722EE9">
        <w:rPr>
          <w:rFonts w:ascii="Times New Roman" w:eastAsia="Calibri" w:hAnsi="Times New Roman"/>
          <w:i/>
          <w:iCs/>
          <w:sz w:val="24"/>
          <w:szCs w:val="24"/>
        </w:rPr>
        <w:tab/>
      </w:r>
      <w:r w:rsidRPr="00722EE9">
        <w:rPr>
          <w:rFonts w:ascii="Times New Roman" w:eastAsia="Calibri" w:hAnsi="Times New Roman"/>
          <w:sz w:val="24"/>
          <w:szCs w:val="24"/>
        </w:rPr>
        <w:t>Передача персональных данных.</w:t>
      </w:r>
    </w:p>
    <w:p w:rsidR="00722EE9" w:rsidRPr="00722EE9" w:rsidRDefault="00722EE9" w:rsidP="00722EE9">
      <w:pPr>
        <w:tabs>
          <w:tab w:val="left" w:pos="1278"/>
        </w:tabs>
        <w:ind w:firstLine="709"/>
        <w:jc w:val="both"/>
        <w:rPr>
          <w:rFonts w:ascii="Times New Roman" w:eastAsia="Calibri" w:hAnsi="Times New Roman"/>
          <w:sz w:val="24"/>
          <w:szCs w:val="24"/>
        </w:rPr>
      </w:pPr>
      <w:r w:rsidRPr="00722EE9">
        <w:rPr>
          <w:rFonts w:ascii="Times New Roman" w:eastAsia="Calibri" w:hAnsi="Times New Roman"/>
          <w:sz w:val="24"/>
          <w:szCs w:val="24"/>
        </w:rPr>
        <w:t>4.6.1.</w:t>
      </w:r>
      <w:r w:rsidRPr="00722EE9">
        <w:rPr>
          <w:rFonts w:ascii="Times New Roman" w:eastAsia="Calibri" w:hAnsi="Times New Roman"/>
          <w:sz w:val="24"/>
          <w:szCs w:val="24"/>
        </w:rPr>
        <w:tab/>
        <w:t xml:space="preserve"> При передаче персональных данных субъекта сотрудники администрации Чебоксарского района Чувашской Республики обязаны соблюдать следующие требования:</w:t>
      </w:r>
    </w:p>
    <w:p w:rsidR="00722EE9" w:rsidRPr="00722EE9" w:rsidRDefault="00722EE9" w:rsidP="00A84626">
      <w:pPr>
        <w:widowControl w:val="0"/>
        <w:numPr>
          <w:ilvl w:val="0"/>
          <w:numId w:val="10"/>
        </w:numPr>
        <w:tabs>
          <w:tab w:val="left" w:pos="76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722EE9" w:rsidRPr="00722EE9" w:rsidRDefault="00722EE9" w:rsidP="00A84626">
      <w:pPr>
        <w:widowControl w:val="0"/>
        <w:numPr>
          <w:ilvl w:val="0"/>
          <w:numId w:val="10"/>
        </w:numPr>
        <w:tabs>
          <w:tab w:val="left" w:pos="76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предупреждать лица, получающие персональные данные субъектов, о том, что эти дан</w:t>
      </w:r>
      <w:r w:rsidRPr="00722EE9">
        <w:rPr>
          <w:rFonts w:ascii="Times New Roman" w:eastAsia="Calibri" w:hAnsi="Times New Roman"/>
          <w:sz w:val="24"/>
          <w:szCs w:val="24"/>
        </w:rPr>
        <w:lastRenderedPageBreak/>
        <w:t>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722EE9" w:rsidRPr="00722EE9" w:rsidRDefault="00722EE9" w:rsidP="00A84626">
      <w:pPr>
        <w:widowControl w:val="0"/>
        <w:numPr>
          <w:ilvl w:val="0"/>
          <w:numId w:val="10"/>
        </w:numPr>
        <w:tabs>
          <w:tab w:val="left" w:pos="76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не сообщать персональные данные субъекта в коммерческих целях без его письменного согласия;</w:t>
      </w:r>
    </w:p>
    <w:p w:rsidR="00722EE9" w:rsidRPr="00722EE9" w:rsidRDefault="00722EE9" w:rsidP="00A84626">
      <w:pPr>
        <w:widowControl w:val="0"/>
        <w:numPr>
          <w:ilvl w:val="0"/>
          <w:numId w:val="10"/>
        </w:numPr>
        <w:tabs>
          <w:tab w:val="left" w:pos="76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722EE9" w:rsidRPr="00722EE9" w:rsidRDefault="00722EE9" w:rsidP="00A84626">
      <w:pPr>
        <w:widowControl w:val="0"/>
        <w:numPr>
          <w:ilvl w:val="0"/>
          <w:numId w:val="10"/>
        </w:numPr>
        <w:tabs>
          <w:tab w:val="left" w:pos="76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722EE9" w:rsidRPr="00722EE9" w:rsidRDefault="00722EE9" w:rsidP="00722EE9">
      <w:pPr>
        <w:tabs>
          <w:tab w:val="left" w:pos="1112"/>
        </w:tabs>
        <w:ind w:firstLine="709"/>
        <w:jc w:val="both"/>
        <w:rPr>
          <w:rFonts w:ascii="Times New Roman" w:eastAsia="Calibri" w:hAnsi="Times New Roman"/>
          <w:sz w:val="24"/>
          <w:szCs w:val="24"/>
        </w:rPr>
      </w:pPr>
      <w:r w:rsidRPr="00722EE9">
        <w:rPr>
          <w:rFonts w:ascii="Times New Roman" w:eastAsia="Calibri" w:hAnsi="Times New Roman"/>
          <w:sz w:val="24"/>
          <w:szCs w:val="24"/>
        </w:rPr>
        <w:t>4.6.2. В целях обеспечения контроля правомерности использования</w:t>
      </w:r>
      <w:r w:rsidRPr="00722EE9">
        <w:rPr>
          <w:rFonts w:ascii="Times New Roman" w:eastAsia="Calibri" w:hAnsi="Times New Roman"/>
          <w:sz w:val="24"/>
          <w:szCs w:val="24"/>
        </w:rPr>
        <w:br/>
        <w:t>переданных по запросам персональных данных лицами, их получившими,</w:t>
      </w:r>
      <w:r w:rsidRPr="00722EE9">
        <w:rPr>
          <w:rFonts w:ascii="Times New Roman" w:eastAsia="Calibri" w:hAnsi="Times New Roman"/>
          <w:sz w:val="24"/>
          <w:szCs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722EE9" w:rsidRPr="00722EE9" w:rsidRDefault="00722EE9" w:rsidP="00722EE9">
      <w:pPr>
        <w:tabs>
          <w:tab w:val="left" w:pos="1004"/>
        </w:tabs>
        <w:ind w:firstLine="709"/>
        <w:jc w:val="both"/>
        <w:rPr>
          <w:rFonts w:ascii="Times New Roman" w:eastAsia="Calibri" w:hAnsi="Times New Roman"/>
          <w:sz w:val="24"/>
          <w:szCs w:val="24"/>
        </w:rPr>
      </w:pPr>
      <w:r w:rsidRPr="00722EE9">
        <w:rPr>
          <w:rFonts w:ascii="Times New Roman" w:eastAsia="Calibri" w:hAnsi="Times New Roman"/>
          <w:sz w:val="24"/>
          <w:szCs w:val="24"/>
        </w:rPr>
        <w:t>4.7.</w:t>
      </w:r>
      <w:r w:rsidRPr="00722EE9">
        <w:rPr>
          <w:rFonts w:ascii="Times New Roman" w:eastAsia="Calibri" w:hAnsi="Times New Roman"/>
          <w:sz w:val="24"/>
          <w:szCs w:val="24"/>
        </w:rPr>
        <w:tab/>
        <w:t>Хранение персональных данных.</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722EE9" w:rsidRPr="00722EE9" w:rsidRDefault="00722EE9" w:rsidP="00722EE9">
      <w:pPr>
        <w:ind w:firstLine="708"/>
        <w:jc w:val="both"/>
        <w:rPr>
          <w:rFonts w:ascii="Times New Roman" w:eastAsia="Calibri" w:hAnsi="Times New Roman"/>
          <w:sz w:val="24"/>
          <w:szCs w:val="24"/>
        </w:rPr>
      </w:pPr>
      <w:r w:rsidRPr="00722EE9">
        <w:rPr>
          <w:rFonts w:ascii="Times New Roman" w:eastAsia="Calibri" w:hAnsi="Times New Roman"/>
          <w:sz w:val="24"/>
          <w:szCs w:val="24"/>
        </w:rPr>
        <w:t>В администрации Чебоксарского района Чувашской Республики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722EE9" w:rsidRPr="00722EE9" w:rsidRDefault="00722EE9" w:rsidP="00722EE9">
      <w:pPr>
        <w:tabs>
          <w:tab w:val="left" w:pos="1112"/>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722EE9" w:rsidRPr="00722EE9" w:rsidRDefault="00722EE9" w:rsidP="00722EE9">
      <w:pPr>
        <w:tabs>
          <w:tab w:val="left" w:pos="1112"/>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722EE9" w:rsidRPr="00722EE9" w:rsidRDefault="00722EE9" w:rsidP="00722EE9">
      <w:pPr>
        <w:tabs>
          <w:tab w:val="left" w:pos="1157"/>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администрации Чебоксарского района Чувашской Республики. </w:t>
      </w:r>
    </w:p>
    <w:p w:rsidR="00722EE9" w:rsidRPr="00722EE9" w:rsidRDefault="00722EE9" w:rsidP="00722EE9">
      <w:pPr>
        <w:tabs>
          <w:tab w:val="left" w:pos="1157"/>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администрации Чебоксарского района Чувашской Республики, установленных в пределах контролируемой зоны администрации Чебоксарского района Чувашской Республики.</w:t>
      </w:r>
    </w:p>
    <w:p w:rsidR="00722EE9" w:rsidRPr="00722EE9" w:rsidRDefault="00722EE9" w:rsidP="00722EE9">
      <w:pPr>
        <w:tabs>
          <w:tab w:val="left" w:pos="1157"/>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722EE9" w:rsidRPr="00722EE9" w:rsidRDefault="00722EE9" w:rsidP="00722EE9">
      <w:pPr>
        <w:ind w:firstLine="720"/>
        <w:jc w:val="both"/>
        <w:outlineLvl w:val="2"/>
        <w:rPr>
          <w:rFonts w:ascii="Times New Roman" w:hAnsi="Times New Roman"/>
          <w:sz w:val="24"/>
          <w:szCs w:val="24"/>
        </w:rPr>
      </w:pPr>
      <w:r w:rsidRPr="00722EE9">
        <w:rPr>
          <w:rFonts w:ascii="Times New Roman" w:hAnsi="Times New Roman"/>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w:t>
      </w:r>
      <w:r w:rsidRPr="00722EE9">
        <w:rPr>
          <w:rFonts w:ascii="Times New Roman" w:hAnsi="Times New Roman"/>
          <w:sz w:val="24"/>
          <w:szCs w:val="24"/>
        </w:rPr>
        <w:lastRenderedPageBreak/>
        <w:t>ность за их сохранность. Форма соответствующего Журнала приведена в Приложении № 11 к настоящему Положению.</w:t>
      </w:r>
    </w:p>
    <w:p w:rsidR="00722EE9" w:rsidRPr="00722EE9" w:rsidRDefault="00722EE9" w:rsidP="00722EE9">
      <w:pPr>
        <w:ind w:firstLine="720"/>
        <w:jc w:val="both"/>
        <w:outlineLvl w:val="2"/>
        <w:rPr>
          <w:rFonts w:ascii="Times New Roman" w:hAnsi="Times New Roman"/>
          <w:sz w:val="24"/>
          <w:szCs w:val="24"/>
        </w:rPr>
      </w:pPr>
      <w:r w:rsidRPr="00722EE9">
        <w:rPr>
          <w:rFonts w:ascii="Times New Roman" w:hAnsi="Times New Roman"/>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722EE9" w:rsidRPr="00722EE9" w:rsidRDefault="00722EE9" w:rsidP="00722EE9">
      <w:pPr>
        <w:ind w:firstLine="720"/>
        <w:jc w:val="both"/>
        <w:outlineLvl w:val="2"/>
        <w:rPr>
          <w:rFonts w:ascii="Times New Roman" w:hAnsi="Times New Roman"/>
          <w:sz w:val="24"/>
          <w:szCs w:val="24"/>
        </w:rPr>
      </w:pPr>
      <w:r w:rsidRPr="00722EE9">
        <w:rPr>
          <w:rFonts w:ascii="Times New Roman" w:hAnsi="Times New Roman"/>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722EE9" w:rsidRPr="00722EE9" w:rsidRDefault="00722EE9" w:rsidP="00722EE9">
      <w:pPr>
        <w:ind w:firstLine="720"/>
        <w:jc w:val="both"/>
        <w:outlineLvl w:val="2"/>
        <w:rPr>
          <w:rFonts w:ascii="Times New Roman" w:hAnsi="Times New Roman"/>
          <w:sz w:val="24"/>
          <w:szCs w:val="24"/>
        </w:rPr>
      </w:pPr>
      <w:r w:rsidRPr="00722EE9">
        <w:rPr>
          <w:rFonts w:ascii="Times New Roman" w:hAnsi="Times New Roman"/>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администрации Чебоксарского района Чувашской Республики. Все хранилища должны быть учтены, и соответствующая запись внесена в Журнал учета хранилищ (Приложение № 14).</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4.8. Уничтожение персональных данных.</w:t>
      </w:r>
    </w:p>
    <w:p w:rsidR="00722EE9" w:rsidRPr="00722EE9" w:rsidRDefault="00722EE9" w:rsidP="00722EE9">
      <w:pPr>
        <w:tabs>
          <w:tab w:val="left" w:pos="1098"/>
        </w:tabs>
        <w:ind w:firstLine="709"/>
        <w:jc w:val="both"/>
        <w:rPr>
          <w:rFonts w:ascii="Times New Roman" w:eastAsia="Calibri" w:hAnsi="Times New Roman"/>
          <w:sz w:val="24"/>
          <w:szCs w:val="24"/>
        </w:rPr>
      </w:pPr>
      <w:r w:rsidRPr="00722EE9">
        <w:rPr>
          <w:rFonts w:ascii="Times New Roman" w:eastAsia="Calibri" w:hAnsi="Times New Roman"/>
          <w:sz w:val="24"/>
          <w:szCs w:val="24"/>
        </w:rPr>
        <w:t>4.8.1. Обрабатываемые персональные данные должна уничтожить администрация Чебоксарского района Чувашской Республики (или обеспечить уничтожение, если обработка персональных данных осуществляется другим лицом, действующим по поручению администрации Чебоксарского района Чувашской Республики) в следующих случаях:</w:t>
      </w:r>
    </w:p>
    <w:p w:rsidR="00722EE9" w:rsidRPr="00722EE9" w:rsidRDefault="00722EE9" w:rsidP="00A84626">
      <w:pPr>
        <w:widowControl w:val="0"/>
        <w:numPr>
          <w:ilvl w:val="0"/>
          <w:numId w:val="3"/>
        </w:numPr>
        <w:tabs>
          <w:tab w:val="left" w:pos="720"/>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722EE9" w:rsidRPr="00722EE9" w:rsidRDefault="00722EE9" w:rsidP="00A84626">
      <w:pPr>
        <w:widowControl w:val="0"/>
        <w:numPr>
          <w:ilvl w:val="0"/>
          <w:numId w:val="3"/>
        </w:numPr>
        <w:tabs>
          <w:tab w:val="left" w:pos="720"/>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722EE9" w:rsidRPr="00722EE9" w:rsidRDefault="00722EE9" w:rsidP="00A84626">
      <w:pPr>
        <w:widowControl w:val="0"/>
        <w:numPr>
          <w:ilvl w:val="0"/>
          <w:numId w:val="3"/>
        </w:numPr>
        <w:tabs>
          <w:tab w:val="left" w:pos="720"/>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722EE9" w:rsidRPr="00722EE9" w:rsidRDefault="00722EE9" w:rsidP="00722EE9">
      <w:pPr>
        <w:tabs>
          <w:tab w:val="left" w:pos="1098"/>
        </w:tabs>
        <w:ind w:firstLine="709"/>
        <w:jc w:val="both"/>
        <w:rPr>
          <w:rFonts w:ascii="Times New Roman" w:eastAsia="Calibri" w:hAnsi="Times New Roman"/>
          <w:sz w:val="24"/>
          <w:szCs w:val="24"/>
        </w:rPr>
      </w:pPr>
      <w:r w:rsidRPr="00722EE9">
        <w:rPr>
          <w:rFonts w:ascii="Times New Roman" w:eastAsia="Calibri" w:hAnsi="Times New Roman"/>
          <w:sz w:val="24"/>
          <w:szCs w:val="24"/>
        </w:rPr>
        <w:t>4.8.2.</w:t>
      </w:r>
      <w:r w:rsidRPr="00722EE9">
        <w:rPr>
          <w:rFonts w:ascii="Times New Roman" w:eastAsia="Calibri" w:hAnsi="Times New Roman"/>
          <w:sz w:val="24"/>
          <w:szCs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4.8.3. Документы, содержащие персональные данные, подлежат хранению и уничтожению в порядке, предусмотренным законодательством РФ и Чувашской Республики об архивном деле.</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4.8.4. В случае отсутствия возможности уничтожения персональных данных в течение указанных выше сроков, администрация Чебоксарского района Чувашской Республики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Чебоксарского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4.8.5. Уничтожение персональных данных производится на основании Акта ликвидации персональных данных. Форма Акта ликвидации предусмотрена в Приложении № 7 </w:t>
      </w:r>
      <w:r w:rsidRPr="00722EE9">
        <w:rPr>
          <w:rFonts w:ascii="Times New Roman" w:eastAsia="Calibri" w:hAnsi="Times New Roman"/>
          <w:sz w:val="24"/>
          <w:szCs w:val="24"/>
        </w:rPr>
        <w:lastRenderedPageBreak/>
        <w:t>к настоящему Положению.</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4.9. Уточнение (обновление, изменение) персональных данных. </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Исходя из того, что персональные данные содержатся во многих документах администрации Чебоксарского района Чувашской Республики, при уточнении (обновлении, изменении) персональных данных, изменения вносятся следующим образом:</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 </w:t>
      </w:r>
    </w:p>
    <w:p w:rsidR="00722EE9" w:rsidRPr="00722EE9" w:rsidRDefault="00722EE9" w:rsidP="00722EE9">
      <w:pPr>
        <w:widowControl w:val="0"/>
        <w:tabs>
          <w:tab w:val="num" w:pos="0"/>
          <w:tab w:val="left" w:pos="6300"/>
        </w:tabs>
        <w:ind w:firstLine="720"/>
        <w:jc w:val="both"/>
        <w:rPr>
          <w:rFonts w:ascii="Times New Roman" w:eastAsia="Calibri" w:hAnsi="Times New Roman"/>
          <w:sz w:val="24"/>
          <w:szCs w:val="24"/>
        </w:rPr>
      </w:pPr>
      <w:r w:rsidRPr="00722EE9">
        <w:rPr>
          <w:rFonts w:ascii="Times New Roman" w:eastAsia="Calibri" w:hAnsi="Times New Roman"/>
          <w:sz w:val="24"/>
          <w:szCs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w:t>
      </w:r>
      <w:proofErr w:type="gramStart"/>
      <w:r w:rsidRPr="00722EE9">
        <w:rPr>
          <w:rFonts w:ascii="Times New Roman" w:eastAsia="Calibri" w:hAnsi="Times New Roman"/>
          <w:sz w:val="24"/>
          <w:szCs w:val="24"/>
        </w:rPr>
        <w:t>как  правило</w:t>
      </w:r>
      <w:proofErr w:type="gramEnd"/>
      <w:r w:rsidRPr="00722EE9">
        <w:rPr>
          <w:rFonts w:ascii="Times New Roman" w:eastAsia="Calibri" w:hAnsi="Times New Roman"/>
          <w:sz w:val="24"/>
          <w:szCs w:val="24"/>
        </w:rPr>
        <w:t>, в 3-х дневный срок) в отдел кадров администрации Чебоксарского района Чувашской Республики.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В целях уточнения (обновления, изменения) персональных данных и для внесения изменений в документы администрации Чебоксарского района Чувашской Республики,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администрации Чебоксарского района Чувашской Республики. </w:t>
      </w:r>
    </w:p>
    <w:p w:rsidR="00722EE9" w:rsidRPr="00722EE9" w:rsidRDefault="00722EE9" w:rsidP="00722EE9">
      <w:pPr>
        <w:ind w:firstLine="709"/>
        <w:jc w:val="both"/>
        <w:rPr>
          <w:rFonts w:ascii="Times New Roman" w:eastAsia="Calibri" w:hAnsi="Times New Roman"/>
          <w:b/>
          <w:sz w:val="24"/>
          <w:szCs w:val="24"/>
        </w:rPr>
      </w:pPr>
    </w:p>
    <w:p w:rsidR="00722EE9" w:rsidRPr="00722EE9" w:rsidRDefault="00722EE9" w:rsidP="00A84626">
      <w:pPr>
        <w:widowControl w:val="0"/>
        <w:numPr>
          <w:ilvl w:val="0"/>
          <w:numId w:val="12"/>
        </w:numPr>
        <w:jc w:val="both"/>
        <w:rPr>
          <w:rFonts w:ascii="Times New Roman" w:eastAsia="Calibri" w:hAnsi="Times New Roman"/>
          <w:b/>
          <w:sz w:val="24"/>
          <w:szCs w:val="24"/>
          <w:lang w:val="en-US"/>
        </w:rPr>
      </w:pPr>
      <w:r w:rsidRPr="00722EE9">
        <w:rPr>
          <w:rFonts w:ascii="Times New Roman" w:eastAsia="Calibri" w:hAnsi="Times New Roman"/>
          <w:b/>
          <w:sz w:val="24"/>
          <w:szCs w:val="24"/>
        </w:rPr>
        <w:t>ЗАЩИТА ПЕРСОНАЛЬНЫХ ДАННЫХ.</w:t>
      </w:r>
    </w:p>
    <w:p w:rsidR="00722EE9" w:rsidRPr="00722EE9" w:rsidRDefault="00722EE9" w:rsidP="00722EE9">
      <w:pPr>
        <w:ind w:left="720"/>
        <w:jc w:val="both"/>
        <w:rPr>
          <w:rFonts w:ascii="Times New Roman" w:eastAsia="Calibri" w:hAnsi="Times New Roman"/>
          <w:b/>
          <w:sz w:val="24"/>
          <w:szCs w:val="24"/>
          <w:lang w:val="en-US"/>
        </w:rPr>
      </w:pPr>
    </w:p>
    <w:p w:rsidR="00722EE9" w:rsidRPr="00722EE9" w:rsidRDefault="00722EE9" w:rsidP="00722EE9">
      <w:pPr>
        <w:tabs>
          <w:tab w:val="left" w:pos="950"/>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5.1. Администрация Чебоксарского района Чувашской Республики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22EE9" w:rsidRPr="00722EE9" w:rsidRDefault="00722EE9" w:rsidP="00722EE9">
      <w:pPr>
        <w:tabs>
          <w:tab w:val="left" w:pos="950"/>
        </w:tabs>
        <w:autoSpaceDE w:val="0"/>
        <w:autoSpaceDN w:val="0"/>
        <w:adjustRightInd w:val="0"/>
        <w:ind w:firstLine="709"/>
        <w:jc w:val="both"/>
        <w:rPr>
          <w:rFonts w:ascii="Times New Roman" w:eastAsia="Calibri" w:hAnsi="Times New Roman"/>
          <w:sz w:val="24"/>
          <w:szCs w:val="24"/>
        </w:rPr>
      </w:pPr>
      <w:r w:rsidRPr="00722EE9">
        <w:rPr>
          <w:rFonts w:ascii="Times New Roman" w:eastAsia="Calibri" w:hAnsi="Times New Roman"/>
          <w:sz w:val="24"/>
          <w:szCs w:val="24"/>
        </w:rPr>
        <w:t>5.2.Защита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администрации Чебоксарского района Чувашской Республики.</w:t>
      </w:r>
    </w:p>
    <w:p w:rsidR="00722EE9" w:rsidRPr="00722EE9" w:rsidRDefault="00722EE9" w:rsidP="00722EE9">
      <w:pPr>
        <w:tabs>
          <w:tab w:val="left" w:pos="1044"/>
        </w:tabs>
        <w:ind w:firstLine="709"/>
        <w:jc w:val="both"/>
        <w:rPr>
          <w:rFonts w:ascii="Times New Roman" w:eastAsia="Calibri" w:hAnsi="Times New Roman"/>
          <w:sz w:val="24"/>
          <w:szCs w:val="24"/>
        </w:rPr>
      </w:pPr>
      <w:r w:rsidRPr="00722EE9">
        <w:rPr>
          <w:rFonts w:ascii="Times New Roman" w:eastAsia="Calibri" w:hAnsi="Times New Roman"/>
          <w:sz w:val="24"/>
          <w:szCs w:val="24"/>
        </w:rPr>
        <w:t>5.3.</w:t>
      </w:r>
      <w:r w:rsidRPr="00722EE9">
        <w:rPr>
          <w:rFonts w:ascii="Times New Roman" w:eastAsia="Calibri" w:hAnsi="Times New Roman"/>
          <w:sz w:val="24"/>
          <w:szCs w:val="24"/>
        </w:rPr>
        <w:tab/>
        <w:t>Основными организационными мерами по защите персональных данных в администрации Чебоксарского района Чувашской Республики являются:</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ограничение и регламентация состава сотрудников, функциональные обязанности кото</w:t>
      </w:r>
      <w:r w:rsidRPr="00722EE9">
        <w:rPr>
          <w:rFonts w:ascii="Times New Roman" w:eastAsia="Calibri" w:hAnsi="Times New Roman"/>
          <w:sz w:val="24"/>
          <w:szCs w:val="24"/>
        </w:rPr>
        <w:lastRenderedPageBreak/>
        <w:t>рых требуют конфиденциальных знаний;</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строгое, избирательное и обоснованное распределение документов и информации между сотрудниками;</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рациональное размещение рабочих мест работников, при котором исключалось бы бесконтрольное использование защищаемой информации;</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обеспечение знания сотрудником требований нормативно-методических документов по защите информации и сохранении тайны;</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обеспечение наличия необходимых условий в помещении для работы с конфиденциальными документами и базами данных;</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грамотная организация процесса уничтожения информации;</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организация регулярной воспитательной и разъяснительной работы с сотрудниками администрации Чебоксарского района Чувашской Республики по предупреждению утраты и утечки сведений при работе с конфиденциальными документами, содержащими персональные данные;</w:t>
      </w:r>
    </w:p>
    <w:p w:rsidR="00722EE9" w:rsidRPr="00722EE9" w:rsidRDefault="00722EE9" w:rsidP="00A84626">
      <w:pPr>
        <w:widowControl w:val="0"/>
        <w:numPr>
          <w:ilvl w:val="0"/>
          <w:numId w:val="6"/>
        </w:numPr>
        <w:tabs>
          <w:tab w:val="left" w:pos="725"/>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разработка комплекта внутренних документов администрации Чебоксарского района Чувашской Республики, регламентирующих процессы обработки персональных данных.</w:t>
      </w:r>
    </w:p>
    <w:p w:rsidR="00722EE9" w:rsidRPr="00722EE9" w:rsidRDefault="00722EE9" w:rsidP="00722EE9">
      <w:pPr>
        <w:tabs>
          <w:tab w:val="left" w:pos="945"/>
        </w:tabs>
        <w:ind w:firstLine="709"/>
        <w:jc w:val="both"/>
        <w:rPr>
          <w:rFonts w:ascii="Times New Roman" w:eastAsia="Calibri" w:hAnsi="Times New Roman"/>
          <w:sz w:val="24"/>
          <w:szCs w:val="24"/>
        </w:rPr>
      </w:pPr>
      <w:r w:rsidRPr="00722EE9">
        <w:rPr>
          <w:rFonts w:ascii="Times New Roman" w:eastAsia="Calibri" w:hAnsi="Times New Roman"/>
          <w:sz w:val="24"/>
          <w:szCs w:val="24"/>
        </w:rPr>
        <w:t>5.4.</w:t>
      </w:r>
      <w:r w:rsidRPr="00722EE9">
        <w:rPr>
          <w:rFonts w:ascii="Times New Roman" w:eastAsia="Calibri" w:hAnsi="Times New Roman"/>
          <w:sz w:val="24"/>
          <w:szCs w:val="24"/>
        </w:rPr>
        <w:tab/>
        <w:t>В качестве дополнительных организационных мер защиты персональных данных в администрации Чебоксарского района Чувашской Республики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Под посторонним лицом понимается любое лицо, не имеющее непосредственного отношения к деятельности администрации Чебоксарского района Чувашской Республики: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Для защиты персональных данных от несанкционированного доступа в администрации Чебоксарского района Чувашской Республики необходимо обеспечить:</w:t>
      </w:r>
    </w:p>
    <w:p w:rsidR="00722EE9" w:rsidRPr="00722EE9" w:rsidRDefault="00722EE9" w:rsidP="00722EE9">
      <w:pPr>
        <w:tabs>
          <w:tab w:val="left" w:pos="725"/>
        </w:tabs>
        <w:ind w:firstLine="709"/>
        <w:jc w:val="both"/>
        <w:rPr>
          <w:rFonts w:ascii="Times New Roman" w:eastAsia="Calibri" w:hAnsi="Times New Roman"/>
          <w:sz w:val="24"/>
          <w:szCs w:val="24"/>
        </w:rPr>
      </w:pPr>
      <w:r w:rsidRPr="00722EE9">
        <w:rPr>
          <w:rFonts w:ascii="Times New Roman" w:eastAsia="Calibri" w:hAnsi="Times New Roman"/>
          <w:sz w:val="24"/>
          <w:szCs w:val="24"/>
        </w:rPr>
        <w:t>- охрану в дневное время в помещении администрации Чебоксарского района Чувашской Республики (в контролируемую зону),</w:t>
      </w:r>
    </w:p>
    <w:p w:rsidR="00722EE9" w:rsidRPr="00722EE9" w:rsidRDefault="00722EE9" w:rsidP="00722EE9">
      <w:pPr>
        <w:tabs>
          <w:tab w:val="left" w:pos="753"/>
        </w:tabs>
        <w:ind w:firstLine="709"/>
        <w:jc w:val="both"/>
        <w:rPr>
          <w:rFonts w:ascii="Times New Roman" w:eastAsia="Calibri" w:hAnsi="Times New Roman"/>
          <w:sz w:val="24"/>
          <w:szCs w:val="24"/>
        </w:rPr>
      </w:pPr>
      <w:r w:rsidRPr="00722EE9">
        <w:rPr>
          <w:rFonts w:ascii="Times New Roman" w:eastAsia="Calibri" w:hAnsi="Times New Roman"/>
          <w:sz w:val="24"/>
          <w:szCs w:val="24"/>
        </w:rPr>
        <w:t>- постоянную работоспособность пожарной и охранной сигнализации.</w:t>
      </w:r>
    </w:p>
    <w:p w:rsidR="00722EE9" w:rsidRPr="00722EE9" w:rsidRDefault="00722EE9" w:rsidP="00722EE9">
      <w:pPr>
        <w:tabs>
          <w:tab w:val="left" w:pos="948"/>
        </w:tabs>
        <w:ind w:firstLine="709"/>
        <w:jc w:val="both"/>
        <w:rPr>
          <w:rFonts w:ascii="Times New Roman" w:eastAsia="Calibri" w:hAnsi="Times New Roman"/>
          <w:sz w:val="24"/>
          <w:szCs w:val="24"/>
        </w:rPr>
      </w:pPr>
      <w:r w:rsidRPr="00722EE9">
        <w:rPr>
          <w:rFonts w:ascii="Times New Roman" w:eastAsia="Calibri" w:hAnsi="Times New Roman"/>
          <w:sz w:val="24"/>
          <w:szCs w:val="24"/>
        </w:rPr>
        <w:t>5.5.</w:t>
      </w:r>
      <w:r w:rsidRPr="00722EE9">
        <w:rPr>
          <w:rFonts w:ascii="Times New Roman" w:eastAsia="Calibri" w:hAnsi="Times New Roman"/>
          <w:sz w:val="24"/>
          <w:szCs w:val="24"/>
        </w:rPr>
        <w:tab/>
        <w:t>В качестве технических мер защиты персональных данных в администрации Чебоксарского района Чувашской Республики  должны применяться:</w:t>
      </w:r>
    </w:p>
    <w:p w:rsidR="00722EE9" w:rsidRPr="00722EE9" w:rsidRDefault="00722EE9" w:rsidP="00A84626">
      <w:pPr>
        <w:widowControl w:val="0"/>
        <w:numPr>
          <w:ilvl w:val="0"/>
          <w:numId w:val="2"/>
        </w:numPr>
        <w:tabs>
          <w:tab w:val="left" w:pos="75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антивирусная защита;</w:t>
      </w:r>
    </w:p>
    <w:p w:rsidR="00722EE9" w:rsidRPr="00722EE9" w:rsidRDefault="00722EE9" w:rsidP="00A84626">
      <w:pPr>
        <w:widowControl w:val="0"/>
        <w:numPr>
          <w:ilvl w:val="0"/>
          <w:numId w:val="2"/>
        </w:numPr>
        <w:tabs>
          <w:tab w:val="left" w:pos="75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межсетевые экраны;</w:t>
      </w:r>
    </w:p>
    <w:p w:rsidR="00722EE9" w:rsidRPr="00722EE9" w:rsidRDefault="00722EE9" w:rsidP="00A84626">
      <w:pPr>
        <w:widowControl w:val="0"/>
        <w:numPr>
          <w:ilvl w:val="0"/>
          <w:numId w:val="2"/>
        </w:numPr>
        <w:tabs>
          <w:tab w:val="left" w:pos="753"/>
        </w:tabs>
        <w:autoSpaceDE w:val="0"/>
        <w:autoSpaceDN w:val="0"/>
        <w:adjustRightInd w:val="0"/>
        <w:jc w:val="both"/>
        <w:rPr>
          <w:rFonts w:ascii="Times New Roman" w:eastAsia="Calibri" w:hAnsi="Times New Roman"/>
          <w:sz w:val="24"/>
          <w:szCs w:val="24"/>
        </w:rPr>
      </w:pPr>
      <w:r w:rsidRPr="00722EE9">
        <w:rPr>
          <w:rFonts w:ascii="Times New Roman" w:eastAsia="Calibri" w:hAnsi="Times New Roman"/>
          <w:sz w:val="24"/>
          <w:szCs w:val="24"/>
        </w:rPr>
        <w:t>разграничение прав доступа (пароли);</w:t>
      </w:r>
    </w:p>
    <w:p w:rsidR="00722EE9" w:rsidRPr="00722EE9" w:rsidRDefault="00722EE9" w:rsidP="00722EE9">
      <w:pPr>
        <w:tabs>
          <w:tab w:val="left" w:pos="725"/>
        </w:tabs>
        <w:ind w:firstLine="709"/>
        <w:jc w:val="both"/>
        <w:rPr>
          <w:rFonts w:ascii="Times New Roman" w:eastAsia="Calibri" w:hAnsi="Times New Roman"/>
          <w:sz w:val="24"/>
          <w:szCs w:val="24"/>
        </w:rPr>
      </w:pPr>
      <w:r w:rsidRPr="00722EE9">
        <w:rPr>
          <w:rFonts w:ascii="Times New Roman" w:eastAsia="Calibri" w:hAnsi="Times New Roman"/>
          <w:sz w:val="24"/>
          <w:szCs w:val="24"/>
        </w:rPr>
        <w:t>- специализированные средства защиты информации от несанкционированного доступа.</w:t>
      </w:r>
    </w:p>
    <w:p w:rsidR="00722EE9" w:rsidRPr="00722EE9" w:rsidRDefault="00722EE9" w:rsidP="00722EE9">
      <w:pPr>
        <w:tabs>
          <w:tab w:val="left" w:pos="725"/>
        </w:tabs>
        <w:ind w:firstLine="709"/>
        <w:jc w:val="both"/>
        <w:rPr>
          <w:rFonts w:ascii="Times New Roman" w:eastAsia="Calibri" w:hAnsi="Times New Roman"/>
          <w:sz w:val="24"/>
          <w:szCs w:val="24"/>
        </w:rPr>
      </w:pPr>
      <w:r w:rsidRPr="00722EE9">
        <w:rPr>
          <w:rFonts w:ascii="Times New Roman" w:eastAsia="Calibri" w:hAnsi="Times New Roman"/>
          <w:sz w:val="24"/>
          <w:szCs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722EE9" w:rsidRPr="00722EE9" w:rsidRDefault="00722EE9" w:rsidP="00722EE9">
      <w:pPr>
        <w:tabs>
          <w:tab w:val="left" w:pos="725"/>
        </w:tabs>
        <w:ind w:firstLine="709"/>
        <w:jc w:val="both"/>
        <w:rPr>
          <w:rFonts w:ascii="Times New Roman" w:eastAsia="Calibri" w:hAnsi="Times New Roman"/>
          <w:sz w:val="24"/>
          <w:szCs w:val="24"/>
        </w:rPr>
      </w:pPr>
      <w:r w:rsidRPr="00722EE9">
        <w:rPr>
          <w:rFonts w:ascii="Times New Roman" w:eastAsia="Calibri" w:hAnsi="Times New Roman"/>
          <w:sz w:val="24"/>
          <w:szCs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w:t>
      </w:r>
      <w:r w:rsidRPr="00722EE9">
        <w:rPr>
          <w:rFonts w:ascii="Times New Roman" w:eastAsia="Calibri" w:hAnsi="Times New Roman"/>
          <w:sz w:val="24"/>
          <w:szCs w:val="24"/>
        </w:rPr>
        <w:lastRenderedPageBreak/>
        <w:t>жении № 16, а также производить проверку электронных журналов и вносить запись в соответствующий Журнал (Приложение № 17).</w:t>
      </w:r>
    </w:p>
    <w:p w:rsidR="00722EE9" w:rsidRPr="00722EE9" w:rsidRDefault="00722EE9" w:rsidP="00722EE9">
      <w:pPr>
        <w:tabs>
          <w:tab w:val="left" w:pos="948"/>
        </w:tabs>
        <w:ind w:firstLine="709"/>
        <w:jc w:val="both"/>
        <w:rPr>
          <w:rFonts w:ascii="Times New Roman" w:eastAsia="Calibri" w:hAnsi="Times New Roman"/>
          <w:sz w:val="24"/>
          <w:szCs w:val="24"/>
        </w:rPr>
      </w:pPr>
      <w:r w:rsidRPr="00722EE9">
        <w:rPr>
          <w:rFonts w:ascii="Times New Roman" w:eastAsia="Calibri" w:hAnsi="Times New Roman"/>
          <w:sz w:val="24"/>
          <w:szCs w:val="24"/>
        </w:rPr>
        <w:t>5.8.</w:t>
      </w:r>
      <w:r w:rsidRPr="00722EE9">
        <w:rPr>
          <w:rFonts w:ascii="Times New Roman" w:eastAsia="Calibri" w:hAnsi="Times New Roman"/>
          <w:sz w:val="24"/>
          <w:szCs w:val="24"/>
        </w:rPr>
        <w:tab/>
        <w:t>В целях организации контроля за обеспечением безопасности</w:t>
      </w:r>
      <w:r w:rsidRPr="00722EE9">
        <w:rPr>
          <w:rFonts w:ascii="Times New Roman" w:eastAsia="Calibri" w:hAnsi="Times New Roman"/>
          <w:sz w:val="24"/>
          <w:szCs w:val="24"/>
        </w:rPr>
        <w:br/>
        <w:t>персональных данных в администрации Чебоксарского района Чувашской Республики приказом создается постоянно действующая Комиссия по обеспечению безопасности персональных данных (далее Комиссия).</w:t>
      </w:r>
    </w:p>
    <w:p w:rsidR="00722EE9" w:rsidRPr="00722EE9" w:rsidRDefault="00722EE9" w:rsidP="00722EE9">
      <w:pPr>
        <w:widowControl w:val="0"/>
        <w:autoSpaceDE w:val="0"/>
        <w:autoSpaceDN w:val="0"/>
        <w:adjustRightInd w:val="0"/>
        <w:ind w:firstLine="539"/>
        <w:jc w:val="both"/>
        <w:outlineLvl w:val="1"/>
        <w:rPr>
          <w:rFonts w:ascii="Times New Roman" w:eastAsia="Calibri" w:hAnsi="Times New Roman" w:cs="Calibri"/>
          <w:sz w:val="24"/>
          <w:szCs w:val="24"/>
        </w:rPr>
      </w:pPr>
      <w:r w:rsidRPr="00722EE9">
        <w:rPr>
          <w:rFonts w:ascii="Times New Roman" w:eastAsia="Calibri" w:hAnsi="Times New Roman"/>
          <w:sz w:val="24"/>
          <w:szCs w:val="24"/>
        </w:rPr>
        <w:t xml:space="preserve">5.8.1. </w:t>
      </w:r>
      <w:r w:rsidRPr="00722EE9">
        <w:rPr>
          <w:rFonts w:ascii="Times New Roman" w:eastAsia="Calibri" w:hAnsi="Times New Roman" w:cs="Calibri"/>
          <w:sz w:val="24"/>
          <w:szCs w:val="24"/>
        </w:rPr>
        <w:t>Комиссия является совещательным органом при главе администрации Чебоксарского района Чувашской Республики.</w:t>
      </w:r>
    </w:p>
    <w:p w:rsidR="00722EE9" w:rsidRPr="00722EE9" w:rsidRDefault="00722EE9" w:rsidP="00722EE9">
      <w:pPr>
        <w:widowControl w:val="0"/>
        <w:autoSpaceDE w:val="0"/>
        <w:autoSpaceDN w:val="0"/>
        <w:adjustRightInd w:val="0"/>
        <w:ind w:firstLine="539"/>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5.8.2. Решения Комиссии вступают в силу после их утверждения главой администрации Чебоксарского района Чувашской Республики.</w:t>
      </w:r>
    </w:p>
    <w:p w:rsidR="00722EE9" w:rsidRPr="00722EE9" w:rsidRDefault="00722EE9" w:rsidP="00722EE9">
      <w:pPr>
        <w:widowControl w:val="0"/>
        <w:autoSpaceDE w:val="0"/>
        <w:autoSpaceDN w:val="0"/>
        <w:adjustRightInd w:val="0"/>
        <w:ind w:firstLine="709"/>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5.9. Основные задачи Комиссии.</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Основными задачами Комиссии являются:</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5.9.2. Организация и проведение экспертизы ценности документов на стадии подготовки их к архивному хранению.</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5.9.4. Организация и приведение документооборота в администрации Чебоксарского района Чувашской Республики в соответствии с актуальными требованиями законодательства о персональных данных.</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r w:rsidRPr="00722EE9">
        <w:rPr>
          <w:rFonts w:ascii="Times New Roman" w:eastAsia="Calibri" w:hAnsi="Times New Roman" w:cs="Calibri"/>
          <w:sz w:val="24"/>
          <w:szCs w:val="24"/>
        </w:rPr>
        <w:t>5.9</w:t>
      </w:r>
      <w:r w:rsidRPr="00722EE9">
        <w:rPr>
          <w:rFonts w:ascii="Times New Roman" w:eastAsia="Calibri" w:hAnsi="Times New Roman" w:cs="Calibri"/>
          <w:sz w:val="24"/>
          <w:szCs w:val="24"/>
          <w:lang w:val="en-US"/>
        </w:rPr>
        <w:t>.</w:t>
      </w:r>
      <w:r w:rsidRPr="00722EE9">
        <w:rPr>
          <w:rFonts w:ascii="Times New Roman" w:eastAsia="Calibri" w:hAnsi="Times New Roman" w:cs="Calibri"/>
          <w:sz w:val="24"/>
          <w:szCs w:val="24"/>
        </w:rPr>
        <w:t>5. Проведение классификации ИСПДн.</w:t>
      </w:r>
    </w:p>
    <w:p w:rsidR="00722EE9" w:rsidRPr="00722EE9" w:rsidRDefault="00722EE9" w:rsidP="00722EE9">
      <w:pPr>
        <w:widowControl w:val="0"/>
        <w:autoSpaceDE w:val="0"/>
        <w:autoSpaceDN w:val="0"/>
        <w:adjustRightInd w:val="0"/>
        <w:ind w:firstLine="540"/>
        <w:jc w:val="both"/>
        <w:outlineLvl w:val="1"/>
        <w:rPr>
          <w:rFonts w:ascii="Times New Roman" w:eastAsia="Calibri" w:hAnsi="Times New Roman" w:cs="Calibri"/>
          <w:sz w:val="24"/>
          <w:szCs w:val="24"/>
        </w:rPr>
      </w:pPr>
    </w:p>
    <w:p w:rsidR="00722EE9" w:rsidRPr="00722EE9" w:rsidRDefault="00722EE9" w:rsidP="00A84626">
      <w:pPr>
        <w:widowControl w:val="0"/>
        <w:numPr>
          <w:ilvl w:val="0"/>
          <w:numId w:val="12"/>
        </w:numPr>
        <w:jc w:val="center"/>
        <w:rPr>
          <w:rFonts w:ascii="Times New Roman" w:eastAsia="Calibri" w:hAnsi="Times New Roman"/>
          <w:b/>
          <w:sz w:val="24"/>
          <w:szCs w:val="24"/>
        </w:rPr>
      </w:pPr>
      <w:r w:rsidRPr="00722EE9">
        <w:rPr>
          <w:rFonts w:ascii="Times New Roman" w:eastAsia="Calibri" w:hAnsi="Times New Roman"/>
          <w:b/>
          <w:sz w:val="24"/>
          <w:szCs w:val="24"/>
        </w:rPr>
        <w:t>ВЗАИМОДЕЙСТВИЕ С КОНТРОЛЬНО</w:t>
      </w:r>
      <w:r w:rsidRPr="00722EE9">
        <w:rPr>
          <w:rFonts w:ascii="Times New Roman" w:eastAsia="Calibri" w:hAnsi="Times New Roman"/>
          <w:sz w:val="24"/>
          <w:szCs w:val="24"/>
        </w:rPr>
        <w:t>-</w:t>
      </w:r>
      <w:r w:rsidRPr="00722EE9">
        <w:rPr>
          <w:rFonts w:ascii="Times New Roman" w:eastAsia="Calibri" w:hAnsi="Times New Roman"/>
          <w:b/>
          <w:sz w:val="24"/>
          <w:szCs w:val="24"/>
        </w:rPr>
        <w:t>НАДЗОРНЫМИ ОРГАНАМИ</w:t>
      </w:r>
    </w:p>
    <w:p w:rsidR="00722EE9" w:rsidRPr="00722EE9" w:rsidRDefault="00722EE9" w:rsidP="00722EE9">
      <w:pPr>
        <w:ind w:left="720"/>
        <w:jc w:val="both"/>
        <w:rPr>
          <w:rFonts w:ascii="Times New Roman" w:eastAsia="Calibri" w:hAnsi="Times New Roman"/>
          <w:b/>
          <w:sz w:val="24"/>
          <w:szCs w:val="24"/>
        </w:rPr>
      </w:pPr>
    </w:p>
    <w:p w:rsidR="00722EE9" w:rsidRPr="00722EE9" w:rsidRDefault="00722EE9" w:rsidP="00722EE9">
      <w:pPr>
        <w:tabs>
          <w:tab w:val="left" w:pos="962"/>
        </w:tabs>
        <w:ind w:firstLine="709"/>
        <w:jc w:val="both"/>
        <w:rPr>
          <w:rFonts w:ascii="Times New Roman" w:eastAsia="Calibri" w:hAnsi="Times New Roman"/>
          <w:sz w:val="24"/>
          <w:szCs w:val="24"/>
        </w:rPr>
      </w:pPr>
      <w:r w:rsidRPr="00722EE9">
        <w:rPr>
          <w:rFonts w:ascii="Times New Roman" w:eastAsia="Calibri" w:hAnsi="Times New Roman"/>
          <w:sz w:val="24"/>
          <w:szCs w:val="24"/>
        </w:rPr>
        <w:t>6.1.</w:t>
      </w:r>
      <w:r w:rsidRPr="00722EE9">
        <w:rPr>
          <w:rFonts w:ascii="Times New Roman" w:eastAsia="Calibri" w:hAnsi="Times New Roman"/>
          <w:sz w:val="24"/>
          <w:szCs w:val="24"/>
        </w:rPr>
        <w:tab/>
        <w:t>При поступлении запроса от уполномоченного органа по защите прав субъектов персональных данных (Роскомнадзор) администрация Чебоксарского района Чувашской Республики обязана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722EE9" w:rsidRPr="00722EE9" w:rsidRDefault="00722EE9" w:rsidP="00722EE9">
      <w:pPr>
        <w:tabs>
          <w:tab w:val="left" w:pos="1045"/>
        </w:tabs>
        <w:ind w:firstLine="709"/>
        <w:jc w:val="both"/>
        <w:rPr>
          <w:rFonts w:ascii="Times New Roman" w:eastAsia="Calibri" w:hAnsi="Times New Roman"/>
          <w:sz w:val="24"/>
          <w:szCs w:val="24"/>
        </w:rPr>
      </w:pPr>
      <w:r w:rsidRPr="00722EE9">
        <w:rPr>
          <w:rFonts w:ascii="Times New Roman" w:eastAsia="Calibri" w:hAnsi="Times New Roman"/>
          <w:sz w:val="24"/>
          <w:szCs w:val="24"/>
        </w:rPr>
        <w:t>6.2.</w:t>
      </w:r>
      <w:r w:rsidRPr="00722EE9">
        <w:rPr>
          <w:rFonts w:ascii="Times New Roman" w:eastAsia="Calibri" w:hAnsi="Times New Roman"/>
          <w:sz w:val="24"/>
          <w:szCs w:val="24"/>
        </w:rPr>
        <w:tab/>
        <w:t>В случае выявления недостоверных персональных данных или</w:t>
      </w:r>
      <w:r w:rsidRPr="00722EE9">
        <w:rPr>
          <w:rFonts w:ascii="Times New Roman" w:eastAsia="Calibri" w:hAnsi="Times New Roman"/>
          <w:sz w:val="24"/>
          <w:szCs w:val="24"/>
        </w:rPr>
        <w:br/>
        <w:t>неправомерных действий с ними по запросу уполномоченного органа по защите прав субъектов персональных данных администрация Чебоксарского района Чувашской Республики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Чебоксарского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администрация Чебоксарского района Чувашской Республики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Чебоксарского района Чувашской Республики)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22EE9" w:rsidRPr="00722EE9" w:rsidRDefault="00722EE9" w:rsidP="00722EE9">
      <w:pPr>
        <w:tabs>
          <w:tab w:val="left" w:pos="1045"/>
        </w:tabs>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В случае подтверждения факта неточности персональных данных администрация Чебоксарского района Чувашской Республики на основании сведений, представленных уполномоченным органом по защите прав субъектов персональных данных, или иных необходимых документов обязана уточнить персональные либо обеспечить их уточнение (если обработка персональных данных осуществляется другим лицом, действующим по </w:t>
      </w:r>
      <w:r w:rsidRPr="00722EE9">
        <w:rPr>
          <w:rFonts w:ascii="Times New Roman" w:eastAsia="Calibri" w:hAnsi="Times New Roman"/>
          <w:sz w:val="24"/>
          <w:szCs w:val="24"/>
        </w:rPr>
        <w:lastRenderedPageBreak/>
        <w:t>поручению администрации Чебоксарского района Чувашской Республики) в течении семи рабочих дней со дня представления таких сведений и снять блокирование персональных данных.</w:t>
      </w:r>
    </w:p>
    <w:p w:rsidR="00722EE9" w:rsidRPr="00722EE9" w:rsidRDefault="00722EE9" w:rsidP="00722EE9">
      <w:pPr>
        <w:tabs>
          <w:tab w:val="left" w:pos="1045"/>
        </w:tabs>
        <w:ind w:firstLine="709"/>
        <w:jc w:val="both"/>
        <w:rPr>
          <w:rFonts w:ascii="Times New Roman" w:eastAsia="Calibri" w:hAnsi="Times New Roman"/>
          <w:sz w:val="24"/>
          <w:szCs w:val="24"/>
        </w:rPr>
      </w:pPr>
      <w:r w:rsidRPr="00722EE9">
        <w:rPr>
          <w:rFonts w:ascii="Times New Roman" w:eastAsia="Calibri" w:hAnsi="Times New Roman"/>
          <w:sz w:val="24"/>
          <w:szCs w:val="24"/>
        </w:rPr>
        <w:t>В случае выявления неправомерной обработки персональных данных, осуществляемой администрацией Чебоксарского района Чувашской Республики или лицом, действующим по поручению администрации Чебоксарского района Чувашской Республики,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Чебоксарского района Чувашской Республики. В случае, если обеспечить правомерность обработки персональных данных невозможно, администрации Чебоксарского района Чувашской Республики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администрации Чебоксарского района Чувашской Республики обязано уведомить по запросу Роскомнадзора.</w:t>
      </w:r>
    </w:p>
    <w:p w:rsidR="00722EE9" w:rsidRPr="00722EE9" w:rsidRDefault="00722EE9" w:rsidP="00A84626">
      <w:pPr>
        <w:widowControl w:val="0"/>
        <w:numPr>
          <w:ilvl w:val="1"/>
          <w:numId w:val="13"/>
        </w:numPr>
        <w:tabs>
          <w:tab w:val="left" w:pos="960"/>
        </w:tabs>
        <w:autoSpaceDE w:val="0"/>
        <w:autoSpaceDN w:val="0"/>
        <w:adjustRightInd w:val="0"/>
        <w:ind w:firstLine="567"/>
        <w:jc w:val="both"/>
        <w:rPr>
          <w:rFonts w:ascii="Times New Roman" w:eastAsia="Calibri" w:hAnsi="Times New Roman"/>
          <w:sz w:val="24"/>
          <w:szCs w:val="24"/>
        </w:rPr>
      </w:pPr>
      <w:r w:rsidRPr="00722EE9">
        <w:rPr>
          <w:rFonts w:ascii="Times New Roman" w:eastAsia="Calibri" w:hAnsi="Times New Roman"/>
          <w:sz w:val="24"/>
          <w:szCs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722EE9" w:rsidRPr="00722EE9" w:rsidRDefault="00722EE9" w:rsidP="00A84626">
      <w:pPr>
        <w:widowControl w:val="0"/>
        <w:numPr>
          <w:ilvl w:val="1"/>
          <w:numId w:val="13"/>
        </w:numPr>
        <w:tabs>
          <w:tab w:val="left" w:pos="960"/>
        </w:tabs>
        <w:autoSpaceDE w:val="0"/>
        <w:autoSpaceDN w:val="0"/>
        <w:adjustRightInd w:val="0"/>
        <w:ind w:firstLine="567"/>
        <w:jc w:val="both"/>
        <w:rPr>
          <w:rFonts w:ascii="Times New Roman" w:eastAsia="Calibri" w:hAnsi="Times New Roman"/>
          <w:sz w:val="24"/>
          <w:szCs w:val="24"/>
        </w:rPr>
      </w:pPr>
      <w:r w:rsidRPr="00722EE9">
        <w:rPr>
          <w:rFonts w:ascii="Times New Roman" w:eastAsia="Calibri" w:hAnsi="Times New Roman"/>
          <w:sz w:val="24"/>
          <w:szCs w:val="24"/>
        </w:rPr>
        <w:t>При проведении контрольно-надзорных мероприятий в отношении администрации Чебоксарского района Чувашской Республики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722EE9" w:rsidRPr="00722EE9" w:rsidRDefault="00722EE9" w:rsidP="00722EE9">
      <w:pPr>
        <w:widowControl w:val="0"/>
        <w:jc w:val="both"/>
        <w:rPr>
          <w:rFonts w:ascii="Times New Roman" w:eastAsia="Calibri" w:hAnsi="Times New Roman"/>
          <w:sz w:val="24"/>
          <w:szCs w:val="24"/>
          <w:highlight w:val="yellow"/>
        </w:rPr>
      </w:pPr>
    </w:p>
    <w:p w:rsidR="00722EE9" w:rsidRPr="00722EE9" w:rsidRDefault="00722EE9" w:rsidP="00A84626">
      <w:pPr>
        <w:widowControl w:val="0"/>
        <w:numPr>
          <w:ilvl w:val="0"/>
          <w:numId w:val="13"/>
        </w:numPr>
        <w:jc w:val="both"/>
        <w:outlineLvl w:val="0"/>
        <w:rPr>
          <w:rFonts w:ascii="Times New Roman" w:eastAsia="Calibri" w:hAnsi="Times New Roman"/>
          <w:b/>
          <w:bCs/>
          <w:sz w:val="24"/>
          <w:szCs w:val="24"/>
          <w:lang w:val="en-US"/>
        </w:rPr>
      </w:pPr>
      <w:r w:rsidRPr="00722EE9">
        <w:rPr>
          <w:rFonts w:ascii="Times New Roman" w:eastAsia="Calibri" w:hAnsi="Times New Roman"/>
          <w:b/>
          <w:bCs/>
          <w:sz w:val="24"/>
          <w:szCs w:val="24"/>
        </w:rPr>
        <w:t>ОБЩЕДОСТУПНЫЕ ИСТОЧНИКИ ПЕРСОНАЛЬНЫХ ДАННЫХ</w:t>
      </w:r>
    </w:p>
    <w:p w:rsidR="00722EE9" w:rsidRPr="00722EE9" w:rsidRDefault="00722EE9" w:rsidP="00722EE9">
      <w:pPr>
        <w:widowControl w:val="0"/>
        <w:ind w:left="360"/>
        <w:jc w:val="both"/>
        <w:outlineLvl w:val="0"/>
        <w:rPr>
          <w:rFonts w:ascii="Times New Roman" w:eastAsia="Calibri" w:hAnsi="Times New Roman"/>
          <w:b/>
          <w:bCs/>
          <w:sz w:val="24"/>
          <w:szCs w:val="24"/>
          <w:lang w:val="en-US"/>
        </w:rPr>
      </w:pP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7.1. В целях информационного обеспечения деятельности структурных подразделений и сотрудников администрации Чебоксарского района Чувашской Республики могут создаваться общедоступные источники персональных данных, такие как официальный интернет-сайт администрации Чебоксарского района Чувашской Республики. С письменного согласия сотрудника его персональные данные могут быть включены в такие общедоступные базы.</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7.2. Персональные данные сотрудника могут быть в любое время исключены из общедоступных источников персональных данных по его требованию либо по решению главы администрации Чебоксарского района Чувашской Республики, либо суда или иных уполномоченных государственных органов.</w:t>
      </w:r>
    </w:p>
    <w:p w:rsidR="00722EE9" w:rsidRPr="00722EE9" w:rsidRDefault="00722EE9" w:rsidP="00722EE9">
      <w:pPr>
        <w:widowControl w:val="0"/>
        <w:ind w:firstLine="709"/>
        <w:jc w:val="both"/>
        <w:rPr>
          <w:rFonts w:ascii="Times New Roman" w:eastAsia="Calibri" w:hAnsi="Times New Roman"/>
          <w:sz w:val="24"/>
          <w:szCs w:val="24"/>
          <w:highlight w:val="yellow"/>
        </w:rPr>
      </w:pPr>
    </w:p>
    <w:p w:rsidR="00722EE9" w:rsidRPr="00722EE9" w:rsidRDefault="00722EE9" w:rsidP="00A84626">
      <w:pPr>
        <w:widowControl w:val="0"/>
        <w:numPr>
          <w:ilvl w:val="0"/>
          <w:numId w:val="13"/>
        </w:numPr>
        <w:jc w:val="both"/>
        <w:outlineLvl w:val="0"/>
        <w:rPr>
          <w:rFonts w:ascii="Times New Roman" w:eastAsia="Calibri" w:hAnsi="Times New Roman"/>
          <w:b/>
          <w:bCs/>
          <w:sz w:val="24"/>
          <w:szCs w:val="24"/>
        </w:rPr>
      </w:pPr>
      <w:r w:rsidRPr="00722EE9">
        <w:rPr>
          <w:rFonts w:ascii="Times New Roman" w:eastAsia="Calibri" w:hAnsi="Times New Roman"/>
          <w:b/>
          <w:bCs/>
          <w:sz w:val="24"/>
          <w:szCs w:val="24"/>
        </w:rPr>
        <w:t>ОСОБЕННОСТИ ПЕРЕДАЧИ ПЕРСОНАЛЬНЫХ ДАННЫХ ТРЕТЬИМ ЛИЦАМ</w:t>
      </w:r>
    </w:p>
    <w:p w:rsidR="00722EE9" w:rsidRPr="00722EE9" w:rsidRDefault="00722EE9" w:rsidP="00722EE9">
      <w:pPr>
        <w:widowControl w:val="0"/>
        <w:ind w:left="360"/>
        <w:jc w:val="both"/>
        <w:outlineLvl w:val="0"/>
        <w:rPr>
          <w:rFonts w:ascii="Times New Roman" w:eastAsia="Calibri" w:hAnsi="Times New Roman"/>
          <w:b/>
          <w:bCs/>
          <w:sz w:val="24"/>
          <w:szCs w:val="24"/>
        </w:rPr>
      </w:pP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 xml:space="preserve">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w:t>
      </w:r>
      <w:r w:rsidRPr="00722EE9">
        <w:rPr>
          <w:rFonts w:ascii="Times New Roman" w:eastAsia="Calibri" w:hAnsi="Times New Roman"/>
          <w:sz w:val="24"/>
          <w:szCs w:val="24"/>
        </w:rPr>
        <w:lastRenderedPageBreak/>
        <w:t>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8.2. Администрация Чебоксарского района Чувашской Республики обязано сообщать персональные данные по надлежаще оформленным запросам суда, прокуратуры и правоохранительных органов.</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8.3. При передаче персональных данных администрации Чебоксарского района Чувашской Республики соблюдает следующие условия:</w:t>
      </w:r>
    </w:p>
    <w:p w:rsidR="00722EE9" w:rsidRPr="00722EE9" w:rsidRDefault="00722EE9" w:rsidP="00722EE9">
      <w:pPr>
        <w:widowControl w:val="0"/>
        <w:ind w:left="142"/>
        <w:jc w:val="both"/>
        <w:rPr>
          <w:rFonts w:ascii="Times New Roman" w:eastAsia="Calibri" w:hAnsi="Times New Roman"/>
          <w:sz w:val="24"/>
          <w:szCs w:val="24"/>
        </w:rPr>
      </w:pPr>
      <w:r w:rsidRPr="00722EE9">
        <w:rPr>
          <w:rFonts w:ascii="Times New Roman" w:eastAsia="Calibri" w:hAnsi="Times New Roman"/>
          <w:sz w:val="24"/>
          <w:szCs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722EE9" w:rsidRPr="00722EE9" w:rsidRDefault="00722EE9" w:rsidP="00A84626">
      <w:pPr>
        <w:widowControl w:val="0"/>
        <w:numPr>
          <w:ilvl w:val="2"/>
          <w:numId w:val="14"/>
        </w:numPr>
        <w:jc w:val="both"/>
        <w:rPr>
          <w:rFonts w:ascii="Times New Roman" w:eastAsia="Calibri" w:hAnsi="Times New Roman"/>
          <w:sz w:val="24"/>
          <w:szCs w:val="24"/>
        </w:rPr>
      </w:pPr>
      <w:r w:rsidRPr="00722EE9">
        <w:rPr>
          <w:rFonts w:ascii="Times New Roman" w:eastAsia="Calibri" w:hAnsi="Times New Roman"/>
          <w:sz w:val="24"/>
          <w:szCs w:val="24"/>
        </w:rPr>
        <w:t>не сообщать персональные данные субъекта персональных данных в коммерческих целях без его письменного согласия;</w:t>
      </w:r>
    </w:p>
    <w:p w:rsidR="00722EE9" w:rsidRPr="00722EE9" w:rsidRDefault="00722EE9" w:rsidP="00A84626">
      <w:pPr>
        <w:widowControl w:val="0"/>
        <w:numPr>
          <w:ilvl w:val="2"/>
          <w:numId w:val="14"/>
        </w:numPr>
        <w:jc w:val="both"/>
        <w:rPr>
          <w:rFonts w:ascii="Times New Roman" w:eastAsia="Calibri" w:hAnsi="Times New Roman"/>
          <w:sz w:val="24"/>
          <w:szCs w:val="24"/>
        </w:rPr>
      </w:pPr>
      <w:r w:rsidRPr="00722EE9">
        <w:rPr>
          <w:rFonts w:ascii="Times New Roman" w:eastAsia="Calibri" w:hAnsi="Times New Roman"/>
          <w:sz w:val="24"/>
          <w:szCs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722EE9" w:rsidRPr="00722EE9" w:rsidRDefault="00722EE9" w:rsidP="00A84626">
      <w:pPr>
        <w:widowControl w:val="0"/>
        <w:numPr>
          <w:ilvl w:val="2"/>
          <w:numId w:val="14"/>
        </w:numPr>
        <w:ind w:left="709" w:hanging="709"/>
        <w:jc w:val="both"/>
        <w:rPr>
          <w:rFonts w:ascii="Times New Roman" w:eastAsia="Calibri" w:hAnsi="Times New Roman"/>
          <w:sz w:val="24"/>
          <w:szCs w:val="24"/>
        </w:rPr>
      </w:pPr>
      <w:r w:rsidRPr="00722EE9">
        <w:rPr>
          <w:rFonts w:ascii="Times New Roman" w:eastAsia="Calibri" w:hAnsi="Times New Roman"/>
          <w:sz w:val="24"/>
          <w:szCs w:val="24"/>
        </w:rPr>
        <w:t>осуществлять передачу персональных данных субъектов в пределах и за пределы администрации Чебоксарского района Чувашской Республики в соответствии с настоящим Положением;</w:t>
      </w:r>
    </w:p>
    <w:p w:rsidR="00722EE9" w:rsidRPr="00722EE9" w:rsidRDefault="00722EE9" w:rsidP="00A84626">
      <w:pPr>
        <w:widowControl w:val="0"/>
        <w:numPr>
          <w:ilvl w:val="2"/>
          <w:numId w:val="14"/>
        </w:numPr>
        <w:ind w:left="709" w:hanging="709"/>
        <w:jc w:val="both"/>
        <w:rPr>
          <w:rFonts w:ascii="Times New Roman" w:eastAsia="Calibri" w:hAnsi="Times New Roman"/>
          <w:sz w:val="24"/>
          <w:szCs w:val="24"/>
        </w:rPr>
      </w:pPr>
      <w:r w:rsidRPr="00722EE9">
        <w:rPr>
          <w:rFonts w:ascii="Times New Roman" w:eastAsia="Calibri" w:hAnsi="Times New Roman"/>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722EE9" w:rsidRPr="00722EE9" w:rsidRDefault="00722EE9" w:rsidP="00A84626">
      <w:pPr>
        <w:widowControl w:val="0"/>
        <w:numPr>
          <w:ilvl w:val="2"/>
          <w:numId w:val="14"/>
        </w:numPr>
        <w:ind w:left="709" w:hanging="709"/>
        <w:jc w:val="both"/>
        <w:rPr>
          <w:rFonts w:ascii="Times New Roman" w:eastAsia="Calibri" w:hAnsi="Times New Roman"/>
          <w:sz w:val="24"/>
          <w:szCs w:val="24"/>
        </w:rPr>
      </w:pPr>
      <w:r w:rsidRPr="00722EE9">
        <w:rPr>
          <w:rFonts w:ascii="Times New Roman" w:eastAsia="Calibri" w:hAnsi="Times New Roman"/>
          <w:sz w:val="24"/>
          <w:szCs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8.4. Администрация Чебоксарского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поручение администрации Чебоксарского района Чувашской Республики). Лицо, осуществляющее обработку персональных данных по поручению администрации Чебоксарского района Чувашской Республики, обязано соблюдать принципы и правила обработки персональных данных. В поручении Администрации Чебоксарского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722EE9" w:rsidRPr="00722EE9" w:rsidRDefault="00722EE9" w:rsidP="00722EE9">
      <w:pPr>
        <w:jc w:val="both"/>
        <w:rPr>
          <w:rFonts w:ascii="Times New Roman" w:eastAsia="Calibri" w:hAnsi="Times New Roman"/>
          <w:b/>
          <w:sz w:val="24"/>
          <w:szCs w:val="24"/>
        </w:rPr>
      </w:pPr>
    </w:p>
    <w:p w:rsidR="00722EE9" w:rsidRPr="00722EE9" w:rsidRDefault="00722EE9" w:rsidP="00A84626">
      <w:pPr>
        <w:widowControl w:val="0"/>
        <w:numPr>
          <w:ilvl w:val="0"/>
          <w:numId w:val="14"/>
        </w:numPr>
        <w:jc w:val="both"/>
        <w:rPr>
          <w:rFonts w:ascii="Times New Roman" w:eastAsia="Calibri" w:hAnsi="Times New Roman"/>
          <w:b/>
          <w:sz w:val="24"/>
          <w:szCs w:val="24"/>
        </w:rPr>
      </w:pPr>
      <w:r w:rsidRPr="00722EE9">
        <w:rPr>
          <w:rFonts w:ascii="Times New Roman" w:eastAsia="Calibri" w:hAnsi="Times New Roman"/>
          <w:b/>
          <w:sz w:val="24"/>
          <w:szCs w:val="24"/>
        </w:rPr>
        <w:t>ОТВЕТСТВЕННОСТЬ ЗА РАЗГЛАШЕНИЕ КОНФИДЕНЦИАЛЬНОЙ ИНФОРМАЦИИ, СОДЕРЖАЩЕЙ ПЕРСОНАЛЬНЫЕ ДАННЫЕ</w:t>
      </w:r>
    </w:p>
    <w:p w:rsidR="00722EE9" w:rsidRPr="00722EE9" w:rsidRDefault="00722EE9" w:rsidP="00722EE9">
      <w:pPr>
        <w:ind w:left="360"/>
        <w:jc w:val="both"/>
        <w:rPr>
          <w:rFonts w:ascii="Times New Roman" w:eastAsia="Calibri" w:hAnsi="Times New Roman"/>
          <w:b/>
          <w:sz w:val="24"/>
          <w:szCs w:val="24"/>
        </w:rPr>
      </w:pP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9.1. Каждый сотрудник администрация Чебоксарского района Чувашской Республики,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lastRenderedPageBreak/>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722EE9" w:rsidRPr="00722EE9" w:rsidRDefault="00722EE9" w:rsidP="00722EE9">
      <w:pPr>
        <w:ind w:firstLine="709"/>
        <w:jc w:val="both"/>
        <w:rPr>
          <w:rFonts w:ascii="Times New Roman" w:eastAsia="Calibri" w:hAnsi="Times New Roman"/>
          <w:sz w:val="24"/>
          <w:szCs w:val="24"/>
        </w:rPr>
      </w:pPr>
      <w:r w:rsidRPr="00722EE9">
        <w:rPr>
          <w:rFonts w:ascii="Times New Roman" w:eastAsia="Calibri" w:hAnsi="Times New Roman"/>
          <w:sz w:val="24"/>
          <w:szCs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22EE9" w:rsidRPr="00722EE9" w:rsidRDefault="00722EE9" w:rsidP="00722EE9">
      <w:pPr>
        <w:jc w:val="right"/>
        <w:rPr>
          <w:rFonts w:ascii="Times New Roman" w:eastAsia="Calibri" w:hAnsi="Times New Roman"/>
          <w:sz w:val="24"/>
          <w:szCs w:val="24"/>
        </w:rPr>
      </w:pPr>
    </w:p>
    <w:p w:rsidR="00722EE9" w:rsidRPr="00722EE9" w:rsidRDefault="00722EE9" w:rsidP="00722EE9">
      <w:pPr>
        <w:rPr>
          <w:rFonts w:ascii="Times New Roman" w:eastAsia="Calibri" w:hAnsi="Times New Roman"/>
          <w:sz w:val="24"/>
          <w:szCs w:val="24"/>
        </w:rPr>
      </w:pPr>
      <w:r w:rsidRPr="00722EE9">
        <w:rPr>
          <w:rFonts w:ascii="Times New Roman" w:eastAsia="Calibri" w:hAnsi="Times New Roman"/>
          <w:sz w:val="24"/>
          <w:szCs w:val="24"/>
        </w:rPr>
        <w:br w:type="page"/>
      </w:r>
    </w:p>
    <w:p w:rsidR="00662BF5" w:rsidRPr="00662BF5" w:rsidRDefault="00662BF5" w:rsidP="00662BF5">
      <w:pPr>
        <w:ind w:firstLine="709"/>
        <w:jc w:val="right"/>
        <w:rPr>
          <w:rFonts w:ascii="Times New Roman" w:eastAsia="Calibri" w:hAnsi="Times New Roman"/>
          <w:sz w:val="28"/>
          <w:szCs w:val="28"/>
        </w:rPr>
      </w:pPr>
      <w:r w:rsidRPr="00662BF5">
        <w:rPr>
          <w:rFonts w:ascii="Times New Roman" w:eastAsia="Calibri" w:hAnsi="Times New Roman"/>
          <w:sz w:val="28"/>
          <w:szCs w:val="28"/>
        </w:rPr>
        <w:t>ПРИЛОЖЕНИЕ 1</w:t>
      </w:r>
    </w:p>
    <w:p w:rsidR="00662BF5" w:rsidRPr="00662BF5" w:rsidRDefault="00662BF5" w:rsidP="00662BF5">
      <w:pPr>
        <w:ind w:firstLine="709"/>
        <w:jc w:val="right"/>
        <w:rPr>
          <w:rFonts w:ascii="Times New Roman" w:eastAsia="Calibri" w:hAnsi="Times New Roman"/>
          <w:sz w:val="28"/>
          <w:szCs w:val="28"/>
        </w:rPr>
      </w:pPr>
      <w:r w:rsidRPr="00662BF5">
        <w:rPr>
          <w:rFonts w:ascii="Times New Roman" w:eastAsia="Calibri" w:hAnsi="Times New Roman"/>
          <w:sz w:val="28"/>
          <w:szCs w:val="28"/>
        </w:rPr>
        <w:t>к Положению об обработке ПДн</w:t>
      </w:r>
    </w:p>
    <w:p w:rsidR="00662BF5" w:rsidRPr="00662BF5" w:rsidRDefault="00662BF5" w:rsidP="00662BF5">
      <w:pPr>
        <w:ind w:firstLine="709"/>
        <w:jc w:val="right"/>
        <w:rPr>
          <w:rFonts w:ascii="Times New Roman" w:eastAsia="Calibri" w:hAnsi="Times New Roman"/>
          <w:sz w:val="28"/>
          <w:szCs w:val="28"/>
        </w:rPr>
      </w:pPr>
      <w:r w:rsidRPr="00662BF5">
        <w:rPr>
          <w:rFonts w:ascii="Times New Roman" w:eastAsia="Calibri" w:hAnsi="Times New Roman"/>
          <w:sz w:val="28"/>
          <w:szCs w:val="28"/>
        </w:rPr>
        <w:t>Форма – образец</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СОГЛАСИЕ</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НА ОБРАБОТКУ ПЕРСОНАЛЬНЫХ ДАННЫХ</w:t>
      </w:r>
    </w:p>
    <w:p w:rsidR="00662BF5" w:rsidRPr="00662BF5" w:rsidRDefault="00662BF5" w:rsidP="00662BF5">
      <w:pPr>
        <w:ind w:firstLine="709"/>
        <w:rPr>
          <w:rFonts w:ascii="Times New Roman" w:eastAsia="Calibri" w:hAnsi="Times New Roman"/>
          <w:sz w:val="28"/>
          <w:szCs w:val="28"/>
        </w:rPr>
      </w:pP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п. Кугеси</w:t>
      </w:r>
      <w:r w:rsidRPr="00662BF5">
        <w:rPr>
          <w:rFonts w:ascii="Times New Roman" w:eastAsia="Calibri" w:hAnsi="Times New Roman"/>
          <w:sz w:val="28"/>
          <w:szCs w:val="28"/>
        </w:rPr>
        <w:tab/>
        <w:t>«___» ____________ 20__ г.</w:t>
      </w:r>
    </w:p>
    <w:p w:rsidR="00662BF5" w:rsidRPr="00662BF5" w:rsidRDefault="00662BF5" w:rsidP="00662BF5">
      <w:pPr>
        <w:ind w:firstLine="709"/>
        <w:rPr>
          <w:rFonts w:ascii="Times New Roman" w:eastAsia="Calibri" w:hAnsi="Times New Roman"/>
          <w:sz w:val="28"/>
          <w:szCs w:val="28"/>
        </w:rPr>
      </w:pP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Я,______________________________________________________________________¬¬¬__________,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xml:space="preserve">Настоящим даю свое согласие Администрации Чебоксарского района Чувашской Республики (Шоссейная ул., д. 15, п. Кугеси, Чебоксарский район, Чувашская Республика) на обработку и передачу моих персональных данных для обработки с использованием средств </w:t>
      </w:r>
      <w:proofErr w:type="gramStart"/>
      <w:r w:rsidRPr="00662BF5">
        <w:rPr>
          <w:rFonts w:ascii="Times New Roman" w:eastAsia="Calibri" w:hAnsi="Times New Roman"/>
          <w:sz w:val="28"/>
          <w:szCs w:val="28"/>
        </w:rPr>
        <w:t>автоматизации,  с</w:t>
      </w:r>
      <w:proofErr w:type="gramEnd"/>
      <w:r w:rsidRPr="00662BF5">
        <w:rPr>
          <w:rFonts w:ascii="Times New Roman" w:eastAsia="Calibri" w:hAnsi="Times New Roman"/>
          <w:sz w:val="28"/>
          <w:szCs w:val="28"/>
        </w:rPr>
        <w:t xml:space="preserve"> передачей полученной информации по локальной сети администрации и по сети Интернет, а также без использования таких средств и подтверждаю, что, давая такое согласие, я действую своей волей и в своих интересах.</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Согласие дается мною для целей:</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формирования кадровых документов и для выполнения администрацией Чебоксарского района Чувашской Республики всех требований трудового законодательства;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начисления и выплаты заработной платы;</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xml:space="preserve">- заключения трудовых и иных договоров; </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обработки сведений по сотрудникам об их профессиональной служебной деятельности;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xml:space="preserve">- обработки моих персональных данных в информационных системах (ИСПДн); </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ведения личных дел, трудовых книжек сотрудников;</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оформления доверенностей;</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оформления документов по воинскому учету в военкоматах в установленном порядке, составление списков призывников для военкоматов;</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использования персональных данных для реализации права сотрудника на участие в деятельности первичной профсоюзной организации общества, в том числе при отчислении профсоюзных взносов;</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подготовки документов для прохождения обучения, аттестации, переквалификации;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подготовки документов для прохождения медицинского осмотра;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предоставления сведений:</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xml:space="preserve"> в Управление ПФ РФ ЧР, МИ ФНС № 5 по Чувашской Республике, бюджетное учреждение Чувашской Республики «Чебоксарская районная </w:t>
      </w:r>
      <w:r w:rsidRPr="00662BF5">
        <w:rPr>
          <w:rFonts w:ascii="Times New Roman" w:eastAsia="Calibri" w:hAnsi="Times New Roman"/>
          <w:sz w:val="28"/>
          <w:szCs w:val="28"/>
        </w:rPr>
        <w:lastRenderedPageBreak/>
        <w:t>больница» Министерства здравоохранения и социального развития Чувашской Республики (Школьная ул., д. 13, п. Кугеси, Чебоксарский район, Чувашская Республика, 429500), кредитные учреждения: Открытое акционерное общество «Сбербанк России» (филиал АК СБ РФ (ОАО) Новочебоксарское отделение № 8102, 10 Пятилетки ул.. д. 31а, г. Новочебоксарск, 429960), образовательным учреждениям (Автономная некоммерческая организация «Центр инновационного обучения ВСЕОБИТ», Ярославская ул., д. 25, оф. 1, г. Чебоксары, Чувашская Республика, 428000),ООО «ИКЦ «Эталон» (К. Маркса ул., дом № 52, корпус 2, г. Чебоксары, Чувашская Республика, 42800), Военный комиссариат ЧР;</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размещения сведений обо мне (ФИО, должность, рабочий телефон, фотографию) на официальном сайте Администрации и информационных стендах;</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обеспечения кадрового резерва.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xml:space="preserve">и распространяется на следующую информацию: </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фамилия, имя, отчество, год, месяц, дата и место рождения;</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адрес проживания, регистрации;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семейное, социальное, имущественное положение;</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образование, профессия;</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специальность;</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гражданство;</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паспортные данные;</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СНИЛС;</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ИНН;</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пол;</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трудовой и общий стаж;</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доходы, полученные мной в данной организации;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сведения о воинском учете;</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социальные льготы;</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контактные телефоны;</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биометрические персональные данные (фотография);</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сведения о детях;</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сумма дохода;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сумма вычета;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номер лицевого счета;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уровень владения иностранными языками;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стаж работы;</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прежнее место работы (структурное подразделение)</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информация об аттестации (дата аттестации, решение комиссии, номер, дата протокола);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lastRenderedPageBreak/>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информация о наградах (поощрениях), почетных званиях (наименование награды, номер и дата выдачи документа), размер вознаграждения;</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данные об отпусках (вид отпуска, период, дата начала и окончания отпуска);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отметки о явках и неявках на работу по числам месяца, количество неявок, причины неявок;</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количество отработанных часов за месяц, количество выходных и праздничных дней;</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сведения о социальных льготах, на которые сотрудник имеет право в соответствии с законодательством (наименование льготы, номер и дата выдачи документа);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номер, дата трудового договора;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испытательный срок;</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место назначения, дата начала и окончания, срок и цель командировки;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сведения о наличии водительских прав (категория, стаж);</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серия и номер трудовой книжки или вкладыша в ней;</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 основание прекращения (расторжения) трудового договора (увольнения), причина увольнения, дата увольнения, номер и дата приказа;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а также дополнительную информацию в соответствии с требованиями ст. 65 Трудового кодекса РФ.</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Передача моих персональных данных разрешается на срок действия трудового договора.</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___________________________</w:t>
      </w:r>
      <w:r w:rsidRPr="00662BF5">
        <w:rPr>
          <w:rFonts w:ascii="Times New Roman" w:eastAsia="Calibri" w:hAnsi="Times New Roman"/>
          <w:sz w:val="28"/>
          <w:szCs w:val="28"/>
        </w:rPr>
        <w:tab/>
        <w:t>__________________</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(фамилия, инициалы)</w:t>
      </w:r>
      <w:r w:rsidRPr="00662BF5">
        <w:rPr>
          <w:rFonts w:ascii="Times New Roman" w:eastAsia="Calibri" w:hAnsi="Times New Roman"/>
          <w:sz w:val="28"/>
          <w:szCs w:val="28"/>
        </w:rPr>
        <w:tab/>
        <w:t>(подпись)</w:t>
      </w:r>
    </w:p>
    <w:p w:rsidR="00662BF5" w:rsidRPr="00662BF5" w:rsidRDefault="00662BF5" w:rsidP="00662BF5">
      <w:pPr>
        <w:ind w:firstLine="709"/>
        <w:rPr>
          <w:rFonts w:ascii="Times New Roman" w:eastAsia="Calibri" w:hAnsi="Times New Roman"/>
          <w:sz w:val="28"/>
          <w:szCs w:val="28"/>
        </w:rPr>
      </w:pPr>
      <w:r w:rsidRPr="00662BF5">
        <w:rPr>
          <w:rFonts w:ascii="Times New Roman" w:eastAsia="Calibri" w:hAnsi="Times New Roman"/>
          <w:sz w:val="28"/>
          <w:szCs w:val="28"/>
        </w:rPr>
        <w:t>«____» _____________20__ г</w:t>
      </w:r>
    </w:p>
    <w:p w:rsidR="00722EE9" w:rsidRPr="00722EE9" w:rsidRDefault="00722EE9" w:rsidP="00662BF5">
      <w:pPr>
        <w:ind w:firstLine="709"/>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p>
    <w:p w:rsidR="007F0473" w:rsidRDefault="007F0473"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2</w:t>
      </w:r>
    </w:p>
    <w:p w:rsidR="00722EE9" w:rsidRPr="00722EE9" w:rsidRDefault="00722EE9" w:rsidP="00722EE9">
      <w:pPr>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outlineLvl w:val="0"/>
        <w:rPr>
          <w:rFonts w:ascii="Times New Roman" w:eastAsia="Calibri" w:hAnsi="Times New Roman"/>
          <w:sz w:val="20"/>
        </w:rPr>
      </w:pPr>
      <w:r w:rsidRPr="00722EE9">
        <w:rPr>
          <w:rFonts w:ascii="Times New Roman" w:eastAsia="Calibri" w:hAnsi="Times New Roman"/>
          <w:sz w:val="20"/>
        </w:rPr>
        <w:t>Форма – образец</w:t>
      </w:r>
    </w:p>
    <w:p w:rsidR="00722EE9" w:rsidRPr="00722EE9" w:rsidRDefault="00722EE9" w:rsidP="00722EE9">
      <w:pPr>
        <w:widowControl w:val="0"/>
        <w:ind w:firstLine="709"/>
        <w:jc w:val="right"/>
        <w:outlineLvl w:val="0"/>
        <w:rPr>
          <w:rFonts w:ascii="Times New Roman" w:eastAsia="Calibri" w:hAnsi="Times New Roman"/>
          <w:sz w:val="20"/>
        </w:rPr>
      </w:pPr>
    </w:p>
    <w:p w:rsidR="00722EE9" w:rsidRPr="00722EE9" w:rsidRDefault="00722EE9" w:rsidP="00722EE9">
      <w:pPr>
        <w:widowControl w:val="0"/>
        <w:ind w:firstLine="709"/>
        <w:jc w:val="right"/>
        <w:outlineLvl w:val="0"/>
        <w:rPr>
          <w:rFonts w:ascii="Times New Roman" w:eastAsia="Calibri" w:hAnsi="Times New Roman"/>
          <w:sz w:val="20"/>
        </w:rPr>
      </w:pPr>
    </w:p>
    <w:p w:rsidR="00722EE9" w:rsidRPr="00722EE9" w:rsidRDefault="00722EE9" w:rsidP="00722EE9">
      <w:pPr>
        <w:widowControl w:val="0"/>
        <w:ind w:firstLine="709"/>
        <w:jc w:val="right"/>
        <w:outlineLvl w:val="0"/>
        <w:rPr>
          <w:rFonts w:ascii="Times New Roman" w:eastAsia="Calibri" w:hAnsi="Times New Roman"/>
          <w:sz w:val="20"/>
        </w:rPr>
      </w:pPr>
    </w:p>
    <w:p w:rsidR="00722EE9" w:rsidRPr="00722EE9" w:rsidRDefault="00722EE9" w:rsidP="00722EE9">
      <w:pPr>
        <w:widowControl w:val="0"/>
        <w:jc w:val="right"/>
        <w:outlineLvl w:val="0"/>
        <w:rPr>
          <w:rFonts w:ascii="Times New Roman" w:eastAsia="Calibri" w:hAnsi="Times New Roman"/>
          <w:sz w:val="22"/>
          <w:szCs w:val="22"/>
        </w:rPr>
      </w:pPr>
      <w:r w:rsidRPr="00722EE9">
        <w:rPr>
          <w:rFonts w:ascii="Times New Roman" w:eastAsia="Calibri" w:hAnsi="Times New Roman"/>
          <w:sz w:val="22"/>
          <w:szCs w:val="22"/>
        </w:rPr>
        <w:t xml:space="preserve">Главе администрации Чебоксарского района </w:t>
      </w:r>
    </w:p>
    <w:p w:rsidR="00722EE9" w:rsidRPr="00722EE9" w:rsidRDefault="00722EE9" w:rsidP="00722EE9">
      <w:pPr>
        <w:widowControl w:val="0"/>
        <w:jc w:val="right"/>
        <w:outlineLvl w:val="0"/>
        <w:rPr>
          <w:rFonts w:ascii="Times New Roman" w:eastAsia="Calibri" w:hAnsi="Times New Roman"/>
          <w:sz w:val="22"/>
          <w:szCs w:val="22"/>
        </w:rPr>
      </w:pPr>
      <w:r w:rsidRPr="00722EE9">
        <w:rPr>
          <w:rFonts w:ascii="Times New Roman" w:eastAsia="Calibri" w:hAnsi="Times New Roman"/>
          <w:sz w:val="22"/>
          <w:szCs w:val="22"/>
        </w:rPr>
        <w:t>Чувашской Республики</w:t>
      </w: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r w:rsidRPr="00722EE9">
        <w:rPr>
          <w:rFonts w:ascii="Times New Roman" w:eastAsia="Calibri" w:hAnsi="Times New Roman"/>
          <w:sz w:val="22"/>
          <w:szCs w:val="22"/>
        </w:rPr>
        <w:t xml:space="preserve">Шоссейная ул., д. 15, п. Кугеси, </w:t>
      </w:r>
    </w:p>
    <w:p w:rsidR="00722EE9" w:rsidRPr="00722EE9" w:rsidRDefault="00722EE9" w:rsidP="00722EE9">
      <w:pPr>
        <w:ind w:firstLine="709"/>
        <w:jc w:val="right"/>
        <w:rPr>
          <w:rFonts w:ascii="Times New Roman" w:eastAsia="Calibri" w:hAnsi="Times New Roman"/>
          <w:sz w:val="22"/>
          <w:szCs w:val="22"/>
        </w:rPr>
      </w:pPr>
      <w:r w:rsidRPr="00722EE9">
        <w:rPr>
          <w:rFonts w:ascii="Times New Roman" w:eastAsia="Calibri" w:hAnsi="Times New Roman"/>
          <w:sz w:val="22"/>
          <w:szCs w:val="22"/>
        </w:rPr>
        <w:t>Чебоксарский район, Чувашская Республика, 429500</w:t>
      </w:r>
    </w:p>
    <w:p w:rsidR="00722EE9" w:rsidRPr="00722EE9" w:rsidRDefault="00722EE9" w:rsidP="00722EE9">
      <w:pPr>
        <w:autoSpaceDE w:val="0"/>
        <w:autoSpaceDN w:val="0"/>
        <w:adjustRightInd w:val="0"/>
        <w:spacing w:line="240" w:lineRule="exact"/>
        <w:rPr>
          <w:rFonts w:ascii="Times New Roman" w:eastAsia="Calibri" w:hAnsi="Times New Roman"/>
          <w:sz w:val="22"/>
          <w:szCs w:val="22"/>
        </w:rPr>
      </w:pPr>
    </w:p>
    <w:p w:rsidR="00722EE9" w:rsidRPr="00722EE9" w:rsidRDefault="00722EE9" w:rsidP="00722EE9">
      <w:pPr>
        <w:autoSpaceDE w:val="0"/>
        <w:autoSpaceDN w:val="0"/>
        <w:adjustRightInd w:val="0"/>
        <w:spacing w:before="31" w:line="269" w:lineRule="exact"/>
        <w:ind w:left="3155" w:firstLine="1046"/>
        <w:jc w:val="right"/>
        <w:rPr>
          <w:rFonts w:ascii="Times New Roman" w:eastAsia="Calibri" w:hAnsi="Times New Roman"/>
          <w:bCs/>
          <w:sz w:val="22"/>
        </w:rPr>
      </w:pPr>
      <w:r w:rsidRPr="00722EE9">
        <w:rPr>
          <w:rFonts w:ascii="Times New Roman" w:eastAsia="Calibri" w:hAnsi="Times New Roman"/>
          <w:sz w:val="22"/>
        </w:rPr>
        <w:t xml:space="preserve">(Ф.И.О. </w:t>
      </w:r>
      <w:r w:rsidRPr="00722EE9">
        <w:rPr>
          <w:rFonts w:ascii="Times New Roman" w:eastAsia="Calibri" w:hAnsi="Times New Roman"/>
          <w:bCs/>
          <w:sz w:val="22"/>
        </w:rPr>
        <w:t>субъекта персональных данных) проживающего по адресу:____________</w:t>
      </w:r>
    </w:p>
    <w:p w:rsidR="00722EE9" w:rsidRPr="00722EE9" w:rsidRDefault="00722EE9" w:rsidP="00722EE9">
      <w:pPr>
        <w:autoSpaceDE w:val="0"/>
        <w:autoSpaceDN w:val="0"/>
        <w:adjustRightInd w:val="0"/>
        <w:spacing w:before="31" w:line="269" w:lineRule="exact"/>
        <w:ind w:left="3155" w:firstLine="1046"/>
        <w:jc w:val="right"/>
        <w:rPr>
          <w:rFonts w:ascii="Times New Roman" w:eastAsia="Calibri" w:hAnsi="Times New Roman"/>
          <w:bCs/>
          <w:sz w:val="22"/>
          <w:szCs w:val="22"/>
        </w:rPr>
      </w:pPr>
      <w:r w:rsidRPr="00722EE9">
        <w:rPr>
          <w:rFonts w:ascii="Times New Roman" w:eastAsia="Calibri" w:hAnsi="Times New Roman"/>
          <w:bCs/>
          <w:sz w:val="22"/>
        </w:rPr>
        <w:t>__________________________________</w:t>
      </w:r>
    </w:p>
    <w:p w:rsidR="00722EE9" w:rsidRPr="00722EE9" w:rsidRDefault="00722EE9" w:rsidP="00722EE9">
      <w:pPr>
        <w:tabs>
          <w:tab w:val="left" w:leader="underscore" w:pos="6035"/>
        </w:tabs>
        <w:autoSpaceDE w:val="0"/>
        <w:autoSpaceDN w:val="0"/>
        <w:adjustRightInd w:val="0"/>
        <w:spacing w:before="96"/>
        <w:ind w:left="3155"/>
        <w:jc w:val="right"/>
        <w:rPr>
          <w:rFonts w:ascii="Times New Roman" w:eastAsia="Calibri" w:hAnsi="Times New Roman"/>
          <w:bCs/>
          <w:sz w:val="22"/>
        </w:rPr>
      </w:pPr>
      <w:r w:rsidRPr="00722EE9">
        <w:rPr>
          <w:rFonts w:ascii="Times New Roman" w:eastAsia="Calibri" w:hAnsi="Times New Roman"/>
          <w:bCs/>
          <w:sz w:val="22"/>
        </w:rPr>
        <w:t xml:space="preserve">паспорт серии __________________№__ </w:t>
      </w:r>
    </w:p>
    <w:p w:rsidR="00722EE9" w:rsidRPr="00722EE9" w:rsidRDefault="00722EE9" w:rsidP="00722EE9">
      <w:pPr>
        <w:tabs>
          <w:tab w:val="left" w:leader="underscore" w:pos="6035"/>
        </w:tabs>
        <w:autoSpaceDE w:val="0"/>
        <w:autoSpaceDN w:val="0"/>
        <w:adjustRightInd w:val="0"/>
        <w:spacing w:before="96"/>
        <w:ind w:left="3155"/>
        <w:jc w:val="right"/>
        <w:rPr>
          <w:rFonts w:ascii="Times New Roman" w:eastAsia="Calibri" w:hAnsi="Times New Roman"/>
          <w:bCs/>
          <w:sz w:val="22"/>
        </w:rPr>
      </w:pPr>
      <w:r w:rsidRPr="00722EE9">
        <w:rPr>
          <w:rFonts w:ascii="Times New Roman" w:eastAsia="Calibri" w:hAnsi="Times New Roman"/>
          <w:bCs/>
          <w:sz w:val="22"/>
        </w:rPr>
        <w:t xml:space="preserve"> выдан_____________________________</w:t>
      </w:r>
    </w:p>
    <w:p w:rsidR="00722EE9" w:rsidRPr="00722EE9" w:rsidRDefault="00722EE9" w:rsidP="00722EE9">
      <w:pPr>
        <w:autoSpaceDE w:val="0"/>
        <w:autoSpaceDN w:val="0"/>
        <w:adjustRightInd w:val="0"/>
        <w:spacing w:line="240" w:lineRule="exact"/>
        <w:ind w:left="3350"/>
        <w:jc w:val="right"/>
        <w:rPr>
          <w:rFonts w:ascii="Times New Roman" w:eastAsia="Calibri" w:hAnsi="Times New Roman"/>
          <w:sz w:val="22"/>
          <w:szCs w:val="22"/>
        </w:rPr>
      </w:pPr>
    </w:p>
    <w:p w:rsidR="00722EE9" w:rsidRPr="00722EE9" w:rsidRDefault="00722EE9" w:rsidP="00722EE9">
      <w:pPr>
        <w:autoSpaceDE w:val="0"/>
        <w:autoSpaceDN w:val="0"/>
        <w:adjustRightInd w:val="0"/>
        <w:spacing w:line="240" w:lineRule="exact"/>
        <w:ind w:left="3350"/>
        <w:jc w:val="right"/>
        <w:rPr>
          <w:rFonts w:ascii="Times New Roman" w:eastAsia="Calibri" w:hAnsi="Times New Roman"/>
          <w:sz w:val="22"/>
          <w:szCs w:val="22"/>
        </w:rPr>
      </w:pPr>
    </w:p>
    <w:p w:rsidR="00722EE9" w:rsidRPr="00722EE9" w:rsidRDefault="00722EE9" w:rsidP="00722EE9">
      <w:pPr>
        <w:autoSpaceDE w:val="0"/>
        <w:autoSpaceDN w:val="0"/>
        <w:adjustRightInd w:val="0"/>
        <w:spacing w:line="240" w:lineRule="exact"/>
        <w:ind w:left="3350"/>
        <w:jc w:val="right"/>
        <w:rPr>
          <w:rFonts w:ascii="Times New Roman" w:eastAsia="Calibri" w:hAnsi="Times New Roman"/>
          <w:sz w:val="22"/>
          <w:szCs w:val="22"/>
        </w:rPr>
      </w:pPr>
    </w:p>
    <w:p w:rsidR="00722EE9" w:rsidRPr="00722EE9" w:rsidRDefault="00722EE9" w:rsidP="00722EE9">
      <w:pPr>
        <w:autoSpaceDE w:val="0"/>
        <w:autoSpaceDN w:val="0"/>
        <w:adjustRightInd w:val="0"/>
        <w:spacing w:line="240" w:lineRule="exact"/>
        <w:ind w:left="3350"/>
        <w:jc w:val="right"/>
        <w:rPr>
          <w:rFonts w:ascii="Times New Roman" w:eastAsia="Calibri" w:hAnsi="Times New Roman"/>
          <w:sz w:val="22"/>
          <w:szCs w:val="22"/>
        </w:rPr>
      </w:pPr>
    </w:p>
    <w:p w:rsidR="00722EE9" w:rsidRPr="00722EE9" w:rsidRDefault="00722EE9" w:rsidP="00722EE9">
      <w:pPr>
        <w:autoSpaceDE w:val="0"/>
        <w:autoSpaceDN w:val="0"/>
        <w:adjustRightInd w:val="0"/>
        <w:spacing w:line="240" w:lineRule="exact"/>
        <w:ind w:left="3350"/>
        <w:jc w:val="both"/>
        <w:rPr>
          <w:rFonts w:ascii="Times New Roman" w:eastAsia="Calibri" w:hAnsi="Times New Roman"/>
          <w:sz w:val="22"/>
          <w:szCs w:val="22"/>
        </w:rPr>
      </w:pPr>
    </w:p>
    <w:p w:rsidR="00722EE9" w:rsidRPr="00722EE9" w:rsidRDefault="00722EE9" w:rsidP="00722EE9">
      <w:pPr>
        <w:autoSpaceDE w:val="0"/>
        <w:autoSpaceDN w:val="0"/>
        <w:adjustRightInd w:val="0"/>
        <w:spacing w:before="177"/>
        <w:ind w:left="3350"/>
        <w:jc w:val="both"/>
        <w:rPr>
          <w:rFonts w:ascii="Times New Roman" w:eastAsia="Calibri" w:hAnsi="Times New Roman"/>
          <w:b/>
          <w:bCs/>
          <w:sz w:val="22"/>
        </w:rPr>
      </w:pPr>
      <w:r w:rsidRPr="00722EE9">
        <w:rPr>
          <w:rFonts w:ascii="Times New Roman" w:eastAsia="Calibri" w:hAnsi="Times New Roman"/>
          <w:b/>
          <w:bCs/>
          <w:sz w:val="22"/>
        </w:rPr>
        <w:t>заявление.</w:t>
      </w:r>
    </w:p>
    <w:p w:rsidR="00722EE9" w:rsidRPr="00722EE9" w:rsidRDefault="00722EE9" w:rsidP="00722EE9">
      <w:pPr>
        <w:autoSpaceDE w:val="0"/>
        <w:autoSpaceDN w:val="0"/>
        <w:adjustRightInd w:val="0"/>
        <w:spacing w:line="240" w:lineRule="exact"/>
        <w:jc w:val="both"/>
        <w:rPr>
          <w:rFonts w:ascii="Times New Roman" w:eastAsia="Calibri" w:hAnsi="Times New Roman"/>
          <w:sz w:val="22"/>
          <w:szCs w:val="22"/>
        </w:rPr>
      </w:pPr>
    </w:p>
    <w:p w:rsidR="00722EE9" w:rsidRPr="00722EE9" w:rsidRDefault="00722EE9" w:rsidP="00722EE9">
      <w:pPr>
        <w:autoSpaceDE w:val="0"/>
        <w:autoSpaceDN w:val="0"/>
        <w:adjustRightInd w:val="0"/>
        <w:spacing w:before="48"/>
        <w:jc w:val="both"/>
        <w:rPr>
          <w:rFonts w:ascii="Times New Roman" w:eastAsia="Calibri" w:hAnsi="Times New Roman"/>
          <w:bCs/>
          <w:sz w:val="22"/>
        </w:rPr>
      </w:pPr>
      <w:r w:rsidRPr="00722EE9">
        <w:rPr>
          <w:rFonts w:ascii="Times New Roman" w:eastAsia="Calibri" w:hAnsi="Times New Roman"/>
          <w:bCs/>
          <w:sz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line="240" w:lineRule="exact"/>
        <w:ind w:left="3124"/>
        <w:jc w:val="both"/>
        <w:rPr>
          <w:rFonts w:ascii="Times New Roman" w:eastAsia="Calibri" w:hAnsi="Times New Roman"/>
          <w:sz w:val="16"/>
          <w:szCs w:val="16"/>
        </w:rPr>
      </w:pPr>
      <w:r w:rsidRPr="00722EE9">
        <w:rPr>
          <w:rFonts w:ascii="Times New Roman" w:eastAsia="Calibri" w:hAnsi="Times New Roman"/>
          <w:sz w:val="16"/>
          <w:szCs w:val="16"/>
        </w:rPr>
        <w:t>(указать причину)</w:t>
      </w:r>
    </w:p>
    <w:p w:rsidR="00722EE9" w:rsidRPr="00722EE9" w:rsidRDefault="00722EE9" w:rsidP="00722EE9">
      <w:pPr>
        <w:autoSpaceDE w:val="0"/>
        <w:autoSpaceDN w:val="0"/>
        <w:adjustRightInd w:val="0"/>
        <w:spacing w:line="240" w:lineRule="exact"/>
        <w:ind w:left="3124"/>
        <w:jc w:val="both"/>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center"/>
        <w:rPr>
          <w:rFonts w:ascii="Times New Roman" w:eastAsia="Calibri" w:hAnsi="Times New Roman"/>
          <w:sz w:val="22"/>
          <w:szCs w:val="22"/>
        </w:rPr>
      </w:pPr>
    </w:p>
    <w:p w:rsidR="00722EE9" w:rsidRPr="00722EE9" w:rsidRDefault="00722EE9" w:rsidP="00722EE9">
      <w:pPr>
        <w:ind w:firstLine="709"/>
        <w:jc w:val="center"/>
        <w:rPr>
          <w:rFonts w:ascii="Times New Roman" w:eastAsia="Calibri" w:hAnsi="Times New Roman"/>
          <w:sz w:val="22"/>
          <w:szCs w:val="22"/>
        </w:rPr>
      </w:pP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 _____________20__ г</w:t>
      </w: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ind w:firstLine="709"/>
        <w:rPr>
          <w:rFonts w:ascii="Times New Roman" w:eastAsia="Calibri" w:hAnsi="Times New Roman"/>
          <w:sz w:val="22"/>
          <w:szCs w:val="22"/>
        </w:rPr>
      </w:pPr>
    </w:p>
    <w:p w:rsidR="00722EE9" w:rsidRPr="00722EE9" w:rsidRDefault="00722EE9" w:rsidP="00722EE9">
      <w:pPr>
        <w:rPr>
          <w:rFonts w:ascii="Times New Roman" w:eastAsia="Calibri" w:hAnsi="Times New Roman"/>
          <w:sz w:val="28"/>
          <w:szCs w:val="28"/>
        </w:rPr>
      </w:pPr>
      <w:r w:rsidRPr="00722EE9">
        <w:rPr>
          <w:rFonts w:ascii="Times New Roman" w:eastAsia="Calibri" w:hAnsi="Times New Roman"/>
          <w:sz w:val="28"/>
          <w:szCs w:val="28"/>
        </w:rPr>
        <w:br w:type="page"/>
      </w:r>
    </w:p>
    <w:p w:rsidR="00722EE9" w:rsidRPr="00722EE9" w:rsidRDefault="00722EE9" w:rsidP="00722EE9">
      <w:pPr>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3</w:t>
      </w:r>
    </w:p>
    <w:p w:rsidR="00722EE9" w:rsidRPr="00722EE9" w:rsidRDefault="00722EE9" w:rsidP="00722EE9">
      <w:pPr>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ind w:firstLine="709"/>
        <w:jc w:val="right"/>
        <w:rPr>
          <w:rFonts w:ascii="Times New Roman" w:eastAsia="Calibri" w:hAnsi="Times New Roman"/>
          <w:sz w:val="20"/>
        </w:rPr>
      </w:pPr>
      <w:r w:rsidRPr="00722EE9">
        <w:rPr>
          <w:rFonts w:ascii="Times New Roman" w:eastAsia="Calibri" w:hAnsi="Times New Roman"/>
          <w:sz w:val="20"/>
        </w:rPr>
        <w:t>Форма – образец</w:t>
      </w:r>
    </w:p>
    <w:p w:rsidR="00722EE9" w:rsidRPr="00722EE9" w:rsidRDefault="00722EE9" w:rsidP="00722EE9">
      <w:pPr>
        <w:autoSpaceDE w:val="0"/>
        <w:autoSpaceDN w:val="0"/>
        <w:adjustRightInd w:val="0"/>
        <w:spacing w:before="58"/>
        <w:ind w:left="2041" w:right="1905" w:firstLine="544"/>
        <w:jc w:val="center"/>
        <w:rPr>
          <w:rFonts w:ascii="Times New Roman" w:eastAsia="Calibri" w:hAnsi="Times New Roman"/>
          <w:b/>
          <w:bCs/>
          <w:spacing w:val="-10"/>
          <w:sz w:val="22"/>
        </w:rPr>
      </w:pPr>
    </w:p>
    <w:p w:rsidR="00722EE9" w:rsidRPr="00722EE9" w:rsidRDefault="00722EE9" w:rsidP="00722EE9">
      <w:pPr>
        <w:autoSpaceDE w:val="0"/>
        <w:autoSpaceDN w:val="0"/>
        <w:adjustRightInd w:val="0"/>
        <w:spacing w:before="58"/>
        <w:ind w:left="2041" w:right="1905" w:firstLine="544"/>
        <w:jc w:val="center"/>
        <w:rPr>
          <w:rFonts w:ascii="Times New Roman" w:eastAsia="Calibri" w:hAnsi="Times New Roman"/>
          <w:b/>
          <w:bCs/>
          <w:spacing w:val="-10"/>
          <w:sz w:val="22"/>
        </w:rPr>
      </w:pPr>
    </w:p>
    <w:p w:rsidR="00722EE9" w:rsidRPr="00722EE9" w:rsidRDefault="00722EE9" w:rsidP="00722EE9">
      <w:pPr>
        <w:autoSpaceDE w:val="0"/>
        <w:autoSpaceDN w:val="0"/>
        <w:adjustRightInd w:val="0"/>
        <w:spacing w:before="58"/>
        <w:ind w:left="2041" w:right="1905" w:firstLine="544"/>
        <w:jc w:val="center"/>
        <w:rPr>
          <w:rFonts w:ascii="Times New Roman" w:eastAsia="Calibri" w:hAnsi="Times New Roman"/>
          <w:b/>
          <w:bCs/>
          <w:spacing w:val="-10"/>
          <w:sz w:val="22"/>
        </w:rPr>
      </w:pPr>
      <w:r w:rsidRPr="00722EE9">
        <w:rPr>
          <w:rFonts w:ascii="Times New Roman" w:eastAsia="Calibri" w:hAnsi="Times New Roman"/>
          <w:b/>
          <w:bCs/>
          <w:spacing w:val="-10"/>
          <w:sz w:val="22"/>
        </w:rPr>
        <w:t>Согласие</w:t>
      </w:r>
    </w:p>
    <w:p w:rsidR="00722EE9" w:rsidRPr="00722EE9" w:rsidRDefault="00722EE9" w:rsidP="00722EE9">
      <w:pPr>
        <w:autoSpaceDE w:val="0"/>
        <w:autoSpaceDN w:val="0"/>
        <w:adjustRightInd w:val="0"/>
        <w:spacing w:before="58"/>
        <w:ind w:left="2041" w:right="1905" w:firstLine="544"/>
        <w:jc w:val="center"/>
        <w:rPr>
          <w:rFonts w:ascii="Times New Roman" w:eastAsia="Calibri" w:hAnsi="Times New Roman"/>
          <w:b/>
          <w:bCs/>
          <w:spacing w:val="-10"/>
          <w:sz w:val="22"/>
        </w:rPr>
      </w:pPr>
      <w:r w:rsidRPr="00722EE9">
        <w:rPr>
          <w:rFonts w:ascii="Times New Roman" w:eastAsia="Calibri" w:hAnsi="Times New Roman"/>
          <w:b/>
          <w:bCs/>
          <w:spacing w:val="-10"/>
          <w:sz w:val="22"/>
        </w:rPr>
        <w:t>субъекта</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персональных</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данных на</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получение</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персональных</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данных</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от</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третьих</w:t>
      </w:r>
      <w:r w:rsidRPr="00722EE9">
        <w:rPr>
          <w:rFonts w:ascii="Times New Roman" w:eastAsia="Calibri" w:hAnsi="Times New Roman"/>
          <w:b/>
          <w:bCs/>
          <w:sz w:val="22"/>
        </w:rPr>
        <w:t xml:space="preserve"> </w:t>
      </w:r>
      <w:r w:rsidRPr="00722EE9">
        <w:rPr>
          <w:rFonts w:ascii="Times New Roman" w:eastAsia="Calibri" w:hAnsi="Times New Roman"/>
          <w:b/>
          <w:bCs/>
          <w:spacing w:val="-10"/>
          <w:sz w:val="22"/>
        </w:rPr>
        <w:t>лиц</w:t>
      </w:r>
    </w:p>
    <w:p w:rsidR="00722EE9" w:rsidRPr="00722EE9" w:rsidRDefault="00722EE9" w:rsidP="00722EE9">
      <w:pPr>
        <w:autoSpaceDE w:val="0"/>
        <w:autoSpaceDN w:val="0"/>
        <w:adjustRightInd w:val="0"/>
        <w:spacing w:line="240" w:lineRule="exact"/>
        <w:jc w:val="center"/>
        <w:rPr>
          <w:rFonts w:ascii="Times New Roman" w:eastAsia="Calibri" w:hAnsi="Times New Roman"/>
          <w:sz w:val="22"/>
          <w:szCs w:val="22"/>
        </w:rPr>
      </w:pPr>
    </w:p>
    <w:p w:rsidR="00722EE9" w:rsidRPr="00722EE9" w:rsidRDefault="00722EE9" w:rsidP="00722EE9">
      <w:pPr>
        <w:widowControl w:val="0"/>
        <w:ind w:firstLine="709"/>
        <w:jc w:val="both"/>
        <w:rPr>
          <w:rFonts w:ascii="Times New Roman" w:eastAsia="Calibri" w:hAnsi="Times New Roman"/>
          <w:sz w:val="20"/>
        </w:rPr>
      </w:pPr>
      <w:r w:rsidRPr="00722EE9">
        <w:rPr>
          <w:rFonts w:ascii="Times New Roman" w:eastAsia="Calibri" w:hAnsi="Times New Roman"/>
          <w:sz w:val="20"/>
        </w:rPr>
        <w:t>Я,_______________________________________________________________________</w:t>
      </w:r>
      <w:r w:rsidRPr="00722EE9">
        <w:rPr>
          <w:rFonts w:ascii="Times New Roman" w:eastAsia="Calibri" w:hAnsi="Times New Roman"/>
          <w:sz w:val="20"/>
        </w:rPr>
        <w:softHyphen/>
      </w:r>
      <w:r w:rsidRPr="00722EE9">
        <w:rPr>
          <w:rFonts w:ascii="Times New Roman" w:eastAsia="Calibri" w:hAnsi="Times New Roman"/>
          <w:sz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722EE9" w:rsidRPr="00722EE9" w:rsidRDefault="00722EE9" w:rsidP="00722EE9">
      <w:pPr>
        <w:autoSpaceDE w:val="0"/>
        <w:autoSpaceDN w:val="0"/>
        <w:adjustRightInd w:val="0"/>
        <w:spacing w:before="19"/>
        <w:jc w:val="both"/>
        <w:rPr>
          <w:rFonts w:ascii="Times New Roman" w:eastAsia="Calibri" w:hAnsi="Times New Roman"/>
          <w:bCs/>
          <w:sz w:val="22"/>
        </w:rPr>
      </w:pPr>
      <w:r w:rsidRPr="00722EE9">
        <w:rPr>
          <w:rFonts w:ascii="Times New Roman" w:eastAsia="Calibri" w:hAnsi="Times New Roman"/>
          <w:bCs/>
          <w:sz w:val="22"/>
        </w:rPr>
        <w:t>согласен на получение администрацией Чебоксарского района Чувашской Республики (</w:t>
      </w:r>
      <w:r w:rsidRPr="00722EE9">
        <w:rPr>
          <w:rFonts w:ascii="Times New Roman" w:eastAsia="Calibri" w:hAnsi="Times New Roman"/>
          <w:sz w:val="22"/>
          <w:szCs w:val="22"/>
        </w:rPr>
        <w:t>Шоссейная ул., д. 15, п. Кугеси, Чебоксарский район, Чувашская Республика, 429500)</w:t>
      </w:r>
      <w:r w:rsidRPr="00722EE9">
        <w:rPr>
          <w:rFonts w:ascii="Times New Roman" w:eastAsia="Calibri" w:hAnsi="Times New Roman"/>
          <w:sz w:val="20"/>
        </w:rPr>
        <w:t xml:space="preserve"> </w:t>
      </w:r>
      <w:r w:rsidRPr="00722EE9">
        <w:rPr>
          <w:rFonts w:ascii="Times New Roman" w:eastAsia="Calibri" w:hAnsi="Times New Roman"/>
          <w:bCs/>
          <w:sz w:val="22"/>
        </w:rPr>
        <w:t>информации, содержащей мои персональные данные:</w:t>
      </w:r>
    </w:p>
    <w:p w:rsidR="00722EE9" w:rsidRPr="00722EE9" w:rsidRDefault="00722EE9" w:rsidP="00722EE9">
      <w:pPr>
        <w:autoSpaceDE w:val="0"/>
        <w:autoSpaceDN w:val="0"/>
        <w:adjustRightInd w:val="0"/>
        <w:spacing w:before="19"/>
        <w:jc w:val="both"/>
        <w:rPr>
          <w:rFonts w:ascii="Times New Roman" w:eastAsia="Calibri" w:hAnsi="Times New Roman"/>
          <w:bCs/>
          <w:sz w:val="22"/>
          <w:szCs w:val="22"/>
        </w:rPr>
      </w:pPr>
      <w:r w:rsidRPr="00722EE9">
        <w:rPr>
          <w:rFonts w:ascii="Times New Roman" w:eastAsia="Calibri" w:hAnsi="Times New Roman"/>
          <w:bCs/>
          <w:sz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before="121"/>
        <w:ind w:right="2849"/>
        <w:jc w:val="right"/>
        <w:rPr>
          <w:rFonts w:ascii="Times New Roman" w:eastAsia="Calibri" w:hAnsi="Times New Roman"/>
          <w:bCs/>
          <w:spacing w:val="-10"/>
          <w:sz w:val="16"/>
        </w:rPr>
      </w:pPr>
      <w:r w:rsidRPr="00722EE9">
        <w:rPr>
          <w:rFonts w:ascii="Times New Roman" w:eastAsia="Calibri" w:hAnsi="Times New Roman"/>
          <w:bCs/>
          <w:spacing w:val="-10"/>
          <w:sz w:val="16"/>
        </w:rPr>
        <w:t>(виды передаваемой информации и (или) документов)</w:t>
      </w:r>
    </w:p>
    <w:p w:rsidR="00722EE9" w:rsidRPr="00722EE9" w:rsidRDefault="00722EE9" w:rsidP="00722EE9">
      <w:pPr>
        <w:tabs>
          <w:tab w:val="left" w:leader="underscore" w:pos="6743"/>
        </w:tabs>
        <w:autoSpaceDE w:val="0"/>
        <w:autoSpaceDN w:val="0"/>
        <w:adjustRightInd w:val="0"/>
        <w:spacing w:before="175"/>
        <w:jc w:val="both"/>
        <w:rPr>
          <w:rFonts w:ascii="Times New Roman" w:eastAsia="Calibri" w:hAnsi="Times New Roman"/>
          <w:bCs/>
          <w:sz w:val="22"/>
        </w:rPr>
      </w:pPr>
      <w:r w:rsidRPr="00722EE9">
        <w:rPr>
          <w:rFonts w:ascii="Times New Roman" w:eastAsia="Calibri" w:hAnsi="Times New Roman"/>
          <w:bCs/>
          <w:sz w:val="22"/>
        </w:rPr>
        <w:t>от следующих юридических (физических) лиц:</w:t>
      </w:r>
    </w:p>
    <w:p w:rsidR="00722EE9" w:rsidRPr="00722EE9" w:rsidRDefault="00722EE9" w:rsidP="00722EE9">
      <w:pPr>
        <w:tabs>
          <w:tab w:val="left" w:leader="underscore" w:pos="6743"/>
        </w:tabs>
        <w:autoSpaceDE w:val="0"/>
        <w:autoSpaceDN w:val="0"/>
        <w:adjustRightInd w:val="0"/>
        <w:spacing w:before="175"/>
        <w:jc w:val="both"/>
        <w:rPr>
          <w:rFonts w:ascii="Times New Roman" w:eastAsia="Calibri" w:hAnsi="Times New Roman"/>
          <w:bCs/>
          <w:sz w:val="22"/>
        </w:rPr>
      </w:pPr>
      <w:r w:rsidRPr="00722EE9">
        <w:rPr>
          <w:rFonts w:ascii="Times New Roman" w:eastAsia="Calibri" w:hAnsi="Times New Roman"/>
          <w:bCs/>
          <w:sz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before="138"/>
        <w:ind w:left="3206"/>
        <w:jc w:val="both"/>
        <w:rPr>
          <w:rFonts w:ascii="Times New Roman" w:eastAsia="Calibri" w:hAnsi="Times New Roman"/>
          <w:bCs/>
          <w:spacing w:val="-10"/>
          <w:sz w:val="16"/>
        </w:rPr>
      </w:pPr>
      <w:r w:rsidRPr="00722EE9">
        <w:rPr>
          <w:rFonts w:ascii="Times New Roman" w:eastAsia="Calibri" w:hAnsi="Times New Roman"/>
          <w:bCs/>
          <w:spacing w:val="-10"/>
          <w:sz w:val="16"/>
        </w:rPr>
        <w:t>(Ф.И</w:t>
      </w:r>
      <w:r w:rsidRPr="00722EE9">
        <w:rPr>
          <w:rFonts w:ascii="Times New Roman" w:eastAsia="Calibri" w:hAnsi="Times New Roman"/>
          <w:sz w:val="16"/>
        </w:rPr>
        <w:t xml:space="preserve">.О. </w:t>
      </w:r>
      <w:r w:rsidRPr="00722EE9">
        <w:rPr>
          <w:rFonts w:ascii="Times New Roman" w:eastAsia="Calibri" w:hAnsi="Times New Roman"/>
          <w:bCs/>
          <w:spacing w:val="-10"/>
          <w:sz w:val="16"/>
        </w:rPr>
        <w:t>или наименование третьих лиц)</w:t>
      </w:r>
    </w:p>
    <w:p w:rsidR="00722EE9" w:rsidRPr="00722EE9" w:rsidRDefault="00722EE9" w:rsidP="00722EE9">
      <w:pPr>
        <w:autoSpaceDE w:val="0"/>
        <w:autoSpaceDN w:val="0"/>
        <w:adjustRightInd w:val="0"/>
        <w:spacing w:line="240" w:lineRule="exact"/>
        <w:ind w:left="3206"/>
        <w:jc w:val="both"/>
        <w:rPr>
          <w:rFonts w:ascii="Times New Roman" w:eastAsia="Calibri" w:hAnsi="Times New Roman"/>
          <w:sz w:val="22"/>
          <w:szCs w:val="22"/>
        </w:rPr>
      </w:pPr>
    </w:p>
    <w:p w:rsidR="00722EE9" w:rsidRPr="00722EE9" w:rsidRDefault="00722EE9" w:rsidP="00722EE9">
      <w:pPr>
        <w:autoSpaceDE w:val="0"/>
        <w:autoSpaceDN w:val="0"/>
        <w:adjustRightInd w:val="0"/>
        <w:spacing w:before="188"/>
        <w:jc w:val="both"/>
        <w:rPr>
          <w:rFonts w:ascii="Times New Roman" w:eastAsia="Calibri" w:hAnsi="Times New Roman"/>
          <w:bCs/>
          <w:sz w:val="22"/>
        </w:rPr>
      </w:pPr>
      <w:r w:rsidRPr="00722EE9">
        <w:rPr>
          <w:rFonts w:ascii="Times New Roman" w:eastAsia="Calibri" w:hAnsi="Times New Roman"/>
          <w:bCs/>
          <w:sz w:val="22"/>
        </w:rPr>
        <w:t>с целью:</w:t>
      </w:r>
    </w:p>
    <w:p w:rsidR="00722EE9" w:rsidRPr="00722EE9" w:rsidRDefault="00722EE9" w:rsidP="00722EE9">
      <w:pPr>
        <w:autoSpaceDE w:val="0"/>
        <w:autoSpaceDN w:val="0"/>
        <w:adjustRightInd w:val="0"/>
        <w:spacing w:before="188"/>
        <w:jc w:val="both"/>
        <w:rPr>
          <w:rFonts w:ascii="Times New Roman" w:eastAsia="Calibri" w:hAnsi="Times New Roman"/>
          <w:bCs/>
          <w:sz w:val="22"/>
          <w:szCs w:val="22"/>
        </w:rPr>
      </w:pPr>
      <w:r w:rsidRPr="00722EE9">
        <w:rPr>
          <w:rFonts w:ascii="Times New Roman" w:eastAsia="Calibri" w:hAnsi="Times New Roman"/>
          <w:bCs/>
          <w:sz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line="240" w:lineRule="exact"/>
        <w:jc w:val="both"/>
        <w:rPr>
          <w:rFonts w:ascii="Times New Roman" w:eastAsia="Calibri" w:hAnsi="Times New Roman"/>
          <w:sz w:val="22"/>
          <w:szCs w:val="22"/>
        </w:rPr>
      </w:pPr>
    </w:p>
    <w:p w:rsidR="00722EE9" w:rsidRPr="00722EE9" w:rsidRDefault="00722EE9" w:rsidP="00722EE9">
      <w:pPr>
        <w:autoSpaceDE w:val="0"/>
        <w:autoSpaceDN w:val="0"/>
        <w:adjustRightInd w:val="0"/>
        <w:jc w:val="both"/>
        <w:rPr>
          <w:rFonts w:ascii="Times New Roman" w:eastAsia="Calibri" w:hAnsi="Times New Roman"/>
          <w:sz w:val="22"/>
          <w:szCs w:val="22"/>
        </w:rPr>
      </w:pPr>
      <w:r w:rsidRPr="00722EE9">
        <w:rPr>
          <w:rFonts w:ascii="Times New Roman" w:eastAsia="Calibri" w:hAnsi="Times New Roman"/>
          <w:sz w:val="22"/>
          <w:szCs w:val="22"/>
        </w:rPr>
        <w:t>Отзыв согласия на получение персональных данных может быть осуществлен в любое время по письменному заявлению в адрес руководителя общества.</w:t>
      </w:r>
    </w:p>
    <w:p w:rsidR="00722EE9" w:rsidRPr="00722EE9" w:rsidRDefault="00722EE9" w:rsidP="00722EE9">
      <w:pPr>
        <w:autoSpaceDE w:val="0"/>
        <w:autoSpaceDN w:val="0"/>
        <w:adjustRightInd w:val="0"/>
        <w:spacing w:line="240" w:lineRule="exact"/>
        <w:ind w:left="1177"/>
        <w:jc w:val="both"/>
        <w:rPr>
          <w:rFonts w:ascii="Times New Roman" w:eastAsia="Calibri" w:hAnsi="Times New Roman"/>
          <w:sz w:val="22"/>
          <w:szCs w:val="22"/>
        </w:rPr>
      </w:pP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 _____________20__ г</w:t>
      </w: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8"/>
          <w:szCs w:val="28"/>
        </w:rPr>
      </w:pPr>
    </w:p>
    <w:p w:rsidR="00722EE9" w:rsidRPr="00722EE9" w:rsidRDefault="00722EE9" w:rsidP="00722EE9">
      <w:pPr>
        <w:rPr>
          <w:rFonts w:ascii="Times New Roman" w:eastAsia="Calibri" w:hAnsi="Times New Roman"/>
          <w:sz w:val="28"/>
          <w:szCs w:val="28"/>
        </w:rPr>
      </w:pPr>
      <w:r w:rsidRPr="00722EE9">
        <w:rPr>
          <w:rFonts w:ascii="Times New Roman" w:eastAsia="Calibri" w:hAnsi="Times New Roman"/>
          <w:sz w:val="28"/>
          <w:szCs w:val="28"/>
        </w:rPr>
        <w:br w:type="page"/>
      </w:r>
    </w:p>
    <w:p w:rsidR="00722EE9" w:rsidRPr="00722EE9" w:rsidRDefault="00722EE9" w:rsidP="00722EE9">
      <w:pPr>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4</w:t>
      </w:r>
    </w:p>
    <w:p w:rsidR="00722EE9" w:rsidRPr="00722EE9" w:rsidRDefault="00722EE9" w:rsidP="00722EE9">
      <w:pPr>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ind w:firstLine="709"/>
        <w:jc w:val="right"/>
        <w:rPr>
          <w:rFonts w:ascii="Times New Roman" w:eastAsia="Calibri" w:hAnsi="Times New Roman"/>
          <w:sz w:val="20"/>
        </w:rPr>
      </w:pPr>
      <w:r w:rsidRPr="00722EE9">
        <w:rPr>
          <w:rFonts w:ascii="Times New Roman" w:eastAsia="Calibri" w:hAnsi="Times New Roman"/>
          <w:sz w:val="20"/>
        </w:rPr>
        <w:t>Форма – образец</w:t>
      </w:r>
    </w:p>
    <w:p w:rsidR="00722EE9" w:rsidRPr="00722EE9" w:rsidRDefault="00722EE9" w:rsidP="00722EE9">
      <w:pPr>
        <w:ind w:firstLine="709"/>
        <w:jc w:val="right"/>
        <w:rPr>
          <w:rFonts w:ascii="Times New Roman" w:eastAsia="Calibri" w:hAnsi="Times New Roman"/>
          <w:sz w:val="20"/>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autoSpaceDE w:val="0"/>
        <w:autoSpaceDN w:val="0"/>
        <w:adjustRightInd w:val="0"/>
        <w:spacing w:before="231"/>
        <w:ind w:right="3271"/>
        <w:jc w:val="center"/>
        <w:rPr>
          <w:rFonts w:ascii="Times New Roman" w:eastAsia="Calibri" w:hAnsi="Times New Roman"/>
          <w:b/>
          <w:bCs/>
        </w:rPr>
      </w:pPr>
      <w:r w:rsidRPr="00722EE9">
        <w:rPr>
          <w:rFonts w:ascii="Times New Roman" w:eastAsia="Calibri" w:hAnsi="Times New Roman"/>
          <w:b/>
          <w:bCs/>
        </w:rPr>
        <w:t>Уведомление</w:t>
      </w:r>
    </w:p>
    <w:p w:rsidR="00722EE9" w:rsidRPr="00722EE9" w:rsidRDefault="00722EE9" w:rsidP="00722EE9">
      <w:pPr>
        <w:autoSpaceDE w:val="0"/>
        <w:autoSpaceDN w:val="0"/>
        <w:adjustRightInd w:val="0"/>
        <w:spacing w:before="185"/>
        <w:jc w:val="both"/>
        <w:rPr>
          <w:rFonts w:ascii="Times New Roman" w:eastAsia="Calibri" w:hAnsi="Times New Roman"/>
          <w:bCs/>
          <w:sz w:val="22"/>
        </w:rPr>
      </w:pPr>
      <w:r w:rsidRPr="00722EE9">
        <w:rPr>
          <w:rFonts w:ascii="Times New Roman" w:eastAsia="Calibri" w:hAnsi="Times New Roman"/>
          <w:bCs/>
          <w:sz w:val="22"/>
        </w:rPr>
        <w:t>Уважаемый______________________________________________________________________________________________________________________________________________________________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before="41"/>
        <w:ind w:right="2978"/>
        <w:jc w:val="both"/>
        <w:rPr>
          <w:rFonts w:ascii="Times New Roman" w:eastAsia="Calibri" w:hAnsi="Times New Roman"/>
          <w:bCs/>
          <w:spacing w:val="-10"/>
          <w:sz w:val="22"/>
        </w:rPr>
      </w:pPr>
      <w:r w:rsidRPr="00722EE9">
        <w:rPr>
          <w:rFonts w:ascii="Times New Roman" w:eastAsia="Calibri" w:hAnsi="Times New Roman"/>
          <w:bCs/>
          <w:spacing w:val="-10"/>
          <w:sz w:val="22"/>
        </w:rPr>
        <w:t>(Ф.И.О.)</w:t>
      </w:r>
    </w:p>
    <w:p w:rsidR="00722EE9" w:rsidRPr="00722EE9" w:rsidRDefault="00722EE9" w:rsidP="00722EE9">
      <w:pPr>
        <w:widowControl w:val="0"/>
        <w:jc w:val="both"/>
        <w:outlineLvl w:val="0"/>
        <w:rPr>
          <w:rFonts w:ascii="Times New Roman" w:eastAsia="Calibri" w:hAnsi="Times New Roman"/>
          <w:bCs/>
          <w:sz w:val="22"/>
          <w:szCs w:val="22"/>
        </w:rPr>
      </w:pPr>
      <w:r w:rsidRPr="00722EE9">
        <w:rPr>
          <w:rFonts w:ascii="Times New Roman" w:eastAsia="Calibri" w:hAnsi="Times New Roman"/>
          <w:bCs/>
          <w:sz w:val="22"/>
        </w:rPr>
        <w:t>на основании____________________________</w:t>
      </w:r>
      <w:r w:rsidRPr="00722EE9">
        <w:rPr>
          <w:rFonts w:ascii="Times New Roman" w:eastAsia="Calibri" w:hAnsi="Times New Roman"/>
          <w:bCs/>
          <w:sz w:val="22"/>
          <w:szCs w:val="22"/>
        </w:rPr>
        <w:t>администрация Чебоксарского района Чувашской Республики</w:t>
      </w:r>
      <w:r w:rsidRPr="00722EE9">
        <w:rPr>
          <w:rFonts w:ascii="Times New Roman" w:eastAsia="Calibri" w:hAnsi="Times New Roman"/>
          <w:bCs/>
          <w:sz w:val="22"/>
        </w:rPr>
        <w:t xml:space="preserve"> (</w:t>
      </w:r>
      <w:r w:rsidRPr="00722EE9">
        <w:rPr>
          <w:rFonts w:ascii="Times New Roman" w:eastAsia="Calibri" w:hAnsi="Times New Roman"/>
          <w:sz w:val="22"/>
          <w:szCs w:val="22"/>
        </w:rPr>
        <w:t>Шоссейная ул., д. 15, п. Кугеси, Чебоксарский район, Чувашская Республика, 429500)</w:t>
      </w:r>
      <w:r w:rsidRPr="00722EE9">
        <w:rPr>
          <w:rFonts w:ascii="Times New Roman" w:eastAsia="Calibri" w:hAnsi="Times New Roman"/>
          <w:sz w:val="20"/>
        </w:rPr>
        <w:t xml:space="preserve"> </w:t>
      </w:r>
      <w:r w:rsidRPr="00722EE9">
        <w:rPr>
          <w:rFonts w:ascii="Times New Roman" w:eastAsia="Calibri" w:hAnsi="Times New Roman"/>
          <w:bCs/>
          <w:sz w:val="22"/>
        </w:rPr>
        <w:t>получило от_________________________________________</w:t>
      </w:r>
    </w:p>
    <w:p w:rsidR="00722EE9" w:rsidRPr="00722EE9" w:rsidRDefault="00722EE9" w:rsidP="00722EE9">
      <w:pPr>
        <w:autoSpaceDE w:val="0"/>
        <w:autoSpaceDN w:val="0"/>
        <w:adjustRightInd w:val="0"/>
        <w:spacing w:before="33" w:line="422" w:lineRule="exact"/>
        <w:ind w:right="2160" w:firstLine="2849"/>
        <w:jc w:val="both"/>
        <w:rPr>
          <w:rFonts w:ascii="Times New Roman" w:eastAsia="Calibri" w:hAnsi="Times New Roman"/>
          <w:sz w:val="16"/>
        </w:rPr>
      </w:pPr>
      <w:r w:rsidRPr="00722EE9">
        <w:rPr>
          <w:rFonts w:ascii="Times New Roman" w:eastAsia="Calibri" w:hAnsi="Times New Roman"/>
          <w:sz w:val="16"/>
        </w:rPr>
        <w:t>(наименование организации)</w:t>
      </w:r>
    </w:p>
    <w:p w:rsidR="00722EE9" w:rsidRPr="00722EE9" w:rsidRDefault="00722EE9" w:rsidP="00722EE9">
      <w:pPr>
        <w:autoSpaceDE w:val="0"/>
        <w:autoSpaceDN w:val="0"/>
        <w:adjustRightInd w:val="0"/>
        <w:spacing w:before="33" w:line="422" w:lineRule="exact"/>
        <w:ind w:right="2160"/>
        <w:jc w:val="both"/>
        <w:rPr>
          <w:rFonts w:ascii="Times New Roman" w:eastAsia="Calibri" w:hAnsi="Times New Roman"/>
          <w:bCs/>
          <w:sz w:val="22"/>
        </w:rPr>
      </w:pPr>
      <w:r w:rsidRPr="00722EE9">
        <w:rPr>
          <w:rFonts w:ascii="Times New Roman" w:eastAsia="Calibri" w:hAnsi="Times New Roman"/>
          <w:bCs/>
          <w:sz w:val="22"/>
        </w:rPr>
        <w:t>следующую информацию, содержащую Ваши персональные данные:</w:t>
      </w:r>
    </w:p>
    <w:p w:rsidR="00722EE9" w:rsidRPr="00722EE9" w:rsidRDefault="00722EE9" w:rsidP="00722EE9">
      <w:pPr>
        <w:autoSpaceDE w:val="0"/>
        <w:autoSpaceDN w:val="0"/>
        <w:adjustRightInd w:val="0"/>
        <w:spacing w:line="240" w:lineRule="exact"/>
        <w:jc w:val="both"/>
        <w:rPr>
          <w:rFonts w:ascii="Times New Roman" w:eastAsia="Calibri" w:hAnsi="Times New Roman"/>
          <w:sz w:val="22"/>
          <w:szCs w:val="22"/>
        </w:rPr>
      </w:pPr>
      <w:r w:rsidRPr="00722EE9">
        <w:rPr>
          <w:rFonts w:ascii="Times New Roman" w:eastAsia="Calibri"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before="19"/>
        <w:jc w:val="both"/>
        <w:rPr>
          <w:rFonts w:ascii="Times New Roman" w:eastAsia="Calibri" w:hAnsi="Times New Roman"/>
          <w:bCs/>
          <w:sz w:val="22"/>
        </w:rPr>
      </w:pPr>
      <w:r w:rsidRPr="00722EE9">
        <w:rPr>
          <w:rFonts w:ascii="Times New Roman" w:eastAsia="Calibri" w:hAnsi="Times New Roman"/>
          <w:bCs/>
          <w:sz w:val="22"/>
        </w:rPr>
        <w:t>с целью:_______________________________________________________________________________________________________________________________________________________________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line="240" w:lineRule="exact"/>
        <w:rPr>
          <w:rFonts w:ascii="Times New Roman" w:eastAsia="Calibri" w:hAnsi="Times New Roman"/>
          <w:sz w:val="22"/>
          <w:szCs w:val="22"/>
        </w:rPr>
      </w:pPr>
    </w:p>
    <w:p w:rsidR="00722EE9" w:rsidRPr="00722EE9" w:rsidRDefault="00722EE9" w:rsidP="00722EE9">
      <w:pPr>
        <w:autoSpaceDE w:val="0"/>
        <w:autoSpaceDN w:val="0"/>
        <w:adjustRightInd w:val="0"/>
        <w:ind w:firstLine="709"/>
        <w:rPr>
          <w:rFonts w:ascii="Times New Roman" w:eastAsia="Calibri" w:hAnsi="Times New Roman"/>
          <w:bCs/>
          <w:sz w:val="22"/>
        </w:rPr>
      </w:pPr>
      <w:r w:rsidRPr="00722EE9">
        <w:rPr>
          <w:rFonts w:ascii="Times New Roman" w:eastAsia="Calibri" w:hAnsi="Times New Roman"/>
          <w:bCs/>
          <w:sz w:val="22"/>
        </w:rPr>
        <w:t>Вы имеете право:</w:t>
      </w:r>
    </w:p>
    <w:p w:rsidR="00722EE9" w:rsidRPr="00722EE9" w:rsidRDefault="00722EE9" w:rsidP="00A84626">
      <w:pPr>
        <w:widowControl w:val="0"/>
        <w:numPr>
          <w:ilvl w:val="0"/>
          <w:numId w:val="4"/>
        </w:numPr>
        <w:tabs>
          <w:tab w:val="left" w:pos="561"/>
        </w:tabs>
        <w:autoSpaceDE w:val="0"/>
        <w:autoSpaceDN w:val="0"/>
        <w:adjustRightInd w:val="0"/>
        <w:jc w:val="both"/>
        <w:rPr>
          <w:rFonts w:ascii="Times New Roman" w:eastAsia="Calibri" w:hAnsi="Times New Roman"/>
          <w:bCs/>
          <w:sz w:val="22"/>
        </w:rPr>
      </w:pPr>
      <w:r w:rsidRPr="00722EE9">
        <w:rPr>
          <w:rFonts w:ascii="Times New Roman" w:eastAsia="Calibri" w:hAnsi="Times New Roman"/>
          <w:bCs/>
          <w:sz w:val="22"/>
        </w:rPr>
        <w:t>на полную информацию о Ваших персональных данных, обрабатываемых оператором (администрация Чебоксарского района Чувашской Республики);</w:t>
      </w:r>
    </w:p>
    <w:p w:rsidR="00722EE9" w:rsidRPr="00722EE9" w:rsidRDefault="00722EE9" w:rsidP="00A84626">
      <w:pPr>
        <w:widowControl w:val="0"/>
        <w:numPr>
          <w:ilvl w:val="0"/>
          <w:numId w:val="4"/>
        </w:numPr>
        <w:tabs>
          <w:tab w:val="left" w:pos="561"/>
        </w:tabs>
        <w:autoSpaceDE w:val="0"/>
        <w:autoSpaceDN w:val="0"/>
        <w:adjustRightInd w:val="0"/>
        <w:jc w:val="both"/>
        <w:rPr>
          <w:rFonts w:ascii="Times New Roman" w:eastAsia="Calibri" w:hAnsi="Times New Roman"/>
          <w:bCs/>
          <w:sz w:val="22"/>
        </w:rPr>
      </w:pPr>
      <w:r w:rsidRPr="00722EE9">
        <w:rPr>
          <w:rFonts w:ascii="Times New Roman" w:eastAsia="Calibri" w:hAnsi="Times New Roman"/>
          <w:bCs/>
          <w:sz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722EE9" w:rsidRPr="00722EE9" w:rsidRDefault="00722EE9" w:rsidP="00A84626">
      <w:pPr>
        <w:widowControl w:val="0"/>
        <w:numPr>
          <w:ilvl w:val="0"/>
          <w:numId w:val="4"/>
        </w:numPr>
        <w:tabs>
          <w:tab w:val="left" w:pos="561"/>
        </w:tabs>
        <w:autoSpaceDE w:val="0"/>
        <w:autoSpaceDN w:val="0"/>
        <w:adjustRightInd w:val="0"/>
        <w:jc w:val="both"/>
        <w:rPr>
          <w:rFonts w:ascii="Times New Roman" w:eastAsia="Calibri" w:hAnsi="Times New Roman"/>
          <w:bCs/>
          <w:sz w:val="22"/>
        </w:rPr>
      </w:pPr>
      <w:r w:rsidRPr="00722EE9">
        <w:rPr>
          <w:rFonts w:ascii="Times New Roman" w:eastAsia="Calibri" w:hAnsi="Times New Roman"/>
          <w:bCs/>
          <w:sz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 _____________20__ г.</w:t>
      </w:r>
    </w:p>
    <w:p w:rsidR="00722EE9" w:rsidRPr="00722EE9" w:rsidRDefault="00722EE9" w:rsidP="00722EE9">
      <w:pPr>
        <w:widowControl w:val="0"/>
        <w:ind w:firstLine="709"/>
        <w:jc w:val="both"/>
        <w:rPr>
          <w:rFonts w:ascii="Times New Roman" w:eastAsia="Calibri" w:hAnsi="Times New Roman"/>
          <w:sz w:val="28"/>
          <w:szCs w:val="24"/>
        </w:rPr>
      </w:pPr>
    </w:p>
    <w:p w:rsidR="00722EE9" w:rsidRPr="00722EE9" w:rsidRDefault="00722EE9" w:rsidP="00722EE9">
      <w:pPr>
        <w:autoSpaceDE w:val="0"/>
        <w:autoSpaceDN w:val="0"/>
        <w:adjustRightInd w:val="0"/>
        <w:spacing w:line="240" w:lineRule="exact"/>
        <w:rPr>
          <w:rFonts w:ascii="Times New Roman" w:eastAsia="Calibri" w:hAnsi="Times New Roman"/>
          <w:sz w:val="22"/>
          <w:szCs w:val="22"/>
        </w:rPr>
      </w:pPr>
    </w:p>
    <w:p w:rsidR="00722EE9" w:rsidRPr="00722EE9" w:rsidRDefault="00722EE9" w:rsidP="00722EE9">
      <w:pPr>
        <w:autoSpaceDE w:val="0"/>
        <w:autoSpaceDN w:val="0"/>
        <w:adjustRightInd w:val="0"/>
        <w:spacing w:before="69"/>
        <w:rPr>
          <w:rFonts w:ascii="Times New Roman" w:eastAsia="Calibri" w:hAnsi="Times New Roman"/>
          <w:bCs/>
          <w:sz w:val="22"/>
        </w:rPr>
      </w:pPr>
      <w:r w:rsidRPr="00722EE9">
        <w:rPr>
          <w:rFonts w:ascii="Times New Roman" w:eastAsia="Calibri" w:hAnsi="Times New Roman"/>
          <w:bCs/>
          <w:sz w:val="22"/>
        </w:rPr>
        <w:t>Настоящее уведомление на руки получил.</w:t>
      </w:r>
    </w:p>
    <w:p w:rsidR="00722EE9" w:rsidRPr="00722EE9" w:rsidRDefault="00722EE9" w:rsidP="00722EE9">
      <w:pPr>
        <w:autoSpaceDE w:val="0"/>
        <w:autoSpaceDN w:val="0"/>
        <w:adjustRightInd w:val="0"/>
        <w:spacing w:line="240" w:lineRule="exact"/>
        <w:jc w:val="both"/>
        <w:rPr>
          <w:rFonts w:ascii="Times New Roman" w:eastAsia="Calibri" w:hAnsi="Times New Roman"/>
          <w:sz w:val="22"/>
          <w:szCs w:val="22"/>
        </w:rPr>
      </w:pP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 _____________20__ г.</w:t>
      </w:r>
    </w:p>
    <w:p w:rsidR="00722EE9" w:rsidRPr="00722EE9" w:rsidRDefault="00722EE9" w:rsidP="00722EE9">
      <w:pPr>
        <w:autoSpaceDE w:val="0"/>
        <w:autoSpaceDN w:val="0"/>
        <w:adjustRightInd w:val="0"/>
        <w:spacing w:line="240" w:lineRule="exact"/>
        <w:jc w:val="right"/>
        <w:rPr>
          <w:rFonts w:ascii="Times New Roman" w:eastAsia="Calibri" w:hAnsi="Times New Roman"/>
          <w:sz w:val="28"/>
          <w:szCs w:val="28"/>
        </w:rPr>
      </w:pPr>
    </w:p>
    <w:p w:rsidR="00722EE9" w:rsidRPr="00722EE9" w:rsidRDefault="00722EE9" w:rsidP="00722EE9">
      <w:pPr>
        <w:autoSpaceDE w:val="0"/>
        <w:autoSpaceDN w:val="0"/>
        <w:adjustRightInd w:val="0"/>
        <w:spacing w:line="240" w:lineRule="exact"/>
        <w:jc w:val="right"/>
        <w:rPr>
          <w:rFonts w:ascii="Times New Roman" w:eastAsia="Calibri" w:hAnsi="Times New Roman"/>
          <w:sz w:val="28"/>
          <w:szCs w:val="28"/>
        </w:rPr>
      </w:pPr>
    </w:p>
    <w:p w:rsidR="00722EE9" w:rsidRPr="00722EE9" w:rsidRDefault="00722EE9" w:rsidP="00722EE9">
      <w:pPr>
        <w:autoSpaceDE w:val="0"/>
        <w:autoSpaceDN w:val="0"/>
        <w:adjustRightInd w:val="0"/>
        <w:spacing w:line="240" w:lineRule="exact"/>
        <w:jc w:val="right"/>
        <w:rPr>
          <w:rFonts w:ascii="Times New Roman" w:eastAsia="Calibri" w:hAnsi="Times New Roman"/>
          <w:sz w:val="28"/>
          <w:szCs w:val="28"/>
        </w:rPr>
      </w:pPr>
    </w:p>
    <w:p w:rsidR="00722EE9" w:rsidRPr="00722EE9" w:rsidRDefault="00722EE9" w:rsidP="00722EE9">
      <w:pPr>
        <w:autoSpaceDE w:val="0"/>
        <w:autoSpaceDN w:val="0"/>
        <w:adjustRightInd w:val="0"/>
        <w:spacing w:line="240" w:lineRule="exact"/>
        <w:jc w:val="right"/>
        <w:rPr>
          <w:rFonts w:ascii="Times New Roman" w:eastAsia="Calibri" w:hAnsi="Times New Roman"/>
          <w:sz w:val="28"/>
          <w:szCs w:val="28"/>
        </w:rPr>
      </w:pPr>
    </w:p>
    <w:p w:rsidR="00722EE9" w:rsidRPr="00722EE9" w:rsidRDefault="00722EE9" w:rsidP="00722EE9">
      <w:pPr>
        <w:autoSpaceDE w:val="0"/>
        <w:autoSpaceDN w:val="0"/>
        <w:adjustRightInd w:val="0"/>
        <w:spacing w:line="240" w:lineRule="exact"/>
        <w:jc w:val="right"/>
        <w:rPr>
          <w:rFonts w:ascii="Times New Roman" w:eastAsia="Calibri" w:hAnsi="Times New Roman"/>
          <w:sz w:val="28"/>
          <w:szCs w:val="28"/>
        </w:rPr>
      </w:pPr>
    </w:p>
    <w:p w:rsidR="00722EE9" w:rsidRPr="00722EE9" w:rsidRDefault="00722EE9" w:rsidP="00722EE9">
      <w:pPr>
        <w:autoSpaceDE w:val="0"/>
        <w:autoSpaceDN w:val="0"/>
        <w:adjustRightInd w:val="0"/>
        <w:spacing w:line="240" w:lineRule="exact"/>
        <w:jc w:val="both"/>
        <w:rPr>
          <w:rFonts w:ascii="Times New Roman" w:eastAsia="Calibri" w:hAnsi="Times New Roman"/>
          <w:sz w:val="28"/>
          <w:szCs w:val="28"/>
        </w:rPr>
      </w:pPr>
    </w:p>
    <w:p w:rsidR="00722EE9" w:rsidRPr="00722EE9" w:rsidRDefault="00722EE9" w:rsidP="00722EE9">
      <w:pPr>
        <w:autoSpaceDE w:val="0"/>
        <w:autoSpaceDN w:val="0"/>
        <w:adjustRightInd w:val="0"/>
        <w:spacing w:line="240" w:lineRule="exact"/>
        <w:jc w:val="right"/>
        <w:rPr>
          <w:rFonts w:ascii="Times New Roman" w:eastAsia="Calibri" w:hAnsi="Times New Roman"/>
          <w:sz w:val="28"/>
          <w:szCs w:val="28"/>
        </w:rPr>
      </w:pPr>
      <w:r w:rsidRPr="00722EE9">
        <w:rPr>
          <w:rFonts w:ascii="Times New Roman" w:eastAsia="Calibri" w:hAnsi="Times New Roman"/>
          <w:sz w:val="28"/>
          <w:szCs w:val="28"/>
        </w:rPr>
        <w:br w:type="page"/>
      </w:r>
      <w:r w:rsidRPr="00722EE9">
        <w:rPr>
          <w:rFonts w:ascii="Times New Roman" w:eastAsia="Calibri" w:hAnsi="Times New Roman"/>
          <w:sz w:val="28"/>
          <w:szCs w:val="28"/>
        </w:rPr>
        <w:lastRenderedPageBreak/>
        <w:t>ПРИЛОЖЕНИЕ 5</w:t>
      </w:r>
    </w:p>
    <w:p w:rsidR="00722EE9" w:rsidRPr="00722EE9" w:rsidRDefault="00722EE9" w:rsidP="00722EE9">
      <w:pPr>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ind w:firstLine="709"/>
        <w:jc w:val="right"/>
        <w:rPr>
          <w:rFonts w:ascii="Times New Roman" w:eastAsia="Calibri" w:hAnsi="Times New Roman"/>
          <w:sz w:val="20"/>
        </w:rPr>
      </w:pPr>
      <w:r w:rsidRPr="00722EE9">
        <w:rPr>
          <w:rFonts w:ascii="Times New Roman" w:eastAsia="Calibri" w:hAnsi="Times New Roman"/>
          <w:sz w:val="20"/>
        </w:rPr>
        <w:t>Форма – образец</w:t>
      </w:r>
    </w:p>
    <w:p w:rsidR="00722EE9" w:rsidRPr="00722EE9" w:rsidRDefault="00722EE9" w:rsidP="00722EE9">
      <w:pPr>
        <w:autoSpaceDE w:val="0"/>
        <w:autoSpaceDN w:val="0"/>
        <w:adjustRightInd w:val="0"/>
        <w:spacing w:before="100" w:beforeAutospacing="1"/>
        <w:jc w:val="center"/>
        <w:rPr>
          <w:rFonts w:ascii="Times New Roman" w:eastAsia="Calibri" w:hAnsi="Times New Roman"/>
          <w:b/>
          <w:bCs/>
          <w:sz w:val="22"/>
        </w:rPr>
      </w:pPr>
      <w:r w:rsidRPr="00722EE9">
        <w:rPr>
          <w:rFonts w:ascii="Times New Roman" w:eastAsia="Calibri" w:hAnsi="Times New Roman"/>
          <w:b/>
          <w:bCs/>
          <w:sz w:val="22"/>
        </w:rPr>
        <w:t>Уведомление</w:t>
      </w:r>
    </w:p>
    <w:p w:rsidR="00722EE9" w:rsidRPr="00722EE9" w:rsidRDefault="00722EE9" w:rsidP="00722EE9">
      <w:pPr>
        <w:autoSpaceDE w:val="0"/>
        <w:autoSpaceDN w:val="0"/>
        <w:adjustRightInd w:val="0"/>
        <w:spacing w:before="100" w:beforeAutospacing="1"/>
        <w:ind w:left="581"/>
        <w:jc w:val="center"/>
        <w:rPr>
          <w:rFonts w:ascii="Times New Roman" w:eastAsia="Calibri" w:hAnsi="Times New Roman"/>
          <w:b/>
          <w:bCs/>
          <w:sz w:val="22"/>
        </w:rPr>
      </w:pPr>
      <w:r w:rsidRPr="00722EE9">
        <w:rPr>
          <w:rFonts w:ascii="Times New Roman" w:eastAsia="Calibri" w:hAnsi="Times New Roman"/>
          <w:b/>
          <w:bCs/>
          <w:sz w:val="22"/>
        </w:rPr>
        <w:t>об уничтожении, изменении, прекращении обработки, устранении нарушений, допущенных при обработке персональных данных</w:t>
      </w:r>
    </w:p>
    <w:p w:rsidR="00722EE9" w:rsidRPr="00722EE9" w:rsidRDefault="00722EE9" w:rsidP="00722EE9">
      <w:pPr>
        <w:autoSpaceDE w:val="0"/>
        <w:autoSpaceDN w:val="0"/>
        <w:adjustRightInd w:val="0"/>
        <w:spacing w:line="240" w:lineRule="exact"/>
        <w:jc w:val="both"/>
        <w:rPr>
          <w:rFonts w:ascii="Times New Roman" w:eastAsia="Calibri" w:hAnsi="Times New Roman"/>
          <w:sz w:val="22"/>
          <w:szCs w:val="22"/>
        </w:rPr>
      </w:pPr>
    </w:p>
    <w:p w:rsidR="00722EE9" w:rsidRPr="00722EE9" w:rsidRDefault="00722EE9" w:rsidP="00722EE9">
      <w:pPr>
        <w:autoSpaceDE w:val="0"/>
        <w:autoSpaceDN w:val="0"/>
        <w:adjustRightInd w:val="0"/>
        <w:spacing w:before="187"/>
        <w:jc w:val="both"/>
        <w:rPr>
          <w:rFonts w:ascii="Times New Roman" w:eastAsia="Calibri" w:hAnsi="Times New Roman"/>
          <w:bCs/>
          <w:sz w:val="22"/>
        </w:rPr>
      </w:pPr>
      <w:r w:rsidRPr="00722EE9">
        <w:rPr>
          <w:rFonts w:ascii="Times New Roman" w:eastAsia="Calibri" w:hAnsi="Times New Roman"/>
          <w:bCs/>
          <w:sz w:val="22"/>
        </w:rPr>
        <w:t>Уважаемый___________________________________________________________________________________________________________________________________________________________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before="46"/>
        <w:ind w:right="3297"/>
        <w:jc w:val="right"/>
        <w:rPr>
          <w:rFonts w:ascii="Times New Roman" w:eastAsia="Calibri" w:hAnsi="Times New Roman"/>
          <w:spacing w:val="-10"/>
          <w:sz w:val="16"/>
        </w:rPr>
      </w:pPr>
      <w:r w:rsidRPr="00722EE9">
        <w:rPr>
          <w:rFonts w:ascii="Times New Roman" w:eastAsia="Calibri" w:hAnsi="Times New Roman"/>
          <w:spacing w:val="-10"/>
          <w:sz w:val="16"/>
        </w:rPr>
        <w:t>(Ф.И.О.)</w:t>
      </w:r>
    </w:p>
    <w:p w:rsidR="00722EE9" w:rsidRPr="00722EE9" w:rsidRDefault="00722EE9" w:rsidP="00722EE9">
      <w:pPr>
        <w:autoSpaceDE w:val="0"/>
        <w:autoSpaceDN w:val="0"/>
        <w:adjustRightInd w:val="0"/>
        <w:spacing w:before="87"/>
        <w:rPr>
          <w:rFonts w:ascii="Times New Roman" w:eastAsia="Calibri" w:hAnsi="Times New Roman"/>
          <w:bCs/>
          <w:sz w:val="22"/>
        </w:rPr>
      </w:pPr>
      <w:r w:rsidRPr="00722EE9">
        <w:rPr>
          <w:rFonts w:ascii="Times New Roman" w:eastAsia="Calibri" w:hAnsi="Times New Roman"/>
          <w:bCs/>
          <w:sz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EE9" w:rsidRPr="00722EE9" w:rsidRDefault="00722EE9" w:rsidP="00722EE9">
      <w:pPr>
        <w:autoSpaceDE w:val="0"/>
        <w:autoSpaceDN w:val="0"/>
        <w:adjustRightInd w:val="0"/>
        <w:spacing w:before="216"/>
        <w:jc w:val="both"/>
        <w:rPr>
          <w:rFonts w:ascii="Times New Roman" w:eastAsia="Calibri" w:hAnsi="Times New Roman"/>
          <w:bCs/>
          <w:sz w:val="22"/>
        </w:rPr>
      </w:pPr>
      <w:r w:rsidRPr="00722EE9">
        <w:rPr>
          <w:rFonts w:ascii="Times New Roman" w:eastAsia="Calibri" w:hAnsi="Times New Roman"/>
          <w:bCs/>
          <w:sz w:val="22"/>
        </w:rPr>
        <w:t>сообщаем Вам, что обработка Ваших персональных данных прекращена и указанная информация подлежит уничтожению (изменению).</w:t>
      </w:r>
    </w:p>
    <w:p w:rsidR="00722EE9" w:rsidRPr="00722EE9" w:rsidRDefault="00722EE9" w:rsidP="00722EE9">
      <w:pPr>
        <w:autoSpaceDE w:val="0"/>
        <w:autoSpaceDN w:val="0"/>
        <w:adjustRightInd w:val="0"/>
        <w:ind w:left="1095"/>
        <w:rPr>
          <w:rFonts w:ascii="Times New Roman" w:eastAsia="Calibri" w:hAnsi="Times New Roman"/>
          <w:sz w:val="22"/>
          <w:szCs w:val="22"/>
        </w:rPr>
      </w:pPr>
    </w:p>
    <w:p w:rsidR="00722EE9" w:rsidRPr="00722EE9" w:rsidRDefault="00722EE9" w:rsidP="00722EE9">
      <w:pPr>
        <w:autoSpaceDE w:val="0"/>
        <w:autoSpaceDN w:val="0"/>
        <w:adjustRightInd w:val="0"/>
        <w:ind w:left="1095"/>
        <w:rPr>
          <w:rFonts w:ascii="Times New Roman" w:eastAsia="Calibri" w:hAnsi="Times New Roman"/>
          <w:sz w:val="22"/>
          <w:szCs w:val="22"/>
        </w:rPr>
      </w:pP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 _____________20__ г.</w:t>
      </w:r>
    </w:p>
    <w:p w:rsidR="00722EE9" w:rsidRPr="00722EE9" w:rsidRDefault="00722EE9" w:rsidP="00722EE9">
      <w:pPr>
        <w:widowControl w:val="0"/>
        <w:ind w:firstLine="709"/>
        <w:jc w:val="both"/>
        <w:rPr>
          <w:rFonts w:ascii="Times New Roman" w:eastAsia="Calibri" w:hAnsi="Times New Roman"/>
          <w:sz w:val="28"/>
          <w:szCs w:val="24"/>
        </w:rPr>
      </w:pPr>
    </w:p>
    <w:p w:rsidR="00722EE9" w:rsidRPr="00722EE9" w:rsidRDefault="00722EE9" w:rsidP="00722EE9">
      <w:pPr>
        <w:autoSpaceDE w:val="0"/>
        <w:autoSpaceDN w:val="0"/>
        <w:adjustRightInd w:val="0"/>
        <w:spacing w:line="240" w:lineRule="exact"/>
        <w:rPr>
          <w:rFonts w:ascii="Times New Roman" w:eastAsia="Calibri" w:hAnsi="Times New Roman"/>
          <w:sz w:val="22"/>
          <w:szCs w:val="22"/>
        </w:rPr>
      </w:pPr>
    </w:p>
    <w:p w:rsidR="00722EE9" w:rsidRPr="00722EE9" w:rsidRDefault="00722EE9" w:rsidP="00722EE9">
      <w:pPr>
        <w:autoSpaceDE w:val="0"/>
        <w:autoSpaceDN w:val="0"/>
        <w:adjustRightInd w:val="0"/>
        <w:spacing w:before="84"/>
        <w:rPr>
          <w:rFonts w:ascii="Times New Roman" w:eastAsia="Calibri" w:hAnsi="Times New Roman"/>
          <w:bCs/>
          <w:sz w:val="22"/>
        </w:rPr>
      </w:pPr>
      <w:r w:rsidRPr="00722EE9">
        <w:rPr>
          <w:rFonts w:ascii="Times New Roman" w:eastAsia="Calibri" w:hAnsi="Times New Roman"/>
          <w:bCs/>
          <w:sz w:val="22"/>
        </w:rPr>
        <w:t>Настоящее уведомление на руки получил:</w:t>
      </w:r>
    </w:p>
    <w:p w:rsidR="00722EE9" w:rsidRPr="00722EE9" w:rsidRDefault="00722EE9" w:rsidP="00722EE9">
      <w:pPr>
        <w:autoSpaceDE w:val="0"/>
        <w:autoSpaceDN w:val="0"/>
        <w:adjustRightInd w:val="0"/>
        <w:spacing w:line="240" w:lineRule="exact"/>
        <w:ind w:left="1085"/>
        <w:rPr>
          <w:rFonts w:ascii="Times New Roman" w:eastAsia="Calibri" w:hAnsi="Times New Roman"/>
          <w:sz w:val="22"/>
          <w:szCs w:val="22"/>
        </w:rPr>
      </w:pP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rPr>
        <w:t>(</w:t>
      </w: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 _____________20__ г.</w:t>
      </w:r>
    </w:p>
    <w:p w:rsidR="00722EE9" w:rsidRPr="00722EE9" w:rsidRDefault="00722EE9" w:rsidP="00722EE9">
      <w:pPr>
        <w:widowControl w:val="0"/>
        <w:ind w:firstLine="709"/>
        <w:jc w:val="both"/>
        <w:rPr>
          <w:rFonts w:ascii="Times New Roman" w:eastAsia="Calibri" w:hAnsi="Times New Roman"/>
          <w:sz w:val="28"/>
          <w:szCs w:val="24"/>
        </w:rPr>
      </w:pPr>
    </w:p>
    <w:p w:rsidR="00722EE9" w:rsidRPr="00722EE9" w:rsidRDefault="00722EE9" w:rsidP="00722EE9">
      <w:pPr>
        <w:tabs>
          <w:tab w:val="left" w:pos="3564"/>
          <w:tab w:val="left" w:pos="5883"/>
        </w:tabs>
        <w:autoSpaceDE w:val="0"/>
        <w:autoSpaceDN w:val="0"/>
        <w:adjustRightInd w:val="0"/>
        <w:spacing w:before="238"/>
        <w:ind w:left="1085"/>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722EE9" w:rsidRPr="00722EE9" w:rsidRDefault="00722EE9" w:rsidP="00722EE9">
      <w:pPr>
        <w:ind w:firstLine="709"/>
        <w:jc w:val="right"/>
        <w:rPr>
          <w:rFonts w:ascii="Times New Roman" w:eastAsia="Calibri" w:hAnsi="Times New Roman"/>
          <w:szCs w:val="26"/>
        </w:rPr>
      </w:pPr>
    </w:p>
    <w:p w:rsidR="00E8675F" w:rsidRPr="00E8675F" w:rsidRDefault="00722EE9" w:rsidP="00E8675F">
      <w:pPr>
        <w:jc w:val="right"/>
        <w:rPr>
          <w:rFonts w:ascii="Times New Roman" w:eastAsia="Calibri" w:hAnsi="Times New Roman"/>
          <w:sz w:val="28"/>
          <w:szCs w:val="28"/>
        </w:rPr>
      </w:pPr>
      <w:r w:rsidRPr="00722EE9">
        <w:rPr>
          <w:rFonts w:ascii="Times New Roman" w:eastAsia="Calibri" w:hAnsi="Times New Roman"/>
          <w:sz w:val="28"/>
          <w:szCs w:val="28"/>
        </w:rPr>
        <w:br w:type="page"/>
      </w:r>
      <w:r w:rsidR="00E8675F" w:rsidRPr="00E8675F">
        <w:rPr>
          <w:rFonts w:ascii="Times New Roman" w:eastAsia="Calibri" w:hAnsi="Times New Roman"/>
          <w:sz w:val="28"/>
          <w:szCs w:val="28"/>
        </w:rPr>
        <w:lastRenderedPageBreak/>
        <w:t>ПРИЛОЖЕНИЕ 6</w:t>
      </w:r>
    </w:p>
    <w:p w:rsidR="00E8675F" w:rsidRPr="00E8675F" w:rsidRDefault="00E8675F" w:rsidP="00E8675F">
      <w:pPr>
        <w:ind w:firstLine="709"/>
        <w:jc w:val="right"/>
        <w:rPr>
          <w:rFonts w:ascii="Times New Roman" w:eastAsia="Calibri" w:hAnsi="Times New Roman"/>
          <w:szCs w:val="26"/>
        </w:rPr>
      </w:pPr>
      <w:r w:rsidRPr="00E8675F">
        <w:rPr>
          <w:rFonts w:ascii="Times New Roman" w:eastAsia="Calibri" w:hAnsi="Times New Roman"/>
          <w:szCs w:val="26"/>
        </w:rPr>
        <w:t>к Положению об обработке ПДн</w:t>
      </w:r>
    </w:p>
    <w:p w:rsidR="00E8675F" w:rsidRPr="00E8675F" w:rsidRDefault="00E8675F" w:rsidP="00E8675F">
      <w:pPr>
        <w:ind w:firstLine="709"/>
        <w:jc w:val="right"/>
        <w:rPr>
          <w:rFonts w:ascii="Times New Roman" w:eastAsia="Calibri" w:hAnsi="Times New Roman"/>
          <w:sz w:val="20"/>
        </w:rPr>
      </w:pPr>
      <w:r w:rsidRPr="00E8675F">
        <w:rPr>
          <w:rFonts w:ascii="Times New Roman" w:eastAsia="Calibri" w:hAnsi="Times New Roman"/>
          <w:sz w:val="20"/>
        </w:rPr>
        <w:t>Форма – образец</w:t>
      </w:r>
    </w:p>
    <w:p w:rsidR="00E8675F" w:rsidRPr="00E8675F" w:rsidRDefault="00E8675F" w:rsidP="00E8675F">
      <w:pPr>
        <w:ind w:firstLine="709"/>
        <w:jc w:val="both"/>
        <w:rPr>
          <w:rFonts w:ascii="Times New Roman" w:eastAsia="Calibri" w:hAnsi="Times New Roman"/>
          <w:sz w:val="28"/>
          <w:szCs w:val="28"/>
        </w:rPr>
      </w:pPr>
    </w:p>
    <w:p w:rsidR="00E8675F" w:rsidRPr="00E8675F" w:rsidRDefault="00E8675F" w:rsidP="00E8675F">
      <w:pPr>
        <w:ind w:firstLine="709"/>
        <w:jc w:val="center"/>
        <w:rPr>
          <w:rFonts w:ascii="Times New Roman" w:eastAsia="Calibri" w:hAnsi="Times New Roman"/>
          <w:b/>
          <w:sz w:val="22"/>
          <w:szCs w:val="22"/>
        </w:rPr>
      </w:pPr>
      <w:r w:rsidRPr="00E8675F">
        <w:rPr>
          <w:rFonts w:ascii="Times New Roman" w:eastAsia="Calibri" w:hAnsi="Times New Roman"/>
          <w:b/>
          <w:sz w:val="22"/>
          <w:szCs w:val="22"/>
        </w:rPr>
        <w:t>Соглашение о неразглашении персональных данных</w:t>
      </w:r>
    </w:p>
    <w:p w:rsidR="00E8675F" w:rsidRPr="00E8675F" w:rsidRDefault="00E8675F" w:rsidP="00E8675F">
      <w:pPr>
        <w:widowControl w:val="0"/>
        <w:ind w:firstLine="709"/>
        <w:jc w:val="both"/>
        <w:rPr>
          <w:rFonts w:ascii="Times New Roman" w:eastAsia="Calibri" w:hAnsi="Times New Roman"/>
          <w:sz w:val="18"/>
          <w:szCs w:val="18"/>
        </w:rPr>
      </w:pPr>
      <w:r w:rsidRPr="00E8675F">
        <w:rPr>
          <w:rFonts w:ascii="Times New Roman" w:eastAsia="Calibri" w:hAnsi="Times New Roman"/>
          <w:sz w:val="18"/>
          <w:szCs w:val="18"/>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E8675F" w:rsidRPr="00E8675F" w:rsidRDefault="00E8675F" w:rsidP="00E8675F">
      <w:pPr>
        <w:ind w:firstLine="709"/>
        <w:jc w:val="both"/>
        <w:rPr>
          <w:rFonts w:ascii="Times New Roman" w:eastAsia="Calibri" w:hAnsi="Times New Roman"/>
          <w:sz w:val="18"/>
          <w:szCs w:val="18"/>
        </w:rPr>
      </w:pPr>
      <w:r w:rsidRPr="00E8675F">
        <w:rPr>
          <w:rFonts w:ascii="Times New Roman" w:eastAsia="Calibri" w:hAnsi="Times New Roman"/>
          <w:bCs/>
          <w:sz w:val="18"/>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E8675F">
        <w:rPr>
          <w:rFonts w:ascii="Times New Roman" w:eastAsia="Calibri" w:hAnsi="Times New Roman"/>
          <w:sz w:val="18"/>
          <w:szCs w:val="18"/>
        </w:rPr>
        <w:t>.</w:t>
      </w:r>
    </w:p>
    <w:p w:rsidR="00E8675F" w:rsidRPr="00E8675F" w:rsidRDefault="00E8675F" w:rsidP="00E8675F">
      <w:pPr>
        <w:widowControl w:val="0"/>
        <w:ind w:firstLine="709"/>
        <w:jc w:val="both"/>
        <w:rPr>
          <w:rFonts w:ascii="Times New Roman" w:eastAsia="Calibri" w:hAnsi="Times New Roman"/>
          <w:sz w:val="18"/>
          <w:szCs w:val="18"/>
        </w:rPr>
      </w:pPr>
      <w:r w:rsidRPr="00E8675F">
        <w:rPr>
          <w:rFonts w:ascii="Times New Roman" w:eastAsia="Calibri" w:hAnsi="Times New Roman"/>
          <w:sz w:val="18"/>
          <w:szCs w:val="18"/>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 паспортные данные; СНИЛС; ИНН; пол; трудовой и общий стаж; доходы, полученные мной в данной организации; сведения о воинском учете; социальные льготы; контактные телефоны; биометрические персональные данные (фотография); сведения о детях; сумма дохода; сумма вычета; номер лицевого счета; уровень владения иностранными языками; стаж работы; прежнее место работы (структурное подразделение); информация об аттестации (дата аттестации, решение комиссии, номер, дата протокола);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 сведения о профессиональной переподготовке (дата начала и окончания обучения, специальность (направление, профессия), серия, номер, дата выдачи документа); информация о наградах (поощрениях), почетных званиях (наименование награды, номер и дата выдачи документа), размер вознаграждения; данные об отпусках (вид отпуска, период, дата начала и окончания отпуска); отметки о явках и неявках на работу по числам месяца, количество неявок, причины неявок; количество отработанных часов за месяц, количество выходных и праздничных дней; сведения о социальных льготах, на которые сотрудник имеет право в соответствии с законодательством (наименование льготы, номер и дата выдачи документа); номер, дата трудового договора; испытательный срок; место назначения, дата начала и окончания, срок и цель командировки; сведения о наличии водительских прав</w:t>
      </w:r>
      <w:r w:rsidRPr="00E8675F">
        <w:rPr>
          <w:rFonts w:ascii="Times New Roman" w:eastAsia="Calibri" w:hAnsi="Times New Roman"/>
          <w:color w:val="0F0F0F"/>
          <w:sz w:val="18"/>
          <w:szCs w:val="18"/>
        </w:rPr>
        <w:t xml:space="preserve"> </w:t>
      </w:r>
      <w:r w:rsidRPr="00E8675F">
        <w:rPr>
          <w:rFonts w:ascii="Times New Roman" w:eastAsia="Calibri" w:hAnsi="Times New Roman"/>
          <w:sz w:val="18"/>
          <w:szCs w:val="18"/>
        </w:rPr>
        <w:t>(категория, стаж); серия и номер трудовой книжки или вкладыша в ней; основание прекращения (расторжения) трудового договора (увольнения), причина увольнения, дата увольнения, номер и дата приказа;</w:t>
      </w:r>
    </w:p>
    <w:p w:rsidR="00E8675F" w:rsidRPr="00E8675F" w:rsidRDefault="00E8675F" w:rsidP="00E8675F">
      <w:pPr>
        <w:ind w:firstLine="709"/>
        <w:jc w:val="both"/>
        <w:rPr>
          <w:rFonts w:ascii="Times New Roman" w:eastAsia="Calibri" w:hAnsi="Times New Roman"/>
          <w:sz w:val="18"/>
          <w:szCs w:val="18"/>
        </w:rPr>
      </w:pPr>
      <w:r w:rsidRPr="00E8675F">
        <w:rPr>
          <w:rFonts w:ascii="Times New Roman" w:eastAsia="Calibri" w:hAnsi="Times New Roman"/>
          <w:sz w:val="18"/>
          <w:szCs w:val="18"/>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E8675F" w:rsidRPr="00E8675F" w:rsidRDefault="00E8675F" w:rsidP="00E8675F">
      <w:pPr>
        <w:autoSpaceDE w:val="0"/>
        <w:autoSpaceDN w:val="0"/>
        <w:adjustRightInd w:val="0"/>
        <w:jc w:val="both"/>
        <w:rPr>
          <w:rFonts w:ascii="Times New Roman" w:eastAsia="Calibri" w:hAnsi="Times New Roman"/>
          <w:bCs/>
          <w:sz w:val="18"/>
        </w:rPr>
      </w:pPr>
      <w:r w:rsidRPr="00E8675F">
        <w:rPr>
          <w:rFonts w:ascii="Times New Roman" w:eastAsia="Calibri" w:hAnsi="Times New Roman"/>
          <w:bCs/>
          <w:sz w:val="18"/>
        </w:rPr>
        <w:t>Настоящим добровольно принимаю на себя обязательства:</w:t>
      </w:r>
    </w:p>
    <w:p w:rsidR="00E8675F" w:rsidRPr="00E8675F" w:rsidRDefault="00E8675F" w:rsidP="00E8675F">
      <w:pPr>
        <w:widowControl w:val="0"/>
        <w:numPr>
          <w:ilvl w:val="0"/>
          <w:numId w:val="11"/>
        </w:numPr>
        <w:tabs>
          <w:tab w:val="left" w:pos="715"/>
        </w:tabs>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E8675F" w:rsidRPr="00E8675F" w:rsidRDefault="00E8675F" w:rsidP="00E8675F">
      <w:pPr>
        <w:widowControl w:val="0"/>
        <w:numPr>
          <w:ilvl w:val="0"/>
          <w:numId w:val="11"/>
        </w:numPr>
        <w:tabs>
          <w:tab w:val="left" w:pos="715"/>
        </w:tabs>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E8675F" w:rsidRPr="00E8675F" w:rsidRDefault="00E8675F" w:rsidP="00E8675F">
      <w:pPr>
        <w:widowControl w:val="0"/>
        <w:numPr>
          <w:ilvl w:val="0"/>
          <w:numId w:val="11"/>
        </w:numPr>
        <w:tabs>
          <w:tab w:val="left" w:pos="715"/>
        </w:tabs>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 xml:space="preserve"> Не использовать информацию, содержащую персональные данные, с целью получения выгоды.</w:t>
      </w:r>
    </w:p>
    <w:p w:rsidR="00E8675F" w:rsidRPr="00E8675F" w:rsidRDefault="00E8675F" w:rsidP="00E8675F">
      <w:pPr>
        <w:widowControl w:val="0"/>
        <w:numPr>
          <w:ilvl w:val="0"/>
          <w:numId w:val="11"/>
        </w:numPr>
        <w:tabs>
          <w:tab w:val="left" w:pos="715"/>
        </w:tabs>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в администрации Чебоксарского района Чувашской Республики (</w:t>
      </w:r>
      <w:r w:rsidRPr="00E8675F">
        <w:rPr>
          <w:rFonts w:ascii="Times New Roman" w:eastAsia="Calibri" w:hAnsi="Times New Roman"/>
          <w:sz w:val="18"/>
          <w:szCs w:val="18"/>
        </w:rPr>
        <w:t>Шоссейная ул., д. 15, п. Кугеси, Чебоксарский район, Чувашская Республика, 429500)</w:t>
      </w:r>
      <w:r w:rsidRPr="00E8675F">
        <w:rPr>
          <w:rFonts w:ascii="Times New Roman" w:eastAsia="Calibri" w:hAnsi="Times New Roman"/>
          <w:bCs/>
          <w:sz w:val="18"/>
        </w:rPr>
        <w:t>.</w:t>
      </w:r>
    </w:p>
    <w:p w:rsidR="00E8675F" w:rsidRPr="00E8675F" w:rsidRDefault="00E8675F" w:rsidP="00E8675F">
      <w:pPr>
        <w:widowControl w:val="0"/>
        <w:numPr>
          <w:ilvl w:val="0"/>
          <w:numId w:val="11"/>
        </w:numPr>
        <w:tabs>
          <w:tab w:val="left" w:pos="715"/>
        </w:tabs>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Выполнять требования нормативных правовых актов, регламентирующих вопросы защиты персональных данных.</w:t>
      </w:r>
    </w:p>
    <w:p w:rsidR="00E8675F" w:rsidRPr="00E8675F" w:rsidRDefault="00E8675F" w:rsidP="00E8675F">
      <w:pPr>
        <w:widowControl w:val="0"/>
        <w:numPr>
          <w:ilvl w:val="0"/>
          <w:numId w:val="11"/>
        </w:numPr>
        <w:tabs>
          <w:tab w:val="left" w:pos="715"/>
        </w:tabs>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E8675F" w:rsidRPr="00E8675F" w:rsidRDefault="00E8675F" w:rsidP="00E8675F">
      <w:pPr>
        <w:widowControl w:val="0"/>
        <w:tabs>
          <w:tab w:val="right" w:pos="9354"/>
        </w:tabs>
        <w:ind w:firstLine="709"/>
        <w:jc w:val="both"/>
        <w:rPr>
          <w:rFonts w:ascii="Times New Roman" w:eastAsia="Calibri" w:hAnsi="Times New Roman"/>
          <w:sz w:val="22"/>
          <w:szCs w:val="22"/>
        </w:rPr>
      </w:pPr>
      <w:r w:rsidRPr="00E8675F">
        <w:rPr>
          <w:rFonts w:ascii="Times New Roman" w:eastAsia="Calibri" w:hAnsi="Times New Roman"/>
          <w:sz w:val="18"/>
          <w:szCs w:val="18"/>
        </w:rPr>
        <w:t xml:space="preserve"> ___________________________</w:t>
      </w:r>
      <w:r w:rsidRPr="00E8675F">
        <w:rPr>
          <w:rFonts w:ascii="Times New Roman" w:eastAsia="Calibri" w:hAnsi="Times New Roman"/>
          <w:sz w:val="22"/>
          <w:szCs w:val="22"/>
        </w:rPr>
        <w:t>__</w:t>
      </w:r>
      <w:r w:rsidRPr="00E8675F">
        <w:rPr>
          <w:rFonts w:ascii="Times New Roman" w:eastAsia="Calibri" w:hAnsi="Times New Roman"/>
          <w:sz w:val="22"/>
          <w:szCs w:val="22"/>
        </w:rPr>
        <w:tab/>
        <w:t>__________________</w:t>
      </w:r>
    </w:p>
    <w:p w:rsidR="00E8675F" w:rsidRPr="00E8675F" w:rsidRDefault="00E8675F" w:rsidP="00E8675F">
      <w:pPr>
        <w:widowControl w:val="0"/>
        <w:tabs>
          <w:tab w:val="center" w:pos="8222"/>
        </w:tabs>
        <w:ind w:firstLine="709"/>
        <w:jc w:val="both"/>
        <w:rPr>
          <w:rFonts w:ascii="Times New Roman" w:eastAsia="Calibri" w:hAnsi="Times New Roman"/>
          <w:sz w:val="16"/>
          <w:szCs w:val="16"/>
        </w:rPr>
      </w:pPr>
      <w:r w:rsidRPr="00E8675F">
        <w:rPr>
          <w:rFonts w:ascii="Times New Roman" w:eastAsia="Calibri" w:hAnsi="Times New Roman"/>
          <w:sz w:val="16"/>
          <w:szCs w:val="16"/>
        </w:rPr>
        <w:t>(фамилия, инициалы)</w:t>
      </w:r>
      <w:r w:rsidRPr="00E8675F">
        <w:rPr>
          <w:rFonts w:ascii="Times New Roman" w:eastAsia="Calibri" w:hAnsi="Times New Roman"/>
          <w:sz w:val="22"/>
          <w:szCs w:val="22"/>
        </w:rPr>
        <w:tab/>
      </w:r>
      <w:r w:rsidRPr="00E8675F">
        <w:rPr>
          <w:rFonts w:ascii="Times New Roman" w:eastAsia="Calibri" w:hAnsi="Times New Roman"/>
          <w:sz w:val="16"/>
          <w:szCs w:val="16"/>
        </w:rPr>
        <w:t>(подпись)</w:t>
      </w:r>
    </w:p>
    <w:p w:rsidR="00E8675F" w:rsidRPr="00E8675F" w:rsidRDefault="00E8675F" w:rsidP="00E8675F">
      <w:pPr>
        <w:widowControl w:val="0"/>
        <w:ind w:firstLine="709"/>
        <w:jc w:val="both"/>
        <w:rPr>
          <w:rFonts w:ascii="Times New Roman" w:eastAsia="Calibri" w:hAnsi="Times New Roman"/>
          <w:sz w:val="22"/>
          <w:szCs w:val="22"/>
        </w:rPr>
      </w:pPr>
      <w:r w:rsidRPr="00E8675F">
        <w:rPr>
          <w:rFonts w:ascii="Times New Roman" w:eastAsia="Calibri" w:hAnsi="Times New Roman"/>
          <w:sz w:val="22"/>
          <w:szCs w:val="22"/>
        </w:rPr>
        <w:t>«____» _____________20__ г.</w:t>
      </w:r>
    </w:p>
    <w:p w:rsidR="00E8675F" w:rsidRPr="00E8675F" w:rsidRDefault="00E8675F" w:rsidP="00E8675F">
      <w:pPr>
        <w:autoSpaceDE w:val="0"/>
        <w:autoSpaceDN w:val="0"/>
        <w:adjustRightInd w:val="0"/>
        <w:spacing w:line="240" w:lineRule="exact"/>
        <w:ind w:left="521"/>
        <w:jc w:val="both"/>
        <w:rPr>
          <w:rFonts w:ascii="Times New Roman" w:eastAsia="Calibri" w:hAnsi="Times New Roman"/>
          <w:sz w:val="22"/>
          <w:szCs w:val="22"/>
        </w:rPr>
      </w:pPr>
    </w:p>
    <w:p w:rsidR="00E8675F" w:rsidRPr="00E8675F" w:rsidRDefault="00E8675F" w:rsidP="00E8675F">
      <w:pPr>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Мне известно, что нарушение этого обязательства может повлечь ответственность трудовым, административным и уголовным законодательством РФ.</w:t>
      </w:r>
    </w:p>
    <w:p w:rsidR="00E8675F" w:rsidRPr="00E8675F" w:rsidRDefault="00E8675F" w:rsidP="00E8675F">
      <w:pPr>
        <w:autoSpaceDE w:val="0"/>
        <w:autoSpaceDN w:val="0"/>
        <w:adjustRightInd w:val="0"/>
        <w:ind w:firstLine="709"/>
        <w:jc w:val="both"/>
        <w:rPr>
          <w:rFonts w:ascii="Times New Roman" w:eastAsia="Calibri" w:hAnsi="Times New Roman"/>
          <w:bCs/>
          <w:sz w:val="18"/>
        </w:rPr>
      </w:pPr>
      <w:r w:rsidRPr="00E8675F">
        <w:rPr>
          <w:rFonts w:ascii="Times New Roman" w:eastAsia="Calibri" w:hAnsi="Times New Roman"/>
          <w:bCs/>
          <w:sz w:val="18"/>
        </w:rPr>
        <w:t>С Положением об обработке персональных данных администрации Чебоксарского района Чувашской Республики ознакомлен (а).</w:t>
      </w:r>
    </w:p>
    <w:p w:rsidR="00E8675F" w:rsidRPr="00E8675F" w:rsidRDefault="00E8675F" w:rsidP="00E8675F">
      <w:pPr>
        <w:autoSpaceDE w:val="0"/>
        <w:autoSpaceDN w:val="0"/>
        <w:adjustRightInd w:val="0"/>
        <w:ind w:left="709"/>
        <w:jc w:val="both"/>
        <w:rPr>
          <w:rFonts w:ascii="Times New Roman" w:eastAsia="Calibri" w:hAnsi="Times New Roman"/>
          <w:sz w:val="22"/>
          <w:szCs w:val="22"/>
        </w:rPr>
      </w:pPr>
    </w:p>
    <w:p w:rsidR="00E8675F" w:rsidRPr="00E8675F" w:rsidRDefault="00E8675F" w:rsidP="00E8675F">
      <w:pPr>
        <w:widowControl w:val="0"/>
        <w:tabs>
          <w:tab w:val="right" w:pos="9354"/>
        </w:tabs>
        <w:ind w:firstLine="709"/>
        <w:jc w:val="both"/>
        <w:rPr>
          <w:rFonts w:ascii="Times New Roman" w:eastAsia="Calibri" w:hAnsi="Times New Roman"/>
          <w:sz w:val="22"/>
          <w:szCs w:val="22"/>
        </w:rPr>
      </w:pPr>
      <w:r w:rsidRPr="00E8675F">
        <w:rPr>
          <w:rFonts w:ascii="Times New Roman" w:eastAsia="Calibri" w:hAnsi="Times New Roman"/>
          <w:sz w:val="22"/>
          <w:szCs w:val="22"/>
        </w:rPr>
        <w:t>_____________________________</w:t>
      </w:r>
      <w:r w:rsidRPr="00E8675F">
        <w:rPr>
          <w:rFonts w:ascii="Times New Roman" w:eastAsia="Calibri" w:hAnsi="Times New Roman"/>
          <w:sz w:val="22"/>
          <w:szCs w:val="22"/>
        </w:rPr>
        <w:tab/>
        <w:t>__________________</w:t>
      </w:r>
    </w:p>
    <w:p w:rsidR="00E8675F" w:rsidRPr="00E8675F" w:rsidRDefault="00E8675F" w:rsidP="00E8675F">
      <w:pPr>
        <w:widowControl w:val="0"/>
        <w:tabs>
          <w:tab w:val="center" w:pos="8222"/>
        </w:tabs>
        <w:ind w:firstLine="709"/>
        <w:jc w:val="both"/>
        <w:rPr>
          <w:rFonts w:ascii="Times New Roman" w:eastAsia="Calibri" w:hAnsi="Times New Roman"/>
          <w:sz w:val="16"/>
          <w:szCs w:val="16"/>
        </w:rPr>
      </w:pPr>
      <w:r w:rsidRPr="00E8675F">
        <w:rPr>
          <w:rFonts w:ascii="Times New Roman" w:eastAsia="Calibri" w:hAnsi="Times New Roman"/>
          <w:sz w:val="16"/>
          <w:szCs w:val="16"/>
        </w:rPr>
        <w:t>(фамилия, инициалы)</w:t>
      </w:r>
      <w:r w:rsidRPr="00E8675F">
        <w:rPr>
          <w:rFonts w:ascii="Times New Roman" w:eastAsia="Calibri" w:hAnsi="Times New Roman"/>
          <w:sz w:val="22"/>
          <w:szCs w:val="22"/>
        </w:rPr>
        <w:tab/>
      </w:r>
      <w:r w:rsidRPr="00E8675F">
        <w:rPr>
          <w:rFonts w:ascii="Times New Roman" w:eastAsia="Calibri" w:hAnsi="Times New Roman"/>
          <w:sz w:val="16"/>
          <w:szCs w:val="16"/>
        </w:rPr>
        <w:t>(подпись)</w:t>
      </w:r>
    </w:p>
    <w:p w:rsidR="00E8675F" w:rsidRPr="00E8675F" w:rsidRDefault="00E8675F" w:rsidP="00E8675F">
      <w:pPr>
        <w:widowControl w:val="0"/>
        <w:ind w:firstLine="709"/>
        <w:jc w:val="both"/>
        <w:rPr>
          <w:rFonts w:ascii="Times New Roman" w:eastAsia="Calibri" w:hAnsi="Times New Roman"/>
          <w:sz w:val="22"/>
          <w:szCs w:val="22"/>
        </w:rPr>
      </w:pPr>
      <w:r w:rsidRPr="00E8675F">
        <w:rPr>
          <w:rFonts w:ascii="Times New Roman" w:eastAsia="Calibri" w:hAnsi="Times New Roman"/>
          <w:sz w:val="22"/>
          <w:szCs w:val="22"/>
        </w:rPr>
        <w:t>«____» _____________20__ г.</w:t>
      </w:r>
    </w:p>
    <w:p w:rsidR="00722EE9" w:rsidRPr="00722EE9" w:rsidRDefault="00722EE9" w:rsidP="00E8675F">
      <w:pPr>
        <w:jc w:val="right"/>
        <w:rPr>
          <w:rFonts w:ascii="Times New Roman" w:eastAsia="Calibri" w:hAnsi="Times New Roman"/>
          <w:sz w:val="22"/>
          <w:szCs w:val="22"/>
        </w:rPr>
      </w:pPr>
    </w:p>
    <w:p w:rsidR="00722EE9" w:rsidRPr="00722EE9" w:rsidRDefault="00722EE9" w:rsidP="00722EE9">
      <w:pPr>
        <w:widowControl w:val="0"/>
        <w:ind w:firstLine="709"/>
        <w:jc w:val="both"/>
        <w:rPr>
          <w:rFonts w:ascii="Times New Roman" w:eastAsia="Calibri" w:hAnsi="Times New Roman"/>
          <w:sz w:val="22"/>
          <w:szCs w:val="22"/>
        </w:rPr>
      </w:pPr>
    </w:p>
    <w:p w:rsidR="00722EE9" w:rsidRPr="00722EE9" w:rsidRDefault="00722EE9"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p>
    <w:p w:rsidR="007F0473" w:rsidRDefault="007F0473" w:rsidP="00722EE9">
      <w:pPr>
        <w:ind w:firstLine="709"/>
        <w:jc w:val="right"/>
        <w:rPr>
          <w:rFonts w:ascii="Times New Roman" w:eastAsia="Calibri" w:hAnsi="Times New Roman"/>
          <w:sz w:val="28"/>
          <w:szCs w:val="28"/>
        </w:rPr>
      </w:pPr>
    </w:p>
    <w:p w:rsidR="00722EE9" w:rsidRPr="00722EE9" w:rsidRDefault="00722EE9" w:rsidP="00722EE9">
      <w:pPr>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7</w:t>
      </w:r>
    </w:p>
    <w:p w:rsidR="00722EE9" w:rsidRPr="00722EE9" w:rsidRDefault="00722EE9" w:rsidP="00722EE9">
      <w:pPr>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ind w:firstLine="709"/>
        <w:jc w:val="right"/>
        <w:rPr>
          <w:rFonts w:ascii="Times New Roman" w:eastAsia="Calibri" w:hAnsi="Times New Roman"/>
          <w:sz w:val="20"/>
        </w:rPr>
      </w:pPr>
      <w:r w:rsidRPr="00722EE9">
        <w:rPr>
          <w:rFonts w:ascii="Times New Roman" w:eastAsia="Calibri" w:hAnsi="Times New Roman"/>
          <w:sz w:val="20"/>
        </w:rPr>
        <w:t>Форма – образец</w:t>
      </w: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widowControl w:val="0"/>
        <w:ind w:firstLine="709"/>
        <w:jc w:val="center"/>
        <w:rPr>
          <w:rFonts w:ascii="Times New Roman" w:eastAsia="Calibri" w:hAnsi="Times New Roman"/>
          <w:szCs w:val="26"/>
        </w:rPr>
      </w:pPr>
      <w:r w:rsidRPr="00722EE9">
        <w:rPr>
          <w:rFonts w:ascii="Times New Roman" w:eastAsia="Calibri" w:hAnsi="Times New Roman"/>
          <w:b/>
          <w:szCs w:val="26"/>
        </w:rPr>
        <w:t>АКТ УНИЧТОЖЕНИЯ ПЕРСОНАЛЬНЫХ ДАННЫХ</w:t>
      </w:r>
      <w:r w:rsidRPr="00722EE9">
        <w:rPr>
          <w:rFonts w:ascii="Times New Roman" w:eastAsia="Calibri" w:hAnsi="Times New Roman"/>
          <w:szCs w:val="26"/>
        </w:rPr>
        <w:t xml:space="preserve"> </w:t>
      </w:r>
    </w:p>
    <w:p w:rsidR="00722EE9" w:rsidRPr="00722EE9" w:rsidRDefault="00722EE9" w:rsidP="00722EE9">
      <w:pPr>
        <w:widowControl w:val="0"/>
        <w:ind w:firstLine="709"/>
        <w:jc w:val="center"/>
        <w:rPr>
          <w:rFonts w:ascii="Times New Roman" w:eastAsia="Calibri" w:hAnsi="Times New Roman"/>
          <w:szCs w:val="26"/>
        </w:rPr>
      </w:pP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Председатель комиссии:</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 xml:space="preserve"> _____________________________________________________________________________</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Член комиссии:</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_____________________________________________________________________________</w:t>
      </w:r>
    </w:p>
    <w:p w:rsidR="00722EE9" w:rsidRPr="00722EE9" w:rsidRDefault="00722EE9" w:rsidP="00722EE9">
      <w:pPr>
        <w:widowControl w:val="0"/>
        <w:ind w:firstLine="709"/>
        <w:jc w:val="both"/>
        <w:rPr>
          <w:rFonts w:ascii="Times New Roman" w:eastAsia="Calibri" w:hAnsi="Times New Roman"/>
          <w:sz w:val="22"/>
          <w:szCs w:val="22"/>
        </w:rPr>
      </w:pPr>
      <w:r w:rsidRPr="00722EE9">
        <w:rPr>
          <w:rFonts w:ascii="Times New Roman" w:eastAsia="Calibri" w:hAnsi="Times New Roman"/>
          <w:sz w:val="22"/>
          <w:szCs w:val="22"/>
        </w:rPr>
        <w:t>Составили настоящий акт в том, что «_</w:t>
      </w:r>
      <w:proofErr w:type="gramStart"/>
      <w:r w:rsidRPr="00722EE9">
        <w:rPr>
          <w:rFonts w:ascii="Times New Roman" w:eastAsia="Calibri" w:hAnsi="Times New Roman"/>
          <w:sz w:val="22"/>
          <w:szCs w:val="22"/>
        </w:rPr>
        <w:t>_»_</w:t>
      </w:r>
      <w:proofErr w:type="gramEnd"/>
      <w:r w:rsidRPr="00722EE9">
        <w:rPr>
          <w:rFonts w:ascii="Times New Roman" w:eastAsia="Calibri" w:hAnsi="Times New Roman"/>
          <w:sz w:val="22"/>
          <w:szCs w:val="22"/>
        </w:rPr>
        <w:t>_____20__г. произведено удаление персональных данных находящейся на _____________________________________________</w:t>
      </w:r>
    </w:p>
    <w:p w:rsidR="00722EE9" w:rsidRPr="00722EE9" w:rsidRDefault="00722EE9" w:rsidP="00722EE9">
      <w:pPr>
        <w:widowControl w:val="0"/>
        <w:ind w:firstLine="709"/>
        <w:jc w:val="both"/>
        <w:rPr>
          <w:rFonts w:ascii="Times New Roman" w:eastAsia="Calibri" w:hAnsi="Times New Roman"/>
          <w:sz w:val="16"/>
          <w:szCs w:val="16"/>
        </w:rPr>
      </w:pPr>
      <w:r w:rsidRPr="00722EE9">
        <w:rPr>
          <w:rFonts w:ascii="Times New Roman" w:eastAsia="Calibri" w:hAnsi="Times New Roman"/>
          <w:sz w:val="16"/>
          <w:szCs w:val="16"/>
        </w:rPr>
        <w:t xml:space="preserve">                                                                                                              тип носителя (магнитный, бумажный)</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носителе ответственного пользователя_____________________________________________</w:t>
      </w:r>
    </w:p>
    <w:p w:rsidR="00722EE9" w:rsidRPr="00722EE9" w:rsidRDefault="00722EE9" w:rsidP="00722EE9">
      <w:pPr>
        <w:widowControl w:val="0"/>
        <w:ind w:firstLine="709"/>
        <w:jc w:val="both"/>
        <w:rPr>
          <w:rFonts w:ascii="Times New Roman" w:eastAsia="Calibri" w:hAnsi="Times New Roman"/>
          <w:sz w:val="16"/>
          <w:szCs w:val="16"/>
        </w:rPr>
      </w:pPr>
      <w:r w:rsidRPr="00722EE9">
        <w:rPr>
          <w:rFonts w:ascii="Times New Roman" w:eastAsia="Calibri" w:hAnsi="Times New Roman"/>
          <w:sz w:val="22"/>
          <w:szCs w:val="22"/>
        </w:rPr>
        <w:t xml:space="preserve">                                                                                                                  </w:t>
      </w:r>
      <w:r w:rsidRPr="00722EE9">
        <w:rPr>
          <w:rFonts w:ascii="Times New Roman" w:eastAsia="Calibri" w:hAnsi="Times New Roman"/>
          <w:sz w:val="16"/>
          <w:szCs w:val="16"/>
        </w:rPr>
        <w:t xml:space="preserve"> (ФИО, должность)</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персональных данных___________________________________________________________</w:t>
      </w:r>
    </w:p>
    <w:p w:rsidR="00722EE9" w:rsidRPr="00722EE9" w:rsidRDefault="00722EE9" w:rsidP="00722EE9">
      <w:pPr>
        <w:widowControl w:val="0"/>
        <w:ind w:firstLine="709"/>
        <w:jc w:val="both"/>
        <w:rPr>
          <w:rFonts w:ascii="Times New Roman" w:eastAsia="Calibri" w:hAnsi="Times New Roman"/>
          <w:sz w:val="16"/>
          <w:szCs w:val="16"/>
        </w:rPr>
      </w:pPr>
      <w:r w:rsidRPr="00722EE9">
        <w:rPr>
          <w:rFonts w:ascii="Times New Roman" w:eastAsia="Calibri" w:hAnsi="Times New Roman"/>
          <w:sz w:val="22"/>
          <w:szCs w:val="22"/>
        </w:rPr>
        <w:t xml:space="preserve">                                         </w:t>
      </w:r>
      <w:r w:rsidRPr="00722EE9">
        <w:rPr>
          <w:rFonts w:ascii="Times New Roman" w:eastAsia="Calibri" w:hAnsi="Times New Roman"/>
          <w:sz w:val="16"/>
          <w:szCs w:val="16"/>
        </w:rPr>
        <w:t xml:space="preserve">тип удаляемых персональных данных (персональные данные субъектов </w:t>
      </w:r>
      <w:proofErr w:type="gramStart"/>
      <w:r w:rsidRPr="00722EE9">
        <w:rPr>
          <w:rFonts w:ascii="Times New Roman" w:eastAsia="Calibri" w:hAnsi="Times New Roman"/>
          <w:sz w:val="16"/>
          <w:szCs w:val="16"/>
        </w:rPr>
        <w:t>ПДн )</w:t>
      </w:r>
      <w:proofErr w:type="gramEnd"/>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путем________________________________________________________________________</w:t>
      </w:r>
    </w:p>
    <w:p w:rsidR="00722EE9" w:rsidRPr="00722EE9" w:rsidRDefault="00722EE9" w:rsidP="00722EE9">
      <w:pPr>
        <w:widowControl w:val="0"/>
        <w:ind w:firstLine="709"/>
        <w:jc w:val="both"/>
        <w:rPr>
          <w:rFonts w:ascii="Times New Roman" w:eastAsia="Calibri" w:hAnsi="Times New Roman"/>
          <w:sz w:val="16"/>
          <w:szCs w:val="16"/>
        </w:rPr>
      </w:pPr>
      <w:r w:rsidRPr="00722EE9">
        <w:rPr>
          <w:rFonts w:ascii="Times New Roman" w:eastAsia="Calibri" w:hAnsi="Times New Roman"/>
          <w:sz w:val="22"/>
          <w:szCs w:val="22"/>
        </w:rPr>
        <w:t xml:space="preserve">                                                  </w:t>
      </w:r>
      <w:r w:rsidRPr="00722EE9">
        <w:rPr>
          <w:rFonts w:ascii="Times New Roman" w:eastAsia="Calibri" w:hAnsi="Times New Roman"/>
          <w:sz w:val="16"/>
          <w:szCs w:val="16"/>
        </w:rPr>
        <w:t>способ уничтожения (разрезание, удаление данных на магнитном носителе)</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следующих персональных данных:</w:t>
      </w:r>
    </w:p>
    <w:p w:rsidR="00722EE9" w:rsidRPr="00722EE9" w:rsidRDefault="00722EE9" w:rsidP="00722EE9">
      <w:pPr>
        <w:widowControl w:val="0"/>
        <w:ind w:firstLine="709"/>
        <w:jc w:val="both"/>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883"/>
        <w:gridCol w:w="2880"/>
        <w:gridCol w:w="3163"/>
      </w:tblGrid>
      <w:tr w:rsidR="00722EE9" w:rsidRPr="00722EE9" w:rsidTr="005F73AF">
        <w:tc>
          <w:tcPr>
            <w:tcW w:w="645" w:type="dxa"/>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 № п/п</w:t>
            </w:r>
          </w:p>
        </w:tc>
        <w:tc>
          <w:tcPr>
            <w:tcW w:w="2883" w:type="dxa"/>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Дата уничтожения</w:t>
            </w:r>
          </w:p>
        </w:tc>
        <w:tc>
          <w:tcPr>
            <w:tcW w:w="2880" w:type="dxa"/>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 договора</w:t>
            </w:r>
          </w:p>
        </w:tc>
        <w:tc>
          <w:tcPr>
            <w:tcW w:w="3163" w:type="dxa"/>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Пояснения</w:t>
            </w:r>
          </w:p>
        </w:tc>
      </w:tr>
      <w:tr w:rsidR="00722EE9" w:rsidRPr="00722EE9" w:rsidTr="005F73AF">
        <w:tc>
          <w:tcPr>
            <w:tcW w:w="645" w:type="dxa"/>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w:t>
            </w:r>
          </w:p>
        </w:tc>
        <w:tc>
          <w:tcPr>
            <w:tcW w:w="2883" w:type="dxa"/>
          </w:tcPr>
          <w:p w:rsidR="00722EE9" w:rsidRPr="00722EE9" w:rsidRDefault="00722EE9" w:rsidP="00722EE9">
            <w:pPr>
              <w:widowControl w:val="0"/>
              <w:ind w:firstLine="709"/>
              <w:jc w:val="center"/>
              <w:rPr>
                <w:rFonts w:ascii="Times New Roman" w:eastAsia="Calibri" w:hAnsi="Times New Roman"/>
                <w:sz w:val="22"/>
                <w:szCs w:val="22"/>
              </w:rPr>
            </w:pPr>
          </w:p>
        </w:tc>
        <w:tc>
          <w:tcPr>
            <w:tcW w:w="2880" w:type="dxa"/>
          </w:tcPr>
          <w:p w:rsidR="00722EE9" w:rsidRPr="00722EE9" w:rsidRDefault="00722EE9" w:rsidP="00722EE9">
            <w:pPr>
              <w:widowControl w:val="0"/>
              <w:ind w:firstLine="709"/>
              <w:jc w:val="center"/>
              <w:rPr>
                <w:rFonts w:ascii="Times New Roman" w:eastAsia="Calibri" w:hAnsi="Times New Roman"/>
                <w:sz w:val="22"/>
                <w:szCs w:val="22"/>
              </w:rPr>
            </w:pPr>
          </w:p>
        </w:tc>
        <w:tc>
          <w:tcPr>
            <w:tcW w:w="3163" w:type="dxa"/>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c>
          <w:tcPr>
            <w:tcW w:w="645" w:type="dxa"/>
          </w:tcPr>
          <w:p w:rsidR="00722EE9" w:rsidRPr="00722EE9" w:rsidRDefault="00722EE9" w:rsidP="00722EE9">
            <w:pPr>
              <w:widowControl w:val="0"/>
              <w:ind w:firstLine="709"/>
              <w:jc w:val="both"/>
              <w:rPr>
                <w:rFonts w:ascii="Times New Roman" w:eastAsia="Calibri" w:hAnsi="Times New Roman"/>
                <w:sz w:val="22"/>
                <w:szCs w:val="22"/>
              </w:rPr>
            </w:pPr>
          </w:p>
        </w:tc>
        <w:tc>
          <w:tcPr>
            <w:tcW w:w="2883" w:type="dxa"/>
          </w:tcPr>
          <w:p w:rsidR="00722EE9" w:rsidRPr="00722EE9" w:rsidRDefault="00722EE9" w:rsidP="00722EE9">
            <w:pPr>
              <w:widowControl w:val="0"/>
              <w:ind w:firstLine="709"/>
              <w:jc w:val="center"/>
              <w:rPr>
                <w:rFonts w:ascii="Times New Roman" w:eastAsia="Calibri" w:hAnsi="Times New Roman"/>
                <w:sz w:val="22"/>
                <w:szCs w:val="22"/>
              </w:rPr>
            </w:pPr>
          </w:p>
        </w:tc>
        <w:tc>
          <w:tcPr>
            <w:tcW w:w="2880" w:type="dxa"/>
          </w:tcPr>
          <w:p w:rsidR="00722EE9" w:rsidRPr="00722EE9" w:rsidRDefault="00722EE9" w:rsidP="00722EE9">
            <w:pPr>
              <w:widowControl w:val="0"/>
              <w:ind w:firstLine="709"/>
              <w:jc w:val="center"/>
              <w:rPr>
                <w:rFonts w:ascii="Times New Roman" w:eastAsia="Calibri" w:hAnsi="Times New Roman"/>
                <w:sz w:val="22"/>
                <w:szCs w:val="22"/>
              </w:rPr>
            </w:pPr>
          </w:p>
        </w:tc>
        <w:tc>
          <w:tcPr>
            <w:tcW w:w="3163" w:type="dxa"/>
          </w:tcPr>
          <w:p w:rsidR="00722EE9" w:rsidRPr="00722EE9" w:rsidRDefault="00722EE9" w:rsidP="00722EE9">
            <w:pPr>
              <w:widowControl w:val="0"/>
              <w:ind w:firstLine="709"/>
              <w:jc w:val="center"/>
              <w:rPr>
                <w:rFonts w:ascii="Times New Roman" w:eastAsia="Calibri" w:hAnsi="Times New Roman"/>
                <w:sz w:val="22"/>
                <w:szCs w:val="22"/>
              </w:rPr>
            </w:pPr>
          </w:p>
        </w:tc>
      </w:tr>
    </w:tbl>
    <w:p w:rsidR="00722EE9" w:rsidRPr="00722EE9" w:rsidRDefault="00722EE9" w:rsidP="00722EE9">
      <w:pPr>
        <w:widowControl w:val="0"/>
        <w:ind w:firstLine="709"/>
        <w:jc w:val="both"/>
        <w:rPr>
          <w:rFonts w:ascii="Times New Roman" w:eastAsia="Calibri" w:hAnsi="Times New Roman"/>
          <w:sz w:val="22"/>
          <w:szCs w:val="22"/>
        </w:rPr>
      </w:pPr>
    </w:p>
    <w:p w:rsidR="00722EE9" w:rsidRPr="00722EE9" w:rsidRDefault="00722EE9" w:rsidP="00722EE9">
      <w:pPr>
        <w:widowControl w:val="0"/>
        <w:ind w:firstLine="709"/>
        <w:jc w:val="both"/>
        <w:rPr>
          <w:rFonts w:ascii="Times New Roman" w:eastAsia="Calibri" w:hAnsi="Times New Roman"/>
          <w:szCs w:val="26"/>
        </w:rPr>
      </w:pPr>
    </w:p>
    <w:p w:rsidR="00722EE9" w:rsidRPr="00722EE9" w:rsidRDefault="00722EE9" w:rsidP="00722EE9">
      <w:pPr>
        <w:widowControl w:val="0"/>
        <w:jc w:val="both"/>
        <w:rPr>
          <w:rFonts w:ascii="Times New Roman" w:eastAsia="Calibri" w:hAnsi="Times New Roman"/>
          <w:szCs w:val="26"/>
        </w:rPr>
      </w:pPr>
      <w:r w:rsidRPr="00722EE9">
        <w:rPr>
          <w:rFonts w:ascii="Times New Roman" w:eastAsia="Calibri" w:hAnsi="Times New Roman"/>
          <w:szCs w:val="26"/>
        </w:rPr>
        <w:t>Председатель комиссии:</w:t>
      </w:r>
    </w:p>
    <w:p w:rsidR="00722EE9" w:rsidRPr="00722EE9" w:rsidRDefault="00722EE9" w:rsidP="00722EE9">
      <w:pPr>
        <w:widowControl w:val="0"/>
        <w:tabs>
          <w:tab w:val="right" w:pos="9354"/>
        </w:tabs>
        <w:ind w:firstLine="709"/>
        <w:jc w:val="both"/>
        <w:rPr>
          <w:rFonts w:ascii="Times New Roman" w:eastAsia="Calibri" w:hAnsi="Times New Roman"/>
          <w:sz w:val="22"/>
          <w:szCs w:val="22"/>
        </w:rPr>
      </w:pPr>
      <w:r w:rsidRPr="00722EE9">
        <w:rPr>
          <w:rFonts w:ascii="Times New Roman" w:eastAsia="Calibri" w:hAnsi="Times New Roman"/>
          <w:sz w:val="22"/>
          <w:szCs w:val="22"/>
        </w:rPr>
        <w:tab/>
      </w: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widowControl w:val="0"/>
        <w:ind w:firstLine="709"/>
        <w:jc w:val="both"/>
        <w:rPr>
          <w:rFonts w:ascii="Times New Roman" w:eastAsia="Calibri" w:hAnsi="Times New Roman"/>
          <w:sz w:val="16"/>
          <w:szCs w:val="16"/>
        </w:rPr>
      </w:pPr>
    </w:p>
    <w:p w:rsidR="00722EE9" w:rsidRPr="00722EE9" w:rsidRDefault="00722EE9" w:rsidP="00722EE9">
      <w:pPr>
        <w:widowControl w:val="0"/>
        <w:ind w:firstLine="709"/>
        <w:jc w:val="both"/>
        <w:rPr>
          <w:rFonts w:ascii="Times New Roman" w:eastAsia="Calibri" w:hAnsi="Times New Roman"/>
          <w:sz w:val="16"/>
          <w:szCs w:val="16"/>
        </w:rPr>
      </w:pPr>
    </w:p>
    <w:p w:rsidR="00722EE9" w:rsidRPr="00722EE9" w:rsidRDefault="00722EE9" w:rsidP="00722EE9">
      <w:pPr>
        <w:widowControl w:val="0"/>
        <w:ind w:firstLine="709"/>
        <w:jc w:val="both"/>
        <w:rPr>
          <w:rFonts w:ascii="Times New Roman" w:eastAsia="Calibri" w:hAnsi="Times New Roman"/>
          <w:sz w:val="16"/>
          <w:szCs w:val="16"/>
        </w:rPr>
      </w:pPr>
    </w:p>
    <w:p w:rsidR="00722EE9" w:rsidRPr="00722EE9" w:rsidRDefault="00722EE9" w:rsidP="00722EE9">
      <w:pPr>
        <w:widowControl w:val="0"/>
        <w:jc w:val="both"/>
        <w:rPr>
          <w:rFonts w:ascii="Times New Roman" w:eastAsia="Calibri" w:hAnsi="Times New Roman"/>
          <w:szCs w:val="26"/>
        </w:rPr>
      </w:pPr>
      <w:r w:rsidRPr="00722EE9">
        <w:rPr>
          <w:rFonts w:ascii="Times New Roman" w:eastAsia="Calibri" w:hAnsi="Times New Roman"/>
          <w:szCs w:val="26"/>
        </w:rPr>
        <w:t>Член комиссии:</w:t>
      </w:r>
    </w:p>
    <w:p w:rsidR="00722EE9" w:rsidRPr="00722EE9" w:rsidRDefault="00722EE9" w:rsidP="00722EE9">
      <w:pPr>
        <w:widowControl w:val="0"/>
        <w:ind w:firstLine="709"/>
        <w:jc w:val="both"/>
        <w:rPr>
          <w:rFonts w:ascii="Times New Roman" w:eastAsia="Calibri" w:hAnsi="Times New Roman"/>
          <w:sz w:val="16"/>
          <w:szCs w:val="16"/>
        </w:rPr>
      </w:pPr>
      <w:r w:rsidRPr="00722EE9">
        <w:rPr>
          <w:rFonts w:ascii="Times New Roman" w:eastAsia="Calibri" w:hAnsi="Times New Roman"/>
          <w:szCs w:val="26"/>
        </w:rPr>
        <w:t xml:space="preserve">                                                                     </w:t>
      </w:r>
    </w:p>
    <w:p w:rsidR="00722EE9" w:rsidRPr="00722EE9" w:rsidRDefault="00722EE9" w:rsidP="00722EE9">
      <w:pPr>
        <w:widowControl w:val="0"/>
        <w:tabs>
          <w:tab w:val="right" w:pos="9354"/>
        </w:tabs>
        <w:jc w:val="both"/>
        <w:rPr>
          <w:rFonts w:ascii="Times New Roman" w:eastAsia="Calibri" w:hAnsi="Times New Roman"/>
          <w:sz w:val="22"/>
          <w:szCs w:val="22"/>
        </w:rPr>
      </w:pPr>
      <w:r w:rsidRPr="00722EE9">
        <w:rPr>
          <w:rFonts w:ascii="Times New Roman" w:eastAsia="Calibri" w:hAnsi="Times New Roman"/>
          <w:sz w:val="22"/>
          <w:szCs w:val="22"/>
        </w:rPr>
        <w:t>_____________________________</w:t>
      </w:r>
      <w:r w:rsidRPr="00722EE9">
        <w:rPr>
          <w:rFonts w:ascii="Times New Roman" w:eastAsia="Calibri" w:hAnsi="Times New Roman"/>
          <w:sz w:val="22"/>
          <w:szCs w:val="22"/>
        </w:rPr>
        <w:tab/>
        <w:t>__________________</w:t>
      </w:r>
    </w:p>
    <w:p w:rsidR="00722EE9" w:rsidRPr="00722EE9" w:rsidRDefault="00722EE9" w:rsidP="00722EE9">
      <w:pPr>
        <w:widowControl w:val="0"/>
        <w:tabs>
          <w:tab w:val="center" w:pos="8222"/>
        </w:tabs>
        <w:ind w:firstLine="709"/>
        <w:jc w:val="both"/>
        <w:rPr>
          <w:rFonts w:ascii="Times New Roman" w:eastAsia="Calibri" w:hAnsi="Times New Roman"/>
          <w:sz w:val="16"/>
          <w:szCs w:val="16"/>
        </w:rPr>
      </w:pPr>
      <w:r w:rsidRPr="00722EE9">
        <w:rPr>
          <w:rFonts w:ascii="Times New Roman" w:eastAsia="Calibri" w:hAnsi="Times New Roman"/>
          <w:sz w:val="16"/>
          <w:szCs w:val="16"/>
        </w:rPr>
        <w:t>(фамилия, инициалы)</w:t>
      </w:r>
      <w:r w:rsidRPr="00722EE9">
        <w:rPr>
          <w:rFonts w:ascii="Times New Roman" w:eastAsia="Calibri" w:hAnsi="Times New Roman"/>
          <w:sz w:val="22"/>
          <w:szCs w:val="22"/>
        </w:rPr>
        <w:tab/>
      </w:r>
      <w:r w:rsidRPr="00722EE9">
        <w:rPr>
          <w:rFonts w:ascii="Times New Roman" w:eastAsia="Calibri" w:hAnsi="Times New Roman"/>
          <w:sz w:val="16"/>
          <w:szCs w:val="16"/>
        </w:rPr>
        <w:t>(подпись)</w:t>
      </w: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jc w:val="both"/>
        <w:rPr>
          <w:rFonts w:ascii="Times New Roman" w:eastAsia="Calibri" w:hAnsi="Times New Roman"/>
          <w:sz w:val="28"/>
          <w:szCs w:val="28"/>
        </w:rPr>
      </w:pPr>
    </w:p>
    <w:p w:rsidR="00722EE9" w:rsidRPr="00722EE9" w:rsidRDefault="00722EE9" w:rsidP="00722EE9">
      <w:pPr>
        <w:widowControl w:val="0"/>
        <w:jc w:val="both"/>
        <w:outlineLvl w:val="0"/>
        <w:rPr>
          <w:rFonts w:ascii="Times New Roman" w:eastAsia="Calibri" w:hAnsi="Times New Roman"/>
          <w:b/>
          <w:szCs w:val="26"/>
          <w:lang w:val="en-US"/>
        </w:rPr>
      </w:pPr>
    </w:p>
    <w:p w:rsidR="00722EE9" w:rsidRPr="00722EE9" w:rsidRDefault="00722EE9" w:rsidP="00722EE9">
      <w:pPr>
        <w:widowControl w:val="0"/>
        <w:jc w:val="center"/>
        <w:outlineLvl w:val="0"/>
        <w:rPr>
          <w:rFonts w:ascii="Times New Roman" w:eastAsia="Calibri" w:hAnsi="Times New Roman"/>
          <w:b/>
          <w:szCs w:val="26"/>
        </w:rPr>
      </w:pPr>
    </w:p>
    <w:p w:rsidR="00722EE9" w:rsidRPr="00722EE9" w:rsidRDefault="00722EE9" w:rsidP="00722EE9">
      <w:pPr>
        <w:widowControl w:val="0"/>
        <w:jc w:val="center"/>
        <w:outlineLvl w:val="0"/>
        <w:rPr>
          <w:rFonts w:ascii="Times New Roman" w:eastAsia="Calibri" w:hAnsi="Times New Roman"/>
          <w:b/>
          <w:szCs w:val="26"/>
        </w:rPr>
        <w:sectPr w:rsidR="00722EE9" w:rsidRPr="00722EE9" w:rsidSect="005F73AF">
          <w:headerReference w:type="default" r:id="rId13"/>
          <w:footerReference w:type="default" r:id="rId14"/>
          <w:footerReference w:type="first" r:id="rId15"/>
          <w:pgSz w:w="11906" w:h="16838"/>
          <w:pgMar w:top="1134" w:right="850" w:bottom="1134" w:left="1701" w:header="708" w:footer="708" w:gutter="0"/>
          <w:cols w:space="708"/>
          <w:docGrid w:linePitch="381"/>
        </w:sect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8</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jc w:val="center"/>
        <w:rPr>
          <w:rFonts w:ascii="Times New Roman" w:eastAsia="Calibri" w:hAnsi="Times New Roman"/>
          <w:b/>
          <w:sz w:val="28"/>
          <w:szCs w:val="28"/>
        </w:rPr>
      </w:pPr>
      <w:r w:rsidRPr="00722EE9">
        <w:rPr>
          <w:rFonts w:ascii="Times New Roman" w:eastAsia="Calibri" w:hAnsi="Times New Roman"/>
          <w:b/>
          <w:sz w:val="28"/>
          <w:szCs w:val="28"/>
        </w:rPr>
        <w:t>Журнал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722EE9" w:rsidRPr="00722EE9" w:rsidRDefault="00722EE9" w:rsidP="00722EE9">
      <w:pPr>
        <w:widowControl w:val="0"/>
        <w:ind w:firstLine="709"/>
        <w:jc w:val="center"/>
        <w:rPr>
          <w:rFonts w:ascii="Times New Roman" w:eastAsia="Calibri" w:hAnsi="Times New Roman"/>
          <w:sz w:val="28"/>
          <w:szCs w:val="28"/>
          <w:lang w:val="en-US"/>
        </w:rPr>
      </w:pPr>
      <w:r w:rsidRPr="00722EE9">
        <w:rPr>
          <w:rFonts w:ascii="Times New Roman" w:eastAsia="Calibri" w:hAnsi="Times New Roman"/>
          <w:sz w:val="28"/>
          <w:szCs w:val="28"/>
        </w:rPr>
        <w:t>______________________________________________________________________________________________________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sz w:val="28"/>
          <w:szCs w:val="28"/>
          <w:vertAlign w:val="superscript"/>
        </w:rPr>
      </w:pPr>
      <w:r w:rsidRPr="00722EE9">
        <w:rPr>
          <w:rFonts w:ascii="Times New Roman" w:eastAsia="Calibri" w:hAnsi="Times New Roman"/>
          <w:sz w:val="28"/>
          <w:szCs w:val="28"/>
          <w:vertAlign w:val="superscript"/>
        </w:rPr>
        <w:t>(наименование организации)</w:t>
      </w:r>
    </w:p>
    <w:p w:rsidR="00722EE9" w:rsidRPr="00722EE9" w:rsidRDefault="00722EE9" w:rsidP="00722EE9">
      <w:pPr>
        <w:widowControl w:val="0"/>
        <w:ind w:firstLine="709"/>
        <w:jc w:val="center"/>
        <w:rPr>
          <w:rFonts w:ascii="Times New Roman" w:eastAsia="Calibri" w:hAnsi="Times New Roman"/>
          <w:b/>
          <w:sz w:val="28"/>
          <w:szCs w:val="28"/>
        </w:rPr>
      </w:pPr>
      <w:r w:rsidRPr="00722EE9">
        <w:rPr>
          <w:rFonts w:ascii="Times New Roman" w:eastAsia="Calibri" w:hAnsi="Times New Roman"/>
          <w:b/>
          <w:sz w:val="28"/>
          <w:szCs w:val="28"/>
        </w:rPr>
        <w:t>_____________________________________________________________________________________________________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sz w:val="28"/>
          <w:szCs w:val="28"/>
          <w:vertAlign w:val="superscript"/>
        </w:rPr>
      </w:pPr>
      <w:r w:rsidRPr="00722EE9">
        <w:rPr>
          <w:rFonts w:ascii="Times New Roman" w:eastAsia="Calibri" w:hAnsi="Times New Roman"/>
          <w:sz w:val="28"/>
          <w:szCs w:val="28"/>
          <w:vertAlign w:val="superscript"/>
        </w:rPr>
        <w:t>(адрес организации)</w:t>
      </w:r>
    </w:p>
    <w:p w:rsidR="00722EE9" w:rsidRPr="00722EE9" w:rsidRDefault="00722EE9" w:rsidP="00722EE9">
      <w:pPr>
        <w:widowControl w:val="0"/>
        <w:ind w:firstLine="709"/>
        <w:jc w:val="both"/>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Журнал начат «____» ______________________ 20__ г.</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Журнал завершен «____» ______________________ 20__ г.</w:t>
            </w:r>
          </w:p>
        </w:tc>
      </w:tr>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Должность</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Должность</w:t>
            </w:r>
          </w:p>
        </w:tc>
      </w:tr>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______________________ / ФИО должностного лица /</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______________________ / ФИО должностного лица /</w:t>
            </w:r>
          </w:p>
        </w:tc>
      </w:tr>
    </w:tbl>
    <w:p w:rsidR="00722EE9" w:rsidRPr="00722EE9" w:rsidRDefault="00722EE9" w:rsidP="00722EE9">
      <w:pPr>
        <w:widowControl w:val="0"/>
        <w:ind w:firstLine="709"/>
        <w:jc w:val="both"/>
        <w:rPr>
          <w:rFonts w:ascii="Times New Roman" w:eastAsia="Calibri" w:hAnsi="Times New Roman"/>
          <w:szCs w:val="26"/>
        </w:rPr>
      </w:pPr>
    </w:p>
    <w:p w:rsidR="00722EE9" w:rsidRPr="00722EE9" w:rsidRDefault="00722EE9" w:rsidP="00722EE9">
      <w:pPr>
        <w:widowControl w:val="0"/>
        <w:ind w:firstLine="709"/>
        <w:jc w:val="center"/>
        <w:rPr>
          <w:rFonts w:ascii="Times New Roman" w:eastAsia="Calibri" w:hAnsi="Times New Roman"/>
          <w:szCs w:val="26"/>
        </w:rPr>
      </w:pPr>
      <w:r w:rsidRPr="00722EE9">
        <w:rPr>
          <w:rFonts w:ascii="Times New Roman" w:eastAsia="Calibri" w:hAnsi="Times New Roman"/>
          <w:szCs w:val="26"/>
        </w:rPr>
        <w:t>На _____ листах</w:t>
      </w:r>
    </w:p>
    <w:p w:rsidR="00722EE9" w:rsidRPr="00722EE9" w:rsidRDefault="00722EE9" w:rsidP="00722EE9">
      <w:pPr>
        <w:widowControl w:val="0"/>
        <w:ind w:firstLine="709"/>
        <w:jc w:val="both"/>
        <w:rPr>
          <w:rFonts w:ascii="Times New Roman" w:eastAsia="Calibri" w:hAnsi="Times New Roman"/>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722EE9" w:rsidRPr="00722EE9" w:rsidTr="005F73AF">
        <w:trPr>
          <w:trHeight w:val="2792"/>
        </w:trPr>
        <w:tc>
          <w:tcPr>
            <w:tcW w:w="406" w:type="pct"/>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 п/п</w:t>
            </w:r>
          </w:p>
        </w:tc>
        <w:tc>
          <w:tcPr>
            <w:tcW w:w="406" w:type="pct"/>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Дата</w:t>
            </w:r>
            <w:r w:rsidRPr="00722EE9">
              <w:rPr>
                <w:rFonts w:ascii="Times New Roman" w:eastAsia="Calibri" w:hAnsi="Times New Roman"/>
                <w:bCs/>
                <w:sz w:val="24"/>
                <w:szCs w:val="24"/>
                <w:lang w:val="en-US"/>
              </w:rPr>
              <w:t>,</w:t>
            </w:r>
            <w:r w:rsidRPr="00722EE9">
              <w:rPr>
                <w:rFonts w:ascii="Times New Roman" w:eastAsia="Calibri" w:hAnsi="Times New Roman"/>
                <w:bCs/>
                <w:sz w:val="24"/>
                <w:szCs w:val="24"/>
              </w:rPr>
              <w:t xml:space="preserve"> № и реквизит запроса</w:t>
            </w:r>
          </w:p>
        </w:tc>
        <w:tc>
          <w:tcPr>
            <w:tcW w:w="405"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Сведения об обратившемся субъекте ПДн (ФИО, адрес)</w:t>
            </w:r>
          </w:p>
        </w:tc>
        <w:tc>
          <w:tcPr>
            <w:tcW w:w="406"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Краткое содержание обращения (цель обработки (получения) ПДн</w:t>
            </w:r>
          </w:p>
        </w:tc>
        <w:tc>
          <w:tcPr>
            <w:tcW w:w="325"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Источник получения ПДн</w:t>
            </w:r>
          </w:p>
        </w:tc>
        <w:tc>
          <w:tcPr>
            <w:tcW w:w="405" w:type="pct"/>
            <w:tcBorders>
              <w:right w:val="single" w:sz="4" w:space="0" w:color="auto"/>
            </w:tcBorders>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Сроки обработки ПДн</w:t>
            </w:r>
          </w:p>
        </w:tc>
        <w:tc>
          <w:tcPr>
            <w:tcW w:w="528" w:type="pct"/>
            <w:tcBorders>
              <w:left w:val="single" w:sz="4" w:space="0" w:color="auto"/>
            </w:tcBorders>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722EE9" w:rsidRPr="00722EE9" w:rsidRDefault="00722EE9" w:rsidP="00722EE9">
            <w:pPr>
              <w:widowControl w:val="0"/>
              <w:ind w:firstLine="709"/>
              <w:jc w:val="center"/>
              <w:rPr>
                <w:rFonts w:ascii="Times New Roman" w:eastAsia="Calibri" w:hAnsi="Times New Roman"/>
                <w:bCs/>
                <w:sz w:val="24"/>
                <w:szCs w:val="24"/>
              </w:rPr>
            </w:pPr>
          </w:p>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Способы обработки ПДн и перечень действий с ПДн</w:t>
            </w:r>
          </w:p>
          <w:p w:rsidR="00722EE9" w:rsidRPr="00722EE9" w:rsidRDefault="00722EE9" w:rsidP="00722EE9">
            <w:pPr>
              <w:widowControl w:val="0"/>
              <w:ind w:firstLine="709"/>
              <w:jc w:val="center"/>
              <w:rPr>
                <w:rFonts w:ascii="Times New Roman" w:eastAsia="Calibri" w:hAnsi="Times New Roman"/>
                <w:bCs/>
                <w:sz w:val="24"/>
                <w:szCs w:val="24"/>
              </w:rPr>
            </w:pPr>
          </w:p>
          <w:p w:rsidR="00722EE9" w:rsidRPr="00722EE9" w:rsidRDefault="00722EE9" w:rsidP="00722EE9">
            <w:pPr>
              <w:widowControl w:val="0"/>
              <w:ind w:firstLine="709"/>
              <w:jc w:val="center"/>
              <w:rPr>
                <w:rFonts w:ascii="Times New Roman" w:eastAsia="Calibri" w:hAnsi="Times New Roman"/>
                <w:bCs/>
                <w:sz w:val="24"/>
                <w:szCs w:val="24"/>
              </w:rPr>
            </w:pPr>
          </w:p>
        </w:tc>
        <w:tc>
          <w:tcPr>
            <w:tcW w:w="405" w:type="pct"/>
            <w:tcBorders>
              <w:left w:val="single" w:sz="4" w:space="0" w:color="auto"/>
            </w:tcBorders>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Дата передачи / отказа в предоставлении</w:t>
            </w:r>
          </w:p>
          <w:p w:rsidR="00722EE9" w:rsidRPr="00722EE9" w:rsidRDefault="00722EE9" w:rsidP="00722EE9">
            <w:pPr>
              <w:widowControl w:val="0"/>
              <w:jc w:val="both"/>
              <w:rPr>
                <w:rFonts w:ascii="Times New Roman" w:eastAsia="Calibri" w:hAnsi="Times New Roman"/>
                <w:bCs/>
                <w:sz w:val="24"/>
                <w:szCs w:val="24"/>
              </w:rPr>
            </w:pPr>
            <w:r w:rsidRPr="00722EE9">
              <w:rPr>
                <w:rFonts w:ascii="Times New Roman" w:eastAsia="Calibri" w:hAnsi="Times New Roman"/>
                <w:bCs/>
                <w:sz w:val="24"/>
                <w:szCs w:val="24"/>
              </w:rPr>
              <w:t>информации</w:t>
            </w:r>
          </w:p>
        </w:tc>
        <w:tc>
          <w:tcPr>
            <w:tcW w:w="450" w:type="pct"/>
          </w:tcPr>
          <w:p w:rsidR="00722EE9" w:rsidRPr="00722EE9" w:rsidRDefault="00722EE9" w:rsidP="00722EE9">
            <w:pPr>
              <w:widowControl w:val="0"/>
              <w:jc w:val="center"/>
              <w:rPr>
                <w:rFonts w:ascii="Times New Roman" w:eastAsia="Calibri" w:hAnsi="Times New Roman"/>
                <w:bCs/>
                <w:sz w:val="24"/>
                <w:szCs w:val="24"/>
              </w:rPr>
            </w:pPr>
          </w:p>
          <w:p w:rsidR="00722EE9" w:rsidRPr="00722EE9" w:rsidRDefault="00722EE9" w:rsidP="00722EE9">
            <w:pPr>
              <w:widowControl w:val="0"/>
              <w:ind w:firstLine="709"/>
              <w:jc w:val="both"/>
              <w:rPr>
                <w:rFonts w:ascii="Times New Roman" w:eastAsia="Calibri" w:hAnsi="Times New Roman"/>
                <w:sz w:val="24"/>
                <w:szCs w:val="24"/>
              </w:rPr>
            </w:pPr>
          </w:p>
          <w:p w:rsidR="00722EE9" w:rsidRPr="00722EE9" w:rsidRDefault="00722EE9" w:rsidP="00722EE9">
            <w:pPr>
              <w:widowControl w:val="0"/>
              <w:jc w:val="center"/>
              <w:rPr>
                <w:rFonts w:ascii="Times New Roman" w:eastAsia="Calibri" w:hAnsi="Times New Roman"/>
                <w:sz w:val="24"/>
                <w:szCs w:val="24"/>
              </w:rPr>
            </w:pPr>
            <w:r w:rsidRPr="00722EE9">
              <w:rPr>
                <w:rFonts w:ascii="Times New Roman" w:eastAsia="Calibri" w:hAnsi="Times New Roman"/>
                <w:sz w:val="24"/>
                <w:szCs w:val="24"/>
              </w:rPr>
              <w:t>Причина отказа</w:t>
            </w:r>
          </w:p>
        </w:tc>
        <w:tc>
          <w:tcPr>
            <w:tcW w:w="450" w:type="pct"/>
            <w:vAlign w:val="center"/>
          </w:tcPr>
          <w:p w:rsidR="00722EE9" w:rsidRPr="00722EE9" w:rsidRDefault="00722EE9" w:rsidP="00722EE9">
            <w:pPr>
              <w:widowControl w:val="0"/>
              <w:jc w:val="both"/>
              <w:rPr>
                <w:rFonts w:ascii="Times New Roman" w:eastAsia="Calibri" w:hAnsi="Times New Roman"/>
                <w:bCs/>
                <w:sz w:val="24"/>
                <w:szCs w:val="24"/>
              </w:rPr>
            </w:pPr>
            <w:r w:rsidRPr="00722EE9">
              <w:rPr>
                <w:rFonts w:ascii="Times New Roman" w:eastAsia="Calibri" w:hAnsi="Times New Roman"/>
                <w:bCs/>
                <w:sz w:val="24"/>
                <w:szCs w:val="24"/>
              </w:rPr>
              <w:t>Подпись ответственного лица</w:t>
            </w:r>
          </w:p>
        </w:tc>
        <w:tc>
          <w:tcPr>
            <w:tcW w:w="450"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Примечание</w:t>
            </w:r>
          </w:p>
        </w:tc>
      </w:tr>
      <w:tr w:rsidR="00722EE9" w:rsidRPr="00722EE9" w:rsidTr="005F73AF">
        <w:tc>
          <w:tcPr>
            <w:tcW w:w="406"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1</w:t>
            </w:r>
          </w:p>
        </w:tc>
        <w:tc>
          <w:tcPr>
            <w:tcW w:w="406"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2</w:t>
            </w:r>
          </w:p>
        </w:tc>
        <w:tc>
          <w:tcPr>
            <w:tcW w:w="405"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3</w:t>
            </w:r>
          </w:p>
        </w:tc>
        <w:tc>
          <w:tcPr>
            <w:tcW w:w="406"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4</w:t>
            </w:r>
          </w:p>
        </w:tc>
        <w:tc>
          <w:tcPr>
            <w:tcW w:w="325"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5</w:t>
            </w:r>
          </w:p>
        </w:tc>
        <w:tc>
          <w:tcPr>
            <w:tcW w:w="405" w:type="pct"/>
            <w:tcBorders>
              <w:right w:val="single" w:sz="4" w:space="0" w:color="auto"/>
            </w:tcBorders>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6</w:t>
            </w:r>
          </w:p>
        </w:tc>
        <w:tc>
          <w:tcPr>
            <w:tcW w:w="528" w:type="pct"/>
            <w:tcBorders>
              <w:left w:val="single" w:sz="4" w:space="0" w:color="auto"/>
            </w:tcBorders>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7</w:t>
            </w:r>
          </w:p>
        </w:tc>
        <w:tc>
          <w:tcPr>
            <w:tcW w:w="364" w:type="pct"/>
            <w:tcBorders>
              <w:right w:val="single" w:sz="4" w:space="0" w:color="auto"/>
            </w:tcBorders>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8</w:t>
            </w:r>
          </w:p>
        </w:tc>
        <w:tc>
          <w:tcPr>
            <w:tcW w:w="405" w:type="pct"/>
            <w:tcBorders>
              <w:left w:val="single" w:sz="4" w:space="0" w:color="auto"/>
            </w:tcBorders>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9</w:t>
            </w:r>
          </w:p>
        </w:tc>
        <w:tc>
          <w:tcPr>
            <w:tcW w:w="450"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10</w:t>
            </w:r>
          </w:p>
        </w:tc>
        <w:tc>
          <w:tcPr>
            <w:tcW w:w="450"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11</w:t>
            </w:r>
          </w:p>
        </w:tc>
        <w:tc>
          <w:tcPr>
            <w:tcW w:w="450" w:type="pct"/>
          </w:tcPr>
          <w:p w:rsidR="00722EE9" w:rsidRPr="00722EE9" w:rsidRDefault="00722EE9" w:rsidP="00722EE9">
            <w:pPr>
              <w:widowControl w:val="0"/>
              <w:ind w:firstLine="709"/>
              <w:jc w:val="center"/>
              <w:rPr>
                <w:rFonts w:ascii="Times New Roman" w:eastAsia="Calibri" w:hAnsi="Times New Roman"/>
                <w:sz w:val="28"/>
                <w:szCs w:val="24"/>
              </w:rPr>
            </w:pPr>
            <w:r w:rsidRPr="00722EE9">
              <w:rPr>
                <w:rFonts w:ascii="Times New Roman" w:eastAsia="Calibri" w:hAnsi="Times New Roman"/>
                <w:sz w:val="28"/>
                <w:szCs w:val="24"/>
              </w:rPr>
              <w:t>12</w:t>
            </w:r>
          </w:p>
        </w:tc>
      </w:tr>
      <w:tr w:rsidR="00722EE9" w:rsidRPr="00722EE9" w:rsidTr="005F73AF">
        <w:tc>
          <w:tcPr>
            <w:tcW w:w="406" w:type="pct"/>
          </w:tcPr>
          <w:p w:rsidR="00722EE9" w:rsidRPr="00722EE9" w:rsidRDefault="00722EE9" w:rsidP="00722EE9">
            <w:pPr>
              <w:widowControl w:val="0"/>
              <w:ind w:firstLine="709"/>
              <w:jc w:val="both"/>
              <w:rPr>
                <w:rFonts w:ascii="Times New Roman" w:eastAsia="Calibri" w:hAnsi="Times New Roman"/>
                <w:szCs w:val="26"/>
              </w:rPr>
            </w:pPr>
          </w:p>
        </w:tc>
        <w:tc>
          <w:tcPr>
            <w:tcW w:w="406" w:type="pct"/>
          </w:tcPr>
          <w:p w:rsidR="00722EE9" w:rsidRPr="00722EE9" w:rsidRDefault="00722EE9" w:rsidP="00722EE9">
            <w:pPr>
              <w:widowControl w:val="0"/>
              <w:ind w:firstLine="709"/>
              <w:jc w:val="both"/>
              <w:rPr>
                <w:rFonts w:ascii="Times New Roman" w:eastAsia="Calibri" w:hAnsi="Times New Roman"/>
                <w:szCs w:val="26"/>
              </w:rPr>
            </w:pPr>
          </w:p>
        </w:tc>
        <w:tc>
          <w:tcPr>
            <w:tcW w:w="405" w:type="pct"/>
          </w:tcPr>
          <w:p w:rsidR="00722EE9" w:rsidRPr="00722EE9" w:rsidRDefault="00722EE9" w:rsidP="00722EE9">
            <w:pPr>
              <w:widowControl w:val="0"/>
              <w:ind w:firstLine="709"/>
              <w:jc w:val="both"/>
              <w:rPr>
                <w:rFonts w:ascii="Times New Roman" w:eastAsia="Calibri" w:hAnsi="Times New Roman"/>
                <w:szCs w:val="26"/>
              </w:rPr>
            </w:pPr>
          </w:p>
        </w:tc>
        <w:tc>
          <w:tcPr>
            <w:tcW w:w="406" w:type="pct"/>
          </w:tcPr>
          <w:p w:rsidR="00722EE9" w:rsidRPr="00722EE9" w:rsidRDefault="00722EE9" w:rsidP="00722EE9">
            <w:pPr>
              <w:widowControl w:val="0"/>
              <w:ind w:firstLine="709"/>
              <w:jc w:val="both"/>
              <w:rPr>
                <w:rFonts w:ascii="Times New Roman" w:eastAsia="Calibri" w:hAnsi="Times New Roman"/>
                <w:szCs w:val="26"/>
              </w:rPr>
            </w:pPr>
          </w:p>
        </w:tc>
        <w:tc>
          <w:tcPr>
            <w:tcW w:w="325" w:type="pct"/>
          </w:tcPr>
          <w:p w:rsidR="00722EE9" w:rsidRPr="00722EE9" w:rsidRDefault="00722EE9" w:rsidP="00722EE9">
            <w:pPr>
              <w:widowControl w:val="0"/>
              <w:ind w:firstLine="709"/>
              <w:jc w:val="both"/>
              <w:rPr>
                <w:rFonts w:ascii="Times New Roman" w:eastAsia="Calibri" w:hAnsi="Times New Roman"/>
                <w:szCs w:val="26"/>
              </w:rPr>
            </w:pPr>
          </w:p>
        </w:tc>
        <w:tc>
          <w:tcPr>
            <w:tcW w:w="405"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528"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364"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405"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450" w:type="pct"/>
          </w:tcPr>
          <w:p w:rsidR="00722EE9" w:rsidRPr="00722EE9" w:rsidRDefault="00722EE9" w:rsidP="00722EE9">
            <w:pPr>
              <w:widowControl w:val="0"/>
              <w:ind w:firstLine="709"/>
              <w:jc w:val="both"/>
              <w:rPr>
                <w:rFonts w:ascii="Times New Roman" w:eastAsia="Calibri" w:hAnsi="Times New Roman"/>
                <w:szCs w:val="26"/>
              </w:rPr>
            </w:pPr>
          </w:p>
        </w:tc>
        <w:tc>
          <w:tcPr>
            <w:tcW w:w="450" w:type="pct"/>
          </w:tcPr>
          <w:p w:rsidR="00722EE9" w:rsidRPr="00722EE9" w:rsidRDefault="00722EE9" w:rsidP="00722EE9">
            <w:pPr>
              <w:widowControl w:val="0"/>
              <w:ind w:firstLine="709"/>
              <w:jc w:val="both"/>
              <w:rPr>
                <w:rFonts w:ascii="Times New Roman" w:eastAsia="Calibri" w:hAnsi="Times New Roman"/>
                <w:szCs w:val="26"/>
              </w:rPr>
            </w:pPr>
          </w:p>
        </w:tc>
        <w:tc>
          <w:tcPr>
            <w:tcW w:w="450" w:type="pct"/>
          </w:tcPr>
          <w:p w:rsidR="00722EE9" w:rsidRPr="00722EE9" w:rsidRDefault="00722EE9" w:rsidP="00722EE9">
            <w:pPr>
              <w:widowControl w:val="0"/>
              <w:ind w:firstLine="709"/>
              <w:jc w:val="both"/>
              <w:rPr>
                <w:rFonts w:ascii="Times New Roman" w:eastAsia="Calibri" w:hAnsi="Times New Roman"/>
                <w:szCs w:val="26"/>
              </w:rPr>
            </w:pPr>
          </w:p>
        </w:tc>
      </w:tr>
    </w:tbl>
    <w:p w:rsidR="00722EE9" w:rsidRPr="00722EE9" w:rsidRDefault="00722EE9" w:rsidP="00722EE9">
      <w:pPr>
        <w:widowControl w:val="0"/>
        <w:jc w:val="both"/>
        <w:rPr>
          <w:rFonts w:ascii="Times New Roman" w:eastAsia="Calibri" w:hAnsi="Times New Roman"/>
          <w:sz w:val="28"/>
          <w:szCs w:val="28"/>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9</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ind w:firstLine="709"/>
        <w:jc w:val="center"/>
        <w:rPr>
          <w:rFonts w:ascii="Times New Roman" w:eastAsia="Calibri" w:hAnsi="Times New Roman"/>
          <w:b/>
          <w:sz w:val="28"/>
          <w:szCs w:val="28"/>
        </w:rPr>
      </w:pPr>
    </w:p>
    <w:p w:rsidR="00722EE9" w:rsidRPr="00722EE9" w:rsidRDefault="00722EE9" w:rsidP="00722EE9">
      <w:pPr>
        <w:widowControl w:val="0"/>
        <w:ind w:firstLine="709"/>
        <w:jc w:val="center"/>
        <w:rPr>
          <w:rFonts w:ascii="Times New Roman" w:eastAsia="Calibri" w:hAnsi="Times New Roman"/>
          <w:b/>
          <w:sz w:val="28"/>
          <w:szCs w:val="28"/>
        </w:rPr>
      </w:pPr>
      <w:r w:rsidRPr="00722EE9">
        <w:rPr>
          <w:rFonts w:ascii="Times New Roman" w:eastAsia="Calibri" w:hAnsi="Times New Roman"/>
          <w:b/>
          <w:sz w:val="28"/>
          <w:szCs w:val="28"/>
        </w:rPr>
        <w:t>Журнал учета передачи персональных данных</w:t>
      </w:r>
    </w:p>
    <w:p w:rsidR="00722EE9" w:rsidRPr="00722EE9" w:rsidRDefault="00722EE9" w:rsidP="00722EE9">
      <w:pPr>
        <w:widowControl w:val="0"/>
        <w:ind w:firstLine="709"/>
        <w:jc w:val="center"/>
        <w:rPr>
          <w:rFonts w:ascii="Times New Roman" w:eastAsia="Calibri" w:hAnsi="Times New Roman"/>
          <w:sz w:val="28"/>
          <w:szCs w:val="28"/>
        </w:rPr>
      </w:pPr>
      <w:r w:rsidRPr="00722EE9">
        <w:rPr>
          <w:rFonts w:ascii="Times New Roman" w:eastAsia="Calibri" w:hAnsi="Times New Roman"/>
          <w:sz w:val="28"/>
          <w:szCs w:val="28"/>
        </w:rPr>
        <w:t>______________________________________________________________________________________________________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sz w:val="28"/>
          <w:szCs w:val="28"/>
          <w:vertAlign w:val="superscript"/>
        </w:rPr>
      </w:pPr>
      <w:r w:rsidRPr="00722EE9">
        <w:rPr>
          <w:rFonts w:ascii="Times New Roman" w:eastAsia="Calibri" w:hAnsi="Times New Roman"/>
          <w:sz w:val="28"/>
          <w:szCs w:val="28"/>
          <w:vertAlign w:val="superscript"/>
        </w:rPr>
        <w:t>(наименование организации)</w:t>
      </w:r>
    </w:p>
    <w:p w:rsidR="00722EE9" w:rsidRPr="00722EE9" w:rsidRDefault="00722EE9" w:rsidP="00722EE9">
      <w:pPr>
        <w:widowControl w:val="0"/>
        <w:ind w:firstLine="709"/>
        <w:jc w:val="center"/>
        <w:rPr>
          <w:rFonts w:ascii="Times New Roman" w:eastAsia="Calibri" w:hAnsi="Times New Roman"/>
          <w:b/>
          <w:sz w:val="28"/>
          <w:szCs w:val="28"/>
        </w:rPr>
      </w:pPr>
      <w:r w:rsidRPr="00722EE9">
        <w:rPr>
          <w:rFonts w:ascii="Times New Roman" w:eastAsia="Calibri" w:hAnsi="Times New Roman"/>
          <w:b/>
          <w:sz w:val="28"/>
          <w:szCs w:val="28"/>
        </w:rPr>
        <w:t>______________________________________________________________________________________________________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sz w:val="28"/>
          <w:szCs w:val="28"/>
          <w:vertAlign w:val="superscript"/>
        </w:rPr>
      </w:pPr>
      <w:r w:rsidRPr="00722EE9">
        <w:rPr>
          <w:rFonts w:ascii="Times New Roman" w:eastAsia="Calibri" w:hAnsi="Times New Roman"/>
          <w:sz w:val="28"/>
          <w:szCs w:val="28"/>
          <w:vertAlign w:val="superscript"/>
        </w:rPr>
        <w:t>(адрес организации)</w:t>
      </w:r>
    </w:p>
    <w:p w:rsidR="00722EE9" w:rsidRPr="00722EE9" w:rsidRDefault="00722EE9" w:rsidP="00722EE9">
      <w:pPr>
        <w:widowControl w:val="0"/>
        <w:ind w:firstLine="709"/>
        <w:jc w:val="both"/>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Журнал начат «____» ______________________ 20__ г.</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Журнал завершен «____» ______________________ 20__ г.</w:t>
            </w:r>
          </w:p>
        </w:tc>
      </w:tr>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Должность</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Должность</w:t>
            </w:r>
          </w:p>
        </w:tc>
      </w:tr>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______________________ / ФИО должностного лица /</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______________________ / ФИО должностного лица /</w:t>
            </w:r>
          </w:p>
        </w:tc>
      </w:tr>
    </w:tbl>
    <w:p w:rsidR="00722EE9" w:rsidRPr="00722EE9" w:rsidRDefault="00722EE9" w:rsidP="00722EE9">
      <w:pPr>
        <w:widowControl w:val="0"/>
        <w:ind w:firstLine="709"/>
        <w:jc w:val="both"/>
        <w:rPr>
          <w:rFonts w:ascii="Times New Roman" w:eastAsia="Calibri" w:hAnsi="Times New Roman"/>
          <w:szCs w:val="26"/>
        </w:rPr>
      </w:pPr>
    </w:p>
    <w:p w:rsidR="00722EE9" w:rsidRPr="00722EE9" w:rsidRDefault="00722EE9" w:rsidP="00722EE9">
      <w:pPr>
        <w:widowControl w:val="0"/>
        <w:ind w:firstLine="709"/>
        <w:jc w:val="center"/>
        <w:rPr>
          <w:rFonts w:ascii="Times New Roman" w:eastAsia="Calibri" w:hAnsi="Times New Roman"/>
          <w:szCs w:val="26"/>
        </w:rPr>
      </w:pPr>
      <w:r w:rsidRPr="00722EE9">
        <w:rPr>
          <w:rFonts w:ascii="Times New Roman" w:eastAsia="Calibri" w:hAnsi="Times New Roman"/>
          <w:szCs w:val="26"/>
        </w:rPr>
        <w:t>На _____ листах</w:t>
      </w:r>
    </w:p>
    <w:p w:rsidR="00722EE9" w:rsidRPr="00722EE9" w:rsidRDefault="00722EE9" w:rsidP="00722EE9">
      <w:pPr>
        <w:widowControl w:val="0"/>
        <w:ind w:firstLine="709"/>
        <w:jc w:val="both"/>
        <w:rPr>
          <w:rFonts w:ascii="Times New Roman" w:eastAsia="Calibri" w:hAnsi="Times New Roman"/>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722EE9" w:rsidRPr="00722EE9" w:rsidTr="005F73AF">
        <w:tc>
          <w:tcPr>
            <w:tcW w:w="546" w:type="pct"/>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 п/п</w:t>
            </w:r>
          </w:p>
        </w:tc>
        <w:tc>
          <w:tcPr>
            <w:tcW w:w="546"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Сведения о запрашивающем лице (ФИО, адрес)</w:t>
            </w:r>
          </w:p>
        </w:tc>
        <w:tc>
          <w:tcPr>
            <w:tcW w:w="546"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Цель получения запрашиваемых ПДн</w:t>
            </w:r>
          </w:p>
        </w:tc>
        <w:tc>
          <w:tcPr>
            <w:tcW w:w="377"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Источник получения ПДн</w:t>
            </w:r>
          </w:p>
        </w:tc>
        <w:tc>
          <w:tcPr>
            <w:tcW w:w="336" w:type="pct"/>
            <w:tcBorders>
              <w:right w:val="single" w:sz="4" w:space="0" w:color="auto"/>
            </w:tcBorders>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Сроки обработки ПДн</w:t>
            </w:r>
          </w:p>
        </w:tc>
        <w:tc>
          <w:tcPr>
            <w:tcW w:w="587" w:type="pct"/>
            <w:tcBorders>
              <w:left w:val="single" w:sz="4" w:space="0" w:color="auto"/>
            </w:tcBorders>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722EE9" w:rsidRPr="00722EE9" w:rsidRDefault="00722EE9" w:rsidP="00722EE9">
            <w:pPr>
              <w:widowControl w:val="0"/>
              <w:ind w:firstLine="709"/>
              <w:jc w:val="center"/>
              <w:rPr>
                <w:rFonts w:ascii="Times New Roman" w:eastAsia="Calibri" w:hAnsi="Times New Roman"/>
                <w:bCs/>
                <w:sz w:val="24"/>
                <w:szCs w:val="24"/>
              </w:rPr>
            </w:pPr>
          </w:p>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Способы обработки ПДн и перечень действий с ПДн</w:t>
            </w:r>
          </w:p>
          <w:p w:rsidR="00722EE9" w:rsidRPr="00722EE9" w:rsidRDefault="00722EE9" w:rsidP="00722EE9">
            <w:pPr>
              <w:widowControl w:val="0"/>
              <w:ind w:firstLine="709"/>
              <w:jc w:val="center"/>
              <w:rPr>
                <w:rFonts w:ascii="Times New Roman" w:eastAsia="Calibri" w:hAnsi="Times New Roman"/>
                <w:bCs/>
                <w:sz w:val="24"/>
                <w:szCs w:val="24"/>
              </w:rPr>
            </w:pPr>
          </w:p>
          <w:p w:rsidR="00722EE9" w:rsidRPr="00722EE9" w:rsidRDefault="00722EE9" w:rsidP="00722EE9">
            <w:pPr>
              <w:widowControl w:val="0"/>
              <w:ind w:firstLine="709"/>
              <w:jc w:val="center"/>
              <w:rPr>
                <w:rFonts w:ascii="Times New Roman" w:eastAsia="Calibri" w:hAnsi="Times New Roman"/>
                <w:bCs/>
                <w:sz w:val="24"/>
                <w:szCs w:val="24"/>
              </w:rPr>
            </w:pPr>
          </w:p>
        </w:tc>
        <w:tc>
          <w:tcPr>
            <w:tcW w:w="587" w:type="pct"/>
            <w:tcBorders>
              <w:left w:val="single" w:sz="4" w:space="0" w:color="auto"/>
            </w:tcBorders>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Дата передачи /</w:t>
            </w:r>
          </w:p>
          <w:p w:rsidR="00722EE9" w:rsidRPr="00722EE9" w:rsidRDefault="00722EE9" w:rsidP="00722EE9">
            <w:pPr>
              <w:widowControl w:val="0"/>
              <w:jc w:val="both"/>
              <w:rPr>
                <w:rFonts w:ascii="Times New Roman" w:eastAsia="Calibri" w:hAnsi="Times New Roman"/>
                <w:bCs/>
                <w:sz w:val="24"/>
                <w:szCs w:val="24"/>
              </w:rPr>
            </w:pPr>
            <w:r w:rsidRPr="00722EE9">
              <w:rPr>
                <w:rFonts w:ascii="Times New Roman" w:eastAsia="Calibri" w:hAnsi="Times New Roman"/>
                <w:bCs/>
                <w:sz w:val="24"/>
                <w:szCs w:val="24"/>
              </w:rPr>
              <w:t xml:space="preserve">отказа в предоставлении </w:t>
            </w:r>
          </w:p>
          <w:p w:rsidR="00722EE9" w:rsidRPr="00722EE9" w:rsidRDefault="00722EE9" w:rsidP="00722EE9">
            <w:pPr>
              <w:widowControl w:val="0"/>
              <w:jc w:val="both"/>
              <w:rPr>
                <w:rFonts w:ascii="Times New Roman" w:eastAsia="Calibri" w:hAnsi="Times New Roman"/>
                <w:bCs/>
                <w:sz w:val="24"/>
                <w:szCs w:val="24"/>
              </w:rPr>
            </w:pPr>
            <w:r w:rsidRPr="00722EE9">
              <w:rPr>
                <w:rFonts w:ascii="Times New Roman" w:eastAsia="Calibri" w:hAnsi="Times New Roman"/>
                <w:bCs/>
                <w:sz w:val="24"/>
                <w:szCs w:val="24"/>
              </w:rPr>
              <w:t>информации</w:t>
            </w:r>
          </w:p>
        </w:tc>
        <w:tc>
          <w:tcPr>
            <w:tcW w:w="587"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Подпись</w:t>
            </w:r>
            <w:r w:rsidRPr="00722EE9">
              <w:rPr>
                <w:rFonts w:ascii="Times New Roman" w:eastAsia="Calibri" w:hAnsi="Times New Roman"/>
                <w:bCs/>
                <w:sz w:val="24"/>
                <w:szCs w:val="24"/>
                <w:lang w:val="en-US"/>
              </w:rPr>
              <w:t xml:space="preserve"> </w:t>
            </w:r>
            <w:r w:rsidRPr="00722EE9">
              <w:rPr>
                <w:rFonts w:ascii="Times New Roman" w:eastAsia="Calibri" w:hAnsi="Times New Roman"/>
                <w:bCs/>
                <w:sz w:val="24"/>
                <w:szCs w:val="24"/>
              </w:rPr>
              <w:t>ответственного лица</w:t>
            </w:r>
          </w:p>
        </w:tc>
        <w:tc>
          <w:tcPr>
            <w:tcW w:w="468" w:type="pct"/>
            <w:vAlign w:val="center"/>
          </w:tcPr>
          <w:p w:rsidR="00722EE9" w:rsidRPr="00722EE9" w:rsidRDefault="00722EE9" w:rsidP="00722EE9">
            <w:pPr>
              <w:widowControl w:val="0"/>
              <w:jc w:val="center"/>
              <w:rPr>
                <w:rFonts w:ascii="Times New Roman" w:eastAsia="Calibri" w:hAnsi="Times New Roman"/>
                <w:bCs/>
                <w:sz w:val="24"/>
                <w:szCs w:val="24"/>
              </w:rPr>
            </w:pPr>
            <w:r w:rsidRPr="00722EE9">
              <w:rPr>
                <w:rFonts w:ascii="Times New Roman" w:eastAsia="Calibri" w:hAnsi="Times New Roman"/>
                <w:bCs/>
                <w:sz w:val="24"/>
                <w:szCs w:val="24"/>
              </w:rPr>
              <w:t>Примечание</w:t>
            </w:r>
          </w:p>
        </w:tc>
      </w:tr>
      <w:tr w:rsidR="00722EE9" w:rsidRPr="00722EE9" w:rsidTr="005F73AF">
        <w:tc>
          <w:tcPr>
            <w:tcW w:w="546" w:type="pct"/>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1</w:t>
            </w:r>
          </w:p>
        </w:tc>
        <w:tc>
          <w:tcPr>
            <w:tcW w:w="546" w:type="pct"/>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2</w:t>
            </w:r>
          </w:p>
        </w:tc>
        <w:tc>
          <w:tcPr>
            <w:tcW w:w="546" w:type="pct"/>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3</w:t>
            </w:r>
          </w:p>
        </w:tc>
        <w:tc>
          <w:tcPr>
            <w:tcW w:w="377" w:type="pct"/>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4</w:t>
            </w:r>
          </w:p>
        </w:tc>
        <w:tc>
          <w:tcPr>
            <w:tcW w:w="336" w:type="pct"/>
            <w:tcBorders>
              <w:right w:val="single" w:sz="4" w:space="0" w:color="auto"/>
            </w:tcBorders>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5</w:t>
            </w:r>
          </w:p>
        </w:tc>
        <w:tc>
          <w:tcPr>
            <w:tcW w:w="587" w:type="pct"/>
            <w:tcBorders>
              <w:left w:val="single" w:sz="4" w:space="0" w:color="auto"/>
            </w:tcBorders>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6</w:t>
            </w:r>
          </w:p>
        </w:tc>
        <w:tc>
          <w:tcPr>
            <w:tcW w:w="419" w:type="pct"/>
            <w:tcBorders>
              <w:right w:val="single" w:sz="4" w:space="0" w:color="auto"/>
            </w:tcBorders>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7</w:t>
            </w:r>
          </w:p>
        </w:tc>
        <w:tc>
          <w:tcPr>
            <w:tcW w:w="587" w:type="pct"/>
            <w:tcBorders>
              <w:left w:val="single" w:sz="4" w:space="0" w:color="auto"/>
            </w:tcBorders>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8</w:t>
            </w:r>
          </w:p>
        </w:tc>
        <w:tc>
          <w:tcPr>
            <w:tcW w:w="587" w:type="pct"/>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9</w:t>
            </w:r>
          </w:p>
        </w:tc>
        <w:tc>
          <w:tcPr>
            <w:tcW w:w="468" w:type="pct"/>
          </w:tcPr>
          <w:p w:rsidR="00722EE9" w:rsidRPr="00722EE9" w:rsidRDefault="00722EE9" w:rsidP="00722EE9">
            <w:pPr>
              <w:widowControl w:val="0"/>
              <w:ind w:firstLine="709"/>
              <w:jc w:val="center"/>
              <w:rPr>
                <w:rFonts w:ascii="Times New Roman" w:eastAsia="Calibri" w:hAnsi="Times New Roman"/>
                <w:sz w:val="24"/>
                <w:szCs w:val="24"/>
              </w:rPr>
            </w:pPr>
            <w:r w:rsidRPr="00722EE9">
              <w:rPr>
                <w:rFonts w:ascii="Times New Roman" w:eastAsia="Calibri" w:hAnsi="Times New Roman"/>
                <w:sz w:val="24"/>
                <w:szCs w:val="24"/>
              </w:rPr>
              <w:t>10</w:t>
            </w:r>
          </w:p>
        </w:tc>
      </w:tr>
      <w:tr w:rsidR="00722EE9" w:rsidRPr="00722EE9" w:rsidTr="005F73AF">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377" w:type="pct"/>
          </w:tcPr>
          <w:p w:rsidR="00722EE9" w:rsidRPr="00722EE9" w:rsidRDefault="00722EE9" w:rsidP="00722EE9">
            <w:pPr>
              <w:widowControl w:val="0"/>
              <w:ind w:firstLine="709"/>
              <w:jc w:val="both"/>
              <w:rPr>
                <w:rFonts w:ascii="Times New Roman" w:eastAsia="Calibri" w:hAnsi="Times New Roman"/>
                <w:sz w:val="24"/>
                <w:szCs w:val="24"/>
              </w:rPr>
            </w:pPr>
          </w:p>
        </w:tc>
        <w:tc>
          <w:tcPr>
            <w:tcW w:w="336"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87"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419"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87"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87" w:type="pct"/>
          </w:tcPr>
          <w:p w:rsidR="00722EE9" w:rsidRPr="00722EE9" w:rsidRDefault="00722EE9" w:rsidP="00722EE9">
            <w:pPr>
              <w:widowControl w:val="0"/>
              <w:ind w:firstLine="709"/>
              <w:jc w:val="both"/>
              <w:rPr>
                <w:rFonts w:ascii="Times New Roman" w:eastAsia="Calibri" w:hAnsi="Times New Roman"/>
                <w:sz w:val="24"/>
                <w:szCs w:val="24"/>
              </w:rPr>
            </w:pPr>
          </w:p>
        </w:tc>
        <w:tc>
          <w:tcPr>
            <w:tcW w:w="468" w:type="pct"/>
          </w:tcPr>
          <w:p w:rsidR="00722EE9" w:rsidRPr="00722EE9" w:rsidRDefault="00722EE9" w:rsidP="00722EE9">
            <w:pPr>
              <w:widowControl w:val="0"/>
              <w:ind w:firstLine="709"/>
              <w:jc w:val="both"/>
              <w:rPr>
                <w:rFonts w:ascii="Times New Roman" w:eastAsia="Calibri" w:hAnsi="Times New Roman"/>
                <w:sz w:val="24"/>
                <w:szCs w:val="24"/>
              </w:rPr>
            </w:pPr>
          </w:p>
        </w:tc>
      </w:tr>
      <w:tr w:rsidR="00722EE9" w:rsidRPr="00722EE9" w:rsidTr="005F73AF">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377" w:type="pct"/>
          </w:tcPr>
          <w:p w:rsidR="00722EE9" w:rsidRPr="00722EE9" w:rsidRDefault="00722EE9" w:rsidP="00722EE9">
            <w:pPr>
              <w:widowControl w:val="0"/>
              <w:ind w:firstLine="709"/>
              <w:jc w:val="both"/>
              <w:rPr>
                <w:rFonts w:ascii="Times New Roman" w:eastAsia="Calibri" w:hAnsi="Times New Roman"/>
                <w:sz w:val="24"/>
                <w:szCs w:val="24"/>
              </w:rPr>
            </w:pPr>
          </w:p>
        </w:tc>
        <w:tc>
          <w:tcPr>
            <w:tcW w:w="336"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87"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419"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87"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87" w:type="pct"/>
          </w:tcPr>
          <w:p w:rsidR="00722EE9" w:rsidRPr="00722EE9" w:rsidRDefault="00722EE9" w:rsidP="00722EE9">
            <w:pPr>
              <w:widowControl w:val="0"/>
              <w:ind w:firstLine="709"/>
              <w:jc w:val="both"/>
              <w:rPr>
                <w:rFonts w:ascii="Times New Roman" w:eastAsia="Calibri" w:hAnsi="Times New Roman"/>
                <w:sz w:val="24"/>
                <w:szCs w:val="24"/>
              </w:rPr>
            </w:pPr>
          </w:p>
        </w:tc>
        <w:tc>
          <w:tcPr>
            <w:tcW w:w="468" w:type="pct"/>
          </w:tcPr>
          <w:p w:rsidR="00722EE9" w:rsidRPr="00722EE9" w:rsidRDefault="00722EE9" w:rsidP="00722EE9">
            <w:pPr>
              <w:widowControl w:val="0"/>
              <w:ind w:firstLine="709"/>
              <w:jc w:val="both"/>
              <w:rPr>
                <w:rFonts w:ascii="Times New Roman" w:eastAsia="Calibri" w:hAnsi="Times New Roman"/>
                <w:sz w:val="24"/>
                <w:szCs w:val="24"/>
              </w:rPr>
            </w:pPr>
          </w:p>
        </w:tc>
      </w:tr>
    </w:tbl>
    <w:p w:rsidR="00722EE9" w:rsidRPr="00722EE9" w:rsidRDefault="00722EE9" w:rsidP="00722EE9">
      <w:pPr>
        <w:widowControl w:val="0"/>
        <w:ind w:firstLine="709"/>
        <w:jc w:val="right"/>
        <w:rPr>
          <w:rFonts w:ascii="Times New Roman" w:eastAsia="Calibri" w:hAnsi="Times New Roman"/>
          <w:sz w:val="28"/>
          <w:szCs w:val="28"/>
          <w:lang w:val="en-US"/>
        </w:rPr>
      </w:pPr>
    </w:p>
    <w:p w:rsidR="00722EE9" w:rsidRPr="00722EE9" w:rsidRDefault="00722EE9" w:rsidP="00722EE9">
      <w:pPr>
        <w:widowControl w:val="0"/>
        <w:jc w:val="both"/>
        <w:rPr>
          <w:rFonts w:ascii="Times New Roman" w:eastAsia="Calibri" w:hAnsi="Times New Roman"/>
          <w:sz w:val="28"/>
          <w:szCs w:val="28"/>
        </w:rPr>
      </w:pPr>
    </w:p>
    <w:p w:rsidR="00722EE9" w:rsidRPr="00722EE9" w:rsidRDefault="00722EE9" w:rsidP="00722EE9">
      <w:pPr>
        <w:widowControl w:val="0"/>
        <w:ind w:firstLine="709"/>
        <w:jc w:val="right"/>
        <w:rPr>
          <w:rFonts w:ascii="Times New Roman" w:eastAsia="Calibri" w:hAnsi="Times New Roman"/>
          <w:sz w:val="28"/>
          <w:szCs w:val="28"/>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10</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ind w:firstLine="709"/>
        <w:jc w:val="center"/>
        <w:rPr>
          <w:rFonts w:ascii="Times New Roman" w:eastAsia="Calibri" w:hAnsi="Times New Roman"/>
          <w:b/>
          <w:sz w:val="28"/>
          <w:szCs w:val="28"/>
        </w:rPr>
      </w:pPr>
    </w:p>
    <w:p w:rsidR="00722EE9" w:rsidRPr="00722EE9" w:rsidRDefault="00722EE9" w:rsidP="00722EE9">
      <w:pPr>
        <w:widowControl w:val="0"/>
        <w:ind w:firstLine="709"/>
        <w:jc w:val="center"/>
        <w:rPr>
          <w:rFonts w:ascii="Times New Roman" w:eastAsia="Calibri" w:hAnsi="Times New Roman"/>
          <w:b/>
          <w:sz w:val="28"/>
          <w:szCs w:val="28"/>
        </w:rPr>
      </w:pPr>
      <w:r w:rsidRPr="00722EE9">
        <w:rPr>
          <w:rFonts w:ascii="Times New Roman" w:eastAsia="Calibri" w:hAnsi="Times New Roman"/>
          <w:b/>
          <w:sz w:val="28"/>
          <w:szCs w:val="28"/>
        </w:rPr>
        <w:t>Журнал учета электронных носителей персональных данных</w:t>
      </w:r>
    </w:p>
    <w:p w:rsidR="00722EE9" w:rsidRPr="00722EE9" w:rsidRDefault="00722EE9" w:rsidP="00722EE9">
      <w:pPr>
        <w:widowControl w:val="0"/>
        <w:ind w:firstLine="709"/>
        <w:jc w:val="center"/>
        <w:rPr>
          <w:rFonts w:ascii="Times New Roman" w:eastAsia="Calibri" w:hAnsi="Times New Roman"/>
          <w:sz w:val="28"/>
          <w:szCs w:val="28"/>
          <w:lang w:val="en-US"/>
        </w:rPr>
      </w:pPr>
      <w:r w:rsidRPr="00722EE9">
        <w:rPr>
          <w:rFonts w:ascii="Times New Roman" w:eastAsia="Calibri" w:hAnsi="Times New Roman"/>
          <w:sz w:val="28"/>
          <w:szCs w:val="28"/>
        </w:rPr>
        <w:t>______________________________________________________________________________________________________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sz w:val="28"/>
          <w:szCs w:val="28"/>
          <w:vertAlign w:val="superscript"/>
        </w:rPr>
      </w:pPr>
      <w:r w:rsidRPr="00722EE9">
        <w:rPr>
          <w:rFonts w:ascii="Times New Roman" w:eastAsia="Calibri" w:hAnsi="Times New Roman"/>
          <w:sz w:val="28"/>
          <w:szCs w:val="28"/>
          <w:vertAlign w:val="superscript"/>
        </w:rPr>
        <w:t>(наименование организации)</w:t>
      </w:r>
    </w:p>
    <w:p w:rsidR="00722EE9" w:rsidRPr="00722EE9" w:rsidRDefault="00722EE9" w:rsidP="00722EE9">
      <w:pPr>
        <w:widowControl w:val="0"/>
        <w:ind w:firstLine="709"/>
        <w:jc w:val="center"/>
        <w:rPr>
          <w:rFonts w:ascii="Times New Roman" w:eastAsia="Calibri" w:hAnsi="Times New Roman"/>
          <w:b/>
          <w:sz w:val="28"/>
          <w:szCs w:val="28"/>
        </w:rPr>
      </w:pPr>
      <w:r w:rsidRPr="00722EE9">
        <w:rPr>
          <w:rFonts w:ascii="Times New Roman" w:eastAsia="Calibri" w:hAnsi="Times New Roman"/>
          <w:b/>
          <w:sz w:val="28"/>
          <w:szCs w:val="28"/>
        </w:rPr>
        <w:t>______________________________________________________________________________________________________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sz w:val="28"/>
          <w:szCs w:val="28"/>
          <w:vertAlign w:val="superscript"/>
        </w:rPr>
      </w:pPr>
      <w:r w:rsidRPr="00722EE9">
        <w:rPr>
          <w:rFonts w:ascii="Times New Roman" w:eastAsia="Calibri" w:hAnsi="Times New Roman"/>
          <w:sz w:val="28"/>
          <w:szCs w:val="28"/>
          <w:vertAlign w:val="superscript"/>
        </w:rPr>
        <w:t>(адрес организации)</w:t>
      </w:r>
    </w:p>
    <w:p w:rsidR="00722EE9" w:rsidRPr="00722EE9" w:rsidRDefault="00722EE9" w:rsidP="00722EE9">
      <w:pPr>
        <w:widowControl w:val="0"/>
        <w:ind w:firstLine="709"/>
        <w:jc w:val="both"/>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Журнал начат «____» ______________________ 20__ г.</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Журнал завершен «____» ______________________ 20__ г.</w:t>
            </w:r>
          </w:p>
        </w:tc>
      </w:tr>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Должность</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Должность</w:t>
            </w:r>
          </w:p>
        </w:tc>
      </w:tr>
      <w:tr w:rsidR="00722EE9" w:rsidRPr="00722EE9" w:rsidTr="005F73AF">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______________________ / ФИО должностного лица /</w:t>
            </w:r>
          </w:p>
        </w:tc>
        <w:tc>
          <w:tcPr>
            <w:tcW w:w="7747" w:type="dxa"/>
            <w:tcBorders>
              <w:top w:val="nil"/>
              <w:left w:val="nil"/>
              <w:bottom w:val="nil"/>
              <w:right w:val="nil"/>
            </w:tcBorders>
          </w:tcPr>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______________________ / ФИО должностного лица /</w:t>
            </w:r>
          </w:p>
        </w:tc>
      </w:tr>
    </w:tbl>
    <w:p w:rsidR="00722EE9" w:rsidRPr="00722EE9" w:rsidRDefault="00722EE9" w:rsidP="00722EE9">
      <w:pPr>
        <w:widowControl w:val="0"/>
        <w:ind w:firstLine="709"/>
        <w:jc w:val="both"/>
        <w:rPr>
          <w:rFonts w:ascii="Times New Roman" w:eastAsia="Calibri" w:hAnsi="Times New Roman"/>
          <w:szCs w:val="26"/>
        </w:rPr>
      </w:pPr>
    </w:p>
    <w:p w:rsidR="00722EE9" w:rsidRPr="00722EE9" w:rsidRDefault="00722EE9" w:rsidP="00722EE9">
      <w:pPr>
        <w:widowControl w:val="0"/>
        <w:ind w:firstLine="709"/>
        <w:jc w:val="center"/>
        <w:rPr>
          <w:rFonts w:ascii="Times New Roman" w:eastAsia="Calibri" w:hAnsi="Times New Roman"/>
          <w:szCs w:val="26"/>
        </w:rPr>
      </w:pPr>
      <w:r w:rsidRPr="00722EE9">
        <w:rPr>
          <w:rFonts w:ascii="Times New Roman" w:eastAsia="Calibri" w:hAnsi="Times New Roman"/>
          <w:szCs w:val="26"/>
        </w:rPr>
        <w:t>На _____ листах</w:t>
      </w:r>
    </w:p>
    <w:p w:rsidR="00722EE9" w:rsidRPr="00722EE9" w:rsidRDefault="00722EE9" w:rsidP="00722EE9">
      <w:pPr>
        <w:widowControl w:val="0"/>
        <w:ind w:firstLine="709"/>
        <w:jc w:val="both"/>
        <w:rPr>
          <w:rFonts w:ascii="Times New Roman" w:eastAsia="Calibri" w:hAnsi="Times New Roman"/>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722EE9" w:rsidRPr="00722EE9" w:rsidTr="005F73AF">
        <w:trPr>
          <w:trHeight w:val="1015"/>
        </w:trPr>
        <w:tc>
          <w:tcPr>
            <w:tcW w:w="353" w:type="pct"/>
            <w:vMerge w:val="restart"/>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Учетный номер</w:t>
            </w:r>
          </w:p>
        </w:tc>
        <w:tc>
          <w:tcPr>
            <w:tcW w:w="546" w:type="pct"/>
            <w:vMerge w:val="restart"/>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lang w:val="en-US"/>
              </w:rPr>
              <w:t>Дата постановки на учет</w:t>
            </w:r>
          </w:p>
        </w:tc>
        <w:tc>
          <w:tcPr>
            <w:tcW w:w="456" w:type="pct"/>
            <w:vMerge w:val="restart"/>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Вид электронного носителя</w:t>
            </w:r>
          </w:p>
        </w:tc>
        <w:tc>
          <w:tcPr>
            <w:tcW w:w="409" w:type="pct"/>
            <w:vMerge w:val="restart"/>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Место хранения (размещения)</w:t>
            </w:r>
          </w:p>
        </w:tc>
        <w:tc>
          <w:tcPr>
            <w:tcW w:w="2092" w:type="pct"/>
            <w:gridSpan w:val="7"/>
            <w:tcBorders>
              <w:bottom w:val="single" w:sz="4" w:space="0" w:color="auto"/>
            </w:tcBorders>
          </w:tcPr>
          <w:p w:rsidR="00722EE9" w:rsidRPr="00722EE9" w:rsidRDefault="00722EE9" w:rsidP="00722EE9">
            <w:pPr>
              <w:widowControl w:val="0"/>
              <w:ind w:firstLine="709"/>
              <w:rPr>
                <w:rFonts w:ascii="Times New Roman" w:eastAsia="Calibri" w:hAnsi="Times New Roman"/>
                <w:bCs/>
                <w:sz w:val="24"/>
                <w:szCs w:val="24"/>
              </w:rPr>
            </w:pPr>
          </w:p>
          <w:p w:rsidR="00722EE9" w:rsidRPr="00722EE9" w:rsidRDefault="00722EE9" w:rsidP="00722EE9">
            <w:pPr>
              <w:widowControl w:val="0"/>
              <w:ind w:firstLine="709"/>
              <w:rPr>
                <w:rFonts w:ascii="Times New Roman" w:eastAsia="Calibri" w:hAnsi="Times New Roman"/>
                <w:bCs/>
                <w:sz w:val="24"/>
                <w:szCs w:val="24"/>
              </w:rPr>
            </w:pPr>
            <w:r w:rsidRPr="00722EE9">
              <w:rPr>
                <w:rFonts w:ascii="Times New Roman" w:eastAsia="Calibri" w:hAnsi="Times New Roman"/>
                <w:bCs/>
                <w:sz w:val="24"/>
                <w:szCs w:val="24"/>
              </w:rPr>
              <w:t>Лицо, ответственное за использование и хранение</w:t>
            </w:r>
          </w:p>
        </w:tc>
        <w:tc>
          <w:tcPr>
            <w:tcW w:w="1143" w:type="pct"/>
            <w:gridSpan w:val="2"/>
            <w:tcBorders>
              <w:bottom w:val="single" w:sz="4" w:space="0" w:color="auto"/>
            </w:tcBorders>
          </w:tcPr>
          <w:p w:rsidR="00722EE9" w:rsidRPr="00722EE9" w:rsidRDefault="00722EE9" w:rsidP="00722EE9">
            <w:pPr>
              <w:widowControl w:val="0"/>
              <w:ind w:firstLine="709"/>
              <w:rPr>
                <w:rFonts w:ascii="Times New Roman" w:eastAsia="Calibri" w:hAnsi="Times New Roman"/>
                <w:bCs/>
                <w:sz w:val="24"/>
                <w:szCs w:val="24"/>
              </w:rPr>
            </w:pPr>
            <w:r w:rsidRPr="00722EE9">
              <w:rPr>
                <w:rFonts w:ascii="Times New Roman" w:eastAsia="Calibri" w:hAnsi="Times New Roman"/>
                <w:bCs/>
                <w:sz w:val="24"/>
                <w:szCs w:val="24"/>
              </w:rPr>
              <w:t>Отметка об уничтожении</w:t>
            </w:r>
          </w:p>
        </w:tc>
      </w:tr>
      <w:tr w:rsidR="00722EE9" w:rsidRPr="00722EE9" w:rsidTr="005F73AF">
        <w:trPr>
          <w:trHeight w:val="285"/>
        </w:trPr>
        <w:tc>
          <w:tcPr>
            <w:tcW w:w="353" w:type="pct"/>
            <w:vMerge/>
            <w:vAlign w:val="center"/>
          </w:tcPr>
          <w:p w:rsidR="00722EE9" w:rsidRPr="00722EE9" w:rsidRDefault="00722EE9" w:rsidP="00722EE9">
            <w:pPr>
              <w:widowControl w:val="0"/>
              <w:ind w:firstLine="709"/>
              <w:jc w:val="center"/>
              <w:rPr>
                <w:rFonts w:ascii="Times New Roman" w:eastAsia="Calibri" w:hAnsi="Times New Roman"/>
                <w:bCs/>
                <w:sz w:val="24"/>
                <w:szCs w:val="24"/>
              </w:rPr>
            </w:pPr>
          </w:p>
        </w:tc>
        <w:tc>
          <w:tcPr>
            <w:tcW w:w="546" w:type="pct"/>
            <w:vMerge/>
            <w:vAlign w:val="center"/>
          </w:tcPr>
          <w:p w:rsidR="00722EE9" w:rsidRPr="00722EE9" w:rsidRDefault="00722EE9" w:rsidP="00722EE9">
            <w:pPr>
              <w:widowControl w:val="0"/>
              <w:ind w:firstLine="709"/>
              <w:jc w:val="center"/>
              <w:rPr>
                <w:rFonts w:ascii="Times New Roman" w:eastAsia="Calibri" w:hAnsi="Times New Roman"/>
                <w:bCs/>
                <w:sz w:val="24"/>
                <w:szCs w:val="24"/>
              </w:rPr>
            </w:pPr>
          </w:p>
        </w:tc>
        <w:tc>
          <w:tcPr>
            <w:tcW w:w="456" w:type="pct"/>
            <w:vMerge/>
            <w:vAlign w:val="center"/>
          </w:tcPr>
          <w:p w:rsidR="00722EE9" w:rsidRPr="00722EE9" w:rsidRDefault="00722EE9" w:rsidP="00722EE9">
            <w:pPr>
              <w:widowControl w:val="0"/>
              <w:ind w:firstLine="709"/>
              <w:jc w:val="center"/>
              <w:rPr>
                <w:rFonts w:ascii="Times New Roman" w:eastAsia="Calibri" w:hAnsi="Times New Roman"/>
                <w:bCs/>
                <w:sz w:val="24"/>
                <w:szCs w:val="24"/>
              </w:rPr>
            </w:pPr>
          </w:p>
        </w:tc>
        <w:tc>
          <w:tcPr>
            <w:tcW w:w="409" w:type="pct"/>
            <w:vMerge/>
            <w:vAlign w:val="center"/>
          </w:tcPr>
          <w:p w:rsidR="00722EE9" w:rsidRPr="00722EE9" w:rsidRDefault="00722EE9" w:rsidP="00722EE9">
            <w:pPr>
              <w:widowControl w:val="0"/>
              <w:ind w:firstLine="709"/>
              <w:jc w:val="center"/>
              <w:rPr>
                <w:rFonts w:ascii="Times New Roman" w:eastAsia="Calibri" w:hAnsi="Times New Roman"/>
                <w:bCs/>
                <w:sz w:val="24"/>
                <w:szCs w:val="24"/>
              </w:rPr>
            </w:pPr>
          </w:p>
        </w:tc>
        <w:tc>
          <w:tcPr>
            <w:tcW w:w="366" w:type="pct"/>
            <w:gridSpan w:val="2"/>
            <w:tcBorders>
              <w:top w:val="single" w:sz="4" w:space="0" w:color="auto"/>
              <w:righ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ФИО, должность</w:t>
            </w:r>
          </w:p>
        </w:tc>
        <w:tc>
          <w:tcPr>
            <w:tcW w:w="332" w:type="pct"/>
            <w:gridSpan w:val="2"/>
            <w:tcBorders>
              <w:top w:val="single" w:sz="4" w:space="0" w:color="auto"/>
              <w:left w:val="single" w:sz="4" w:space="0" w:color="auto"/>
              <w:righ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Дата получения</w:t>
            </w:r>
          </w:p>
        </w:tc>
        <w:tc>
          <w:tcPr>
            <w:tcW w:w="438" w:type="pct"/>
            <w:tcBorders>
              <w:top w:val="single" w:sz="4" w:space="0" w:color="auto"/>
              <w:left w:val="single" w:sz="4" w:space="0" w:color="auto"/>
              <w:righ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Подпись</w:t>
            </w:r>
          </w:p>
        </w:tc>
        <w:tc>
          <w:tcPr>
            <w:tcW w:w="455" w:type="pct"/>
            <w:tcBorders>
              <w:top w:val="single" w:sz="4" w:space="0" w:color="auto"/>
              <w:left w:val="single" w:sz="4" w:space="0" w:color="auto"/>
              <w:righ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Дата возврата</w:t>
            </w:r>
          </w:p>
        </w:tc>
        <w:tc>
          <w:tcPr>
            <w:tcW w:w="502" w:type="pct"/>
            <w:tcBorders>
              <w:top w:val="single" w:sz="4" w:space="0" w:color="auto"/>
              <w:lef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Подпись</w:t>
            </w:r>
          </w:p>
        </w:tc>
        <w:tc>
          <w:tcPr>
            <w:tcW w:w="636" w:type="pct"/>
            <w:tcBorders>
              <w:top w:val="single" w:sz="4" w:space="0" w:color="auto"/>
              <w:righ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Дата и номер акта</w:t>
            </w:r>
          </w:p>
        </w:tc>
        <w:tc>
          <w:tcPr>
            <w:tcW w:w="507" w:type="pct"/>
            <w:tcBorders>
              <w:top w:val="single" w:sz="4" w:space="0" w:color="auto"/>
              <w:left w:val="single" w:sz="4" w:space="0" w:color="auto"/>
              <w:right w:val="single" w:sz="4" w:space="0" w:color="auto"/>
            </w:tcBorders>
          </w:tcPr>
          <w:p w:rsidR="00722EE9" w:rsidRPr="00722EE9" w:rsidRDefault="00722EE9" w:rsidP="00722EE9">
            <w:pPr>
              <w:widowControl w:val="0"/>
              <w:rPr>
                <w:rFonts w:ascii="Times New Roman" w:eastAsia="Calibri" w:hAnsi="Times New Roman"/>
                <w:bCs/>
                <w:sz w:val="24"/>
                <w:szCs w:val="24"/>
              </w:rPr>
            </w:pPr>
            <w:r w:rsidRPr="00722EE9">
              <w:rPr>
                <w:rFonts w:ascii="Times New Roman" w:eastAsia="Calibri" w:hAnsi="Times New Roman"/>
                <w:bCs/>
                <w:sz w:val="24"/>
                <w:szCs w:val="24"/>
              </w:rPr>
              <w:t>Подпись ответственного лица</w:t>
            </w:r>
          </w:p>
        </w:tc>
      </w:tr>
      <w:tr w:rsidR="00722EE9" w:rsidRPr="00722EE9" w:rsidTr="005F73AF">
        <w:tc>
          <w:tcPr>
            <w:tcW w:w="353" w:type="pct"/>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1</w:t>
            </w:r>
          </w:p>
        </w:tc>
        <w:tc>
          <w:tcPr>
            <w:tcW w:w="546" w:type="pct"/>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2</w:t>
            </w:r>
          </w:p>
        </w:tc>
        <w:tc>
          <w:tcPr>
            <w:tcW w:w="456" w:type="pct"/>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3</w:t>
            </w:r>
          </w:p>
        </w:tc>
        <w:tc>
          <w:tcPr>
            <w:tcW w:w="409" w:type="pct"/>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4</w:t>
            </w:r>
          </w:p>
        </w:tc>
        <w:tc>
          <w:tcPr>
            <w:tcW w:w="364"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5</w:t>
            </w:r>
          </w:p>
        </w:tc>
        <w:tc>
          <w:tcPr>
            <w:tcW w:w="332" w:type="pct"/>
            <w:gridSpan w:val="2"/>
            <w:tcBorders>
              <w:left w:val="single" w:sz="4" w:space="0" w:color="auto"/>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6</w:t>
            </w:r>
          </w:p>
        </w:tc>
        <w:tc>
          <w:tcPr>
            <w:tcW w:w="440" w:type="pct"/>
            <w:gridSpan w:val="2"/>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7</w:t>
            </w:r>
          </w:p>
        </w:tc>
        <w:tc>
          <w:tcPr>
            <w:tcW w:w="455"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8</w:t>
            </w:r>
          </w:p>
        </w:tc>
        <w:tc>
          <w:tcPr>
            <w:tcW w:w="502"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9</w:t>
            </w:r>
          </w:p>
        </w:tc>
        <w:tc>
          <w:tcPr>
            <w:tcW w:w="636" w:type="pct"/>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10</w:t>
            </w:r>
          </w:p>
        </w:tc>
        <w:tc>
          <w:tcPr>
            <w:tcW w:w="507" w:type="pct"/>
            <w:tcBorders>
              <w:top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r w:rsidRPr="00722EE9">
              <w:rPr>
                <w:rFonts w:ascii="Times New Roman" w:eastAsia="Calibri" w:hAnsi="Times New Roman"/>
                <w:sz w:val="24"/>
                <w:szCs w:val="24"/>
              </w:rPr>
              <w:t>11</w:t>
            </w:r>
          </w:p>
        </w:tc>
      </w:tr>
      <w:tr w:rsidR="00722EE9" w:rsidRPr="00722EE9" w:rsidTr="005F73AF">
        <w:tc>
          <w:tcPr>
            <w:tcW w:w="353" w:type="pct"/>
          </w:tcPr>
          <w:p w:rsidR="00722EE9" w:rsidRPr="00722EE9" w:rsidRDefault="00722EE9" w:rsidP="00722EE9">
            <w:pPr>
              <w:widowControl w:val="0"/>
              <w:ind w:firstLine="709"/>
              <w:jc w:val="both"/>
              <w:rPr>
                <w:rFonts w:ascii="Times New Roman" w:eastAsia="Calibri" w:hAnsi="Times New Roman"/>
                <w:sz w:val="24"/>
                <w:szCs w:val="24"/>
              </w:rPr>
            </w:pPr>
          </w:p>
        </w:tc>
        <w:tc>
          <w:tcPr>
            <w:tcW w:w="546" w:type="pct"/>
          </w:tcPr>
          <w:p w:rsidR="00722EE9" w:rsidRPr="00722EE9" w:rsidRDefault="00722EE9" w:rsidP="00722EE9">
            <w:pPr>
              <w:widowControl w:val="0"/>
              <w:ind w:firstLine="709"/>
              <w:jc w:val="both"/>
              <w:rPr>
                <w:rFonts w:ascii="Times New Roman" w:eastAsia="Calibri" w:hAnsi="Times New Roman"/>
                <w:sz w:val="24"/>
                <w:szCs w:val="24"/>
              </w:rPr>
            </w:pPr>
          </w:p>
        </w:tc>
        <w:tc>
          <w:tcPr>
            <w:tcW w:w="456" w:type="pct"/>
          </w:tcPr>
          <w:p w:rsidR="00722EE9" w:rsidRPr="00722EE9" w:rsidRDefault="00722EE9" w:rsidP="00722EE9">
            <w:pPr>
              <w:widowControl w:val="0"/>
              <w:ind w:firstLine="709"/>
              <w:jc w:val="both"/>
              <w:rPr>
                <w:rFonts w:ascii="Times New Roman" w:eastAsia="Calibri" w:hAnsi="Times New Roman"/>
                <w:sz w:val="24"/>
                <w:szCs w:val="24"/>
              </w:rPr>
            </w:pPr>
          </w:p>
        </w:tc>
        <w:tc>
          <w:tcPr>
            <w:tcW w:w="409" w:type="pct"/>
          </w:tcPr>
          <w:p w:rsidR="00722EE9" w:rsidRPr="00722EE9" w:rsidRDefault="00722EE9" w:rsidP="00722EE9">
            <w:pPr>
              <w:widowControl w:val="0"/>
              <w:ind w:firstLine="709"/>
              <w:jc w:val="both"/>
              <w:rPr>
                <w:rFonts w:ascii="Times New Roman" w:eastAsia="Calibri" w:hAnsi="Times New Roman"/>
                <w:sz w:val="24"/>
                <w:szCs w:val="24"/>
              </w:rPr>
            </w:pPr>
          </w:p>
        </w:tc>
        <w:tc>
          <w:tcPr>
            <w:tcW w:w="364"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332" w:type="pct"/>
            <w:gridSpan w:val="2"/>
            <w:tcBorders>
              <w:left w:val="single" w:sz="4" w:space="0" w:color="auto"/>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440" w:type="pct"/>
            <w:gridSpan w:val="2"/>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455"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502"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 w:val="24"/>
                <w:szCs w:val="24"/>
              </w:rPr>
            </w:pPr>
          </w:p>
        </w:tc>
        <w:tc>
          <w:tcPr>
            <w:tcW w:w="636" w:type="pct"/>
          </w:tcPr>
          <w:p w:rsidR="00722EE9" w:rsidRPr="00722EE9" w:rsidRDefault="00722EE9" w:rsidP="00722EE9">
            <w:pPr>
              <w:widowControl w:val="0"/>
              <w:ind w:firstLine="709"/>
              <w:jc w:val="both"/>
              <w:rPr>
                <w:rFonts w:ascii="Times New Roman" w:eastAsia="Calibri" w:hAnsi="Times New Roman"/>
                <w:sz w:val="24"/>
                <w:szCs w:val="24"/>
              </w:rPr>
            </w:pPr>
          </w:p>
        </w:tc>
        <w:tc>
          <w:tcPr>
            <w:tcW w:w="507" w:type="pct"/>
          </w:tcPr>
          <w:p w:rsidR="00722EE9" w:rsidRPr="00722EE9" w:rsidRDefault="00722EE9" w:rsidP="00722EE9">
            <w:pPr>
              <w:widowControl w:val="0"/>
              <w:ind w:firstLine="709"/>
              <w:jc w:val="both"/>
              <w:rPr>
                <w:rFonts w:ascii="Times New Roman" w:eastAsia="Calibri" w:hAnsi="Times New Roman"/>
                <w:sz w:val="24"/>
                <w:szCs w:val="24"/>
              </w:rPr>
            </w:pPr>
          </w:p>
        </w:tc>
      </w:tr>
      <w:tr w:rsidR="00722EE9" w:rsidRPr="00722EE9" w:rsidTr="005F73AF">
        <w:tc>
          <w:tcPr>
            <w:tcW w:w="353" w:type="pct"/>
          </w:tcPr>
          <w:p w:rsidR="00722EE9" w:rsidRPr="00722EE9" w:rsidRDefault="00722EE9" w:rsidP="00722EE9">
            <w:pPr>
              <w:widowControl w:val="0"/>
              <w:ind w:firstLine="709"/>
              <w:jc w:val="both"/>
              <w:rPr>
                <w:rFonts w:ascii="Times New Roman" w:eastAsia="Calibri" w:hAnsi="Times New Roman"/>
                <w:szCs w:val="26"/>
              </w:rPr>
            </w:pPr>
          </w:p>
        </w:tc>
        <w:tc>
          <w:tcPr>
            <w:tcW w:w="546" w:type="pct"/>
          </w:tcPr>
          <w:p w:rsidR="00722EE9" w:rsidRPr="00722EE9" w:rsidRDefault="00722EE9" w:rsidP="00722EE9">
            <w:pPr>
              <w:widowControl w:val="0"/>
              <w:ind w:firstLine="709"/>
              <w:jc w:val="both"/>
              <w:rPr>
                <w:rFonts w:ascii="Times New Roman" w:eastAsia="Calibri" w:hAnsi="Times New Roman"/>
                <w:szCs w:val="26"/>
              </w:rPr>
            </w:pPr>
          </w:p>
        </w:tc>
        <w:tc>
          <w:tcPr>
            <w:tcW w:w="456" w:type="pct"/>
          </w:tcPr>
          <w:p w:rsidR="00722EE9" w:rsidRPr="00722EE9" w:rsidRDefault="00722EE9" w:rsidP="00722EE9">
            <w:pPr>
              <w:widowControl w:val="0"/>
              <w:ind w:firstLine="709"/>
              <w:jc w:val="both"/>
              <w:rPr>
                <w:rFonts w:ascii="Times New Roman" w:eastAsia="Calibri" w:hAnsi="Times New Roman"/>
                <w:szCs w:val="26"/>
              </w:rPr>
            </w:pPr>
          </w:p>
        </w:tc>
        <w:tc>
          <w:tcPr>
            <w:tcW w:w="409" w:type="pct"/>
          </w:tcPr>
          <w:p w:rsidR="00722EE9" w:rsidRPr="00722EE9" w:rsidRDefault="00722EE9" w:rsidP="00722EE9">
            <w:pPr>
              <w:widowControl w:val="0"/>
              <w:ind w:firstLine="709"/>
              <w:jc w:val="both"/>
              <w:rPr>
                <w:rFonts w:ascii="Times New Roman" w:eastAsia="Calibri" w:hAnsi="Times New Roman"/>
                <w:szCs w:val="26"/>
              </w:rPr>
            </w:pPr>
          </w:p>
        </w:tc>
        <w:tc>
          <w:tcPr>
            <w:tcW w:w="364"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332" w:type="pct"/>
            <w:gridSpan w:val="2"/>
            <w:tcBorders>
              <w:left w:val="single" w:sz="4" w:space="0" w:color="auto"/>
              <w:righ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440" w:type="pct"/>
            <w:gridSpan w:val="2"/>
            <w:tcBorders>
              <w:lef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455" w:type="pct"/>
            <w:tcBorders>
              <w:righ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502" w:type="pct"/>
            <w:tcBorders>
              <w:left w:val="single" w:sz="4" w:space="0" w:color="auto"/>
            </w:tcBorders>
          </w:tcPr>
          <w:p w:rsidR="00722EE9" w:rsidRPr="00722EE9" w:rsidRDefault="00722EE9" w:rsidP="00722EE9">
            <w:pPr>
              <w:widowControl w:val="0"/>
              <w:ind w:firstLine="709"/>
              <w:jc w:val="both"/>
              <w:rPr>
                <w:rFonts w:ascii="Times New Roman" w:eastAsia="Calibri" w:hAnsi="Times New Roman"/>
                <w:szCs w:val="26"/>
              </w:rPr>
            </w:pPr>
          </w:p>
        </w:tc>
        <w:tc>
          <w:tcPr>
            <w:tcW w:w="636" w:type="pct"/>
          </w:tcPr>
          <w:p w:rsidR="00722EE9" w:rsidRPr="00722EE9" w:rsidRDefault="00722EE9" w:rsidP="00722EE9">
            <w:pPr>
              <w:widowControl w:val="0"/>
              <w:ind w:firstLine="709"/>
              <w:jc w:val="both"/>
              <w:rPr>
                <w:rFonts w:ascii="Times New Roman" w:eastAsia="Calibri" w:hAnsi="Times New Roman"/>
                <w:szCs w:val="26"/>
              </w:rPr>
            </w:pPr>
          </w:p>
        </w:tc>
        <w:tc>
          <w:tcPr>
            <w:tcW w:w="507" w:type="pct"/>
          </w:tcPr>
          <w:p w:rsidR="00722EE9" w:rsidRPr="00722EE9" w:rsidRDefault="00722EE9" w:rsidP="00722EE9">
            <w:pPr>
              <w:widowControl w:val="0"/>
              <w:ind w:firstLine="709"/>
              <w:jc w:val="both"/>
              <w:rPr>
                <w:rFonts w:ascii="Times New Roman" w:eastAsia="Calibri" w:hAnsi="Times New Roman"/>
                <w:szCs w:val="26"/>
              </w:rPr>
            </w:pPr>
          </w:p>
        </w:tc>
      </w:tr>
    </w:tbl>
    <w:p w:rsidR="00722EE9" w:rsidRPr="00722EE9" w:rsidRDefault="00722EE9" w:rsidP="00722EE9">
      <w:pPr>
        <w:widowControl w:val="0"/>
        <w:ind w:firstLine="709"/>
        <w:jc w:val="both"/>
        <w:rPr>
          <w:rFonts w:ascii="Times New Roman" w:eastAsia="Calibri" w:hAnsi="Times New Roman"/>
          <w:szCs w:val="26"/>
        </w:rPr>
      </w:pPr>
    </w:p>
    <w:p w:rsidR="00722EE9" w:rsidRPr="00722EE9" w:rsidRDefault="00722EE9" w:rsidP="00722EE9">
      <w:pPr>
        <w:widowControl w:val="0"/>
        <w:jc w:val="both"/>
        <w:rPr>
          <w:rFonts w:ascii="Times New Roman" w:eastAsia="Calibri" w:hAnsi="Times New Roman"/>
          <w:szCs w:val="26"/>
        </w:rPr>
      </w:pPr>
      <w:r w:rsidRPr="00722EE9">
        <w:rPr>
          <w:rFonts w:ascii="Times New Roman" w:eastAsia="Calibri" w:hAnsi="Times New Roman"/>
          <w:szCs w:val="26"/>
        </w:rPr>
        <w:br w:type="page"/>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11</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ind w:firstLine="709"/>
        <w:jc w:val="center"/>
        <w:rPr>
          <w:rFonts w:ascii="Times New Roman" w:eastAsia="Calibri" w:hAnsi="Times New Roman"/>
          <w:b/>
          <w:sz w:val="28"/>
          <w:szCs w:val="28"/>
        </w:rPr>
      </w:pPr>
    </w:p>
    <w:p w:rsidR="00722EE9" w:rsidRPr="00722EE9" w:rsidRDefault="00722EE9" w:rsidP="00722EE9">
      <w:pPr>
        <w:widowControl w:val="0"/>
        <w:autoSpaceDE w:val="0"/>
        <w:autoSpaceDN w:val="0"/>
        <w:adjustRightInd w:val="0"/>
        <w:jc w:val="right"/>
        <w:rPr>
          <w:rFonts w:ascii="Times New Roman" w:eastAsia="Calibri" w:hAnsi="Times New Roman" w:cs="Courier New"/>
          <w:b/>
          <w:sz w:val="24"/>
          <w:szCs w:val="24"/>
        </w:rPr>
      </w:pPr>
    </w:p>
    <w:p w:rsidR="00722EE9" w:rsidRPr="00722EE9" w:rsidRDefault="00722EE9" w:rsidP="00722EE9">
      <w:pPr>
        <w:widowControl w:val="0"/>
        <w:autoSpaceDE w:val="0"/>
        <w:autoSpaceDN w:val="0"/>
        <w:adjustRightInd w:val="0"/>
        <w:jc w:val="center"/>
        <w:rPr>
          <w:rFonts w:ascii="Times New Roman" w:eastAsia="Calibri" w:hAnsi="Times New Roman" w:cs="Courier New"/>
          <w:b/>
          <w:sz w:val="24"/>
          <w:szCs w:val="24"/>
        </w:rPr>
      </w:pPr>
      <w:r w:rsidRPr="00722EE9">
        <w:rPr>
          <w:rFonts w:ascii="Times New Roman" w:eastAsia="Calibri" w:hAnsi="Times New Roman" w:cs="Courier New"/>
          <w:b/>
          <w:sz w:val="24"/>
          <w:szCs w:val="24"/>
        </w:rPr>
        <w:t>ЖУРНАЛ</w:t>
      </w:r>
    </w:p>
    <w:p w:rsidR="00722EE9" w:rsidRPr="00722EE9" w:rsidRDefault="00722EE9" w:rsidP="00722EE9">
      <w:pPr>
        <w:widowControl w:val="0"/>
        <w:ind w:firstLine="709"/>
        <w:jc w:val="center"/>
        <w:rPr>
          <w:rFonts w:ascii="Times New Roman" w:eastAsia="Calibri" w:hAnsi="Times New Roman"/>
          <w:b/>
          <w:bCs/>
          <w:sz w:val="28"/>
          <w:szCs w:val="24"/>
        </w:rPr>
      </w:pPr>
      <w:r w:rsidRPr="00722EE9">
        <w:rPr>
          <w:rFonts w:ascii="Times New Roman" w:eastAsia="Calibri" w:hAnsi="Times New Roman"/>
          <w:b/>
          <w:bCs/>
          <w:sz w:val="28"/>
          <w:szCs w:val="24"/>
        </w:rPr>
        <w:t>поэкземплярного учета средств защиты информации, эксплуатационной</w:t>
      </w:r>
    </w:p>
    <w:p w:rsidR="00722EE9" w:rsidRPr="00722EE9" w:rsidRDefault="00722EE9" w:rsidP="00722EE9">
      <w:pPr>
        <w:widowControl w:val="0"/>
        <w:ind w:firstLine="709"/>
        <w:jc w:val="center"/>
        <w:rPr>
          <w:rFonts w:ascii="Times New Roman" w:eastAsia="Calibri" w:hAnsi="Times New Roman"/>
          <w:b/>
          <w:bCs/>
          <w:sz w:val="28"/>
          <w:szCs w:val="24"/>
        </w:rPr>
      </w:pPr>
      <w:r w:rsidRPr="00722EE9">
        <w:rPr>
          <w:rFonts w:ascii="Times New Roman" w:eastAsia="Calibri" w:hAnsi="Times New Roman"/>
          <w:b/>
          <w:bCs/>
          <w:sz w:val="28"/>
          <w:szCs w:val="24"/>
        </w:rPr>
        <w:t>и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722EE9" w:rsidRPr="00722EE9" w:rsidTr="005F73AF">
        <w:trPr>
          <w:cantSplit/>
          <w:trHeight w:val="841"/>
        </w:trPr>
        <w:tc>
          <w:tcPr>
            <w:tcW w:w="158" w:type="pct"/>
            <w:vMerge w:val="restart"/>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w:t>
            </w:r>
          </w:p>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п/п</w:t>
            </w:r>
          </w:p>
        </w:tc>
        <w:tc>
          <w:tcPr>
            <w:tcW w:w="411" w:type="pct"/>
            <w:vMerge w:val="restart"/>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Наименова</w:t>
            </w:r>
            <w:r w:rsidRPr="00722EE9">
              <w:rPr>
                <w:rFonts w:ascii="Times New Roman" w:eastAsia="Calibri" w:hAnsi="Times New Roman"/>
                <w:sz w:val="22"/>
                <w:szCs w:val="22"/>
              </w:rPr>
              <w:softHyphen/>
              <w:t>ние СЗИ, эксплуата</w:t>
            </w:r>
            <w:r w:rsidRPr="00722EE9">
              <w:rPr>
                <w:rFonts w:ascii="Times New Roman" w:eastAsia="Calibri" w:hAnsi="Times New Roman"/>
                <w:sz w:val="22"/>
                <w:szCs w:val="22"/>
              </w:rPr>
              <w:softHyphen/>
              <w:t>ционной и технической документа</w:t>
            </w:r>
            <w:r w:rsidRPr="00722EE9">
              <w:rPr>
                <w:rFonts w:ascii="Times New Roman" w:eastAsia="Calibri" w:hAnsi="Times New Roman"/>
                <w:sz w:val="22"/>
                <w:szCs w:val="22"/>
              </w:rPr>
              <w:softHyphen/>
              <w:t>ции к ним</w:t>
            </w:r>
          </w:p>
        </w:tc>
        <w:tc>
          <w:tcPr>
            <w:tcW w:w="429" w:type="pct"/>
            <w:vMerge w:val="restart"/>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Серийные</w:t>
            </w:r>
            <w:r w:rsidRPr="00722EE9">
              <w:rPr>
                <w:rFonts w:ascii="Times New Roman" w:eastAsia="Calibri" w:hAnsi="Times New Roman"/>
                <w:sz w:val="22"/>
                <w:szCs w:val="22"/>
              </w:rPr>
              <w:br/>
              <w:t>номера СЗИ,</w:t>
            </w:r>
            <w:r w:rsidRPr="00722EE9">
              <w:rPr>
                <w:rFonts w:ascii="Times New Roman" w:eastAsia="Calibri" w:hAnsi="Times New Roman"/>
                <w:sz w:val="22"/>
                <w:szCs w:val="22"/>
              </w:rPr>
              <w:br/>
              <w:t>эксплуатаци</w:t>
            </w:r>
            <w:r w:rsidRPr="00722EE9">
              <w:rPr>
                <w:rFonts w:ascii="Times New Roman" w:eastAsia="Calibri" w:hAnsi="Times New Roman"/>
                <w:sz w:val="22"/>
                <w:szCs w:val="22"/>
              </w:rPr>
              <w:softHyphen/>
              <w:t>онной и технической документа</w:t>
            </w:r>
            <w:r w:rsidRPr="00722EE9">
              <w:rPr>
                <w:rFonts w:ascii="Times New Roman" w:eastAsia="Calibri" w:hAnsi="Times New Roman"/>
                <w:sz w:val="22"/>
                <w:szCs w:val="22"/>
              </w:rPr>
              <w:softHyphen/>
              <w:t>ции к ним</w:t>
            </w:r>
          </w:p>
        </w:tc>
        <w:tc>
          <w:tcPr>
            <w:tcW w:w="654" w:type="pct"/>
            <w:gridSpan w:val="2"/>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 получении</w:t>
            </w:r>
          </w:p>
        </w:tc>
        <w:tc>
          <w:tcPr>
            <w:tcW w:w="834" w:type="pct"/>
            <w:gridSpan w:val="2"/>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 выдаче</w:t>
            </w:r>
          </w:p>
        </w:tc>
        <w:tc>
          <w:tcPr>
            <w:tcW w:w="1049" w:type="pct"/>
            <w:gridSpan w:val="3"/>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 подключении (установке) СЗИ</w:t>
            </w:r>
          </w:p>
        </w:tc>
        <w:tc>
          <w:tcPr>
            <w:tcW w:w="1059" w:type="pct"/>
            <w:gridSpan w:val="3"/>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об изъятии СЗИ из аппаратных средств</w:t>
            </w:r>
          </w:p>
        </w:tc>
        <w:tc>
          <w:tcPr>
            <w:tcW w:w="406" w:type="pct"/>
            <w:vMerge w:val="restart"/>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Примечание</w:t>
            </w:r>
          </w:p>
        </w:tc>
      </w:tr>
      <w:tr w:rsidR="00722EE9" w:rsidRPr="00722EE9" w:rsidTr="005F73AF">
        <w:trPr>
          <w:cantSplit/>
        </w:trPr>
        <w:tc>
          <w:tcPr>
            <w:tcW w:w="158"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11"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29"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25"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 кого</w:t>
            </w:r>
            <w:r w:rsidRPr="00722EE9">
              <w:rPr>
                <w:rFonts w:ascii="Times New Roman" w:eastAsia="Calibri" w:hAnsi="Times New Roman"/>
                <w:sz w:val="22"/>
                <w:szCs w:val="22"/>
              </w:rPr>
              <w:br/>
              <w:t>получены</w:t>
            </w:r>
          </w:p>
        </w:tc>
        <w:tc>
          <w:tcPr>
            <w:tcW w:w="329"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и номер сопрово</w:t>
            </w:r>
            <w:r w:rsidRPr="00722EE9">
              <w:rPr>
                <w:rFonts w:ascii="Times New Roman" w:eastAsia="Calibri" w:hAnsi="Times New Roman"/>
                <w:sz w:val="22"/>
                <w:szCs w:val="22"/>
              </w:rPr>
              <w:softHyphen/>
              <w:t>дительно</w:t>
            </w:r>
            <w:r w:rsidRPr="00722EE9">
              <w:rPr>
                <w:rFonts w:ascii="Times New Roman" w:eastAsia="Calibri" w:hAnsi="Times New Roman"/>
                <w:sz w:val="22"/>
                <w:szCs w:val="22"/>
              </w:rPr>
              <w:softHyphen/>
              <w:t>го письма</w:t>
            </w:r>
          </w:p>
        </w:tc>
        <w:tc>
          <w:tcPr>
            <w:tcW w:w="523"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Ф.И.О.пользователя СЗИ</w:t>
            </w:r>
          </w:p>
        </w:tc>
        <w:tc>
          <w:tcPr>
            <w:tcW w:w="311"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 xml:space="preserve">Дата и </w:t>
            </w:r>
            <w:r w:rsidRPr="00722EE9">
              <w:rPr>
                <w:rFonts w:ascii="Times New Roman" w:eastAsia="Calibri" w:hAnsi="Times New Roman"/>
                <w:sz w:val="22"/>
                <w:szCs w:val="22"/>
              </w:rPr>
              <w:br/>
              <w:t>расписка в получении</w:t>
            </w:r>
          </w:p>
        </w:tc>
        <w:tc>
          <w:tcPr>
            <w:tcW w:w="374"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Ф.И.О.сотрудников органа криптогра</w:t>
            </w:r>
            <w:r w:rsidRPr="00722EE9">
              <w:rPr>
                <w:rFonts w:ascii="Times New Roman" w:eastAsia="Calibri" w:hAnsi="Times New Roman"/>
                <w:sz w:val="22"/>
                <w:szCs w:val="22"/>
              </w:rPr>
              <w:softHyphen/>
              <w:t>фической защиты, пользова</w:t>
            </w:r>
            <w:r w:rsidRPr="00722EE9">
              <w:rPr>
                <w:rFonts w:ascii="Times New Roman" w:eastAsia="Calibri" w:hAnsi="Times New Roman"/>
                <w:sz w:val="22"/>
                <w:szCs w:val="22"/>
              </w:rPr>
              <w:softHyphen/>
              <w:t>теля СКЗИ, произвед</w:t>
            </w:r>
            <w:r w:rsidRPr="00722EE9">
              <w:rPr>
                <w:rFonts w:ascii="Times New Roman" w:eastAsia="Calibri" w:hAnsi="Times New Roman"/>
                <w:sz w:val="22"/>
                <w:szCs w:val="22"/>
              </w:rPr>
              <w:softHyphen/>
              <w:t>ших под</w:t>
            </w:r>
            <w:r w:rsidRPr="00722EE9">
              <w:rPr>
                <w:rFonts w:ascii="Times New Roman" w:eastAsia="Calibri" w:hAnsi="Times New Roman"/>
                <w:sz w:val="22"/>
                <w:szCs w:val="22"/>
              </w:rPr>
              <w:softHyphen/>
              <w:t>ключение (установку)</w:t>
            </w:r>
          </w:p>
        </w:tc>
        <w:tc>
          <w:tcPr>
            <w:tcW w:w="338"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подключе</w:t>
            </w:r>
            <w:r w:rsidRPr="00722EE9">
              <w:rPr>
                <w:rFonts w:ascii="Times New Roman" w:eastAsia="Calibri" w:hAnsi="Times New Roman"/>
                <w:sz w:val="22"/>
                <w:szCs w:val="22"/>
              </w:rPr>
              <w:softHyphen/>
              <w:t>ния (установки) и под</w:t>
            </w:r>
            <w:r w:rsidRPr="00722EE9">
              <w:rPr>
                <w:rFonts w:ascii="Times New Roman" w:eastAsia="Calibri" w:hAnsi="Times New Roman"/>
                <w:sz w:val="22"/>
                <w:szCs w:val="22"/>
              </w:rPr>
              <w:softHyphen/>
              <w:t>писи лиц, произвед</w:t>
            </w:r>
            <w:r w:rsidRPr="00722EE9">
              <w:rPr>
                <w:rFonts w:ascii="Times New Roman" w:eastAsia="Calibri" w:hAnsi="Times New Roman"/>
                <w:sz w:val="22"/>
                <w:szCs w:val="22"/>
              </w:rPr>
              <w:softHyphen/>
              <w:t>ших подключе</w:t>
            </w:r>
            <w:r w:rsidRPr="00722EE9">
              <w:rPr>
                <w:rFonts w:ascii="Times New Roman" w:eastAsia="Calibri" w:hAnsi="Times New Roman"/>
                <w:sz w:val="22"/>
                <w:szCs w:val="22"/>
              </w:rPr>
              <w:softHyphen/>
              <w:t>ние (уста</w:t>
            </w:r>
            <w:r w:rsidRPr="00722EE9">
              <w:rPr>
                <w:rFonts w:ascii="Times New Roman" w:eastAsia="Calibri" w:hAnsi="Times New Roman"/>
                <w:sz w:val="22"/>
                <w:szCs w:val="22"/>
              </w:rPr>
              <w:softHyphen/>
              <w:t>новку)</w:t>
            </w:r>
          </w:p>
        </w:tc>
        <w:tc>
          <w:tcPr>
            <w:tcW w:w="338"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Номера аппарат</w:t>
            </w:r>
            <w:r w:rsidRPr="00722EE9">
              <w:rPr>
                <w:rFonts w:ascii="Times New Roman" w:eastAsia="Calibri" w:hAnsi="Times New Roman"/>
                <w:sz w:val="22"/>
                <w:szCs w:val="22"/>
              </w:rPr>
              <w:softHyphen/>
              <w:t>ных средств, в которые установ</w:t>
            </w:r>
            <w:r w:rsidRPr="00722EE9">
              <w:rPr>
                <w:rFonts w:ascii="Times New Roman" w:eastAsia="Calibri" w:hAnsi="Times New Roman"/>
                <w:sz w:val="22"/>
                <w:szCs w:val="22"/>
              </w:rPr>
              <w:softHyphen/>
              <w:t>лены или к кото</w:t>
            </w:r>
            <w:r w:rsidRPr="00722EE9">
              <w:rPr>
                <w:rFonts w:ascii="Times New Roman" w:eastAsia="Calibri" w:hAnsi="Times New Roman"/>
                <w:sz w:val="22"/>
                <w:szCs w:val="22"/>
              </w:rPr>
              <w:softHyphen/>
              <w:t>рым подклю</w:t>
            </w:r>
            <w:r w:rsidRPr="00722EE9">
              <w:rPr>
                <w:rFonts w:ascii="Times New Roman" w:eastAsia="Calibri" w:hAnsi="Times New Roman"/>
                <w:sz w:val="22"/>
                <w:szCs w:val="22"/>
              </w:rPr>
              <w:softHyphen/>
              <w:t>чены СЗИ</w:t>
            </w:r>
          </w:p>
        </w:tc>
        <w:tc>
          <w:tcPr>
            <w:tcW w:w="328"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изъятия (уничто</w:t>
            </w:r>
            <w:r w:rsidRPr="00722EE9">
              <w:rPr>
                <w:rFonts w:ascii="Times New Roman" w:eastAsia="Calibri" w:hAnsi="Times New Roman"/>
                <w:sz w:val="22"/>
                <w:szCs w:val="22"/>
              </w:rPr>
              <w:softHyphen/>
              <w:t>жения)</w:t>
            </w:r>
          </w:p>
        </w:tc>
        <w:tc>
          <w:tcPr>
            <w:tcW w:w="429"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Ф.И.О.сот</w:t>
            </w:r>
            <w:r w:rsidRPr="00722EE9">
              <w:rPr>
                <w:rFonts w:ascii="Times New Roman" w:eastAsia="Calibri" w:hAnsi="Times New Roman"/>
                <w:sz w:val="22"/>
                <w:szCs w:val="22"/>
              </w:rPr>
              <w:softHyphen/>
              <w:t>рудников органа крип</w:t>
            </w:r>
            <w:r w:rsidRPr="00722EE9">
              <w:rPr>
                <w:rFonts w:ascii="Times New Roman" w:eastAsia="Calibri" w:hAnsi="Times New Roman"/>
                <w:sz w:val="22"/>
                <w:szCs w:val="22"/>
              </w:rPr>
              <w:softHyphen/>
              <w:t>тографичес</w:t>
            </w:r>
            <w:r w:rsidRPr="00722EE9">
              <w:rPr>
                <w:rFonts w:ascii="Times New Roman" w:eastAsia="Calibri" w:hAnsi="Times New Roman"/>
                <w:sz w:val="22"/>
                <w:szCs w:val="22"/>
              </w:rPr>
              <w:softHyphen/>
              <w:t>кой защиты, пользовате</w:t>
            </w:r>
            <w:r w:rsidRPr="00722EE9">
              <w:rPr>
                <w:rFonts w:ascii="Times New Roman" w:eastAsia="Calibri" w:hAnsi="Times New Roman"/>
                <w:sz w:val="22"/>
                <w:szCs w:val="22"/>
              </w:rPr>
              <w:softHyphen/>
              <w:t>ля СКЗИ, производив</w:t>
            </w:r>
            <w:r w:rsidRPr="00722EE9">
              <w:rPr>
                <w:rFonts w:ascii="Times New Roman" w:eastAsia="Calibri" w:hAnsi="Times New Roman"/>
                <w:sz w:val="22"/>
                <w:szCs w:val="22"/>
              </w:rPr>
              <w:softHyphen/>
              <w:t>ших изъятие (уничтоже</w:t>
            </w:r>
            <w:r w:rsidRPr="00722EE9">
              <w:rPr>
                <w:rFonts w:ascii="Times New Roman" w:eastAsia="Calibri" w:hAnsi="Times New Roman"/>
                <w:sz w:val="22"/>
                <w:szCs w:val="22"/>
              </w:rPr>
              <w:softHyphen/>
              <w:t>ние)</w:t>
            </w:r>
          </w:p>
        </w:tc>
        <w:tc>
          <w:tcPr>
            <w:tcW w:w="302"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Номер акта или расписка об уничто</w:t>
            </w:r>
            <w:r w:rsidRPr="00722EE9">
              <w:rPr>
                <w:rFonts w:ascii="Times New Roman" w:eastAsia="Calibri" w:hAnsi="Times New Roman"/>
                <w:sz w:val="22"/>
                <w:szCs w:val="22"/>
              </w:rPr>
              <w:softHyphen/>
              <w:t>жении</w:t>
            </w:r>
          </w:p>
        </w:tc>
        <w:tc>
          <w:tcPr>
            <w:tcW w:w="406"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58" w:type="pct"/>
            <w:vAlign w:val="bottom"/>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1</w:t>
            </w:r>
          </w:p>
        </w:tc>
        <w:tc>
          <w:tcPr>
            <w:tcW w:w="411"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429"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325"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329"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6</w:t>
            </w:r>
          </w:p>
        </w:tc>
        <w:tc>
          <w:tcPr>
            <w:tcW w:w="523"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7</w:t>
            </w:r>
          </w:p>
        </w:tc>
        <w:tc>
          <w:tcPr>
            <w:tcW w:w="311"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8</w:t>
            </w:r>
          </w:p>
        </w:tc>
        <w:tc>
          <w:tcPr>
            <w:tcW w:w="374"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9</w:t>
            </w: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10</w:t>
            </w: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11</w:t>
            </w:r>
          </w:p>
        </w:tc>
        <w:tc>
          <w:tcPr>
            <w:tcW w:w="328"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12</w:t>
            </w:r>
          </w:p>
        </w:tc>
        <w:tc>
          <w:tcPr>
            <w:tcW w:w="429"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13</w:t>
            </w:r>
          </w:p>
        </w:tc>
        <w:tc>
          <w:tcPr>
            <w:tcW w:w="302" w:type="pct"/>
            <w:vAlign w:val="bottom"/>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14</w:t>
            </w:r>
          </w:p>
        </w:tc>
        <w:tc>
          <w:tcPr>
            <w:tcW w:w="406"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15</w:t>
            </w:r>
          </w:p>
        </w:tc>
      </w:tr>
      <w:tr w:rsidR="00722EE9" w:rsidRPr="00722EE9" w:rsidTr="005F73AF">
        <w:tc>
          <w:tcPr>
            <w:tcW w:w="15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11"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29"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25"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29"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1"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74"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2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2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02"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06"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5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11"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29"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25"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29"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1"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74"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2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2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02"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06"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5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11"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29"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25"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29"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1"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74"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3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28"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2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02"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06"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r>
    </w:tbl>
    <w:p w:rsidR="00722EE9" w:rsidRPr="00722EE9" w:rsidRDefault="00722EE9" w:rsidP="00722EE9">
      <w:pPr>
        <w:widowControl w:val="0"/>
        <w:jc w:val="both"/>
        <w:outlineLvl w:val="0"/>
        <w:rPr>
          <w:rFonts w:ascii="Times New Roman" w:eastAsia="Calibri" w:hAnsi="Times New Roman"/>
          <w:sz w:val="28"/>
          <w:szCs w:val="24"/>
        </w:rPr>
      </w:pPr>
    </w:p>
    <w:p w:rsidR="00722EE9" w:rsidRPr="00722EE9" w:rsidRDefault="00722EE9" w:rsidP="00722EE9">
      <w:pPr>
        <w:widowControl w:val="0"/>
        <w:jc w:val="both"/>
        <w:outlineLvl w:val="0"/>
        <w:rPr>
          <w:rFonts w:ascii="Times New Roman" w:eastAsia="Calibri" w:hAnsi="Times New Roman"/>
          <w:b/>
          <w:szCs w:val="26"/>
        </w:rPr>
      </w:pPr>
      <w:r w:rsidRPr="00722EE9">
        <w:rPr>
          <w:rFonts w:ascii="Times New Roman" w:eastAsia="Calibri" w:hAnsi="Times New Roman"/>
          <w:sz w:val="28"/>
          <w:szCs w:val="24"/>
        </w:rPr>
        <w:br w:type="page"/>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12</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autoSpaceDE w:val="0"/>
        <w:autoSpaceDN w:val="0"/>
        <w:adjustRightInd w:val="0"/>
        <w:jc w:val="center"/>
        <w:rPr>
          <w:rFonts w:ascii="Times New Roman" w:eastAsia="Calibri" w:hAnsi="Times New Roman" w:cs="Courier New"/>
          <w:b/>
          <w:sz w:val="24"/>
          <w:szCs w:val="24"/>
        </w:rPr>
      </w:pPr>
      <w:r w:rsidRPr="00722EE9">
        <w:rPr>
          <w:rFonts w:ascii="Times New Roman" w:eastAsia="Calibri" w:hAnsi="Times New Roman" w:cs="Courier New"/>
          <w:b/>
          <w:sz w:val="24"/>
          <w:szCs w:val="24"/>
        </w:rPr>
        <w:t>ЖУРНАЛ</w:t>
      </w:r>
    </w:p>
    <w:p w:rsidR="00722EE9" w:rsidRPr="00722EE9" w:rsidRDefault="00722EE9" w:rsidP="00722EE9">
      <w:pPr>
        <w:widowControl w:val="0"/>
        <w:ind w:firstLine="709"/>
        <w:jc w:val="center"/>
        <w:rPr>
          <w:rFonts w:ascii="Times New Roman" w:eastAsia="Calibri" w:hAnsi="Times New Roman"/>
          <w:b/>
          <w:bCs/>
          <w:sz w:val="28"/>
          <w:szCs w:val="24"/>
        </w:rPr>
      </w:pPr>
      <w:r w:rsidRPr="00722EE9">
        <w:rPr>
          <w:rFonts w:ascii="Times New Roman" w:eastAsia="Calibri" w:hAnsi="Times New Roman"/>
          <w:b/>
          <w:bCs/>
          <w:sz w:val="28"/>
          <w:szCs w:val="24"/>
        </w:rPr>
        <w:t>поэкземплярного учета криптосредств, эксплуатационной</w:t>
      </w:r>
    </w:p>
    <w:p w:rsidR="00722EE9" w:rsidRPr="00722EE9" w:rsidRDefault="00722EE9" w:rsidP="00722EE9">
      <w:pPr>
        <w:widowControl w:val="0"/>
        <w:ind w:firstLine="709"/>
        <w:jc w:val="center"/>
        <w:rPr>
          <w:rFonts w:ascii="Times New Roman" w:eastAsia="Calibri" w:hAnsi="Times New Roman"/>
          <w:b/>
          <w:bCs/>
          <w:sz w:val="28"/>
          <w:szCs w:val="24"/>
        </w:rPr>
      </w:pPr>
      <w:r w:rsidRPr="00722EE9">
        <w:rPr>
          <w:rFonts w:ascii="Times New Roman" w:eastAsia="Calibri" w:hAnsi="Times New Roman"/>
          <w:b/>
          <w:bCs/>
          <w:sz w:val="28"/>
          <w:szCs w:val="24"/>
        </w:rPr>
        <w:t>и технической документации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4"/>
        <w:gridCol w:w="768"/>
        <w:gridCol w:w="1086"/>
        <w:gridCol w:w="986"/>
        <w:gridCol w:w="922"/>
        <w:gridCol w:w="946"/>
        <w:gridCol w:w="1230"/>
        <w:gridCol w:w="1321"/>
        <w:gridCol w:w="1221"/>
      </w:tblGrid>
      <w:tr w:rsidR="00722EE9" w:rsidRPr="00722EE9" w:rsidTr="005F73AF">
        <w:trPr>
          <w:cantSplit/>
          <w:trHeight w:val="841"/>
        </w:trPr>
        <w:tc>
          <w:tcPr>
            <w:tcW w:w="156" w:type="pct"/>
            <w:vMerge w:val="restar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w:t>
            </w:r>
            <w:r w:rsidRPr="00722EE9">
              <w:rPr>
                <w:rFonts w:ascii="Times New Roman" w:eastAsia="Calibri" w:hAnsi="Times New Roman"/>
                <w:sz w:val="22"/>
                <w:szCs w:val="22"/>
              </w:rPr>
              <w:br/>
              <w:t>п/п</w:t>
            </w:r>
          </w:p>
        </w:tc>
        <w:tc>
          <w:tcPr>
            <w:tcW w:w="397" w:type="pct"/>
            <w:vMerge w:val="restar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Наименова</w:t>
            </w:r>
            <w:r w:rsidRPr="00722EE9">
              <w:rPr>
                <w:rFonts w:ascii="Times New Roman" w:eastAsia="Calibri" w:hAnsi="Times New Roman"/>
                <w:sz w:val="22"/>
                <w:szCs w:val="22"/>
              </w:rPr>
              <w:softHyphen/>
              <w:t>ние СКЗИ, эксплуата</w:t>
            </w:r>
            <w:r w:rsidRPr="00722EE9">
              <w:rPr>
                <w:rFonts w:ascii="Times New Roman" w:eastAsia="Calibri" w:hAnsi="Times New Roman"/>
                <w:sz w:val="22"/>
                <w:szCs w:val="22"/>
              </w:rPr>
              <w:softHyphen/>
              <w:t>ционной и техничес</w:t>
            </w:r>
            <w:r w:rsidRPr="00722EE9">
              <w:rPr>
                <w:rFonts w:ascii="Times New Roman" w:eastAsia="Calibri" w:hAnsi="Times New Roman"/>
                <w:sz w:val="22"/>
                <w:szCs w:val="22"/>
              </w:rPr>
              <w:softHyphen/>
              <w:t>кой доку</w:t>
            </w:r>
            <w:r w:rsidRPr="00722EE9">
              <w:rPr>
                <w:rFonts w:ascii="Times New Roman" w:eastAsia="Calibri" w:hAnsi="Times New Roman"/>
                <w:sz w:val="22"/>
                <w:szCs w:val="22"/>
              </w:rPr>
              <w:softHyphen/>
              <w:t>ментации к ним, ключевых документов</w:t>
            </w:r>
          </w:p>
        </w:tc>
        <w:tc>
          <w:tcPr>
            <w:tcW w:w="415" w:type="pct"/>
            <w:vMerge w:val="restar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Серийные номера СКЗИ, экс</w:t>
            </w:r>
            <w:r w:rsidRPr="00722EE9">
              <w:rPr>
                <w:rFonts w:ascii="Times New Roman" w:eastAsia="Calibri" w:hAnsi="Times New Roman"/>
                <w:sz w:val="22"/>
                <w:szCs w:val="22"/>
              </w:rPr>
              <w:softHyphen/>
              <w:t>плуатацион</w:t>
            </w:r>
            <w:r w:rsidRPr="00722EE9">
              <w:rPr>
                <w:rFonts w:ascii="Times New Roman" w:eastAsia="Calibri" w:hAnsi="Times New Roman"/>
                <w:sz w:val="22"/>
                <w:szCs w:val="22"/>
              </w:rPr>
              <w:softHyphen/>
              <w:t>ной и</w:t>
            </w:r>
            <w:r w:rsidRPr="00722EE9">
              <w:rPr>
                <w:rFonts w:ascii="Times New Roman" w:eastAsia="Calibri" w:hAnsi="Times New Roman"/>
                <w:sz w:val="22"/>
                <w:szCs w:val="22"/>
              </w:rPr>
              <w:br/>
              <w:t>технической документа</w:t>
            </w:r>
            <w:r w:rsidRPr="00722EE9">
              <w:rPr>
                <w:rFonts w:ascii="Times New Roman" w:eastAsia="Calibri" w:hAnsi="Times New Roman"/>
                <w:sz w:val="22"/>
                <w:szCs w:val="22"/>
              </w:rPr>
              <w:softHyphen/>
              <w:t>ции к ним, номера се</w:t>
            </w:r>
            <w:r w:rsidRPr="00722EE9">
              <w:rPr>
                <w:rFonts w:ascii="Times New Roman" w:eastAsia="Calibri" w:hAnsi="Times New Roman"/>
                <w:sz w:val="22"/>
                <w:szCs w:val="22"/>
              </w:rPr>
              <w:softHyphen/>
              <w:t>рий ключе</w:t>
            </w:r>
            <w:r w:rsidRPr="00722EE9">
              <w:rPr>
                <w:rFonts w:ascii="Times New Roman" w:eastAsia="Calibri" w:hAnsi="Times New Roman"/>
                <w:sz w:val="22"/>
                <w:szCs w:val="22"/>
              </w:rPr>
              <w:softHyphen/>
              <w:t>вых документов</w:t>
            </w:r>
          </w:p>
        </w:tc>
        <w:tc>
          <w:tcPr>
            <w:tcW w:w="369" w:type="pct"/>
            <w:vMerge w:val="restar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Номера эк</w:t>
            </w:r>
            <w:r w:rsidRPr="00722EE9">
              <w:rPr>
                <w:rFonts w:ascii="Times New Roman" w:eastAsia="Calibri" w:hAnsi="Times New Roman"/>
                <w:sz w:val="22"/>
                <w:szCs w:val="22"/>
              </w:rPr>
              <w:softHyphen/>
              <w:t>земпляров (крипто</w:t>
            </w:r>
            <w:r w:rsidRPr="00722EE9">
              <w:rPr>
                <w:rFonts w:ascii="Times New Roman" w:eastAsia="Calibri" w:hAnsi="Times New Roman"/>
                <w:sz w:val="22"/>
                <w:szCs w:val="22"/>
              </w:rPr>
              <w:softHyphen/>
              <w:t>графические</w:t>
            </w:r>
            <w:r w:rsidRPr="00722EE9">
              <w:rPr>
                <w:rFonts w:ascii="Times New Roman" w:eastAsia="Calibri" w:hAnsi="Times New Roman"/>
                <w:sz w:val="22"/>
                <w:szCs w:val="22"/>
              </w:rPr>
              <w:br/>
              <w:t>номера) ключевых документов</w:t>
            </w:r>
          </w:p>
        </w:tc>
        <w:tc>
          <w:tcPr>
            <w:tcW w:w="654" w:type="pct"/>
            <w:gridSpan w:val="2"/>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Отметка о получении</w:t>
            </w:r>
          </w:p>
        </w:tc>
        <w:tc>
          <w:tcPr>
            <w:tcW w:w="547" w:type="pct"/>
            <w:gridSpan w:val="2"/>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Отметка о выда</w:t>
            </w:r>
            <w:r w:rsidRPr="00722EE9">
              <w:rPr>
                <w:rFonts w:ascii="Times New Roman" w:eastAsia="Calibri" w:hAnsi="Times New Roman"/>
                <w:sz w:val="22"/>
                <w:szCs w:val="22"/>
              </w:rPr>
              <w:softHyphen/>
              <w:t>че</w:t>
            </w:r>
          </w:p>
        </w:tc>
        <w:tc>
          <w:tcPr>
            <w:tcW w:w="1070" w:type="pct"/>
            <w:gridSpan w:val="3"/>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Отметка о подключении</w:t>
            </w:r>
            <w:r w:rsidRPr="00722EE9">
              <w:rPr>
                <w:rFonts w:ascii="Times New Roman" w:eastAsia="Calibri" w:hAnsi="Times New Roman"/>
                <w:sz w:val="22"/>
                <w:szCs w:val="22"/>
              </w:rPr>
              <w:br/>
              <w:t>(установке) СКЗИ</w:t>
            </w:r>
          </w:p>
        </w:tc>
        <w:tc>
          <w:tcPr>
            <w:tcW w:w="1078" w:type="pct"/>
            <w:gridSpan w:val="3"/>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Отметка об изъятии СКЗИ из</w:t>
            </w:r>
            <w:r w:rsidRPr="00722EE9">
              <w:rPr>
                <w:rFonts w:ascii="Times New Roman" w:eastAsia="Calibri" w:hAnsi="Times New Roman"/>
                <w:sz w:val="22"/>
                <w:szCs w:val="22"/>
              </w:rPr>
              <w:br/>
              <w:t>аппаратных средств,</w:t>
            </w:r>
            <w:r w:rsidRPr="00722EE9">
              <w:rPr>
                <w:rFonts w:ascii="Times New Roman" w:eastAsia="Calibri" w:hAnsi="Times New Roman"/>
                <w:sz w:val="22"/>
                <w:szCs w:val="22"/>
              </w:rPr>
              <w:br/>
              <w:t>уничтожении ключевых</w:t>
            </w:r>
            <w:r w:rsidRPr="00722EE9">
              <w:rPr>
                <w:rFonts w:ascii="Times New Roman" w:eastAsia="Calibri" w:hAnsi="Times New Roman"/>
                <w:sz w:val="22"/>
                <w:szCs w:val="22"/>
              </w:rPr>
              <w:br/>
              <w:t>документов</w:t>
            </w:r>
          </w:p>
        </w:tc>
        <w:tc>
          <w:tcPr>
            <w:tcW w:w="313" w:type="pct"/>
            <w:vMerge w:val="restar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Примечание</w:t>
            </w:r>
          </w:p>
        </w:tc>
      </w:tr>
      <w:tr w:rsidR="00722EE9" w:rsidRPr="00722EE9" w:rsidTr="005F73AF">
        <w:trPr>
          <w:cantSplit/>
        </w:trPr>
        <w:tc>
          <w:tcPr>
            <w:tcW w:w="156"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97"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15"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69"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41"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 кого</w:t>
            </w:r>
            <w:r w:rsidRPr="00722EE9">
              <w:rPr>
                <w:rFonts w:ascii="Times New Roman" w:eastAsia="Calibri" w:hAnsi="Times New Roman"/>
                <w:sz w:val="22"/>
                <w:szCs w:val="22"/>
              </w:rPr>
              <w:br/>
              <w:t>получе</w:t>
            </w:r>
            <w:r w:rsidRPr="00722EE9">
              <w:rPr>
                <w:rFonts w:ascii="Times New Roman" w:eastAsia="Calibri" w:hAnsi="Times New Roman"/>
                <w:sz w:val="22"/>
                <w:szCs w:val="22"/>
              </w:rPr>
              <w:softHyphen/>
              <w:t>ны</w:t>
            </w:r>
          </w:p>
        </w:tc>
        <w:tc>
          <w:tcPr>
            <w:tcW w:w="313"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и номер сопрово</w:t>
            </w:r>
            <w:r w:rsidRPr="00722EE9">
              <w:rPr>
                <w:rFonts w:ascii="Times New Roman" w:eastAsia="Calibri" w:hAnsi="Times New Roman"/>
                <w:sz w:val="22"/>
                <w:szCs w:val="22"/>
              </w:rPr>
              <w:softHyphen/>
              <w:t>дитель</w:t>
            </w:r>
            <w:r w:rsidRPr="00722EE9">
              <w:rPr>
                <w:rFonts w:ascii="Times New Roman" w:eastAsia="Calibri" w:hAnsi="Times New Roman"/>
                <w:sz w:val="22"/>
                <w:szCs w:val="22"/>
              </w:rPr>
              <w:softHyphen/>
              <w:t>ного письма</w:t>
            </w:r>
          </w:p>
        </w:tc>
        <w:tc>
          <w:tcPr>
            <w:tcW w:w="273"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Ф.И.О.</w:t>
            </w:r>
            <w:r w:rsidRPr="00722EE9">
              <w:rPr>
                <w:rFonts w:ascii="Times New Roman" w:eastAsia="Calibri" w:hAnsi="Times New Roman"/>
                <w:sz w:val="22"/>
                <w:szCs w:val="22"/>
              </w:rPr>
              <w:br/>
              <w:t>пользо</w:t>
            </w:r>
            <w:r w:rsidRPr="00722EE9">
              <w:rPr>
                <w:rFonts w:ascii="Times New Roman" w:eastAsia="Calibri" w:hAnsi="Times New Roman"/>
                <w:sz w:val="22"/>
                <w:szCs w:val="22"/>
              </w:rPr>
              <w:softHyphen/>
              <w:t>вателя СКЗИ</w:t>
            </w:r>
          </w:p>
        </w:tc>
        <w:tc>
          <w:tcPr>
            <w:tcW w:w="273"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 xml:space="preserve">Дата и </w:t>
            </w:r>
            <w:r w:rsidRPr="00722EE9">
              <w:rPr>
                <w:rFonts w:ascii="Times New Roman" w:eastAsia="Calibri" w:hAnsi="Times New Roman"/>
                <w:sz w:val="22"/>
                <w:szCs w:val="22"/>
              </w:rPr>
              <w:br/>
              <w:t>распис</w:t>
            </w:r>
            <w:r w:rsidRPr="00722EE9">
              <w:rPr>
                <w:rFonts w:ascii="Times New Roman" w:eastAsia="Calibri" w:hAnsi="Times New Roman"/>
                <w:sz w:val="22"/>
                <w:szCs w:val="22"/>
              </w:rPr>
              <w:softHyphen/>
              <w:t>ка в по</w:t>
            </w:r>
            <w:r w:rsidRPr="00722EE9">
              <w:rPr>
                <w:rFonts w:ascii="Times New Roman" w:eastAsia="Calibri" w:hAnsi="Times New Roman"/>
                <w:sz w:val="22"/>
                <w:szCs w:val="22"/>
              </w:rPr>
              <w:softHyphen/>
              <w:t>луче</w:t>
            </w:r>
            <w:r w:rsidRPr="00722EE9">
              <w:rPr>
                <w:rFonts w:ascii="Times New Roman" w:eastAsia="Calibri" w:hAnsi="Times New Roman"/>
                <w:sz w:val="22"/>
                <w:szCs w:val="22"/>
              </w:rPr>
              <w:softHyphen/>
              <w:t>нии</w:t>
            </w:r>
          </w:p>
        </w:tc>
        <w:tc>
          <w:tcPr>
            <w:tcW w:w="379"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Ф.И.О. сотрудни</w:t>
            </w:r>
            <w:r w:rsidRPr="00722EE9">
              <w:rPr>
                <w:rFonts w:ascii="Times New Roman" w:eastAsia="Calibri" w:hAnsi="Times New Roman"/>
                <w:sz w:val="22"/>
                <w:szCs w:val="22"/>
              </w:rPr>
              <w:softHyphen/>
              <w:t>ков органа криптогра</w:t>
            </w:r>
            <w:r w:rsidRPr="00722EE9">
              <w:rPr>
                <w:rFonts w:ascii="Times New Roman" w:eastAsia="Calibri" w:hAnsi="Times New Roman"/>
                <w:sz w:val="22"/>
                <w:szCs w:val="22"/>
              </w:rPr>
              <w:softHyphen/>
              <w:t>фической защиты, пользова</w:t>
            </w:r>
            <w:r w:rsidRPr="00722EE9">
              <w:rPr>
                <w:rFonts w:ascii="Times New Roman" w:eastAsia="Calibri" w:hAnsi="Times New Roman"/>
                <w:sz w:val="22"/>
                <w:szCs w:val="22"/>
              </w:rPr>
              <w:softHyphen/>
              <w:t>теля СКЗИ,</w:t>
            </w:r>
            <w:r w:rsidRPr="00722EE9">
              <w:rPr>
                <w:rFonts w:ascii="Times New Roman" w:eastAsia="Calibri" w:hAnsi="Times New Roman"/>
                <w:sz w:val="22"/>
                <w:szCs w:val="22"/>
              </w:rPr>
              <w:br/>
              <w:t>произвед</w:t>
            </w:r>
            <w:r w:rsidRPr="00722EE9">
              <w:rPr>
                <w:rFonts w:ascii="Times New Roman" w:eastAsia="Calibri" w:hAnsi="Times New Roman"/>
                <w:sz w:val="22"/>
                <w:szCs w:val="22"/>
              </w:rPr>
              <w:softHyphen/>
              <w:t>ших под</w:t>
            </w:r>
            <w:r w:rsidRPr="00722EE9">
              <w:rPr>
                <w:rFonts w:ascii="Times New Roman" w:eastAsia="Calibri" w:hAnsi="Times New Roman"/>
                <w:sz w:val="22"/>
                <w:szCs w:val="22"/>
              </w:rPr>
              <w:softHyphen/>
              <w:t>ключение (установ</w:t>
            </w:r>
            <w:r w:rsidRPr="00722EE9">
              <w:rPr>
                <w:rFonts w:ascii="Times New Roman" w:eastAsia="Calibri" w:hAnsi="Times New Roman"/>
                <w:sz w:val="22"/>
                <w:szCs w:val="22"/>
              </w:rPr>
              <w:softHyphen/>
              <w:t>ку)</w:t>
            </w:r>
          </w:p>
        </w:tc>
        <w:tc>
          <w:tcPr>
            <w:tcW w:w="345"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под</w:t>
            </w:r>
            <w:r w:rsidRPr="00722EE9">
              <w:rPr>
                <w:rFonts w:ascii="Times New Roman" w:eastAsia="Calibri" w:hAnsi="Times New Roman"/>
                <w:sz w:val="22"/>
                <w:szCs w:val="22"/>
              </w:rPr>
              <w:softHyphen/>
              <w:t>ключения</w:t>
            </w:r>
            <w:r w:rsidRPr="00722EE9">
              <w:rPr>
                <w:rFonts w:ascii="Times New Roman" w:eastAsia="Calibri" w:hAnsi="Times New Roman"/>
                <w:sz w:val="22"/>
                <w:szCs w:val="22"/>
              </w:rPr>
              <w:br/>
              <w:t>(установ</w:t>
            </w:r>
            <w:r w:rsidRPr="00722EE9">
              <w:rPr>
                <w:rFonts w:ascii="Times New Roman" w:eastAsia="Calibri" w:hAnsi="Times New Roman"/>
                <w:sz w:val="22"/>
                <w:szCs w:val="22"/>
              </w:rPr>
              <w:softHyphen/>
              <w:t>ки) и под</w:t>
            </w:r>
            <w:r w:rsidRPr="00722EE9">
              <w:rPr>
                <w:rFonts w:ascii="Times New Roman" w:eastAsia="Calibri" w:hAnsi="Times New Roman"/>
                <w:sz w:val="22"/>
                <w:szCs w:val="22"/>
              </w:rPr>
              <w:softHyphen/>
              <w:t>писи лиц, произвед</w:t>
            </w:r>
            <w:r w:rsidRPr="00722EE9">
              <w:rPr>
                <w:rFonts w:ascii="Times New Roman" w:eastAsia="Calibri" w:hAnsi="Times New Roman"/>
                <w:sz w:val="22"/>
                <w:szCs w:val="22"/>
              </w:rPr>
              <w:softHyphen/>
              <w:t>ших под</w:t>
            </w:r>
            <w:r w:rsidRPr="00722EE9">
              <w:rPr>
                <w:rFonts w:ascii="Times New Roman" w:eastAsia="Calibri" w:hAnsi="Times New Roman"/>
                <w:sz w:val="22"/>
                <w:szCs w:val="22"/>
              </w:rPr>
              <w:softHyphen/>
              <w:t>ключение</w:t>
            </w:r>
            <w:r w:rsidRPr="00722EE9">
              <w:rPr>
                <w:rFonts w:ascii="Times New Roman" w:eastAsia="Calibri" w:hAnsi="Times New Roman"/>
                <w:sz w:val="22"/>
                <w:szCs w:val="22"/>
              </w:rPr>
              <w:br/>
              <w:t>(установ</w:t>
            </w:r>
            <w:r w:rsidRPr="00722EE9">
              <w:rPr>
                <w:rFonts w:ascii="Times New Roman" w:eastAsia="Calibri" w:hAnsi="Times New Roman"/>
                <w:sz w:val="22"/>
                <w:szCs w:val="22"/>
              </w:rPr>
              <w:softHyphen/>
              <w:t>ку)</w:t>
            </w:r>
          </w:p>
        </w:tc>
        <w:tc>
          <w:tcPr>
            <w:tcW w:w="345"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Номера аппарат</w:t>
            </w:r>
            <w:r w:rsidRPr="00722EE9">
              <w:rPr>
                <w:rFonts w:ascii="Times New Roman" w:eastAsia="Calibri" w:hAnsi="Times New Roman"/>
                <w:sz w:val="22"/>
                <w:szCs w:val="22"/>
              </w:rPr>
              <w:softHyphen/>
              <w:t>ных средств, в которые установ</w:t>
            </w:r>
            <w:r w:rsidRPr="00722EE9">
              <w:rPr>
                <w:rFonts w:ascii="Times New Roman" w:eastAsia="Calibri" w:hAnsi="Times New Roman"/>
                <w:sz w:val="22"/>
                <w:szCs w:val="22"/>
              </w:rPr>
              <w:softHyphen/>
              <w:t>лены или к кото</w:t>
            </w:r>
            <w:r w:rsidRPr="00722EE9">
              <w:rPr>
                <w:rFonts w:ascii="Times New Roman" w:eastAsia="Calibri" w:hAnsi="Times New Roman"/>
                <w:sz w:val="22"/>
                <w:szCs w:val="22"/>
              </w:rPr>
              <w:softHyphen/>
              <w:t>рым под</w:t>
            </w:r>
            <w:r w:rsidRPr="00722EE9">
              <w:rPr>
                <w:rFonts w:ascii="Times New Roman" w:eastAsia="Calibri" w:hAnsi="Times New Roman"/>
                <w:sz w:val="22"/>
                <w:szCs w:val="22"/>
              </w:rPr>
              <w:softHyphen/>
              <w:t>ключены СКЗИ</w:t>
            </w:r>
          </w:p>
        </w:tc>
        <w:tc>
          <w:tcPr>
            <w:tcW w:w="336"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изъятия (уничто</w:t>
            </w:r>
            <w:r w:rsidRPr="00722EE9">
              <w:rPr>
                <w:rFonts w:ascii="Times New Roman" w:eastAsia="Calibri" w:hAnsi="Times New Roman"/>
                <w:sz w:val="22"/>
                <w:szCs w:val="22"/>
              </w:rPr>
              <w:softHyphen/>
              <w:t>жения)</w:t>
            </w:r>
          </w:p>
        </w:tc>
        <w:tc>
          <w:tcPr>
            <w:tcW w:w="430"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Ф.И.О. сот</w:t>
            </w:r>
            <w:r w:rsidRPr="00722EE9">
              <w:rPr>
                <w:rFonts w:ascii="Times New Roman" w:eastAsia="Calibri" w:hAnsi="Times New Roman"/>
                <w:sz w:val="22"/>
                <w:szCs w:val="22"/>
              </w:rPr>
              <w:softHyphen/>
              <w:t>рудников органа крип</w:t>
            </w:r>
            <w:r w:rsidRPr="00722EE9">
              <w:rPr>
                <w:rFonts w:ascii="Times New Roman" w:eastAsia="Calibri" w:hAnsi="Times New Roman"/>
                <w:sz w:val="22"/>
                <w:szCs w:val="22"/>
              </w:rPr>
              <w:softHyphen/>
              <w:t>тографичес</w:t>
            </w:r>
            <w:r w:rsidRPr="00722EE9">
              <w:rPr>
                <w:rFonts w:ascii="Times New Roman" w:eastAsia="Calibri" w:hAnsi="Times New Roman"/>
                <w:sz w:val="22"/>
                <w:szCs w:val="22"/>
              </w:rPr>
              <w:softHyphen/>
              <w:t>кой защиты, пользовате</w:t>
            </w:r>
            <w:r w:rsidRPr="00722EE9">
              <w:rPr>
                <w:rFonts w:ascii="Times New Roman" w:eastAsia="Calibri" w:hAnsi="Times New Roman"/>
                <w:sz w:val="22"/>
                <w:szCs w:val="22"/>
              </w:rPr>
              <w:softHyphen/>
              <w:t>ля СКЗИ, производив</w:t>
            </w:r>
            <w:r w:rsidRPr="00722EE9">
              <w:rPr>
                <w:rFonts w:ascii="Times New Roman" w:eastAsia="Calibri" w:hAnsi="Times New Roman"/>
                <w:sz w:val="22"/>
                <w:szCs w:val="22"/>
              </w:rPr>
              <w:softHyphen/>
              <w:t>ших изъятие (уничтоже</w:t>
            </w:r>
            <w:r w:rsidRPr="00722EE9">
              <w:rPr>
                <w:rFonts w:ascii="Times New Roman" w:eastAsia="Calibri" w:hAnsi="Times New Roman"/>
                <w:sz w:val="22"/>
                <w:szCs w:val="22"/>
              </w:rPr>
              <w:softHyphen/>
              <w:t>ние)</w:t>
            </w:r>
          </w:p>
        </w:tc>
        <w:tc>
          <w:tcPr>
            <w:tcW w:w="313"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Номер</w:t>
            </w:r>
            <w:r w:rsidRPr="00722EE9">
              <w:rPr>
                <w:rFonts w:ascii="Times New Roman" w:eastAsia="Calibri" w:hAnsi="Times New Roman"/>
                <w:sz w:val="22"/>
                <w:szCs w:val="22"/>
              </w:rPr>
              <w:br/>
              <w:t>акта или расписка об уничтожении</w:t>
            </w:r>
          </w:p>
        </w:tc>
        <w:tc>
          <w:tcPr>
            <w:tcW w:w="313" w:type="pct"/>
            <w:vMerge/>
            <w:vAlign w:val="bottom"/>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56" w:type="pct"/>
            <w:vAlign w:val="bottom"/>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1</w:t>
            </w:r>
          </w:p>
        </w:tc>
        <w:tc>
          <w:tcPr>
            <w:tcW w:w="397"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415"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369"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4</w:t>
            </w:r>
          </w:p>
        </w:tc>
        <w:tc>
          <w:tcPr>
            <w:tcW w:w="341"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6</w:t>
            </w:r>
          </w:p>
        </w:tc>
        <w:tc>
          <w:tcPr>
            <w:tcW w:w="273"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7</w:t>
            </w:r>
          </w:p>
        </w:tc>
        <w:tc>
          <w:tcPr>
            <w:tcW w:w="273" w:type="pct"/>
            <w:vAlign w:val="bottom"/>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8</w:t>
            </w:r>
          </w:p>
        </w:tc>
        <w:tc>
          <w:tcPr>
            <w:tcW w:w="379"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9</w:t>
            </w:r>
          </w:p>
        </w:tc>
        <w:tc>
          <w:tcPr>
            <w:tcW w:w="345"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10</w:t>
            </w:r>
          </w:p>
        </w:tc>
        <w:tc>
          <w:tcPr>
            <w:tcW w:w="345" w:type="pct"/>
            <w:vAlign w:val="bottom"/>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11</w:t>
            </w:r>
          </w:p>
        </w:tc>
        <w:tc>
          <w:tcPr>
            <w:tcW w:w="336" w:type="pct"/>
            <w:vAlign w:val="bottom"/>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12</w:t>
            </w:r>
          </w:p>
        </w:tc>
        <w:tc>
          <w:tcPr>
            <w:tcW w:w="430"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13</w:t>
            </w: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14</w:t>
            </w: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15</w:t>
            </w:r>
          </w:p>
        </w:tc>
      </w:tr>
      <w:tr w:rsidR="00722EE9" w:rsidRPr="00722EE9" w:rsidTr="005F73AF">
        <w:tc>
          <w:tcPr>
            <w:tcW w:w="156"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97"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15"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6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41"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27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273"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7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45"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45"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36"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30"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1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56"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97"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415"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6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41"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27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273"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79"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45"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45"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36"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430"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c>
          <w:tcPr>
            <w:tcW w:w="313" w:type="pct"/>
            <w:vAlign w:val="bottom"/>
          </w:tcPr>
          <w:p w:rsidR="00722EE9" w:rsidRPr="00722EE9" w:rsidRDefault="00722EE9" w:rsidP="00722EE9">
            <w:pPr>
              <w:widowControl w:val="0"/>
              <w:ind w:firstLine="709"/>
              <w:jc w:val="center"/>
              <w:rPr>
                <w:rFonts w:ascii="Times New Roman" w:eastAsia="Calibri" w:hAnsi="Times New Roman"/>
                <w:sz w:val="22"/>
                <w:szCs w:val="22"/>
              </w:rPr>
            </w:pPr>
          </w:p>
        </w:tc>
        <w:tc>
          <w:tcPr>
            <w:tcW w:w="313" w:type="pct"/>
            <w:vAlign w:val="bottom"/>
          </w:tcPr>
          <w:p w:rsidR="00722EE9" w:rsidRPr="00722EE9" w:rsidRDefault="00722EE9" w:rsidP="00722EE9">
            <w:pPr>
              <w:widowControl w:val="0"/>
              <w:ind w:firstLine="709"/>
              <w:jc w:val="both"/>
              <w:rPr>
                <w:rFonts w:ascii="Times New Roman" w:eastAsia="Calibri" w:hAnsi="Times New Roman"/>
                <w:sz w:val="22"/>
                <w:szCs w:val="22"/>
              </w:rPr>
            </w:pPr>
          </w:p>
        </w:tc>
      </w:tr>
    </w:tbl>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jc w:val="both"/>
        <w:rPr>
          <w:rFonts w:ascii="Times New Roman" w:eastAsia="Calibri" w:hAnsi="Times New Roman"/>
          <w:sz w:val="28"/>
          <w:szCs w:val="24"/>
        </w:rPr>
      </w:pPr>
      <w:r w:rsidRPr="00722EE9">
        <w:rPr>
          <w:rFonts w:ascii="Times New Roman" w:eastAsia="Calibri" w:hAnsi="Times New Roman"/>
          <w:sz w:val="28"/>
          <w:szCs w:val="24"/>
        </w:rPr>
        <w:br w:type="page"/>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13</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ind w:firstLine="709"/>
        <w:jc w:val="center"/>
        <w:rPr>
          <w:rFonts w:ascii="Times New Roman" w:eastAsia="Calibri" w:hAnsi="Times New Roman"/>
          <w:b/>
          <w:bCs/>
          <w:sz w:val="28"/>
          <w:szCs w:val="24"/>
        </w:rPr>
      </w:pPr>
      <w:r w:rsidRPr="00722EE9">
        <w:rPr>
          <w:rFonts w:ascii="Times New Roman" w:eastAsia="Calibri" w:hAnsi="Times New Roman"/>
          <w:b/>
          <w:bCs/>
          <w:sz w:val="28"/>
          <w:szCs w:val="24"/>
        </w:rPr>
        <w:t>ЛИЦЕВОЙ СЧЕТ</w:t>
      </w:r>
    </w:p>
    <w:p w:rsidR="00722EE9" w:rsidRPr="00722EE9" w:rsidRDefault="00722EE9" w:rsidP="00722EE9">
      <w:pPr>
        <w:widowControl w:val="0"/>
        <w:ind w:firstLine="709"/>
        <w:jc w:val="center"/>
        <w:rPr>
          <w:rFonts w:ascii="Times New Roman" w:eastAsia="Calibri" w:hAnsi="Times New Roman"/>
          <w:b/>
          <w:bCs/>
          <w:sz w:val="28"/>
          <w:szCs w:val="24"/>
        </w:rPr>
      </w:pPr>
      <w:r w:rsidRPr="00722EE9">
        <w:rPr>
          <w:rFonts w:ascii="Times New Roman" w:eastAsia="Calibri" w:hAnsi="Times New Roman"/>
          <w:b/>
          <w:bCs/>
          <w:sz w:val="28"/>
          <w:szCs w:val="24"/>
        </w:rPr>
        <w:t>пользователя криптосредств</w:t>
      </w:r>
    </w:p>
    <w:p w:rsidR="00722EE9" w:rsidRPr="00722EE9" w:rsidRDefault="00722EE9" w:rsidP="00722EE9">
      <w:pPr>
        <w:widowControl w:val="0"/>
        <w:spacing w:before="120"/>
        <w:ind w:firstLine="709"/>
        <w:jc w:val="center"/>
        <w:rPr>
          <w:rFonts w:ascii="Times New Roman" w:eastAsia="Calibri" w:hAnsi="Times New Roman"/>
          <w:sz w:val="28"/>
          <w:szCs w:val="24"/>
        </w:rPr>
      </w:pPr>
      <w:r w:rsidRPr="00722EE9">
        <w:rPr>
          <w:rFonts w:ascii="Times New Roman" w:eastAsia="Calibri" w:hAnsi="Times New Roman"/>
          <w:b/>
          <w:bCs/>
          <w:sz w:val="28"/>
          <w:szCs w:val="24"/>
        </w:rPr>
        <w:t>_______________________________________________________________________________</w:t>
      </w:r>
    </w:p>
    <w:p w:rsidR="00722EE9" w:rsidRPr="00722EE9" w:rsidRDefault="00722EE9" w:rsidP="00722EE9">
      <w:pPr>
        <w:widowControl w:val="0"/>
        <w:ind w:firstLine="709"/>
        <w:jc w:val="center"/>
        <w:rPr>
          <w:rFonts w:ascii="Times New Roman" w:eastAsia="Calibri" w:hAnsi="Times New Roman"/>
          <w:b/>
          <w:bCs/>
          <w:sz w:val="18"/>
          <w:szCs w:val="18"/>
        </w:rPr>
      </w:pPr>
      <w:r w:rsidRPr="00722EE9">
        <w:rPr>
          <w:rFonts w:ascii="Times New Roman" w:eastAsia="Calibri" w:hAnsi="Times New Roman"/>
          <w:b/>
          <w:bCs/>
          <w:sz w:val="18"/>
          <w:szCs w:val="18"/>
        </w:rPr>
        <w:t>(должность, ФИО)</w:t>
      </w:r>
    </w:p>
    <w:p w:rsidR="00722EE9" w:rsidRPr="00722EE9" w:rsidRDefault="00722EE9" w:rsidP="00722EE9">
      <w:pPr>
        <w:widowControl w:val="0"/>
        <w:spacing w:line="288" w:lineRule="auto"/>
        <w:ind w:firstLine="709"/>
        <w:jc w:val="both"/>
        <w:rPr>
          <w:rFonts w:ascii="Times New Roman" w:eastAsia="Calibri" w:hAnsi="Times New Roman"/>
          <w:sz w:val="28"/>
          <w:szCs w:val="24"/>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722EE9" w:rsidRPr="00722EE9" w:rsidTr="005F73AF">
        <w:tc>
          <w:tcPr>
            <w:tcW w:w="141" w:type="pct"/>
            <w:vMerge w:val="restart"/>
            <w:tcBorders>
              <w:top w:val="single" w:sz="6" w:space="0" w:color="auto"/>
              <w:left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w:t>
            </w:r>
          </w:p>
          <w:p w:rsidR="00722EE9" w:rsidRPr="00722EE9" w:rsidRDefault="00722EE9" w:rsidP="00722EE9">
            <w:pPr>
              <w:widowControl w:val="0"/>
              <w:jc w:val="both"/>
              <w:rPr>
                <w:rFonts w:ascii="Times New Roman" w:eastAsia="Calibri" w:hAnsi="Times New Roman"/>
                <w:b/>
                <w:sz w:val="22"/>
                <w:szCs w:val="22"/>
              </w:rPr>
            </w:pPr>
            <w:r w:rsidRPr="00722EE9">
              <w:rPr>
                <w:rFonts w:ascii="Times New Roman" w:eastAsia="Calibri" w:hAnsi="Times New Roman"/>
                <w:sz w:val="22"/>
                <w:szCs w:val="22"/>
              </w:rPr>
              <w:t>п/п</w:t>
            </w:r>
          </w:p>
        </w:tc>
        <w:tc>
          <w:tcPr>
            <w:tcW w:w="688" w:type="pct"/>
            <w:vMerge w:val="restart"/>
            <w:tcBorders>
              <w:top w:val="single" w:sz="6" w:space="0" w:color="auto"/>
              <w:left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Наименование СКЗИ, эксплуатационной и технической документации к ним, ключевых документов</w:t>
            </w:r>
          </w:p>
        </w:tc>
        <w:tc>
          <w:tcPr>
            <w:tcW w:w="680" w:type="pct"/>
            <w:vMerge w:val="restart"/>
            <w:tcBorders>
              <w:top w:val="single" w:sz="6" w:space="0" w:color="auto"/>
              <w:left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Серийные номера СКЗИ, эксплуатаци</w:t>
            </w:r>
            <w:r w:rsidRPr="00722EE9">
              <w:rPr>
                <w:rFonts w:ascii="Times New Roman" w:eastAsia="Calibri" w:hAnsi="Times New Roman"/>
                <w:sz w:val="22"/>
                <w:szCs w:val="22"/>
              </w:rPr>
              <w:softHyphen/>
              <w:t>онной и технической документации к ним, номера серий ключе</w:t>
            </w:r>
            <w:r w:rsidRPr="00722EE9">
              <w:rPr>
                <w:rFonts w:ascii="Times New Roman" w:eastAsia="Calibri" w:hAnsi="Times New Roman"/>
                <w:sz w:val="22"/>
                <w:szCs w:val="22"/>
              </w:rPr>
              <w:softHyphen/>
              <w:t>вых документов</w:t>
            </w:r>
          </w:p>
        </w:tc>
        <w:tc>
          <w:tcPr>
            <w:tcW w:w="504" w:type="pct"/>
            <w:vMerge w:val="restart"/>
            <w:tcBorders>
              <w:top w:val="single" w:sz="6" w:space="0" w:color="auto"/>
              <w:left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Номера экзем</w:t>
            </w:r>
            <w:r w:rsidRPr="00722EE9">
              <w:rPr>
                <w:rFonts w:ascii="Times New Roman" w:eastAsia="Calibri" w:hAnsi="Times New Roman"/>
                <w:sz w:val="22"/>
                <w:szCs w:val="22"/>
              </w:rPr>
              <w:softHyphen/>
              <w:t>пляров (крип</w:t>
            </w:r>
            <w:r w:rsidRPr="00722EE9">
              <w:rPr>
                <w:rFonts w:ascii="Times New Roman" w:eastAsia="Calibri" w:hAnsi="Times New Roman"/>
                <w:sz w:val="22"/>
                <w:szCs w:val="22"/>
              </w:rPr>
              <w:softHyphen/>
              <w:t>тографические номера) клю</w:t>
            </w:r>
            <w:r w:rsidRPr="00722EE9">
              <w:rPr>
                <w:rFonts w:ascii="Times New Roman" w:eastAsia="Calibri" w:hAnsi="Times New Roman"/>
                <w:sz w:val="22"/>
                <w:szCs w:val="22"/>
              </w:rPr>
              <w:softHyphen/>
              <w:t>че</w:t>
            </w:r>
            <w:r w:rsidRPr="00722EE9">
              <w:rPr>
                <w:rFonts w:ascii="Times New Roman" w:eastAsia="Calibri" w:hAnsi="Times New Roman"/>
                <w:sz w:val="22"/>
                <w:szCs w:val="22"/>
              </w:rPr>
              <w:softHyphen/>
              <w:t>вых до</w:t>
            </w:r>
            <w:r w:rsidRPr="00722EE9">
              <w:rPr>
                <w:rFonts w:ascii="Times New Roman" w:eastAsia="Calibri" w:hAnsi="Times New Roman"/>
                <w:sz w:val="22"/>
                <w:szCs w:val="22"/>
              </w:rPr>
              <w:softHyphen/>
              <w:t>ку</w:t>
            </w:r>
            <w:r w:rsidRPr="00722EE9">
              <w:rPr>
                <w:rFonts w:ascii="Times New Roman" w:eastAsia="Calibri" w:hAnsi="Times New Roman"/>
                <w:sz w:val="22"/>
                <w:szCs w:val="22"/>
              </w:rPr>
              <w:softHyphen/>
              <w:t>мен</w:t>
            </w:r>
            <w:r w:rsidRPr="00722EE9">
              <w:rPr>
                <w:rFonts w:ascii="Times New Roman" w:eastAsia="Calibri" w:hAnsi="Times New Roman"/>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 получении</w:t>
            </w:r>
          </w:p>
        </w:tc>
        <w:tc>
          <w:tcPr>
            <w:tcW w:w="884" w:type="pct"/>
            <w:gridSpan w:val="2"/>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 передаче</w:t>
            </w:r>
          </w:p>
        </w:tc>
        <w:tc>
          <w:tcPr>
            <w:tcW w:w="869" w:type="pct"/>
            <w:gridSpan w:val="2"/>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Отметка о возврате, унич</w:t>
            </w:r>
            <w:r w:rsidRPr="00722EE9">
              <w:rPr>
                <w:rFonts w:ascii="Times New Roman" w:eastAsia="Calibri" w:hAnsi="Times New Roman"/>
                <w:sz w:val="22"/>
                <w:szCs w:val="22"/>
              </w:rPr>
              <w:softHyphen/>
              <w:t>тожении</w:t>
            </w:r>
          </w:p>
        </w:tc>
        <w:tc>
          <w:tcPr>
            <w:tcW w:w="451" w:type="pct"/>
            <w:vMerge w:val="restart"/>
            <w:tcBorders>
              <w:top w:val="single" w:sz="6" w:space="0" w:color="auto"/>
              <w:left w:val="single" w:sz="6" w:space="0" w:color="auto"/>
              <w:right w:val="single" w:sz="6" w:space="0" w:color="auto"/>
            </w:tcBorders>
          </w:tcPr>
          <w:p w:rsidR="00722EE9" w:rsidRPr="00722EE9" w:rsidRDefault="00722EE9" w:rsidP="00722EE9">
            <w:pPr>
              <w:widowControl w:val="0"/>
              <w:rPr>
                <w:rFonts w:ascii="Times New Roman" w:eastAsia="Calibri" w:hAnsi="Times New Roman"/>
                <w:sz w:val="22"/>
                <w:szCs w:val="22"/>
              </w:rPr>
            </w:pPr>
            <w:r w:rsidRPr="00722EE9">
              <w:rPr>
                <w:rFonts w:ascii="Times New Roman" w:eastAsia="Calibri" w:hAnsi="Times New Roman"/>
                <w:sz w:val="22"/>
                <w:szCs w:val="22"/>
              </w:rPr>
              <w:t>Примечание</w:t>
            </w:r>
          </w:p>
        </w:tc>
      </w:tr>
      <w:tr w:rsidR="00722EE9" w:rsidRPr="00722EE9" w:rsidTr="005F73AF">
        <w:tc>
          <w:tcPr>
            <w:tcW w:w="141" w:type="pct"/>
            <w:vMerge/>
            <w:tcBorders>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p>
        </w:tc>
        <w:tc>
          <w:tcPr>
            <w:tcW w:w="688" w:type="pct"/>
            <w:vMerge/>
            <w:tcBorders>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b/>
                <w:sz w:val="22"/>
                <w:szCs w:val="22"/>
              </w:rPr>
            </w:pPr>
          </w:p>
        </w:tc>
        <w:tc>
          <w:tcPr>
            <w:tcW w:w="680" w:type="pct"/>
            <w:vMerge/>
            <w:tcBorders>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b/>
                <w:sz w:val="22"/>
                <w:szCs w:val="22"/>
              </w:rPr>
            </w:pPr>
          </w:p>
        </w:tc>
        <w:tc>
          <w:tcPr>
            <w:tcW w:w="504" w:type="pct"/>
            <w:vMerge/>
            <w:tcBorders>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 кого по</w:t>
            </w:r>
            <w:r w:rsidRPr="00722EE9">
              <w:rPr>
                <w:rFonts w:ascii="Times New Roman" w:eastAsia="Calibri" w:hAnsi="Times New Roman"/>
                <w:sz w:val="22"/>
                <w:szCs w:val="22"/>
              </w:rPr>
              <w:softHyphen/>
              <w:t>лучены</w:t>
            </w:r>
          </w:p>
        </w:tc>
        <w:tc>
          <w:tcPr>
            <w:tcW w:w="39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и  рас</w:t>
            </w:r>
            <w:r w:rsidRPr="00722EE9">
              <w:rPr>
                <w:rFonts w:ascii="Times New Roman" w:eastAsia="Calibri" w:hAnsi="Times New Roman"/>
                <w:sz w:val="22"/>
                <w:szCs w:val="22"/>
              </w:rPr>
              <w:softHyphen/>
              <w:t>писка в по</w:t>
            </w:r>
            <w:r w:rsidRPr="00722EE9">
              <w:rPr>
                <w:rFonts w:ascii="Times New Roman" w:eastAsia="Calibri" w:hAnsi="Times New Roman"/>
                <w:sz w:val="22"/>
                <w:szCs w:val="22"/>
              </w:rPr>
              <w:softHyphen/>
              <w:t>лучении</w:t>
            </w:r>
          </w:p>
        </w:tc>
        <w:tc>
          <w:tcPr>
            <w:tcW w:w="489"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Кому переда</w:t>
            </w:r>
            <w:r w:rsidRPr="00722EE9">
              <w:rPr>
                <w:rFonts w:ascii="Times New Roman" w:eastAsia="Calibri" w:hAnsi="Times New Roman"/>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и  рас</w:t>
            </w:r>
            <w:r w:rsidRPr="00722EE9">
              <w:rPr>
                <w:rFonts w:ascii="Times New Roman" w:eastAsia="Calibri" w:hAnsi="Times New Roman"/>
                <w:sz w:val="22"/>
                <w:szCs w:val="22"/>
              </w:rPr>
              <w:softHyphen/>
              <w:t>писка в пе</w:t>
            </w:r>
            <w:r w:rsidRPr="00722EE9">
              <w:rPr>
                <w:rFonts w:ascii="Times New Roman" w:eastAsia="Calibri" w:hAnsi="Times New Roman"/>
                <w:sz w:val="22"/>
                <w:szCs w:val="22"/>
              </w:rPr>
              <w:softHyphen/>
              <w:t>редаче</w:t>
            </w:r>
          </w:p>
        </w:tc>
        <w:tc>
          <w:tcPr>
            <w:tcW w:w="42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Дата возврата (уничтоже</w:t>
            </w:r>
            <w:r w:rsidRPr="00722EE9">
              <w:rPr>
                <w:rFonts w:ascii="Times New Roman" w:eastAsia="Calibri" w:hAnsi="Times New Roman"/>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Расписка о возврате (уничтоже</w:t>
            </w:r>
            <w:r w:rsidRPr="00722EE9">
              <w:rPr>
                <w:rFonts w:ascii="Times New Roman" w:eastAsia="Calibri" w:hAnsi="Times New Roman"/>
                <w:sz w:val="22"/>
                <w:szCs w:val="22"/>
              </w:rPr>
              <w:softHyphen/>
              <w:t>нии)</w:t>
            </w:r>
          </w:p>
        </w:tc>
        <w:tc>
          <w:tcPr>
            <w:tcW w:w="451" w:type="pct"/>
            <w:vMerge/>
            <w:tcBorders>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b/>
                <w:sz w:val="22"/>
                <w:szCs w:val="22"/>
              </w:rPr>
            </w:pPr>
          </w:p>
        </w:tc>
      </w:tr>
      <w:tr w:rsidR="00722EE9" w:rsidRPr="00722EE9" w:rsidTr="005F73AF">
        <w:tc>
          <w:tcPr>
            <w:tcW w:w="14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11</w:t>
            </w:r>
          </w:p>
        </w:tc>
      </w:tr>
      <w:tr w:rsidR="00722EE9" w:rsidRPr="00722EE9" w:rsidTr="005F73AF">
        <w:tc>
          <w:tcPr>
            <w:tcW w:w="14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680"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504"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89"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5"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2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47"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5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4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680"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504"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89"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5"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2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47"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5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r>
      <w:tr w:rsidR="00722EE9" w:rsidRPr="00722EE9" w:rsidTr="005F73AF">
        <w:tc>
          <w:tcPr>
            <w:tcW w:w="14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680"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504"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89"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395"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22"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47"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c>
          <w:tcPr>
            <w:tcW w:w="451" w:type="pct"/>
            <w:tcBorders>
              <w:top w:val="single" w:sz="6" w:space="0" w:color="auto"/>
              <w:left w:val="single" w:sz="6" w:space="0" w:color="auto"/>
              <w:bottom w:val="single" w:sz="6" w:space="0" w:color="auto"/>
              <w:right w:val="single" w:sz="6" w:space="0" w:color="auto"/>
            </w:tcBorders>
          </w:tcPr>
          <w:p w:rsidR="00722EE9" w:rsidRPr="00722EE9" w:rsidRDefault="00722EE9" w:rsidP="00722EE9">
            <w:pPr>
              <w:widowControl w:val="0"/>
              <w:ind w:firstLine="709"/>
              <w:jc w:val="both"/>
              <w:rPr>
                <w:rFonts w:ascii="Times New Roman" w:eastAsia="Calibri" w:hAnsi="Times New Roman"/>
                <w:sz w:val="22"/>
                <w:szCs w:val="22"/>
              </w:rPr>
            </w:pPr>
          </w:p>
        </w:tc>
      </w:tr>
    </w:tbl>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bCs/>
          <w:noProof/>
          <w:color w:val="000080"/>
          <w:sz w:val="24"/>
        </w:rPr>
        <w:br w:type="page"/>
      </w:r>
      <w:r w:rsidRPr="00722EE9">
        <w:rPr>
          <w:rFonts w:ascii="Times New Roman" w:eastAsia="Calibri" w:hAnsi="Times New Roman"/>
          <w:sz w:val="28"/>
          <w:szCs w:val="28"/>
        </w:rPr>
        <w:lastRenderedPageBreak/>
        <w:t>ПРИЛОЖЕНИЕ 14</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autoSpaceDE w:val="0"/>
        <w:autoSpaceDN w:val="0"/>
        <w:adjustRightInd w:val="0"/>
        <w:jc w:val="right"/>
        <w:rPr>
          <w:rFonts w:ascii="Times New Roman" w:eastAsia="Calibri" w:hAnsi="Times New Roman"/>
          <w:bCs/>
          <w:noProof/>
          <w:color w:val="000080"/>
          <w:sz w:val="24"/>
        </w:rPr>
      </w:pPr>
    </w:p>
    <w:p w:rsidR="00722EE9" w:rsidRPr="00722EE9" w:rsidRDefault="00722EE9" w:rsidP="00722EE9">
      <w:pPr>
        <w:widowControl w:val="0"/>
        <w:autoSpaceDE w:val="0"/>
        <w:autoSpaceDN w:val="0"/>
        <w:adjustRightInd w:val="0"/>
        <w:jc w:val="center"/>
        <w:rPr>
          <w:rFonts w:ascii="Times New Roman" w:eastAsia="Calibri" w:hAnsi="Times New Roman" w:cs="Courier New"/>
          <w:b/>
          <w:sz w:val="24"/>
          <w:szCs w:val="24"/>
        </w:rPr>
      </w:pPr>
      <w:r w:rsidRPr="00722EE9">
        <w:rPr>
          <w:rFonts w:ascii="Times New Roman" w:eastAsia="Calibri" w:hAnsi="Times New Roman" w:cs="Courier New"/>
          <w:b/>
          <w:sz w:val="24"/>
          <w:szCs w:val="24"/>
        </w:rPr>
        <w:t>Журнал учета хранилищ (сейфов)</w:t>
      </w:r>
    </w:p>
    <w:p w:rsidR="00722EE9" w:rsidRPr="00722EE9" w:rsidRDefault="00722EE9" w:rsidP="00722EE9">
      <w:pPr>
        <w:widowControl w:val="0"/>
        <w:ind w:left="10320" w:firstLine="709"/>
        <w:jc w:val="both"/>
        <w:rPr>
          <w:rFonts w:ascii="Times New Roman" w:eastAsia="Calibri" w:hAnsi="Times New Roman"/>
          <w:sz w:val="28"/>
          <w:szCs w:val="24"/>
        </w:rPr>
      </w:pPr>
    </w:p>
    <w:p w:rsidR="00722EE9" w:rsidRPr="00722EE9" w:rsidRDefault="00722EE9" w:rsidP="00722EE9">
      <w:pPr>
        <w:widowControl w:val="0"/>
        <w:tabs>
          <w:tab w:val="left" w:pos="142"/>
          <w:tab w:val="left" w:pos="284"/>
        </w:tabs>
        <w:ind w:left="10320" w:firstLine="709"/>
        <w:jc w:val="both"/>
        <w:rPr>
          <w:rFonts w:ascii="Times New Roman" w:eastAsia="Calibri"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722EE9" w:rsidRPr="00722EE9" w:rsidTr="005F73AF">
        <w:tc>
          <w:tcPr>
            <w:tcW w:w="397"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Учетный номер</w:t>
            </w:r>
          </w:p>
        </w:tc>
        <w:tc>
          <w:tcPr>
            <w:tcW w:w="601"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Наименование хранилища (сейф, металлический шкаф)</w:t>
            </w:r>
          </w:p>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Инвентарный номер</w:t>
            </w:r>
          </w:p>
        </w:tc>
        <w:tc>
          <w:tcPr>
            <w:tcW w:w="726"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Местонахождение (подразделение,</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номер комнаты)</w:t>
            </w:r>
          </w:p>
        </w:tc>
        <w:tc>
          <w:tcPr>
            <w:tcW w:w="545"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Что находится (документы, изделия)</w:t>
            </w:r>
          </w:p>
        </w:tc>
        <w:tc>
          <w:tcPr>
            <w:tcW w:w="620"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Фамилия</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 xml:space="preserve">ответственного </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за сейф (шкаф)</w:t>
            </w:r>
          </w:p>
        </w:tc>
        <w:tc>
          <w:tcPr>
            <w:tcW w:w="523"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 xml:space="preserve">Кол-во комплектов </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ключей и их номера</w:t>
            </w:r>
          </w:p>
        </w:tc>
        <w:tc>
          <w:tcPr>
            <w:tcW w:w="601"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 xml:space="preserve">Расписка </w:t>
            </w:r>
          </w:p>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ответственного за хранилище в получении ключа и дата</w:t>
            </w:r>
          </w:p>
        </w:tc>
        <w:tc>
          <w:tcPr>
            <w:tcW w:w="421" w:type="pct"/>
          </w:tcPr>
          <w:p w:rsidR="00722EE9" w:rsidRPr="00722EE9" w:rsidRDefault="00722EE9" w:rsidP="00722EE9">
            <w:pPr>
              <w:widowControl w:val="0"/>
              <w:jc w:val="both"/>
              <w:rPr>
                <w:rFonts w:ascii="Times New Roman" w:eastAsia="Calibri" w:hAnsi="Times New Roman"/>
                <w:sz w:val="22"/>
                <w:szCs w:val="22"/>
              </w:rPr>
            </w:pPr>
            <w:r w:rsidRPr="00722EE9">
              <w:rPr>
                <w:rFonts w:ascii="Times New Roman" w:eastAsia="Calibri" w:hAnsi="Times New Roman"/>
                <w:sz w:val="22"/>
                <w:szCs w:val="22"/>
              </w:rPr>
              <w:t>Расписка в приеме ключа и дата</w:t>
            </w:r>
          </w:p>
        </w:tc>
      </w:tr>
      <w:tr w:rsidR="00722EE9" w:rsidRPr="00722EE9" w:rsidTr="005F73AF">
        <w:tc>
          <w:tcPr>
            <w:tcW w:w="397"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1</w:t>
            </w: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4</w:t>
            </w: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6</w:t>
            </w: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7</w:t>
            </w: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8</w:t>
            </w: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r w:rsidRPr="00722EE9">
              <w:rPr>
                <w:rFonts w:ascii="Times New Roman" w:eastAsia="Calibri" w:hAnsi="Times New Roman"/>
                <w:sz w:val="22"/>
                <w:szCs w:val="22"/>
              </w:rPr>
              <w:t>9</w:t>
            </w:r>
          </w:p>
        </w:tc>
      </w:tr>
      <w:tr w:rsidR="00722EE9" w:rsidRPr="00722EE9" w:rsidTr="005F73AF">
        <w:trPr>
          <w:trHeight w:hRule="exac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rPr>
          <w:trHeigh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rPr>
          <w:trHeigh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rPr>
          <w:trHeigh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rPr>
          <w:trHeigh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rPr>
          <w:trHeigh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r w:rsidR="00722EE9" w:rsidRPr="00722EE9" w:rsidTr="005F73AF">
        <w:trPr>
          <w:trHeight w:val="227"/>
        </w:trPr>
        <w:tc>
          <w:tcPr>
            <w:tcW w:w="397"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6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726"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45"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20" w:type="pct"/>
          </w:tcPr>
          <w:p w:rsidR="00722EE9" w:rsidRPr="00722EE9" w:rsidRDefault="00722EE9" w:rsidP="00722EE9">
            <w:pPr>
              <w:widowControl w:val="0"/>
              <w:ind w:firstLine="709"/>
              <w:jc w:val="center"/>
              <w:rPr>
                <w:rFonts w:ascii="Times New Roman" w:eastAsia="Calibri" w:hAnsi="Times New Roman"/>
                <w:sz w:val="22"/>
                <w:szCs w:val="22"/>
              </w:rPr>
            </w:pPr>
          </w:p>
        </w:tc>
        <w:tc>
          <w:tcPr>
            <w:tcW w:w="523" w:type="pct"/>
          </w:tcPr>
          <w:p w:rsidR="00722EE9" w:rsidRPr="00722EE9" w:rsidRDefault="00722EE9" w:rsidP="00722EE9">
            <w:pPr>
              <w:widowControl w:val="0"/>
              <w:ind w:firstLine="709"/>
              <w:jc w:val="center"/>
              <w:rPr>
                <w:rFonts w:ascii="Times New Roman" w:eastAsia="Calibri" w:hAnsi="Times New Roman"/>
                <w:sz w:val="22"/>
                <w:szCs w:val="22"/>
              </w:rPr>
            </w:pPr>
          </w:p>
        </w:tc>
        <w:tc>
          <w:tcPr>
            <w:tcW w:w="601" w:type="pct"/>
          </w:tcPr>
          <w:p w:rsidR="00722EE9" w:rsidRPr="00722EE9" w:rsidRDefault="00722EE9" w:rsidP="00722EE9">
            <w:pPr>
              <w:widowControl w:val="0"/>
              <w:ind w:firstLine="709"/>
              <w:jc w:val="center"/>
              <w:rPr>
                <w:rFonts w:ascii="Times New Roman" w:eastAsia="Calibri" w:hAnsi="Times New Roman"/>
                <w:sz w:val="22"/>
                <w:szCs w:val="22"/>
              </w:rPr>
            </w:pPr>
          </w:p>
        </w:tc>
        <w:tc>
          <w:tcPr>
            <w:tcW w:w="421" w:type="pct"/>
          </w:tcPr>
          <w:p w:rsidR="00722EE9" w:rsidRPr="00722EE9" w:rsidRDefault="00722EE9" w:rsidP="00722EE9">
            <w:pPr>
              <w:widowControl w:val="0"/>
              <w:ind w:firstLine="709"/>
              <w:jc w:val="center"/>
              <w:rPr>
                <w:rFonts w:ascii="Times New Roman" w:eastAsia="Calibri" w:hAnsi="Times New Roman"/>
                <w:sz w:val="22"/>
                <w:szCs w:val="22"/>
              </w:rPr>
            </w:pPr>
          </w:p>
        </w:tc>
      </w:tr>
    </w:tbl>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jc w:val="center"/>
        <w:outlineLvl w:val="0"/>
        <w:rPr>
          <w:rFonts w:ascii="Times New Roman" w:eastAsia="Calibri" w:hAnsi="Times New Roman"/>
          <w:b/>
          <w:szCs w:val="26"/>
        </w:rPr>
      </w:pPr>
    </w:p>
    <w:p w:rsidR="00722EE9" w:rsidRPr="00722EE9" w:rsidRDefault="00722EE9" w:rsidP="00722EE9">
      <w:pPr>
        <w:widowControl w:val="0"/>
        <w:jc w:val="center"/>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jc w:val="both"/>
        <w:outlineLvl w:val="0"/>
        <w:rPr>
          <w:rFonts w:ascii="Times New Roman" w:eastAsia="Calibri" w:hAnsi="Times New Roman"/>
          <w:b/>
          <w:szCs w:val="26"/>
        </w:rPr>
      </w:pPr>
    </w:p>
    <w:p w:rsidR="00722EE9" w:rsidRPr="00722EE9" w:rsidRDefault="00722EE9" w:rsidP="00722EE9">
      <w:pPr>
        <w:widowControl w:val="0"/>
        <w:ind w:firstLine="709"/>
        <w:jc w:val="right"/>
        <w:rPr>
          <w:rFonts w:ascii="Times New Roman" w:eastAsia="Calibri" w:hAnsi="Times New Roman"/>
          <w:sz w:val="28"/>
          <w:szCs w:val="28"/>
        </w:rPr>
      </w:pPr>
    </w:p>
    <w:p w:rsidR="007F0473" w:rsidRDefault="007F0473" w:rsidP="00722EE9">
      <w:pPr>
        <w:widowControl w:val="0"/>
        <w:ind w:firstLine="709"/>
        <w:jc w:val="right"/>
        <w:rPr>
          <w:rFonts w:ascii="Times New Roman" w:eastAsia="Calibri" w:hAnsi="Times New Roman"/>
          <w:sz w:val="28"/>
          <w:szCs w:val="28"/>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15</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tabs>
          <w:tab w:val="left" w:pos="8040"/>
          <w:tab w:val="left" w:pos="8160"/>
        </w:tabs>
        <w:spacing w:line="288" w:lineRule="auto"/>
        <w:ind w:firstLine="709"/>
        <w:jc w:val="right"/>
        <w:rPr>
          <w:rFonts w:ascii="Times New Roman" w:eastAsia="Calibri" w:hAnsi="Times New Roman"/>
          <w:b/>
          <w:sz w:val="28"/>
          <w:szCs w:val="28"/>
        </w:rPr>
      </w:pPr>
    </w:p>
    <w:p w:rsidR="00722EE9" w:rsidRPr="00722EE9" w:rsidRDefault="00722EE9" w:rsidP="00722EE9">
      <w:pPr>
        <w:widowControl w:val="0"/>
        <w:autoSpaceDE w:val="0"/>
        <w:autoSpaceDN w:val="0"/>
        <w:adjustRightInd w:val="0"/>
        <w:jc w:val="center"/>
        <w:rPr>
          <w:rFonts w:ascii="Times New Roman" w:eastAsia="Calibri" w:hAnsi="Times New Roman" w:cs="Courier New"/>
          <w:b/>
          <w:sz w:val="24"/>
          <w:szCs w:val="24"/>
        </w:rPr>
      </w:pPr>
      <w:r w:rsidRPr="00722EE9">
        <w:rPr>
          <w:rFonts w:ascii="Times New Roman" w:eastAsia="Calibri" w:hAnsi="Times New Roman" w:cs="Courier New"/>
          <w:b/>
          <w:sz w:val="24"/>
          <w:szCs w:val="24"/>
        </w:rPr>
        <w:t>ЖУРНАЛ</w:t>
      </w:r>
    </w:p>
    <w:p w:rsidR="00722EE9" w:rsidRPr="00722EE9" w:rsidRDefault="00722EE9" w:rsidP="00722EE9">
      <w:pPr>
        <w:widowControl w:val="0"/>
        <w:autoSpaceDE w:val="0"/>
        <w:autoSpaceDN w:val="0"/>
        <w:adjustRightInd w:val="0"/>
        <w:jc w:val="center"/>
        <w:rPr>
          <w:rFonts w:ascii="Times New Roman" w:eastAsia="Calibri" w:hAnsi="Times New Roman" w:cs="Courier New"/>
          <w:b/>
          <w:sz w:val="24"/>
          <w:szCs w:val="24"/>
        </w:rPr>
      </w:pPr>
      <w:r w:rsidRPr="00722EE9">
        <w:rPr>
          <w:rFonts w:ascii="Times New Roman" w:eastAsia="Calibri" w:hAnsi="Times New Roman" w:cs="Courier New"/>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722EE9" w:rsidRPr="00722EE9" w:rsidRDefault="00722EE9" w:rsidP="00722EE9">
      <w:pPr>
        <w:widowControl w:val="0"/>
        <w:tabs>
          <w:tab w:val="left" w:pos="8040"/>
          <w:tab w:val="left" w:pos="8160"/>
        </w:tabs>
        <w:spacing w:line="288" w:lineRule="auto"/>
        <w:ind w:firstLine="709"/>
        <w:jc w:val="both"/>
        <w:rPr>
          <w:rFonts w:ascii="Times New Roman" w:eastAsia="Calibri" w:hAnsi="Times New Roman"/>
          <w:sz w:val="28"/>
          <w:szCs w:val="24"/>
        </w:rPr>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z w:val="22"/>
                <w:szCs w:val="22"/>
              </w:rPr>
            </w:pPr>
            <w:r w:rsidRPr="00722EE9">
              <w:rPr>
                <w:rFonts w:ascii="Times New Roman" w:eastAsia="Calibri" w:hAnsi="Times New Roman"/>
                <w:sz w:val="22"/>
                <w:szCs w:val="22"/>
              </w:rPr>
              <w:t>№ п/п</w:t>
            </w: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z w:val="22"/>
                <w:szCs w:val="22"/>
              </w:rPr>
            </w:pPr>
            <w:r w:rsidRPr="00722EE9">
              <w:rPr>
                <w:rFonts w:ascii="Times New Roman" w:eastAsia="Calibri" w:hAnsi="Times New Roman"/>
                <w:sz w:val="22"/>
                <w:szCs w:val="22"/>
              </w:rPr>
              <w:t>Дата</w:t>
            </w: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pacing w:val="-4"/>
                <w:sz w:val="22"/>
                <w:szCs w:val="22"/>
              </w:rPr>
            </w:pPr>
            <w:r w:rsidRPr="00722EE9">
              <w:rPr>
                <w:rFonts w:ascii="Times New Roman" w:eastAsia="Calibri" w:hAnsi="Times New Roman"/>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z w:val="22"/>
                <w:szCs w:val="22"/>
              </w:rPr>
            </w:pPr>
            <w:r w:rsidRPr="00722EE9">
              <w:rPr>
                <w:rFonts w:ascii="Times New Roman" w:eastAsia="Calibri" w:hAnsi="Times New Roman"/>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z w:val="22"/>
                <w:szCs w:val="22"/>
              </w:rPr>
            </w:pPr>
            <w:r w:rsidRPr="00722EE9">
              <w:rPr>
                <w:rFonts w:ascii="Times New Roman" w:eastAsia="Calibri" w:hAnsi="Times New Roman"/>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z w:val="22"/>
                <w:szCs w:val="22"/>
              </w:rPr>
            </w:pPr>
            <w:r w:rsidRPr="00722EE9">
              <w:rPr>
                <w:rFonts w:ascii="Times New Roman" w:eastAsia="Calibri" w:hAnsi="Times New Roman"/>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rPr>
                <w:rFonts w:ascii="Times New Roman" w:eastAsia="Calibri" w:hAnsi="Times New Roman"/>
                <w:sz w:val="22"/>
                <w:szCs w:val="22"/>
              </w:rPr>
            </w:pPr>
            <w:r w:rsidRPr="00722EE9">
              <w:rPr>
                <w:rFonts w:ascii="Times New Roman" w:eastAsia="Calibri" w:hAnsi="Times New Roman"/>
                <w:sz w:val="22"/>
                <w:szCs w:val="22"/>
              </w:rPr>
              <w:t>Примечание (ссылка на заявку)</w:t>
            </w:r>
          </w:p>
        </w:tc>
      </w:tr>
      <w:tr w:rsidR="00722EE9" w:rsidRPr="00722EE9" w:rsidTr="005F73AF">
        <w:trPr>
          <w:jc w:val="center"/>
        </w:trPr>
        <w:tc>
          <w:tcPr>
            <w:tcW w:w="237" w:type="pct"/>
            <w:tcBorders>
              <w:top w:val="single" w:sz="4" w:space="0" w:color="000000"/>
              <w:left w:val="single" w:sz="4" w:space="0" w:color="000000"/>
              <w:bottom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1</w:t>
            </w:r>
          </w:p>
        </w:tc>
        <w:tc>
          <w:tcPr>
            <w:tcW w:w="338" w:type="pct"/>
            <w:tcBorders>
              <w:top w:val="single" w:sz="4" w:space="0" w:color="000000"/>
              <w:left w:val="single" w:sz="4" w:space="0" w:color="000000"/>
              <w:bottom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1005" w:type="pct"/>
            <w:tcBorders>
              <w:top w:val="single" w:sz="4" w:space="0" w:color="000000"/>
              <w:left w:val="single" w:sz="4" w:space="0" w:color="000000"/>
              <w:bottom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773" w:type="pct"/>
            <w:tcBorders>
              <w:top w:val="single" w:sz="4" w:space="0" w:color="000000"/>
              <w:left w:val="single" w:sz="4" w:space="0" w:color="000000"/>
              <w:bottom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4</w:t>
            </w:r>
          </w:p>
        </w:tc>
        <w:tc>
          <w:tcPr>
            <w:tcW w:w="928" w:type="pct"/>
            <w:tcBorders>
              <w:top w:val="single" w:sz="4" w:space="0" w:color="000000"/>
              <w:left w:val="single" w:sz="4" w:space="0" w:color="000000"/>
              <w:bottom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962" w:type="pct"/>
            <w:tcBorders>
              <w:top w:val="single" w:sz="4" w:space="0" w:color="000000"/>
              <w:left w:val="single" w:sz="4" w:space="0" w:color="000000"/>
              <w:bottom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r w:rsidRPr="00722EE9">
              <w:rPr>
                <w:rFonts w:ascii="Times New Roman" w:eastAsia="Calibri" w:hAnsi="Times New Roman"/>
                <w:sz w:val="22"/>
                <w:szCs w:val="22"/>
              </w:rPr>
              <w:t>7</w:t>
            </w: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r w:rsidR="00722EE9" w:rsidRPr="00722EE9" w:rsidTr="005F73AF">
        <w:trPr>
          <w:jc w:val="center"/>
        </w:trPr>
        <w:tc>
          <w:tcPr>
            <w:tcW w:w="237"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33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1005"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73"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28"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962" w:type="pct"/>
            <w:tcBorders>
              <w:top w:val="single" w:sz="4" w:space="0" w:color="000000"/>
              <w:left w:val="single" w:sz="4" w:space="0" w:color="000000"/>
              <w:bottom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722EE9" w:rsidRPr="00722EE9" w:rsidRDefault="00722EE9" w:rsidP="00722EE9">
            <w:pPr>
              <w:widowControl w:val="0"/>
              <w:snapToGrid w:val="0"/>
              <w:spacing w:line="200" w:lineRule="atLeast"/>
              <w:ind w:left="-52" w:right="-16" w:firstLine="18"/>
              <w:jc w:val="center"/>
              <w:rPr>
                <w:rFonts w:ascii="Times New Roman" w:eastAsia="Calibri" w:hAnsi="Times New Roman"/>
                <w:sz w:val="22"/>
                <w:szCs w:val="22"/>
              </w:rPr>
            </w:pPr>
          </w:p>
        </w:tc>
      </w:tr>
    </w:tbl>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ind w:firstLine="709"/>
        <w:jc w:val="both"/>
        <w:rPr>
          <w:rFonts w:ascii="Times New Roman" w:eastAsia="Calibri" w:hAnsi="Times New Roman"/>
          <w:sz w:val="28"/>
          <w:szCs w:val="24"/>
        </w:rPr>
      </w:pPr>
    </w:p>
    <w:p w:rsidR="00722EE9" w:rsidRPr="00722EE9" w:rsidRDefault="00722EE9" w:rsidP="00722EE9">
      <w:pPr>
        <w:widowControl w:val="0"/>
        <w:spacing w:line="288" w:lineRule="auto"/>
        <w:ind w:firstLine="709"/>
        <w:jc w:val="both"/>
        <w:rPr>
          <w:rFonts w:ascii="Times New Roman" w:eastAsia="Calibri" w:hAnsi="Times New Roman"/>
          <w:sz w:val="28"/>
          <w:szCs w:val="24"/>
        </w:rPr>
      </w:pPr>
      <w:r w:rsidRPr="00722EE9">
        <w:rPr>
          <w:rFonts w:ascii="Times New Roman" w:eastAsia="Calibri" w:hAnsi="Times New Roman"/>
          <w:sz w:val="28"/>
          <w:szCs w:val="24"/>
        </w:rPr>
        <w:br w:type="page"/>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t>ПРИЛОЖЕНИЕ 16</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spacing w:line="288" w:lineRule="auto"/>
        <w:ind w:firstLine="709"/>
        <w:jc w:val="right"/>
        <w:rPr>
          <w:rFonts w:ascii="Times New Roman" w:eastAsia="Calibri" w:hAnsi="Times New Roman"/>
          <w:sz w:val="28"/>
          <w:szCs w:val="24"/>
        </w:rPr>
      </w:pPr>
    </w:p>
    <w:p w:rsidR="00722EE9" w:rsidRPr="00722EE9" w:rsidRDefault="00722EE9" w:rsidP="00722EE9">
      <w:pPr>
        <w:widowControl w:val="0"/>
        <w:ind w:firstLine="709"/>
        <w:jc w:val="center"/>
        <w:rPr>
          <w:rFonts w:ascii="Times New Roman" w:eastAsia="Calibri" w:hAnsi="Times New Roman"/>
          <w:b/>
          <w:sz w:val="28"/>
          <w:szCs w:val="24"/>
        </w:rPr>
      </w:pPr>
      <w:r w:rsidRPr="00722EE9">
        <w:rPr>
          <w:rFonts w:ascii="Times New Roman" w:eastAsia="Calibri" w:hAnsi="Times New Roman"/>
          <w:b/>
          <w:sz w:val="28"/>
          <w:szCs w:val="24"/>
        </w:rPr>
        <w:t>Журнал периодического тестирования средств защиты информации</w:t>
      </w:r>
    </w:p>
    <w:p w:rsidR="00722EE9" w:rsidRPr="00722EE9" w:rsidRDefault="00722EE9" w:rsidP="00722EE9">
      <w:pPr>
        <w:widowControl w:val="0"/>
        <w:ind w:firstLine="709"/>
        <w:jc w:val="both"/>
        <w:rPr>
          <w:rFonts w:ascii="Times New Roman" w:eastAsia="Calibri" w:hAnsi="Times New Roman"/>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722EE9" w:rsidRPr="00722EE9" w:rsidTr="005F73AF">
        <w:tc>
          <w:tcPr>
            <w:tcW w:w="486"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Дата тестирования</w:t>
            </w:r>
          </w:p>
        </w:tc>
        <w:tc>
          <w:tcPr>
            <w:tcW w:w="523"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Наименование средства защиты</w:t>
            </w:r>
          </w:p>
        </w:tc>
        <w:tc>
          <w:tcPr>
            <w:tcW w:w="641"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Цель, задачи тестирования</w:t>
            </w:r>
          </w:p>
        </w:tc>
        <w:tc>
          <w:tcPr>
            <w:tcW w:w="606"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Результат тестирования</w:t>
            </w:r>
          </w:p>
        </w:tc>
        <w:tc>
          <w:tcPr>
            <w:tcW w:w="1654"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Фамилия, имя, отчество, должность должностного лица (должностных лиц), проводящего(их) тестирование</w:t>
            </w:r>
          </w:p>
        </w:tc>
        <w:tc>
          <w:tcPr>
            <w:tcW w:w="1091"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Подпись должностного лица (лиц), проводившего тестирование</w:t>
            </w: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1</w:t>
            </w:r>
          </w:p>
        </w:tc>
        <w:tc>
          <w:tcPr>
            <w:tcW w:w="52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64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606"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4</w:t>
            </w:r>
          </w:p>
        </w:tc>
        <w:tc>
          <w:tcPr>
            <w:tcW w:w="1654"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109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6</w:t>
            </w: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r w:rsidR="00722EE9" w:rsidRPr="00722EE9" w:rsidTr="005F73AF">
        <w:tc>
          <w:tcPr>
            <w:tcW w:w="48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523"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4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606"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654"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c>
          <w:tcPr>
            <w:tcW w:w="1091" w:type="pct"/>
          </w:tcPr>
          <w:p w:rsidR="00722EE9" w:rsidRPr="00722EE9" w:rsidRDefault="00722EE9" w:rsidP="00722EE9">
            <w:pPr>
              <w:widowControl w:val="0"/>
              <w:spacing w:before="100" w:beforeAutospacing="1" w:after="100" w:afterAutospacing="1"/>
              <w:ind w:firstLine="709"/>
              <w:jc w:val="both"/>
              <w:rPr>
                <w:rFonts w:ascii="Times New Roman" w:eastAsia="Calibri" w:hAnsi="Times New Roman"/>
                <w:sz w:val="22"/>
                <w:szCs w:val="22"/>
              </w:rPr>
            </w:pPr>
          </w:p>
        </w:tc>
      </w:tr>
    </w:tbl>
    <w:p w:rsidR="00722EE9" w:rsidRPr="00722EE9" w:rsidRDefault="00722EE9" w:rsidP="00722EE9">
      <w:pPr>
        <w:widowControl w:val="0"/>
        <w:spacing w:line="288" w:lineRule="auto"/>
        <w:ind w:firstLine="709"/>
        <w:jc w:val="both"/>
        <w:rPr>
          <w:rFonts w:ascii="Times New Roman" w:eastAsia="Calibri" w:hAnsi="Times New Roman"/>
          <w:sz w:val="28"/>
          <w:szCs w:val="24"/>
        </w:rPr>
        <w:sectPr w:rsidR="00722EE9" w:rsidRPr="00722EE9" w:rsidSect="005F73AF">
          <w:pgSz w:w="16840" w:h="11907" w:orient="landscape" w:code="9"/>
          <w:pgMar w:top="1418" w:right="1134" w:bottom="992" w:left="709" w:header="709" w:footer="709" w:gutter="0"/>
          <w:cols w:space="708"/>
          <w:docGrid w:linePitch="360"/>
        </w:sect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17</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widowControl w:val="0"/>
        <w:ind w:firstLine="709"/>
        <w:jc w:val="right"/>
        <w:rPr>
          <w:rFonts w:ascii="Times New Roman" w:eastAsia="Calibri" w:hAnsi="Times New Roman"/>
          <w:b/>
          <w:sz w:val="28"/>
          <w:szCs w:val="24"/>
        </w:rPr>
      </w:pPr>
    </w:p>
    <w:p w:rsidR="00722EE9" w:rsidRPr="00722EE9" w:rsidRDefault="00722EE9" w:rsidP="00722EE9">
      <w:pPr>
        <w:widowControl w:val="0"/>
        <w:ind w:firstLine="709"/>
        <w:jc w:val="center"/>
        <w:rPr>
          <w:rFonts w:ascii="Times New Roman" w:eastAsia="Calibri" w:hAnsi="Times New Roman"/>
          <w:b/>
          <w:sz w:val="28"/>
          <w:szCs w:val="24"/>
        </w:rPr>
      </w:pPr>
      <w:r w:rsidRPr="00722EE9">
        <w:rPr>
          <w:rFonts w:ascii="Times New Roman" w:eastAsia="Calibri" w:hAnsi="Times New Roman"/>
          <w:b/>
          <w:sz w:val="28"/>
          <w:szCs w:val="24"/>
        </w:rPr>
        <w:t>Журнал проверок электронных журналов</w:t>
      </w:r>
    </w:p>
    <w:p w:rsidR="00722EE9" w:rsidRPr="00722EE9" w:rsidRDefault="00722EE9" w:rsidP="00722EE9">
      <w:pPr>
        <w:widowControl w:val="0"/>
        <w:ind w:firstLine="709"/>
        <w:jc w:val="both"/>
        <w:rPr>
          <w:rFonts w:ascii="Times New Roman" w:eastAsia="Calibri" w:hAnsi="Times New Roman"/>
          <w:sz w:val="28"/>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Дата проверки</w:t>
            </w:r>
          </w:p>
        </w:tc>
        <w:tc>
          <w:tcPr>
            <w:tcW w:w="818"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Наименование журнала</w:t>
            </w:r>
          </w:p>
        </w:tc>
        <w:tc>
          <w:tcPr>
            <w:tcW w:w="561"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Цель, задачи проверки</w:t>
            </w:r>
          </w:p>
        </w:tc>
        <w:tc>
          <w:tcPr>
            <w:tcW w:w="583"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Результат проверки</w:t>
            </w:r>
          </w:p>
        </w:tc>
        <w:tc>
          <w:tcPr>
            <w:tcW w:w="1569"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Фамилия, имя, отчество, должность должностного лица (должностных лиц), проводящего (их) проверку</w:t>
            </w:r>
          </w:p>
        </w:tc>
        <w:tc>
          <w:tcPr>
            <w:tcW w:w="907" w:type="pct"/>
          </w:tcPr>
          <w:p w:rsidR="00722EE9" w:rsidRPr="00722EE9" w:rsidRDefault="00722EE9" w:rsidP="00722EE9">
            <w:pPr>
              <w:widowControl w:val="0"/>
              <w:spacing w:before="100" w:beforeAutospacing="1" w:after="100" w:afterAutospacing="1"/>
              <w:jc w:val="both"/>
              <w:rPr>
                <w:rFonts w:ascii="Times New Roman" w:eastAsia="Calibri" w:hAnsi="Times New Roman"/>
                <w:sz w:val="22"/>
                <w:szCs w:val="22"/>
              </w:rPr>
            </w:pPr>
            <w:r w:rsidRPr="00722EE9">
              <w:rPr>
                <w:rFonts w:ascii="Times New Roman" w:eastAsia="Calibri" w:hAnsi="Times New Roman"/>
                <w:sz w:val="22"/>
                <w:szCs w:val="22"/>
              </w:rPr>
              <w:t>Подпись должностного лица (лиц), проводившего проверку</w:t>
            </w: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1</w:t>
            </w: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3</w:t>
            </w: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4</w:t>
            </w: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5</w:t>
            </w: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r w:rsidRPr="00722EE9">
              <w:rPr>
                <w:rFonts w:ascii="Times New Roman" w:eastAsia="Calibri" w:hAnsi="Times New Roman"/>
                <w:sz w:val="22"/>
                <w:szCs w:val="22"/>
              </w:rPr>
              <w:t>6</w:t>
            </w: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r w:rsidR="00722EE9" w:rsidRPr="00722EE9" w:rsidTr="005F73AF">
        <w:trPr>
          <w:jc w:val="center"/>
        </w:trPr>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818"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61"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583"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1569"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c>
          <w:tcPr>
            <w:tcW w:w="907" w:type="pct"/>
          </w:tcPr>
          <w:p w:rsidR="00722EE9" w:rsidRPr="00722EE9" w:rsidRDefault="00722EE9" w:rsidP="00722EE9">
            <w:pPr>
              <w:widowControl w:val="0"/>
              <w:spacing w:before="100" w:beforeAutospacing="1" w:after="100" w:afterAutospacing="1"/>
              <w:ind w:firstLine="709"/>
              <w:jc w:val="center"/>
              <w:rPr>
                <w:rFonts w:ascii="Times New Roman" w:eastAsia="Calibri" w:hAnsi="Times New Roman"/>
                <w:sz w:val="22"/>
                <w:szCs w:val="22"/>
              </w:rPr>
            </w:pPr>
          </w:p>
        </w:tc>
      </w:tr>
    </w:tbl>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18</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0"/>
        </w:rPr>
        <w:t>Форма – образец</w:t>
      </w:r>
    </w:p>
    <w:p w:rsidR="00722EE9" w:rsidRPr="00722EE9" w:rsidRDefault="00722EE9" w:rsidP="00722EE9">
      <w:pPr>
        <w:autoSpaceDE w:val="0"/>
        <w:autoSpaceDN w:val="0"/>
        <w:adjustRightInd w:val="0"/>
        <w:ind w:firstLine="720"/>
        <w:jc w:val="center"/>
        <w:rPr>
          <w:rFonts w:ascii="Times New Roman" w:hAnsi="Times New Roman"/>
          <w:b/>
          <w:bCs/>
          <w:sz w:val="27"/>
          <w:szCs w:val="27"/>
        </w:rPr>
      </w:pP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16"/>
        </w:rPr>
      </w:pPr>
      <w:r w:rsidRPr="00722EE9">
        <w:rPr>
          <w:rFonts w:ascii="Times New Roman" w:hAnsi="Times New Roman"/>
          <w:b/>
          <w:sz w:val="24"/>
          <w:szCs w:val="16"/>
        </w:rPr>
        <w:t>ОБЯЗАТЕЛЬСТВО</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работника администрации Чебоксарского района Чувашской Республики</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(далее - администрация), непосредственно осуществляющего обработку</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персональных данных, прекратить обработку персональных данных,</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ставших известными ему в связи с исполнением должностных обязанностей,</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в случае расторжения с ним служебного контракта</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Я, ___________________________________________________________________,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(фамилия, имя, отчество полностью)</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________________________________________________________________________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(наименование должности и структурного подразделения)</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________________________________________________________________________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обязуюсь прекратить обработку персональных данных, ставших известными мне в</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связи с исполнением должностных обязанностей, в случае расторжения со  мной</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служебного контракта (трудового договора).</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В соответствии со статьей 7 Федерального закона от 27.07.2006 N  152-ФЗ</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"О персональных данных" я  уведомлен (а)  о  том,  что  персональные  данные</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являются конфиденциальной информацией, и обязан (</w:t>
      </w:r>
      <w:proofErr w:type="gramStart"/>
      <w:r w:rsidRPr="00722EE9">
        <w:rPr>
          <w:rFonts w:ascii="Times New Roman" w:hAnsi="Times New Roman"/>
          <w:sz w:val="24"/>
          <w:szCs w:val="16"/>
        </w:rPr>
        <w:t>а)  не</w:t>
      </w:r>
      <w:proofErr w:type="gramEnd"/>
      <w:r w:rsidRPr="00722EE9">
        <w:rPr>
          <w:rFonts w:ascii="Times New Roman" w:hAnsi="Times New Roman"/>
          <w:sz w:val="24"/>
          <w:szCs w:val="16"/>
        </w:rPr>
        <w:t xml:space="preserve">  раскрывать  третьим</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лицам  и  не  распространять  персональные  данные  без  согласия  субъекта</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proofErr w:type="gramStart"/>
      <w:r w:rsidRPr="00722EE9">
        <w:rPr>
          <w:rFonts w:ascii="Times New Roman" w:hAnsi="Times New Roman"/>
          <w:sz w:val="24"/>
          <w:szCs w:val="16"/>
        </w:rPr>
        <w:t>персональных  данных</w:t>
      </w:r>
      <w:proofErr w:type="gramEnd"/>
      <w:r w:rsidRPr="00722EE9">
        <w:rPr>
          <w:rFonts w:ascii="Times New Roman" w:hAnsi="Times New Roman"/>
          <w:sz w:val="24"/>
          <w:szCs w:val="16"/>
        </w:rPr>
        <w:t>,  ставшие  известными  мне  в  связи   с   исполнением</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должностных обязанностей.</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Я предупрежден (а) о том, что в случае нарушения  данного  обязательства</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буду привлечен (а) к  ответственности  в  соответствии  с  законодательством</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Российской Федерации.</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"__" ____________ 20__ года  _______________  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(подпись)          (фамилия, инициалы)</w:t>
      </w:r>
    </w:p>
    <w:p w:rsidR="00722EE9" w:rsidRPr="00722EE9" w:rsidRDefault="00722EE9" w:rsidP="00722EE9">
      <w:pPr>
        <w:widowControl w:val="0"/>
        <w:ind w:firstLine="709"/>
        <w:jc w:val="both"/>
        <w:rPr>
          <w:rFonts w:ascii="Times New Roman" w:eastAsia="Calibri" w:hAnsi="Times New Roman"/>
          <w:sz w:val="36"/>
          <w:szCs w:val="24"/>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F0473" w:rsidRDefault="007F0473" w:rsidP="00722EE9">
      <w:pPr>
        <w:widowControl w:val="0"/>
        <w:ind w:firstLine="709"/>
        <w:jc w:val="right"/>
        <w:rPr>
          <w:rFonts w:ascii="Times New Roman" w:eastAsia="Calibri" w:hAnsi="Times New Roman"/>
          <w:sz w:val="28"/>
          <w:szCs w:val="28"/>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19</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autoSpaceDE w:val="0"/>
        <w:autoSpaceDN w:val="0"/>
        <w:adjustRightInd w:val="0"/>
        <w:jc w:val="right"/>
        <w:rPr>
          <w:rFonts w:ascii="Times New Roman" w:hAnsi="Times New Roman"/>
          <w:b/>
          <w:bCs/>
          <w:sz w:val="27"/>
          <w:szCs w:val="27"/>
        </w:rPr>
      </w:pPr>
      <w:r w:rsidRPr="00722EE9">
        <w:rPr>
          <w:rFonts w:ascii="Times New Roman" w:hAnsi="Times New Roman"/>
          <w:sz w:val="20"/>
        </w:rPr>
        <w:t>Форма – образец</w:t>
      </w: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16"/>
        </w:rPr>
      </w:pPr>
      <w:r w:rsidRPr="00722EE9">
        <w:rPr>
          <w:rFonts w:ascii="Times New Roman" w:hAnsi="Times New Roman"/>
          <w:b/>
          <w:sz w:val="24"/>
          <w:szCs w:val="16"/>
        </w:rPr>
        <w:t>РАЗЪЯСНЕНИЕ</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субъекту персональных данных юридических последствий</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16"/>
        </w:rPr>
      </w:pPr>
      <w:r w:rsidRPr="00722EE9">
        <w:rPr>
          <w:rFonts w:ascii="Times New Roman" w:hAnsi="Times New Roman"/>
          <w:b/>
          <w:sz w:val="24"/>
          <w:szCs w:val="16"/>
        </w:rPr>
        <w:t xml:space="preserve">               отказа предоставить свои персональные данные</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Мне, _________________________________________________________________,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0"/>
        </w:rPr>
      </w:pPr>
      <w:r w:rsidRPr="00722EE9">
        <w:rPr>
          <w:rFonts w:ascii="Times New Roman" w:hAnsi="Times New Roman"/>
          <w:sz w:val="20"/>
        </w:rPr>
        <w:t>(фамилия, имя, отчество)</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разъяснены юридические последствия отказа  предоставить  свои  персональные</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данные ___________________________________________________________________.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0"/>
        </w:rPr>
      </w:pPr>
      <w:r w:rsidRPr="00722EE9">
        <w:rPr>
          <w:rFonts w:ascii="Times New Roman" w:hAnsi="Times New Roman"/>
          <w:sz w:val="20"/>
        </w:rPr>
        <w:t>(указать)</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В соответствии со статьями 26 и 42 Федерального закона от 27.07.2004  N</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79-ФЗ  "О  государственной  гражданской   службе   Российской   Федерации",</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Положением о персональных данных  государственного  гражданского  служащего</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Российской Федерации  и  ведении  его  личного  дела,  утвержденным  Указом</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Президента Российской Федерации от 30.05.2005  N  609,  определен  перечень</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персональных   данных,   которые   субъект   персональных   данных   обязан</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предоставить в связи с поступлением на государственную  гражданскую  службу</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или прохождением государственной гражданской службы.</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w:t>
      </w:r>
      <w:proofErr w:type="gramStart"/>
      <w:r w:rsidRPr="00722EE9">
        <w:rPr>
          <w:rFonts w:ascii="Times New Roman" w:hAnsi="Times New Roman"/>
          <w:sz w:val="24"/>
          <w:szCs w:val="16"/>
        </w:rPr>
        <w:t>Без  предоставления</w:t>
      </w:r>
      <w:proofErr w:type="gramEnd"/>
      <w:r w:rsidRPr="00722EE9">
        <w:rPr>
          <w:rFonts w:ascii="Times New Roman" w:hAnsi="Times New Roman"/>
          <w:sz w:val="24"/>
          <w:szCs w:val="16"/>
        </w:rPr>
        <w:t xml:space="preserve">  субъектом  персональных  данных  обязательных  для</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заключения служебного контракта сведений служебный контракт не  может  быть</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заключен.</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xml:space="preserve">    На основании </w:t>
      </w:r>
      <w:proofErr w:type="gramStart"/>
      <w:r w:rsidRPr="00722EE9">
        <w:rPr>
          <w:rFonts w:ascii="Times New Roman" w:hAnsi="Times New Roman"/>
          <w:sz w:val="24"/>
          <w:szCs w:val="16"/>
        </w:rPr>
        <w:t>пункта  11</w:t>
      </w:r>
      <w:proofErr w:type="gramEnd"/>
      <w:r w:rsidRPr="00722EE9">
        <w:rPr>
          <w:rFonts w:ascii="Times New Roman" w:hAnsi="Times New Roman"/>
          <w:sz w:val="24"/>
          <w:szCs w:val="16"/>
        </w:rPr>
        <w:t xml:space="preserve">  части  1  статьи  33  Федерального  закона  от</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27.07.2004  N  79-ФЗ  "О  государственной  гражданской  службе   Российской</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Федерации"   служебный   контракт   прекращается    вследствие    нарушения</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установленных  обязательных  правил  его  заключения,  если  это  нарушение</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исключает  возможность  замещения  должности  государственной   гражданской</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службы.</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 </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16"/>
        </w:rPr>
      </w:pPr>
      <w:r w:rsidRPr="00722EE9">
        <w:rPr>
          <w:rFonts w:ascii="Times New Roman" w:hAnsi="Times New Roman"/>
          <w:sz w:val="24"/>
          <w:szCs w:val="16"/>
        </w:rPr>
        <w:t>"__" ___________ 20__ года     ___________   ______________________________</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rPr>
      </w:pPr>
      <w:r w:rsidRPr="00722EE9">
        <w:rPr>
          <w:rFonts w:ascii="Times New Roman" w:hAnsi="Times New Roman"/>
          <w:sz w:val="20"/>
        </w:rPr>
        <w:t xml:space="preserve">                                                                        (подпись)         (фамилия, инициалы)</w:t>
      </w:r>
    </w:p>
    <w:p w:rsidR="00722EE9" w:rsidRPr="00722EE9" w:rsidRDefault="00722EE9" w:rsidP="0072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0"/>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autoSpaceDE w:val="0"/>
        <w:autoSpaceDN w:val="0"/>
        <w:adjustRightInd w:val="0"/>
        <w:jc w:val="both"/>
        <w:rPr>
          <w:rFonts w:ascii="Times New Roman" w:hAnsi="Times New Roman"/>
          <w:b/>
          <w:bCs/>
          <w:sz w:val="27"/>
          <w:szCs w:val="27"/>
        </w:rPr>
      </w:pPr>
    </w:p>
    <w:p w:rsidR="007F0473" w:rsidRDefault="007F0473" w:rsidP="00722EE9">
      <w:pPr>
        <w:widowControl w:val="0"/>
        <w:ind w:firstLine="709"/>
        <w:jc w:val="right"/>
        <w:rPr>
          <w:rFonts w:ascii="Times New Roman" w:eastAsia="Calibri" w:hAnsi="Times New Roman"/>
          <w:sz w:val="28"/>
          <w:szCs w:val="28"/>
        </w:rPr>
      </w:pPr>
    </w:p>
    <w:p w:rsidR="007F0473" w:rsidRDefault="007F0473" w:rsidP="00722EE9">
      <w:pPr>
        <w:widowControl w:val="0"/>
        <w:ind w:firstLine="709"/>
        <w:jc w:val="right"/>
        <w:rPr>
          <w:rFonts w:ascii="Times New Roman" w:eastAsia="Calibri" w:hAnsi="Times New Roman"/>
          <w:sz w:val="28"/>
          <w:szCs w:val="28"/>
        </w:rPr>
      </w:pPr>
    </w:p>
    <w:p w:rsidR="007F0473" w:rsidRDefault="007F0473" w:rsidP="00722EE9">
      <w:pPr>
        <w:widowControl w:val="0"/>
        <w:ind w:firstLine="709"/>
        <w:jc w:val="right"/>
        <w:rPr>
          <w:rFonts w:ascii="Times New Roman" w:eastAsia="Calibri" w:hAnsi="Times New Roman"/>
          <w:sz w:val="28"/>
          <w:szCs w:val="28"/>
        </w:rPr>
      </w:pPr>
    </w:p>
    <w:p w:rsidR="007F0473" w:rsidRDefault="007F0473" w:rsidP="00722EE9">
      <w:pPr>
        <w:widowControl w:val="0"/>
        <w:ind w:firstLine="709"/>
        <w:jc w:val="right"/>
        <w:rPr>
          <w:rFonts w:ascii="Times New Roman" w:eastAsia="Calibri" w:hAnsi="Times New Roman"/>
          <w:sz w:val="28"/>
          <w:szCs w:val="28"/>
        </w:rPr>
      </w:pPr>
    </w:p>
    <w:p w:rsidR="007F0473" w:rsidRDefault="007F0473" w:rsidP="00722EE9">
      <w:pPr>
        <w:widowControl w:val="0"/>
        <w:ind w:firstLine="709"/>
        <w:jc w:val="right"/>
        <w:rPr>
          <w:rFonts w:ascii="Times New Roman" w:eastAsia="Calibri" w:hAnsi="Times New Roman"/>
          <w:sz w:val="28"/>
          <w:szCs w:val="28"/>
        </w:rPr>
      </w:pPr>
    </w:p>
    <w:p w:rsidR="00722EE9" w:rsidRPr="00722EE9" w:rsidRDefault="00722EE9" w:rsidP="00722EE9">
      <w:pPr>
        <w:widowControl w:val="0"/>
        <w:ind w:firstLine="709"/>
        <w:jc w:val="right"/>
        <w:rPr>
          <w:rFonts w:ascii="Times New Roman" w:eastAsia="Calibri" w:hAnsi="Times New Roman"/>
          <w:sz w:val="28"/>
          <w:szCs w:val="28"/>
        </w:rPr>
      </w:pPr>
      <w:r w:rsidRPr="00722EE9">
        <w:rPr>
          <w:rFonts w:ascii="Times New Roman" w:eastAsia="Calibri" w:hAnsi="Times New Roman"/>
          <w:sz w:val="28"/>
          <w:szCs w:val="28"/>
        </w:rPr>
        <w:lastRenderedPageBreak/>
        <w:t>ПРИЛОЖЕНИЕ 20</w:t>
      </w:r>
    </w:p>
    <w:p w:rsidR="00722EE9" w:rsidRPr="00722EE9" w:rsidRDefault="00722EE9" w:rsidP="00722EE9">
      <w:pPr>
        <w:widowControl w:val="0"/>
        <w:ind w:firstLine="709"/>
        <w:jc w:val="right"/>
        <w:rPr>
          <w:rFonts w:ascii="Times New Roman" w:eastAsia="Calibri" w:hAnsi="Times New Roman"/>
          <w:szCs w:val="26"/>
        </w:rPr>
      </w:pPr>
      <w:r w:rsidRPr="00722EE9">
        <w:rPr>
          <w:rFonts w:ascii="Times New Roman" w:eastAsia="Calibri" w:hAnsi="Times New Roman"/>
          <w:szCs w:val="26"/>
        </w:rPr>
        <w:t>к Положению об обработке ПДн</w:t>
      </w:r>
    </w:p>
    <w:p w:rsidR="00722EE9" w:rsidRPr="00722EE9" w:rsidRDefault="00722EE9" w:rsidP="00722EE9">
      <w:pPr>
        <w:autoSpaceDE w:val="0"/>
        <w:autoSpaceDN w:val="0"/>
        <w:adjustRightInd w:val="0"/>
        <w:ind w:left="7080" w:firstLine="708"/>
        <w:jc w:val="both"/>
        <w:rPr>
          <w:rFonts w:ascii="Times New Roman" w:hAnsi="Times New Roman"/>
          <w:b/>
          <w:bCs/>
          <w:sz w:val="27"/>
          <w:szCs w:val="27"/>
        </w:rPr>
      </w:pPr>
      <w:r w:rsidRPr="00722EE9">
        <w:rPr>
          <w:rFonts w:ascii="Times New Roman" w:hAnsi="Times New Roman"/>
          <w:sz w:val="20"/>
        </w:rPr>
        <w:t>Форма – образец</w:t>
      </w:r>
    </w:p>
    <w:p w:rsidR="00722EE9" w:rsidRPr="00722EE9" w:rsidRDefault="00722EE9" w:rsidP="00722EE9">
      <w:pPr>
        <w:autoSpaceDE w:val="0"/>
        <w:autoSpaceDN w:val="0"/>
        <w:adjustRightInd w:val="0"/>
        <w:jc w:val="both"/>
        <w:rPr>
          <w:rFonts w:ascii="Times New Roman" w:hAnsi="Times New Roman"/>
          <w:b/>
          <w:bCs/>
          <w:sz w:val="27"/>
          <w:szCs w:val="27"/>
        </w:rPr>
      </w:pPr>
    </w:p>
    <w:p w:rsidR="00722EE9" w:rsidRPr="00722EE9" w:rsidRDefault="00722EE9" w:rsidP="00722EE9">
      <w:pPr>
        <w:widowControl w:val="0"/>
        <w:autoSpaceDE w:val="0"/>
        <w:autoSpaceDN w:val="0"/>
        <w:adjustRightInd w:val="0"/>
        <w:ind w:firstLine="709"/>
        <w:jc w:val="center"/>
        <w:rPr>
          <w:rFonts w:ascii="Times New Roman" w:eastAsia="Calibri" w:hAnsi="Times New Roman"/>
          <w:b/>
          <w:bCs/>
          <w:sz w:val="24"/>
          <w:szCs w:val="28"/>
        </w:rPr>
      </w:pPr>
      <w:r w:rsidRPr="00722EE9">
        <w:rPr>
          <w:rFonts w:ascii="Times New Roman" w:eastAsia="Calibri" w:hAnsi="Times New Roman"/>
          <w:b/>
          <w:bCs/>
          <w:sz w:val="24"/>
          <w:szCs w:val="28"/>
        </w:rPr>
        <w:t>ПЕРЕЧЕНЬ</w:t>
      </w:r>
    </w:p>
    <w:p w:rsidR="00722EE9" w:rsidRPr="00722EE9" w:rsidRDefault="00722EE9" w:rsidP="00722EE9">
      <w:pPr>
        <w:widowControl w:val="0"/>
        <w:autoSpaceDE w:val="0"/>
        <w:autoSpaceDN w:val="0"/>
        <w:adjustRightInd w:val="0"/>
        <w:ind w:firstLine="709"/>
        <w:jc w:val="center"/>
        <w:rPr>
          <w:rFonts w:ascii="Times New Roman" w:eastAsia="Calibri" w:hAnsi="Times New Roman"/>
          <w:b/>
          <w:bCs/>
          <w:sz w:val="24"/>
          <w:szCs w:val="28"/>
        </w:rPr>
      </w:pPr>
      <w:r w:rsidRPr="00722EE9">
        <w:rPr>
          <w:rFonts w:ascii="Times New Roman" w:eastAsia="Calibri" w:hAnsi="Times New Roman"/>
          <w:b/>
          <w:bCs/>
          <w:sz w:val="24"/>
          <w:szCs w:val="28"/>
        </w:rPr>
        <w:t>должностей служащих администрации Чебоксарского района Чувашской Республики, ответственных</w:t>
      </w:r>
    </w:p>
    <w:p w:rsidR="00722EE9" w:rsidRPr="00722EE9" w:rsidRDefault="00722EE9" w:rsidP="00722EE9">
      <w:pPr>
        <w:widowControl w:val="0"/>
        <w:autoSpaceDE w:val="0"/>
        <w:autoSpaceDN w:val="0"/>
        <w:adjustRightInd w:val="0"/>
        <w:ind w:firstLine="709"/>
        <w:jc w:val="center"/>
        <w:rPr>
          <w:rFonts w:ascii="Times New Roman" w:eastAsia="Calibri" w:hAnsi="Times New Roman"/>
          <w:b/>
          <w:bCs/>
          <w:sz w:val="24"/>
          <w:szCs w:val="28"/>
        </w:rPr>
      </w:pPr>
      <w:r w:rsidRPr="00722EE9">
        <w:rPr>
          <w:rFonts w:ascii="Times New Roman" w:eastAsia="Calibri" w:hAnsi="Times New Roman"/>
          <w:b/>
          <w:bCs/>
          <w:sz w:val="24"/>
          <w:szCs w:val="28"/>
        </w:rPr>
        <w:t>за проведение мероприятий по обезличиванию персональных данных</w:t>
      </w:r>
    </w:p>
    <w:p w:rsidR="00722EE9" w:rsidRPr="00722EE9" w:rsidRDefault="00722EE9" w:rsidP="00722EE9">
      <w:pPr>
        <w:widowControl w:val="0"/>
        <w:autoSpaceDE w:val="0"/>
        <w:autoSpaceDN w:val="0"/>
        <w:adjustRightInd w:val="0"/>
        <w:ind w:firstLine="709"/>
        <w:jc w:val="center"/>
        <w:rPr>
          <w:rFonts w:ascii="Times New Roman" w:eastAsia="Calibri" w:hAnsi="Times New Roman"/>
          <w:b/>
          <w:bCs/>
          <w:sz w:val="24"/>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22EE9" w:rsidRPr="00722EE9" w:rsidTr="005F73AF">
        <w:trPr>
          <w:trHeight w:val="70"/>
        </w:trPr>
        <w:tc>
          <w:tcPr>
            <w:tcW w:w="9923" w:type="dxa"/>
          </w:tcPr>
          <w:p w:rsidR="00722EE9" w:rsidRPr="00722EE9" w:rsidRDefault="00722EE9" w:rsidP="00722EE9">
            <w:pPr>
              <w:widowControl w:val="0"/>
              <w:tabs>
                <w:tab w:val="left" w:pos="6300"/>
              </w:tabs>
              <w:ind w:firstLine="709"/>
              <w:jc w:val="center"/>
              <w:rPr>
                <w:rFonts w:ascii="Times New Roman" w:eastAsia="Calibri" w:hAnsi="Times New Roman"/>
                <w:b/>
                <w:sz w:val="22"/>
                <w:szCs w:val="22"/>
              </w:rPr>
            </w:pPr>
            <w:r w:rsidRPr="00722EE9">
              <w:rPr>
                <w:rFonts w:ascii="Times New Roman" w:eastAsia="Calibri" w:hAnsi="Times New Roman"/>
                <w:b/>
                <w:sz w:val="28"/>
                <w:szCs w:val="24"/>
              </w:rPr>
              <w:t>Наименование должностей</w:t>
            </w:r>
          </w:p>
        </w:tc>
      </w:tr>
      <w:tr w:rsidR="00722EE9" w:rsidRPr="00722EE9" w:rsidTr="005F73AF">
        <w:trPr>
          <w:trHeight w:val="272"/>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глава администрации Чебоксарского района</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первый заместитель главы администрации – начальник отдела экономики, имущественных и земельных отношений</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заместитель главы – начальник отдела сельского хозяйства и экологии</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заместитель главы – начальник отдела градостроительной деятельности и архитектуры</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специальных программ</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бухгалтерского учета – главный бухгалтер</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Управляющий делами – начальник управления организационно-контрольной, правовой и кадровой работы</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ЗАГС</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управления образования</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по опеке и попечительству в отношении несовершеннолетних</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культуры, туризма и социального развития</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ЖКХ</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Заместитель главы – начальник отдела градостроительной деятельности и архитектуры</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Заместитель начальника отдела градостроительной деятельности и архитектуры</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Заведующий сектором земельных отношений отдела экономики, имущественных и земельных отношений</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Заведующий сектором имущественных отношений отдела экономики, имущественных и земельных отношений</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Заведующий сектором юридическим управления организационно-контрольной, правовой и кадровой работы</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по делам архивов</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информатизации и компьютеризации</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Заведующий сектором информационного обеспечения отдела информатизации и компьютеризации</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отдела по организации и проведению закупок</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финансового отдела</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Заведующий сектором – главный бухгалтер финансового отдела</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Заведующий сектором финансового отдела</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Председатель КСО</w:t>
            </w:r>
          </w:p>
        </w:tc>
      </w:tr>
      <w:tr w:rsidR="00722EE9" w:rsidRPr="00722EE9" w:rsidTr="005F73AF">
        <w:trPr>
          <w:trHeight w:val="100"/>
        </w:trPr>
        <w:tc>
          <w:tcPr>
            <w:tcW w:w="9923" w:type="dxa"/>
          </w:tcPr>
          <w:p w:rsidR="00722EE9" w:rsidRPr="00722EE9" w:rsidRDefault="00722EE9" w:rsidP="00722EE9">
            <w:pPr>
              <w:widowControl w:val="0"/>
              <w:tabs>
                <w:tab w:val="left" w:pos="6300"/>
              </w:tabs>
              <w:ind w:firstLine="709"/>
              <w:jc w:val="both"/>
              <w:rPr>
                <w:rFonts w:ascii="Times New Roman" w:eastAsia="Calibri" w:hAnsi="Times New Roman"/>
                <w:sz w:val="22"/>
                <w:szCs w:val="22"/>
              </w:rPr>
            </w:pPr>
            <w:r w:rsidRPr="00722EE9">
              <w:rPr>
                <w:rFonts w:ascii="Times New Roman" w:eastAsia="Calibri" w:hAnsi="Times New Roman"/>
                <w:sz w:val="22"/>
                <w:szCs w:val="22"/>
              </w:rPr>
              <w:t>Начальник АХО</w:t>
            </w:r>
          </w:p>
        </w:tc>
      </w:tr>
    </w:tbl>
    <w:p w:rsidR="00722EE9" w:rsidRPr="00722EE9" w:rsidRDefault="00722EE9" w:rsidP="00722EE9">
      <w:pPr>
        <w:autoSpaceDE w:val="0"/>
        <w:autoSpaceDN w:val="0"/>
        <w:adjustRightInd w:val="0"/>
        <w:jc w:val="both"/>
        <w:rPr>
          <w:rFonts w:ascii="Times New Roman" w:hAnsi="Times New Roman"/>
          <w:b/>
          <w:bCs/>
          <w:sz w:val="27"/>
          <w:szCs w:val="27"/>
        </w:rPr>
        <w:sectPr w:rsidR="00722EE9" w:rsidRPr="00722EE9" w:rsidSect="005F73AF">
          <w:pgSz w:w="11907" w:h="16840" w:code="9"/>
          <w:pgMar w:top="709" w:right="1418" w:bottom="1134" w:left="992" w:header="709" w:footer="709" w:gutter="0"/>
          <w:cols w:space="708"/>
          <w:docGrid w:linePitch="360"/>
        </w:sectPr>
      </w:pPr>
    </w:p>
    <w:p w:rsidR="00722EE9" w:rsidRPr="00722EE9" w:rsidRDefault="00722EE9" w:rsidP="00722EE9">
      <w:pPr>
        <w:widowControl w:val="0"/>
        <w:jc w:val="center"/>
        <w:outlineLvl w:val="0"/>
        <w:rPr>
          <w:rFonts w:ascii="Times New Roman" w:eastAsia="Calibri" w:hAnsi="Times New Roman"/>
          <w:b/>
          <w:szCs w:val="26"/>
        </w:rPr>
      </w:pPr>
      <w:r w:rsidRPr="00722EE9">
        <w:rPr>
          <w:rFonts w:ascii="Times New Roman" w:eastAsia="Calibri" w:hAnsi="Times New Roman"/>
          <w:b/>
          <w:szCs w:val="26"/>
        </w:rPr>
        <w:lastRenderedPageBreak/>
        <w:t>Лист ознакомления с Положением об обработке персональных данных</w:t>
      </w:r>
      <w:r w:rsidRPr="00722EE9">
        <w:rPr>
          <w:rFonts w:ascii="Times New Roman" w:eastAsia="Calibri" w:hAnsi="Times New Roman"/>
          <w:szCs w:val="26"/>
        </w:rPr>
        <w:t xml:space="preserve"> </w:t>
      </w:r>
      <w:r w:rsidRPr="00722EE9">
        <w:rPr>
          <w:rFonts w:ascii="Times New Roman" w:eastAsia="Calibri" w:hAnsi="Times New Roman"/>
          <w:b/>
          <w:szCs w:val="26"/>
        </w:rPr>
        <w:t xml:space="preserve">в </w:t>
      </w:r>
    </w:p>
    <w:p w:rsidR="00722EE9" w:rsidRPr="00722EE9" w:rsidRDefault="00722EE9" w:rsidP="00722EE9">
      <w:pPr>
        <w:widowControl w:val="0"/>
        <w:jc w:val="center"/>
        <w:outlineLvl w:val="0"/>
        <w:rPr>
          <w:rFonts w:ascii="Times New Roman" w:eastAsia="Calibri" w:hAnsi="Times New Roman"/>
          <w:b/>
          <w:bCs/>
          <w:szCs w:val="26"/>
        </w:rPr>
      </w:pPr>
      <w:r w:rsidRPr="00722EE9">
        <w:rPr>
          <w:rFonts w:ascii="Times New Roman" w:eastAsia="Calibri" w:hAnsi="Times New Roman"/>
          <w:b/>
          <w:bCs/>
          <w:szCs w:val="26"/>
        </w:rPr>
        <w:t>администрации Чебоксарского района Чувашской Республики</w:t>
      </w:r>
    </w:p>
    <w:p w:rsidR="00722EE9" w:rsidRPr="00722EE9" w:rsidRDefault="00722EE9" w:rsidP="00722EE9">
      <w:pPr>
        <w:widowControl w:val="0"/>
        <w:jc w:val="center"/>
        <w:outlineLvl w:val="0"/>
        <w:rPr>
          <w:rFonts w:ascii="Times New Roman" w:eastAsia="Calibri" w:hAnsi="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2907"/>
        <w:gridCol w:w="2470"/>
        <w:gridCol w:w="1639"/>
        <w:gridCol w:w="1793"/>
      </w:tblGrid>
      <w:tr w:rsidR="00722EE9" w:rsidRPr="00722EE9" w:rsidTr="005F73AF">
        <w:tc>
          <w:tcPr>
            <w:tcW w:w="777" w:type="dxa"/>
          </w:tcPr>
          <w:p w:rsidR="00722EE9" w:rsidRPr="00722EE9" w:rsidRDefault="00722EE9" w:rsidP="00722EE9">
            <w:pPr>
              <w:jc w:val="center"/>
              <w:rPr>
                <w:rFonts w:ascii="Times New Roman" w:eastAsia="Calibri" w:hAnsi="Times New Roman"/>
                <w:b/>
                <w:sz w:val="22"/>
                <w:szCs w:val="22"/>
              </w:rPr>
            </w:pPr>
            <w:r w:rsidRPr="00722EE9">
              <w:rPr>
                <w:rFonts w:ascii="Times New Roman" w:eastAsia="Calibri" w:hAnsi="Times New Roman"/>
                <w:b/>
                <w:sz w:val="22"/>
                <w:szCs w:val="22"/>
              </w:rPr>
              <w:t>№ п/п</w:t>
            </w:r>
          </w:p>
        </w:tc>
        <w:tc>
          <w:tcPr>
            <w:tcW w:w="3023" w:type="dxa"/>
          </w:tcPr>
          <w:p w:rsidR="00722EE9" w:rsidRPr="00722EE9" w:rsidRDefault="00722EE9" w:rsidP="00722EE9">
            <w:pPr>
              <w:jc w:val="center"/>
              <w:rPr>
                <w:rFonts w:ascii="Times New Roman" w:eastAsia="Calibri" w:hAnsi="Times New Roman"/>
                <w:b/>
                <w:sz w:val="22"/>
                <w:szCs w:val="22"/>
              </w:rPr>
            </w:pPr>
            <w:r w:rsidRPr="00722EE9">
              <w:rPr>
                <w:rFonts w:ascii="Times New Roman" w:eastAsia="Calibri" w:hAnsi="Times New Roman"/>
                <w:b/>
                <w:sz w:val="22"/>
                <w:szCs w:val="22"/>
              </w:rPr>
              <w:t>ФИО</w:t>
            </w:r>
          </w:p>
        </w:tc>
        <w:tc>
          <w:tcPr>
            <w:tcW w:w="2494" w:type="dxa"/>
          </w:tcPr>
          <w:p w:rsidR="00722EE9" w:rsidRPr="00722EE9" w:rsidRDefault="00722EE9" w:rsidP="00722EE9">
            <w:pPr>
              <w:jc w:val="center"/>
              <w:rPr>
                <w:rFonts w:ascii="Times New Roman" w:eastAsia="Calibri" w:hAnsi="Times New Roman"/>
                <w:b/>
                <w:sz w:val="22"/>
                <w:szCs w:val="22"/>
              </w:rPr>
            </w:pPr>
            <w:r w:rsidRPr="00722EE9">
              <w:rPr>
                <w:rFonts w:ascii="Times New Roman" w:eastAsia="Calibri" w:hAnsi="Times New Roman"/>
                <w:b/>
                <w:sz w:val="22"/>
                <w:szCs w:val="22"/>
              </w:rPr>
              <w:t>Должность</w:t>
            </w:r>
          </w:p>
        </w:tc>
        <w:tc>
          <w:tcPr>
            <w:tcW w:w="1469" w:type="dxa"/>
          </w:tcPr>
          <w:p w:rsidR="00722EE9" w:rsidRPr="00722EE9" w:rsidRDefault="00722EE9" w:rsidP="00722EE9">
            <w:pPr>
              <w:jc w:val="center"/>
              <w:rPr>
                <w:rFonts w:ascii="Times New Roman" w:eastAsia="Calibri" w:hAnsi="Times New Roman"/>
                <w:b/>
                <w:sz w:val="22"/>
                <w:szCs w:val="22"/>
              </w:rPr>
            </w:pPr>
            <w:r w:rsidRPr="00722EE9">
              <w:rPr>
                <w:rFonts w:ascii="Times New Roman" w:eastAsia="Calibri" w:hAnsi="Times New Roman"/>
                <w:b/>
                <w:sz w:val="22"/>
                <w:szCs w:val="22"/>
              </w:rPr>
              <w:t xml:space="preserve">Подпись в ознакомлении </w:t>
            </w:r>
          </w:p>
        </w:tc>
        <w:tc>
          <w:tcPr>
            <w:tcW w:w="1808" w:type="dxa"/>
          </w:tcPr>
          <w:p w:rsidR="00722EE9" w:rsidRPr="00722EE9" w:rsidRDefault="00722EE9" w:rsidP="00722EE9">
            <w:pPr>
              <w:jc w:val="center"/>
              <w:rPr>
                <w:rFonts w:ascii="Times New Roman" w:eastAsia="Calibri" w:hAnsi="Times New Roman"/>
                <w:b/>
                <w:sz w:val="22"/>
                <w:szCs w:val="22"/>
              </w:rPr>
            </w:pPr>
            <w:r w:rsidRPr="00722EE9">
              <w:rPr>
                <w:rFonts w:ascii="Times New Roman" w:eastAsia="Calibri" w:hAnsi="Times New Roman"/>
                <w:b/>
                <w:sz w:val="22"/>
                <w:szCs w:val="22"/>
              </w:rPr>
              <w:t>Дата ознакомления</w:t>
            </w: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1.</w:t>
            </w:r>
          </w:p>
        </w:tc>
        <w:tc>
          <w:tcPr>
            <w:tcW w:w="3023"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Егоров Георгий Иванович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Глава администрации  Чебоксарского района</w:t>
            </w:r>
          </w:p>
        </w:tc>
        <w:tc>
          <w:tcPr>
            <w:tcW w:w="1469" w:type="dxa"/>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0"/>
                <w:szCs w:val="24"/>
              </w:rPr>
              <w:t>Х</w:t>
            </w:r>
          </w:p>
        </w:tc>
        <w:tc>
          <w:tcPr>
            <w:tcW w:w="1808" w:type="dxa"/>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0"/>
                <w:szCs w:val="24"/>
              </w:rPr>
              <w:t>Х</w:t>
            </w: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2.</w:t>
            </w:r>
          </w:p>
        </w:tc>
        <w:tc>
          <w:tcPr>
            <w:tcW w:w="3023"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Маслова Зоя Леонидовна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Первый заместитель главы администрации – начальник отдела экономики, имущественных и земельных отношений</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w:t>
            </w:r>
          </w:p>
        </w:tc>
        <w:tc>
          <w:tcPr>
            <w:tcW w:w="3023"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Ванюшкин Сергей Алексеевич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главы – начальник отдела сельского хозяйства и экологии</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p>
        </w:tc>
        <w:tc>
          <w:tcPr>
            <w:tcW w:w="3023"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Елимов Алексей Александрович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главы – начальник отдела градостроительной деятельности и архитектуры</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5.</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Рябин Игорь Алексеевич</w:t>
            </w:r>
            <w:r w:rsidRPr="00722EE9">
              <w:rPr>
                <w:rFonts w:ascii="Times New Roman" w:eastAsia="Calibri" w:hAnsi="Times New Roman"/>
                <w:sz w:val="22"/>
                <w:szCs w:val="22"/>
              </w:rPr>
              <w:tab/>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специальных программ</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6.</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Сармосов Сергей Николаевич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специальных программ</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7.</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Коновалова Елизавета Алексеевна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бухгалтерского учета – главный бухгалтер</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8.</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Столярова Валентина Анатольевна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бухгалтерского учета</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9.</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Максимова Татьяна Владиславовна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бухгалтерского учета</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10.</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Антонова Анастасия Николаевна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бухгалтерского учета</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11.</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Владимирова Елена Юрьевна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Управляющий делами – начальник управления организационно-контрольной, правовой и кадровой работы</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12.</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Яковлева Надежда Александровна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управления организационно – контрольной, правовой и кадровой работы</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13.</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Иванова Ольга Витальевна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управления организационно – контрольной, правовой и кадровой работы</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14.</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Максимова Алина Евгеньевна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ЗАГС</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lastRenderedPageBreak/>
              <w:t>15.</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Николаева Светлана Валериановна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ЗАГС</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16.</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Кириллова Татьяна Михайловна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ЗАГС</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17.</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Романов Борис Григорьевич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управления образования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18.</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Иванова Татьяна Ивановна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начальника управления образования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19.</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Степанова Ольга Витальевна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управления образования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20.</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Кондратьева Вера Николаевна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по опеке и попечительству в отношении несовершеннолетних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21.</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Митрофанова Надежда Владимировна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по опеке и попечительству в отношении несовершеннолетних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22.</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Андреева Оксана Александровна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по опеке и попечительству в отношении несовершеннолетних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23.</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Проснева Ираида Александровна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Специалист – эксперт отдела по опеке и попечительству в отношении несовершеннолетних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24.</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Горячева Светлана Владимировна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 xml:space="preserve">Ведущий </w:t>
            </w:r>
            <w:proofErr w:type="gramStart"/>
            <w:r w:rsidRPr="00722EE9">
              <w:rPr>
                <w:rFonts w:ascii="Times New Roman" w:eastAsia="Calibri" w:hAnsi="Times New Roman"/>
                <w:sz w:val="22"/>
                <w:szCs w:val="22"/>
              </w:rPr>
              <w:t>специалист  -</w:t>
            </w:r>
            <w:proofErr w:type="gramEnd"/>
            <w:r w:rsidRPr="00722EE9">
              <w:rPr>
                <w:rFonts w:ascii="Times New Roman" w:eastAsia="Calibri" w:hAnsi="Times New Roman"/>
                <w:sz w:val="22"/>
                <w:szCs w:val="22"/>
              </w:rPr>
              <w:t>эксперт отдела по опеке и попечительству  в отношении несовершеннолетних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25.</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Петрова Снежана Юрьевна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сектора по организации деятельности КДН и ЗП</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26.</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Золова Ирина Алексеевна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сектора по организации деятельности КДН и ЗП</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27.</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Матина Ольга Анатольевна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культуры, туризма и социального развития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28.</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Кириллова Екатерина Валерьевна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начальника отдела культуры, туризма и социального развития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29.</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Исаченкова Наталия Геннадьевна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культуры, туризма и социального развития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30.</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Васильев Александр Влади</w:t>
            </w:r>
            <w:r w:rsidRPr="00722EE9">
              <w:rPr>
                <w:rFonts w:ascii="Times New Roman" w:eastAsia="Calibri" w:hAnsi="Times New Roman"/>
                <w:sz w:val="22"/>
                <w:szCs w:val="22"/>
              </w:rPr>
              <w:lastRenderedPageBreak/>
              <w:t>славович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lastRenderedPageBreak/>
              <w:t xml:space="preserve">Главный специалист – </w:t>
            </w:r>
            <w:r w:rsidRPr="00722EE9">
              <w:rPr>
                <w:rFonts w:ascii="Times New Roman" w:eastAsia="Calibri" w:hAnsi="Times New Roman"/>
                <w:sz w:val="22"/>
                <w:szCs w:val="22"/>
              </w:rPr>
              <w:lastRenderedPageBreak/>
              <w:t>эксперт отдела культуры, туризма и социального развития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31.</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Терентьева Надежда Владимировна</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культуры, туризма и социального развития</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32.</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Ефимов Геннадий Александрович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ЖКХ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33.</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Михайлов Алексей Николаевич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ЖКХ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34.</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Казаков Дмитрий Григорьевич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ЖКХ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35.</w:t>
            </w:r>
          </w:p>
        </w:tc>
        <w:tc>
          <w:tcPr>
            <w:tcW w:w="3023" w:type="dxa"/>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Петров Вячеслав Анатольевич</w:t>
            </w:r>
          </w:p>
        </w:tc>
        <w:tc>
          <w:tcPr>
            <w:tcW w:w="2494" w:type="dxa"/>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ЖКХ</w:t>
            </w:r>
          </w:p>
        </w:tc>
        <w:tc>
          <w:tcPr>
            <w:tcW w:w="1469" w:type="dxa"/>
          </w:tcPr>
          <w:p w:rsidR="00722EE9" w:rsidRPr="00722EE9" w:rsidRDefault="00722EE9" w:rsidP="00722EE9">
            <w:pPr>
              <w:jc w:val="center"/>
              <w:rPr>
                <w:rFonts w:ascii="Times New Roman" w:eastAsia="Calibri" w:hAnsi="Times New Roman"/>
                <w:sz w:val="22"/>
                <w:szCs w:val="22"/>
              </w:rPr>
            </w:pPr>
          </w:p>
        </w:tc>
        <w:tc>
          <w:tcPr>
            <w:tcW w:w="1808" w:type="dxa"/>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36.</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Елимов Алексей Александрович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главы – начальник отдела градостроительной деятельности и архитектуры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37.</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Фадеев Александр Григорьевич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начальника отдела градостроительной деятельности и архитектуры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38.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Грацилева Надежда Григорьевна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градостроительной деятельности и архитектуры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rPr>
              <w:t>39</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Алексеев Александр Витальевич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градостроительной деятельности и архитектуры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0</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Раскин Максим Геннадьевич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Инженер отдела градостроительной деятельности и архитектуры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1</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Софронова Людмила Васильевна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начальника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2</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Кириллова Светлана Витальевна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Заведующий сектором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3</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Александрова Регина Геннадьевна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Заведующий сектором имущественных отношений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4</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Никитина Елена Петровна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5</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Григорьева Татьяна Владимировна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экономики, имущественных и земельных отноше</w:t>
            </w:r>
            <w:r w:rsidRPr="00722EE9">
              <w:rPr>
                <w:rFonts w:ascii="Times New Roman" w:eastAsia="Calibri" w:hAnsi="Times New Roman"/>
                <w:sz w:val="22"/>
                <w:szCs w:val="22"/>
              </w:rPr>
              <w:lastRenderedPageBreak/>
              <w:t>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6</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Переверзева Татьяна Валентиновна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lang w:val="en-US"/>
              </w:rPr>
            </w:pPr>
            <w:r w:rsidRPr="00722EE9">
              <w:rPr>
                <w:rFonts w:ascii="Times New Roman" w:eastAsia="Calibri" w:hAnsi="Times New Roman"/>
                <w:sz w:val="22"/>
                <w:szCs w:val="22"/>
                <w:lang w:val="en-US"/>
              </w:rPr>
              <w:t>4</w:t>
            </w:r>
            <w:r w:rsidRPr="00722EE9">
              <w:rPr>
                <w:rFonts w:ascii="Times New Roman" w:eastAsia="Calibri" w:hAnsi="Times New Roman"/>
                <w:sz w:val="22"/>
                <w:szCs w:val="22"/>
              </w:rPr>
              <w:t>7</w:t>
            </w:r>
            <w:r w:rsidRPr="00722EE9">
              <w:rPr>
                <w:rFonts w:ascii="Times New Roman" w:eastAsia="Calibri" w:hAnsi="Times New Roman"/>
                <w:sz w:val="22"/>
                <w:szCs w:val="22"/>
                <w:lang w:val="en-US"/>
              </w:rPr>
              <w:t>.</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Пименов Николай Владимирович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48.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Васильева Анастасия Николаевна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49.</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Мазиков Максим Николаевич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50.</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Михайлова Анна Владимировна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экономики, имущественных и земельных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51.</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Ефимова Мария Леонидовна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Заведующий сектором юридического управления организационно-контрольной, правовой и кадровой работы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52.</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Петровская Анна Станиславовна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сектора юридического управления организационно – контрольной, правовой и кадровой работы</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53.</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Корнилова Ираида Георгиевна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по делам архивов</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54.</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Сидукова Любовь Алексеевна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И.о. главного специалиста – эксперта отдела по делам архивов</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55.</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Стражнова Оксана Георгиевна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Старший инспектор отдела по делам архивов</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56.</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Семенова Татьяна Георгиевна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Старший инспектор отдела по делам архивов</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57.</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Жаворонкин Дмитрий Владимирович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информатизации и компьютеризации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Петров Алексей Иванович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Заведующий сектором информационного обеспечения отдела информатизации и компьютеризации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59.</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Прокопьева Эльвира Лео</w:t>
            </w:r>
            <w:r w:rsidRPr="00722EE9">
              <w:rPr>
                <w:rFonts w:ascii="Times New Roman" w:eastAsia="Calibri" w:hAnsi="Times New Roman"/>
                <w:sz w:val="22"/>
                <w:szCs w:val="22"/>
              </w:rPr>
              <w:lastRenderedPageBreak/>
              <w:t>нидовна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lastRenderedPageBreak/>
              <w:t xml:space="preserve">Главный специалист – </w:t>
            </w:r>
            <w:r w:rsidRPr="00722EE9">
              <w:rPr>
                <w:rFonts w:ascii="Times New Roman" w:eastAsia="Calibri" w:hAnsi="Times New Roman"/>
                <w:sz w:val="22"/>
                <w:szCs w:val="22"/>
              </w:rPr>
              <w:lastRenderedPageBreak/>
              <w:t>эксперт отдела информатизации компьютеризации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60.</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Кузнецова Марина Николаевна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информатизации и компьютеризации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61.</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Иванова Светлана Владимировна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начальника сельского хозяйства и экологии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62.</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Миронов Георгий Васильевич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сельского хозяйства и экологии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63.</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Николаев Борис Владимирович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сельского хозяйства и экологии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64.</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Михайлова Наталья Николаевна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отдела сельского хозяйства и экологии</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65.</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Лебедев Юрий Александрович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отдела по организации и проведению закупок</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66.</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Лаврентьева Алена Владимировна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–эксперт по организации и проведению закупок</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67.</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Коновалов Виктор Геннадьевич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–эксперт по организации и проведению закупок</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Сергеева Мария Ивановна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69.</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Синина Наталия Алексеевна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Заместитель начальника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70.</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Краснова Ирина Михайловна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Заведующий сектором – главный бухгалтер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71.</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Вениаминова Полина Николаевна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72.</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Зайцева Марина Владиславовна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73.</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Тяхина Марина Геннадьевна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74.</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Ефремова Елена Егоровна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75.</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Иванова Марина Ивановна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76.</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Ефимова Светлана Леонидовна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Ведущий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both"/>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lastRenderedPageBreak/>
              <w:t>77.</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Антипова Елена Анатольевна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Степанова Лилия Юриевна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Заведующий сектором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79.</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Ахмерова Наталия Александровна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80.</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Михайлов Юрий Ростиславович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Главный специалист – эксперт финансового отдела</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81.</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Ведина Надежда Венеровна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Председатель КСО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82.</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Пашкина Елена Петровна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Инспектор КСО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83.</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Ульянов Анатолий Васильевич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Начальник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84.</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Томашов Петр Сергеевич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85.</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Егоров Олег Львович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86.</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Маслов Сергей Леонидович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87.</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Никифоров Николай Леонидович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Орешкин Иван Алексеевич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89.</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Демидов Геннадий Михайлович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90.</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Петров Александр Витальевич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91.</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Львов Валерий Витальевич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Водитель автомобиля АХО</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92.</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Львова Галина Мефодьевна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Уборщик производственных и служебных помещений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93.</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Крылова Людмила Васильевна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Уборщик производственных и служебных помещений</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94.</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Васильева Светлана Петровна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95.</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Филиппова Ольга Николаевна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96.</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Крейвенас Валерий Витавтасович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97.</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Остапчук Тамара Петровна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98.</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Александрова Светлана Михайловна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99.</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Филиппова Августина Степановна</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100.</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Кириллов Сергей Валерьевич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r w:rsidRPr="00722EE9">
              <w:rPr>
                <w:rFonts w:ascii="Times New Roman" w:eastAsia="Calibri" w:hAnsi="Times New Roman"/>
                <w:sz w:val="22"/>
                <w:szCs w:val="22"/>
              </w:rPr>
              <w:t>101.</w:t>
            </w: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r w:rsidRPr="00722EE9">
              <w:rPr>
                <w:rFonts w:ascii="Times New Roman" w:eastAsia="Calibri" w:hAnsi="Times New Roman"/>
                <w:sz w:val="22"/>
                <w:szCs w:val="22"/>
              </w:rPr>
              <w:t>Якимов Юрий Николаевич</w:t>
            </w: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r w:rsidRPr="00722EE9">
              <w:rPr>
                <w:rFonts w:ascii="Times New Roman" w:eastAsia="Calibri" w:hAnsi="Times New Roman"/>
                <w:sz w:val="22"/>
                <w:szCs w:val="22"/>
              </w:rPr>
              <w:t>Оперативный дежурный ЕДДС</w:t>
            </w: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r w:rsidR="00722EE9" w:rsidRPr="00722EE9" w:rsidTr="005F73AF">
        <w:tc>
          <w:tcPr>
            <w:tcW w:w="777"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3023"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tabs>
                <w:tab w:val="left" w:pos="2085"/>
              </w:tabs>
              <w:rPr>
                <w:rFonts w:ascii="Times New Roman" w:eastAsia="Calibri" w:hAnsi="Times New Roman"/>
                <w:sz w:val="22"/>
                <w:szCs w:val="22"/>
              </w:rPr>
            </w:pPr>
          </w:p>
        </w:tc>
        <w:tc>
          <w:tcPr>
            <w:tcW w:w="2494"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rPr>
                <w:rFonts w:ascii="Times New Roman" w:eastAsia="Calibri" w:hAnsi="Times New Roman"/>
                <w:sz w:val="22"/>
                <w:szCs w:val="22"/>
              </w:rPr>
            </w:pPr>
          </w:p>
        </w:tc>
        <w:tc>
          <w:tcPr>
            <w:tcW w:w="1469"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c>
          <w:tcPr>
            <w:tcW w:w="1808" w:type="dxa"/>
            <w:tcBorders>
              <w:top w:val="single" w:sz="4" w:space="0" w:color="auto"/>
              <w:left w:val="single" w:sz="4" w:space="0" w:color="auto"/>
              <w:bottom w:val="single" w:sz="4" w:space="0" w:color="auto"/>
              <w:right w:val="single" w:sz="4" w:space="0" w:color="auto"/>
            </w:tcBorders>
          </w:tcPr>
          <w:p w:rsidR="00722EE9" w:rsidRPr="00722EE9" w:rsidRDefault="00722EE9" w:rsidP="00722EE9">
            <w:pPr>
              <w:jc w:val="center"/>
              <w:rPr>
                <w:rFonts w:ascii="Times New Roman" w:eastAsia="Calibri" w:hAnsi="Times New Roman"/>
                <w:sz w:val="22"/>
                <w:szCs w:val="22"/>
              </w:rPr>
            </w:pPr>
          </w:p>
        </w:tc>
      </w:tr>
    </w:tbl>
    <w:p w:rsidR="00722EE9" w:rsidRPr="00722EE9" w:rsidRDefault="00722EE9" w:rsidP="00722EE9">
      <w:pPr>
        <w:jc w:val="both"/>
        <w:rPr>
          <w:rFonts w:ascii="Times New Roman" w:eastAsia="Calibri" w:hAnsi="Times New Roman"/>
          <w:sz w:val="28"/>
          <w:szCs w:val="28"/>
        </w:rPr>
      </w:pPr>
    </w:p>
    <w:p w:rsidR="005F73AF" w:rsidRDefault="005F73AF">
      <w:pPr>
        <w:ind w:firstLine="709"/>
        <w:rPr>
          <w:rFonts w:ascii="Times New Roman" w:hAnsi="Times New Roman"/>
          <w:sz w:val="24"/>
          <w:szCs w:val="24"/>
        </w:rPr>
        <w:sectPr w:rsidR="005F73AF" w:rsidSect="005F73AF">
          <w:pgSz w:w="11906" w:h="16838"/>
          <w:pgMar w:top="1134" w:right="850" w:bottom="1134" w:left="1701" w:header="708" w:footer="708" w:gutter="0"/>
          <w:cols w:space="708"/>
          <w:docGrid w:linePitch="360"/>
        </w:sect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F73AF" w:rsidRPr="00AF260D" w:rsidTr="005F73AF">
        <w:tc>
          <w:tcPr>
            <w:tcW w:w="9570" w:type="dxa"/>
            <w:tcBorders>
              <w:top w:val="nil"/>
              <w:left w:val="nil"/>
              <w:bottom w:val="nil"/>
              <w:right w:val="nil"/>
            </w:tcBorders>
          </w:tcPr>
          <w:p w:rsidR="005F73AF" w:rsidRPr="00A525B0" w:rsidRDefault="005F73AF" w:rsidP="005F73AF">
            <w:pPr>
              <w:autoSpaceDE w:val="0"/>
              <w:autoSpaceDN w:val="0"/>
              <w:adjustRightInd w:val="0"/>
              <w:jc w:val="right"/>
              <w:rPr>
                <w:rFonts w:ascii="Times New Roman" w:hAnsi="Times New Roman"/>
                <w:sz w:val="24"/>
                <w:szCs w:val="28"/>
              </w:rPr>
            </w:pPr>
            <w:r w:rsidRPr="00A525B0">
              <w:rPr>
                <w:rFonts w:ascii="Times New Roman" w:hAnsi="Times New Roman"/>
                <w:sz w:val="24"/>
                <w:szCs w:val="28"/>
              </w:rPr>
              <w:lastRenderedPageBreak/>
              <w:t>Приложение №</w:t>
            </w:r>
            <w:r>
              <w:rPr>
                <w:sz w:val="24"/>
                <w:szCs w:val="28"/>
              </w:rPr>
              <w:t xml:space="preserve"> 2</w:t>
            </w:r>
          </w:p>
          <w:p w:rsidR="005F73AF" w:rsidRPr="00A525B0" w:rsidRDefault="005F73AF" w:rsidP="005F73AF">
            <w:pPr>
              <w:autoSpaceDE w:val="0"/>
              <w:autoSpaceDN w:val="0"/>
              <w:adjustRightInd w:val="0"/>
              <w:jc w:val="right"/>
              <w:rPr>
                <w:rFonts w:ascii="Times New Roman" w:hAnsi="Times New Roman"/>
                <w:sz w:val="24"/>
                <w:szCs w:val="28"/>
              </w:rPr>
            </w:pPr>
            <w:r w:rsidRPr="00A525B0">
              <w:rPr>
                <w:rFonts w:ascii="Times New Roman" w:hAnsi="Times New Roman"/>
                <w:sz w:val="24"/>
                <w:szCs w:val="28"/>
              </w:rPr>
              <w:t>к распоряжению главы администрации</w:t>
            </w:r>
          </w:p>
          <w:p w:rsidR="005F73AF" w:rsidRPr="00A525B0" w:rsidRDefault="005F73AF" w:rsidP="005F73AF">
            <w:pPr>
              <w:autoSpaceDE w:val="0"/>
              <w:autoSpaceDN w:val="0"/>
              <w:adjustRightInd w:val="0"/>
              <w:jc w:val="right"/>
              <w:rPr>
                <w:rFonts w:ascii="Times New Roman" w:hAnsi="Times New Roman"/>
                <w:sz w:val="24"/>
                <w:szCs w:val="28"/>
              </w:rPr>
            </w:pPr>
            <w:r w:rsidRPr="00A525B0">
              <w:rPr>
                <w:rFonts w:ascii="Times New Roman" w:hAnsi="Times New Roman"/>
                <w:sz w:val="24"/>
                <w:szCs w:val="28"/>
              </w:rPr>
              <w:t>Чебоксарского района</w:t>
            </w:r>
          </w:p>
          <w:p w:rsidR="005F73AF" w:rsidRPr="00A525B0" w:rsidRDefault="005F73AF" w:rsidP="005F73AF">
            <w:pPr>
              <w:autoSpaceDE w:val="0"/>
              <w:autoSpaceDN w:val="0"/>
              <w:adjustRightInd w:val="0"/>
              <w:jc w:val="right"/>
              <w:rPr>
                <w:rFonts w:ascii="Times New Roman" w:hAnsi="Times New Roman"/>
                <w:sz w:val="24"/>
                <w:szCs w:val="28"/>
              </w:rPr>
            </w:pPr>
            <w:r w:rsidRPr="00A525B0">
              <w:rPr>
                <w:rFonts w:ascii="Times New Roman" w:hAnsi="Times New Roman"/>
                <w:sz w:val="24"/>
                <w:szCs w:val="28"/>
              </w:rPr>
              <w:t>Чувашской Республики</w:t>
            </w:r>
          </w:p>
          <w:p w:rsidR="005F73AF" w:rsidRPr="00A525B0" w:rsidRDefault="005F73AF" w:rsidP="005F73AF">
            <w:pPr>
              <w:autoSpaceDE w:val="0"/>
              <w:autoSpaceDN w:val="0"/>
              <w:adjustRightInd w:val="0"/>
              <w:jc w:val="right"/>
              <w:rPr>
                <w:rFonts w:ascii="Times New Roman" w:hAnsi="Times New Roman"/>
                <w:sz w:val="24"/>
                <w:szCs w:val="28"/>
              </w:rPr>
            </w:pPr>
            <w:r w:rsidRPr="00A525B0">
              <w:rPr>
                <w:rFonts w:ascii="Times New Roman" w:hAnsi="Times New Roman"/>
                <w:sz w:val="24"/>
                <w:szCs w:val="28"/>
              </w:rPr>
              <w:t>от «__»________года №____</w:t>
            </w:r>
          </w:p>
          <w:p w:rsidR="005F73AF" w:rsidRPr="006707A4" w:rsidRDefault="005F73AF" w:rsidP="005F73AF">
            <w:pPr>
              <w:pStyle w:val="Tabletitlecentered"/>
              <w:jc w:val="right"/>
              <w:rPr>
                <w:rFonts w:eastAsia="Calibri"/>
                <w:sz w:val="24"/>
                <w:szCs w:val="24"/>
                <w:lang w:eastAsia="en-US"/>
              </w:rPr>
            </w:pPr>
          </w:p>
        </w:tc>
      </w:tr>
      <w:tr w:rsidR="005F73AF" w:rsidRPr="00AF260D" w:rsidTr="005F73AF">
        <w:tc>
          <w:tcPr>
            <w:tcW w:w="9570" w:type="dxa"/>
            <w:tcBorders>
              <w:top w:val="nil"/>
              <w:left w:val="nil"/>
              <w:bottom w:val="nil"/>
              <w:right w:val="nil"/>
            </w:tcBorders>
          </w:tcPr>
          <w:p w:rsidR="005F73AF" w:rsidRPr="006707A4" w:rsidRDefault="005F73AF" w:rsidP="005F73AF">
            <w:pPr>
              <w:pStyle w:val="Tabletitleheader"/>
              <w:rPr>
                <w:rFonts w:eastAsia="Calibri"/>
                <w:sz w:val="24"/>
                <w:szCs w:val="24"/>
                <w:lang w:eastAsia="en-US"/>
              </w:rPr>
            </w:pPr>
          </w:p>
          <w:p w:rsidR="005F73AF" w:rsidRPr="006707A4" w:rsidRDefault="005F73AF" w:rsidP="005F73AF">
            <w:pPr>
              <w:pStyle w:val="Tabletitleheader"/>
              <w:rPr>
                <w:rFonts w:eastAsia="Calibri"/>
                <w:sz w:val="24"/>
                <w:szCs w:val="24"/>
                <w:lang w:eastAsia="en-US"/>
              </w:rPr>
            </w:pPr>
          </w:p>
          <w:p w:rsidR="005F73AF" w:rsidRPr="006707A4" w:rsidRDefault="005F73AF" w:rsidP="005F73AF">
            <w:pPr>
              <w:pStyle w:val="Tabletitleheader"/>
              <w:rPr>
                <w:rFonts w:eastAsia="Calibri"/>
                <w:sz w:val="24"/>
                <w:szCs w:val="24"/>
                <w:lang w:eastAsia="en-US"/>
              </w:rPr>
            </w:pPr>
          </w:p>
          <w:p w:rsidR="005F73AF" w:rsidRPr="006707A4" w:rsidRDefault="005F73AF" w:rsidP="005F73AF">
            <w:pPr>
              <w:pStyle w:val="Tabletitleheader"/>
              <w:rPr>
                <w:rFonts w:eastAsia="Calibri"/>
                <w:b/>
                <w:sz w:val="24"/>
                <w:szCs w:val="24"/>
                <w:lang w:eastAsia="en-US"/>
              </w:rPr>
            </w:pPr>
            <w:r w:rsidRPr="006707A4">
              <w:rPr>
                <w:rFonts w:eastAsia="Calibri"/>
                <w:b/>
                <w:sz w:val="24"/>
                <w:szCs w:val="24"/>
                <w:lang w:eastAsia="en-US"/>
              </w:rPr>
              <w:t>ПОЛИТИКА ИНФОРМАЦИОННОЙ БЕЗОПАСНОСТИ ИНФОРМАЦИОННЫХ СИСТЕМ ПЕРСОНАЛЬНЫХ ДАННЫХ</w:t>
            </w:r>
          </w:p>
          <w:p w:rsidR="005F73AF" w:rsidRPr="006707A4" w:rsidRDefault="005F73AF" w:rsidP="005F73AF">
            <w:pPr>
              <w:pStyle w:val="Tabletitleheader"/>
              <w:rPr>
                <w:rFonts w:eastAsia="Calibri"/>
                <w:b/>
                <w:sz w:val="24"/>
                <w:szCs w:val="24"/>
                <w:lang w:eastAsia="en-US"/>
              </w:rPr>
            </w:pPr>
          </w:p>
          <w:p w:rsidR="005F73AF" w:rsidRPr="006707A4" w:rsidRDefault="005F73AF" w:rsidP="005F73AF">
            <w:pPr>
              <w:pStyle w:val="Tabletitleheader"/>
              <w:rPr>
                <w:rFonts w:eastAsia="Calibri"/>
                <w:sz w:val="24"/>
                <w:szCs w:val="24"/>
                <w:lang w:eastAsia="en-US"/>
              </w:rPr>
            </w:pPr>
            <w:r>
              <w:rPr>
                <w:rFonts w:eastAsia="Calibri"/>
                <w:b/>
                <w:sz w:val="24"/>
                <w:szCs w:val="24"/>
                <w:lang w:eastAsia="en-US"/>
              </w:rPr>
              <w:t>а</w:t>
            </w:r>
            <w:r w:rsidRPr="006707A4">
              <w:rPr>
                <w:rFonts w:eastAsia="Calibri"/>
                <w:b/>
                <w:sz w:val="24"/>
                <w:szCs w:val="24"/>
                <w:lang w:eastAsia="en-US"/>
              </w:rPr>
              <w:t xml:space="preserve">дминистрации </w:t>
            </w:r>
            <w:r>
              <w:rPr>
                <w:rFonts w:eastAsia="Calibri"/>
                <w:b/>
                <w:sz w:val="24"/>
                <w:szCs w:val="24"/>
                <w:lang w:eastAsia="en-US"/>
              </w:rPr>
              <w:t>Чебоксарского района</w:t>
            </w:r>
            <w:r w:rsidRPr="006707A4">
              <w:rPr>
                <w:rFonts w:eastAsia="Calibri"/>
                <w:b/>
                <w:sz w:val="24"/>
                <w:szCs w:val="24"/>
                <w:lang w:eastAsia="en-US"/>
              </w:rPr>
              <w:t xml:space="preserve"> Чувашской Республики</w:t>
            </w:r>
          </w:p>
        </w:tc>
      </w:tr>
      <w:tr w:rsidR="005F73AF" w:rsidRPr="00AF260D" w:rsidTr="005F73AF">
        <w:tc>
          <w:tcPr>
            <w:tcW w:w="9570" w:type="dxa"/>
            <w:tcBorders>
              <w:top w:val="nil"/>
              <w:left w:val="nil"/>
              <w:bottom w:val="nil"/>
              <w:right w:val="nil"/>
            </w:tcBorders>
            <w:vAlign w:val="center"/>
          </w:tcPr>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Pr="00AF260D" w:rsidRDefault="005F73AF" w:rsidP="005F73AF"/>
          <w:p w:rsidR="005F73AF" w:rsidRDefault="005F73AF" w:rsidP="005F73AF"/>
          <w:p w:rsidR="00DE6484" w:rsidRDefault="00DE6484" w:rsidP="005F73AF"/>
          <w:p w:rsidR="00DE6484" w:rsidRDefault="00DE6484" w:rsidP="005F73AF"/>
          <w:p w:rsidR="00DE6484" w:rsidRDefault="00DE6484" w:rsidP="005F73AF"/>
          <w:p w:rsidR="00DE6484" w:rsidRDefault="00DE6484" w:rsidP="005F73AF"/>
          <w:p w:rsidR="00DE6484" w:rsidRDefault="00DE6484" w:rsidP="005F73AF"/>
          <w:p w:rsidR="00DE6484" w:rsidRDefault="00DE6484" w:rsidP="005F73AF"/>
          <w:p w:rsidR="00DE6484" w:rsidRPr="00AF260D" w:rsidRDefault="00DE6484" w:rsidP="005F73AF"/>
          <w:p w:rsidR="005F73AF" w:rsidRPr="00AF260D" w:rsidRDefault="005F73AF" w:rsidP="005F73AF">
            <w:pPr>
              <w:pStyle w:val="p"/>
              <w:ind w:firstLine="0"/>
              <w:jc w:val="center"/>
              <w:outlineLvl w:val="4"/>
              <w:rPr>
                <w:rFonts w:ascii="Times New Roman" w:hAnsi="Times New Roman"/>
                <w:sz w:val="24"/>
                <w:szCs w:val="24"/>
              </w:rPr>
            </w:pPr>
            <w:r>
              <w:rPr>
                <w:rFonts w:ascii="Times New Roman" w:hAnsi="Times New Roman"/>
                <w:sz w:val="24"/>
                <w:szCs w:val="24"/>
              </w:rPr>
              <w:t>Кугеси</w:t>
            </w:r>
            <w:r w:rsidRPr="00AF260D">
              <w:rPr>
                <w:rFonts w:ascii="Times New Roman" w:hAnsi="Times New Roman"/>
                <w:sz w:val="24"/>
                <w:szCs w:val="24"/>
              </w:rPr>
              <w:t xml:space="preserve"> 201</w:t>
            </w:r>
            <w:r>
              <w:rPr>
                <w:rFonts w:ascii="Times New Roman" w:hAnsi="Times New Roman"/>
                <w:sz w:val="24"/>
                <w:szCs w:val="24"/>
              </w:rPr>
              <w:t>6</w:t>
            </w:r>
          </w:p>
        </w:tc>
      </w:tr>
    </w:tbl>
    <w:p w:rsidR="005F73AF" w:rsidRPr="007D59D3" w:rsidRDefault="005F73AF" w:rsidP="005F73AF">
      <w:pPr>
        <w:pStyle w:val="Headingcenter"/>
        <w:rPr>
          <w:rFonts w:cs="Times New Roman"/>
        </w:rPr>
      </w:pPr>
      <w:r w:rsidRPr="007D59D3">
        <w:rPr>
          <w:rFonts w:cs="Times New Roman"/>
        </w:rPr>
        <w:lastRenderedPageBreak/>
        <w:t>Содержание</w:t>
      </w:r>
    </w:p>
    <w:p w:rsidR="005F73AF" w:rsidRPr="007D59D3" w:rsidRDefault="00ED6764" w:rsidP="005F73AF">
      <w:pPr>
        <w:pStyle w:val="1a"/>
        <w:tabs>
          <w:tab w:val="right" w:leader="dot" w:pos="9628"/>
        </w:tabs>
        <w:rPr>
          <w:rFonts w:ascii="Times New Roman" w:hAnsi="Times New Roman"/>
          <w:bCs w:val="0"/>
          <w:noProof/>
          <w:sz w:val="24"/>
          <w:szCs w:val="24"/>
        </w:rPr>
      </w:pPr>
      <w:r w:rsidRPr="007D59D3">
        <w:rPr>
          <w:rFonts w:ascii="Times New Roman" w:hAnsi="Times New Roman"/>
          <w:bCs w:val="0"/>
          <w:sz w:val="24"/>
          <w:szCs w:val="24"/>
        </w:rPr>
        <w:fldChar w:fldCharType="begin"/>
      </w:r>
      <w:r w:rsidR="005F73AF" w:rsidRPr="007D59D3">
        <w:rPr>
          <w:rFonts w:ascii="Times New Roman" w:hAnsi="Times New Roman"/>
          <w:bCs w:val="0"/>
          <w:sz w:val="24"/>
          <w:szCs w:val="24"/>
        </w:rPr>
        <w:instrText xml:space="preserve"> TOC \t "Heading 1;1;Heading 2;2;Heading 3;3;Заголовок приложение;1;Heading_center_toc;1;Appendix 1;1;Текст 1;2;Текст 2;3;_Прил.А_Заг-к;1" </w:instrText>
      </w:r>
      <w:r w:rsidRPr="007D59D3">
        <w:rPr>
          <w:rFonts w:ascii="Times New Roman" w:hAnsi="Times New Roman"/>
          <w:bCs w:val="0"/>
          <w:sz w:val="24"/>
          <w:szCs w:val="24"/>
        </w:rPr>
        <w:fldChar w:fldCharType="separate"/>
      </w:r>
      <w:r w:rsidR="005F73AF" w:rsidRPr="007D59D3">
        <w:rPr>
          <w:rFonts w:ascii="Times New Roman" w:hAnsi="Times New Roman"/>
          <w:noProof/>
          <w:sz w:val="24"/>
          <w:szCs w:val="24"/>
        </w:rPr>
        <w:t>Определения</w:t>
      </w:r>
      <w:r w:rsidR="005F73AF" w:rsidRPr="007D59D3">
        <w:rPr>
          <w:rFonts w:ascii="Times New Roman" w:hAnsi="Times New Roman"/>
          <w:noProof/>
          <w:sz w:val="24"/>
          <w:szCs w:val="24"/>
        </w:rPr>
        <w:tab/>
      </w:r>
      <w:r w:rsidRPr="007D59D3">
        <w:rPr>
          <w:rFonts w:ascii="Times New Roman" w:hAnsi="Times New Roman"/>
          <w:noProof/>
          <w:sz w:val="24"/>
          <w:szCs w:val="24"/>
        </w:rPr>
        <w:fldChar w:fldCharType="begin"/>
      </w:r>
      <w:r w:rsidR="005F73AF" w:rsidRPr="007D59D3">
        <w:rPr>
          <w:rFonts w:ascii="Times New Roman" w:hAnsi="Times New Roman"/>
          <w:noProof/>
          <w:sz w:val="24"/>
          <w:szCs w:val="24"/>
        </w:rPr>
        <w:instrText xml:space="preserve"> PAGEREF _Toc248298261 \h </w:instrText>
      </w:r>
      <w:r w:rsidRPr="007D59D3">
        <w:rPr>
          <w:rFonts w:ascii="Times New Roman" w:hAnsi="Times New Roman"/>
          <w:noProof/>
          <w:sz w:val="24"/>
          <w:szCs w:val="24"/>
        </w:rPr>
      </w:r>
      <w:r w:rsidRPr="007D59D3">
        <w:rPr>
          <w:rFonts w:ascii="Times New Roman" w:hAnsi="Times New Roman"/>
          <w:noProof/>
          <w:sz w:val="24"/>
          <w:szCs w:val="24"/>
        </w:rPr>
        <w:fldChar w:fldCharType="separate"/>
      </w:r>
      <w:r w:rsidR="00007AC8">
        <w:rPr>
          <w:rFonts w:ascii="Times New Roman" w:hAnsi="Times New Roman"/>
          <w:noProof/>
          <w:sz w:val="24"/>
          <w:szCs w:val="24"/>
        </w:rPr>
        <w:t>58</w:t>
      </w:r>
      <w:r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Введение</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_Toc248298262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63</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1 Общие положения</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_Toc248298263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64</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2 Область действия</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_Toc248298264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65</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3 Система защиты персональных данных</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_Toc248298265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66</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4 Требования к подсистемам СЗПДн</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_Toc248298266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68</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4.1 Подсистемы управления доступом, регистрации и учета</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_Toc248298267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68</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4.2 Подсистема обеспечения целостности и доступности</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_Toc248298268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69</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4.3 Подсистема антивирусной защиты</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_Toc248298269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69</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4.4 Подсистема межсетевого экранирования</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_Toc248298270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69</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4.5 Подсистема анализа защищенности</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_Toc248298271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70</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4.6 Подсистема обнаружения вторжений</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_Toc248298272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70</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kern w:val="28"/>
          <w:sz w:val="24"/>
          <w:szCs w:val="24"/>
        </w:rPr>
        <w:t>4.7 Подсистема криптографической защиты</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_Toc248298273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70</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5 Пользователи ИСПДн</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_Toc248298274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71</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5.1 Администратор ИСПДн</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_Toc248298275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71</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5.2 Администратор безопасности</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_Toc248298276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71</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5.3 Оператор АРМ</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_Toc248298277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72</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5.4 Администратор сети</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_Toc248298278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72</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5.5 Технический специалист по обслуживанию периферийного оборудования</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_Toc248298279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72</w:t>
      </w:r>
      <w:r w:rsidR="00ED6764" w:rsidRPr="007D59D3">
        <w:rPr>
          <w:rFonts w:ascii="Times New Roman" w:hAnsi="Times New Roman"/>
          <w:noProof/>
          <w:sz w:val="24"/>
          <w:szCs w:val="24"/>
        </w:rPr>
        <w:fldChar w:fldCharType="end"/>
      </w:r>
    </w:p>
    <w:p w:rsidR="005F73AF" w:rsidRPr="007D59D3" w:rsidRDefault="005F73AF" w:rsidP="005F73AF">
      <w:pPr>
        <w:pStyle w:val="27"/>
        <w:rPr>
          <w:rFonts w:ascii="Times New Roman" w:hAnsi="Times New Roman"/>
          <w:noProof/>
          <w:sz w:val="24"/>
          <w:szCs w:val="24"/>
        </w:rPr>
      </w:pPr>
      <w:r w:rsidRPr="007D59D3">
        <w:rPr>
          <w:rFonts w:ascii="Times New Roman" w:hAnsi="Times New Roman"/>
          <w:noProof/>
          <w:sz w:val="24"/>
          <w:szCs w:val="24"/>
        </w:rPr>
        <w:t>5.6 Программист-разработчик ИСПДн</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_Toc248298280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73</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6 Требования к персоналу по обеспечению защиты ПДн</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_Toc248298281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74</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7 Должностные обязанности пользователей ИСПДн</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_Toc248298282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75</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 xml:space="preserve">8 Ответственность сотрудников ИСПДн </w:t>
      </w:r>
      <w:r>
        <w:rPr>
          <w:rFonts w:ascii="Times New Roman" w:hAnsi="Times New Roman"/>
          <w:noProof/>
          <w:sz w:val="24"/>
          <w:szCs w:val="24"/>
        </w:rPr>
        <w:t>Администрации</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_Toc248298283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75</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lastRenderedPageBreak/>
        <w:t>9 Список использованных источников</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_Toc248298284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76</w:t>
      </w:r>
      <w:r w:rsidR="00ED6764" w:rsidRPr="007D59D3">
        <w:rPr>
          <w:rFonts w:ascii="Times New Roman" w:hAnsi="Times New Roman"/>
          <w:noProof/>
          <w:sz w:val="24"/>
          <w:szCs w:val="24"/>
        </w:rPr>
        <w:fldChar w:fldCharType="end"/>
      </w:r>
    </w:p>
    <w:p w:rsidR="005F73AF" w:rsidRPr="007D59D3" w:rsidRDefault="005F73AF" w:rsidP="005F73AF">
      <w:pPr>
        <w:pStyle w:val="1a"/>
        <w:tabs>
          <w:tab w:val="right" w:leader="dot" w:pos="9628"/>
        </w:tabs>
        <w:rPr>
          <w:rFonts w:ascii="Times New Roman" w:hAnsi="Times New Roman"/>
          <w:bCs w:val="0"/>
          <w:noProof/>
          <w:sz w:val="24"/>
          <w:szCs w:val="24"/>
        </w:rPr>
      </w:pPr>
      <w:r w:rsidRPr="007D59D3">
        <w:rPr>
          <w:rFonts w:ascii="Times New Roman" w:hAnsi="Times New Roman"/>
          <w:noProof/>
          <w:sz w:val="24"/>
          <w:szCs w:val="24"/>
        </w:rPr>
        <w:t>Приложение 1</w:t>
      </w:r>
      <w:r w:rsidRPr="007D59D3">
        <w:rPr>
          <w:rFonts w:ascii="Times New Roman" w:hAnsi="Times New Roman"/>
          <w:noProof/>
          <w:sz w:val="24"/>
          <w:szCs w:val="24"/>
        </w:rPr>
        <w:tab/>
      </w:r>
      <w:r w:rsidR="00ED6764" w:rsidRPr="007D59D3">
        <w:rPr>
          <w:rFonts w:ascii="Times New Roman" w:hAnsi="Times New Roman"/>
          <w:noProof/>
          <w:sz w:val="24"/>
          <w:szCs w:val="24"/>
        </w:rPr>
        <w:fldChar w:fldCharType="begin"/>
      </w:r>
      <w:r w:rsidRPr="007D59D3">
        <w:rPr>
          <w:rFonts w:ascii="Times New Roman" w:hAnsi="Times New Roman"/>
          <w:noProof/>
          <w:sz w:val="24"/>
          <w:szCs w:val="24"/>
        </w:rPr>
        <w:instrText xml:space="preserve"> PAGEREF _Toc248298285 \h </w:instrText>
      </w:r>
      <w:r w:rsidR="00ED6764" w:rsidRPr="007D59D3">
        <w:rPr>
          <w:rFonts w:ascii="Times New Roman" w:hAnsi="Times New Roman"/>
          <w:noProof/>
          <w:sz w:val="24"/>
          <w:szCs w:val="24"/>
        </w:rPr>
      </w:r>
      <w:r w:rsidR="00ED6764" w:rsidRPr="007D59D3">
        <w:rPr>
          <w:rFonts w:ascii="Times New Roman" w:hAnsi="Times New Roman"/>
          <w:noProof/>
          <w:sz w:val="24"/>
          <w:szCs w:val="24"/>
        </w:rPr>
        <w:fldChar w:fldCharType="separate"/>
      </w:r>
      <w:r w:rsidR="00007AC8">
        <w:rPr>
          <w:rFonts w:ascii="Times New Roman" w:hAnsi="Times New Roman"/>
          <w:noProof/>
          <w:sz w:val="24"/>
          <w:szCs w:val="24"/>
        </w:rPr>
        <w:t>77</w:t>
      </w:r>
      <w:r w:rsidR="00ED6764" w:rsidRPr="007D59D3">
        <w:rPr>
          <w:rFonts w:ascii="Times New Roman" w:hAnsi="Times New Roman"/>
          <w:noProof/>
          <w:sz w:val="24"/>
          <w:szCs w:val="24"/>
        </w:rPr>
        <w:fldChar w:fldCharType="end"/>
      </w:r>
    </w:p>
    <w:p w:rsidR="00DE6484" w:rsidRDefault="00ED6764" w:rsidP="005F73AF">
      <w:pPr>
        <w:jc w:val="center"/>
        <w:rPr>
          <w:rFonts w:ascii="Times New Roman" w:hAnsi="Times New Roman"/>
          <w:bCs/>
          <w:sz w:val="24"/>
          <w:szCs w:val="24"/>
        </w:rPr>
      </w:pPr>
      <w:r w:rsidRPr="007D59D3">
        <w:rPr>
          <w:rFonts w:ascii="Times New Roman" w:hAnsi="Times New Roman"/>
          <w:bCs/>
          <w:sz w:val="24"/>
          <w:szCs w:val="24"/>
        </w:rPr>
        <w:fldChar w:fldCharType="end"/>
      </w:r>
      <w:bookmarkStart w:id="0" w:name="_Toc248298261"/>
    </w:p>
    <w:p w:rsidR="005F73AF" w:rsidRPr="008B7284" w:rsidRDefault="00DE6484" w:rsidP="005F73AF">
      <w:pPr>
        <w:jc w:val="center"/>
        <w:rPr>
          <w:rFonts w:ascii="Times New Roman" w:hAnsi="Times New Roman"/>
          <w:b/>
          <w:sz w:val="24"/>
          <w:szCs w:val="24"/>
        </w:rPr>
      </w:pPr>
      <w:r>
        <w:rPr>
          <w:rFonts w:ascii="Times New Roman" w:hAnsi="Times New Roman"/>
          <w:bCs/>
          <w:sz w:val="24"/>
          <w:szCs w:val="24"/>
        </w:rPr>
        <w:br w:type="page"/>
      </w:r>
      <w:r w:rsidR="005F73AF" w:rsidRPr="008B7284">
        <w:rPr>
          <w:rFonts w:ascii="Times New Roman" w:hAnsi="Times New Roman"/>
          <w:b/>
          <w:sz w:val="24"/>
          <w:szCs w:val="24"/>
        </w:rPr>
        <w:lastRenderedPageBreak/>
        <w:t>Определения</w:t>
      </w:r>
      <w:bookmarkEnd w:id="0"/>
    </w:p>
    <w:p w:rsidR="005F73AF" w:rsidRPr="007D59D3" w:rsidRDefault="005F73AF" w:rsidP="005F73AF">
      <w:pPr>
        <w:pStyle w:val="1b"/>
        <w:spacing w:after="0" w:line="240" w:lineRule="auto"/>
        <w:ind w:firstLine="340"/>
        <w:rPr>
          <w:sz w:val="24"/>
        </w:rPr>
      </w:pPr>
      <w:r w:rsidRPr="007D59D3">
        <w:rPr>
          <w:sz w:val="24"/>
        </w:rPr>
        <w:t>В настоящем документе используются следующие термины и их определения.</w:t>
      </w:r>
    </w:p>
    <w:p w:rsidR="005F73AF" w:rsidRPr="007D59D3" w:rsidRDefault="005F73AF" w:rsidP="005F73AF">
      <w:pPr>
        <w:pStyle w:val="1b"/>
        <w:spacing w:after="0" w:line="240" w:lineRule="auto"/>
        <w:ind w:firstLine="340"/>
        <w:rPr>
          <w:sz w:val="24"/>
        </w:rPr>
      </w:pPr>
      <w:r w:rsidRPr="007D59D3">
        <w:rPr>
          <w:b/>
          <w:sz w:val="24"/>
        </w:rPr>
        <w:t>Автоматизированная система</w:t>
      </w:r>
      <w:r w:rsidRPr="007D59D3">
        <w:rPr>
          <w:sz w:val="24"/>
          <w:lang w:val="en-US"/>
        </w:rPr>
        <w:t> </w:t>
      </w:r>
      <w:r w:rsidRPr="007D59D3">
        <w:rPr>
          <w:sz w:val="24"/>
        </w:rPr>
        <w:t xml:space="preserve">– система, состоящая из персонала и </w:t>
      </w:r>
      <w:r w:rsidRPr="007D59D3">
        <w:rPr>
          <w:spacing w:val="-1"/>
          <w:sz w:val="24"/>
        </w:rPr>
        <w:t>комплекса средств автоматизации его деятельности, реализующая информа</w:t>
      </w:r>
      <w:r w:rsidRPr="007D59D3">
        <w:rPr>
          <w:sz w:val="24"/>
        </w:rPr>
        <w:t>ционную технологию выполнения установленных функций.</w:t>
      </w:r>
    </w:p>
    <w:p w:rsidR="005F73AF" w:rsidRPr="007D59D3" w:rsidRDefault="005F73AF" w:rsidP="005F73AF">
      <w:pPr>
        <w:pStyle w:val="1b"/>
        <w:spacing w:after="0" w:line="240" w:lineRule="auto"/>
        <w:ind w:firstLine="340"/>
        <w:rPr>
          <w:sz w:val="24"/>
        </w:rPr>
      </w:pPr>
      <w:r w:rsidRPr="007D59D3">
        <w:rPr>
          <w:b/>
          <w:sz w:val="24"/>
        </w:rPr>
        <w:t>Аутентификация отправителя данных</w:t>
      </w:r>
      <w:r w:rsidRPr="007D59D3">
        <w:rPr>
          <w:sz w:val="24"/>
          <w:lang w:val="en-US"/>
        </w:rPr>
        <w:t> </w:t>
      </w:r>
      <w:r w:rsidRPr="007D59D3">
        <w:rPr>
          <w:sz w:val="24"/>
        </w:rPr>
        <w:t>– подтверждение того, что отправитель полученных данных соответствует заявленному.</w:t>
      </w:r>
    </w:p>
    <w:p w:rsidR="005F73AF" w:rsidRPr="007D59D3" w:rsidRDefault="005F73AF" w:rsidP="005F73AF">
      <w:pPr>
        <w:pStyle w:val="1b"/>
        <w:spacing w:after="0" w:line="240" w:lineRule="auto"/>
        <w:ind w:firstLine="340"/>
        <w:rPr>
          <w:sz w:val="24"/>
        </w:rPr>
      </w:pPr>
      <w:r w:rsidRPr="007D59D3">
        <w:rPr>
          <w:b/>
          <w:sz w:val="24"/>
        </w:rPr>
        <w:t>Безопасность персональных данных</w:t>
      </w:r>
      <w:r w:rsidRPr="007D59D3">
        <w:rPr>
          <w:b/>
          <w:sz w:val="24"/>
          <w:lang w:val="en-US"/>
        </w:rPr>
        <w:t> </w:t>
      </w:r>
      <w:r w:rsidRPr="007D59D3">
        <w:rPr>
          <w:sz w:val="24"/>
        </w:rPr>
        <w:t>– состояние защищенности персо</w:t>
      </w:r>
      <w:r w:rsidRPr="007D59D3">
        <w:rPr>
          <w:spacing w:val="-2"/>
          <w:sz w:val="24"/>
        </w:rPr>
        <w:t xml:space="preserve">нальных данных, характеризуемое способностью пользователей, технических </w:t>
      </w:r>
      <w:r w:rsidRPr="007D59D3">
        <w:rPr>
          <w:spacing w:val="-1"/>
          <w:sz w:val="24"/>
        </w:rPr>
        <w:t>средств и информационных технологий обеспечить конфиденциальность, це</w:t>
      </w:r>
      <w:r w:rsidRPr="007D59D3">
        <w:rPr>
          <w:spacing w:val="-2"/>
          <w:sz w:val="24"/>
        </w:rPr>
        <w:t>лостность и доступность персональных данных при их обработке в информа</w:t>
      </w:r>
      <w:r w:rsidRPr="007D59D3">
        <w:rPr>
          <w:sz w:val="24"/>
        </w:rPr>
        <w:t>ционных системах персональных данных.</w:t>
      </w:r>
    </w:p>
    <w:p w:rsidR="005F73AF" w:rsidRPr="007D59D3" w:rsidRDefault="005F73AF" w:rsidP="005F73AF">
      <w:pPr>
        <w:pStyle w:val="1b"/>
        <w:spacing w:after="0" w:line="240" w:lineRule="auto"/>
        <w:ind w:firstLine="340"/>
        <w:rPr>
          <w:sz w:val="24"/>
        </w:rPr>
      </w:pPr>
      <w:r w:rsidRPr="007D59D3">
        <w:rPr>
          <w:rStyle w:val="bold"/>
          <w:sz w:val="24"/>
        </w:rPr>
        <w:t>Биометрические персональные данные</w:t>
      </w:r>
      <w:r w:rsidRPr="007D59D3">
        <w:rPr>
          <w:sz w:val="24"/>
          <w:lang w:val="en-US"/>
        </w:rPr>
        <w:t> </w:t>
      </w:r>
      <w:r w:rsidRPr="007D59D3">
        <w:rPr>
          <w:sz w:val="24"/>
        </w:rPr>
        <w:t xml:space="preserve">– сведения, которые характеризуют физиологические особенности человека и на основе которых можно установить его личность и которые используются </w:t>
      </w:r>
      <w:r>
        <w:rPr>
          <w:sz w:val="24"/>
        </w:rPr>
        <w:t>Администрацией</w:t>
      </w:r>
      <w:r w:rsidRPr="007D59D3">
        <w:rPr>
          <w:sz w:val="24"/>
        </w:rPr>
        <w:t xml:space="preserve">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(включая фотографии, отпечатки пальцев, образ сетчатки глаза, особенности строения тела и другую подобную информацию).</w:t>
      </w:r>
    </w:p>
    <w:p w:rsidR="005F73AF" w:rsidRPr="007D59D3" w:rsidRDefault="005F73AF" w:rsidP="005F73AF">
      <w:pPr>
        <w:pStyle w:val="1b"/>
        <w:spacing w:after="0" w:line="240" w:lineRule="auto"/>
        <w:ind w:firstLine="340"/>
        <w:rPr>
          <w:sz w:val="24"/>
        </w:rPr>
      </w:pPr>
      <w:r w:rsidRPr="007D59D3">
        <w:rPr>
          <w:b/>
          <w:sz w:val="24"/>
        </w:rPr>
        <w:t>Блокирование персональных данных</w:t>
      </w:r>
      <w:r w:rsidRPr="007D59D3">
        <w:rPr>
          <w:sz w:val="24"/>
          <w:lang w:val="en-US"/>
        </w:rPr>
        <w:t> </w:t>
      </w:r>
      <w:r w:rsidRPr="007D59D3">
        <w:rPr>
          <w:sz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5F73AF" w:rsidRPr="007D59D3" w:rsidRDefault="005F73AF" w:rsidP="005F73AF">
      <w:pPr>
        <w:pStyle w:val="1b"/>
        <w:spacing w:after="0" w:line="240" w:lineRule="auto"/>
        <w:ind w:firstLine="340"/>
        <w:rPr>
          <w:sz w:val="24"/>
        </w:rPr>
      </w:pPr>
      <w:r w:rsidRPr="007D59D3">
        <w:rPr>
          <w:b/>
          <w:sz w:val="24"/>
        </w:rPr>
        <w:t>Вирус (компьютерный, программный)</w:t>
      </w:r>
      <w:r w:rsidRPr="007D59D3">
        <w:rPr>
          <w:sz w:val="24"/>
          <w:lang w:val="en-US"/>
        </w:rPr>
        <w:t> </w:t>
      </w:r>
      <w:r w:rsidRPr="007D59D3">
        <w:rPr>
          <w:sz w:val="24"/>
        </w:rPr>
        <w:t xml:space="preserve">– исполняемый программный </w:t>
      </w:r>
      <w:r w:rsidRPr="007D59D3">
        <w:rPr>
          <w:spacing w:val="-1"/>
          <w:sz w:val="24"/>
        </w:rPr>
        <w:t xml:space="preserve">код или интерпретируемый набор инструкций, обладающий свойствами несанкционированного распространения и самовоспроизведения. Созданные </w:t>
      </w:r>
      <w:r w:rsidRPr="007D59D3">
        <w:rPr>
          <w:sz w:val="24"/>
        </w:rPr>
        <w:t>дубликаты компьютерного вируса не всегда совпадают с оригиналом, но со</w:t>
      </w:r>
      <w:r w:rsidRPr="007D59D3">
        <w:rPr>
          <w:spacing w:val="-1"/>
          <w:sz w:val="24"/>
        </w:rPr>
        <w:t>храняют способность к дальнейшему распространению и самовоспроизведе</w:t>
      </w:r>
      <w:r w:rsidRPr="007D59D3">
        <w:rPr>
          <w:sz w:val="24"/>
        </w:rPr>
        <w:t>нию.</w:t>
      </w:r>
    </w:p>
    <w:p w:rsidR="005F73AF" w:rsidRPr="007D59D3" w:rsidRDefault="005F73AF" w:rsidP="005F73AF">
      <w:pPr>
        <w:pStyle w:val="1b"/>
        <w:spacing w:after="0" w:line="240" w:lineRule="auto"/>
        <w:ind w:firstLine="340"/>
        <w:rPr>
          <w:sz w:val="24"/>
        </w:rPr>
      </w:pPr>
      <w:r w:rsidRPr="007D59D3">
        <w:rPr>
          <w:b/>
          <w:sz w:val="24"/>
        </w:rPr>
        <w:t>Вредоносная программа</w:t>
      </w:r>
      <w:r w:rsidRPr="007D59D3">
        <w:rPr>
          <w:sz w:val="24"/>
          <w:lang w:val="en-US"/>
        </w:rPr>
        <w:t> </w:t>
      </w:r>
      <w:r w:rsidRPr="007D59D3">
        <w:rPr>
          <w:sz w:val="24"/>
        </w:rPr>
        <w:t>– программа, предназначенная для осуществ</w:t>
      </w:r>
      <w:r w:rsidRPr="007D59D3">
        <w:rPr>
          <w:spacing w:val="-1"/>
          <w:sz w:val="24"/>
        </w:rPr>
        <w:t>ления несанкционированного доступа и (или) воздействия на персональные данные или ресурсы информационной системы персональных данных.</w:t>
      </w:r>
    </w:p>
    <w:p w:rsidR="005F73AF" w:rsidRPr="007D59D3" w:rsidRDefault="005F73AF" w:rsidP="005F73AF">
      <w:pPr>
        <w:pStyle w:val="1b"/>
        <w:spacing w:after="0" w:line="240" w:lineRule="auto"/>
        <w:ind w:firstLine="340"/>
        <w:rPr>
          <w:sz w:val="24"/>
        </w:rPr>
      </w:pPr>
      <w:r w:rsidRPr="007D59D3">
        <w:rPr>
          <w:b/>
          <w:spacing w:val="-1"/>
          <w:sz w:val="24"/>
        </w:rPr>
        <w:t>Вспомогательные технические средства и системы</w:t>
      </w:r>
      <w:r w:rsidRPr="007D59D3">
        <w:rPr>
          <w:spacing w:val="-1"/>
          <w:sz w:val="24"/>
          <w:lang w:val="en-US"/>
        </w:rPr>
        <w:t> </w:t>
      </w:r>
      <w:r w:rsidRPr="007D59D3">
        <w:rPr>
          <w:sz w:val="24"/>
        </w:rPr>
        <w:t xml:space="preserve">– </w:t>
      </w:r>
      <w:r w:rsidRPr="007D59D3">
        <w:rPr>
          <w:spacing w:val="-1"/>
          <w:sz w:val="24"/>
        </w:rPr>
        <w:t>технические сред</w:t>
      </w:r>
      <w:r w:rsidRPr="007D59D3">
        <w:rPr>
          <w:spacing w:val="-3"/>
          <w:sz w:val="24"/>
        </w:rPr>
        <w:t xml:space="preserve">ства и системы, не предназначенные для передачи, обработки и хранения </w:t>
      </w:r>
      <w:r w:rsidRPr="007D59D3">
        <w:rPr>
          <w:spacing w:val="-1"/>
          <w:sz w:val="24"/>
        </w:rPr>
        <w:t>персональных данных, устанавливаемые совместно с техническими средст</w:t>
      </w:r>
      <w:r w:rsidRPr="007D59D3">
        <w:rPr>
          <w:sz w:val="24"/>
        </w:rPr>
        <w:t xml:space="preserve">вами и системами, предназначенными для обработки персональных данных </w:t>
      </w:r>
      <w:r w:rsidRPr="007D59D3">
        <w:rPr>
          <w:spacing w:val="-8"/>
          <w:sz w:val="24"/>
        </w:rPr>
        <w:t>или в помещениях, в которых установлены информационные системы персо</w:t>
      </w:r>
      <w:r w:rsidRPr="007D59D3">
        <w:rPr>
          <w:sz w:val="24"/>
        </w:rPr>
        <w:t>нальных данных.</w:t>
      </w:r>
    </w:p>
    <w:p w:rsidR="005F73AF" w:rsidRPr="007D59D3" w:rsidRDefault="005F73AF" w:rsidP="005F73AF">
      <w:pPr>
        <w:pStyle w:val="1b"/>
        <w:spacing w:after="0" w:line="240" w:lineRule="auto"/>
        <w:ind w:firstLine="340"/>
        <w:rPr>
          <w:sz w:val="24"/>
        </w:rPr>
      </w:pPr>
      <w:r w:rsidRPr="007D59D3">
        <w:rPr>
          <w:b/>
          <w:spacing w:val="-9"/>
          <w:sz w:val="24"/>
        </w:rPr>
        <w:t xml:space="preserve">Доступ в операционную среду компьютера (информационной системы </w:t>
      </w:r>
      <w:r w:rsidRPr="007D59D3">
        <w:rPr>
          <w:b/>
          <w:spacing w:val="-7"/>
          <w:sz w:val="24"/>
        </w:rPr>
        <w:t>персональных данных)</w:t>
      </w:r>
      <w:r w:rsidRPr="007D59D3">
        <w:rPr>
          <w:spacing w:val="-7"/>
          <w:sz w:val="24"/>
          <w:lang w:val="en-US"/>
        </w:rPr>
        <w:t> </w:t>
      </w:r>
      <w:r w:rsidRPr="007D59D3">
        <w:rPr>
          <w:sz w:val="24"/>
        </w:rPr>
        <w:t xml:space="preserve">– </w:t>
      </w:r>
      <w:r w:rsidRPr="007D59D3">
        <w:rPr>
          <w:spacing w:val="-7"/>
          <w:sz w:val="24"/>
        </w:rPr>
        <w:t xml:space="preserve">получение возможности запуска на выполнение </w:t>
      </w:r>
      <w:r w:rsidRPr="007D59D3">
        <w:rPr>
          <w:spacing w:val="-9"/>
          <w:sz w:val="24"/>
        </w:rPr>
        <w:t xml:space="preserve">штатных команд, функций, процедур операционной системы (уничтожения, </w:t>
      </w:r>
      <w:r w:rsidRPr="007D59D3">
        <w:rPr>
          <w:spacing w:val="-7"/>
          <w:sz w:val="24"/>
        </w:rPr>
        <w:t>копирования, перемещения и т.п.), исполняемых файлов прикладных про</w:t>
      </w:r>
      <w:r w:rsidRPr="007D59D3">
        <w:rPr>
          <w:sz w:val="24"/>
        </w:rPr>
        <w:t>грамм.</w:t>
      </w:r>
    </w:p>
    <w:p w:rsidR="005F73AF" w:rsidRPr="007D59D3" w:rsidRDefault="005F73AF" w:rsidP="005F73AF">
      <w:pPr>
        <w:pStyle w:val="1b"/>
        <w:spacing w:after="0" w:line="240" w:lineRule="auto"/>
        <w:ind w:firstLine="340"/>
        <w:rPr>
          <w:sz w:val="24"/>
        </w:rPr>
      </w:pPr>
      <w:r w:rsidRPr="007D59D3">
        <w:rPr>
          <w:b/>
          <w:spacing w:val="-9"/>
          <w:sz w:val="24"/>
        </w:rPr>
        <w:t>Доступ к информации</w:t>
      </w:r>
      <w:r w:rsidRPr="007D59D3">
        <w:rPr>
          <w:spacing w:val="-9"/>
          <w:sz w:val="24"/>
          <w:lang w:val="en-US"/>
        </w:rPr>
        <w:t> </w:t>
      </w:r>
      <w:r w:rsidRPr="007D59D3">
        <w:rPr>
          <w:sz w:val="24"/>
        </w:rPr>
        <w:t xml:space="preserve">– </w:t>
      </w:r>
      <w:r w:rsidRPr="007D59D3">
        <w:rPr>
          <w:spacing w:val="-9"/>
          <w:sz w:val="24"/>
        </w:rPr>
        <w:t>возможность получения информации и ее ис</w:t>
      </w:r>
      <w:r w:rsidRPr="007D59D3">
        <w:rPr>
          <w:sz w:val="24"/>
        </w:rPr>
        <w:t>пользования.</w:t>
      </w:r>
    </w:p>
    <w:p w:rsidR="005F73AF" w:rsidRPr="007D59D3" w:rsidRDefault="005F73AF" w:rsidP="005F73AF">
      <w:pPr>
        <w:pStyle w:val="1b"/>
        <w:spacing w:after="0" w:line="240" w:lineRule="auto"/>
        <w:ind w:firstLine="340"/>
        <w:rPr>
          <w:sz w:val="24"/>
        </w:rPr>
      </w:pPr>
      <w:r w:rsidRPr="007D59D3">
        <w:rPr>
          <w:b/>
          <w:spacing w:val="-8"/>
          <w:sz w:val="24"/>
        </w:rPr>
        <w:t>Закладочное устройство</w:t>
      </w:r>
      <w:r w:rsidRPr="007D59D3">
        <w:rPr>
          <w:spacing w:val="-8"/>
          <w:sz w:val="24"/>
          <w:lang w:val="en-US"/>
        </w:rPr>
        <w:t> </w:t>
      </w:r>
      <w:r w:rsidRPr="007D59D3">
        <w:rPr>
          <w:sz w:val="24"/>
        </w:rPr>
        <w:t xml:space="preserve">– </w:t>
      </w:r>
      <w:r w:rsidRPr="007D59D3">
        <w:rPr>
          <w:spacing w:val="-8"/>
          <w:sz w:val="24"/>
        </w:rPr>
        <w:t>элемент средства съема информации, скрыт</w:t>
      </w:r>
      <w:r w:rsidRPr="007D59D3">
        <w:rPr>
          <w:spacing w:val="-10"/>
          <w:sz w:val="24"/>
        </w:rPr>
        <w:t xml:space="preserve">но внедряемый (закладываемый или вносимый) в места возможного съема </w:t>
      </w:r>
      <w:r w:rsidRPr="007D59D3">
        <w:rPr>
          <w:spacing w:val="-8"/>
          <w:sz w:val="24"/>
        </w:rPr>
        <w:t>информации (в том числе в ограждение, конструкцию, оборудование, пред</w:t>
      </w:r>
      <w:r w:rsidRPr="007D59D3">
        <w:rPr>
          <w:spacing w:val="-9"/>
          <w:sz w:val="24"/>
        </w:rPr>
        <w:t xml:space="preserve">меты интерьера, транспортные средства, а также в технические средства и </w:t>
      </w:r>
      <w:r w:rsidRPr="007D59D3">
        <w:rPr>
          <w:sz w:val="24"/>
        </w:rPr>
        <w:t>системы обработки информации).</w:t>
      </w:r>
    </w:p>
    <w:p w:rsidR="005F73AF" w:rsidRPr="007D59D3" w:rsidRDefault="005F73AF" w:rsidP="005F73AF">
      <w:pPr>
        <w:pStyle w:val="1b"/>
        <w:spacing w:after="0" w:line="240" w:lineRule="auto"/>
        <w:ind w:firstLine="340"/>
        <w:rPr>
          <w:sz w:val="24"/>
        </w:rPr>
      </w:pPr>
      <w:r w:rsidRPr="007D59D3">
        <w:rPr>
          <w:b/>
          <w:spacing w:val="-10"/>
          <w:sz w:val="24"/>
        </w:rPr>
        <w:t>Защищаемая информация</w:t>
      </w:r>
      <w:r w:rsidRPr="007D59D3">
        <w:rPr>
          <w:spacing w:val="-10"/>
          <w:sz w:val="24"/>
          <w:lang w:val="en-US"/>
        </w:rPr>
        <w:t> </w:t>
      </w:r>
      <w:r w:rsidRPr="007D59D3">
        <w:rPr>
          <w:sz w:val="24"/>
        </w:rPr>
        <w:t xml:space="preserve">– </w:t>
      </w:r>
      <w:r w:rsidRPr="007D59D3">
        <w:rPr>
          <w:spacing w:val="-10"/>
          <w:sz w:val="24"/>
        </w:rPr>
        <w:t>информация, являющаяся предметом соб</w:t>
      </w:r>
      <w:r w:rsidRPr="007D59D3">
        <w:rPr>
          <w:spacing w:val="-8"/>
          <w:sz w:val="24"/>
        </w:rPr>
        <w:t xml:space="preserve">ственности и подлежащая защите в соответствии с требованиями правовых </w:t>
      </w:r>
      <w:r w:rsidRPr="007D59D3">
        <w:rPr>
          <w:spacing w:val="-10"/>
          <w:sz w:val="24"/>
        </w:rPr>
        <w:t>документов или требованиями, устанавливаемыми собственником информа</w:t>
      </w:r>
      <w:r w:rsidRPr="007D59D3">
        <w:rPr>
          <w:sz w:val="24"/>
        </w:rPr>
        <w:t>ции.</w:t>
      </w:r>
    </w:p>
    <w:p w:rsidR="005F73AF" w:rsidRPr="007D59D3" w:rsidRDefault="005F73AF" w:rsidP="005F73AF">
      <w:pPr>
        <w:pStyle w:val="1b"/>
        <w:spacing w:after="0" w:line="240" w:lineRule="auto"/>
        <w:ind w:firstLine="340"/>
        <w:rPr>
          <w:sz w:val="24"/>
        </w:rPr>
      </w:pPr>
      <w:r w:rsidRPr="007D59D3">
        <w:rPr>
          <w:b/>
          <w:spacing w:val="-9"/>
          <w:sz w:val="24"/>
        </w:rPr>
        <w:t>Идентификация</w:t>
      </w:r>
      <w:r w:rsidRPr="007D59D3">
        <w:rPr>
          <w:spacing w:val="-9"/>
          <w:sz w:val="24"/>
        </w:rPr>
        <w:t xml:space="preserve"> </w:t>
      </w:r>
      <w:r w:rsidRPr="007D59D3">
        <w:rPr>
          <w:sz w:val="24"/>
        </w:rPr>
        <w:t xml:space="preserve">– </w:t>
      </w:r>
      <w:r w:rsidRPr="007D59D3">
        <w:rPr>
          <w:spacing w:val="-9"/>
          <w:sz w:val="24"/>
        </w:rPr>
        <w:t xml:space="preserve">присвоение субъектам и объектам доступа идентификатора и (или) сравнение предъявляемого идентификатора с перечнем </w:t>
      </w:r>
      <w:r w:rsidRPr="007D59D3">
        <w:rPr>
          <w:sz w:val="24"/>
        </w:rPr>
        <w:t>присвоенных идентификаторов.</w:t>
      </w:r>
    </w:p>
    <w:p w:rsidR="005F73AF" w:rsidRPr="007D59D3" w:rsidRDefault="005F73AF" w:rsidP="005F73AF">
      <w:pPr>
        <w:pStyle w:val="1b"/>
        <w:spacing w:after="0" w:line="240" w:lineRule="auto"/>
        <w:ind w:firstLine="340"/>
        <w:rPr>
          <w:sz w:val="24"/>
        </w:rPr>
      </w:pPr>
      <w:r w:rsidRPr="007D59D3">
        <w:rPr>
          <w:b/>
          <w:spacing w:val="-8"/>
          <w:sz w:val="24"/>
        </w:rPr>
        <w:t>Информативный сигнал</w:t>
      </w:r>
      <w:r w:rsidRPr="007D59D3">
        <w:rPr>
          <w:spacing w:val="-8"/>
          <w:sz w:val="24"/>
          <w:lang w:val="en-US"/>
        </w:rPr>
        <w:t> </w:t>
      </w:r>
      <w:r w:rsidRPr="007D59D3">
        <w:rPr>
          <w:sz w:val="24"/>
        </w:rPr>
        <w:t xml:space="preserve">– </w:t>
      </w:r>
      <w:r w:rsidRPr="007D59D3">
        <w:rPr>
          <w:spacing w:val="-8"/>
          <w:sz w:val="24"/>
        </w:rPr>
        <w:t>электрические сигналы, акустические, элек</w:t>
      </w:r>
      <w:r w:rsidRPr="007D59D3">
        <w:rPr>
          <w:spacing w:val="-12"/>
          <w:sz w:val="24"/>
        </w:rPr>
        <w:t xml:space="preserve">тромагнитные и другие физические поля, по параметрам которых может быть </w:t>
      </w:r>
      <w:r w:rsidRPr="007D59D3">
        <w:rPr>
          <w:spacing w:val="-9"/>
          <w:sz w:val="24"/>
        </w:rPr>
        <w:t>раскрыта конфиденциальная информация (персональные данные) обрабаты</w:t>
      </w:r>
      <w:r w:rsidRPr="007D59D3">
        <w:rPr>
          <w:spacing w:val="-10"/>
          <w:sz w:val="24"/>
        </w:rPr>
        <w:t>ваемая в информационной системе персональных данных.</w:t>
      </w:r>
    </w:p>
    <w:p w:rsidR="005F73AF" w:rsidRPr="007D59D3" w:rsidRDefault="005F73AF" w:rsidP="005F73AF">
      <w:pPr>
        <w:pStyle w:val="1b"/>
        <w:spacing w:after="0" w:line="240" w:lineRule="auto"/>
        <w:ind w:firstLine="340"/>
        <w:rPr>
          <w:sz w:val="24"/>
        </w:rPr>
      </w:pPr>
      <w:r w:rsidRPr="007D59D3">
        <w:rPr>
          <w:rStyle w:val="bold"/>
          <w:sz w:val="24"/>
        </w:rPr>
        <w:lastRenderedPageBreak/>
        <w:t>Информационная система персональных данных (ИСПДн)</w:t>
      </w:r>
      <w:r w:rsidRPr="007D59D3">
        <w:rPr>
          <w:sz w:val="24"/>
          <w:lang w:val="en-US"/>
        </w:rPr>
        <w:t> </w:t>
      </w:r>
      <w:r w:rsidRPr="007D59D3">
        <w:rPr>
          <w:sz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F73AF" w:rsidRPr="007D59D3" w:rsidRDefault="005F73AF" w:rsidP="005F73AF">
      <w:pPr>
        <w:pStyle w:val="1b"/>
        <w:spacing w:after="0" w:line="240" w:lineRule="auto"/>
        <w:ind w:firstLine="340"/>
        <w:rPr>
          <w:sz w:val="24"/>
        </w:rPr>
      </w:pPr>
      <w:r w:rsidRPr="007D59D3">
        <w:rPr>
          <w:b/>
          <w:spacing w:val="-10"/>
          <w:sz w:val="24"/>
        </w:rPr>
        <w:t>Информационные технологии</w:t>
      </w:r>
      <w:r w:rsidRPr="007D59D3">
        <w:rPr>
          <w:spacing w:val="-10"/>
          <w:sz w:val="24"/>
          <w:lang w:val="en-US"/>
        </w:rPr>
        <w:t> </w:t>
      </w:r>
      <w:r w:rsidRPr="007D59D3">
        <w:rPr>
          <w:sz w:val="24"/>
        </w:rPr>
        <w:t xml:space="preserve">– </w:t>
      </w:r>
      <w:r w:rsidRPr="007D59D3">
        <w:rPr>
          <w:spacing w:val="-10"/>
          <w:sz w:val="24"/>
        </w:rPr>
        <w:t xml:space="preserve">процессы, методы поиска, сбора, хранения, обработки, предоставления, распространения информации и способы </w:t>
      </w:r>
      <w:r w:rsidRPr="007D59D3">
        <w:rPr>
          <w:sz w:val="24"/>
        </w:rPr>
        <w:t>осуществления таких процессов и методов.</w:t>
      </w:r>
    </w:p>
    <w:p w:rsidR="005F73AF" w:rsidRPr="007D59D3" w:rsidRDefault="005F73AF" w:rsidP="005F73AF">
      <w:pPr>
        <w:pStyle w:val="1b"/>
        <w:spacing w:after="0" w:line="240" w:lineRule="auto"/>
        <w:ind w:firstLine="340"/>
        <w:rPr>
          <w:sz w:val="24"/>
        </w:rPr>
      </w:pPr>
      <w:r w:rsidRPr="007D59D3">
        <w:rPr>
          <w:rStyle w:val="bold"/>
          <w:sz w:val="24"/>
        </w:rPr>
        <w:t>Использование персональных данных</w:t>
      </w:r>
      <w:r w:rsidRPr="007D59D3">
        <w:rPr>
          <w:sz w:val="24"/>
          <w:lang w:val="en-US"/>
        </w:rPr>
        <w:t> </w:t>
      </w:r>
      <w:r w:rsidRPr="007D59D3">
        <w:rPr>
          <w:sz w:val="24"/>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F73AF" w:rsidRPr="007D59D3" w:rsidRDefault="005F73AF" w:rsidP="005F73AF">
      <w:pPr>
        <w:pStyle w:val="1b"/>
        <w:spacing w:after="0" w:line="240" w:lineRule="auto"/>
        <w:ind w:firstLine="340"/>
        <w:rPr>
          <w:sz w:val="24"/>
        </w:rPr>
      </w:pPr>
      <w:r w:rsidRPr="007D59D3">
        <w:rPr>
          <w:b/>
          <w:spacing w:val="-10"/>
          <w:sz w:val="24"/>
        </w:rPr>
        <w:t>Источник угрозы безопасности информации</w:t>
      </w:r>
      <w:r w:rsidRPr="007D59D3">
        <w:rPr>
          <w:spacing w:val="-10"/>
          <w:sz w:val="24"/>
          <w:lang w:val="en-US"/>
        </w:rPr>
        <w:t> </w:t>
      </w:r>
      <w:r w:rsidRPr="007D59D3">
        <w:rPr>
          <w:sz w:val="24"/>
        </w:rPr>
        <w:t xml:space="preserve">– </w:t>
      </w:r>
      <w:r w:rsidRPr="007D59D3">
        <w:rPr>
          <w:spacing w:val="-10"/>
          <w:sz w:val="24"/>
        </w:rPr>
        <w:t>субъект доступа, мате</w:t>
      </w:r>
      <w:r w:rsidRPr="007D59D3">
        <w:rPr>
          <w:spacing w:val="-11"/>
          <w:sz w:val="24"/>
        </w:rPr>
        <w:t>риальный объект или физическое явление, являющиеся причиной возникно</w:t>
      </w:r>
      <w:r w:rsidRPr="007D59D3">
        <w:rPr>
          <w:sz w:val="24"/>
        </w:rPr>
        <w:t>вения угрозы безопасности информации.</w:t>
      </w:r>
    </w:p>
    <w:p w:rsidR="005F73AF" w:rsidRPr="007D59D3" w:rsidRDefault="005F73AF" w:rsidP="005F73AF">
      <w:pPr>
        <w:pStyle w:val="1b"/>
        <w:spacing w:after="0" w:line="240" w:lineRule="auto"/>
        <w:ind w:firstLine="340"/>
        <w:rPr>
          <w:sz w:val="24"/>
        </w:rPr>
      </w:pPr>
      <w:r w:rsidRPr="007D59D3">
        <w:rPr>
          <w:b/>
          <w:spacing w:val="-10"/>
          <w:sz w:val="24"/>
        </w:rPr>
        <w:t>Контролируемая зона</w:t>
      </w:r>
      <w:r w:rsidRPr="007D59D3">
        <w:rPr>
          <w:spacing w:val="-10"/>
          <w:sz w:val="24"/>
          <w:lang w:val="en-US"/>
        </w:rPr>
        <w:t> </w:t>
      </w:r>
      <w:r w:rsidRPr="007D59D3">
        <w:rPr>
          <w:sz w:val="24"/>
        </w:rPr>
        <w:t xml:space="preserve">– </w:t>
      </w:r>
      <w:r w:rsidRPr="007D59D3">
        <w:rPr>
          <w:spacing w:val="-10"/>
          <w:sz w:val="24"/>
        </w:rPr>
        <w:t>пространство (территория, здание, часть здания, помещение), в котором исключено неконтролируемое пребывание посторон</w:t>
      </w:r>
      <w:r w:rsidRPr="007D59D3">
        <w:rPr>
          <w:spacing w:val="-9"/>
          <w:sz w:val="24"/>
        </w:rPr>
        <w:t>них лиц, а также транспортных, технических и иных материальных средств.</w:t>
      </w:r>
    </w:p>
    <w:p w:rsidR="005F73AF" w:rsidRPr="007D59D3" w:rsidRDefault="005F73AF" w:rsidP="005F73AF">
      <w:pPr>
        <w:pStyle w:val="1b"/>
        <w:spacing w:after="0" w:line="240" w:lineRule="auto"/>
        <w:ind w:firstLine="340"/>
        <w:rPr>
          <w:sz w:val="24"/>
        </w:rPr>
      </w:pPr>
      <w:r w:rsidRPr="007D59D3">
        <w:rPr>
          <w:b/>
          <w:spacing w:val="-10"/>
          <w:sz w:val="24"/>
        </w:rPr>
        <w:t>Конфиденциальность персональных данных</w:t>
      </w:r>
      <w:r w:rsidRPr="007D59D3">
        <w:rPr>
          <w:spacing w:val="-10"/>
          <w:sz w:val="24"/>
          <w:lang w:val="en-US"/>
        </w:rPr>
        <w:t> </w:t>
      </w:r>
      <w:r w:rsidRPr="007D59D3">
        <w:rPr>
          <w:sz w:val="24"/>
        </w:rPr>
        <w:t xml:space="preserve">– </w:t>
      </w:r>
      <w:r w:rsidRPr="007D59D3">
        <w:rPr>
          <w:spacing w:val="-10"/>
          <w:sz w:val="24"/>
        </w:rPr>
        <w:t>обязательное для соблю</w:t>
      </w:r>
      <w:r w:rsidRPr="007D59D3">
        <w:rPr>
          <w:spacing w:val="-9"/>
          <w:sz w:val="24"/>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7D59D3">
        <w:rPr>
          <w:spacing w:val="-10"/>
          <w:sz w:val="24"/>
        </w:rPr>
        <w:t>персональных данных или наличия иного законного основания.</w:t>
      </w:r>
    </w:p>
    <w:p w:rsidR="005F73AF" w:rsidRPr="007D59D3" w:rsidRDefault="005F73AF" w:rsidP="005F73AF">
      <w:pPr>
        <w:pStyle w:val="1b"/>
        <w:spacing w:after="0" w:line="240" w:lineRule="auto"/>
        <w:ind w:firstLine="340"/>
        <w:rPr>
          <w:sz w:val="24"/>
        </w:rPr>
      </w:pPr>
      <w:r w:rsidRPr="007D59D3">
        <w:rPr>
          <w:b/>
          <w:spacing w:val="-9"/>
          <w:sz w:val="24"/>
        </w:rPr>
        <w:t>Межсетевой экран</w:t>
      </w:r>
      <w:r w:rsidRPr="007D59D3">
        <w:rPr>
          <w:spacing w:val="-9"/>
          <w:sz w:val="24"/>
          <w:lang w:val="en-US"/>
        </w:rPr>
        <w:t> </w:t>
      </w:r>
      <w:r w:rsidRPr="007D59D3">
        <w:rPr>
          <w:sz w:val="24"/>
        </w:rPr>
        <w:t xml:space="preserve">– </w:t>
      </w:r>
      <w:r w:rsidRPr="007D59D3">
        <w:rPr>
          <w:spacing w:val="-9"/>
          <w:sz w:val="24"/>
        </w:rPr>
        <w:t>локальное (однокомпонентное) или функционально-распределенное программное (программно-аппаратное) средство (ком</w:t>
      </w:r>
      <w:r w:rsidRPr="007D59D3">
        <w:rPr>
          <w:spacing w:val="-10"/>
          <w:sz w:val="24"/>
        </w:rPr>
        <w:t>плекс), реализующее контроль за информацией, поступающей в информаци</w:t>
      </w:r>
      <w:r w:rsidRPr="007D59D3">
        <w:rPr>
          <w:spacing w:val="-8"/>
          <w:sz w:val="24"/>
        </w:rPr>
        <w:t>онную систему персональных данных и (или) выходящей из информацион</w:t>
      </w:r>
      <w:r w:rsidRPr="007D59D3">
        <w:rPr>
          <w:sz w:val="24"/>
        </w:rPr>
        <w:t>ной системы.</w:t>
      </w:r>
    </w:p>
    <w:p w:rsidR="005F73AF" w:rsidRPr="007D59D3" w:rsidRDefault="005F73AF" w:rsidP="005F73AF">
      <w:pPr>
        <w:pStyle w:val="1b"/>
        <w:spacing w:after="0" w:line="240" w:lineRule="auto"/>
        <w:ind w:firstLine="340"/>
        <w:rPr>
          <w:sz w:val="24"/>
        </w:rPr>
      </w:pPr>
      <w:r w:rsidRPr="007D59D3">
        <w:rPr>
          <w:b/>
          <w:spacing w:val="-10"/>
          <w:sz w:val="24"/>
        </w:rPr>
        <w:t>Нарушитель безопасности персональных данных</w:t>
      </w:r>
      <w:r w:rsidRPr="007D59D3">
        <w:rPr>
          <w:spacing w:val="-10"/>
          <w:sz w:val="24"/>
          <w:lang w:val="en-US"/>
        </w:rPr>
        <w:t> </w:t>
      </w:r>
      <w:r w:rsidRPr="007D59D3">
        <w:rPr>
          <w:sz w:val="24"/>
        </w:rPr>
        <w:t xml:space="preserve">– </w:t>
      </w:r>
      <w:r w:rsidRPr="007D59D3">
        <w:rPr>
          <w:spacing w:val="-10"/>
          <w:sz w:val="24"/>
        </w:rPr>
        <w:t xml:space="preserve">физическое лицо, </w:t>
      </w:r>
      <w:r w:rsidRPr="007D59D3">
        <w:rPr>
          <w:spacing w:val="-11"/>
          <w:sz w:val="24"/>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7D59D3">
        <w:rPr>
          <w:spacing w:val="-9"/>
          <w:sz w:val="24"/>
        </w:rPr>
        <w:t>техническими средствами в информационных системах персональных дан</w:t>
      </w:r>
      <w:r w:rsidRPr="007D59D3">
        <w:rPr>
          <w:sz w:val="24"/>
        </w:rPr>
        <w:t>ных.</w:t>
      </w:r>
    </w:p>
    <w:p w:rsidR="005F73AF" w:rsidRPr="007D59D3" w:rsidRDefault="005F73AF" w:rsidP="005F73AF">
      <w:pPr>
        <w:pStyle w:val="1b"/>
        <w:spacing w:after="0" w:line="240" w:lineRule="auto"/>
        <w:ind w:firstLine="340"/>
        <w:rPr>
          <w:sz w:val="24"/>
        </w:rPr>
      </w:pPr>
      <w:r w:rsidRPr="007D59D3">
        <w:rPr>
          <w:rStyle w:val="bold"/>
          <w:sz w:val="24"/>
        </w:rPr>
        <w:t>Неавтоматизированная обработка персональных данных</w:t>
      </w:r>
      <w:r w:rsidRPr="007D59D3">
        <w:rPr>
          <w:sz w:val="24"/>
          <w:lang w:val="en-US"/>
        </w:rPr>
        <w:t> </w:t>
      </w:r>
      <w:r w:rsidRPr="007D59D3">
        <w:rPr>
          <w:sz w:val="24"/>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F73AF" w:rsidRPr="007D59D3" w:rsidRDefault="005F73AF" w:rsidP="005F73AF">
      <w:pPr>
        <w:pStyle w:val="1b"/>
        <w:spacing w:after="0" w:line="240" w:lineRule="auto"/>
        <w:ind w:firstLine="340"/>
        <w:rPr>
          <w:sz w:val="24"/>
        </w:rPr>
      </w:pPr>
      <w:r w:rsidRPr="007D59D3">
        <w:rPr>
          <w:b/>
          <w:spacing w:val="-7"/>
          <w:sz w:val="24"/>
        </w:rPr>
        <w:t>Недекларированные возможности</w:t>
      </w:r>
      <w:r w:rsidRPr="007D59D3">
        <w:rPr>
          <w:spacing w:val="-7"/>
          <w:sz w:val="24"/>
          <w:lang w:val="en-US"/>
        </w:rPr>
        <w:t> </w:t>
      </w:r>
      <w:r w:rsidRPr="007D59D3">
        <w:rPr>
          <w:sz w:val="24"/>
        </w:rPr>
        <w:t xml:space="preserve">– </w:t>
      </w:r>
      <w:r w:rsidRPr="007D59D3">
        <w:rPr>
          <w:spacing w:val="-7"/>
          <w:sz w:val="24"/>
        </w:rPr>
        <w:t xml:space="preserve">функциональные возможности </w:t>
      </w:r>
      <w:r w:rsidRPr="007D59D3">
        <w:rPr>
          <w:spacing w:val="-11"/>
          <w:sz w:val="24"/>
        </w:rPr>
        <w:t xml:space="preserve">средств вычислительной техники, не описанные или не соответствующие </w:t>
      </w:r>
      <w:r w:rsidRPr="007D59D3">
        <w:rPr>
          <w:spacing w:val="-8"/>
          <w:sz w:val="24"/>
        </w:rPr>
        <w:t>описанным в документации, при использовании которых возможно нарушение конфиденциальности, доступности или целостности обрабатываемой ин</w:t>
      </w:r>
      <w:r w:rsidRPr="007D59D3">
        <w:rPr>
          <w:sz w:val="24"/>
        </w:rPr>
        <w:t>формации.</w:t>
      </w:r>
    </w:p>
    <w:p w:rsidR="005F73AF" w:rsidRPr="007D59D3" w:rsidRDefault="005F73AF" w:rsidP="005F73AF">
      <w:pPr>
        <w:pStyle w:val="1b"/>
        <w:spacing w:after="0" w:line="240" w:lineRule="auto"/>
        <w:ind w:firstLine="340"/>
        <w:rPr>
          <w:sz w:val="24"/>
        </w:rPr>
      </w:pPr>
      <w:r w:rsidRPr="007D59D3">
        <w:rPr>
          <w:b/>
          <w:spacing w:val="-9"/>
          <w:sz w:val="24"/>
        </w:rPr>
        <w:t>Несанкционированный доступ (несанкционированные действия)</w:t>
      </w:r>
      <w:r w:rsidRPr="007D59D3">
        <w:rPr>
          <w:spacing w:val="-9"/>
          <w:sz w:val="24"/>
          <w:lang w:val="en-US"/>
        </w:rPr>
        <w:t> </w:t>
      </w:r>
      <w:r w:rsidRPr="007D59D3">
        <w:rPr>
          <w:sz w:val="24"/>
        </w:rPr>
        <w:t xml:space="preserve">– </w:t>
      </w:r>
      <w:r w:rsidRPr="007D59D3">
        <w:rPr>
          <w:spacing w:val="-9"/>
          <w:sz w:val="24"/>
        </w:rPr>
        <w:t>доступ к информации или действия с информацией, нарушающие правила раз</w:t>
      </w:r>
      <w:r w:rsidRPr="007D59D3">
        <w:rPr>
          <w:spacing w:val="-8"/>
          <w:sz w:val="24"/>
        </w:rPr>
        <w:t xml:space="preserve">граничения доступа с использованием штатных средств, предоставляемых </w:t>
      </w:r>
      <w:r w:rsidRPr="007D59D3">
        <w:rPr>
          <w:sz w:val="24"/>
        </w:rPr>
        <w:t>информационными системами персональных данных.</w:t>
      </w:r>
    </w:p>
    <w:p w:rsidR="005F73AF" w:rsidRPr="007D59D3" w:rsidRDefault="005F73AF" w:rsidP="005F73AF">
      <w:pPr>
        <w:pStyle w:val="1b"/>
        <w:spacing w:after="0" w:line="240" w:lineRule="auto"/>
        <w:ind w:firstLine="340"/>
        <w:rPr>
          <w:sz w:val="24"/>
        </w:rPr>
      </w:pPr>
      <w:r w:rsidRPr="007D59D3">
        <w:rPr>
          <w:b/>
          <w:spacing w:val="-8"/>
          <w:sz w:val="24"/>
        </w:rPr>
        <w:t>Носитель информации</w:t>
      </w:r>
      <w:r w:rsidRPr="007D59D3">
        <w:rPr>
          <w:spacing w:val="-8"/>
          <w:sz w:val="24"/>
          <w:lang w:val="en-US"/>
        </w:rPr>
        <w:t> </w:t>
      </w:r>
      <w:r w:rsidRPr="007D59D3">
        <w:rPr>
          <w:sz w:val="24"/>
        </w:rPr>
        <w:t xml:space="preserve">– </w:t>
      </w:r>
      <w:r w:rsidRPr="007D59D3">
        <w:rPr>
          <w:spacing w:val="-8"/>
          <w:sz w:val="24"/>
        </w:rPr>
        <w:t xml:space="preserve">физическое лицо или материальный объект, в </w:t>
      </w:r>
      <w:r w:rsidRPr="007D59D3">
        <w:rPr>
          <w:spacing w:val="-10"/>
          <w:sz w:val="24"/>
        </w:rPr>
        <w:t xml:space="preserve">том числе физическое поле, в котором информация находит свое отражение в </w:t>
      </w:r>
      <w:r w:rsidRPr="007D59D3">
        <w:rPr>
          <w:spacing w:val="-9"/>
          <w:sz w:val="24"/>
        </w:rPr>
        <w:t>виде символов, образов, сигналов, технических решений и процессов, коли</w:t>
      </w:r>
      <w:r w:rsidRPr="007D59D3">
        <w:rPr>
          <w:sz w:val="24"/>
        </w:rPr>
        <w:t>чественных характеристик физических величин.</w:t>
      </w:r>
    </w:p>
    <w:p w:rsidR="005F73AF" w:rsidRPr="007D59D3" w:rsidRDefault="005F73AF" w:rsidP="005F73AF">
      <w:pPr>
        <w:pStyle w:val="1b"/>
        <w:spacing w:after="0" w:line="240" w:lineRule="auto"/>
        <w:ind w:firstLine="340"/>
        <w:rPr>
          <w:sz w:val="24"/>
        </w:rPr>
      </w:pPr>
      <w:r w:rsidRPr="007D59D3">
        <w:rPr>
          <w:rStyle w:val="bold"/>
          <w:sz w:val="24"/>
        </w:rPr>
        <w:t>Обезличивание персональных данных</w:t>
      </w:r>
      <w:r w:rsidRPr="007D59D3">
        <w:rPr>
          <w:sz w:val="24"/>
          <w:lang w:val="en-US"/>
        </w:rPr>
        <w:t> </w:t>
      </w:r>
      <w:r w:rsidRPr="007D59D3">
        <w:rPr>
          <w:sz w:val="24"/>
        </w:rPr>
        <w:t>–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rsidR="005F73AF" w:rsidRPr="007D59D3" w:rsidRDefault="005F73AF" w:rsidP="005F73AF">
      <w:pPr>
        <w:pStyle w:val="1b"/>
        <w:spacing w:after="0" w:line="240" w:lineRule="auto"/>
        <w:ind w:firstLine="340"/>
        <w:rPr>
          <w:rStyle w:val="bold"/>
          <w:sz w:val="24"/>
        </w:rPr>
      </w:pPr>
      <w:r w:rsidRPr="007D59D3">
        <w:rPr>
          <w:b/>
          <w:spacing w:val="-7"/>
          <w:sz w:val="24"/>
        </w:rPr>
        <w:t>Обработка персональных данных</w:t>
      </w:r>
      <w:r w:rsidRPr="007D59D3">
        <w:rPr>
          <w:spacing w:val="-7"/>
          <w:sz w:val="24"/>
          <w:lang w:val="en-US"/>
        </w:rPr>
        <w:t> </w:t>
      </w:r>
      <w:r w:rsidRPr="007D59D3">
        <w:rPr>
          <w:sz w:val="24"/>
        </w:rPr>
        <w:t xml:space="preserve">– любое действие (операция) </w:t>
      </w:r>
      <w:r w:rsidRPr="007D59D3">
        <w:rPr>
          <w:spacing w:val="-7"/>
          <w:sz w:val="24"/>
        </w:rPr>
        <w:t>или совокупность действий (операций), совершаемых с использованием средств автоматизации или без использования таких средств с персональ</w:t>
      </w:r>
      <w:r w:rsidRPr="007D59D3">
        <w:rPr>
          <w:spacing w:val="-9"/>
          <w:sz w:val="24"/>
        </w:rPr>
        <w:t>ными данными, включая сбор, запись, систематизацию, накопление, хранение, уточ</w:t>
      </w:r>
      <w:r w:rsidRPr="007D59D3">
        <w:rPr>
          <w:spacing w:val="-8"/>
          <w:sz w:val="24"/>
        </w:rPr>
        <w:t>нение (обновление, изменение), извлечение, использование, передачу (рас</w:t>
      </w:r>
      <w:r w:rsidRPr="007D59D3">
        <w:rPr>
          <w:spacing w:val="-8"/>
          <w:sz w:val="24"/>
        </w:rPr>
        <w:lastRenderedPageBreak/>
        <w:t>пространение, предоставление, доступ</w:t>
      </w:r>
      <w:r w:rsidRPr="007D59D3">
        <w:rPr>
          <w:spacing w:val="-6"/>
          <w:sz w:val="24"/>
        </w:rPr>
        <w:t xml:space="preserve">), обезличивание, блокирование, удаление, уничтожение персональных </w:t>
      </w:r>
      <w:r w:rsidRPr="007D59D3">
        <w:rPr>
          <w:sz w:val="24"/>
        </w:rPr>
        <w:t>данных.</w:t>
      </w:r>
      <w:r w:rsidRPr="007D59D3">
        <w:rPr>
          <w:rStyle w:val="bold"/>
          <w:sz w:val="24"/>
        </w:rPr>
        <w:t xml:space="preserve"> </w:t>
      </w:r>
    </w:p>
    <w:p w:rsidR="005F73AF" w:rsidRPr="007D59D3" w:rsidRDefault="005F73AF" w:rsidP="005F73AF">
      <w:pPr>
        <w:pStyle w:val="1b"/>
        <w:spacing w:after="0" w:line="240" w:lineRule="auto"/>
        <w:ind w:firstLine="340"/>
        <w:rPr>
          <w:sz w:val="24"/>
        </w:rPr>
      </w:pPr>
      <w:r w:rsidRPr="007D59D3">
        <w:rPr>
          <w:rStyle w:val="bold"/>
          <w:sz w:val="24"/>
        </w:rPr>
        <w:t>Общедоступные персональные данные</w:t>
      </w:r>
      <w:r w:rsidRPr="007D59D3">
        <w:rPr>
          <w:rStyle w:val="bold"/>
          <w:sz w:val="24"/>
          <w:lang w:val="en-US"/>
        </w:rPr>
        <w:t> </w:t>
      </w:r>
      <w:r w:rsidRPr="007D59D3">
        <w:rPr>
          <w:sz w:val="24"/>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F73AF" w:rsidRPr="007D59D3" w:rsidRDefault="005F73AF" w:rsidP="005F73AF">
      <w:pPr>
        <w:pStyle w:val="1b"/>
        <w:spacing w:after="0" w:line="240" w:lineRule="auto"/>
        <w:ind w:firstLine="340"/>
        <w:rPr>
          <w:sz w:val="24"/>
        </w:rPr>
      </w:pPr>
      <w:r w:rsidRPr="007D59D3">
        <w:rPr>
          <w:b/>
          <w:spacing w:val="-7"/>
          <w:sz w:val="24"/>
        </w:rPr>
        <w:t xml:space="preserve">Оператор </w:t>
      </w:r>
      <w:r w:rsidRPr="007D59D3">
        <w:rPr>
          <w:rStyle w:val="bold"/>
          <w:sz w:val="24"/>
        </w:rPr>
        <w:t>(персональных данных)</w:t>
      </w:r>
      <w:r w:rsidRPr="007D59D3">
        <w:rPr>
          <w:sz w:val="24"/>
          <w:lang w:val="en-US"/>
        </w:rPr>
        <w:t> </w:t>
      </w:r>
      <w:r w:rsidRPr="007D59D3">
        <w:rPr>
          <w:sz w:val="24"/>
        </w:rPr>
        <w:t xml:space="preserve">– </w:t>
      </w:r>
      <w:r w:rsidRPr="007D59D3">
        <w:rPr>
          <w:spacing w:val="-7"/>
          <w:sz w:val="24"/>
        </w:rPr>
        <w:t>государственный орган, муниципальный орган, юридиче</w:t>
      </w:r>
      <w:r w:rsidRPr="007D59D3">
        <w:rPr>
          <w:spacing w:val="-8"/>
          <w:sz w:val="24"/>
        </w:rPr>
        <w:t>ское или физическое лицо, самостоятельно или совместно с другими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7D59D3">
        <w:rPr>
          <w:sz w:val="24"/>
        </w:rPr>
        <w:t>.</w:t>
      </w:r>
    </w:p>
    <w:p w:rsidR="005F73AF" w:rsidRPr="007D59D3" w:rsidRDefault="005F73AF" w:rsidP="005F73AF">
      <w:pPr>
        <w:pStyle w:val="1b"/>
        <w:spacing w:after="0" w:line="240" w:lineRule="auto"/>
        <w:ind w:firstLine="340"/>
        <w:rPr>
          <w:spacing w:val="-10"/>
          <w:sz w:val="24"/>
        </w:rPr>
      </w:pPr>
      <w:r w:rsidRPr="007D59D3">
        <w:rPr>
          <w:b/>
          <w:spacing w:val="-6"/>
          <w:sz w:val="24"/>
        </w:rPr>
        <w:t>Технические средства информационной системы персональных дан</w:t>
      </w:r>
      <w:r w:rsidRPr="007D59D3">
        <w:rPr>
          <w:b/>
          <w:spacing w:val="-9"/>
          <w:sz w:val="24"/>
        </w:rPr>
        <w:t>ных</w:t>
      </w:r>
      <w:r w:rsidRPr="007D59D3">
        <w:rPr>
          <w:spacing w:val="-9"/>
          <w:sz w:val="24"/>
          <w:lang w:val="en-US"/>
        </w:rPr>
        <w:t> </w:t>
      </w:r>
      <w:r w:rsidRPr="007D59D3">
        <w:rPr>
          <w:sz w:val="24"/>
        </w:rPr>
        <w:t xml:space="preserve">– </w:t>
      </w:r>
      <w:r w:rsidRPr="007D59D3">
        <w:rPr>
          <w:spacing w:val="-9"/>
          <w:sz w:val="24"/>
        </w:rPr>
        <w:t xml:space="preserve">средства вычислительной техники, информационно-вычислительные </w:t>
      </w:r>
      <w:r w:rsidRPr="007D59D3">
        <w:rPr>
          <w:spacing w:val="-10"/>
          <w:sz w:val="24"/>
        </w:rPr>
        <w:t>комплексы и сети, средства и системы передачи, приема и обработки ПДн (средства и системы звукозаписи, звукоусиления, звуковоспроизведения, пе</w:t>
      </w:r>
      <w:r w:rsidRPr="007D59D3">
        <w:rPr>
          <w:spacing w:val="-9"/>
          <w:sz w:val="24"/>
        </w:rPr>
        <w:t>реговорные и телевизионные устройства, средства изготовления, тиражиро</w:t>
      </w:r>
      <w:r w:rsidRPr="007D59D3">
        <w:rPr>
          <w:spacing w:val="-10"/>
          <w:sz w:val="24"/>
        </w:rPr>
        <w:t xml:space="preserve">вания документов и другие технические средства обработки речевой, графической, видео- и буквенно-цифровой информации), программные средства </w:t>
      </w:r>
      <w:r w:rsidRPr="007D59D3">
        <w:rPr>
          <w:spacing w:val="-9"/>
          <w:sz w:val="24"/>
        </w:rPr>
        <w:t xml:space="preserve">(операционные системы, системы управления базами данных и т.п.), средства </w:t>
      </w:r>
      <w:r w:rsidRPr="007D59D3">
        <w:rPr>
          <w:spacing w:val="-10"/>
          <w:sz w:val="24"/>
        </w:rPr>
        <w:t>защиты информации, применяемые в информационных системах.</w:t>
      </w:r>
    </w:p>
    <w:p w:rsidR="005F73AF" w:rsidRPr="007D59D3" w:rsidRDefault="005F73AF" w:rsidP="005F73AF">
      <w:pPr>
        <w:pStyle w:val="1b"/>
        <w:spacing w:after="0" w:line="240" w:lineRule="auto"/>
        <w:ind w:firstLine="340"/>
        <w:rPr>
          <w:sz w:val="24"/>
        </w:rPr>
      </w:pPr>
      <w:r w:rsidRPr="007D59D3">
        <w:rPr>
          <w:b/>
          <w:sz w:val="24"/>
        </w:rPr>
        <w:t>Перехват (информации)</w:t>
      </w:r>
      <w:r w:rsidRPr="007D59D3">
        <w:rPr>
          <w:sz w:val="24"/>
          <w:lang w:val="en-US"/>
        </w:rPr>
        <w:t> </w:t>
      </w:r>
      <w:r w:rsidRPr="007D59D3">
        <w:rPr>
          <w:sz w:val="24"/>
        </w:rPr>
        <w:t>–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5F73AF" w:rsidRPr="007D59D3" w:rsidRDefault="005F73AF" w:rsidP="005F73AF">
      <w:pPr>
        <w:pStyle w:val="1b"/>
        <w:spacing w:after="0" w:line="240" w:lineRule="auto"/>
        <w:ind w:firstLine="340"/>
        <w:rPr>
          <w:sz w:val="24"/>
        </w:rPr>
      </w:pPr>
      <w:r w:rsidRPr="007D59D3">
        <w:rPr>
          <w:b/>
          <w:spacing w:val="-1"/>
          <w:sz w:val="24"/>
        </w:rPr>
        <w:t>Персональные данные</w:t>
      </w:r>
      <w:r w:rsidRPr="007D59D3">
        <w:rPr>
          <w:spacing w:val="-1"/>
          <w:sz w:val="24"/>
          <w:lang w:val="en-US"/>
        </w:rPr>
        <w:t> </w:t>
      </w:r>
      <w:r w:rsidRPr="007D59D3">
        <w:rPr>
          <w:sz w:val="24"/>
        </w:rPr>
        <w:t xml:space="preserve">– </w:t>
      </w:r>
      <w:r w:rsidRPr="007D59D3">
        <w:rPr>
          <w:spacing w:val="-1"/>
          <w:sz w:val="24"/>
        </w:rPr>
        <w:t>любая информация, относящаяся к прямо или косвенно определенному или определяемому физическому лицу (субъекту персональных данных).</w:t>
      </w:r>
    </w:p>
    <w:p w:rsidR="005F73AF" w:rsidRPr="007D59D3" w:rsidRDefault="005F73AF" w:rsidP="005F73AF">
      <w:pPr>
        <w:pStyle w:val="1b"/>
        <w:spacing w:after="0" w:line="240" w:lineRule="auto"/>
        <w:ind w:firstLine="340"/>
        <w:rPr>
          <w:sz w:val="24"/>
        </w:rPr>
      </w:pPr>
      <w:r w:rsidRPr="007D59D3">
        <w:rPr>
          <w:b/>
          <w:spacing w:val="-1"/>
          <w:sz w:val="24"/>
        </w:rPr>
        <w:t>Побочные электромагнитные излучения и наводки</w:t>
      </w:r>
      <w:r w:rsidRPr="007D59D3">
        <w:rPr>
          <w:spacing w:val="-1"/>
          <w:sz w:val="24"/>
          <w:lang w:val="en-US"/>
        </w:rPr>
        <w:t> </w:t>
      </w:r>
      <w:r w:rsidRPr="007D59D3">
        <w:rPr>
          <w:sz w:val="24"/>
        </w:rPr>
        <w:t xml:space="preserve">– </w:t>
      </w:r>
      <w:r w:rsidRPr="007D59D3">
        <w:rPr>
          <w:spacing w:val="-1"/>
          <w:sz w:val="24"/>
        </w:rPr>
        <w:t>электромагнитные излучения технических средств обработки защищаемой информации, возни</w:t>
      </w:r>
      <w:r w:rsidRPr="007D59D3">
        <w:rPr>
          <w:sz w:val="24"/>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7D59D3">
        <w:rPr>
          <w:spacing w:val="-1"/>
          <w:sz w:val="24"/>
        </w:rPr>
        <w:t xml:space="preserve">ные наводки этих сигналов на токопроводящие линии, конструкции и цепи </w:t>
      </w:r>
      <w:r w:rsidRPr="007D59D3">
        <w:rPr>
          <w:sz w:val="24"/>
        </w:rPr>
        <w:t>питания.</w:t>
      </w:r>
    </w:p>
    <w:p w:rsidR="005F73AF" w:rsidRPr="007D59D3" w:rsidRDefault="005F73AF" w:rsidP="005F73AF">
      <w:pPr>
        <w:pStyle w:val="1b"/>
        <w:spacing w:after="0" w:line="240" w:lineRule="auto"/>
        <w:ind w:firstLine="340"/>
        <w:rPr>
          <w:sz w:val="24"/>
        </w:rPr>
      </w:pPr>
      <w:r w:rsidRPr="007D59D3">
        <w:rPr>
          <w:b/>
          <w:sz w:val="24"/>
        </w:rPr>
        <w:t>Политика «чистого стола»</w:t>
      </w:r>
      <w:r w:rsidRPr="007D59D3">
        <w:rPr>
          <w:sz w:val="24"/>
          <w:lang w:val="en-US"/>
        </w:rPr>
        <w:t> </w:t>
      </w:r>
      <w:r w:rsidRPr="007D59D3">
        <w:rPr>
          <w:sz w:val="24"/>
        </w:rPr>
        <w:t>–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5F73AF" w:rsidRPr="007D59D3" w:rsidRDefault="005F73AF" w:rsidP="005F73AF">
      <w:pPr>
        <w:pStyle w:val="1b"/>
        <w:spacing w:after="0" w:line="240" w:lineRule="auto"/>
        <w:ind w:firstLine="340"/>
        <w:rPr>
          <w:sz w:val="24"/>
        </w:rPr>
      </w:pPr>
      <w:r w:rsidRPr="007D59D3">
        <w:rPr>
          <w:b/>
          <w:sz w:val="24"/>
        </w:rPr>
        <w:t>Пользователь информационной системы персональных данных</w:t>
      </w:r>
      <w:r w:rsidRPr="007D59D3">
        <w:rPr>
          <w:sz w:val="24"/>
          <w:lang w:val="en-US"/>
        </w:rPr>
        <w:t> </w:t>
      </w:r>
      <w:r w:rsidRPr="007D59D3">
        <w:rPr>
          <w:sz w:val="24"/>
        </w:rPr>
        <w:t xml:space="preserve">– лицо, </w:t>
      </w:r>
      <w:r w:rsidRPr="007D59D3">
        <w:rPr>
          <w:spacing w:val="-1"/>
          <w:sz w:val="24"/>
        </w:rPr>
        <w:t xml:space="preserve">участвующее в функционировании информационной системы персональных </w:t>
      </w:r>
      <w:r w:rsidRPr="007D59D3">
        <w:rPr>
          <w:sz w:val="24"/>
        </w:rPr>
        <w:t>данных или использующее результаты ее функционирования.</w:t>
      </w:r>
    </w:p>
    <w:p w:rsidR="005F73AF" w:rsidRPr="007D59D3" w:rsidRDefault="005F73AF" w:rsidP="005F73AF">
      <w:pPr>
        <w:pStyle w:val="1b"/>
        <w:spacing w:after="0" w:line="240" w:lineRule="auto"/>
        <w:ind w:firstLine="340"/>
        <w:rPr>
          <w:sz w:val="24"/>
        </w:rPr>
      </w:pPr>
      <w:r w:rsidRPr="007D59D3">
        <w:rPr>
          <w:b/>
          <w:sz w:val="24"/>
        </w:rPr>
        <w:t>Правила разграничения доступа</w:t>
      </w:r>
      <w:r w:rsidRPr="007D59D3">
        <w:rPr>
          <w:sz w:val="24"/>
          <w:lang w:val="en-US"/>
        </w:rPr>
        <w:t> </w:t>
      </w:r>
      <w:r w:rsidRPr="007D59D3">
        <w:rPr>
          <w:sz w:val="24"/>
        </w:rPr>
        <w:t>– совокупность правил, регламентирующих права доступа субъектов доступа к объектам доступа.</w:t>
      </w:r>
    </w:p>
    <w:p w:rsidR="005F73AF" w:rsidRPr="007D59D3" w:rsidRDefault="005F73AF" w:rsidP="005F73AF">
      <w:pPr>
        <w:pStyle w:val="1b"/>
        <w:spacing w:after="0" w:line="240" w:lineRule="auto"/>
        <w:ind w:firstLine="340"/>
        <w:rPr>
          <w:sz w:val="24"/>
        </w:rPr>
      </w:pPr>
      <w:r w:rsidRPr="007D59D3">
        <w:rPr>
          <w:b/>
          <w:spacing w:val="-2"/>
          <w:sz w:val="24"/>
        </w:rPr>
        <w:t>Программная закладка</w:t>
      </w:r>
      <w:r w:rsidRPr="007D59D3">
        <w:rPr>
          <w:spacing w:val="-2"/>
          <w:sz w:val="24"/>
          <w:lang w:val="en-US"/>
        </w:rPr>
        <w:t> </w:t>
      </w:r>
      <w:r w:rsidRPr="007D59D3">
        <w:rPr>
          <w:sz w:val="24"/>
        </w:rPr>
        <w:t xml:space="preserve">– </w:t>
      </w:r>
      <w:r w:rsidRPr="007D59D3">
        <w:rPr>
          <w:spacing w:val="-2"/>
          <w:sz w:val="24"/>
        </w:rPr>
        <w:t xml:space="preserve">код программы, преднамеренно внесенный в </w:t>
      </w:r>
      <w:r w:rsidRPr="007D59D3">
        <w:rPr>
          <w:spacing w:val="-1"/>
          <w:sz w:val="24"/>
        </w:rPr>
        <w:t xml:space="preserve">программу с целью осуществить утечку, изменить, блокировать, уничтожить </w:t>
      </w:r>
      <w:r w:rsidRPr="007D59D3">
        <w:rPr>
          <w:sz w:val="24"/>
        </w:rPr>
        <w:t>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5F73AF" w:rsidRPr="007D59D3" w:rsidRDefault="005F73AF" w:rsidP="005F73AF">
      <w:pPr>
        <w:pStyle w:val="1b"/>
        <w:spacing w:after="0" w:line="240" w:lineRule="auto"/>
        <w:ind w:firstLine="340"/>
        <w:rPr>
          <w:sz w:val="24"/>
        </w:rPr>
      </w:pPr>
      <w:r w:rsidRPr="007D59D3">
        <w:rPr>
          <w:b/>
          <w:sz w:val="24"/>
        </w:rPr>
        <w:t>Программное (программно-математическое) воздействие</w:t>
      </w:r>
      <w:r w:rsidRPr="007D59D3">
        <w:rPr>
          <w:sz w:val="24"/>
          <w:lang w:val="en-US"/>
        </w:rPr>
        <w:t> </w:t>
      </w:r>
      <w:r w:rsidRPr="007D59D3">
        <w:rPr>
          <w:sz w:val="24"/>
        </w:rPr>
        <w:t xml:space="preserve">– несанкционированное воздействие на ресурсы автоматизированной информационной </w:t>
      </w:r>
      <w:r w:rsidRPr="007D59D3">
        <w:rPr>
          <w:spacing w:val="-1"/>
          <w:sz w:val="24"/>
        </w:rPr>
        <w:t>системы, осуществляемое с использованием вредоносных программ.</w:t>
      </w:r>
    </w:p>
    <w:p w:rsidR="005F73AF" w:rsidRPr="007D59D3" w:rsidRDefault="005F73AF" w:rsidP="005F73AF">
      <w:pPr>
        <w:pStyle w:val="1b"/>
        <w:spacing w:after="0" w:line="240" w:lineRule="auto"/>
        <w:ind w:firstLine="340"/>
        <w:rPr>
          <w:sz w:val="24"/>
        </w:rPr>
      </w:pPr>
      <w:r w:rsidRPr="007D59D3">
        <w:rPr>
          <w:rStyle w:val="bold"/>
          <w:sz w:val="24"/>
        </w:rPr>
        <w:t>Раскрытие персональных данных</w:t>
      </w:r>
      <w:r w:rsidRPr="007D59D3">
        <w:rPr>
          <w:sz w:val="24"/>
          <w:lang w:val="en-US"/>
        </w:rPr>
        <w:t> </w:t>
      </w:r>
      <w:r w:rsidRPr="007D59D3">
        <w:rPr>
          <w:sz w:val="24"/>
        </w:rPr>
        <w:t>– умышленное или случайное нарушение конфиденциальности персональных данных.</w:t>
      </w:r>
    </w:p>
    <w:p w:rsidR="005F73AF" w:rsidRPr="007D59D3" w:rsidRDefault="005F73AF" w:rsidP="005F73AF">
      <w:pPr>
        <w:pStyle w:val="1b"/>
        <w:spacing w:after="0" w:line="240" w:lineRule="auto"/>
        <w:ind w:firstLine="340"/>
        <w:rPr>
          <w:sz w:val="24"/>
        </w:rPr>
      </w:pPr>
      <w:r w:rsidRPr="007D59D3">
        <w:rPr>
          <w:rStyle w:val="bold"/>
          <w:sz w:val="24"/>
        </w:rPr>
        <w:t>Распространение персональных данных</w:t>
      </w:r>
      <w:r w:rsidRPr="007D59D3">
        <w:rPr>
          <w:sz w:val="24"/>
          <w:lang w:val="en-US"/>
        </w:rPr>
        <w:t> </w:t>
      </w:r>
      <w:r w:rsidRPr="007D59D3">
        <w:rPr>
          <w:sz w:val="24"/>
        </w:rPr>
        <w:t>– действия, направленные на раскрытие персональных данных неопределенному кругу лиц</w:t>
      </w:r>
    </w:p>
    <w:p w:rsidR="005F73AF" w:rsidRPr="007D59D3" w:rsidRDefault="005F73AF" w:rsidP="005F73AF">
      <w:pPr>
        <w:pStyle w:val="1b"/>
        <w:spacing w:after="0" w:line="240" w:lineRule="auto"/>
        <w:ind w:firstLine="340"/>
        <w:rPr>
          <w:sz w:val="24"/>
        </w:rPr>
      </w:pPr>
      <w:r w:rsidRPr="007D59D3">
        <w:rPr>
          <w:b/>
          <w:spacing w:val="-2"/>
          <w:sz w:val="24"/>
        </w:rPr>
        <w:t>Ресурс информационной системы</w:t>
      </w:r>
      <w:r w:rsidRPr="007D59D3">
        <w:rPr>
          <w:spacing w:val="-2"/>
          <w:sz w:val="24"/>
          <w:lang w:val="en-US"/>
        </w:rPr>
        <w:t> </w:t>
      </w:r>
      <w:r w:rsidRPr="007D59D3">
        <w:rPr>
          <w:sz w:val="24"/>
        </w:rPr>
        <w:t xml:space="preserve">– </w:t>
      </w:r>
      <w:r w:rsidRPr="007D59D3">
        <w:rPr>
          <w:spacing w:val="-2"/>
          <w:sz w:val="24"/>
        </w:rPr>
        <w:t xml:space="preserve">именованный элемент системного, </w:t>
      </w:r>
      <w:r w:rsidRPr="007D59D3">
        <w:rPr>
          <w:sz w:val="24"/>
        </w:rPr>
        <w:t>прикладного или аппаратного обеспечения функционирования информаци</w:t>
      </w:r>
      <w:r w:rsidRPr="007D59D3">
        <w:rPr>
          <w:spacing w:val="-10"/>
          <w:sz w:val="24"/>
        </w:rPr>
        <w:t>онной системы.</w:t>
      </w:r>
    </w:p>
    <w:p w:rsidR="005F73AF" w:rsidRPr="007D59D3" w:rsidRDefault="005F73AF" w:rsidP="005F73AF">
      <w:pPr>
        <w:pStyle w:val="1b"/>
        <w:spacing w:after="0" w:line="240" w:lineRule="auto"/>
        <w:ind w:firstLine="340"/>
        <w:rPr>
          <w:sz w:val="24"/>
        </w:rPr>
      </w:pPr>
      <w:r w:rsidRPr="007D59D3">
        <w:rPr>
          <w:rStyle w:val="bold"/>
          <w:sz w:val="24"/>
        </w:rPr>
        <w:t>Специальные категории персональных данных</w:t>
      </w:r>
      <w:r w:rsidRPr="007D59D3">
        <w:rPr>
          <w:sz w:val="24"/>
          <w:lang w:val="en-US"/>
        </w:rPr>
        <w:t> </w:t>
      </w:r>
      <w:r w:rsidRPr="007D59D3">
        <w:rPr>
          <w:sz w:val="24"/>
        </w:rPr>
        <w:t>– персональные данные, касающиеся расовой, национальной принадлежности, политических взглядов, религиозных или фи</w:t>
      </w:r>
      <w:r w:rsidRPr="007D59D3">
        <w:rPr>
          <w:sz w:val="24"/>
        </w:rPr>
        <w:lastRenderedPageBreak/>
        <w:t>лософских убеждений, состояния здоровья и интимной жизни субъекта персональных данных.</w:t>
      </w:r>
    </w:p>
    <w:p w:rsidR="005F73AF" w:rsidRPr="007D59D3" w:rsidRDefault="005F73AF" w:rsidP="005F73AF">
      <w:pPr>
        <w:pStyle w:val="1b"/>
        <w:spacing w:after="0" w:line="240" w:lineRule="auto"/>
        <w:ind w:firstLine="340"/>
        <w:rPr>
          <w:sz w:val="24"/>
        </w:rPr>
      </w:pPr>
      <w:r w:rsidRPr="007D59D3">
        <w:rPr>
          <w:b/>
          <w:spacing w:val="-9"/>
          <w:sz w:val="24"/>
        </w:rPr>
        <w:t>Средства вычислительной техники</w:t>
      </w:r>
      <w:r w:rsidRPr="007D59D3">
        <w:rPr>
          <w:spacing w:val="-9"/>
          <w:sz w:val="24"/>
          <w:lang w:val="en-US"/>
        </w:rPr>
        <w:t> </w:t>
      </w:r>
      <w:r w:rsidRPr="007D59D3">
        <w:rPr>
          <w:sz w:val="24"/>
        </w:rPr>
        <w:t xml:space="preserve">– </w:t>
      </w:r>
      <w:r w:rsidRPr="007D59D3">
        <w:rPr>
          <w:spacing w:val="-9"/>
          <w:sz w:val="24"/>
        </w:rPr>
        <w:t xml:space="preserve">совокупность программных и технических элементов систем обработки данных, способных функционировать </w:t>
      </w:r>
      <w:r w:rsidRPr="007D59D3">
        <w:rPr>
          <w:sz w:val="24"/>
        </w:rPr>
        <w:t>самостоятельно или в составе других систем.</w:t>
      </w:r>
    </w:p>
    <w:p w:rsidR="005F73AF" w:rsidRPr="007D59D3" w:rsidRDefault="005F73AF" w:rsidP="005F73AF">
      <w:pPr>
        <w:pStyle w:val="1b"/>
        <w:spacing w:after="0" w:line="240" w:lineRule="auto"/>
        <w:ind w:firstLine="340"/>
        <w:rPr>
          <w:sz w:val="24"/>
        </w:rPr>
      </w:pPr>
      <w:r w:rsidRPr="007D59D3">
        <w:rPr>
          <w:b/>
          <w:spacing w:val="-9"/>
          <w:sz w:val="24"/>
        </w:rPr>
        <w:t>Субъект доступа (субъект)</w:t>
      </w:r>
      <w:r w:rsidRPr="007D59D3">
        <w:rPr>
          <w:spacing w:val="-9"/>
          <w:sz w:val="24"/>
          <w:lang w:val="en-US"/>
        </w:rPr>
        <w:t> </w:t>
      </w:r>
      <w:r w:rsidRPr="007D59D3">
        <w:rPr>
          <w:sz w:val="24"/>
        </w:rPr>
        <w:t xml:space="preserve">– </w:t>
      </w:r>
      <w:r w:rsidRPr="007D59D3">
        <w:rPr>
          <w:spacing w:val="-9"/>
          <w:sz w:val="24"/>
        </w:rPr>
        <w:t>лицо или процесс, действия которого рег</w:t>
      </w:r>
      <w:r w:rsidRPr="007D59D3">
        <w:rPr>
          <w:sz w:val="24"/>
        </w:rPr>
        <w:t>ламентируются правилами разграничения доступа.</w:t>
      </w:r>
    </w:p>
    <w:p w:rsidR="005F73AF" w:rsidRPr="007D59D3" w:rsidRDefault="005F73AF" w:rsidP="005F73AF">
      <w:pPr>
        <w:pStyle w:val="1b"/>
        <w:spacing w:after="0" w:line="240" w:lineRule="auto"/>
        <w:ind w:firstLine="340"/>
        <w:rPr>
          <w:sz w:val="24"/>
        </w:rPr>
      </w:pPr>
      <w:r w:rsidRPr="007D59D3">
        <w:rPr>
          <w:b/>
          <w:spacing w:val="-8"/>
          <w:sz w:val="24"/>
        </w:rPr>
        <w:t>Технический канал утечки информации</w:t>
      </w:r>
      <w:r w:rsidRPr="007D59D3">
        <w:rPr>
          <w:spacing w:val="-8"/>
          <w:sz w:val="24"/>
          <w:lang w:val="en-US"/>
        </w:rPr>
        <w:t> </w:t>
      </w:r>
      <w:r w:rsidRPr="007D59D3">
        <w:rPr>
          <w:sz w:val="24"/>
        </w:rPr>
        <w:t xml:space="preserve">– </w:t>
      </w:r>
      <w:r w:rsidRPr="007D59D3">
        <w:rPr>
          <w:spacing w:val="-8"/>
          <w:sz w:val="24"/>
        </w:rPr>
        <w:t>совокупность носителя ин</w:t>
      </w:r>
      <w:r w:rsidRPr="007D59D3">
        <w:rPr>
          <w:spacing w:val="-9"/>
          <w:sz w:val="24"/>
        </w:rPr>
        <w:t>формации (средства обработки), физической среды распространения инфор</w:t>
      </w:r>
      <w:r w:rsidRPr="007D59D3">
        <w:rPr>
          <w:spacing w:val="-7"/>
          <w:sz w:val="24"/>
        </w:rPr>
        <w:t>мативного сигнала и средств, которыми добывается защищаемая информа</w:t>
      </w:r>
      <w:r w:rsidRPr="007D59D3">
        <w:rPr>
          <w:sz w:val="24"/>
        </w:rPr>
        <w:t>ция.</w:t>
      </w:r>
    </w:p>
    <w:p w:rsidR="005F73AF" w:rsidRPr="007D59D3" w:rsidRDefault="005F73AF" w:rsidP="005F73AF">
      <w:pPr>
        <w:pStyle w:val="1b"/>
        <w:spacing w:after="0" w:line="240" w:lineRule="auto"/>
        <w:ind w:firstLine="340"/>
        <w:rPr>
          <w:sz w:val="24"/>
        </w:rPr>
      </w:pPr>
      <w:r w:rsidRPr="007D59D3">
        <w:rPr>
          <w:rStyle w:val="bold"/>
          <w:sz w:val="24"/>
        </w:rPr>
        <w:t>Трансграничная передача персональных данных</w:t>
      </w:r>
      <w:r w:rsidRPr="007D59D3">
        <w:rPr>
          <w:sz w:val="24"/>
          <w:lang w:val="en-US"/>
        </w:rPr>
        <w:t> </w:t>
      </w:r>
      <w:r w:rsidRPr="007D59D3">
        <w:rPr>
          <w:sz w:val="24"/>
        </w:rPr>
        <w:t>–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5F73AF" w:rsidRPr="007D59D3" w:rsidRDefault="005F73AF" w:rsidP="005F73AF">
      <w:pPr>
        <w:pStyle w:val="1b"/>
        <w:spacing w:after="0" w:line="240" w:lineRule="auto"/>
        <w:ind w:firstLine="340"/>
        <w:rPr>
          <w:sz w:val="24"/>
        </w:rPr>
      </w:pPr>
      <w:r w:rsidRPr="007D59D3">
        <w:rPr>
          <w:b/>
          <w:spacing w:val="-10"/>
          <w:sz w:val="24"/>
        </w:rPr>
        <w:t>Угрозы безопасности персональных данных</w:t>
      </w:r>
      <w:r w:rsidRPr="007D59D3">
        <w:rPr>
          <w:spacing w:val="-10"/>
          <w:sz w:val="24"/>
          <w:lang w:val="en-US"/>
        </w:rPr>
        <w:t> </w:t>
      </w:r>
      <w:r w:rsidRPr="007D59D3">
        <w:rPr>
          <w:sz w:val="24"/>
        </w:rPr>
        <w:t xml:space="preserve">– </w:t>
      </w:r>
      <w:r w:rsidRPr="007D59D3">
        <w:rPr>
          <w:spacing w:val="-10"/>
          <w:sz w:val="24"/>
        </w:rPr>
        <w:t xml:space="preserve">совокупность условий и </w:t>
      </w:r>
      <w:r w:rsidRPr="007D59D3">
        <w:rPr>
          <w:spacing w:val="-9"/>
          <w:sz w:val="24"/>
        </w:rPr>
        <w:t>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5F73AF" w:rsidRPr="007D59D3" w:rsidRDefault="005F73AF" w:rsidP="005F73AF">
      <w:pPr>
        <w:pStyle w:val="1b"/>
        <w:spacing w:after="0" w:line="240" w:lineRule="auto"/>
        <w:ind w:firstLine="340"/>
        <w:rPr>
          <w:sz w:val="24"/>
        </w:rPr>
      </w:pPr>
      <w:r w:rsidRPr="007D59D3">
        <w:rPr>
          <w:b/>
          <w:spacing w:val="-8"/>
          <w:sz w:val="24"/>
        </w:rPr>
        <w:t>Уничтожение персональных данных</w:t>
      </w:r>
      <w:r w:rsidRPr="007D59D3">
        <w:rPr>
          <w:spacing w:val="-8"/>
          <w:sz w:val="24"/>
        </w:rPr>
        <w:t> </w:t>
      </w:r>
      <w:r w:rsidRPr="007D59D3">
        <w:rPr>
          <w:sz w:val="24"/>
        </w:rPr>
        <w:t xml:space="preserve">– </w:t>
      </w:r>
      <w:r w:rsidRPr="007D59D3">
        <w:rPr>
          <w:spacing w:val="-8"/>
          <w:sz w:val="24"/>
        </w:rPr>
        <w:t xml:space="preserve">действия, в результате которых </w:t>
      </w:r>
      <w:r w:rsidRPr="007D59D3">
        <w:rPr>
          <w:spacing w:val="-10"/>
          <w:sz w:val="24"/>
        </w:rPr>
        <w:t>невозможно восстановить содержание персональных данных в информаци</w:t>
      </w:r>
      <w:r w:rsidRPr="007D59D3">
        <w:rPr>
          <w:spacing w:val="-9"/>
          <w:sz w:val="24"/>
        </w:rPr>
        <w:t>онной системе персональных данных или в результате которых уничтожают</w:t>
      </w:r>
      <w:r w:rsidRPr="007D59D3">
        <w:rPr>
          <w:sz w:val="24"/>
        </w:rPr>
        <w:t>ся материальные носители персональных данных.</w:t>
      </w:r>
    </w:p>
    <w:p w:rsidR="005F73AF" w:rsidRPr="007D59D3" w:rsidRDefault="005F73AF" w:rsidP="005F73AF">
      <w:pPr>
        <w:pStyle w:val="1b"/>
        <w:spacing w:after="0" w:line="240" w:lineRule="auto"/>
        <w:ind w:firstLine="340"/>
        <w:rPr>
          <w:sz w:val="24"/>
        </w:rPr>
      </w:pPr>
      <w:r w:rsidRPr="007D59D3">
        <w:rPr>
          <w:b/>
          <w:spacing w:val="-9"/>
          <w:sz w:val="24"/>
        </w:rPr>
        <w:t>Утечка (защищаемой) информации по техническим каналам</w:t>
      </w:r>
      <w:r w:rsidRPr="007D59D3">
        <w:rPr>
          <w:spacing w:val="-9"/>
          <w:sz w:val="24"/>
        </w:rPr>
        <w:t> </w:t>
      </w:r>
      <w:r w:rsidRPr="007D59D3">
        <w:rPr>
          <w:sz w:val="24"/>
        </w:rPr>
        <w:t xml:space="preserve">– </w:t>
      </w:r>
      <w:r w:rsidRPr="007D59D3">
        <w:rPr>
          <w:spacing w:val="-9"/>
          <w:sz w:val="24"/>
        </w:rPr>
        <w:t>некон</w:t>
      </w:r>
      <w:r w:rsidRPr="007D59D3">
        <w:rPr>
          <w:spacing w:val="-10"/>
          <w:sz w:val="24"/>
        </w:rPr>
        <w:t>тролируемое распространение информации от носителя защищаемой инфор</w:t>
      </w:r>
      <w:r w:rsidRPr="007D59D3">
        <w:rPr>
          <w:spacing w:val="-9"/>
          <w:sz w:val="24"/>
        </w:rPr>
        <w:t xml:space="preserve">мации через физическую среду до технического средства, осуществляющего </w:t>
      </w:r>
      <w:r w:rsidRPr="007D59D3">
        <w:rPr>
          <w:sz w:val="24"/>
        </w:rPr>
        <w:t>перехват информации.</w:t>
      </w:r>
    </w:p>
    <w:p w:rsidR="005F73AF" w:rsidRPr="007D59D3" w:rsidRDefault="005F73AF" w:rsidP="005F73AF">
      <w:pPr>
        <w:pStyle w:val="1b"/>
        <w:spacing w:after="0" w:line="240" w:lineRule="auto"/>
        <w:ind w:firstLine="340"/>
        <w:rPr>
          <w:sz w:val="24"/>
        </w:rPr>
      </w:pPr>
      <w:r w:rsidRPr="007D59D3">
        <w:rPr>
          <w:b/>
          <w:spacing w:val="-8"/>
          <w:sz w:val="24"/>
        </w:rPr>
        <w:t>Уязвимость</w:t>
      </w:r>
      <w:r w:rsidRPr="007D59D3">
        <w:rPr>
          <w:spacing w:val="-8"/>
          <w:sz w:val="24"/>
        </w:rPr>
        <w:t> </w:t>
      </w:r>
      <w:r w:rsidRPr="007D59D3">
        <w:rPr>
          <w:sz w:val="24"/>
        </w:rPr>
        <w:t xml:space="preserve">– </w:t>
      </w:r>
      <w:r w:rsidRPr="007D59D3">
        <w:rPr>
          <w:spacing w:val="-8"/>
          <w:sz w:val="24"/>
        </w:rPr>
        <w:t>слабость в средствах защиты, которую можно использо</w:t>
      </w:r>
      <w:r w:rsidRPr="007D59D3">
        <w:rPr>
          <w:spacing w:val="-9"/>
          <w:sz w:val="24"/>
        </w:rPr>
        <w:t>вать для нарушения системы или содержащейся в ней информации.</w:t>
      </w:r>
    </w:p>
    <w:p w:rsidR="005F73AF" w:rsidRPr="007D59D3" w:rsidRDefault="005F73AF" w:rsidP="005F73AF">
      <w:pPr>
        <w:pStyle w:val="1b"/>
        <w:spacing w:after="0" w:line="240" w:lineRule="auto"/>
        <w:ind w:firstLine="340"/>
        <w:rPr>
          <w:sz w:val="24"/>
        </w:rPr>
      </w:pPr>
      <w:r w:rsidRPr="007D59D3">
        <w:rPr>
          <w:b/>
          <w:spacing w:val="-9"/>
          <w:sz w:val="24"/>
        </w:rPr>
        <w:t>Целостность информации</w:t>
      </w:r>
      <w:r w:rsidRPr="007D59D3">
        <w:rPr>
          <w:spacing w:val="-9"/>
          <w:sz w:val="24"/>
        </w:rPr>
        <w:t> </w:t>
      </w:r>
      <w:r w:rsidRPr="007D59D3">
        <w:rPr>
          <w:sz w:val="24"/>
        </w:rPr>
        <w:t xml:space="preserve">– </w:t>
      </w:r>
      <w:r w:rsidRPr="007D59D3">
        <w:rPr>
          <w:spacing w:val="-9"/>
          <w:sz w:val="24"/>
        </w:rPr>
        <w:t>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w:t>
      </w:r>
      <w:r w:rsidRPr="007D59D3">
        <w:rPr>
          <w:sz w:val="24"/>
        </w:rPr>
        <w:t>ния).</w:t>
      </w:r>
    </w:p>
    <w:p w:rsidR="005F73AF" w:rsidRPr="007D59D3" w:rsidRDefault="005F73AF" w:rsidP="005F73AF">
      <w:pPr>
        <w:ind w:firstLine="340"/>
        <w:rPr>
          <w:rFonts w:ascii="Times New Roman" w:hAnsi="Times New Roman"/>
          <w:sz w:val="24"/>
          <w:szCs w:val="24"/>
        </w:rPr>
      </w:pPr>
    </w:p>
    <w:p w:rsidR="005F73AF" w:rsidRPr="007D59D3" w:rsidRDefault="005F73AF" w:rsidP="005F73AF">
      <w:pPr>
        <w:pStyle w:val="1b"/>
        <w:spacing w:after="0" w:line="240" w:lineRule="auto"/>
        <w:rPr>
          <w:sz w:val="24"/>
        </w:rPr>
      </w:pPr>
    </w:p>
    <w:p w:rsidR="005F73AF" w:rsidRPr="007D59D3" w:rsidRDefault="005F73AF" w:rsidP="005F73AF">
      <w:pPr>
        <w:pStyle w:val="Headingcenter"/>
        <w:rPr>
          <w:rFonts w:cs="Times New Roman"/>
        </w:rPr>
      </w:pPr>
      <w:r w:rsidRPr="007D59D3">
        <w:rPr>
          <w:rFonts w:cs="Times New Roman"/>
        </w:rPr>
        <w:lastRenderedPageBreak/>
        <w:t>Обозначения и сокращения</w:t>
      </w:r>
    </w:p>
    <w:p w:rsidR="005F73AF" w:rsidRPr="007D59D3" w:rsidRDefault="005F73AF" w:rsidP="005F73AF">
      <w:pPr>
        <w:pStyle w:val="1b"/>
        <w:rPr>
          <w:sz w:val="24"/>
        </w:rPr>
      </w:pPr>
      <w:bookmarkStart w:id="1" w:name="_Toc246407803"/>
      <w:r w:rsidRPr="007D59D3">
        <w:rPr>
          <w:sz w:val="24"/>
        </w:rPr>
        <w:t>АВС </w:t>
      </w:r>
      <w:r w:rsidRPr="007D59D3">
        <w:rPr>
          <w:sz w:val="24"/>
        </w:rPr>
        <w:tab/>
      </w:r>
      <w:r w:rsidRPr="007D59D3">
        <w:rPr>
          <w:sz w:val="24"/>
        </w:rPr>
        <w:tab/>
        <w:t>– антивирусные средства</w:t>
      </w:r>
    </w:p>
    <w:p w:rsidR="005F73AF" w:rsidRPr="007D59D3" w:rsidRDefault="005F73AF" w:rsidP="005F73AF">
      <w:pPr>
        <w:pStyle w:val="1b"/>
        <w:rPr>
          <w:sz w:val="24"/>
        </w:rPr>
      </w:pPr>
      <w:r w:rsidRPr="007D59D3">
        <w:rPr>
          <w:spacing w:val="-8"/>
          <w:sz w:val="24"/>
        </w:rPr>
        <w:t>АРМ </w:t>
      </w:r>
      <w:r w:rsidRPr="007D59D3">
        <w:rPr>
          <w:spacing w:val="-8"/>
          <w:sz w:val="24"/>
        </w:rPr>
        <w:tab/>
      </w:r>
      <w:r w:rsidRPr="007D59D3">
        <w:rPr>
          <w:spacing w:val="-8"/>
          <w:sz w:val="24"/>
        </w:rPr>
        <w:tab/>
        <w:t>– автоматизированное рабочее место</w:t>
      </w:r>
    </w:p>
    <w:p w:rsidR="005F73AF" w:rsidRPr="007D59D3" w:rsidRDefault="005F73AF" w:rsidP="005F73AF">
      <w:pPr>
        <w:pStyle w:val="1b"/>
        <w:rPr>
          <w:sz w:val="24"/>
        </w:rPr>
      </w:pPr>
      <w:r w:rsidRPr="007D59D3">
        <w:rPr>
          <w:spacing w:val="-6"/>
          <w:sz w:val="24"/>
        </w:rPr>
        <w:t>ВТСС </w:t>
      </w:r>
      <w:r w:rsidRPr="00C75DE2">
        <w:rPr>
          <w:spacing w:val="-6"/>
          <w:sz w:val="24"/>
        </w:rPr>
        <w:tab/>
      </w:r>
      <w:r w:rsidRPr="007D59D3">
        <w:rPr>
          <w:spacing w:val="-6"/>
          <w:sz w:val="24"/>
        </w:rPr>
        <w:tab/>
        <w:t>– вспомогательные технические средства и системы</w:t>
      </w:r>
    </w:p>
    <w:p w:rsidR="005F73AF" w:rsidRPr="007D59D3" w:rsidRDefault="005F73AF" w:rsidP="005F73AF">
      <w:pPr>
        <w:pStyle w:val="1b"/>
        <w:rPr>
          <w:sz w:val="24"/>
        </w:rPr>
      </w:pPr>
      <w:r w:rsidRPr="007D59D3">
        <w:rPr>
          <w:spacing w:val="-8"/>
          <w:sz w:val="24"/>
        </w:rPr>
        <w:t>ИСПДн</w:t>
      </w:r>
      <w:r w:rsidRPr="007D59D3">
        <w:rPr>
          <w:spacing w:val="-8"/>
          <w:sz w:val="24"/>
        </w:rPr>
        <w:tab/>
        <w:t> – информационная система персональных данных</w:t>
      </w:r>
    </w:p>
    <w:p w:rsidR="005F73AF" w:rsidRPr="007D59D3" w:rsidRDefault="005F73AF" w:rsidP="005F73AF">
      <w:pPr>
        <w:pStyle w:val="1b"/>
        <w:rPr>
          <w:spacing w:val="-7"/>
          <w:sz w:val="24"/>
        </w:rPr>
      </w:pPr>
      <w:r w:rsidRPr="007D59D3">
        <w:rPr>
          <w:spacing w:val="-7"/>
          <w:sz w:val="24"/>
        </w:rPr>
        <w:t>КЗ </w:t>
      </w:r>
      <w:r w:rsidRPr="007D59D3">
        <w:rPr>
          <w:spacing w:val="-7"/>
          <w:sz w:val="24"/>
        </w:rPr>
        <w:tab/>
      </w:r>
      <w:r w:rsidRPr="007D59D3">
        <w:rPr>
          <w:spacing w:val="-7"/>
          <w:sz w:val="24"/>
        </w:rPr>
        <w:tab/>
        <w:t>– контролируемая зона</w:t>
      </w:r>
    </w:p>
    <w:p w:rsidR="005F73AF" w:rsidRPr="007D59D3" w:rsidRDefault="005F73AF" w:rsidP="005F73AF">
      <w:pPr>
        <w:pStyle w:val="1b"/>
        <w:rPr>
          <w:sz w:val="24"/>
        </w:rPr>
      </w:pPr>
      <w:r w:rsidRPr="007D59D3">
        <w:rPr>
          <w:spacing w:val="-7"/>
          <w:sz w:val="24"/>
        </w:rPr>
        <w:t>ЛВС </w:t>
      </w:r>
      <w:r w:rsidRPr="007D59D3">
        <w:rPr>
          <w:spacing w:val="-7"/>
          <w:sz w:val="24"/>
        </w:rPr>
        <w:tab/>
      </w:r>
      <w:r w:rsidRPr="007D59D3">
        <w:rPr>
          <w:spacing w:val="-7"/>
          <w:sz w:val="24"/>
        </w:rPr>
        <w:tab/>
        <w:t>– локальная вычислительная сеть</w:t>
      </w:r>
    </w:p>
    <w:p w:rsidR="005F73AF" w:rsidRPr="007D59D3" w:rsidRDefault="005F73AF" w:rsidP="005F73AF">
      <w:pPr>
        <w:pStyle w:val="1b"/>
        <w:rPr>
          <w:sz w:val="24"/>
        </w:rPr>
      </w:pPr>
      <w:r w:rsidRPr="007D59D3">
        <w:rPr>
          <w:spacing w:val="-6"/>
          <w:sz w:val="24"/>
        </w:rPr>
        <w:t>МЭ </w:t>
      </w:r>
      <w:r w:rsidRPr="007D59D3">
        <w:rPr>
          <w:spacing w:val="-6"/>
          <w:sz w:val="24"/>
        </w:rPr>
        <w:tab/>
      </w:r>
      <w:r w:rsidRPr="007D59D3">
        <w:rPr>
          <w:spacing w:val="-6"/>
          <w:sz w:val="24"/>
        </w:rPr>
        <w:tab/>
        <w:t>– межсетевой экран</w:t>
      </w:r>
    </w:p>
    <w:p w:rsidR="005F73AF" w:rsidRPr="007D59D3" w:rsidRDefault="005F73AF" w:rsidP="005F73AF">
      <w:pPr>
        <w:pStyle w:val="1b"/>
        <w:rPr>
          <w:sz w:val="24"/>
        </w:rPr>
      </w:pPr>
      <w:r w:rsidRPr="007D59D3">
        <w:rPr>
          <w:spacing w:val="-8"/>
          <w:sz w:val="24"/>
        </w:rPr>
        <w:t>НСД </w:t>
      </w:r>
      <w:r w:rsidRPr="007D59D3">
        <w:rPr>
          <w:spacing w:val="-8"/>
          <w:sz w:val="24"/>
        </w:rPr>
        <w:tab/>
      </w:r>
      <w:r w:rsidRPr="007D59D3">
        <w:rPr>
          <w:spacing w:val="-8"/>
          <w:sz w:val="24"/>
        </w:rPr>
        <w:tab/>
        <w:t>– несанкционированный доступ</w:t>
      </w:r>
    </w:p>
    <w:p w:rsidR="005F73AF" w:rsidRPr="007D59D3" w:rsidRDefault="005F73AF" w:rsidP="005F73AF">
      <w:pPr>
        <w:pStyle w:val="1b"/>
        <w:rPr>
          <w:sz w:val="24"/>
        </w:rPr>
      </w:pPr>
      <w:r w:rsidRPr="007D59D3">
        <w:rPr>
          <w:spacing w:val="-7"/>
          <w:sz w:val="24"/>
        </w:rPr>
        <w:t>ОС </w:t>
      </w:r>
      <w:r w:rsidRPr="007D59D3">
        <w:rPr>
          <w:spacing w:val="-7"/>
          <w:sz w:val="24"/>
        </w:rPr>
        <w:tab/>
      </w:r>
      <w:r w:rsidRPr="007D59D3">
        <w:rPr>
          <w:spacing w:val="-7"/>
          <w:sz w:val="24"/>
        </w:rPr>
        <w:tab/>
        <w:t>– операционная система</w:t>
      </w:r>
    </w:p>
    <w:p w:rsidR="005F73AF" w:rsidRPr="007D59D3" w:rsidRDefault="005F73AF" w:rsidP="005F73AF">
      <w:pPr>
        <w:pStyle w:val="1b"/>
        <w:rPr>
          <w:sz w:val="24"/>
        </w:rPr>
      </w:pPr>
      <w:r w:rsidRPr="007D59D3">
        <w:rPr>
          <w:spacing w:val="-7"/>
          <w:sz w:val="24"/>
        </w:rPr>
        <w:t>ПДн </w:t>
      </w:r>
      <w:r w:rsidRPr="007D59D3">
        <w:rPr>
          <w:spacing w:val="-7"/>
          <w:sz w:val="24"/>
        </w:rPr>
        <w:tab/>
      </w:r>
      <w:r w:rsidRPr="007D59D3">
        <w:rPr>
          <w:spacing w:val="-7"/>
          <w:sz w:val="24"/>
        </w:rPr>
        <w:tab/>
        <w:t>– персональные данные</w:t>
      </w:r>
    </w:p>
    <w:p w:rsidR="005F73AF" w:rsidRPr="007D59D3" w:rsidRDefault="005F73AF" w:rsidP="005F73AF">
      <w:pPr>
        <w:pStyle w:val="1b"/>
        <w:rPr>
          <w:sz w:val="24"/>
        </w:rPr>
      </w:pPr>
      <w:r w:rsidRPr="007D59D3">
        <w:rPr>
          <w:spacing w:val="-8"/>
          <w:sz w:val="24"/>
        </w:rPr>
        <w:t>ПМВ </w:t>
      </w:r>
      <w:r w:rsidRPr="007D59D3">
        <w:rPr>
          <w:spacing w:val="-8"/>
          <w:sz w:val="24"/>
        </w:rPr>
        <w:tab/>
      </w:r>
      <w:r w:rsidRPr="007D59D3">
        <w:rPr>
          <w:spacing w:val="-8"/>
          <w:sz w:val="24"/>
        </w:rPr>
        <w:tab/>
        <w:t>– программно-математическое воздействие</w:t>
      </w:r>
    </w:p>
    <w:p w:rsidR="005F73AF" w:rsidRPr="007D59D3" w:rsidRDefault="005F73AF" w:rsidP="005F73AF">
      <w:pPr>
        <w:pStyle w:val="1b"/>
        <w:rPr>
          <w:sz w:val="24"/>
        </w:rPr>
      </w:pPr>
      <w:r w:rsidRPr="007D59D3">
        <w:rPr>
          <w:sz w:val="24"/>
        </w:rPr>
        <w:t>ПО </w:t>
      </w:r>
      <w:r w:rsidRPr="007D59D3">
        <w:rPr>
          <w:sz w:val="24"/>
        </w:rPr>
        <w:tab/>
      </w:r>
      <w:r w:rsidRPr="007D59D3">
        <w:rPr>
          <w:sz w:val="24"/>
        </w:rPr>
        <w:tab/>
        <w:t>– программное обеспечение</w:t>
      </w:r>
    </w:p>
    <w:p w:rsidR="005F73AF" w:rsidRPr="007D59D3" w:rsidRDefault="005F73AF" w:rsidP="005F73AF">
      <w:pPr>
        <w:pStyle w:val="1b"/>
        <w:rPr>
          <w:sz w:val="24"/>
        </w:rPr>
      </w:pPr>
      <w:r w:rsidRPr="007D59D3">
        <w:rPr>
          <w:spacing w:val="-10"/>
          <w:sz w:val="24"/>
        </w:rPr>
        <w:t>ПЭМИН </w:t>
      </w:r>
      <w:r w:rsidRPr="007D59D3">
        <w:rPr>
          <w:spacing w:val="-10"/>
          <w:sz w:val="24"/>
        </w:rPr>
        <w:tab/>
        <w:t>– побочные электромагнитные излучения и наводки</w:t>
      </w:r>
    </w:p>
    <w:p w:rsidR="005F73AF" w:rsidRPr="007D59D3" w:rsidRDefault="005F73AF" w:rsidP="005F73AF">
      <w:pPr>
        <w:pStyle w:val="1b"/>
        <w:rPr>
          <w:sz w:val="24"/>
        </w:rPr>
      </w:pPr>
      <w:r w:rsidRPr="007D59D3">
        <w:rPr>
          <w:sz w:val="24"/>
        </w:rPr>
        <w:t>САЗ </w:t>
      </w:r>
      <w:r w:rsidRPr="007D59D3">
        <w:rPr>
          <w:sz w:val="24"/>
        </w:rPr>
        <w:tab/>
      </w:r>
      <w:r w:rsidRPr="007D59D3">
        <w:rPr>
          <w:sz w:val="24"/>
        </w:rPr>
        <w:tab/>
        <w:t>– система анализа защищенности</w:t>
      </w:r>
    </w:p>
    <w:p w:rsidR="005F73AF" w:rsidRPr="007D59D3" w:rsidRDefault="005F73AF" w:rsidP="005F73AF">
      <w:pPr>
        <w:pStyle w:val="1b"/>
        <w:rPr>
          <w:sz w:val="24"/>
        </w:rPr>
      </w:pPr>
      <w:r w:rsidRPr="007D59D3">
        <w:rPr>
          <w:sz w:val="24"/>
        </w:rPr>
        <w:t>СЗИ </w:t>
      </w:r>
      <w:r w:rsidRPr="007D59D3">
        <w:rPr>
          <w:sz w:val="24"/>
        </w:rPr>
        <w:tab/>
      </w:r>
      <w:r w:rsidRPr="007D59D3">
        <w:rPr>
          <w:sz w:val="24"/>
        </w:rPr>
        <w:tab/>
        <w:t>– средства защиты информации</w:t>
      </w:r>
    </w:p>
    <w:p w:rsidR="005F73AF" w:rsidRPr="007D59D3" w:rsidRDefault="005F73AF" w:rsidP="005F73AF">
      <w:pPr>
        <w:pStyle w:val="1b"/>
        <w:rPr>
          <w:sz w:val="24"/>
        </w:rPr>
      </w:pPr>
      <w:r w:rsidRPr="007D59D3">
        <w:rPr>
          <w:sz w:val="24"/>
        </w:rPr>
        <w:t>СЗПДн </w:t>
      </w:r>
      <w:r w:rsidRPr="007D59D3">
        <w:rPr>
          <w:sz w:val="24"/>
        </w:rPr>
        <w:tab/>
        <w:t>– система (подсистема) защиты персональных данных</w:t>
      </w:r>
    </w:p>
    <w:p w:rsidR="005F73AF" w:rsidRPr="007D59D3" w:rsidRDefault="005F73AF" w:rsidP="005F73AF">
      <w:pPr>
        <w:pStyle w:val="1b"/>
        <w:rPr>
          <w:sz w:val="24"/>
        </w:rPr>
      </w:pPr>
      <w:r w:rsidRPr="007D59D3">
        <w:rPr>
          <w:sz w:val="24"/>
        </w:rPr>
        <w:t>СОВ </w:t>
      </w:r>
      <w:r w:rsidRPr="007D59D3">
        <w:rPr>
          <w:sz w:val="24"/>
        </w:rPr>
        <w:tab/>
      </w:r>
      <w:r w:rsidRPr="007D59D3">
        <w:rPr>
          <w:sz w:val="24"/>
        </w:rPr>
        <w:tab/>
        <w:t>– система обнаружения вторжений</w:t>
      </w:r>
    </w:p>
    <w:p w:rsidR="005F73AF" w:rsidRPr="007D59D3" w:rsidRDefault="005F73AF" w:rsidP="005F73AF">
      <w:pPr>
        <w:pStyle w:val="1b"/>
        <w:rPr>
          <w:sz w:val="24"/>
        </w:rPr>
      </w:pPr>
      <w:r w:rsidRPr="007D59D3">
        <w:rPr>
          <w:spacing w:val="-10"/>
          <w:sz w:val="24"/>
        </w:rPr>
        <w:t>ТКУИ </w:t>
      </w:r>
      <w:r w:rsidRPr="00C75DE2">
        <w:rPr>
          <w:spacing w:val="-10"/>
          <w:sz w:val="24"/>
        </w:rPr>
        <w:tab/>
      </w:r>
      <w:r w:rsidRPr="007D59D3">
        <w:rPr>
          <w:spacing w:val="-10"/>
          <w:sz w:val="24"/>
        </w:rPr>
        <w:tab/>
        <w:t>– технические каналы утечки информации</w:t>
      </w:r>
    </w:p>
    <w:p w:rsidR="005F73AF" w:rsidRPr="007D59D3" w:rsidRDefault="005F73AF" w:rsidP="005F73AF">
      <w:pPr>
        <w:pStyle w:val="1b"/>
        <w:rPr>
          <w:sz w:val="24"/>
        </w:rPr>
      </w:pPr>
      <w:r w:rsidRPr="007D59D3">
        <w:rPr>
          <w:spacing w:val="-8"/>
          <w:sz w:val="24"/>
        </w:rPr>
        <w:t>УБПДн </w:t>
      </w:r>
      <w:r w:rsidRPr="007D59D3">
        <w:rPr>
          <w:spacing w:val="-8"/>
          <w:sz w:val="24"/>
        </w:rPr>
        <w:tab/>
        <w:t>– угрозы безопасности персональных данных</w:t>
      </w:r>
    </w:p>
    <w:p w:rsidR="005F73AF" w:rsidRPr="007D59D3" w:rsidRDefault="005F73AF" w:rsidP="005F73AF">
      <w:pPr>
        <w:pStyle w:val="Headingcentertoc"/>
        <w:rPr>
          <w:rFonts w:cs="Times New Roman"/>
        </w:rPr>
      </w:pPr>
      <w:bookmarkStart w:id="2" w:name="_Toc248298262"/>
      <w:r w:rsidRPr="007D59D3">
        <w:rPr>
          <w:rFonts w:cs="Times New Roman"/>
        </w:rPr>
        <w:lastRenderedPageBreak/>
        <w:t>Введение</w:t>
      </w:r>
      <w:bookmarkEnd w:id="1"/>
      <w:bookmarkEnd w:id="2"/>
    </w:p>
    <w:p w:rsidR="005F73AF" w:rsidRPr="007D59D3" w:rsidRDefault="005F73AF" w:rsidP="005F73AF">
      <w:pPr>
        <w:pStyle w:val="1b"/>
        <w:spacing w:after="0" w:line="240" w:lineRule="auto"/>
        <w:ind w:firstLine="340"/>
        <w:rPr>
          <w:sz w:val="24"/>
        </w:rPr>
      </w:pPr>
      <w:r w:rsidRPr="007D59D3">
        <w:rPr>
          <w:sz w:val="24"/>
        </w:rPr>
        <w:t xml:space="preserve">Настоящая Политика информационной безопасности </w:t>
      </w:r>
      <w:r>
        <w:rPr>
          <w:sz w:val="24"/>
        </w:rPr>
        <w:t>(далее</w:t>
      </w:r>
      <w:r w:rsidRPr="007D59D3">
        <w:rPr>
          <w:sz w:val="24"/>
        </w:rPr>
        <w:t xml:space="preserve"> Политика) </w:t>
      </w:r>
      <w:r>
        <w:rPr>
          <w:sz w:val="24"/>
        </w:rPr>
        <w:t>Администрации Чебоксарского района Чувашской Республики (далее</w:t>
      </w:r>
      <w:r w:rsidRPr="007D59D3">
        <w:rPr>
          <w:sz w:val="24"/>
        </w:rPr>
        <w:t xml:space="preserve"> </w:t>
      </w:r>
      <w:r>
        <w:rPr>
          <w:sz w:val="24"/>
        </w:rPr>
        <w:t>Администрация</w:t>
      </w:r>
      <w:r w:rsidRPr="007D59D3">
        <w:rPr>
          <w:sz w:val="24"/>
        </w:rPr>
        <w:t>), является официальным документом.</w:t>
      </w:r>
    </w:p>
    <w:p w:rsidR="005F73AF" w:rsidRPr="007D59D3" w:rsidRDefault="005F73AF" w:rsidP="005F73AF">
      <w:pPr>
        <w:pStyle w:val="1b"/>
        <w:spacing w:after="0" w:line="240" w:lineRule="auto"/>
        <w:ind w:firstLine="340"/>
        <w:rPr>
          <w:bCs/>
          <w:sz w:val="24"/>
        </w:rPr>
      </w:pPr>
      <w:r w:rsidRPr="007D59D3">
        <w:rPr>
          <w:sz w:val="24"/>
        </w:rPr>
        <w:t xml:space="preserve">Политика разработана в соответствии с требованиями Федерального закона от 27 июля </w:t>
      </w:r>
      <w:smartTag w:uri="urn:schemas-microsoft-com:office:smarttags" w:element="metricconverter">
        <w:smartTagPr>
          <w:attr w:name="ProductID" w:val="2006 г"/>
        </w:smartTagPr>
        <w:r w:rsidRPr="007D59D3">
          <w:rPr>
            <w:sz w:val="24"/>
          </w:rPr>
          <w:t>2006 г</w:t>
        </w:r>
      </w:smartTag>
      <w:r w:rsidRPr="007D59D3">
        <w:rPr>
          <w:sz w:val="24"/>
        </w:rPr>
        <w:t>. № 152-ФЗ «О персональных данных» и постановления Правительства Рос</w:t>
      </w:r>
      <w:r>
        <w:rPr>
          <w:sz w:val="24"/>
        </w:rPr>
        <w:t>сийской Федерации от 1</w:t>
      </w:r>
      <w:r w:rsidRPr="007D59D3">
        <w:rPr>
          <w:sz w:val="24"/>
        </w:rPr>
        <w:t>ноября 20</w:t>
      </w:r>
      <w:r>
        <w:rPr>
          <w:sz w:val="24"/>
        </w:rPr>
        <w:t>12</w:t>
      </w:r>
      <w:r w:rsidRPr="007D59D3">
        <w:rPr>
          <w:sz w:val="24"/>
        </w:rPr>
        <w:t xml:space="preserve"> г. № </w:t>
      </w:r>
      <w:r>
        <w:rPr>
          <w:sz w:val="24"/>
        </w:rPr>
        <w:t>1119</w:t>
      </w:r>
      <w:r w:rsidRPr="007D59D3">
        <w:rPr>
          <w:sz w:val="24"/>
        </w:rPr>
        <w:t xml:space="preserve"> «Об утверждении </w:t>
      </w:r>
      <w:r>
        <w:rPr>
          <w:sz w:val="24"/>
        </w:rPr>
        <w:t>требований к защите персональных данных при их обработке в информационных системах персональных данных</w:t>
      </w:r>
      <w:r w:rsidRPr="007D59D3">
        <w:rPr>
          <w:bCs/>
          <w:sz w:val="24"/>
        </w:rPr>
        <w:t>», на основании:</w:t>
      </w:r>
    </w:p>
    <w:p w:rsidR="005F73AF" w:rsidRPr="007D59D3" w:rsidRDefault="005F73AF" w:rsidP="005F73AF">
      <w:pPr>
        <w:pStyle w:val="ac"/>
        <w:spacing w:after="0" w:line="240" w:lineRule="auto"/>
        <w:ind w:firstLine="340"/>
        <w:rPr>
          <w:rFonts w:ascii="Times New Roman" w:hAnsi="Times New Roman"/>
          <w:sz w:val="24"/>
          <w:szCs w:val="24"/>
        </w:rPr>
      </w:pPr>
      <w:r w:rsidRPr="007D59D3">
        <w:rPr>
          <w:rFonts w:ascii="Times New Roman" w:hAnsi="Times New Roman"/>
          <w:sz w:val="24"/>
          <w:szCs w:val="24"/>
        </w:rPr>
        <w:t xml:space="preserve">«Рекомендаций по обеспечению безопасности персональных данных при их обработке в информационных системах персональных данных», утвержденных Заместителем директора ФСТЭК России от 15.02.2008 г., </w:t>
      </w:r>
    </w:p>
    <w:p w:rsidR="005F73AF" w:rsidRPr="007D59D3" w:rsidRDefault="005F73AF" w:rsidP="005F73AF">
      <w:pPr>
        <w:pStyle w:val="ac"/>
        <w:spacing w:after="0" w:line="240" w:lineRule="auto"/>
        <w:ind w:firstLine="340"/>
        <w:rPr>
          <w:rFonts w:ascii="Times New Roman" w:hAnsi="Times New Roman"/>
          <w:sz w:val="24"/>
          <w:szCs w:val="24"/>
        </w:rPr>
      </w:pPr>
      <w:r w:rsidRPr="007D59D3">
        <w:rPr>
          <w:rFonts w:ascii="Times New Roman" w:hAnsi="Times New Roman"/>
          <w:sz w:val="24"/>
          <w:szCs w:val="24"/>
        </w:rPr>
        <w:t xml:space="preserve">«Типовых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г. № 149/6/6-662. </w:t>
      </w:r>
    </w:p>
    <w:p w:rsidR="005F73AF" w:rsidRPr="007D59D3" w:rsidRDefault="005F73AF" w:rsidP="005F73AF">
      <w:pPr>
        <w:pStyle w:val="1b"/>
        <w:spacing w:after="0" w:line="240" w:lineRule="auto"/>
        <w:ind w:firstLine="340"/>
        <w:rPr>
          <w:sz w:val="24"/>
        </w:rPr>
      </w:pPr>
      <w:r w:rsidRPr="007D59D3">
        <w:rPr>
          <w:sz w:val="24"/>
        </w:rPr>
        <w:t xml:space="preserve">В Политике определены требования к персоналу ИСПДн,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r>
        <w:rPr>
          <w:sz w:val="24"/>
        </w:rPr>
        <w:t>Администрации</w:t>
      </w:r>
      <w:r w:rsidRPr="007D59D3">
        <w:rPr>
          <w:sz w:val="24"/>
        </w:rPr>
        <w:t>.</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3" w:name="_Toc248298263"/>
      <w:bookmarkStart w:id="4" w:name="_Toc242815346"/>
      <w:r w:rsidRPr="007D59D3">
        <w:rPr>
          <w:rFonts w:ascii="Times New Roman" w:hAnsi="Times New Roman"/>
          <w:sz w:val="24"/>
          <w:szCs w:val="24"/>
        </w:rPr>
        <w:lastRenderedPageBreak/>
        <w:t>Общие положения</w:t>
      </w:r>
      <w:bookmarkEnd w:id="3"/>
    </w:p>
    <w:p w:rsidR="005F73AF" w:rsidRPr="007D59D3" w:rsidRDefault="005F73AF" w:rsidP="005F73AF">
      <w:pPr>
        <w:pStyle w:val="1b"/>
        <w:spacing w:after="0" w:line="240" w:lineRule="auto"/>
        <w:ind w:firstLine="340"/>
        <w:rPr>
          <w:rFonts w:eastAsia="MS Mincho"/>
          <w:sz w:val="24"/>
        </w:rPr>
      </w:pPr>
      <w:r w:rsidRPr="007D59D3">
        <w:rPr>
          <w:rFonts w:eastAsia="MS Mincho"/>
          <w:sz w:val="24"/>
        </w:rPr>
        <w:t xml:space="preserve">Целью настоящей Политики является обеспечение безопасности объектов защиты </w:t>
      </w:r>
      <w:r>
        <w:rPr>
          <w:rFonts w:eastAsia="MS Mincho"/>
          <w:sz w:val="24"/>
        </w:rPr>
        <w:t>Администрации</w:t>
      </w:r>
      <w:r w:rsidRPr="007D59D3">
        <w:rPr>
          <w:rFonts w:eastAsia="MS Mincho"/>
          <w:sz w:val="24"/>
        </w:rPr>
        <w:t xml:space="preserve"> от всех видов угроз, внешних и внутренних, умышленных и непреднамеренных, </w:t>
      </w:r>
      <w:r w:rsidRPr="007D59D3">
        <w:rPr>
          <w:sz w:val="24"/>
        </w:rPr>
        <w:t>минимизация ущерба от возможной реализации угроз безопасности ПДн (УБПДн)</w:t>
      </w:r>
      <w:r w:rsidRPr="007D59D3">
        <w:rPr>
          <w:rFonts w:eastAsia="MS Mincho"/>
          <w:sz w:val="24"/>
        </w:rPr>
        <w:t>.</w:t>
      </w:r>
    </w:p>
    <w:p w:rsidR="005F73AF" w:rsidRPr="007D59D3" w:rsidRDefault="005F73AF" w:rsidP="005F73AF">
      <w:pPr>
        <w:pStyle w:val="1b"/>
        <w:spacing w:after="0" w:line="240" w:lineRule="auto"/>
        <w:ind w:firstLine="340"/>
        <w:rPr>
          <w:sz w:val="24"/>
        </w:rPr>
      </w:pPr>
      <w:r w:rsidRPr="007D59D3">
        <w:rPr>
          <w:sz w:val="24"/>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5F73AF" w:rsidRPr="007D59D3" w:rsidRDefault="005F73AF" w:rsidP="005F73AF">
      <w:pPr>
        <w:pStyle w:val="1b"/>
        <w:spacing w:after="0" w:line="240" w:lineRule="auto"/>
        <w:ind w:firstLine="340"/>
        <w:rPr>
          <w:rFonts w:eastAsia="MS Mincho"/>
          <w:sz w:val="24"/>
        </w:rPr>
      </w:pPr>
      <w:r w:rsidRPr="007D59D3">
        <w:rPr>
          <w:rFonts w:eastAsia="MS Mincho"/>
          <w:sz w:val="24"/>
        </w:rPr>
        <w:t xml:space="preserve">Информация и связанные с ней ресурсы должны быть доступны для авторизованных пользователей. Должно осуществляться своевременное обнаружение и реагирование на УБПДн. </w:t>
      </w:r>
    </w:p>
    <w:p w:rsidR="005F73AF" w:rsidRPr="007D59D3" w:rsidRDefault="005F73AF" w:rsidP="005F73AF">
      <w:pPr>
        <w:pStyle w:val="1b"/>
        <w:spacing w:after="0" w:line="240" w:lineRule="auto"/>
        <w:ind w:firstLine="340"/>
        <w:rPr>
          <w:rFonts w:eastAsia="MS Mincho"/>
          <w:sz w:val="24"/>
        </w:rPr>
      </w:pPr>
      <w:r w:rsidRPr="007D59D3">
        <w:rPr>
          <w:rFonts w:eastAsia="MS Mincho"/>
          <w:sz w:val="24"/>
        </w:rPr>
        <w:t xml:space="preserve">Должно осуществляться предотвращение преднамеренных или случайных, частичных или полных несанкционированных модификаций или уничтожения </w:t>
      </w:r>
      <w:r>
        <w:rPr>
          <w:rFonts w:eastAsia="MS Mincho"/>
          <w:sz w:val="24"/>
        </w:rPr>
        <w:t xml:space="preserve">персональных </w:t>
      </w:r>
      <w:r w:rsidRPr="007D59D3">
        <w:rPr>
          <w:rFonts w:eastAsia="MS Mincho"/>
          <w:sz w:val="24"/>
        </w:rPr>
        <w:t xml:space="preserve">данных. </w:t>
      </w:r>
    </w:p>
    <w:p w:rsidR="005F73AF" w:rsidRPr="007D59D3" w:rsidRDefault="005F73AF" w:rsidP="005F73AF">
      <w:pPr>
        <w:pStyle w:val="1b"/>
        <w:spacing w:after="0" w:line="240" w:lineRule="auto"/>
        <w:ind w:firstLine="340"/>
        <w:rPr>
          <w:rFonts w:eastAsia="MS Mincho"/>
          <w:sz w:val="24"/>
        </w:rPr>
      </w:pPr>
      <w:r w:rsidRPr="007D59D3">
        <w:rPr>
          <w:rFonts w:eastAsia="MS Mincho"/>
          <w:sz w:val="24"/>
        </w:rPr>
        <w:t>Состав объектов защиты представлен в Перечне персональных данных, указанному в Положении об обработке персональных данных.</w:t>
      </w:r>
    </w:p>
    <w:p w:rsidR="005F73AF" w:rsidRPr="007D59D3" w:rsidRDefault="005F73AF" w:rsidP="005F73AF">
      <w:pPr>
        <w:pStyle w:val="1b"/>
        <w:spacing w:after="0" w:line="240" w:lineRule="auto"/>
        <w:ind w:firstLine="340"/>
        <w:rPr>
          <w:rFonts w:eastAsia="MS Mincho"/>
          <w:sz w:val="24"/>
        </w:rPr>
      </w:pPr>
      <w:r w:rsidRPr="007D59D3">
        <w:rPr>
          <w:rFonts w:eastAsia="MS Mincho"/>
          <w:sz w:val="24"/>
        </w:rPr>
        <w:t>Состав ИСПДн</w:t>
      </w:r>
      <w:r>
        <w:rPr>
          <w:rFonts w:eastAsia="MS Mincho"/>
          <w:sz w:val="24"/>
        </w:rPr>
        <w:t>,</w:t>
      </w:r>
      <w:r w:rsidRPr="007D59D3">
        <w:rPr>
          <w:rFonts w:eastAsia="MS Mincho"/>
          <w:sz w:val="24"/>
        </w:rPr>
        <w:t xml:space="preserve"> подлежащих защите, представлен в Акте обследования </w:t>
      </w:r>
      <w:r>
        <w:rPr>
          <w:rFonts w:eastAsia="MS Mincho"/>
          <w:sz w:val="24"/>
        </w:rPr>
        <w:t>текущего состояния технической защиты персональных данных</w:t>
      </w:r>
      <w:r w:rsidRPr="007D59D3">
        <w:rPr>
          <w:rFonts w:eastAsia="MS Mincho"/>
          <w:sz w:val="24"/>
        </w:rPr>
        <w:t>.</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5" w:name="_Toc248298264"/>
      <w:r w:rsidRPr="007D59D3">
        <w:rPr>
          <w:rFonts w:ascii="Times New Roman" w:hAnsi="Times New Roman"/>
          <w:sz w:val="24"/>
          <w:szCs w:val="24"/>
        </w:rPr>
        <w:lastRenderedPageBreak/>
        <w:t>Область действия</w:t>
      </w:r>
      <w:bookmarkEnd w:id="5"/>
    </w:p>
    <w:p w:rsidR="005F73AF" w:rsidRPr="007D59D3" w:rsidRDefault="005F73AF" w:rsidP="005F73AF">
      <w:pPr>
        <w:pStyle w:val="1b"/>
        <w:spacing w:line="240" w:lineRule="auto"/>
        <w:ind w:firstLine="340"/>
        <w:rPr>
          <w:sz w:val="24"/>
        </w:rPr>
      </w:pPr>
      <w:r w:rsidRPr="007D59D3">
        <w:rPr>
          <w:rFonts w:eastAsia="MS Mincho"/>
          <w:sz w:val="24"/>
        </w:rPr>
        <w:t xml:space="preserve">Требования настоящей Политики распространяются на всех сотрудников </w:t>
      </w:r>
      <w:r>
        <w:rPr>
          <w:rFonts w:eastAsia="MS Mincho"/>
          <w:sz w:val="24"/>
        </w:rPr>
        <w:t>Администрации</w:t>
      </w:r>
      <w:r w:rsidRPr="007D59D3">
        <w:rPr>
          <w:rFonts w:eastAsia="MS Mincho"/>
          <w:sz w:val="24"/>
        </w:rPr>
        <w:t xml:space="preserve"> (штатных, временных, работающих по контракту и т.п.), а также всех прочих лиц (подрядчики, аудиторы и т.п.).</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6" w:name="_Toc248298265"/>
      <w:bookmarkEnd w:id="4"/>
      <w:r w:rsidRPr="007D59D3">
        <w:rPr>
          <w:rFonts w:ascii="Times New Roman" w:hAnsi="Times New Roman"/>
          <w:sz w:val="24"/>
          <w:szCs w:val="24"/>
        </w:rPr>
        <w:lastRenderedPageBreak/>
        <w:t>Система защиты персональных данных</w:t>
      </w:r>
      <w:bookmarkEnd w:id="6"/>
    </w:p>
    <w:p w:rsidR="005F73AF" w:rsidRPr="007D59D3" w:rsidRDefault="005F73AF" w:rsidP="005F73AF">
      <w:pPr>
        <w:pStyle w:val="1b"/>
        <w:spacing w:after="0" w:line="240" w:lineRule="auto"/>
        <w:ind w:firstLine="340"/>
        <w:rPr>
          <w:sz w:val="24"/>
        </w:rPr>
      </w:pPr>
      <w:r w:rsidRPr="007D59D3">
        <w:rPr>
          <w:sz w:val="24"/>
        </w:rPr>
        <w:t>Система защиты персональных данных (СЗПДн), строится на основании:</w:t>
      </w:r>
    </w:p>
    <w:p w:rsidR="005F73AF" w:rsidRPr="007D59D3" w:rsidRDefault="005F73AF" w:rsidP="00A84626">
      <w:pPr>
        <w:pStyle w:val="ac"/>
        <w:numPr>
          <w:ilvl w:val="0"/>
          <w:numId w:val="48"/>
        </w:numPr>
        <w:spacing w:after="0" w:line="240" w:lineRule="auto"/>
        <w:ind w:left="0" w:hanging="283"/>
        <w:rPr>
          <w:rFonts w:ascii="Times New Roman" w:hAnsi="Times New Roman"/>
          <w:sz w:val="24"/>
          <w:szCs w:val="24"/>
        </w:rPr>
      </w:pPr>
      <w:r w:rsidRPr="007D59D3">
        <w:rPr>
          <w:rFonts w:ascii="Times New Roman" w:hAnsi="Times New Roman"/>
          <w:sz w:val="24"/>
          <w:szCs w:val="24"/>
        </w:rPr>
        <w:t xml:space="preserve">Акта </w:t>
      </w:r>
      <w:r>
        <w:rPr>
          <w:rFonts w:ascii="Times New Roman" w:hAnsi="Times New Roman"/>
          <w:sz w:val="24"/>
          <w:szCs w:val="24"/>
        </w:rPr>
        <w:t>обследования текущего состояния технической защиты персональных данных</w:t>
      </w:r>
      <w:r w:rsidRPr="007D59D3">
        <w:rPr>
          <w:rFonts w:ascii="Times New Roman" w:hAnsi="Times New Roman"/>
          <w:sz w:val="24"/>
          <w:szCs w:val="24"/>
        </w:rPr>
        <w:t>;</w:t>
      </w:r>
    </w:p>
    <w:p w:rsidR="005F73AF" w:rsidRPr="007D59D3" w:rsidRDefault="005F73AF" w:rsidP="00A84626">
      <w:pPr>
        <w:pStyle w:val="ac"/>
        <w:numPr>
          <w:ilvl w:val="0"/>
          <w:numId w:val="48"/>
        </w:numPr>
        <w:spacing w:after="0" w:line="240" w:lineRule="auto"/>
        <w:ind w:left="0" w:hanging="283"/>
        <w:rPr>
          <w:rFonts w:ascii="Times New Roman" w:hAnsi="Times New Roman"/>
          <w:sz w:val="24"/>
          <w:szCs w:val="24"/>
        </w:rPr>
      </w:pPr>
      <w:r w:rsidRPr="007D59D3">
        <w:rPr>
          <w:rFonts w:ascii="Times New Roman" w:hAnsi="Times New Roman"/>
          <w:sz w:val="24"/>
          <w:szCs w:val="24"/>
        </w:rPr>
        <w:t>Перечня персональных данных, подлежащих защите;</w:t>
      </w:r>
    </w:p>
    <w:p w:rsidR="005F73AF" w:rsidRPr="007D59D3" w:rsidRDefault="005F73AF" w:rsidP="00A84626">
      <w:pPr>
        <w:pStyle w:val="ac"/>
        <w:numPr>
          <w:ilvl w:val="0"/>
          <w:numId w:val="48"/>
        </w:numPr>
        <w:spacing w:after="0" w:line="240" w:lineRule="auto"/>
        <w:ind w:left="0" w:hanging="283"/>
        <w:rPr>
          <w:rFonts w:ascii="Times New Roman" w:hAnsi="Times New Roman"/>
          <w:sz w:val="24"/>
          <w:szCs w:val="24"/>
        </w:rPr>
      </w:pPr>
      <w:r w:rsidRPr="007D59D3">
        <w:rPr>
          <w:rFonts w:ascii="Times New Roman" w:hAnsi="Times New Roman"/>
          <w:sz w:val="24"/>
          <w:szCs w:val="24"/>
        </w:rPr>
        <w:t>Актов классификации информационных систем персональных данных;</w:t>
      </w:r>
    </w:p>
    <w:p w:rsidR="005F73AF" w:rsidRPr="007D59D3" w:rsidRDefault="005F73AF" w:rsidP="00A84626">
      <w:pPr>
        <w:pStyle w:val="ac"/>
        <w:numPr>
          <w:ilvl w:val="0"/>
          <w:numId w:val="48"/>
        </w:numPr>
        <w:spacing w:after="0" w:line="240" w:lineRule="auto"/>
        <w:ind w:left="0" w:hanging="283"/>
        <w:rPr>
          <w:rFonts w:ascii="Times New Roman" w:hAnsi="Times New Roman"/>
          <w:sz w:val="24"/>
          <w:szCs w:val="24"/>
        </w:rPr>
      </w:pPr>
      <w:r>
        <w:rPr>
          <w:rFonts w:ascii="Times New Roman" w:hAnsi="Times New Roman"/>
          <w:sz w:val="24"/>
          <w:szCs w:val="24"/>
        </w:rPr>
        <w:t>Частных моделей актуальных угроз и вероятного нарушителя ИСПДн</w:t>
      </w:r>
      <w:r w:rsidRPr="007D59D3">
        <w:rPr>
          <w:rFonts w:ascii="Times New Roman" w:hAnsi="Times New Roman"/>
          <w:sz w:val="24"/>
          <w:szCs w:val="24"/>
        </w:rPr>
        <w:t>;</w:t>
      </w:r>
    </w:p>
    <w:p w:rsidR="005F73AF" w:rsidRPr="007D59D3" w:rsidRDefault="005F73AF" w:rsidP="00A84626">
      <w:pPr>
        <w:pStyle w:val="ac"/>
        <w:numPr>
          <w:ilvl w:val="0"/>
          <w:numId w:val="48"/>
        </w:numPr>
        <w:spacing w:after="0" w:line="240" w:lineRule="auto"/>
        <w:ind w:left="0" w:hanging="283"/>
        <w:rPr>
          <w:rFonts w:ascii="Times New Roman" w:hAnsi="Times New Roman"/>
          <w:sz w:val="24"/>
          <w:szCs w:val="24"/>
        </w:rPr>
      </w:pPr>
      <w:r>
        <w:rPr>
          <w:rFonts w:ascii="Times New Roman" w:hAnsi="Times New Roman"/>
          <w:sz w:val="24"/>
          <w:szCs w:val="24"/>
        </w:rPr>
        <w:t>Положения о разграничении прав доступа к персональным данным</w:t>
      </w:r>
      <w:r w:rsidRPr="007D59D3">
        <w:rPr>
          <w:rFonts w:ascii="Times New Roman" w:hAnsi="Times New Roman"/>
          <w:sz w:val="24"/>
          <w:szCs w:val="24"/>
        </w:rPr>
        <w:t>;</w:t>
      </w:r>
    </w:p>
    <w:p w:rsidR="005F73AF" w:rsidRPr="007D59D3" w:rsidRDefault="005F73AF" w:rsidP="00A84626">
      <w:pPr>
        <w:pStyle w:val="ac"/>
        <w:numPr>
          <w:ilvl w:val="0"/>
          <w:numId w:val="48"/>
        </w:numPr>
        <w:spacing w:after="0" w:line="240" w:lineRule="auto"/>
        <w:ind w:left="0" w:hanging="283"/>
        <w:rPr>
          <w:rFonts w:ascii="Times New Roman" w:hAnsi="Times New Roman"/>
          <w:sz w:val="24"/>
          <w:szCs w:val="24"/>
        </w:rPr>
      </w:pPr>
      <w:r w:rsidRPr="007D59D3">
        <w:rPr>
          <w:rFonts w:ascii="Times New Roman" w:hAnsi="Times New Roman"/>
          <w:sz w:val="24"/>
          <w:szCs w:val="24"/>
        </w:rPr>
        <w:t>Руководящих документов ФСТЭК и ФСБ России.</w:t>
      </w:r>
    </w:p>
    <w:p w:rsidR="005F73AF" w:rsidRDefault="005F73AF" w:rsidP="005F73AF">
      <w:pPr>
        <w:pStyle w:val="1b"/>
        <w:spacing w:after="0" w:line="240" w:lineRule="auto"/>
        <w:ind w:firstLine="340"/>
        <w:rPr>
          <w:sz w:val="24"/>
        </w:rPr>
      </w:pPr>
      <w:r>
        <w:rPr>
          <w:sz w:val="24"/>
        </w:rPr>
        <w:t xml:space="preserve">Для обеспечения защиты ИСПДн необходимо соблюдение организационно-технических мер. Администрацией обеспечивается </w:t>
      </w:r>
      <w:r w:rsidRPr="007044F9">
        <w:rPr>
          <w:sz w:val="24"/>
        </w:rPr>
        <w:t>безопасность персональных данных в соответствии с необходимым уровнем защищенности</w:t>
      </w:r>
      <w:r>
        <w:rPr>
          <w:sz w:val="24"/>
        </w:rPr>
        <w:t>, которая описана в Техническом</w:t>
      </w:r>
      <w:r w:rsidRPr="007044F9">
        <w:rPr>
          <w:sz w:val="24"/>
        </w:rPr>
        <w:t xml:space="preserve"> зада</w:t>
      </w:r>
      <w:r>
        <w:rPr>
          <w:sz w:val="24"/>
        </w:rPr>
        <w:t>нии</w:t>
      </w:r>
      <w:r w:rsidRPr="007044F9">
        <w:rPr>
          <w:sz w:val="24"/>
        </w:rPr>
        <w:t xml:space="preserve"> на создание системы защиты для </w:t>
      </w:r>
      <w:r>
        <w:rPr>
          <w:sz w:val="24"/>
        </w:rPr>
        <w:t>ИСПДн.</w:t>
      </w:r>
      <w:r w:rsidRPr="007044F9">
        <w:rPr>
          <w:sz w:val="24"/>
        </w:rPr>
        <w:t xml:space="preserve"> </w:t>
      </w:r>
      <w:r>
        <w:rPr>
          <w:sz w:val="24"/>
        </w:rPr>
        <w:t>В Администрации определены актуальные угрозы безопасности ПДн, которые описаны в Частной модели актуальных угроз и вероятного нарушителя ИСПДн.</w:t>
      </w:r>
    </w:p>
    <w:p w:rsidR="005F73AF" w:rsidRPr="00DA6288" w:rsidRDefault="005F73AF" w:rsidP="005F73AF">
      <w:pPr>
        <w:pStyle w:val="1b"/>
        <w:spacing w:after="0" w:line="240" w:lineRule="auto"/>
        <w:ind w:firstLine="340"/>
        <w:rPr>
          <w:sz w:val="24"/>
        </w:rPr>
      </w:pPr>
      <w:r w:rsidRPr="00DA6288">
        <w:rPr>
          <w:sz w:val="24"/>
        </w:rPr>
        <w:t>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5F73AF" w:rsidRPr="00DA6288" w:rsidRDefault="005F73AF" w:rsidP="005F73AF">
      <w:pPr>
        <w:pStyle w:val="1b"/>
        <w:spacing w:after="0" w:line="240" w:lineRule="auto"/>
        <w:ind w:firstLine="340"/>
        <w:rPr>
          <w:sz w:val="24"/>
        </w:rPr>
      </w:pPr>
      <w:r w:rsidRPr="00DA6288">
        <w:rPr>
          <w:sz w:val="24"/>
        </w:rPr>
        <w:t>Угрозы 1-го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системном программном обеспечении, используемом в информационной системе.</w:t>
      </w:r>
    </w:p>
    <w:p w:rsidR="005F73AF" w:rsidRPr="00DA6288" w:rsidRDefault="005F73AF" w:rsidP="005F73AF">
      <w:pPr>
        <w:pStyle w:val="1b"/>
        <w:spacing w:after="0" w:line="240" w:lineRule="auto"/>
        <w:ind w:firstLine="340"/>
        <w:rPr>
          <w:sz w:val="24"/>
        </w:rPr>
      </w:pPr>
      <w:r w:rsidRPr="00DA6288">
        <w:rPr>
          <w:sz w:val="24"/>
        </w:rPr>
        <w:t>Угрозы 2-го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прикладном программном обеспечении, используемом в информационной системе.</w:t>
      </w:r>
    </w:p>
    <w:p w:rsidR="005F73AF" w:rsidRPr="00DA6288" w:rsidRDefault="005F73AF" w:rsidP="005F73AF">
      <w:pPr>
        <w:pStyle w:val="1b"/>
        <w:spacing w:after="0" w:line="240" w:lineRule="auto"/>
        <w:ind w:firstLine="340"/>
        <w:rPr>
          <w:sz w:val="24"/>
        </w:rPr>
      </w:pPr>
      <w:r w:rsidRPr="00DA6288">
        <w:rPr>
          <w:sz w:val="24"/>
        </w:rPr>
        <w:t>Угрозы 3-го типа актуальны для информационной системы, если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5F73AF" w:rsidRPr="007D59D3" w:rsidRDefault="005F73AF" w:rsidP="005F73AF">
      <w:pPr>
        <w:pStyle w:val="1b"/>
        <w:spacing w:after="0" w:line="240" w:lineRule="auto"/>
        <w:ind w:firstLine="340"/>
        <w:rPr>
          <w:sz w:val="24"/>
        </w:rPr>
      </w:pPr>
      <w:r w:rsidRPr="007D59D3">
        <w:rPr>
          <w:sz w:val="24"/>
        </w:rPr>
        <w:t xml:space="preserve">На основании этих документов определяется необходимый уровень защищенности ПДн каждой ИСПДн </w:t>
      </w:r>
      <w:r>
        <w:rPr>
          <w:sz w:val="24"/>
        </w:rPr>
        <w:t>Администрации</w:t>
      </w:r>
      <w:r w:rsidRPr="007D59D3">
        <w:rPr>
          <w:sz w:val="24"/>
        </w:rPr>
        <w:t>. На основании анализа актуальных угроз безопасности ПДн</w:t>
      </w:r>
      <w:r>
        <w:rPr>
          <w:sz w:val="24"/>
        </w:rPr>
        <w:t>,</w:t>
      </w:r>
      <w:r w:rsidRPr="007D59D3">
        <w:rPr>
          <w:sz w:val="24"/>
        </w:rPr>
        <w:t xml:space="preserve"> описанного в </w:t>
      </w:r>
      <w:r>
        <w:rPr>
          <w:sz w:val="24"/>
        </w:rPr>
        <w:t>Частной модели актуальных угроз и вероятного нарушителя ИСПДн</w:t>
      </w:r>
      <w:r w:rsidRPr="007D59D3">
        <w:rPr>
          <w:sz w:val="24"/>
        </w:rPr>
        <w:t xml:space="preserve"> и Отчета о результатах проведения внутренней проверке, делается заключение о необходимости использования технических средств и организационных мероприятий для обеспечения безопасности ПДн. Выбранные необходимые мероприятия отражаются в Плане мероприятий по защите персональных данных.</w:t>
      </w:r>
    </w:p>
    <w:p w:rsidR="005F73AF" w:rsidRPr="007D59D3" w:rsidRDefault="005F73AF" w:rsidP="005F73AF">
      <w:pPr>
        <w:pStyle w:val="1b"/>
        <w:spacing w:line="240" w:lineRule="auto"/>
        <w:ind w:firstLine="340"/>
        <w:rPr>
          <w:sz w:val="24"/>
        </w:rPr>
      </w:pPr>
      <w:r w:rsidRPr="007D59D3">
        <w:rPr>
          <w:sz w:val="24"/>
        </w:rPr>
        <w:t>Для каждой ИСПДн должен быть составлен список используемых технических средств защиты, а так же программного обеспечения</w:t>
      </w:r>
      <w:r>
        <w:rPr>
          <w:sz w:val="24"/>
        </w:rPr>
        <w:t>,</w:t>
      </w:r>
      <w:r w:rsidRPr="007D59D3">
        <w:rPr>
          <w:sz w:val="24"/>
        </w:rPr>
        <w:t xml:space="preserve"> участвующего в обработке ПДн, на всех элементах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АРМ пользователей;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Сервера приложений;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СУБД;</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Граница ЛВС;</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lastRenderedPageBreak/>
        <w:t>Каналов передачи в сети общего пользования и (или) международного обмена, если по ним передаются ПДн.</w:t>
      </w:r>
    </w:p>
    <w:p w:rsidR="005F73AF" w:rsidRPr="007D59D3" w:rsidRDefault="005F73AF" w:rsidP="005F73AF">
      <w:pPr>
        <w:pStyle w:val="1b"/>
        <w:spacing w:line="240" w:lineRule="auto"/>
        <w:ind w:firstLine="340"/>
        <w:rPr>
          <w:sz w:val="24"/>
        </w:rPr>
      </w:pPr>
      <w:r w:rsidRPr="007D59D3">
        <w:rPr>
          <w:sz w:val="24"/>
        </w:rPr>
        <w:t>В зависимости от уровня защищенности ИСПДн и актуальных угроз, СЗПДн может включать следующие технические средства:</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антивирусные средства для рабочих станций пользователей и серверов;</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средства межсетевого экранирования;</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средства криптографической защиты информации, при передаче защищаемой информации по каналам связи.</w:t>
      </w:r>
    </w:p>
    <w:p w:rsidR="005F73AF" w:rsidRPr="007D59D3" w:rsidRDefault="005F73AF" w:rsidP="005F73AF">
      <w:pPr>
        <w:pStyle w:val="1b"/>
        <w:spacing w:line="240" w:lineRule="auto"/>
        <w:ind w:firstLine="340"/>
        <w:rPr>
          <w:sz w:val="24"/>
        </w:rPr>
      </w:pPr>
      <w:r w:rsidRPr="007D59D3">
        <w:rPr>
          <w:sz w:val="24"/>
        </w:rPr>
        <w:t>Так же в список должны быть включены функции защиты, обеспечиваемые штатными средствами обработки ПДн операционными системами (ОС), прикладным ПО и специальными комплексами, реализующими средства защиты. Список функций защиты может включать:</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управление и разграничение доступа пользователей;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регистрацию и учет действий с информацией;</w:t>
      </w:r>
    </w:p>
    <w:p w:rsidR="005F73AF" w:rsidRPr="007D59D3" w:rsidRDefault="005F73AF" w:rsidP="005F73AF">
      <w:pPr>
        <w:pStyle w:val="ac"/>
        <w:numPr>
          <w:ilvl w:val="0"/>
          <w:numId w:val="0"/>
        </w:numPr>
        <w:spacing w:line="240" w:lineRule="auto"/>
        <w:ind w:firstLine="340"/>
        <w:rPr>
          <w:rFonts w:ascii="Times New Roman" w:hAnsi="Times New Roman"/>
          <w:sz w:val="24"/>
          <w:szCs w:val="24"/>
        </w:rPr>
      </w:pPr>
      <w:r w:rsidRPr="007D59D3">
        <w:rPr>
          <w:rFonts w:ascii="Times New Roman" w:hAnsi="Times New Roman"/>
          <w:sz w:val="24"/>
          <w:szCs w:val="24"/>
        </w:rPr>
        <w:t>- обеспечивать целостность данных;</w:t>
      </w:r>
    </w:p>
    <w:p w:rsidR="005F73AF" w:rsidRPr="007D59D3" w:rsidRDefault="005F73AF" w:rsidP="005F73AF">
      <w:pPr>
        <w:pStyle w:val="ac"/>
        <w:numPr>
          <w:ilvl w:val="0"/>
          <w:numId w:val="0"/>
        </w:numPr>
        <w:spacing w:line="240" w:lineRule="auto"/>
        <w:ind w:firstLine="340"/>
        <w:rPr>
          <w:rFonts w:ascii="Times New Roman" w:hAnsi="Times New Roman"/>
          <w:sz w:val="24"/>
          <w:szCs w:val="24"/>
        </w:rPr>
      </w:pPr>
      <w:r w:rsidRPr="007D59D3">
        <w:rPr>
          <w:rFonts w:ascii="Times New Roman" w:hAnsi="Times New Roman"/>
          <w:sz w:val="24"/>
          <w:szCs w:val="24"/>
        </w:rPr>
        <w:t>- производить обнаружений вторжений.</w:t>
      </w:r>
    </w:p>
    <w:p w:rsidR="005F73AF" w:rsidRPr="007D59D3" w:rsidRDefault="005F73AF" w:rsidP="005F73AF">
      <w:pPr>
        <w:pStyle w:val="1b"/>
        <w:spacing w:line="240" w:lineRule="auto"/>
        <w:ind w:firstLine="340"/>
        <w:rPr>
          <w:sz w:val="24"/>
        </w:rPr>
      </w:pPr>
      <w:r w:rsidRPr="007D59D3">
        <w:rPr>
          <w:sz w:val="24"/>
        </w:rPr>
        <w:t xml:space="preserve">Список используемых технических средств отражается в Плане мероприятий по защите персональных данных. Список используемых средств должен поддерживаться в актуальном состоянии. При изменении состава технических средств защиты или элементов ИСПДн, соответствующие изменения должны быть внесены в Список и утверждены </w:t>
      </w:r>
      <w:r>
        <w:rPr>
          <w:sz w:val="24"/>
        </w:rPr>
        <w:t>главой администрации</w:t>
      </w:r>
      <w:r w:rsidRPr="007D59D3">
        <w:rPr>
          <w:sz w:val="24"/>
        </w:rPr>
        <w:t xml:space="preserve"> или лицом, ответственным за обеспечение защиты ПДн.</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7" w:name="_Toc214259736"/>
      <w:bookmarkStart w:id="8" w:name="_Toc242815349"/>
      <w:bookmarkStart w:id="9" w:name="_Toc248298266"/>
      <w:r w:rsidRPr="007D59D3">
        <w:rPr>
          <w:rFonts w:ascii="Times New Roman" w:hAnsi="Times New Roman"/>
          <w:sz w:val="24"/>
          <w:szCs w:val="24"/>
        </w:rPr>
        <w:lastRenderedPageBreak/>
        <w:t xml:space="preserve">Требования к подсистемам </w:t>
      </w:r>
      <w:bookmarkEnd w:id="7"/>
      <w:bookmarkEnd w:id="8"/>
      <w:r w:rsidRPr="007D59D3">
        <w:rPr>
          <w:rFonts w:ascii="Times New Roman" w:hAnsi="Times New Roman"/>
          <w:sz w:val="24"/>
          <w:szCs w:val="24"/>
        </w:rPr>
        <w:t>СЗПДн</w:t>
      </w:r>
      <w:bookmarkEnd w:id="9"/>
    </w:p>
    <w:p w:rsidR="005F73AF" w:rsidRPr="007D59D3" w:rsidRDefault="005F73AF" w:rsidP="005F73AF">
      <w:pPr>
        <w:pStyle w:val="1b"/>
        <w:spacing w:line="240" w:lineRule="auto"/>
        <w:ind w:firstLine="340"/>
        <w:rPr>
          <w:sz w:val="24"/>
        </w:rPr>
      </w:pPr>
      <w:r w:rsidRPr="007D59D3">
        <w:rPr>
          <w:sz w:val="24"/>
        </w:rPr>
        <w:t>СЗПДн включает в себя следующие подсистемы:</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управления доступом, регистрации и учета;</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обеспечения целостности и доступности;</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антивирусной защиты;</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межсетевого экранирования;</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анализа защищенности;</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обнаружения вторжений;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криптографической защиты.</w:t>
      </w:r>
    </w:p>
    <w:p w:rsidR="005F73AF" w:rsidRPr="007D59D3" w:rsidRDefault="005F73AF" w:rsidP="005F73AF">
      <w:pPr>
        <w:pStyle w:val="1b"/>
        <w:spacing w:line="240" w:lineRule="auto"/>
        <w:ind w:firstLine="340"/>
        <w:rPr>
          <w:sz w:val="24"/>
        </w:rPr>
      </w:pPr>
      <w:r w:rsidRPr="007D59D3">
        <w:rPr>
          <w:sz w:val="24"/>
        </w:rPr>
        <w:t>Подсистемы СЗПДн имеют различный функционал в зависимости от класса ИСПДн, определенного в Акте классификации информационных систем персональных данных. Список соответствия функций подсистем СЗПДн классу защищенности представлен в Приложении</w:t>
      </w:r>
      <w:r>
        <w:rPr>
          <w:sz w:val="24"/>
        </w:rPr>
        <w:t xml:space="preserve"> № 1</w:t>
      </w:r>
      <w:r w:rsidRPr="007D59D3">
        <w:rPr>
          <w:sz w:val="24"/>
        </w:rPr>
        <w:t>.</w:t>
      </w:r>
      <w:bookmarkStart w:id="10" w:name="_Toc214244703"/>
      <w:bookmarkStart w:id="11" w:name="_Toc214259737"/>
    </w:p>
    <w:p w:rsidR="005F73AF" w:rsidRPr="00A26E7C" w:rsidRDefault="005F73AF" w:rsidP="005F73AF">
      <w:pPr>
        <w:pStyle w:val="24"/>
        <w:widowControl/>
        <w:numPr>
          <w:ilvl w:val="1"/>
          <w:numId w:val="0"/>
        </w:numPr>
        <w:suppressAutoHyphens/>
        <w:spacing w:before="120" w:after="120"/>
        <w:jc w:val="center"/>
      </w:pPr>
      <w:bookmarkStart w:id="12" w:name="_Toc248298267"/>
      <w:r w:rsidRPr="007D59D3">
        <w:t>Подсистемы управления доступом</w:t>
      </w:r>
      <w:bookmarkEnd w:id="10"/>
      <w:r w:rsidRPr="007D59D3">
        <w:t>, регистрации и учета</w:t>
      </w:r>
      <w:bookmarkEnd w:id="11"/>
      <w:bookmarkEnd w:id="12"/>
    </w:p>
    <w:p w:rsidR="005F73AF" w:rsidRPr="007D59D3" w:rsidRDefault="005F73AF" w:rsidP="005F73AF">
      <w:pPr>
        <w:pStyle w:val="1b"/>
        <w:spacing w:line="240" w:lineRule="auto"/>
        <w:ind w:firstLine="340"/>
        <w:rPr>
          <w:kern w:val="28"/>
          <w:sz w:val="24"/>
        </w:rPr>
      </w:pPr>
      <w:r w:rsidRPr="007D59D3">
        <w:rPr>
          <w:kern w:val="28"/>
          <w:sz w:val="24"/>
        </w:rPr>
        <w:t>Подсистема управления доступом, регистрации и учета предназначена для реализации следующих функций: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идентификации и проверка подлинности субъектов доступа при входе в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идентификации терминалов, узлов сети, каналов связи, внешних устройств по логическим именам;</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идентификации программ, томов, каталогов, файлов, записей, полей записей по именам;</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 xml:space="preserve">регистрации входа (выхода) субъектов доступа в систему (из системы), либо регистрация загрузки и инициализации операционной системы и ее останова. </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регистрации попыток доступа программных средств (программ, процессов, задач, заданий) к защищаемым файлам;</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регистрации попыток доступа программных средств к терминалам, каналам связи, программам, томам, каталогам, файлам, записям, полям записей.</w:t>
      </w:r>
    </w:p>
    <w:p w:rsidR="005F73AF" w:rsidRPr="007D59D3" w:rsidRDefault="005F73AF" w:rsidP="005F73AF">
      <w:pPr>
        <w:pStyle w:val="1b"/>
        <w:spacing w:line="240" w:lineRule="auto"/>
        <w:ind w:firstLine="340"/>
        <w:rPr>
          <w:kern w:val="28"/>
          <w:sz w:val="24"/>
        </w:rPr>
      </w:pPr>
      <w:r w:rsidRPr="007D59D3">
        <w:rPr>
          <w:kern w:val="28"/>
          <w:sz w:val="24"/>
        </w:rPr>
        <w:t>Подсистема управления доступом может быть реализована с помощью штатных средств обработки ПДн (операционных систем, приложений и СУБД). Так же может быть внедрено специальное техническое средство или их комплекс</w:t>
      </w:r>
      <w:r>
        <w:rPr>
          <w:kern w:val="28"/>
          <w:sz w:val="24"/>
        </w:rPr>
        <w:t>,</w:t>
      </w:r>
      <w:r w:rsidRPr="007D59D3">
        <w:rPr>
          <w:kern w:val="28"/>
          <w:sz w:val="24"/>
        </w:rPr>
        <w:t xml:space="preserve"> осуществляющие дополнительные меры по аутентификации и контролю. Например, применение единых хранилищ учетных записей пользователей и регистрационной информации, использование биометрических и технических (с помощью электронных пропусков) мер аутентификации и других.</w:t>
      </w:r>
    </w:p>
    <w:p w:rsidR="005F73AF" w:rsidRPr="007D59D3" w:rsidRDefault="005F73AF" w:rsidP="005F73AF">
      <w:pPr>
        <w:pStyle w:val="24"/>
        <w:widowControl/>
        <w:numPr>
          <w:ilvl w:val="1"/>
          <w:numId w:val="0"/>
        </w:numPr>
        <w:suppressAutoHyphens/>
        <w:spacing w:before="120" w:after="120"/>
        <w:jc w:val="center"/>
      </w:pPr>
      <w:bookmarkStart w:id="13" w:name="_Toc214244705"/>
      <w:bookmarkStart w:id="14" w:name="_Toc214259738"/>
      <w:bookmarkStart w:id="15" w:name="_Toc248298268"/>
      <w:r w:rsidRPr="007D59D3">
        <w:lastRenderedPageBreak/>
        <w:t>Подсистема обеспечения целостности и доступности</w:t>
      </w:r>
      <w:bookmarkEnd w:id="13"/>
      <w:bookmarkEnd w:id="14"/>
      <w:bookmarkEnd w:id="15"/>
    </w:p>
    <w:p w:rsidR="005F73AF" w:rsidRPr="007D59D3" w:rsidRDefault="005F73AF" w:rsidP="005F73AF">
      <w:pPr>
        <w:pStyle w:val="1b"/>
        <w:spacing w:line="240" w:lineRule="auto"/>
        <w:ind w:firstLine="340"/>
        <w:rPr>
          <w:kern w:val="28"/>
          <w:sz w:val="24"/>
        </w:rPr>
      </w:pPr>
      <w:r w:rsidRPr="007D59D3">
        <w:rPr>
          <w:kern w:val="28"/>
          <w:sz w:val="24"/>
        </w:rPr>
        <w:t xml:space="preserve">Подсистема обеспечения целостности и доступности предназначена для обеспечения целостности и доступности ПДн, программных и аппаратных средств ИСПДн </w:t>
      </w:r>
      <w:r>
        <w:rPr>
          <w:kern w:val="28"/>
          <w:sz w:val="24"/>
        </w:rPr>
        <w:t>Администрации</w:t>
      </w:r>
      <w:r w:rsidRPr="007D59D3">
        <w:rPr>
          <w:kern w:val="28"/>
          <w:sz w:val="24"/>
        </w:rPr>
        <w:t xml:space="preserve">, а так же средств защиты, при случайной или намеренной модификации. </w:t>
      </w:r>
    </w:p>
    <w:p w:rsidR="005F73AF" w:rsidRPr="007D59D3" w:rsidRDefault="005F73AF" w:rsidP="005F73AF">
      <w:pPr>
        <w:pStyle w:val="1b"/>
        <w:spacing w:line="240" w:lineRule="auto"/>
        <w:ind w:firstLine="340"/>
        <w:rPr>
          <w:kern w:val="28"/>
          <w:sz w:val="24"/>
        </w:rPr>
      </w:pPr>
      <w:r w:rsidRPr="007D59D3">
        <w:rPr>
          <w:kern w:val="28"/>
          <w:sz w:val="24"/>
        </w:rPr>
        <w:t>Подсистема реализуется с помощью организации резервного копирования обрабатываемых данных, а так же резервированием ключевых элементов ИСПДн.</w:t>
      </w:r>
    </w:p>
    <w:p w:rsidR="005F73AF" w:rsidRPr="007D59D3" w:rsidRDefault="005F73AF" w:rsidP="005F73AF">
      <w:pPr>
        <w:pStyle w:val="24"/>
        <w:widowControl/>
        <w:numPr>
          <w:ilvl w:val="1"/>
          <w:numId w:val="0"/>
        </w:numPr>
        <w:suppressAutoHyphens/>
        <w:spacing w:before="120" w:after="120"/>
        <w:jc w:val="center"/>
      </w:pPr>
      <w:bookmarkStart w:id="16" w:name="_Toc214244707"/>
      <w:bookmarkStart w:id="17" w:name="_Toc214259739"/>
      <w:bookmarkStart w:id="18" w:name="_Toc248298269"/>
      <w:r w:rsidRPr="007D59D3">
        <w:t>Подсистема антивирусной защиты</w:t>
      </w:r>
      <w:bookmarkEnd w:id="16"/>
      <w:bookmarkEnd w:id="17"/>
      <w:bookmarkEnd w:id="18"/>
    </w:p>
    <w:p w:rsidR="005F73AF" w:rsidRPr="007D59D3" w:rsidRDefault="005F73AF" w:rsidP="005F73AF">
      <w:pPr>
        <w:pStyle w:val="1b"/>
        <w:spacing w:line="240" w:lineRule="auto"/>
        <w:ind w:firstLine="340"/>
        <w:rPr>
          <w:kern w:val="28"/>
          <w:sz w:val="24"/>
        </w:rPr>
      </w:pPr>
      <w:r w:rsidRPr="007D59D3">
        <w:rPr>
          <w:kern w:val="28"/>
          <w:sz w:val="24"/>
        </w:rPr>
        <w:t xml:space="preserve">Подсистема антивирусной защиты предназначена для обеспечения антивирусной защиты серверов и АРМ пользователей ИСПДн </w:t>
      </w:r>
      <w:r>
        <w:rPr>
          <w:kern w:val="28"/>
          <w:sz w:val="24"/>
        </w:rPr>
        <w:t>Администрации</w:t>
      </w:r>
      <w:r w:rsidRPr="007D59D3">
        <w:rPr>
          <w:kern w:val="28"/>
          <w:sz w:val="24"/>
        </w:rPr>
        <w:t>.</w:t>
      </w:r>
    </w:p>
    <w:p w:rsidR="005F73AF" w:rsidRPr="007D59D3" w:rsidRDefault="005F73AF" w:rsidP="005F73AF">
      <w:pPr>
        <w:pStyle w:val="1b"/>
        <w:spacing w:line="240" w:lineRule="auto"/>
        <w:ind w:firstLine="340"/>
        <w:rPr>
          <w:kern w:val="28"/>
          <w:sz w:val="24"/>
        </w:rPr>
      </w:pPr>
      <w:r w:rsidRPr="007D59D3">
        <w:rPr>
          <w:kern w:val="28"/>
          <w:sz w:val="24"/>
        </w:rPr>
        <w:t xml:space="preserve">Средства антивирусной защиты предназначены для реализации следующих функций: </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резидентный антивирусный мониторинг;</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антивирусное сканирование;</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скрипт-блокирование;</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централизованную/удаленную установку/деинсталляцию антивирусного продукта, настройку, администрирование, просмотр отчетов и статистической информации по работе продукта;</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автоматизированное обновление антивирусных баз;</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ограничение прав пользователя на остановку исполняемых задач и изменения настроек антивирусного программного обеспечения;</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автоматический запуск сразу после загрузки операционной системы.</w:t>
      </w:r>
    </w:p>
    <w:p w:rsidR="005F73AF" w:rsidRPr="007D59D3" w:rsidRDefault="005F73AF" w:rsidP="005F73AF">
      <w:pPr>
        <w:pStyle w:val="1b"/>
        <w:spacing w:line="240" w:lineRule="auto"/>
        <w:ind w:firstLine="340"/>
        <w:rPr>
          <w:kern w:val="28"/>
          <w:sz w:val="24"/>
        </w:rPr>
      </w:pPr>
      <w:r w:rsidRPr="007D59D3">
        <w:rPr>
          <w:kern w:val="28"/>
          <w:sz w:val="24"/>
        </w:rPr>
        <w:t>Подсистема реализуется путем внедрения специального антивирусного программного обеспечения на все элементы ИСПДн.</w:t>
      </w:r>
      <w:bookmarkStart w:id="19" w:name="_Toc214244708"/>
      <w:bookmarkStart w:id="20" w:name="_Toc214259740"/>
    </w:p>
    <w:p w:rsidR="005F73AF" w:rsidRPr="00A26E7C" w:rsidRDefault="005F73AF" w:rsidP="005F73AF">
      <w:pPr>
        <w:pStyle w:val="24"/>
        <w:widowControl/>
        <w:numPr>
          <w:ilvl w:val="1"/>
          <w:numId w:val="0"/>
        </w:numPr>
        <w:suppressAutoHyphens/>
        <w:spacing w:before="120" w:after="120"/>
        <w:jc w:val="center"/>
      </w:pPr>
      <w:bookmarkStart w:id="21" w:name="_Toc248298270"/>
      <w:r w:rsidRPr="007D59D3">
        <w:t>Подсистема межсетевого экранирования</w:t>
      </w:r>
      <w:bookmarkEnd w:id="19"/>
      <w:bookmarkEnd w:id="20"/>
      <w:bookmarkEnd w:id="21"/>
    </w:p>
    <w:p w:rsidR="005F73AF" w:rsidRPr="007D59D3" w:rsidRDefault="005F73AF" w:rsidP="005F73AF">
      <w:pPr>
        <w:pStyle w:val="1b"/>
        <w:spacing w:line="240" w:lineRule="auto"/>
        <w:ind w:firstLine="340"/>
        <w:rPr>
          <w:kern w:val="28"/>
          <w:sz w:val="24"/>
        </w:rPr>
      </w:pPr>
      <w:r w:rsidRPr="007D59D3">
        <w:rPr>
          <w:kern w:val="28"/>
          <w:sz w:val="24"/>
        </w:rPr>
        <w:t>Подсистема межсетевого экранирования предназначена для реализации следующих функций:</w:t>
      </w:r>
    </w:p>
    <w:p w:rsidR="005F73AF" w:rsidRPr="007D59D3" w:rsidRDefault="005F73AF" w:rsidP="005F73AF">
      <w:pPr>
        <w:pStyle w:val="ac"/>
        <w:spacing w:line="240" w:lineRule="auto"/>
        <w:ind w:firstLine="340"/>
        <w:rPr>
          <w:rFonts w:ascii="Times New Roman" w:hAnsi="Times New Roman"/>
          <w:kern w:val="28"/>
          <w:sz w:val="24"/>
          <w:szCs w:val="24"/>
        </w:rPr>
      </w:pPr>
      <w:r w:rsidRPr="007D59D3">
        <w:rPr>
          <w:rFonts w:ascii="Times New Roman" w:hAnsi="Times New Roman"/>
          <w:sz w:val="24"/>
          <w:szCs w:val="24"/>
        </w:rPr>
        <w:t>фильтрации открытого и зашифрованного (закрытого) IP-трафика по следующим па</w:t>
      </w:r>
      <w:r>
        <w:rPr>
          <w:rFonts w:ascii="Times New Roman" w:hAnsi="Times New Roman"/>
          <w:sz w:val="24"/>
          <w:szCs w:val="24"/>
        </w:rPr>
        <w:t>раметрам;</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 xml:space="preserve">фиксации во внутренних журналах информации о проходящем открытом и закрытом IP-трафике; </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идентификации и аутентификацию администратора межсетевого экрана при его локальных запросах на доступ;</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регистрации входа (выхода) администратора межсетевого экрана в систему (из системы) либо загрузки и инициализации системы и ее программного останова;</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контроля целостности своей программной и информационной части;</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lastRenderedPageBreak/>
        <w:t>фильтрации пакетов служебных протоколов, служащих для диагностики и управления работой сетевых устройств;</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фильтрации с учетом входного и выходного сетевого интерфейса как средство проверки подлинности сетевых адресов;</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регистрации и учета запрашиваемых сервисов прикладного уровня;</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блокирования доступа неидентифицированного объекта или субъекта, подлинность которого при аутентификации не подтвердилась, методами, устойчивыми к перехвату;</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контроля за сетевой активностью приложений и обнаружения сетевых атак.</w:t>
      </w:r>
    </w:p>
    <w:p w:rsidR="005F73AF" w:rsidRPr="00A26E7C" w:rsidRDefault="005F73AF" w:rsidP="005F73AF">
      <w:pPr>
        <w:pStyle w:val="1b"/>
        <w:spacing w:line="240" w:lineRule="auto"/>
        <w:ind w:firstLine="340"/>
        <w:rPr>
          <w:kern w:val="28"/>
          <w:sz w:val="24"/>
        </w:rPr>
      </w:pPr>
      <w:r w:rsidRPr="007D59D3">
        <w:rPr>
          <w:kern w:val="28"/>
          <w:sz w:val="24"/>
        </w:rPr>
        <w:t>Подсистема реализуется внедрением программно-аппаратных комплексов межсетевого экранирования на границе ЛСВ, классом не ниже 4.</w:t>
      </w:r>
    </w:p>
    <w:p w:rsidR="005F73AF" w:rsidRPr="007D59D3" w:rsidRDefault="005F73AF" w:rsidP="005F73AF">
      <w:pPr>
        <w:pStyle w:val="24"/>
        <w:widowControl/>
        <w:numPr>
          <w:ilvl w:val="1"/>
          <w:numId w:val="0"/>
        </w:numPr>
        <w:suppressAutoHyphens/>
        <w:spacing w:before="120" w:after="120"/>
        <w:jc w:val="center"/>
      </w:pPr>
      <w:bookmarkStart w:id="22" w:name="_Toc248298271"/>
      <w:r w:rsidRPr="007D59D3">
        <w:t>Подсистема анализа защищенности</w:t>
      </w:r>
      <w:bookmarkEnd w:id="22"/>
    </w:p>
    <w:p w:rsidR="005F73AF" w:rsidRPr="007D59D3" w:rsidRDefault="005F73AF" w:rsidP="005F73AF">
      <w:pPr>
        <w:pStyle w:val="1b"/>
        <w:spacing w:line="240" w:lineRule="auto"/>
        <w:ind w:firstLine="340"/>
        <w:rPr>
          <w:sz w:val="24"/>
        </w:rPr>
      </w:pPr>
      <w:r w:rsidRPr="007D59D3">
        <w:rPr>
          <w:sz w:val="24"/>
        </w:rPr>
        <w:t>Подсистема анализа защищенности, должна обеспечивать выявления уязвимостей, связанных с ошибками в конфигурации ПО ИСПДн, которые могут быть использованы нарушителем для реализации атаки на систему.</w:t>
      </w:r>
    </w:p>
    <w:p w:rsidR="005F73AF" w:rsidRPr="007D59D3" w:rsidRDefault="005F73AF" w:rsidP="005F73AF">
      <w:pPr>
        <w:pStyle w:val="1b"/>
        <w:spacing w:line="240" w:lineRule="auto"/>
        <w:ind w:firstLine="340"/>
        <w:rPr>
          <w:sz w:val="24"/>
        </w:rPr>
      </w:pPr>
      <w:r w:rsidRPr="007D59D3">
        <w:rPr>
          <w:sz w:val="24"/>
        </w:rPr>
        <w:t>Функционал подсистемы может быть реализован программными и программно-аппаратными средствами.</w:t>
      </w:r>
    </w:p>
    <w:p w:rsidR="005F73AF" w:rsidRPr="007D59D3" w:rsidRDefault="005F73AF" w:rsidP="005F73AF">
      <w:pPr>
        <w:pStyle w:val="24"/>
        <w:widowControl/>
        <w:numPr>
          <w:ilvl w:val="1"/>
          <w:numId w:val="0"/>
        </w:numPr>
        <w:suppressAutoHyphens/>
        <w:spacing w:before="120" w:after="120"/>
        <w:jc w:val="center"/>
      </w:pPr>
      <w:bookmarkStart w:id="23" w:name="_Toc248298272"/>
      <w:r w:rsidRPr="007D59D3">
        <w:t>Подсистема обнаружения вторжений</w:t>
      </w:r>
      <w:bookmarkEnd w:id="23"/>
    </w:p>
    <w:p w:rsidR="005F73AF" w:rsidRPr="007D59D3" w:rsidRDefault="005F73AF" w:rsidP="005F73AF">
      <w:pPr>
        <w:pStyle w:val="1b"/>
        <w:spacing w:line="240" w:lineRule="auto"/>
        <w:ind w:firstLine="340"/>
        <w:rPr>
          <w:kern w:val="28"/>
          <w:sz w:val="24"/>
        </w:rPr>
      </w:pPr>
      <w:r w:rsidRPr="007D59D3">
        <w:rPr>
          <w:kern w:val="28"/>
          <w:sz w:val="24"/>
        </w:rPr>
        <w:t>Подсистема обнаружения вторжений, должна обеспечивать выявление сетевых атак на элементы ИСПДн</w:t>
      </w:r>
      <w:r>
        <w:rPr>
          <w:kern w:val="28"/>
          <w:sz w:val="24"/>
        </w:rPr>
        <w:t>,</w:t>
      </w:r>
      <w:r w:rsidRPr="007D59D3">
        <w:rPr>
          <w:kern w:val="28"/>
          <w:sz w:val="24"/>
        </w:rPr>
        <w:t xml:space="preserve"> подключенные к сетям общего пользования и (или) международного обмена.</w:t>
      </w:r>
    </w:p>
    <w:p w:rsidR="005F73AF" w:rsidRPr="007D59D3" w:rsidRDefault="005F73AF" w:rsidP="005F73AF">
      <w:pPr>
        <w:pStyle w:val="1b"/>
        <w:spacing w:line="240" w:lineRule="auto"/>
        <w:ind w:firstLine="340"/>
        <w:rPr>
          <w:sz w:val="24"/>
        </w:rPr>
      </w:pPr>
      <w:r w:rsidRPr="007D59D3">
        <w:rPr>
          <w:sz w:val="24"/>
        </w:rPr>
        <w:t>Функционал подсистемы может быть реализован программными и программно-аппаратными средствами.</w:t>
      </w:r>
    </w:p>
    <w:p w:rsidR="005F73AF" w:rsidRPr="00A26E7C" w:rsidRDefault="005F73AF" w:rsidP="005F73AF">
      <w:pPr>
        <w:pStyle w:val="24"/>
        <w:widowControl/>
        <w:numPr>
          <w:ilvl w:val="1"/>
          <w:numId w:val="0"/>
        </w:numPr>
        <w:suppressAutoHyphens/>
        <w:spacing w:before="120" w:after="120"/>
        <w:jc w:val="center"/>
        <w:rPr>
          <w:kern w:val="28"/>
        </w:rPr>
      </w:pPr>
      <w:bookmarkStart w:id="24" w:name="_Toc248298273"/>
      <w:r w:rsidRPr="007D59D3">
        <w:rPr>
          <w:kern w:val="28"/>
        </w:rPr>
        <w:t>Подсистема криптографической защиты</w:t>
      </w:r>
      <w:bookmarkEnd w:id="24"/>
    </w:p>
    <w:p w:rsidR="005F73AF" w:rsidRPr="007D59D3" w:rsidRDefault="005F73AF" w:rsidP="005F73AF">
      <w:pPr>
        <w:pStyle w:val="1b"/>
        <w:spacing w:line="240" w:lineRule="auto"/>
        <w:ind w:firstLine="340"/>
        <w:rPr>
          <w:kern w:val="28"/>
          <w:sz w:val="24"/>
        </w:rPr>
      </w:pPr>
      <w:r w:rsidRPr="007D59D3">
        <w:rPr>
          <w:kern w:val="28"/>
          <w:sz w:val="24"/>
        </w:rPr>
        <w:t xml:space="preserve">Подсистема криптографической защиты предназначена для исключения НСД к защищаемой информации в ИСПДн </w:t>
      </w:r>
      <w:r>
        <w:rPr>
          <w:kern w:val="28"/>
          <w:sz w:val="24"/>
        </w:rPr>
        <w:t>Администрации</w:t>
      </w:r>
      <w:r w:rsidRPr="007D59D3">
        <w:rPr>
          <w:kern w:val="28"/>
          <w:sz w:val="24"/>
        </w:rPr>
        <w:t>, при ее передачи по каналам связи сетей общего пользования и (или) международного обмена.</w:t>
      </w:r>
    </w:p>
    <w:p w:rsidR="005F73AF" w:rsidRPr="007D59D3" w:rsidRDefault="005F73AF" w:rsidP="005F73AF">
      <w:pPr>
        <w:pStyle w:val="1b"/>
        <w:spacing w:line="240" w:lineRule="auto"/>
        <w:ind w:firstLine="340"/>
        <w:rPr>
          <w:sz w:val="24"/>
        </w:rPr>
      </w:pPr>
      <w:r>
        <w:rPr>
          <w:kern w:val="28"/>
          <w:sz w:val="24"/>
        </w:rPr>
        <w:t>Подсистема реализуется внедрением</w:t>
      </w:r>
      <w:r w:rsidRPr="007D59D3">
        <w:rPr>
          <w:kern w:val="28"/>
          <w:sz w:val="24"/>
        </w:rPr>
        <w:t xml:space="preserve"> криптографических программно-аппаратных комплексов.</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25" w:name="_Toc248298274"/>
      <w:bookmarkStart w:id="26" w:name="_Toc214259729"/>
      <w:bookmarkStart w:id="27" w:name="_Toc242815348"/>
      <w:r w:rsidRPr="007D59D3">
        <w:rPr>
          <w:rFonts w:ascii="Times New Roman" w:hAnsi="Times New Roman"/>
          <w:sz w:val="24"/>
          <w:szCs w:val="24"/>
        </w:rPr>
        <w:lastRenderedPageBreak/>
        <w:t>Пользователи ИСПДн</w:t>
      </w:r>
      <w:bookmarkEnd w:id="25"/>
      <w:r w:rsidRPr="007D59D3">
        <w:rPr>
          <w:rFonts w:ascii="Times New Roman" w:hAnsi="Times New Roman"/>
          <w:sz w:val="24"/>
          <w:szCs w:val="24"/>
        </w:rPr>
        <w:t xml:space="preserve"> </w:t>
      </w:r>
      <w:bookmarkEnd w:id="26"/>
      <w:bookmarkEnd w:id="27"/>
      <w:r w:rsidRPr="007D59D3">
        <w:rPr>
          <w:rFonts w:ascii="Times New Roman" w:hAnsi="Times New Roman"/>
          <w:sz w:val="24"/>
          <w:szCs w:val="24"/>
        </w:rPr>
        <w:t xml:space="preserve"> </w:t>
      </w:r>
    </w:p>
    <w:p w:rsidR="005F73AF" w:rsidRPr="007D59D3" w:rsidRDefault="005F73AF" w:rsidP="005F73AF">
      <w:pPr>
        <w:pStyle w:val="1b"/>
        <w:spacing w:line="240" w:lineRule="auto"/>
        <w:ind w:firstLine="340"/>
        <w:rPr>
          <w:sz w:val="24"/>
        </w:rPr>
      </w:pPr>
      <w:r w:rsidRPr="007D59D3">
        <w:rPr>
          <w:sz w:val="24"/>
        </w:rPr>
        <w:t xml:space="preserve">В ИСПДн </w:t>
      </w:r>
      <w:r>
        <w:rPr>
          <w:sz w:val="24"/>
        </w:rPr>
        <w:t>Администрации</w:t>
      </w:r>
      <w:r w:rsidRPr="007D59D3">
        <w:rPr>
          <w:sz w:val="24"/>
        </w:rPr>
        <w:t xml:space="preserve"> можно выделить следующие группы пользователей, участвующих в обработке и хранении 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Администратора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Администратора безопасности</w:t>
      </w:r>
      <w:r>
        <w:rPr>
          <w:rFonts w:ascii="Times New Roman" w:hAnsi="Times New Roman"/>
          <w:sz w:val="24"/>
          <w:szCs w:val="24"/>
        </w:rPr>
        <w:t xml:space="preserve"> ИСПДн</w:t>
      </w:r>
      <w:r w:rsidRPr="007D59D3">
        <w:rPr>
          <w:rFonts w:ascii="Times New Roman" w:hAnsi="Times New Roman"/>
          <w:sz w:val="24"/>
          <w:szCs w:val="24"/>
        </w:rPr>
        <w:t>;</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Оператора АРМ;</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Администратора сети;</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Технического специалиста по обслуживанию периферийного оборудования;</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Программист-разработчик ИСПДн.</w:t>
      </w:r>
    </w:p>
    <w:p w:rsidR="005F73AF" w:rsidRPr="007D59D3" w:rsidRDefault="005F73AF" w:rsidP="005F73AF">
      <w:pPr>
        <w:pStyle w:val="1b"/>
        <w:spacing w:line="240" w:lineRule="auto"/>
        <w:ind w:firstLine="340"/>
        <w:rPr>
          <w:sz w:val="24"/>
        </w:rPr>
      </w:pPr>
      <w:r w:rsidRPr="007D59D3">
        <w:rPr>
          <w:sz w:val="24"/>
        </w:rPr>
        <w:t>Данные о группах пользователях, уровне их доступа и информированности должен быть отражен в Положении о разграничении прав доступа к персональным данным.</w:t>
      </w:r>
    </w:p>
    <w:p w:rsidR="005F73AF" w:rsidRPr="0099472E" w:rsidRDefault="005F73AF" w:rsidP="005F73AF">
      <w:pPr>
        <w:pStyle w:val="24"/>
        <w:widowControl/>
        <w:numPr>
          <w:ilvl w:val="1"/>
          <w:numId w:val="0"/>
        </w:numPr>
        <w:suppressAutoHyphens/>
        <w:spacing w:before="120" w:after="120"/>
        <w:jc w:val="center"/>
      </w:pPr>
      <w:bookmarkStart w:id="28" w:name="_Toc214259730"/>
      <w:bookmarkStart w:id="29" w:name="_Toc248298275"/>
      <w:r w:rsidRPr="007D59D3">
        <w:t xml:space="preserve">Администратор </w:t>
      </w:r>
      <w:bookmarkEnd w:id="28"/>
      <w:r w:rsidRPr="007D59D3">
        <w:t>ИСПДн</w:t>
      </w:r>
      <w:bookmarkEnd w:id="29"/>
    </w:p>
    <w:p w:rsidR="005F73AF" w:rsidRPr="007D59D3" w:rsidRDefault="005F73AF" w:rsidP="005F73AF">
      <w:pPr>
        <w:pStyle w:val="1b"/>
        <w:spacing w:line="240" w:lineRule="auto"/>
        <w:ind w:firstLine="340"/>
        <w:rPr>
          <w:sz w:val="24"/>
        </w:rPr>
      </w:pPr>
      <w:r w:rsidRPr="007D59D3">
        <w:rPr>
          <w:sz w:val="24"/>
        </w:rPr>
        <w:t xml:space="preserve">Администратор ИСПДн, сотрудник </w:t>
      </w:r>
      <w:r>
        <w:rPr>
          <w:sz w:val="24"/>
        </w:rPr>
        <w:t>Администрации</w:t>
      </w:r>
      <w:r w:rsidRPr="007D59D3">
        <w:rPr>
          <w:sz w:val="24"/>
        </w:rPr>
        <w:t xml:space="preserve">, ответственный за настройку, внедрение </w:t>
      </w:r>
      <w:r>
        <w:rPr>
          <w:sz w:val="24"/>
        </w:rPr>
        <w:t>и сопровождение ИСПДн, о</w:t>
      </w:r>
      <w:r w:rsidRPr="007D59D3">
        <w:rPr>
          <w:sz w:val="24"/>
        </w:rPr>
        <w:t>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(Оператора АРМ) к элементам</w:t>
      </w:r>
      <w:r>
        <w:rPr>
          <w:sz w:val="24"/>
        </w:rPr>
        <w:t>,</w:t>
      </w:r>
      <w:r w:rsidRPr="007D59D3">
        <w:rPr>
          <w:sz w:val="24"/>
        </w:rPr>
        <w:t xml:space="preserve"> хранящим персональные данные.</w:t>
      </w:r>
    </w:p>
    <w:p w:rsidR="005F73AF" w:rsidRPr="007D59D3" w:rsidRDefault="005F73AF" w:rsidP="005F73AF">
      <w:pPr>
        <w:pStyle w:val="1b"/>
        <w:spacing w:line="240" w:lineRule="auto"/>
        <w:ind w:firstLine="340"/>
        <w:rPr>
          <w:sz w:val="24"/>
        </w:rPr>
      </w:pPr>
      <w:r w:rsidRPr="007D59D3">
        <w:rPr>
          <w:sz w:val="24"/>
        </w:rPr>
        <w:t>Администратор ИСПДн обладает следующим уровнем доступа и знаний: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полной информацией о системном и прикладном программном обеспечении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полной информацией о технических средствах и конфигурации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имеет доступ ко всем техническим средствам обработки информации и данным ИСПДн;</w:t>
      </w:r>
    </w:p>
    <w:p w:rsidR="005F73AF" w:rsidRPr="0099472E"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правами конфигурирования и административной настр</w:t>
      </w:r>
      <w:r>
        <w:rPr>
          <w:rFonts w:ascii="Times New Roman" w:hAnsi="Times New Roman"/>
          <w:sz w:val="24"/>
          <w:szCs w:val="24"/>
        </w:rPr>
        <w:t>ойки технических средств ИСПДн.</w:t>
      </w:r>
    </w:p>
    <w:p w:rsidR="005F73AF" w:rsidRPr="007D59D3" w:rsidRDefault="005F73AF" w:rsidP="005F73AF">
      <w:pPr>
        <w:pStyle w:val="24"/>
        <w:widowControl/>
        <w:numPr>
          <w:ilvl w:val="1"/>
          <w:numId w:val="0"/>
        </w:numPr>
        <w:suppressAutoHyphens/>
        <w:spacing w:before="120" w:after="120"/>
        <w:jc w:val="center"/>
      </w:pPr>
      <w:bookmarkStart w:id="30" w:name="_Toc214259731"/>
      <w:bookmarkStart w:id="31" w:name="_Toc248298276"/>
      <w:r w:rsidRPr="007D59D3">
        <w:t>Администратор безопасности</w:t>
      </w:r>
      <w:bookmarkEnd w:id="30"/>
      <w:bookmarkEnd w:id="31"/>
      <w:r>
        <w:t xml:space="preserve"> ИСПДн</w:t>
      </w:r>
    </w:p>
    <w:p w:rsidR="005F73AF" w:rsidRPr="007D59D3" w:rsidRDefault="005F73AF" w:rsidP="005F73AF">
      <w:pPr>
        <w:pStyle w:val="1b"/>
        <w:spacing w:line="240" w:lineRule="auto"/>
        <w:ind w:firstLine="340"/>
        <w:rPr>
          <w:sz w:val="24"/>
        </w:rPr>
      </w:pPr>
      <w:r w:rsidRPr="007D59D3">
        <w:rPr>
          <w:sz w:val="24"/>
        </w:rPr>
        <w:t>Администратор безопасности</w:t>
      </w:r>
      <w:r>
        <w:rPr>
          <w:sz w:val="24"/>
        </w:rPr>
        <w:t xml:space="preserve"> ИСПДн</w:t>
      </w:r>
      <w:r w:rsidRPr="007D59D3">
        <w:rPr>
          <w:sz w:val="24"/>
        </w:rPr>
        <w:t xml:space="preserve">, сотрудник </w:t>
      </w:r>
      <w:r>
        <w:rPr>
          <w:sz w:val="24"/>
        </w:rPr>
        <w:t>Администрации</w:t>
      </w:r>
      <w:r w:rsidRPr="007D59D3">
        <w:rPr>
          <w:sz w:val="24"/>
        </w:rPr>
        <w:t>, ответственный за функционирование СЗПДн, включая обслуживание и настройку административной, серверной и клиентской компонент.</w:t>
      </w:r>
    </w:p>
    <w:p w:rsidR="005F73AF" w:rsidRPr="007D59D3" w:rsidRDefault="005F73AF" w:rsidP="005F73AF">
      <w:pPr>
        <w:pStyle w:val="1b"/>
        <w:spacing w:line="240" w:lineRule="auto"/>
        <w:ind w:firstLine="340"/>
        <w:rPr>
          <w:sz w:val="24"/>
        </w:rPr>
      </w:pPr>
      <w:r w:rsidRPr="007D59D3">
        <w:rPr>
          <w:sz w:val="24"/>
        </w:rPr>
        <w:t>Администратор безопасности</w:t>
      </w:r>
      <w:r>
        <w:rPr>
          <w:sz w:val="24"/>
        </w:rPr>
        <w:t xml:space="preserve"> ИСПДн</w:t>
      </w:r>
      <w:r w:rsidRPr="007D59D3">
        <w:rPr>
          <w:sz w:val="24"/>
        </w:rPr>
        <w:t xml:space="preserve"> обладает следующим уровнем доступа и знаний: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правами Администратора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полной информацией об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имеет доступ к средствам защиты информации и протоколирования и к части ключевых элементов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lastRenderedPageBreak/>
        <w:t>не имеет прав доступа к конфигурированию технических средств сети за исключением контрольных (инспекционных).</w:t>
      </w:r>
    </w:p>
    <w:p w:rsidR="005F73AF" w:rsidRPr="007D59D3" w:rsidRDefault="005F73AF" w:rsidP="005F73AF">
      <w:pPr>
        <w:pStyle w:val="1b"/>
        <w:spacing w:line="240" w:lineRule="auto"/>
        <w:ind w:firstLine="340"/>
        <w:rPr>
          <w:sz w:val="24"/>
        </w:rPr>
      </w:pPr>
      <w:r w:rsidRPr="007D59D3">
        <w:rPr>
          <w:sz w:val="24"/>
        </w:rPr>
        <w:t xml:space="preserve">Администратор безопасности </w:t>
      </w:r>
      <w:r>
        <w:rPr>
          <w:sz w:val="24"/>
        </w:rPr>
        <w:t xml:space="preserve">ИСПДн </w:t>
      </w:r>
      <w:r w:rsidRPr="007D59D3">
        <w:rPr>
          <w:sz w:val="24"/>
        </w:rPr>
        <w:t>уполномочен:</w:t>
      </w:r>
    </w:p>
    <w:p w:rsidR="005F73AF" w:rsidRPr="007D59D3" w:rsidRDefault="005F73AF" w:rsidP="005F73AF">
      <w:pPr>
        <w:pStyle w:val="ac"/>
        <w:spacing w:line="240" w:lineRule="auto"/>
        <w:ind w:firstLine="340"/>
        <w:rPr>
          <w:rFonts w:ascii="Times New Roman" w:hAnsi="Times New Roman"/>
          <w:sz w:val="24"/>
          <w:szCs w:val="24"/>
        </w:rPr>
      </w:pPr>
      <w:r>
        <w:rPr>
          <w:rFonts w:ascii="Times New Roman" w:hAnsi="Times New Roman"/>
          <w:sz w:val="24"/>
          <w:szCs w:val="24"/>
        </w:rPr>
        <w:t>реализовывать политику</w:t>
      </w:r>
      <w:r w:rsidRPr="007D59D3">
        <w:rPr>
          <w:rFonts w:ascii="Times New Roman" w:hAnsi="Times New Roman"/>
          <w:sz w:val="24"/>
          <w:szCs w:val="24"/>
        </w:rPr>
        <w:t xml:space="preserve"> безопасности в части настройки СКЗИ, межсетевых экранов и систем обнаружения атак, в соответствии с которыми пользователь (Оператор АРМ) получает возможность работать с элементами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осуществлять аудит средств защиты;</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 xml:space="preserve">устанавливать доверительные отношения своей защищенной сети с сетями других </w:t>
      </w:r>
      <w:r>
        <w:rPr>
          <w:rFonts w:ascii="Times New Roman" w:hAnsi="Times New Roman"/>
          <w:sz w:val="24"/>
          <w:szCs w:val="24"/>
        </w:rPr>
        <w:t>Организаций</w:t>
      </w:r>
      <w:r w:rsidRPr="007D59D3">
        <w:rPr>
          <w:rFonts w:ascii="Times New Roman" w:hAnsi="Times New Roman"/>
          <w:sz w:val="24"/>
          <w:szCs w:val="24"/>
        </w:rPr>
        <w:t>.</w:t>
      </w:r>
    </w:p>
    <w:p w:rsidR="005F73AF" w:rsidRPr="007D59D3" w:rsidRDefault="005F73AF" w:rsidP="005F73AF">
      <w:pPr>
        <w:pStyle w:val="24"/>
        <w:widowControl/>
        <w:numPr>
          <w:ilvl w:val="1"/>
          <w:numId w:val="0"/>
        </w:numPr>
        <w:suppressAutoHyphens/>
        <w:spacing w:before="120" w:after="120"/>
        <w:jc w:val="center"/>
      </w:pPr>
      <w:bookmarkStart w:id="32" w:name="_Toc214259732"/>
      <w:bookmarkStart w:id="33" w:name="_Toc248298277"/>
      <w:r w:rsidRPr="007D59D3">
        <w:t xml:space="preserve">Оператор </w:t>
      </w:r>
      <w:bookmarkEnd w:id="32"/>
      <w:r w:rsidRPr="007D59D3">
        <w:t>АРМ</w:t>
      </w:r>
      <w:bookmarkEnd w:id="33"/>
    </w:p>
    <w:p w:rsidR="005F73AF" w:rsidRPr="007D59D3" w:rsidRDefault="005F73AF" w:rsidP="005F73AF">
      <w:pPr>
        <w:pStyle w:val="1b"/>
        <w:spacing w:line="240" w:lineRule="auto"/>
        <w:ind w:firstLine="340"/>
        <w:rPr>
          <w:sz w:val="24"/>
        </w:rPr>
      </w:pPr>
      <w:r w:rsidRPr="007D59D3">
        <w:rPr>
          <w:sz w:val="24"/>
        </w:rPr>
        <w:t xml:space="preserve">Оператор АРМ, сотрудник </w:t>
      </w:r>
      <w:r>
        <w:rPr>
          <w:sz w:val="24"/>
        </w:rPr>
        <w:t>Администрации</w:t>
      </w:r>
      <w:r w:rsidRPr="007D59D3">
        <w:rPr>
          <w:sz w:val="24"/>
        </w:rPr>
        <w:t xml:space="preserve">, </w:t>
      </w:r>
      <w:r>
        <w:rPr>
          <w:sz w:val="24"/>
        </w:rPr>
        <w:t xml:space="preserve">осуществляющий обработку ПДн. </w:t>
      </w:r>
      <w:r w:rsidRPr="007D59D3">
        <w:rPr>
          <w:sz w:val="24"/>
        </w:rPr>
        <w:t>Обработка ПДн включает: возможность просмотра ПДн, ру</w:t>
      </w:r>
      <w:r>
        <w:rPr>
          <w:sz w:val="24"/>
        </w:rPr>
        <w:t xml:space="preserve">чной ввод ПДн в систему ИСПДн, </w:t>
      </w:r>
      <w:r w:rsidRPr="007D59D3">
        <w:rPr>
          <w:sz w:val="24"/>
        </w:rPr>
        <w:t>формирование справок и отчетов по информации, полученной из ИСПД</w:t>
      </w:r>
      <w:r>
        <w:rPr>
          <w:sz w:val="24"/>
        </w:rPr>
        <w:t>н</w:t>
      </w:r>
      <w:r w:rsidRPr="007D59D3">
        <w:rPr>
          <w:sz w:val="24"/>
        </w:rPr>
        <w:t>. Оператор не имеет полномочий для управления подсистемами обработки данных и СЗПДн.</w:t>
      </w:r>
    </w:p>
    <w:p w:rsidR="005F73AF" w:rsidRPr="007D59D3" w:rsidRDefault="005F73AF" w:rsidP="005F73AF">
      <w:pPr>
        <w:pStyle w:val="1b"/>
        <w:spacing w:line="240" w:lineRule="auto"/>
        <w:ind w:firstLine="340"/>
        <w:rPr>
          <w:sz w:val="24"/>
        </w:rPr>
      </w:pPr>
      <w:r w:rsidRPr="007D59D3">
        <w:rPr>
          <w:sz w:val="24"/>
        </w:rPr>
        <w:t>Оператор ИСПДн обладает следующим уровнем доступа и знаний: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всеми необходимыми атрибутами (например, паролем), обеспечивающими доступ к некоторому подмножеству 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располагает конфиденциальными данными, к которым имеет доступ.</w:t>
      </w:r>
    </w:p>
    <w:p w:rsidR="005F73AF" w:rsidRPr="007D59D3" w:rsidRDefault="005F73AF" w:rsidP="005F73AF">
      <w:pPr>
        <w:pStyle w:val="24"/>
        <w:widowControl/>
        <w:numPr>
          <w:ilvl w:val="1"/>
          <w:numId w:val="0"/>
        </w:numPr>
        <w:suppressAutoHyphens/>
        <w:spacing w:before="120" w:after="120"/>
        <w:jc w:val="center"/>
      </w:pPr>
      <w:bookmarkStart w:id="34" w:name="_Toc214259734"/>
      <w:bookmarkStart w:id="35" w:name="_Toc248298278"/>
      <w:r w:rsidRPr="007D59D3">
        <w:t xml:space="preserve">Администратор </w:t>
      </w:r>
      <w:bookmarkEnd w:id="34"/>
      <w:r w:rsidRPr="007D59D3">
        <w:t>сети</w:t>
      </w:r>
      <w:bookmarkEnd w:id="35"/>
    </w:p>
    <w:p w:rsidR="005F73AF" w:rsidRPr="007D59D3" w:rsidRDefault="005F73AF" w:rsidP="005F73AF">
      <w:pPr>
        <w:pStyle w:val="1b"/>
        <w:spacing w:line="240" w:lineRule="auto"/>
        <w:ind w:firstLine="340"/>
        <w:rPr>
          <w:sz w:val="24"/>
        </w:rPr>
      </w:pPr>
      <w:r w:rsidRPr="007D59D3">
        <w:rPr>
          <w:sz w:val="24"/>
        </w:rPr>
        <w:t xml:space="preserve">Администратор сети, сотрудник </w:t>
      </w:r>
      <w:r>
        <w:rPr>
          <w:sz w:val="24"/>
        </w:rPr>
        <w:t>Администрации</w:t>
      </w:r>
      <w:r w:rsidRPr="007D59D3">
        <w:rPr>
          <w:sz w:val="24"/>
        </w:rPr>
        <w:t>, ответственный за функционирование телекоммуникационной подсистемы ИСПДн. Администратор сети не имеет полномочий для управления подсистемами обработки данных и безопасности.</w:t>
      </w:r>
    </w:p>
    <w:p w:rsidR="005F73AF" w:rsidRPr="007D59D3" w:rsidRDefault="005F73AF" w:rsidP="005F73AF">
      <w:pPr>
        <w:pStyle w:val="1b"/>
        <w:spacing w:line="240" w:lineRule="auto"/>
        <w:ind w:firstLine="340"/>
        <w:rPr>
          <w:sz w:val="24"/>
        </w:rPr>
      </w:pPr>
      <w:r w:rsidRPr="007D59D3">
        <w:rPr>
          <w:sz w:val="24"/>
        </w:rPr>
        <w:t>Администратор сети обладает следующим уровнем доступа и знаний: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частью информации о системном и прикладном программном обеспечении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частью информации о технических средствах и конфигурации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имеет физический доступ к техническим средствам обработки информации и средствам защиты;</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знает, по меньшей мере, одно легальное имя доступа.</w:t>
      </w:r>
      <w:bookmarkStart w:id="36" w:name="_Toc214259735"/>
    </w:p>
    <w:p w:rsidR="005F73AF" w:rsidRPr="007D59D3" w:rsidRDefault="005F73AF" w:rsidP="005F73AF">
      <w:pPr>
        <w:pStyle w:val="24"/>
        <w:widowControl/>
        <w:numPr>
          <w:ilvl w:val="1"/>
          <w:numId w:val="0"/>
        </w:numPr>
        <w:suppressAutoHyphens/>
        <w:spacing w:before="120" w:after="120"/>
        <w:jc w:val="center"/>
      </w:pPr>
      <w:bookmarkStart w:id="37" w:name="_Toc248298279"/>
      <w:r w:rsidRPr="007D59D3">
        <w:t>Технический специалист по обслуживанию периферийного оборудования</w:t>
      </w:r>
      <w:bookmarkEnd w:id="36"/>
      <w:bookmarkEnd w:id="37"/>
    </w:p>
    <w:p w:rsidR="005F73AF" w:rsidRPr="007D59D3" w:rsidRDefault="005F73AF" w:rsidP="005F73AF">
      <w:pPr>
        <w:pStyle w:val="1b"/>
        <w:spacing w:line="240" w:lineRule="auto"/>
        <w:ind w:firstLine="340"/>
        <w:rPr>
          <w:sz w:val="24"/>
        </w:rPr>
      </w:pPr>
      <w:r w:rsidRPr="007D59D3">
        <w:rPr>
          <w:sz w:val="24"/>
        </w:rPr>
        <w:t xml:space="preserve">Технический специалист по обслуживанию, сотрудник </w:t>
      </w:r>
      <w:r>
        <w:rPr>
          <w:sz w:val="24"/>
        </w:rPr>
        <w:t>Администрации</w:t>
      </w:r>
      <w:r w:rsidRPr="007D59D3">
        <w:rPr>
          <w:sz w:val="24"/>
        </w:rPr>
        <w:t>, осуществляет обслуживание и настройку периферийного оборудования ИСПДн. Технический специалист по обслуживанию не имеет доступа к ПДн, не имеет полномочий для управления подсистемами обработки данных и безопасности.</w:t>
      </w:r>
    </w:p>
    <w:p w:rsidR="005F73AF" w:rsidRPr="007D59D3" w:rsidRDefault="005F73AF" w:rsidP="005F73AF">
      <w:pPr>
        <w:pStyle w:val="1b"/>
        <w:spacing w:line="240" w:lineRule="auto"/>
        <w:ind w:firstLine="340"/>
        <w:rPr>
          <w:sz w:val="24"/>
        </w:rPr>
      </w:pPr>
      <w:r w:rsidRPr="007D59D3">
        <w:rPr>
          <w:sz w:val="24"/>
        </w:rPr>
        <w:lastRenderedPageBreak/>
        <w:t>Технический специалист по обслуживанию обладает следующим уровнем доступа и знаний:</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частью информации о системном и прикладном программном обеспечении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частью информации о технических средствах и конфигурации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знает, по меньшей мере, одно легальное имя доступа.</w:t>
      </w:r>
    </w:p>
    <w:p w:rsidR="005F73AF" w:rsidRPr="007D59D3" w:rsidRDefault="005F73AF" w:rsidP="005F73AF">
      <w:pPr>
        <w:pStyle w:val="24"/>
        <w:widowControl/>
        <w:numPr>
          <w:ilvl w:val="1"/>
          <w:numId w:val="0"/>
        </w:numPr>
        <w:suppressAutoHyphens/>
        <w:spacing w:before="120" w:after="120"/>
        <w:jc w:val="center"/>
      </w:pPr>
      <w:bookmarkStart w:id="38" w:name="_Toc248298280"/>
      <w:r w:rsidRPr="007D59D3">
        <w:t>Программист-разработчик ИСПДн</w:t>
      </w:r>
      <w:bookmarkEnd w:id="38"/>
    </w:p>
    <w:p w:rsidR="005F73AF" w:rsidRPr="007D59D3" w:rsidRDefault="005F73AF" w:rsidP="005F73AF">
      <w:pPr>
        <w:shd w:val="clear" w:color="auto" w:fill="FFFFFF"/>
        <w:ind w:left="58" w:right="58" w:firstLine="340"/>
        <w:jc w:val="both"/>
        <w:rPr>
          <w:rFonts w:ascii="Times New Roman" w:hAnsi="Times New Roman"/>
          <w:sz w:val="24"/>
          <w:szCs w:val="24"/>
        </w:rPr>
      </w:pPr>
      <w:r w:rsidRPr="007D59D3">
        <w:rPr>
          <w:rFonts w:ascii="Times New Roman" w:hAnsi="Times New Roman"/>
          <w:spacing w:val="-1"/>
          <w:sz w:val="24"/>
          <w:szCs w:val="24"/>
        </w:rPr>
        <w:t>Программисты-разработчики (постав</w:t>
      </w:r>
      <w:r w:rsidRPr="007D59D3">
        <w:rPr>
          <w:rFonts w:ascii="Times New Roman" w:hAnsi="Times New Roman"/>
          <w:sz w:val="24"/>
          <w:szCs w:val="24"/>
        </w:rPr>
        <w:t xml:space="preserve">щики) прикладного программного обеспечения, обеспечивающие его сопровождение на защищаемом объекте. К данной группе могут относиться как сотрудники </w:t>
      </w:r>
      <w:r>
        <w:rPr>
          <w:rFonts w:ascii="Times New Roman" w:hAnsi="Times New Roman"/>
          <w:sz w:val="24"/>
          <w:szCs w:val="24"/>
        </w:rPr>
        <w:t>Администрации</w:t>
      </w:r>
      <w:r w:rsidRPr="007D59D3">
        <w:rPr>
          <w:rFonts w:ascii="Times New Roman" w:hAnsi="Times New Roman"/>
          <w:sz w:val="24"/>
          <w:szCs w:val="24"/>
        </w:rPr>
        <w:t>, так и сотрудники сторонних организаций.</w:t>
      </w:r>
    </w:p>
    <w:p w:rsidR="005F73AF" w:rsidRPr="007D59D3" w:rsidRDefault="005F73AF" w:rsidP="005F73AF">
      <w:pPr>
        <w:shd w:val="clear" w:color="auto" w:fill="FFFFFF"/>
        <w:ind w:left="758" w:firstLine="340"/>
        <w:rPr>
          <w:rFonts w:ascii="Times New Roman" w:hAnsi="Times New Roman"/>
          <w:sz w:val="24"/>
          <w:szCs w:val="24"/>
        </w:rPr>
      </w:pPr>
      <w:r>
        <w:rPr>
          <w:rFonts w:ascii="Times New Roman" w:hAnsi="Times New Roman"/>
          <w:sz w:val="24"/>
          <w:szCs w:val="24"/>
        </w:rPr>
        <w:t>Физическое л</w:t>
      </w:r>
      <w:r w:rsidRPr="007D59D3">
        <w:rPr>
          <w:rFonts w:ascii="Times New Roman" w:hAnsi="Times New Roman"/>
          <w:sz w:val="24"/>
          <w:szCs w:val="24"/>
        </w:rPr>
        <w:t>ицо этой категории:</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информацией об алгоритмах и программах обработки информации на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обладает возможностями внесения ошибок, недекларированных возможностей, программных закладок, вредоносных программ в программное обеспечение ИСПДн на стадии ее разработки, внедрения и сопровождения;</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ПДн, обрабатываемых в ИСПДн.</w:t>
      </w:r>
    </w:p>
    <w:p w:rsidR="005F73AF" w:rsidRPr="007D59D3" w:rsidRDefault="005F73AF" w:rsidP="005F73AF">
      <w:pPr>
        <w:pStyle w:val="1b"/>
        <w:spacing w:line="240" w:lineRule="auto"/>
        <w:ind w:firstLine="340"/>
        <w:rPr>
          <w:sz w:val="24"/>
        </w:rPr>
      </w:pP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39" w:name="_Toc242815350"/>
      <w:bookmarkStart w:id="40" w:name="_Toc248298281"/>
      <w:r w:rsidRPr="007D59D3">
        <w:rPr>
          <w:rFonts w:ascii="Times New Roman" w:hAnsi="Times New Roman"/>
          <w:sz w:val="24"/>
          <w:szCs w:val="24"/>
        </w:rPr>
        <w:lastRenderedPageBreak/>
        <w:t>Требования к персоналу по обеспечению защиты ПДн</w:t>
      </w:r>
      <w:bookmarkEnd w:id="39"/>
      <w:bookmarkEnd w:id="40"/>
    </w:p>
    <w:p w:rsidR="005F73AF" w:rsidRPr="007D59D3" w:rsidRDefault="005F73AF" w:rsidP="005F73AF">
      <w:pPr>
        <w:pStyle w:val="1b"/>
        <w:spacing w:line="240" w:lineRule="auto"/>
        <w:ind w:firstLine="340"/>
        <w:rPr>
          <w:sz w:val="24"/>
        </w:rPr>
      </w:pPr>
      <w:r w:rsidRPr="007D59D3">
        <w:rPr>
          <w:sz w:val="24"/>
        </w:rPr>
        <w:t xml:space="preserve">Все сотрудники </w:t>
      </w:r>
      <w:r>
        <w:rPr>
          <w:sz w:val="24"/>
        </w:rPr>
        <w:t>Администрации</w:t>
      </w:r>
      <w:r w:rsidRPr="007D59D3">
        <w:rPr>
          <w:sz w:val="24"/>
        </w:rPr>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5F73AF" w:rsidRPr="007D59D3" w:rsidRDefault="005F73AF" w:rsidP="005F73AF">
      <w:pPr>
        <w:pStyle w:val="1b"/>
        <w:spacing w:line="240" w:lineRule="auto"/>
        <w:ind w:firstLine="340"/>
        <w:rPr>
          <w:sz w:val="24"/>
        </w:rPr>
      </w:pPr>
      <w:r w:rsidRPr="007D59D3">
        <w:rPr>
          <w:sz w:val="24"/>
        </w:rPr>
        <w:t>При вступлении в должность нового сотрудника непосредственный начальник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 по защите ПДн, а также обучение навыкам выполнения процедур, необходимых для санкционированного использования ИСПДн.</w:t>
      </w:r>
    </w:p>
    <w:p w:rsidR="005F73AF" w:rsidRPr="007D59D3" w:rsidRDefault="005F73AF" w:rsidP="005F73AF">
      <w:pPr>
        <w:pStyle w:val="1b"/>
        <w:spacing w:line="240" w:lineRule="auto"/>
        <w:ind w:firstLine="340"/>
        <w:rPr>
          <w:sz w:val="24"/>
        </w:rPr>
      </w:pPr>
      <w:r w:rsidRPr="007D59D3">
        <w:rPr>
          <w:sz w:val="24"/>
        </w:rPr>
        <w:t>Сотрудник должен быть ознакомлен со сведениями настоящей Политики, принятых процедур работы с элементами ИСПДн и СЗПДн.</w:t>
      </w:r>
    </w:p>
    <w:p w:rsidR="005F73AF" w:rsidRPr="007D59D3" w:rsidRDefault="005F73AF" w:rsidP="005F73AF">
      <w:pPr>
        <w:pStyle w:val="1b"/>
        <w:spacing w:line="240" w:lineRule="auto"/>
        <w:ind w:firstLine="340"/>
        <w:rPr>
          <w:sz w:val="24"/>
        </w:rPr>
      </w:pPr>
      <w:r w:rsidRPr="007D59D3">
        <w:rPr>
          <w:sz w:val="24"/>
        </w:rPr>
        <w:t xml:space="preserve">Сотрудники </w:t>
      </w:r>
      <w:r>
        <w:rPr>
          <w:sz w:val="24"/>
        </w:rPr>
        <w:t>Администрации</w:t>
      </w:r>
      <w:r w:rsidRPr="007D59D3">
        <w:rPr>
          <w:sz w:val="24"/>
        </w:rPr>
        <w:t>,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5F73AF" w:rsidRPr="007D59D3" w:rsidRDefault="005F73AF" w:rsidP="005F73AF">
      <w:pPr>
        <w:pStyle w:val="1b"/>
        <w:spacing w:line="240" w:lineRule="auto"/>
        <w:ind w:firstLine="340"/>
        <w:rPr>
          <w:sz w:val="24"/>
        </w:rPr>
      </w:pPr>
      <w:r w:rsidRPr="007D59D3">
        <w:rPr>
          <w:sz w:val="24"/>
        </w:rPr>
        <w:t xml:space="preserve">Сотрудники </w:t>
      </w:r>
      <w:r>
        <w:rPr>
          <w:sz w:val="24"/>
        </w:rPr>
        <w:t>Администрации</w:t>
      </w:r>
      <w:r w:rsidRPr="007D59D3">
        <w:rPr>
          <w:sz w:val="24"/>
        </w:rPr>
        <w:t xml:space="preserve"> должны следовать установленным процедурам поддержания режима безопасности ПДн при выборе и использовании паролей (если не используются технические средства аутентификации). </w:t>
      </w:r>
    </w:p>
    <w:p w:rsidR="005F73AF" w:rsidRPr="007D59D3" w:rsidRDefault="005F73AF" w:rsidP="005F73AF">
      <w:pPr>
        <w:pStyle w:val="1b"/>
        <w:spacing w:line="240" w:lineRule="auto"/>
        <w:ind w:firstLine="340"/>
        <w:rPr>
          <w:sz w:val="24"/>
        </w:rPr>
      </w:pPr>
      <w:r w:rsidRPr="007D59D3">
        <w:rPr>
          <w:sz w:val="24"/>
        </w:rPr>
        <w:t xml:space="preserve">Сотрудники </w:t>
      </w:r>
      <w:r>
        <w:rPr>
          <w:sz w:val="24"/>
        </w:rPr>
        <w:t>Администрации</w:t>
      </w:r>
      <w:r w:rsidRPr="007D59D3">
        <w:rPr>
          <w:sz w:val="24"/>
        </w:rPr>
        <w:t xml:space="preserve">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 </w:t>
      </w:r>
    </w:p>
    <w:p w:rsidR="005F73AF" w:rsidRPr="007D59D3" w:rsidRDefault="005F73AF" w:rsidP="005F73AF">
      <w:pPr>
        <w:pStyle w:val="1b"/>
        <w:spacing w:line="240" w:lineRule="auto"/>
        <w:ind w:firstLine="340"/>
        <w:rPr>
          <w:sz w:val="24"/>
        </w:rPr>
      </w:pPr>
      <w:r w:rsidRPr="007D59D3">
        <w:rPr>
          <w:sz w:val="24"/>
        </w:rPr>
        <w:t>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rsidR="005F73AF" w:rsidRPr="007D59D3" w:rsidRDefault="005F73AF" w:rsidP="005F73AF">
      <w:pPr>
        <w:pStyle w:val="1b"/>
        <w:spacing w:line="240" w:lineRule="auto"/>
        <w:ind w:firstLine="340"/>
        <w:rPr>
          <w:sz w:val="24"/>
        </w:rPr>
      </w:pPr>
      <w:r w:rsidRPr="007D59D3">
        <w:rPr>
          <w:sz w:val="24"/>
        </w:rPr>
        <w:t xml:space="preserve">Сотрудникам запрещается разглашать защищаемую информацию, которая стала им известна при работе с информационными системами </w:t>
      </w:r>
      <w:r>
        <w:rPr>
          <w:sz w:val="24"/>
        </w:rPr>
        <w:t>Администрации</w:t>
      </w:r>
      <w:r w:rsidRPr="007D59D3">
        <w:rPr>
          <w:sz w:val="24"/>
        </w:rPr>
        <w:t>, третьим лицам.</w:t>
      </w:r>
    </w:p>
    <w:p w:rsidR="005F73AF" w:rsidRPr="007D59D3" w:rsidRDefault="005F73AF" w:rsidP="005F73AF">
      <w:pPr>
        <w:pStyle w:val="1b"/>
        <w:spacing w:line="240" w:lineRule="auto"/>
        <w:ind w:firstLine="340"/>
        <w:rPr>
          <w:sz w:val="24"/>
        </w:rPr>
      </w:pPr>
      <w:r w:rsidRPr="007D59D3">
        <w:rPr>
          <w:sz w:val="24"/>
        </w:rPr>
        <w:t xml:space="preserve">При работе с ПДн в ИСПДн сотрудники </w:t>
      </w:r>
      <w:r>
        <w:rPr>
          <w:sz w:val="24"/>
        </w:rPr>
        <w:t>Администрации</w:t>
      </w:r>
      <w:r w:rsidRPr="007D59D3">
        <w:rPr>
          <w:sz w:val="24"/>
        </w:rPr>
        <w:t xml:space="preserve"> обязаны обеспечить отсутствие возможности просмотра ПДн третьими лицами с мониторов АРМ или терминалов.</w:t>
      </w:r>
    </w:p>
    <w:p w:rsidR="005F73AF" w:rsidRPr="007D59D3" w:rsidRDefault="005F73AF" w:rsidP="005F73AF">
      <w:pPr>
        <w:pStyle w:val="1b"/>
        <w:spacing w:line="240" w:lineRule="auto"/>
        <w:ind w:firstLine="340"/>
        <w:rPr>
          <w:sz w:val="24"/>
        </w:rPr>
      </w:pPr>
      <w:r w:rsidRPr="007D59D3">
        <w:rPr>
          <w:sz w:val="24"/>
        </w:rPr>
        <w:t>При завершении работы с ИСПДн сотрудники обязаны защитить АРМ или терминалы с помощью блокировки ключом или эквивалентного средства контроля, например, доступом по паролю, если не используются более сильные средства защиты.</w:t>
      </w:r>
    </w:p>
    <w:p w:rsidR="005F73AF" w:rsidRPr="007D59D3" w:rsidRDefault="005F73AF" w:rsidP="005F73AF">
      <w:pPr>
        <w:pStyle w:val="1b"/>
        <w:spacing w:line="240" w:lineRule="auto"/>
        <w:ind w:firstLine="340"/>
        <w:rPr>
          <w:sz w:val="24"/>
        </w:rPr>
      </w:pPr>
      <w:r w:rsidRPr="007D59D3">
        <w:rPr>
          <w:sz w:val="24"/>
        </w:rPr>
        <w:t xml:space="preserve">Сотрудники </w:t>
      </w:r>
      <w:r>
        <w:rPr>
          <w:sz w:val="24"/>
        </w:rPr>
        <w:t xml:space="preserve">Администрации </w:t>
      </w:r>
      <w:r w:rsidRPr="007D59D3">
        <w:rPr>
          <w:sz w:val="24"/>
        </w:rPr>
        <w:t xml:space="preserve">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w:t>
      </w:r>
      <w:r>
        <w:rPr>
          <w:sz w:val="24"/>
        </w:rPr>
        <w:t>П</w:t>
      </w:r>
      <w:r w:rsidRPr="007D59D3">
        <w:rPr>
          <w:sz w:val="24"/>
        </w:rPr>
        <w:t>олитику</w:t>
      </w:r>
      <w:r>
        <w:rPr>
          <w:sz w:val="24"/>
        </w:rPr>
        <w:t xml:space="preserve"> информационной безопасности</w:t>
      </w:r>
      <w:r w:rsidRPr="007D59D3">
        <w:rPr>
          <w:sz w:val="24"/>
        </w:rPr>
        <w:t xml:space="preserve"> и процедуры безопасности ПДн.</w:t>
      </w:r>
    </w:p>
    <w:p w:rsidR="005F73AF" w:rsidRPr="007D59D3" w:rsidRDefault="005F73AF" w:rsidP="005F73AF">
      <w:pPr>
        <w:pStyle w:val="1b"/>
        <w:spacing w:line="240" w:lineRule="auto"/>
        <w:ind w:firstLine="340"/>
        <w:rPr>
          <w:sz w:val="24"/>
        </w:rPr>
      </w:pPr>
      <w:r w:rsidRPr="007D59D3">
        <w:rPr>
          <w:sz w:val="24"/>
        </w:rPr>
        <w:t xml:space="preserve">Сотрудники обязаны без промедления сообщать обо всех наблюдаемых или подозрительных случаях работы ИСПДн, могущих повлечь за собой угрозы безопасности ПДн, а также о выявленных ими событиях, затрагивающих безопасность ПДн, руководству подразделения и лицу, отвечающему за немедленное реагирование на угрозы безопасности ПДн. </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41" w:name="_Toc248298282"/>
      <w:bookmarkStart w:id="42" w:name="_Toc214259744"/>
      <w:bookmarkStart w:id="43" w:name="_Toc242815351"/>
      <w:r w:rsidRPr="007D59D3">
        <w:rPr>
          <w:rFonts w:ascii="Times New Roman" w:hAnsi="Times New Roman"/>
          <w:sz w:val="24"/>
          <w:szCs w:val="24"/>
        </w:rPr>
        <w:lastRenderedPageBreak/>
        <w:t>Должностные обязанности пользователей ИСПДн</w:t>
      </w:r>
      <w:bookmarkEnd w:id="41"/>
      <w:r w:rsidRPr="007D59D3">
        <w:rPr>
          <w:rFonts w:ascii="Times New Roman" w:hAnsi="Times New Roman"/>
          <w:sz w:val="24"/>
          <w:szCs w:val="24"/>
        </w:rPr>
        <w:t xml:space="preserve"> </w:t>
      </w:r>
      <w:bookmarkEnd w:id="42"/>
      <w:bookmarkEnd w:id="43"/>
    </w:p>
    <w:p w:rsidR="005F73AF" w:rsidRPr="007D59D3" w:rsidRDefault="005F73AF" w:rsidP="005F73AF">
      <w:pPr>
        <w:pStyle w:val="1b"/>
        <w:spacing w:line="240" w:lineRule="auto"/>
        <w:ind w:firstLine="340"/>
        <w:rPr>
          <w:sz w:val="24"/>
        </w:rPr>
      </w:pPr>
      <w:r w:rsidRPr="007D59D3">
        <w:rPr>
          <w:sz w:val="24"/>
        </w:rPr>
        <w:t>Должностные обязанности пользователей ИСПДн описаны в следующих документах:</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Инструкция администратора ИСПДн;</w:t>
      </w:r>
    </w:p>
    <w:p w:rsidR="005F73AF" w:rsidRPr="007D59D3" w:rsidRDefault="005F73AF" w:rsidP="005F73AF">
      <w:pPr>
        <w:pStyle w:val="ac"/>
        <w:spacing w:line="240" w:lineRule="auto"/>
        <w:ind w:firstLine="340"/>
        <w:rPr>
          <w:rFonts w:ascii="Times New Roman" w:hAnsi="Times New Roman"/>
          <w:sz w:val="24"/>
          <w:szCs w:val="24"/>
        </w:rPr>
      </w:pPr>
      <w:r w:rsidRPr="007D59D3">
        <w:rPr>
          <w:rFonts w:ascii="Times New Roman" w:hAnsi="Times New Roman"/>
          <w:sz w:val="24"/>
          <w:szCs w:val="24"/>
        </w:rPr>
        <w:t>Инструкция администратора безопасности ИСПДн;</w:t>
      </w:r>
    </w:p>
    <w:p w:rsidR="005F73AF" w:rsidRPr="007D59D3" w:rsidRDefault="005F73AF" w:rsidP="005F73AF">
      <w:pPr>
        <w:pStyle w:val="ac"/>
        <w:spacing w:line="240" w:lineRule="auto"/>
        <w:ind w:firstLine="340"/>
        <w:rPr>
          <w:rFonts w:ascii="Times New Roman" w:hAnsi="Times New Roman"/>
          <w:sz w:val="24"/>
          <w:szCs w:val="24"/>
        </w:rPr>
      </w:pPr>
      <w:r>
        <w:rPr>
          <w:rFonts w:ascii="Times New Roman" w:hAnsi="Times New Roman"/>
          <w:sz w:val="24"/>
          <w:szCs w:val="24"/>
        </w:rPr>
        <w:t>Инструкция пользователя ИСПДн.</w:t>
      </w:r>
    </w:p>
    <w:p w:rsidR="005F73AF" w:rsidRPr="007D59D3" w:rsidRDefault="005F73AF" w:rsidP="005F73AF">
      <w:pPr>
        <w:pStyle w:val="ac"/>
        <w:numPr>
          <w:ilvl w:val="0"/>
          <w:numId w:val="0"/>
        </w:numPr>
        <w:spacing w:line="240" w:lineRule="auto"/>
        <w:ind w:left="720" w:firstLine="340"/>
        <w:rPr>
          <w:rFonts w:ascii="Times New Roman" w:hAnsi="Times New Roman"/>
          <w:sz w:val="24"/>
          <w:szCs w:val="24"/>
        </w:rPr>
      </w:pPr>
      <w:bookmarkStart w:id="44" w:name="_Toc242815357"/>
      <w:bookmarkStart w:id="45" w:name="_Toc248298283"/>
      <w:r w:rsidRPr="007D59D3">
        <w:rPr>
          <w:rFonts w:ascii="Times New Roman" w:hAnsi="Times New Roman"/>
          <w:sz w:val="24"/>
          <w:szCs w:val="24"/>
        </w:rPr>
        <w:t xml:space="preserve">Ответственность сотрудников ИСПДн </w:t>
      </w:r>
      <w:bookmarkEnd w:id="44"/>
      <w:bookmarkEnd w:id="45"/>
      <w:r>
        <w:rPr>
          <w:rFonts w:ascii="Times New Roman" w:hAnsi="Times New Roman"/>
          <w:sz w:val="24"/>
          <w:szCs w:val="24"/>
        </w:rPr>
        <w:t>Администрации</w:t>
      </w:r>
      <w:r w:rsidRPr="007D59D3">
        <w:rPr>
          <w:rFonts w:ascii="Times New Roman" w:hAnsi="Times New Roman"/>
          <w:sz w:val="24"/>
          <w:szCs w:val="24"/>
        </w:rPr>
        <w:t>.</w:t>
      </w:r>
    </w:p>
    <w:p w:rsidR="005F73AF" w:rsidRPr="007D59D3" w:rsidRDefault="005F73AF" w:rsidP="005F73AF">
      <w:pPr>
        <w:pStyle w:val="1b"/>
        <w:spacing w:line="240" w:lineRule="auto"/>
        <w:ind w:firstLine="340"/>
        <w:rPr>
          <w:sz w:val="24"/>
        </w:rPr>
      </w:pPr>
      <w:r w:rsidRPr="007D59D3">
        <w:rPr>
          <w:sz w:val="24"/>
        </w:rPr>
        <w:t xml:space="preserve">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Pr="007D59D3">
          <w:rPr>
            <w:sz w:val="24"/>
          </w:rPr>
          <w:t>2006 г</w:t>
        </w:r>
      </w:smartTag>
      <w:r w:rsidRPr="007D59D3">
        <w:rPr>
          <w:sz w:val="24"/>
        </w:rPr>
        <w:t>. №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5F73AF" w:rsidRPr="007D59D3" w:rsidRDefault="005F73AF" w:rsidP="005F73AF">
      <w:pPr>
        <w:pStyle w:val="1b"/>
        <w:spacing w:line="240" w:lineRule="auto"/>
        <w:ind w:firstLine="340"/>
        <w:rPr>
          <w:sz w:val="24"/>
        </w:rPr>
      </w:pPr>
      <w:r w:rsidRPr="007D59D3">
        <w:rPr>
          <w:sz w:val="24"/>
        </w:rPr>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5F73AF" w:rsidRPr="007D59D3" w:rsidRDefault="005F73AF" w:rsidP="005F73AF">
      <w:pPr>
        <w:pStyle w:val="1b"/>
        <w:spacing w:line="240" w:lineRule="auto"/>
        <w:ind w:firstLine="340"/>
        <w:rPr>
          <w:sz w:val="24"/>
        </w:rPr>
      </w:pPr>
      <w:r w:rsidRPr="007D59D3">
        <w:rPr>
          <w:sz w:val="24"/>
        </w:rPr>
        <w:t xml:space="preserve">Администратор ИСПДн и администратор безопасности </w:t>
      </w:r>
      <w:r>
        <w:rPr>
          <w:sz w:val="24"/>
        </w:rPr>
        <w:t xml:space="preserve">ИСПДн </w:t>
      </w:r>
      <w:r w:rsidRPr="007D59D3">
        <w:rPr>
          <w:sz w:val="24"/>
        </w:rPr>
        <w:t>несут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5F73AF" w:rsidRPr="007D59D3" w:rsidRDefault="005F73AF" w:rsidP="005F73AF">
      <w:pPr>
        <w:pStyle w:val="1b"/>
        <w:spacing w:line="240" w:lineRule="auto"/>
        <w:ind w:firstLine="340"/>
        <w:rPr>
          <w:sz w:val="24"/>
        </w:rPr>
      </w:pPr>
      <w:r w:rsidRPr="007D59D3">
        <w:rPr>
          <w:sz w:val="24"/>
        </w:rPr>
        <w:t xml:space="preserve">При нарушениях сотрудниками </w:t>
      </w:r>
      <w:r>
        <w:rPr>
          <w:sz w:val="24"/>
        </w:rPr>
        <w:t>Администрации</w:t>
      </w:r>
      <w:r w:rsidRPr="007D59D3">
        <w:rPr>
          <w:sz w:val="24"/>
        </w:rPr>
        <w:t xml:space="preserve"> – пользователей ИСПДн правил, связанных с безопасностью ПДн, они несут ответственность, установленную действующим законодательством Российской Федерации.</w:t>
      </w:r>
    </w:p>
    <w:p w:rsidR="005F73AF" w:rsidRPr="007D59D3" w:rsidRDefault="005F73AF" w:rsidP="005F73AF">
      <w:pPr>
        <w:pStyle w:val="1b"/>
        <w:spacing w:line="240" w:lineRule="auto"/>
        <w:ind w:firstLine="340"/>
        <w:rPr>
          <w:sz w:val="24"/>
        </w:rPr>
      </w:pPr>
      <w:r w:rsidRPr="007D59D3">
        <w:rPr>
          <w:sz w:val="24"/>
        </w:rPr>
        <w:t xml:space="preserve">Приведенные выше требования нормативных документов по защите информации должны быть отражены в Положениях о подразделениях </w:t>
      </w:r>
      <w:r>
        <w:rPr>
          <w:sz w:val="24"/>
        </w:rPr>
        <w:t>Администрации</w:t>
      </w:r>
      <w:r w:rsidRPr="007D59D3">
        <w:rPr>
          <w:sz w:val="24"/>
        </w:rPr>
        <w:t xml:space="preserve">, осуществляющих обработку ПДн в ИСПДн и должностных инструкциях сотрудников </w:t>
      </w:r>
      <w:r>
        <w:rPr>
          <w:sz w:val="24"/>
        </w:rPr>
        <w:t>Администрации</w:t>
      </w:r>
      <w:r w:rsidRPr="007D59D3">
        <w:rPr>
          <w:sz w:val="24"/>
        </w:rPr>
        <w:t>.</w:t>
      </w:r>
    </w:p>
    <w:p w:rsidR="005F73AF" w:rsidRPr="007D59D3" w:rsidRDefault="005F73AF" w:rsidP="005F73AF">
      <w:pPr>
        <w:pStyle w:val="1b"/>
        <w:spacing w:line="240" w:lineRule="auto"/>
        <w:ind w:firstLine="340"/>
        <w:rPr>
          <w:sz w:val="24"/>
        </w:rPr>
      </w:pPr>
      <w:r w:rsidRPr="007D59D3">
        <w:rPr>
          <w:sz w:val="24"/>
        </w:rPr>
        <w:t xml:space="preserve">Необходимо внести в Положения о подразделениях </w:t>
      </w:r>
      <w:r>
        <w:rPr>
          <w:sz w:val="24"/>
        </w:rPr>
        <w:t>Администрации</w:t>
      </w:r>
      <w:r w:rsidRPr="007D59D3">
        <w:rPr>
          <w:sz w:val="24"/>
        </w:rPr>
        <w:t>, осуществляющих обработку ПДн в ИСПДн сведения об ответственности их руководителей и сотрудников за разглашение и несанкционированную модификацию (искажение, фальсификацию) ПДн, а также за неправомерное вмешательство в процессы их автоматизированной обработки.</w:t>
      </w:r>
    </w:p>
    <w:p w:rsidR="005F73AF" w:rsidRPr="007D59D3" w:rsidRDefault="005F73AF" w:rsidP="005F73AF">
      <w:pPr>
        <w:pStyle w:val="14"/>
        <w:pageBreakBefore/>
        <w:widowControl/>
        <w:suppressAutoHyphens/>
        <w:spacing w:after="120" w:line="276" w:lineRule="auto"/>
        <w:ind w:firstLine="0"/>
        <w:jc w:val="center"/>
        <w:rPr>
          <w:rFonts w:ascii="Times New Roman" w:hAnsi="Times New Roman"/>
          <w:sz w:val="24"/>
          <w:szCs w:val="24"/>
        </w:rPr>
      </w:pPr>
      <w:bookmarkStart w:id="46" w:name="_Toc242815358"/>
      <w:bookmarkStart w:id="47" w:name="_Toc248298284"/>
      <w:r w:rsidRPr="007D59D3">
        <w:rPr>
          <w:rFonts w:ascii="Times New Roman" w:hAnsi="Times New Roman"/>
          <w:sz w:val="24"/>
          <w:szCs w:val="24"/>
        </w:rPr>
        <w:lastRenderedPageBreak/>
        <w:t>Список использованных источников</w:t>
      </w:r>
      <w:bookmarkEnd w:id="46"/>
      <w:bookmarkEnd w:id="47"/>
    </w:p>
    <w:p w:rsidR="005F73AF" w:rsidRPr="007D59D3" w:rsidRDefault="005F73AF" w:rsidP="005F73AF">
      <w:pPr>
        <w:pStyle w:val="1b"/>
        <w:spacing w:line="240" w:lineRule="auto"/>
        <w:ind w:firstLine="340"/>
        <w:rPr>
          <w:sz w:val="24"/>
        </w:rPr>
      </w:pPr>
      <w:r w:rsidRPr="007D59D3">
        <w:rPr>
          <w:sz w:val="24"/>
        </w:rPr>
        <w:t>Основными нормативно-правовыми и методическими документами, на которых базируется настоящее Положение являются:</w:t>
      </w:r>
    </w:p>
    <w:p w:rsidR="005F73AF" w:rsidRPr="007D59D3" w:rsidRDefault="005F73AF" w:rsidP="005F73AF">
      <w:pPr>
        <w:pStyle w:val="Sourcelist"/>
        <w:spacing w:line="240" w:lineRule="auto"/>
        <w:ind w:firstLine="340"/>
        <w:rPr>
          <w:sz w:val="24"/>
        </w:rPr>
      </w:pPr>
      <w:r w:rsidRPr="007D59D3">
        <w:rPr>
          <w:sz w:val="24"/>
        </w:rPr>
        <w:t>Федеральный Закон от 27.07.2006 г. № 152-ФЗ «О персональных данных» (далее – ФЗ «О персональных данных»), устанавливающий основные принципы и условия обработки ПДн, права, обязанности и ответственность участников отношений, связанных с обработкой ПДн.</w:t>
      </w:r>
    </w:p>
    <w:p w:rsidR="005F73AF" w:rsidRPr="007D59D3" w:rsidRDefault="005F73AF" w:rsidP="005F73AF">
      <w:pPr>
        <w:pStyle w:val="Sourcelist"/>
        <w:spacing w:line="240" w:lineRule="auto"/>
        <w:ind w:firstLine="340"/>
        <w:rPr>
          <w:sz w:val="24"/>
        </w:rPr>
      </w:pPr>
      <w:r>
        <w:rPr>
          <w:sz w:val="24"/>
        </w:rPr>
        <w:t>Постановление</w:t>
      </w:r>
      <w:r w:rsidRPr="007D59D3">
        <w:rPr>
          <w:sz w:val="24"/>
        </w:rPr>
        <w:t xml:space="preserve"> Правительства Рос</w:t>
      </w:r>
      <w:r>
        <w:rPr>
          <w:sz w:val="24"/>
        </w:rPr>
        <w:t>сийской Федерации от 1</w:t>
      </w:r>
      <w:r w:rsidRPr="007D59D3">
        <w:rPr>
          <w:sz w:val="24"/>
        </w:rPr>
        <w:t>ноября 20</w:t>
      </w:r>
      <w:r>
        <w:rPr>
          <w:sz w:val="24"/>
        </w:rPr>
        <w:t>12</w:t>
      </w:r>
      <w:r w:rsidRPr="007D59D3">
        <w:rPr>
          <w:sz w:val="24"/>
        </w:rPr>
        <w:t xml:space="preserve"> г. № </w:t>
      </w:r>
      <w:r>
        <w:rPr>
          <w:sz w:val="24"/>
        </w:rPr>
        <w:t>1119</w:t>
      </w:r>
      <w:r w:rsidRPr="007D59D3">
        <w:rPr>
          <w:sz w:val="24"/>
        </w:rPr>
        <w:t xml:space="preserve"> «Об утверждении </w:t>
      </w:r>
      <w:r>
        <w:rPr>
          <w:sz w:val="24"/>
        </w:rPr>
        <w:t>требований к защите персональных данных при их обработке в информационных системах персональных данных</w:t>
      </w:r>
      <w:r w:rsidRPr="007D59D3">
        <w:rPr>
          <w:bCs/>
          <w:sz w:val="24"/>
        </w:rPr>
        <w:t>»</w:t>
      </w:r>
      <w:r w:rsidRPr="007D59D3">
        <w:rPr>
          <w:sz w:val="24"/>
        </w:rPr>
        <w:t>.</w:t>
      </w:r>
    </w:p>
    <w:p w:rsidR="005F73AF" w:rsidRPr="007D59D3" w:rsidRDefault="005F73AF" w:rsidP="005F73AF">
      <w:pPr>
        <w:pStyle w:val="Sourcelist"/>
        <w:spacing w:line="240" w:lineRule="auto"/>
        <w:ind w:firstLine="340"/>
        <w:rPr>
          <w:sz w:val="24"/>
        </w:rPr>
      </w:pPr>
      <w:r w:rsidRPr="007D59D3">
        <w:rPr>
          <w:sz w:val="24"/>
        </w:rPr>
        <w:t xml:space="preserve">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г. № 687.</w:t>
      </w:r>
    </w:p>
    <w:p w:rsidR="005F73AF" w:rsidRPr="007D59D3" w:rsidRDefault="005F73AF" w:rsidP="005F73AF">
      <w:pPr>
        <w:pStyle w:val="Sourcelist"/>
        <w:spacing w:line="240" w:lineRule="auto"/>
        <w:ind w:firstLine="340"/>
        <w:rPr>
          <w:sz w:val="24"/>
        </w:rPr>
      </w:pPr>
      <w:r w:rsidRPr="007D59D3">
        <w:rPr>
          <w:sz w:val="24"/>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утвержденные Постановлением Правительства РФ от 06.07.2008 г. № 512.</w:t>
      </w:r>
    </w:p>
    <w:p w:rsidR="005F73AF" w:rsidRPr="007D59D3" w:rsidRDefault="005F73AF" w:rsidP="005F73AF">
      <w:pPr>
        <w:pStyle w:val="Sourcelist"/>
        <w:spacing w:line="240" w:lineRule="auto"/>
        <w:ind w:firstLine="340"/>
        <w:rPr>
          <w:sz w:val="24"/>
        </w:rPr>
      </w:pPr>
      <w:r w:rsidRPr="007D59D3">
        <w:rPr>
          <w:sz w:val="24"/>
        </w:rPr>
        <w:t>Нормативно-методические документы Федеральной службы по техническому и экспертному контролю Российской Федерации (далее - ФСТЭК России) по обеспечению безопасности ПДн при их обработке в ИСПДн:</w:t>
      </w:r>
    </w:p>
    <w:p w:rsidR="005F73AF" w:rsidRPr="007D59D3" w:rsidRDefault="005F73AF" w:rsidP="005F73AF">
      <w:pPr>
        <w:pStyle w:val="Sourcelist"/>
        <w:spacing w:line="240" w:lineRule="auto"/>
        <w:ind w:firstLine="340"/>
        <w:rPr>
          <w:sz w:val="24"/>
        </w:rPr>
      </w:pPr>
      <w:r w:rsidRPr="007D59D3">
        <w:rPr>
          <w:sz w:val="24"/>
        </w:rPr>
        <w:t>Рекомендации по обеспечению безопасности персональных данных при их обработке в информационных системах персональных данных, утв. Зам. директора ФСТЭК Рос</w:t>
      </w:r>
      <w:r>
        <w:rPr>
          <w:sz w:val="24"/>
        </w:rPr>
        <w:t>сии 15.02.08 г.</w:t>
      </w:r>
    </w:p>
    <w:p w:rsidR="005F73AF" w:rsidRPr="007D59D3" w:rsidRDefault="005F73AF" w:rsidP="005F73AF">
      <w:pPr>
        <w:pStyle w:val="Sourcelist"/>
        <w:spacing w:line="240" w:lineRule="auto"/>
        <w:ind w:firstLine="340"/>
        <w:rPr>
          <w:sz w:val="24"/>
        </w:rPr>
      </w:pPr>
      <w:r w:rsidRPr="007D59D3">
        <w:rPr>
          <w:sz w:val="24"/>
        </w:rPr>
        <w:t>Основные мероприятия по организации и техническому обеспечению безопасности персональных данных, обрабатываемых в информационных системах персональных данных, утв. Зам. директора ФСТЭК России 15.02.08 г. (ДСП)</w:t>
      </w:r>
    </w:p>
    <w:p w:rsidR="005F73AF" w:rsidRPr="007D59D3" w:rsidRDefault="005F73AF" w:rsidP="005F73AF">
      <w:pPr>
        <w:pStyle w:val="Sourcelist"/>
        <w:spacing w:line="240" w:lineRule="auto"/>
        <w:ind w:firstLine="340"/>
        <w:rPr>
          <w:sz w:val="24"/>
        </w:rPr>
      </w:pPr>
      <w:r w:rsidRPr="007D59D3">
        <w:rPr>
          <w:sz w:val="24"/>
        </w:rPr>
        <w:t>Базовая модель угроз безопасности персональных данных при их обработке в информационных системах персональных данных, утв. Зам. директор</w:t>
      </w:r>
      <w:r>
        <w:rPr>
          <w:sz w:val="24"/>
        </w:rPr>
        <w:t xml:space="preserve">а ФСТЭК России 15.02.08 г. </w:t>
      </w:r>
    </w:p>
    <w:p w:rsidR="005F73AF" w:rsidRPr="007D59D3" w:rsidRDefault="005F73AF" w:rsidP="005F73AF">
      <w:pPr>
        <w:pStyle w:val="Sourcelist"/>
        <w:spacing w:line="240" w:lineRule="auto"/>
        <w:ind w:firstLine="340"/>
        <w:rPr>
          <w:sz w:val="24"/>
        </w:rPr>
      </w:pPr>
      <w:r w:rsidRPr="007D59D3">
        <w:rPr>
          <w:sz w:val="24"/>
        </w:rPr>
        <w:t>Методика определения актуальных угроз безопасности персональных данных при их обработке в информационных системах персональных данных, утв. Зам. директор</w:t>
      </w:r>
      <w:r>
        <w:rPr>
          <w:sz w:val="24"/>
        </w:rPr>
        <w:t xml:space="preserve">а ФСТЭК России 15.02.08 г. </w:t>
      </w:r>
    </w:p>
    <w:p w:rsidR="005F73AF" w:rsidRPr="007D59D3" w:rsidRDefault="005F73AF" w:rsidP="005F73AF">
      <w:pPr>
        <w:rPr>
          <w:rFonts w:ascii="Times New Roman" w:hAnsi="Times New Roman"/>
          <w:sz w:val="24"/>
          <w:szCs w:val="24"/>
        </w:rPr>
        <w:sectPr w:rsidR="005F73AF" w:rsidRPr="007D59D3" w:rsidSect="005F73AF">
          <w:footerReference w:type="default" r:id="rId16"/>
          <w:headerReference w:type="first" r:id="rId17"/>
          <w:footerReference w:type="first" r:id="rId18"/>
          <w:pgSz w:w="11906" w:h="16838" w:code="9"/>
          <w:pgMar w:top="1134" w:right="850" w:bottom="1134" w:left="1701" w:header="709" w:footer="709" w:gutter="0"/>
          <w:cols w:space="708"/>
          <w:titlePg/>
          <w:docGrid w:linePitch="360"/>
        </w:sectPr>
      </w:pPr>
    </w:p>
    <w:p w:rsidR="005F73AF" w:rsidRPr="007D59D3" w:rsidRDefault="005F73AF" w:rsidP="005F73AF">
      <w:pPr>
        <w:pStyle w:val="Appendix1"/>
        <w:rPr>
          <w:rFonts w:ascii="Times New Roman" w:hAnsi="Times New Roman"/>
          <w:sz w:val="24"/>
          <w:szCs w:val="24"/>
        </w:rPr>
      </w:pPr>
      <w:bookmarkStart w:id="48" w:name="_Toc248298285"/>
      <w:bookmarkEnd w:id="48"/>
    </w:p>
    <w:tbl>
      <w:tblPr>
        <w:tblW w:w="14905"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08"/>
        <w:gridCol w:w="8480"/>
        <w:gridCol w:w="1739"/>
        <w:gridCol w:w="1739"/>
        <w:gridCol w:w="1739"/>
      </w:tblGrid>
      <w:tr w:rsidR="005F73AF" w:rsidRPr="00AF260D" w:rsidTr="005F73AF">
        <w:trPr>
          <w:trHeight w:val="1102"/>
        </w:trPr>
        <w:tc>
          <w:tcPr>
            <w:tcW w:w="1208"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8480"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План - перечень технических мероприятий по обеспечении безопасности ИСПД</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К3</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К2</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К1</w:t>
            </w:r>
          </w:p>
        </w:tc>
      </w:tr>
      <w:tr w:rsidR="005F73AF" w:rsidRPr="00AF260D" w:rsidTr="005F73AF">
        <w:trPr>
          <w:trHeight w:val="270"/>
        </w:trPr>
        <w:tc>
          <w:tcPr>
            <w:tcW w:w="1208" w:type="dxa"/>
            <w:shd w:val="clear" w:color="auto" w:fill="auto"/>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I</w:t>
            </w:r>
          </w:p>
        </w:tc>
        <w:tc>
          <w:tcPr>
            <w:tcW w:w="8480" w:type="dxa"/>
            <w:shd w:val="clear" w:color="auto" w:fill="auto"/>
            <w:noWrap/>
            <w:vAlign w:val="bottom"/>
          </w:tcPr>
          <w:p w:rsidR="005F73AF" w:rsidRPr="006707A4" w:rsidRDefault="005F73AF" w:rsidP="005F73AF">
            <w:pPr>
              <w:pStyle w:val="Tabletext"/>
              <w:rPr>
                <w:rFonts w:eastAsia="Calibri"/>
                <w:sz w:val="24"/>
                <w:lang w:eastAsia="en-US"/>
              </w:rPr>
            </w:pPr>
            <w:r w:rsidRPr="006707A4">
              <w:rPr>
                <w:rFonts w:eastAsia="Calibri"/>
                <w:sz w:val="24"/>
                <w:lang w:eastAsia="en-US"/>
              </w:rPr>
              <w:t>В подсистеме управления доступом:</w:t>
            </w:r>
          </w:p>
        </w:tc>
        <w:tc>
          <w:tcPr>
            <w:tcW w:w="1739" w:type="dxa"/>
            <w:shd w:val="clear" w:color="auto" w:fill="auto"/>
            <w:vAlign w:val="center"/>
          </w:tcPr>
          <w:p w:rsidR="005F73AF" w:rsidRPr="00AF260D" w:rsidRDefault="005F73AF" w:rsidP="005F73AF">
            <w:pPr>
              <w:jc w:val="center"/>
              <w:rPr>
                <w:rFonts w:ascii="Times New Roman" w:hAnsi="Times New Roman"/>
                <w:b/>
                <w:bCs/>
                <w:sz w:val="24"/>
                <w:szCs w:val="24"/>
              </w:rPr>
            </w:pPr>
          </w:p>
        </w:tc>
        <w:tc>
          <w:tcPr>
            <w:tcW w:w="1739" w:type="dxa"/>
            <w:shd w:val="clear" w:color="auto" w:fill="auto"/>
            <w:vAlign w:val="center"/>
          </w:tcPr>
          <w:p w:rsidR="005F73AF" w:rsidRPr="00AF260D" w:rsidRDefault="005F73AF" w:rsidP="005F73AF">
            <w:pPr>
              <w:jc w:val="center"/>
              <w:rPr>
                <w:rFonts w:ascii="Times New Roman" w:hAnsi="Times New Roman"/>
                <w:b/>
                <w:bCs/>
                <w:sz w:val="24"/>
                <w:szCs w:val="24"/>
              </w:rPr>
            </w:pPr>
          </w:p>
        </w:tc>
        <w:tc>
          <w:tcPr>
            <w:tcW w:w="1739" w:type="dxa"/>
            <w:shd w:val="clear" w:color="auto" w:fill="auto"/>
            <w:vAlign w:val="center"/>
          </w:tcPr>
          <w:p w:rsidR="005F73AF" w:rsidRPr="00AF260D" w:rsidRDefault="005F73AF" w:rsidP="005F73AF">
            <w:pPr>
              <w:jc w:val="center"/>
              <w:rPr>
                <w:rFonts w:ascii="Times New Roman" w:hAnsi="Times New Roman"/>
                <w:b/>
                <w:bCs/>
                <w:sz w:val="24"/>
                <w:szCs w:val="24"/>
              </w:rPr>
            </w:pPr>
          </w:p>
        </w:tc>
      </w:tr>
      <w:tr w:rsidR="005F73AF" w:rsidRPr="00AF260D" w:rsidTr="005F73AF">
        <w:trPr>
          <w:trHeight w:val="84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49" w:name="_Toc246854339"/>
            <w:r w:rsidRPr="006707A4">
              <w:rPr>
                <w:rFonts w:eastAsia="Calibri"/>
                <w:sz w:val="24"/>
                <w:lang w:eastAsia="en-US"/>
              </w:rPr>
              <w:t>1</w:t>
            </w:r>
            <w:bookmarkEnd w:id="49"/>
          </w:p>
        </w:tc>
        <w:tc>
          <w:tcPr>
            <w:tcW w:w="8480" w:type="dxa"/>
            <w:shd w:val="clear" w:color="auto" w:fill="auto"/>
          </w:tcPr>
          <w:p w:rsidR="005F73AF" w:rsidRPr="006707A4" w:rsidRDefault="005F73AF" w:rsidP="005F73AF">
            <w:pPr>
              <w:pStyle w:val="Tabletext"/>
              <w:rPr>
                <w:rFonts w:eastAsia="Calibri"/>
                <w:sz w:val="24"/>
                <w:lang w:eastAsia="en-US"/>
              </w:rPr>
            </w:pPr>
            <w:bookmarkStart w:id="50" w:name="_Toc246854340"/>
            <w:r w:rsidRPr="006707A4">
              <w:rPr>
                <w:rFonts w:eastAsia="Calibri"/>
                <w:sz w:val="24"/>
                <w:lang w:eastAsia="en-US"/>
              </w:rPr>
              <w:t>Реализовать идентификацию и проверку подлинности субъектов доступа при входе в операционную систему ИСПДн по паролю условно-постоянного действия, длиной не менее шести буквенно-цифровых символов;</w:t>
            </w:r>
            <w:bookmarkEnd w:id="50"/>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51" w:name="_Toc246854341"/>
            <w:r w:rsidRPr="006707A4">
              <w:rPr>
                <w:rFonts w:eastAsia="Calibri"/>
                <w:sz w:val="24"/>
                <w:lang w:eastAsia="en-US"/>
              </w:rPr>
              <w:t>+</w:t>
            </w:r>
            <w:bookmarkEnd w:id="5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52" w:name="_Toc246854342"/>
            <w:r w:rsidRPr="006707A4">
              <w:rPr>
                <w:rFonts w:eastAsia="Calibri"/>
                <w:sz w:val="24"/>
                <w:lang w:eastAsia="en-US"/>
              </w:rPr>
              <w:t>+</w:t>
            </w:r>
            <w:bookmarkEnd w:id="52"/>
          </w:p>
        </w:tc>
        <w:tc>
          <w:tcPr>
            <w:tcW w:w="1739" w:type="dxa"/>
            <w:vAlign w:val="center"/>
          </w:tcPr>
          <w:p w:rsidR="005F73AF" w:rsidRPr="006707A4" w:rsidRDefault="005F73AF" w:rsidP="005F73AF">
            <w:pPr>
              <w:pStyle w:val="Tableheader"/>
              <w:rPr>
                <w:rFonts w:eastAsia="Calibri"/>
                <w:sz w:val="24"/>
                <w:lang w:eastAsia="en-US"/>
              </w:rPr>
            </w:pPr>
            <w:bookmarkStart w:id="53" w:name="_Toc246854343"/>
            <w:r w:rsidRPr="006707A4">
              <w:rPr>
                <w:rFonts w:eastAsia="Calibri"/>
                <w:sz w:val="24"/>
                <w:lang w:eastAsia="en-US"/>
              </w:rPr>
              <w:t>+</w:t>
            </w:r>
            <w:bookmarkEnd w:id="53"/>
          </w:p>
        </w:tc>
      </w:tr>
      <w:tr w:rsidR="005F73AF" w:rsidRPr="00AF260D" w:rsidTr="005F73AF">
        <w:trPr>
          <w:trHeight w:val="855"/>
        </w:trPr>
        <w:tc>
          <w:tcPr>
            <w:tcW w:w="1208" w:type="dxa"/>
            <w:shd w:val="clear" w:color="auto" w:fill="auto"/>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2</w:t>
            </w:r>
          </w:p>
        </w:tc>
        <w:tc>
          <w:tcPr>
            <w:tcW w:w="8480" w:type="dxa"/>
            <w:shd w:val="clear" w:color="auto" w:fill="auto"/>
          </w:tcPr>
          <w:p w:rsidR="005F73AF" w:rsidRPr="006707A4" w:rsidRDefault="005F73AF" w:rsidP="005F73AF">
            <w:pPr>
              <w:pStyle w:val="Tabletext"/>
              <w:rPr>
                <w:rFonts w:eastAsia="Calibri"/>
                <w:sz w:val="24"/>
                <w:lang w:eastAsia="en-US"/>
              </w:rPr>
            </w:pPr>
            <w:bookmarkStart w:id="54" w:name="_Toc246854350"/>
            <w:r w:rsidRPr="006707A4">
              <w:rPr>
                <w:rFonts w:eastAsia="Calibri"/>
                <w:sz w:val="24"/>
                <w:lang w:eastAsia="en-US"/>
              </w:rPr>
              <w:t>Реализовать идентификацию терминалов, технических средств обработки ПДн, узлов ИСПДн, компьютеров, каналов связи, внешних устройств ИСПДн по их логическим именам (адресам, номерам);</w:t>
            </w:r>
            <w:bookmarkEnd w:id="54"/>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55" w:name="_Toc246854351"/>
            <w:r w:rsidRPr="006707A4">
              <w:rPr>
                <w:rFonts w:eastAsia="Calibri"/>
                <w:sz w:val="24"/>
                <w:lang w:eastAsia="en-US"/>
              </w:rPr>
              <w:t>-</w:t>
            </w:r>
            <w:bookmarkEnd w:id="55"/>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56" w:name="_Toc246854352"/>
            <w:r w:rsidRPr="006707A4">
              <w:rPr>
                <w:rFonts w:eastAsia="Calibri"/>
                <w:sz w:val="24"/>
                <w:lang w:eastAsia="en-US"/>
              </w:rPr>
              <w:t>+</w:t>
            </w:r>
            <w:bookmarkEnd w:id="56"/>
          </w:p>
        </w:tc>
        <w:tc>
          <w:tcPr>
            <w:tcW w:w="1739" w:type="dxa"/>
            <w:vAlign w:val="center"/>
          </w:tcPr>
          <w:p w:rsidR="005F73AF" w:rsidRPr="006707A4" w:rsidRDefault="005F73AF" w:rsidP="005F73AF">
            <w:pPr>
              <w:pStyle w:val="Tableheader"/>
              <w:rPr>
                <w:rFonts w:eastAsia="Calibri"/>
                <w:sz w:val="24"/>
                <w:lang w:eastAsia="en-US"/>
              </w:rPr>
            </w:pPr>
            <w:bookmarkStart w:id="57" w:name="_Toc246854353"/>
            <w:r w:rsidRPr="006707A4">
              <w:rPr>
                <w:rFonts w:eastAsia="Calibri"/>
                <w:sz w:val="24"/>
                <w:lang w:eastAsia="en-US"/>
              </w:rPr>
              <w:t>+</w:t>
            </w:r>
            <w:bookmarkEnd w:id="57"/>
          </w:p>
        </w:tc>
      </w:tr>
      <w:tr w:rsidR="005F73AF" w:rsidRPr="00AF260D" w:rsidTr="005F73AF">
        <w:trPr>
          <w:trHeight w:val="555"/>
        </w:trPr>
        <w:tc>
          <w:tcPr>
            <w:tcW w:w="1208" w:type="dxa"/>
            <w:shd w:val="clear" w:color="auto" w:fill="auto"/>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3</w:t>
            </w:r>
          </w:p>
        </w:tc>
        <w:tc>
          <w:tcPr>
            <w:tcW w:w="8480" w:type="dxa"/>
            <w:shd w:val="clear" w:color="auto" w:fill="auto"/>
          </w:tcPr>
          <w:p w:rsidR="005F73AF" w:rsidRPr="006707A4" w:rsidRDefault="005F73AF" w:rsidP="005F73AF">
            <w:pPr>
              <w:pStyle w:val="Tabletext"/>
              <w:rPr>
                <w:rFonts w:eastAsia="Calibri"/>
                <w:sz w:val="24"/>
                <w:lang w:eastAsia="en-US"/>
              </w:rPr>
            </w:pPr>
            <w:bookmarkStart w:id="58" w:name="_Toc246854355"/>
            <w:r w:rsidRPr="006707A4">
              <w:rPr>
                <w:rFonts w:eastAsia="Calibri"/>
                <w:sz w:val="24"/>
                <w:lang w:eastAsia="en-US"/>
              </w:rPr>
              <w:t>Реализовать идентификацию программ, томов, каталогов, файлов, записей, полей записей по именам;</w:t>
            </w:r>
            <w:bookmarkEnd w:id="58"/>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59" w:name="_Toc246854356"/>
            <w:r w:rsidRPr="006707A4">
              <w:rPr>
                <w:rFonts w:eastAsia="Calibri"/>
                <w:sz w:val="24"/>
                <w:lang w:eastAsia="en-US"/>
              </w:rPr>
              <w:t>-</w:t>
            </w:r>
            <w:bookmarkEnd w:id="59"/>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60" w:name="_Toc246854357"/>
            <w:r w:rsidRPr="006707A4">
              <w:rPr>
                <w:rFonts w:eastAsia="Calibri"/>
                <w:sz w:val="24"/>
                <w:lang w:eastAsia="en-US"/>
              </w:rPr>
              <w:t>+</w:t>
            </w:r>
            <w:bookmarkEnd w:id="60"/>
          </w:p>
        </w:tc>
        <w:tc>
          <w:tcPr>
            <w:tcW w:w="1739" w:type="dxa"/>
            <w:vAlign w:val="center"/>
          </w:tcPr>
          <w:p w:rsidR="005F73AF" w:rsidRPr="006707A4" w:rsidRDefault="005F73AF" w:rsidP="005F73AF">
            <w:pPr>
              <w:pStyle w:val="Tableheader"/>
              <w:rPr>
                <w:rFonts w:eastAsia="Calibri"/>
                <w:sz w:val="24"/>
                <w:lang w:eastAsia="en-US"/>
              </w:rPr>
            </w:pPr>
            <w:bookmarkStart w:id="61" w:name="_Toc246854358"/>
            <w:r w:rsidRPr="006707A4">
              <w:rPr>
                <w:rFonts w:eastAsia="Calibri"/>
                <w:sz w:val="24"/>
                <w:lang w:eastAsia="en-US"/>
              </w:rPr>
              <w:t>+</w:t>
            </w:r>
            <w:bookmarkEnd w:id="61"/>
          </w:p>
        </w:tc>
      </w:tr>
      <w:tr w:rsidR="005F73AF" w:rsidRPr="00AF260D" w:rsidTr="005F73AF">
        <w:trPr>
          <w:trHeight w:val="555"/>
        </w:trPr>
        <w:tc>
          <w:tcPr>
            <w:tcW w:w="1208" w:type="dxa"/>
            <w:shd w:val="clear" w:color="auto" w:fill="auto"/>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4</w:t>
            </w:r>
          </w:p>
        </w:tc>
        <w:tc>
          <w:tcPr>
            <w:tcW w:w="8480" w:type="dxa"/>
            <w:shd w:val="clear" w:color="auto" w:fill="auto"/>
          </w:tcPr>
          <w:p w:rsidR="005F73AF" w:rsidRPr="006707A4" w:rsidRDefault="005F73AF" w:rsidP="005F73AF">
            <w:pPr>
              <w:pStyle w:val="Tabletext"/>
              <w:rPr>
                <w:rFonts w:eastAsia="Calibri"/>
                <w:sz w:val="24"/>
                <w:lang w:eastAsia="en-US"/>
              </w:rPr>
            </w:pPr>
            <w:bookmarkStart w:id="62" w:name="_Toc246854360"/>
            <w:r w:rsidRPr="006707A4">
              <w:rPr>
                <w:rFonts w:eastAsia="Calibri"/>
                <w:sz w:val="24"/>
                <w:lang w:eastAsia="en-US"/>
              </w:rPr>
              <w:t>Реализовать контроль доступа субъектов к защищаемым ресурсам в соответствии с матрицей доступа;</w:t>
            </w:r>
            <w:bookmarkEnd w:id="6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63" w:name="_Toc246854361"/>
            <w:r w:rsidRPr="006707A4">
              <w:rPr>
                <w:rFonts w:eastAsia="Calibri"/>
                <w:sz w:val="24"/>
                <w:lang w:eastAsia="en-US"/>
              </w:rPr>
              <w:t>-</w:t>
            </w:r>
            <w:bookmarkEnd w:id="63"/>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64" w:name="_Toc246854362"/>
            <w:r w:rsidRPr="006707A4">
              <w:rPr>
                <w:rFonts w:eastAsia="Calibri"/>
                <w:sz w:val="24"/>
                <w:lang w:eastAsia="en-US"/>
              </w:rPr>
              <w:t>+</w:t>
            </w:r>
            <w:bookmarkEnd w:id="64"/>
          </w:p>
        </w:tc>
        <w:tc>
          <w:tcPr>
            <w:tcW w:w="1739" w:type="dxa"/>
            <w:vAlign w:val="center"/>
          </w:tcPr>
          <w:p w:rsidR="005F73AF" w:rsidRPr="006707A4" w:rsidRDefault="005F73AF" w:rsidP="005F73AF">
            <w:pPr>
              <w:pStyle w:val="Tableheader"/>
              <w:rPr>
                <w:rFonts w:eastAsia="Calibri"/>
                <w:sz w:val="24"/>
                <w:lang w:eastAsia="en-US"/>
              </w:rPr>
            </w:pPr>
            <w:bookmarkStart w:id="65" w:name="_Toc246854363"/>
            <w:r w:rsidRPr="006707A4">
              <w:rPr>
                <w:rFonts w:eastAsia="Calibri"/>
                <w:sz w:val="24"/>
                <w:lang w:eastAsia="en-US"/>
              </w:rPr>
              <w:t>+</w:t>
            </w:r>
            <w:bookmarkEnd w:id="65"/>
          </w:p>
        </w:tc>
      </w:tr>
      <w:tr w:rsidR="005F73AF" w:rsidRPr="00AF260D" w:rsidTr="005F73AF">
        <w:trPr>
          <w:trHeight w:val="780"/>
        </w:trPr>
        <w:tc>
          <w:tcPr>
            <w:tcW w:w="1208" w:type="dxa"/>
            <w:shd w:val="clear" w:color="auto" w:fill="auto"/>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5</w:t>
            </w:r>
          </w:p>
        </w:tc>
        <w:tc>
          <w:tcPr>
            <w:tcW w:w="8480" w:type="dxa"/>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при наличии подключения ИСПДн к сетям общего пользования должно применяться межсетевое экранирование.</w:t>
            </w:r>
          </w:p>
        </w:tc>
        <w:tc>
          <w:tcPr>
            <w:tcW w:w="1739" w:type="dxa"/>
            <w:shd w:val="clear" w:color="auto" w:fill="auto"/>
            <w:vAlign w:val="center"/>
          </w:tcPr>
          <w:p w:rsidR="005F73AF" w:rsidRPr="00AF260D" w:rsidRDefault="005F73AF" w:rsidP="005F73AF">
            <w:pPr>
              <w:jc w:val="center"/>
              <w:outlineLvl w:val="0"/>
              <w:rPr>
                <w:rFonts w:ascii="Times New Roman" w:hAnsi="Times New Roman"/>
                <w:sz w:val="24"/>
                <w:szCs w:val="24"/>
              </w:rPr>
            </w:pPr>
            <w:r w:rsidRPr="00AF260D">
              <w:rPr>
                <w:rFonts w:ascii="Times New Roman" w:hAnsi="Times New Roman"/>
                <w:sz w:val="24"/>
                <w:szCs w:val="24"/>
              </w:rPr>
              <w:t>Не ниже 5-го уровня защищенности</w:t>
            </w:r>
          </w:p>
        </w:tc>
        <w:tc>
          <w:tcPr>
            <w:tcW w:w="1739" w:type="dxa"/>
            <w:shd w:val="clear" w:color="auto" w:fill="auto"/>
            <w:vAlign w:val="center"/>
          </w:tcPr>
          <w:p w:rsidR="005F73AF" w:rsidRPr="00AF260D" w:rsidRDefault="005F73AF" w:rsidP="005F73AF">
            <w:pPr>
              <w:jc w:val="center"/>
              <w:outlineLvl w:val="0"/>
              <w:rPr>
                <w:rFonts w:ascii="Times New Roman" w:hAnsi="Times New Roman"/>
                <w:sz w:val="24"/>
                <w:szCs w:val="24"/>
              </w:rPr>
            </w:pPr>
            <w:r w:rsidRPr="00AF260D">
              <w:rPr>
                <w:rFonts w:ascii="Times New Roman" w:hAnsi="Times New Roman"/>
                <w:sz w:val="24"/>
                <w:szCs w:val="24"/>
              </w:rPr>
              <w:t>Не ниже 4-го уровня защищенности</w:t>
            </w:r>
          </w:p>
        </w:tc>
        <w:tc>
          <w:tcPr>
            <w:tcW w:w="1739" w:type="dxa"/>
            <w:vAlign w:val="center"/>
          </w:tcPr>
          <w:p w:rsidR="005F73AF" w:rsidRPr="00AF260D" w:rsidRDefault="005F73AF" w:rsidP="005F73AF">
            <w:pPr>
              <w:jc w:val="center"/>
              <w:outlineLvl w:val="0"/>
              <w:rPr>
                <w:rFonts w:ascii="Times New Roman" w:hAnsi="Times New Roman"/>
                <w:sz w:val="24"/>
                <w:szCs w:val="24"/>
              </w:rPr>
            </w:pPr>
            <w:r w:rsidRPr="00AF260D">
              <w:rPr>
                <w:rFonts w:ascii="Times New Roman" w:hAnsi="Times New Roman"/>
                <w:sz w:val="24"/>
                <w:szCs w:val="24"/>
              </w:rPr>
              <w:t>Не ниже 3-го уровня защищенности</w:t>
            </w:r>
          </w:p>
        </w:tc>
      </w:tr>
      <w:tr w:rsidR="005F73AF" w:rsidRPr="00AF260D" w:rsidTr="005F73AF">
        <w:trPr>
          <w:trHeight w:val="525"/>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6</w:t>
            </w:r>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bookmarkStart w:id="66" w:name="_Toc246854365"/>
            <w:r w:rsidRPr="006707A4">
              <w:rPr>
                <w:rFonts w:eastAsia="Calibri"/>
                <w:sz w:val="24"/>
                <w:lang w:eastAsia="en-US"/>
              </w:rPr>
              <w:t>Для обеспечения безопасного межсетевого взаимодействия в ИСПДн для разных классов необходимо  использовать МЭ</w:t>
            </w:r>
            <w:bookmarkEnd w:id="66"/>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67" w:name="_Toc246854366"/>
            <w:r w:rsidRPr="006707A4">
              <w:rPr>
                <w:rFonts w:eastAsia="Calibri"/>
                <w:sz w:val="24"/>
                <w:lang w:eastAsia="en-US"/>
              </w:rPr>
              <w:t>Не ниже 5-го уровня защищенности</w:t>
            </w:r>
            <w:bookmarkEnd w:id="67"/>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68" w:name="_Toc246854367"/>
            <w:r w:rsidRPr="006707A4">
              <w:rPr>
                <w:rFonts w:eastAsia="Calibri"/>
                <w:sz w:val="24"/>
                <w:lang w:eastAsia="en-US"/>
              </w:rPr>
              <w:t>Не ниже 4-го уровня защищенности</w:t>
            </w:r>
            <w:bookmarkEnd w:id="68"/>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bookmarkStart w:id="69" w:name="_Toc246854368"/>
            <w:r w:rsidRPr="006707A4">
              <w:rPr>
                <w:rFonts w:eastAsia="Calibri"/>
                <w:sz w:val="24"/>
                <w:lang w:eastAsia="en-US"/>
              </w:rPr>
              <w:t>Не ниже 3-го уровня защищенности</w:t>
            </w:r>
            <w:bookmarkEnd w:id="69"/>
          </w:p>
        </w:tc>
      </w:tr>
      <w:tr w:rsidR="005F73AF" w:rsidRPr="00AF260D" w:rsidTr="005F73AF">
        <w:trPr>
          <w:trHeight w:val="371"/>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II</w:t>
            </w:r>
          </w:p>
        </w:tc>
        <w:tc>
          <w:tcPr>
            <w:tcW w:w="8480" w:type="dxa"/>
            <w:shd w:val="clear" w:color="auto" w:fill="FFFFFF"/>
          </w:tcPr>
          <w:p w:rsidR="005F73AF" w:rsidRPr="006707A4" w:rsidRDefault="005F73AF" w:rsidP="005F73AF">
            <w:pPr>
              <w:pStyle w:val="Tabletext"/>
              <w:rPr>
                <w:rFonts w:eastAsia="Calibri"/>
                <w:sz w:val="24"/>
                <w:lang w:eastAsia="en-US"/>
              </w:rPr>
            </w:pPr>
            <w:r w:rsidRPr="006707A4">
              <w:rPr>
                <w:rFonts w:eastAsia="Calibri"/>
                <w:sz w:val="24"/>
                <w:lang w:eastAsia="en-US"/>
              </w:rPr>
              <w:t>Средство защиты от программно математических воздействий (ПМВ):</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159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70" w:name="_Toc246854369"/>
            <w:r w:rsidRPr="006707A4">
              <w:rPr>
                <w:rFonts w:eastAsia="Calibri"/>
                <w:sz w:val="24"/>
                <w:lang w:eastAsia="en-US"/>
              </w:rPr>
              <w:lastRenderedPageBreak/>
              <w:t>1</w:t>
            </w:r>
            <w:bookmarkEnd w:id="70"/>
          </w:p>
        </w:tc>
        <w:tc>
          <w:tcPr>
            <w:tcW w:w="8480" w:type="dxa"/>
            <w:shd w:val="clear" w:color="auto" w:fill="auto"/>
          </w:tcPr>
          <w:p w:rsidR="005F73AF" w:rsidRPr="006707A4" w:rsidRDefault="005F73AF" w:rsidP="005F73AF">
            <w:pPr>
              <w:pStyle w:val="Tabletext"/>
              <w:rPr>
                <w:rFonts w:eastAsia="Calibri"/>
                <w:sz w:val="24"/>
                <w:lang w:eastAsia="en-US"/>
              </w:rPr>
            </w:pPr>
            <w:bookmarkStart w:id="71" w:name="_Toc246854370"/>
            <w:r w:rsidRPr="006707A4">
              <w:rPr>
                <w:rFonts w:eastAsia="Calibri"/>
                <w:sz w:val="24"/>
                <w:lang w:eastAsia="en-US"/>
              </w:rPr>
              <w:t>Реализовать идентификацию и аутентификацию субъектов доступа при входе в средство защиты от программно математических воздействий (ПМВ) и перед выполнением ими любых операций по управлению функциями средства защиты от ПМВ по паролю (или с использованием иного механизма аутентификации) условно-постоянного действия длиной не менее шести буквенно-цифровых символов;</w:t>
            </w:r>
            <w:bookmarkEnd w:id="71"/>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bookmarkStart w:id="72" w:name="_Toc246854371"/>
            <w:r w:rsidRPr="006707A4">
              <w:rPr>
                <w:rFonts w:eastAsia="Calibri"/>
                <w:sz w:val="24"/>
                <w:lang w:val="en-US" w:eastAsia="en-US"/>
              </w:rPr>
              <w:t>+</w:t>
            </w:r>
            <w:bookmarkEnd w:id="72"/>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bookmarkStart w:id="73" w:name="_Toc246854372"/>
            <w:r w:rsidRPr="006707A4">
              <w:rPr>
                <w:rFonts w:eastAsia="Calibri"/>
                <w:sz w:val="24"/>
                <w:lang w:val="en-US" w:eastAsia="en-US"/>
              </w:rPr>
              <w:t>+</w:t>
            </w:r>
            <w:bookmarkEnd w:id="73"/>
          </w:p>
        </w:tc>
        <w:tc>
          <w:tcPr>
            <w:tcW w:w="1739" w:type="dxa"/>
            <w:vAlign w:val="center"/>
          </w:tcPr>
          <w:p w:rsidR="005F73AF" w:rsidRPr="006707A4" w:rsidRDefault="005F73AF" w:rsidP="005F73AF">
            <w:pPr>
              <w:pStyle w:val="Tableheader"/>
              <w:rPr>
                <w:rFonts w:eastAsia="Calibri"/>
                <w:sz w:val="24"/>
                <w:lang w:eastAsia="en-US"/>
              </w:rPr>
            </w:pPr>
            <w:bookmarkStart w:id="74" w:name="_Toc246854373"/>
            <w:r w:rsidRPr="006707A4">
              <w:rPr>
                <w:rFonts w:eastAsia="Calibri"/>
                <w:sz w:val="24"/>
                <w:lang w:eastAsia="en-US"/>
              </w:rPr>
              <w:t>+</w:t>
            </w:r>
            <w:bookmarkEnd w:id="74"/>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75" w:name="_Toc246854374"/>
            <w:r w:rsidRPr="006707A4">
              <w:rPr>
                <w:rFonts w:eastAsia="Calibri"/>
                <w:sz w:val="24"/>
                <w:lang w:eastAsia="en-US"/>
              </w:rPr>
              <w:t>2</w:t>
            </w:r>
            <w:bookmarkEnd w:id="75"/>
          </w:p>
        </w:tc>
        <w:tc>
          <w:tcPr>
            <w:tcW w:w="8480" w:type="dxa"/>
            <w:shd w:val="clear" w:color="auto" w:fill="auto"/>
          </w:tcPr>
          <w:p w:rsidR="005F73AF" w:rsidRPr="006707A4" w:rsidRDefault="005F73AF" w:rsidP="005F73AF">
            <w:pPr>
              <w:pStyle w:val="Tabletext"/>
              <w:rPr>
                <w:rFonts w:eastAsia="Calibri"/>
                <w:sz w:val="24"/>
                <w:lang w:eastAsia="en-US"/>
              </w:rPr>
            </w:pPr>
            <w:bookmarkStart w:id="76" w:name="_Toc246854375"/>
            <w:r w:rsidRPr="006707A4">
              <w:rPr>
                <w:rFonts w:eastAsia="Calibri"/>
                <w:sz w:val="24"/>
                <w:lang w:eastAsia="en-US"/>
              </w:rPr>
              <w:t>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w:t>
            </w:r>
            <w:bookmarkEnd w:id="76"/>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bookmarkStart w:id="77" w:name="_Toc246854376"/>
            <w:r w:rsidRPr="006707A4">
              <w:rPr>
                <w:rFonts w:eastAsia="Calibri"/>
                <w:sz w:val="24"/>
                <w:lang w:val="en-US" w:eastAsia="en-US"/>
              </w:rPr>
              <w:t>+</w:t>
            </w:r>
            <w:bookmarkEnd w:id="77"/>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bookmarkStart w:id="78" w:name="_Toc246854377"/>
            <w:r w:rsidRPr="006707A4">
              <w:rPr>
                <w:rFonts w:eastAsia="Calibri"/>
                <w:sz w:val="24"/>
                <w:lang w:val="en-US" w:eastAsia="en-US"/>
              </w:rPr>
              <w:t>+</w:t>
            </w:r>
            <w:bookmarkEnd w:id="78"/>
          </w:p>
        </w:tc>
        <w:tc>
          <w:tcPr>
            <w:tcW w:w="1739" w:type="dxa"/>
            <w:vAlign w:val="center"/>
          </w:tcPr>
          <w:p w:rsidR="005F73AF" w:rsidRPr="006707A4" w:rsidRDefault="005F73AF" w:rsidP="005F73AF">
            <w:pPr>
              <w:pStyle w:val="Tableheader"/>
              <w:rPr>
                <w:rFonts w:eastAsia="Calibri"/>
                <w:sz w:val="24"/>
                <w:lang w:eastAsia="en-US"/>
              </w:rPr>
            </w:pPr>
            <w:bookmarkStart w:id="79" w:name="_Toc246854378"/>
            <w:r w:rsidRPr="006707A4">
              <w:rPr>
                <w:rFonts w:eastAsia="Calibri"/>
                <w:sz w:val="24"/>
                <w:lang w:eastAsia="en-US"/>
              </w:rPr>
              <w:t>+</w:t>
            </w:r>
            <w:bookmarkEnd w:id="79"/>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80" w:name="_Toc246854379"/>
            <w:r w:rsidRPr="006707A4">
              <w:rPr>
                <w:rFonts w:eastAsia="Calibri"/>
                <w:sz w:val="24"/>
                <w:lang w:eastAsia="en-US"/>
              </w:rPr>
              <w:t>3</w:t>
            </w:r>
            <w:bookmarkEnd w:id="80"/>
          </w:p>
        </w:tc>
        <w:tc>
          <w:tcPr>
            <w:tcW w:w="8480" w:type="dxa"/>
            <w:shd w:val="clear" w:color="auto" w:fill="auto"/>
          </w:tcPr>
          <w:p w:rsidR="005F73AF" w:rsidRPr="006707A4" w:rsidRDefault="005F73AF" w:rsidP="005F73AF">
            <w:pPr>
              <w:pStyle w:val="Tabletext"/>
              <w:rPr>
                <w:rFonts w:eastAsia="Calibri"/>
                <w:sz w:val="24"/>
                <w:lang w:eastAsia="en-US"/>
              </w:rPr>
            </w:pPr>
            <w:bookmarkStart w:id="81" w:name="_Toc246854380"/>
            <w:r w:rsidRPr="006707A4">
              <w:rPr>
                <w:rFonts w:eastAsia="Calibri"/>
                <w:sz w:val="24"/>
                <w:lang w:eastAsia="en-US"/>
              </w:rPr>
              <w:t>Предусмотреть механизмы блокирования доступа к средствам защиты от ПМВ при выполнении устанавливаемого числа неудачных попыток ввода пароля;</w:t>
            </w:r>
            <w:bookmarkEnd w:id="81"/>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bookmarkStart w:id="82" w:name="_Toc246854381"/>
            <w:r w:rsidRPr="006707A4">
              <w:rPr>
                <w:rFonts w:eastAsia="Calibri"/>
                <w:sz w:val="24"/>
                <w:lang w:val="en-US" w:eastAsia="en-US"/>
              </w:rPr>
              <w:t>+</w:t>
            </w:r>
            <w:bookmarkEnd w:id="82"/>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bookmarkStart w:id="83" w:name="_Toc246854382"/>
            <w:r w:rsidRPr="006707A4">
              <w:rPr>
                <w:rFonts w:eastAsia="Calibri"/>
                <w:sz w:val="24"/>
                <w:lang w:val="en-US" w:eastAsia="en-US"/>
              </w:rPr>
              <w:t>+</w:t>
            </w:r>
            <w:bookmarkEnd w:id="83"/>
          </w:p>
        </w:tc>
        <w:tc>
          <w:tcPr>
            <w:tcW w:w="1739" w:type="dxa"/>
            <w:vAlign w:val="center"/>
          </w:tcPr>
          <w:p w:rsidR="005F73AF" w:rsidRPr="006707A4" w:rsidRDefault="005F73AF" w:rsidP="005F73AF">
            <w:pPr>
              <w:pStyle w:val="Tableheader"/>
              <w:rPr>
                <w:rFonts w:eastAsia="Calibri"/>
                <w:sz w:val="24"/>
                <w:lang w:eastAsia="en-US"/>
              </w:rPr>
            </w:pPr>
            <w:bookmarkStart w:id="84" w:name="_Toc246854383"/>
            <w:r w:rsidRPr="006707A4">
              <w:rPr>
                <w:rFonts w:eastAsia="Calibri"/>
                <w:sz w:val="24"/>
                <w:lang w:eastAsia="en-US"/>
              </w:rPr>
              <w:t>+</w:t>
            </w:r>
            <w:bookmarkEnd w:id="84"/>
          </w:p>
        </w:tc>
      </w:tr>
      <w:tr w:rsidR="005F73AF" w:rsidRPr="00AF260D" w:rsidTr="005F73AF">
        <w:trPr>
          <w:trHeight w:val="780"/>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bookmarkStart w:id="85" w:name="_Toc246854384"/>
            <w:r w:rsidRPr="006707A4">
              <w:rPr>
                <w:rFonts w:eastAsia="Calibri"/>
                <w:sz w:val="24"/>
                <w:lang w:eastAsia="en-US"/>
              </w:rPr>
              <w:t>4</w:t>
            </w:r>
            <w:bookmarkEnd w:id="85"/>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bookmarkStart w:id="86" w:name="_Toc246854385"/>
            <w:r w:rsidRPr="006707A4">
              <w:rPr>
                <w:rFonts w:eastAsia="Calibri"/>
                <w:sz w:val="24"/>
                <w:lang w:eastAsia="en-US"/>
              </w:rPr>
              <w:t>Необходимо проводить идентификацию файлов, каталогов, программных модулей, внешних устройств, используемых средств защиты от ПМВ;</w:t>
            </w:r>
            <w:bookmarkEnd w:id="86"/>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val="en-US" w:eastAsia="en-US"/>
              </w:rPr>
            </w:pPr>
            <w:bookmarkStart w:id="87" w:name="_Toc246854386"/>
            <w:r w:rsidRPr="006707A4">
              <w:rPr>
                <w:rFonts w:eastAsia="Calibri"/>
                <w:sz w:val="24"/>
                <w:lang w:val="en-US" w:eastAsia="en-US"/>
              </w:rPr>
              <w:t>+</w:t>
            </w:r>
            <w:bookmarkEnd w:id="87"/>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val="en-US" w:eastAsia="en-US"/>
              </w:rPr>
            </w:pPr>
            <w:bookmarkStart w:id="88" w:name="_Toc246854387"/>
            <w:r w:rsidRPr="006707A4">
              <w:rPr>
                <w:rFonts w:eastAsia="Calibri"/>
                <w:sz w:val="24"/>
                <w:lang w:val="en-US" w:eastAsia="en-US"/>
              </w:rPr>
              <w:t>+</w:t>
            </w:r>
            <w:bookmarkEnd w:id="88"/>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bookmarkStart w:id="89" w:name="_Toc246854388"/>
            <w:r w:rsidRPr="006707A4">
              <w:rPr>
                <w:rFonts w:eastAsia="Calibri"/>
                <w:sz w:val="24"/>
                <w:lang w:eastAsia="en-US"/>
              </w:rPr>
              <w:t>+</w:t>
            </w:r>
            <w:bookmarkEnd w:id="89"/>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III</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В подсистеме регистрации и учета:</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153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90" w:name="_Toc246854389"/>
            <w:r w:rsidRPr="006707A4">
              <w:rPr>
                <w:rFonts w:eastAsia="Calibri"/>
                <w:sz w:val="24"/>
                <w:lang w:eastAsia="en-US"/>
              </w:rPr>
              <w:t>1</w:t>
            </w:r>
            <w:bookmarkEnd w:id="90"/>
          </w:p>
        </w:tc>
        <w:tc>
          <w:tcPr>
            <w:tcW w:w="8480" w:type="dxa"/>
            <w:shd w:val="clear" w:color="auto" w:fill="auto"/>
          </w:tcPr>
          <w:p w:rsidR="005F73AF" w:rsidRPr="006707A4" w:rsidRDefault="005F73AF" w:rsidP="005F73AF">
            <w:pPr>
              <w:pStyle w:val="Tabletext"/>
              <w:rPr>
                <w:rFonts w:eastAsia="Calibri"/>
                <w:sz w:val="24"/>
                <w:lang w:eastAsia="en-US"/>
              </w:rPr>
            </w:pPr>
            <w:bookmarkStart w:id="91" w:name="_Toc246854390"/>
            <w:r w:rsidRPr="006707A4">
              <w:rPr>
                <w:rFonts w:eastAsia="Calibri"/>
                <w:sz w:val="24"/>
                <w:lang w:eastAsia="en-US"/>
              </w:rPr>
              <w:t>Осуществлять регистрацию входа (выхода) субъекта доступа в систему (из системы), либо регистрацию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ИСПДн. В параметрах регистрации указываются дата и время входа (выхода) субъекта доступа в систему (из системы) или загрузки (останова) системы;</w:t>
            </w:r>
            <w:bookmarkEnd w:id="9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92" w:name="_Toc246854391"/>
            <w:r w:rsidRPr="006707A4">
              <w:rPr>
                <w:rFonts w:eastAsia="Calibri"/>
                <w:sz w:val="24"/>
                <w:lang w:eastAsia="en-US"/>
              </w:rPr>
              <w:t>+</w:t>
            </w:r>
            <w:bookmarkEnd w:id="9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93" w:name="_Toc246854392"/>
            <w:r w:rsidRPr="006707A4">
              <w:rPr>
                <w:rFonts w:eastAsia="Calibri"/>
                <w:sz w:val="24"/>
                <w:lang w:eastAsia="en-US"/>
              </w:rPr>
              <w:t>+</w:t>
            </w:r>
            <w:bookmarkEnd w:id="93"/>
          </w:p>
        </w:tc>
        <w:tc>
          <w:tcPr>
            <w:tcW w:w="1739" w:type="dxa"/>
            <w:vAlign w:val="center"/>
          </w:tcPr>
          <w:p w:rsidR="005F73AF" w:rsidRPr="006707A4" w:rsidRDefault="005F73AF" w:rsidP="005F73AF">
            <w:pPr>
              <w:pStyle w:val="Tableheader"/>
              <w:rPr>
                <w:rFonts w:eastAsia="Calibri"/>
                <w:sz w:val="24"/>
                <w:lang w:eastAsia="en-US"/>
              </w:rPr>
            </w:pPr>
            <w:bookmarkStart w:id="94" w:name="_Toc246854393"/>
            <w:r w:rsidRPr="006707A4">
              <w:rPr>
                <w:rFonts w:eastAsia="Calibri"/>
                <w:sz w:val="24"/>
                <w:lang w:eastAsia="en-US"/>
              </w:rPr>
              <w:t>+</w:t>
            </w:r>
            <w:bookmarkEnd w:id="94"/>
          </w:p>
        </w:tc>
      </w:tr>
      <w:tr w:rsidR="005F73AF" w:rsidRPr="00AF260D" w:rsidTr="005F73AF">
        <w:trPr>
          <w:trHeight w:val="58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95" w:name="_Toc246854394"/>
            <w:r w:rsidRPr="006707A4">
              <w:rPr>
                <w:rFonts w:eastAsia="Calibri"/>
                <w:sz w:val="24"/>
                <w:lang w:eastAsia="en-US"/>
              </w:rPr>
              <w:t>2</w:t>
            </w:r>
            <w:bookmarkEnd w:id="95"/>
          </w:p>
        </w:tc>
        <w:tc>
          <w:tcPr>
            <w:tcW w:w="8480" w:type="dxa"/>
            <w:shd w:val="clear" w:color="auto" w:fill="auto"/>
          </w:tcPr>
          <w:p w:rsidR="005F73AF" w:rsidRPr="006707A4" w:rsidRDefault="005F73AF" w:rsidP="005F73AF">
            <w:pPr>
              <w:pStyle w:val="Tabletext"/>
              <w:rPr>
                <w:rFonts w:eastAsia="Calibri"/>
                <w:sz w:val="24"/>
                <w:lang w:eastAsia="en-US"/>
              </w:rPr>
            </w:pPr>
            <w:bookmarkStart w:id="96" w:name="_Toc246854395"/>
            <w:r w:rsidRPr="006707A4">
              <w:rPr>
                <w:rFonts w:eastAsia="Calibri"/>
                <w:sz w:val="24"/>
                <w:lang w:eastAsia="en-US"/>
              </w:rPr>
              <w:t>Проводить учет всех защищаемых носителей информации с помощью их любой маркировки и с занесением учетных данных в журнал (учетную карточку);</w:t>
            </w:r>
            <w:bookmarkEnd w:id="9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97" w:name="_Toc246854396"/>
            <w:r w:rsidRPr="006707A4">
              <w:rPr>
                <w:rFonts w:eastAsia="Calibri"/>
                <w:sz w:val="24"/>
                <w:lang w:eastAsia="en-US"/>
              </w:rPr>
              <w:t>+</w:t>
            </w:r>
            <w:bookmarkEnd w:id="9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98" w:name="_Toc246854397"/>
            <w:r w:rsidRPr="006707A4">
              <w:rPr>
                <w:rFonts w:eastAsia="Calibri"/>
                <w:sz w:val="24"/>
                <w:lang w:eastAsia="en-US"/>
              </w:rPr>
              <w:t>+</w:t>
            </w:r>
            <w:bookmarkEnd w:id="98"/>
          </w:p>
        </w:tc>
        <w:tc>
          <w:tcPr>
            <w:tcW w:w="1739" w:type="dxa"/>
            <w:vAlign w:val="center"/>
          </w:tcPr>
          <w:p w:rsidR="005F73AF" w:rsidRPr="006707A4" w:rsidRDefault="005F73AF" w:rsidP="005F73AF">
            <w:pPr>
              <w:pStyle w:val="Tableheader"/>
              <w:rPr>
                <w:rFonts w:eastAsia="Calibri"/>
                <w:sz w:val="24"/>
                <w:lang w:eastAsia="en-US"/>
              </w:rPr>
            </w:pPr>
            <w:bookmarkStart w:id="99" w:name="_Toc246854398"/>
            <w:r w:rsidRPr="006707A4">
              <w:rPr>
                <w:rFonts w:eastAsia="Calibri"/>
                <w:sz w:val="24"/>
                <w:lang w:eastAsia="en-US"/>
              </w:rPr>
              <w:t>+</w:t>
            </w:r>
            <w:bookmarkEnd w:id="99"/>
          </w:p>
        </w:tc>
      </w:tr>
      <w:tr w:rsidR="005F73AF" w:rsidRPr="00AF260D" w:rsidTr="005F73AF">
        <w:trPr>
          <w:trHeight w:val="157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00" w:name="_Toc246854399"/>
            <w:r w:rsidRPr="006707A4">
              <w:rPr>
                <w:rFonts w:eastAsia="Calibri"/>
                <w:sz w:val="24"/>
                <w:lang w:eastAsia="en-US"/>
              </w:rPr>
              <w:lastRenderedPageBreak/>
              <w:t>3</w:t>
            </w:r>
            <w:bookmarkEnd w:id="100"/>
          </w:p>
        </w:tc>
        <w:tc>
          <w:tcPr>
            <w:tcW w:w="8480" w:type="dxa"/>
            <w:shd w:val="clear" w:color="auto" w:fill="auto"/>
          </w:tcPr>
          <w:p w:rsidR="005F73AF" w:rsidRPr="006707A4" w:rsidRDefault="005F73AF" w:rsidP="005F73AF">
            <w:pPr>
              <w:pStyle w:val="Tabletext"/>
              <w:rPr>
                <w:rFonts w:eastAsia="Calibri"/>
                <w:sz w:val="24"/>
                <w:lang w:eastAsia="en-US"/>
              </w:rPr>
            </w:pPr>
            <w:bookmarkStart w:id="101" w:name="_Toc246854400"/>
            <w:r w:rsidRPr="006707A4">
              <w:rPr>
                <w:rFonts w:eastAsia="Calibri"/>
                <w:sz w:val="24"/>
                <w:lang w:eastAsia="en-US"/>
              </w:rPr>
              <w:t>Проводить регистрацию входа/выхода субъектов доступа в средство защиты от ПМВ, регистрацию загрузки и инициализации этого средства и ее программного останова. В параметрах регистрации указывается время и дата входа/выхода субъекта доступа в средство защиты от ПМВ или загрузки/останова этого средства, а также идентификатор субъекта доступа, инициировавшего данные действия;</w:t>
            </w:r>
            <w:bookmarkEnd w:id="10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02" w:name="_Toc246854401"/>
            <w:r w:rsidRPr="006707A4">
              <w:rPr>
                <w:rFonts w:eastAsia="Calibri"/>
                <w:sz w:val="24"/>
                <w:lang w:eastAsia="en-US"/>
              </w:rPr>
              <w:t>+</w:t>
            </w:r>
            <w:bookmarkEnd w:id="10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03" w:name="_Toc246854402"/>
            <w:r w:rsidRPr="006707A4">
              <w:rPr>
                <w:rFonts w:eastAsia="Calibri"/>
                <w:sz w:val="24"/>
                <w:lang w:eastAsia="en-US"/>
              </w:rPr>
              <w:t>+</w:t>
            </w:r>
            <w:bookmarkEnd w:id="103"/>
          </w:p>
        </w:tc>
        <w:tc>
          <w:tcPr>
            <w:tcW w:w="1739" w:type="dxa"/>
            <w:vAlign w:val="center"/>
          </w:tcPr>
          <w:p w:rsidR="005F73AF" w:rsidRPr="006707A4" w:rsidRDefault="005F73AF" w:rsidP="005F73AF">
            <w:pPr>
              <w:pStyle w:val="Tableheader"/>
              <w:rPr>
                <w:rFonts w:eastAsia="Calibri"/>
                <w:sz w:val="24"/>
                <w:lang w:eastAsia="en-US"/>
              </w:rPr>
            </w:pPr>
            <w:bookmarkStart w:id="104" w:name="_Toc246854403"/>
            <w:r w:rsidRPr="006707A4">
              <w:rPr>
                <w:rFonts w:eastAsia="Calibri"/>
                <w:sz w:val="24"/>
                <w:lang w:eastAsia="en-US"/>
              </w:rPr>
              <w:t>+</w:t>
            </w:r>
            <w:bookmarkEnd w:id="104"/>
          </w:p>
        </w:tc>
      </w:tr>
      <w:tr w:rsidR="005F73AF" w:rsidRPr="00AF260D" w:rsidTr="005F73AF">
        <w:trPr>
          <w:trHeight w:val="127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05" w:name="_Toc246854404"/>
            <w:r w:rsidRPr="006707A4">
              <w:rPr>
                <w:rFonts w:eastAsia="Calibri"/>
                <w:sz w:val="24"/>
                <w:lang w:eastAsia="en-US"/>
              </w:rPr>
              <w:t>4</w:t>
            </w:r>
            <w:bookmarkEnd w:id="105"/>
          </w:p>
        </w:tc>
        <w:tc>
          <w:tcPr>
            <w:tcW w:w="8480" w:type="dxa"/>
            <w:shd w:val="clear" w:color="auto" w:fill="auto"/>
          </w:tcPr>
          <w:p w:rsidR="005F73AF" w:rsidRPr="006707A4" w:rsidRDefault="005F73AF" w:rsidP="005F73AF">
            <w:pPr>
              <w:pStyle w:val="Tabletext"/>
              <w:rPr>
                <w:rFonts w:eastAsia="Calibri"/>
                <w:sz w:val="24"/>
                <w:lang w:eastAsia="en-US"/>
              </w:rPr>
            </w:pPr>
            <w:bookmarkStart w:id="106" w:name="_Toc246854405"/>
            <w:r w:rsidRPr="006707A4">
              <w:rPr>
                <w:rFonts w:eastAsia="Calibri"/>
                <w:sz w:val="24"/>
                <w:lang w:eastAsia="en-US"/>
              </w:rPr>
              <w:t>Проводить регистрацию событий проверки и обнаружения ПМВ. В параметрах регистрации указываются время и дата проверки или обнаружения ПМВ, идентификатор субъекта доступа, инициировавшего данные действия, характер выполняемых действий по проверке, тип обнаруженной вредоносной программы (ВП), результат действий средства защиты по блокированию ПМВ;</w:t>
            </w:r>
            <w:bookmarkEnd w:id="10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07" w:name="_Toc246854406"/>
            <w:r w:rsidRPr="006707A4">
              <w:rPr>
                <w:rFonts w:eastAsia="Calibri"/>
                <w:sz w:val="24"/>
                <w:lang w:eastAsia="en-US"/>
              </w:rPr>
              <w:t>+</w:t>
            </w:r>
            <w:bookmarkEnd w:id="10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08" w:name="_Toc246854407"/>
            <w:r w:rsidRPr="006707A4">
              <w:rPr>
                <w:rFonts w:eastAsia="Calibri"/>
                <w:sz w:val="24"/>
                <w:lang w:eastAsia="en-US"/>
              </w:rPr>
              <w:t>+</w:t>
            </w:r>
            <w:bookmarkEnd w:id="108"/>
          </w:p>
        </w:tc>
        <w:tc>
          <w:tcPr>
            <w:tcW w:w="1739" w:type="dxa"/>
            <w:vAlign w:val="center"/>
          </w:tcPr>
          <w:p w:rsidR="005F73AF" w:rsidRPr="006707A4" w:rsidRDefault="005F73AF" w:rsidP="005F73AF">
            <w:pPr>
              <w:pStyle w:val="Tableheader"/>
              <w:rPr>
                <w:rFonts w:eastAsia="Calibri"/>
                <w:sz w:val="24"/>
                <w:lang w:eastAsia="en-US"/>
              </w:rPr>
            </w:pPr>
            <w:bookmarkStart w:id="109" w:name="_Toc246854408"/>
            <w:r w:rsidRPr="006707A4">
              <w:rPr>
                <w:rFonts w:eastAsia="Calibri"/>
                <w:sz w:val="24"/>
                <w:lang w:eastAsia="en-US"/>
              </w:rPr>
              <w:t>+</w:t>
            </w:r>
            <w:bookmarkEnd w:id="109"/>
          </w:p>
        </w:tc>
      </w:tr>
      <w:tr w:rsidR="005F73AF" w:rsidRPr="00AF260D" w:rsidTr="005F73AF">
        <w:trPr>
          <w:trHeight w:val="102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10" w:name="_Toc246854409"/>
            <w:r w:rsidRPr="006707A4">
              <w:rPr>
                <w:rFonts w:eastAsia="Calibri"/>
                <w:sz w:val="24"/>
                <w:lang w:eastAsia="en-US"/>
              </w:rPr>
              <w:t>5</w:t>
            </w:r>
            <w:bookmarkEnd w:id="110"/>
          </w:p>
        </w:tc>
        <w:tc>
          <w:tcPr>
            <w:tcW w:w="8480" w:type="dxa"/>
            <w:shd w:val="clear" w:color="auto" w:fill="auto"/>
          </w:tcPr>
          <w:p w:rsidR="005F73AF" w:rsidRPr="006707A4" w:rsidRDefault="005F73AF" w:rsidP="005F73AF">
            <w:pPr>
              <w:pStyle w:val="Tabletext"/>
              <w:rPr>
                <w:rFonts w:eastAsia="Calibri"/>
                <w:sz w:val="24"/>
                <w:lang w:eastAsia="en-US"/>
              </w:rPr>
            </w:pPr>
            <w:bookmarkStart w:id="111" w:name="_Toc246854410"/>
            <w:r w:rsidRPr="006707A4">
              <w:rPr>
                <w:rFonts w:eastAsia="Calibri"/>
                <w:sz w:val="24"/>
                <w:lang w:eastAsia="en-US"/>
              </w:rPr>
              <w:t>Проводить регистрацию событий по внедрению в средство защиты от ПМВ пакетов обновлений. В параметрах регистрации указываются время и дата обновления, идентификатор субъекта доступа, инициировавшего данное действие версия и контрольная сумма пакета обновления;</w:t>
            </w:r>
            <w:bookmarkEnd w:id="11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12" w:name="_Toc246854411"/>
            <w:r w:rsidRPr="006707A4">
              <w:rPr>
                <w:rFonts w:eastAsia="Calibri"/>
                <w:sz w:val="24"/>
                <w:lang w:eastAsia="en-US"/>
              </w:rPr>
              <w:t>+</w:t>
            </w:r>
            <w:bookmarkEnd w:id="11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13" w:name="_Toc246854412"/>
            <w:r w:rsidRPr="006707A4">
              <w:rPr>
                <w:rFonts w:eastAsia="Calibri"/>
                <w:sz w:val="24"/>
                <w:lang w:eastAsia="en-US"/>
              </w:rPr>
              <w:t>+</w:t>
            </w:r>
            <w:bookmarkEnd w:id="113"/>
          </w:p>
        </w:tc>
        <w:tc>
          <w:tcPr>
            <w:tcW w:w="1739" w:type="dxa"/>
            <w:vAlign w:val="center"/>
          </w:tcPr>
          <w:p w:rsidR="005F73AF" w:rsidRPr="006707A4" w:rsidRDefault="005F73AF" w:rsidP="005F73AF">
            <w:pPr>
              <w:pStyle w:val="Tableheader"/>
              <w:rPr>
                <w:rFonts w:eastAsia="Calibri"/>
                <w:sz w:val="24"/>
                <w:lang w:eastAsia="en-US"/>
              </w:rPr>
            </w:pPr>
            <w:bookmarkStart w:id="114" w:name="_Toc246854413"/>
            <w:r w:rsidRPr="006707A4">
              <w:rPr>
                <w:rFonts w:eastAsia="Calibri"/>
                <w:sz w:val="24"/>
                <w:lang w:eastAsia="en-US"/>
              </w:rPr>
              <w:t>+</w:t>
            </w:r>
            <w:bookmarkEnd w:id="114"/>
          </w:p>
        </w:tc>
      </w:tr>
      <w:tr w:rsidR="005F73AF" w:rsidRPr="00AF260D" w:rsidTr="005F73AF">
        <w:trPr>
          <w:trHeight w:val="10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15" w:name="_Toc246854414"/>
            <w:r w:rsidRPr="006707A4">
              <w:rPr>
                <w:rFonts w:eastAsia="Calibri"/>
                <w:sz w:val="24"/>
                <w:lang w:eastAsia="en-US"/>
              </w:rPr>
              <w:t>6</w:t>
            </w:r>
            <w:bookmarkEnd w:id="115"/>
          </w:p>
        </w:tc>
        <w:tc>
          <w:tcPr>
            <w:tcW w:w="8480" w:type="dxa"/>
            <w:shd w:val="clear" w:color="auto" w:fill="auto"/>
          </w:tcPr>
          <w:p w:rsidR="005F73AF" w:rsidRPr="006707A4" w:rsidRDefault="005F73AF" w:rsidP="005F73AF">
            <w:pPr>
              <w:pStyle w:val="Tabletext"/>
              <w:rPr>
                <w:rFonts w:eastAsia="Calibri"/>
                <w:sz w:val="24"/>
                <w:lang w:eastAsia="en-US"/>
              </w:rPr>
            </w:pPr>
            <w:bookmarkStart w:id="116" w:name="_Toc246854415"/>
            <w:r w:rsidRPr="006707A4">
              <w:rPr>
                <w:rFonts w:eastAsia="Calibri"/>
                <w:sz w:val="24"/>
                <w:lang w:eastAsia="en-US"/>
              </w:rPr>
              <w:t>Проводить регистрацию событий запуска/завершения работы модулей средства защиты от ПМВ. В параметрах регистрации указываются время и дата запуска/завершения работы, идентификатор модуля, идентификатор субъекта доступа, инициировавшего данное действие, результат запуска/завершения работы;</w:t>
            </w:r>
            <w:bookmarkEnd w:id="11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17" w:name="_Toc246854416"/>
            <w:r w:rsidRPr="006707A4">
              <w:rPr>
                <w:rFonts w:eastAsia="Calibri"/>
                <w:sz w:val="24"/>
                <w:lang w:eastAsia="en-US"/>
              </w:rPr>
              <w:t>+</w:t>
            </w:r>
            <w:bookmarkEnd w:id="11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18" w:name="_Toc246854417"/>
            <w:r w:rsidRPr="006707A4">
              <w:rPr>
                <w:rFonts w:eastAsia="Calibri"/>
                <w:sz w:val="24"/>
                <w:lang w:eastAsia="en-US"/>
              </w:rPr>
              <w:t>+</w:t>
            </w:r>
            <w:bookmarkEnd w:id="118"/>
          </w:p>
        </w:tc>
        <w:tc>
          <w:tcPr>
            <w:tcW w:w="1739" w:type="dxa"/>
            <w:vAlign w:val="center"/>
          </w:tcPr>
          <w:p w:rsidR="005F73AF" w:rsidRPr="006707A4" w:rsidRDefault="005F73AF" w:rsidP="005F73AF">
            <w:pPr>
              <w:pStyle w:val="Tableheader"/>
              <w:rPr>
                <w:rFonts w:eastAsia="Calibri"/>
                <w:sz w:val="24"/>
                <w:lang w:eastAsia="en-US"/>
              </w:rPr>
            </w:pPr>
            <w:bookmarkStart w:id="119" w:name="_Toc246854418"/>
            <w:r w:rsidRPr="006707A4">
              <w:rPr>
                <w:rFonts w:eastAsia="Calibri"/>
                <w:sz w:val="24"/>
                <w:lang w:eastAsia="en-US"/>
              </w:rPr>
              <w:t>+</w:t>
            </w:r>
            <w:bookmarkEnd w:id="119"/>
          </w:p>
        </w:tc>
      </w:tr>
      <w:tr w:rsidR="005F73AF" w:rsidRPr="00AF260D" w:rsidTr="005F73AF">
        <w:trPr>
          <w:trHeight w:val="135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20" w:name="_Toc246854419"/>
            <w:r w:rsidRPr="006707A4">
              <w:rPr>
                <w:rFonts w:eastAsia="Calibri"/>
                <w:sz w:val="24"/>
                <w:lang w:eastAsia="en-US"/>
              </w:rPr>
              <w:t>7</w:t>
            </w:r>
            <w:bookmarkEnd w:id="120"/>
          </w:p>
        </w:tc>
        <w:tc>
          <w:tcPr>
            <w:tcW w:w="8480" w:type="dxa"/>
            <w:shd w:val="clear" w:color="auto" w:fill="auto"/>
          </w:tcPr>
          <w:p w:rsidR="005F73AF" w:rsidRPr="006707A4" w:rsidRDefault="005F73AF" w:rsidP="005F73AF">
            <w:pPr>
              <w:pStyle w:val="Tabletext"/>
              <w:rPr>
                <w:rFonts w:eastAsia="Calibri"/>
                <w:sz w:val="24"/>
                <w:lang w:eastAsia="en-US"/>
              </w:rPr>
            </w:pPr>
            <w:bookmarkStart w:id="121" w:name="_Toc246854420"/>
            <w:r w:rsidRPr="006707A4">
              <w:rPr>
                <w:rFonts w:eastAsia="Calibri"/>
                <w:sz w:val="24"/>
                <w:lang w:eastAsia="en-US"/>
              </w:rPr>
              <w:t>должна проводиться регистрация событий управления субъектом доступа функциями средства защиты от ПМВ. В параметрах регистрации указываются время и дата события управления каждой функцией, идентификатор и спецификация функции, идентификатор субъекта доступа, инициировавшего данное действие, результат действия;</w:t>
            </w:r>
            <w:bookmarkEnd w:id="12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22" w:name="_Toc246854421"/>
            <w:r w:rsidRPr="006707A4">
              <w:rPr>
                <w:rFonts w:eastAsia="Calibri"/>
                <w:sz w:val="24"/>
                <w:lang w:eastAsia="en-US"/>
              </w:rPr>
              <w:t>+</w:t>
            </w:r>
            <w:bookmarkEnd w:id="12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23" w:name="_Toc246854422"/>
            <w:r w:rsidRPr="006707A4">
              <w:rPr>
                <w:rFonts w:eastAsia="Calibri"/>
                <w:sz w:val="24"/>
                <w:lang w:eastAsia="en-US"/>
              </w:rPr>
              <w:t>+</w:t>
            </w:r>
            <w:bookmarkEnd w:id="123"/>
          </w:p>
        </w:tc>
        <w:tc>
          <w:tcPr>
            <w:tcW w:w="1739" w:type="dxa"/>
            <w:vAlign w:val="center"/>
          </w:tcPr>
          <w:p w:rsidR="005F73AF" w:rsidRPr="006707A4" w:rsidRDefault="005F73AF" w:rsidP="005F73AF">
            <w:pPr>
              <w:pStyle w:val="Tableheader"/>
              <w:rPr>
                <w:rFonts w:eastAsia="Calibri"/>
                <w:sz w:val="24"/>
                <w:lang w:eastAsia="en-US"/>
              </w:rPr>
            </w:pPr>
            <w:bookmarkStart w:id="124" w:name="_Toc246854423"/>
            <w:r w:rsidRPr="006707A4">
              <w:rPr>
                <w:rFonts w:eastAsia="Calibri"/>
                <w:sz w:val="24"/>
                <w:lang w:eastAsia="en-US"/>
              </w:rPr>
              <w:t>+</w:t>
            </w:r>
            <w:bookmarkEnd w:id="124"/>
          </w:p>
        </w:tc>
      </w:tr>
      <w:tr w:rsidR="005F73AF" w:rsidRPr="00AF260D" w:rsidTr="005F73AF">
        <w:trPr>
          <w:trHeight w:val="129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25" w:name="_Toc246854424"/>
            <w:r w:rsidRPr="006707A4">
              <w:rPr>
                <w:rFonts w:eastAsia="Calibri"/>
                <w:sz w:val="24"/>
                <w:lang w:eastAsia="en-US"/>
              </w:rPr>
              <w:t>8</w:t>
            </w:r>
            <w:bookmarkEnd w:id="125"/>
          </w:p>
        </w:tc>
        <w:tc>
          <w:tcPr>
            <w:tcW w:w="8480" w:type="dxa"/>
            <w:shd w:val="clear" w:color="auto" w:fill="auto"/>
          </w:tcPr>
          <w:p w:rsidR="005F73AF" w:rsidRPr="006707A4" w:rsidRDefault="005F73AF" w:rsidP="005F73AF">
            <w:pPr>
              <w:pStyle w:val="Tabletext"/>
              <w:rPr>
                <w:rFonts w:eastAsia="Calibri"/>
                <w:sz w:val="24"/>
                <w:lang w:eastAsia="en-US"/>
              </w:rPr>
            </w:pPr>
            <w:bookmarkStart w:id="126" w:name="_Toc246854425"/>
            <w:r w:rsidRPr="006707A4">
              <w:rPr>
                <w:rFonts w:eastAsia="Calibri"/>
                <w:sz w:val="24"/>
                <w:lang w:eastAsia="en-US"/>
              </w:rPr>
              <w:t xml:space="preserve">Проводить регистрацию событий попыток доступа программных средств к модулям средства защиты от ПМВ или специальным ловушкам. В параметрах регистрации указываются время и дата попытки доступа, идентификатор модуля, идентификатор и спецификация модуля средства защиты от ПМВ (специальной </w:t>
            </w:r>
            <w:r w:rsidRPr="006707A4">
              <w:rPr>
                <w:rFonts w:eastAsia="Calibri"/>
                <w:sz w:val="24"/>
                <w:lang w:eastAsia="en-US"/>
              </w:rPr>
              <w:lastRenderedPageBreak/>
              <w:t>ловушки), результат попытки доступа;</w:t>
            </w:r>
            <w:bookmarkEnd w:id="12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27" w:name="_Toc246854426"/>
            <w:r w:rsidRPr="006707A4">
              <w:rPr>
                <w:rFonts w:eastAsia="Calibri"/>
                <w:sz w:val="24"/>
                <w:lang w:eastAsia="en-US"/>
              </w:rPr>
              <w:lastRenderedPageBreak/>
              <w:t>+</w:t>
            </w:r>
            <w:bookmarkEnd w:id="12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28" w:name="_Toc246854427"/>
            <w:r w:rsidRPr="006707A4">
              <w:rPr>
                <w:rFonts w:eastAsia="Calibri"/>
                <w:sz w:val="24"/>
                <w:lang w:eastAsia="en-US"/>
              </w:rPr>
              <w:t>+</w:t>
            </w:r>
            <w:bookmarkEnd w:id="128"/>
          </w:p>
        </w:tc>
        <w:tc>
          <w:tcPr>
            <w:tcW w:w="1739" w:type="dxa"/>
            <w:vAlign w:val="center"/>
          </w:tcPr>
          <w:p w:rsidR="005F73AF" w:rsidRPr="006707A4" w:rsidRDefault="005F73AF" w:rsidP="005F73AF">
            <w:pPr>
              <w:pStyle w:val="Tableheader"/>
              <w:rPr>
                <w:rFonts w:eastAsia="Calibri"/>
                <w:sz w:val="24"/>
                <w:lang w:eastAsia="en-US"/>
              </w:rPr>
            </w:pPr>
            <w:bookmarkStart w:id="129" w:name="_Toc246854428"/>
            <w:r w:rsidRPr="006707A4">
              <w:rPr>
                <w:rFonts w:eastAsia="Calibri"/>
                <w:sz w:val="24"/>
                <w:lang w:eastAsia="en-US"/>
              </w:rPr>
              <w:t>+</w:t>
            </w:r>
            <w:bookmarkEnd w:id="129"/>
          </w:p>
        </w:tc>
      </w:tr>
      <w:tr w:rsidR="005F73AF" w:rsidRPr="00AF260D" w:rsidTr="005F73AF">
        <w:trPr>
          <w:trHeight w:val="10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30" w:name="_Toc246854429"/>
            <w:r w:rsidRPr="006707A4">
              <w:rPr>
                <w:rFonts w:eastAsia="Calibri"/>
                <w:sz w:val="24"/>
                <w:lang w:eastAsia="en-US"/>
              </w:rPr>
              <w:t>9</w:t>
            </w:r>
            <w:bookmarkEnd w:id="130"/>
          </w:p>
        </w:tc>
        <w:tc>
          <w:tcPr>
            <w:tcW w:w="8480" w:type="dxa"/>
            <w:shd w:val="clear" w:color="auto" w:fill="auto"/>
          </w:tcPr>
          <w:p w:rsidR="005F73AF" w:rsidRPr="006707A4" w:rsidRDefault="005F73AF" w:rsidP="005F73AF">
            <w:pPr>
              <w:pStyle w:val="Tabletext"/>
              <w:rPr>
                <w:rFonts w:eastAsia="Calibri"/>
                <w:sz w:val="24"/>
                <w:lang w:eastAsia="en-US"/>
              </w:rPr>
            </w:pPr>
            <w:bookmarkStart w:id="131" w:name="_Toc246854430"/>
            <w:r w:rsidRPr="006707A4">
              <w:rPr>
                <w:rFonts w:eastAsia="Calibri"/>
                <w:sz w:val="24"/>
                <w:lang w:eastAsia="en-US"/>
              </w:rPr>
              <w:t>Проводить регистрацию событий отката для средства защиты от ПМВ. В параметрах регистрации указываются время и дата события отката, спецификация действий отката, идентификатор субъекта доступа, инициировавшего данное действие, результат действия;</w:t>
            </w:r>
            <w:bookmarkEnd w:id="13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32" w:name="_Toc246854431"/>
            <w:r w:rsidRPr="006707A4">
              <w:rPr>
                <w:rFonts w:eastAsia="Calibri"/>
                <w:sz w:val="24"/>
                <w:lang w:eastAsia="en-US"/>
              </w:rPr>
              <w:t>+</w:t>
            </w:r>
            <w:bookmarkEnd w:id="13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33" w:name="_Toc246854432"/>
            <w:r w:rsidRPr="006707A4">
              <w:rPr>
                <w:rFonts w:eastAsia="Calibri"/>
                <w:sz w:val="24"/>
                <w:lang w:eastAsia="en-US"/>
              </w:rPr>
              <w:t>+</w:t>
            </w:r>
            <w:bookmarkEnd w:id="133"/>
          </w:p>
        </w:tc>
        <w:tc>
          <w:tcPr>
            <w:tcW w:w="1739" w:type="dxa"/>
            <w:vAlign w:val="center"/>
          </w:tcPr>
          <w:p w:rsidR="005F73AF" w:rsidRPr="006707A4" w:rsidRDefault="005F73AF" w:rsidP="005F73AF">
            <w:pPr>
              <w:pStyle w:val="Tableheader"/>
              <w:rPr>
                <w:rFonts w:eastAsia="Calibri"/>
                <w:sz w:val="24"/>
                <w:lang w:eastAsia="en-US"/>
              </w:rPr>
            </w:pPr>
            <w:bookmarkStart w:id="134" w:name="_Toc246854433"/>
            <w:r w:rsidRPr="006707A4">
              <w:rPr>
                <w:rFonts w:eastAsia="Calibri"/>
                <w:sz w:val="24"/>
                <w:lang w:eastAsia="en-US"/>
              </w:rPr>
              <w:t>+</w:t>
            </w:r>
            <w:bookmarkEnd w:id="134"/>
          </w:p>
        </w:tc>
      </w:tr>
      <w:tr w:rsidR="005F73AF" w:rsidRPr="00AF260D" w:rsidTr="005F73AF">
        <w:trPr>
          <w:trHeight w:val="79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35" w:name="_Toc246854434"/>
            <w:r w:rsidRPr="006707A4">
              <w:rPr>
                <w:rFonts w:eastAsia="Calibri"/>
                <w:sz w:val="24"/>
                <w:lang w:eastAsia="en-US"/>
              </w:rPr>
              <w:t>10</w:t>
            </w:r>
            <w:bookmarkEnd w:id="135"/>
          </w:p>
        </w:tc>
        <w:tc>
          <w:tcPr>
            <w:tcW w:w="8480" w:type="dxa"/>
            <w:shd w:val="clear" w:color="auto" w:fill="auto"/>
          </w:tcPr>
          <w:p w:rsidR="005F73AF" w:rsidRPr="006707A4" w:rsidRDefault="005F73AF" w:rsidP="005F73AF">
            <w:pPr>
              <w:pStyle w:val="Tabletext"/>
              <w:rPr>
                <w:rFonts w:eastAsia="Calibri"/>
                <w:sz w:val="24"/>
                <w:lang w:eastAsia="en-US"/>
              </w:rPr>
            </w:pPr>
            <w:bookmarkStart w:id="136" w:name="_Toc246854435"/>
            <w:r w:rsidRPr="006707A4">
              <w:rPr>
                <w:rFonts w:eastAsia="Calibri"/>
                <w:sz w:val="24"/>
                <w:lang w:eastAsia="en-US"/>
              </w:rPr>
              <w:t>Обеспечить защиту  данных регистрации от их уничтожения или модификации нарушителем;</w:t>
            </w:r>
            <w:bookmarkEnd w:id="13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37" w:name="_Toc246854436"/>
            <w:r w:rsidRPr="006707A4">
              <w:rPr>
                <w:rFonts w:eastAsia="Calibri"/>
                <w:sz w:val="24"/>
                <w:lang w:eastAsia="en-US"/>
              </w:rPr>
              <w:t>+</w:t>
            </w:r>
            <w:bookmarkEnd w:id="13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38" w:name="_Toc246854437"/>
            <w:r w:rsidRPr="006707A4">
              <w:rPr>
                <w:rFonts w:eastAsia="Calibri"/>
                <w:sz w:val="24"/>
                <w:lang w:eastAsia="en-US"/>
              </w:rPr>
              <w:t>+</w:t>
            </w:r>
            <w:bookmarkEnd w:id="138"/>
          </w:p>
        </w:tc>
        <w:tc>
          <w:tcPr>
            <w:tcW w:w="1739" w:type="dxa"/>
            <w:vAlign w:val="center"/>
          </w:tcPr>
          <w:p w:rsidR="005F73AF" w:rsidRPr="006707A4" w:rsidRDefault="005F73AF" w:rsidP="005F73AF">
            <w:pPr>
              <w:pStyle w:val="Tableheader"/>
              <w:rPr>
                <w:rFonts w:eastAsia="Calibri"/>
                <w:sz w:val="24"/>
                <w:lang w:eastAsia="en-US"/>
              </w:rPr>
            </w:pPr>
            <w:bookmarkStart w:id="139" w:name="_Toc246854438"/>
            <w:r w:rsidRPr="006707A4">
              <w:rPr>
                <w:rFonts w:eastAsia="Calibri"/>
                <w:sz w:val="24"/>
                <w:lang w:eastAsia="en-US"/>
              </w:rPr>
              <w:t>+</w:t>
            </w:r>
            <w:bookmarkEnd w:id="139"/>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40" w:name="_Toc246854439"/>
            <w:r w:rsidRPr="006707A4">
              <w:rPr>
                <w:rFonts w:eastAsia="Calibri"/>
                <w:sz w:val="24"/>
                <w:lang w:eastAsia="en-US"/>
              </w:rPr>
              <w:t>11</w:t>
            </w:r>
            <w:bookmarkEnd w:id="140"/>
          </w:p>
        </w:tc>
        <w:tc>
          <w:tcPr>
            <w:tcW w:w="8480" w:type="dxa"/>
            <w:shd w:val="clear" w:color="auto" w:fill="auto"/>
          </w:tcPr>
          <w:p w:rsidR="005F73AF" w:rsidRPr="006707A4" w:rsidRDefault="005F73AF" w:rsidP="005F73AF">
            <w:pPr>
              <w:pStyle w:val="Tabletext"/>
              <w:rPr>
                <w:rFonts w:eastAsia="Calibri"/>
                <w:sz w:val="24"/>
                <w:lang w:eastAsia="en-US"/>
              </w:rPr>
            </w:pPr>
            <w:bookmarkStart w:id="141" w:name="_Toc246854440"/>
            <w:r w:rsidRPr="006707A4">
              <w:rPr>
                <w:rFonts w:eastAsia="Calibri"/>
                <w:sz w:val="24"/>
                <w:lang w:eastAsia="en-US"/>
              </w:rPr>
              <w:t>Реализовать механизмы сохранения данных регистрации в случае сокращения отведенных под них ресурсов;</w:t>
            </w:r>
            <w:bookmarkEnd w:id="14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42" w:name="_Toc246854441"/>
            <w:r w:rsidRPr="006707A4">
              <w:rPr>
                <w:rFonts w:eastAsia="Calibri"/>
                <w:sz w:val="24"/>
                <w:lang w:eastAsia="en-US"/>
              </w:rPr>
              <w:t>+</w:t>
            </w:r>
            <w:bookmarkEnd w:id="14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43" w:name="_Toc246854442"/>
            <w:r w:rsidRPr="006707A4">
              <w:rPr>
                <w:rFonts w:eastAsia="Calibri"/>
                <w:sz w:val="24"/>
                <w:lang w:eastAsia="en-US"/>
              </w:rPr>
              <w:t>+</w:t>
            </w:r>
            <w:bookmarkEnd w:id="143"/>
          </w:p>
        </w:tc>
        <w:tc>
          <w:tcPr>
            <w:tcW w:w="1739" w:type="dxa"/>
            <w:vAlign w:val="center"/>
          </w:tcPr>
          <w:p w:rsidR="005F73AF" w:rsidRPr="006707A4" w:rsidRDefault="005F73AF" w:rsidP="005F73AF">
            <w:pPr>
              <w:pStyle w:val="Tableheader"/>
              <w:rPr>
                <w:rFonts w:eastAsia="Calibri"/>
                <w:sz w:val="24"/>
                <w:lang w:eastAsia="en-US"/>
              </w:rPr>
            </w:pPr>
            <w:bookmarkStart w:id="144" w:name="_Toc246854443"/>
            <w:r w:rsidRPr="006707A4">
              <w:rPr>
                <w:rFonts w:eastAsia="Calibri"/>
                <w:sz w:val="24"/>
                <w:lang w:eastAsia="en-US"/>
              </w:rPr>
              <w:t>+</w:t>
            </w:r>
            <w:bookmarkEnd w:id="144"/>
          </w:p>
        </w:tc>
      </w:tr>
      <w:tr w:rsidR="005F73AF" w:rsidRPr="00AF260D" w:rsidTr="005F73AF">
        <w:trPr>
          <w:trHeight w:val="7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45" w:name="_Toc246854444"/>
            <w:r w:rsidRPr="006707A4">
              <w:rPr>
                <w:rFonts w:eastAsia="Calibri"/>
                <w:sz w:val="24"/>
                <w:lang w:eastAsia="en-US"/>
              </w:rPr>
              <w:t>12</w:t>
            </w:r>
            <w:bookmarkEnd w:id="145"/>
          </w:p>
        </w:tc>
        <w:tc>
          <w:tcPr>
            <w:tcW w:w="8480" w:type="dxa"/>
            <w:shd w:val="clear" w:color="auto" w:fill="auto"/>
          </w:tcPr>
          <w:p w:rsidR="005F73AF" w:rsidRPr="006707A4" w:rsidRDefault="005F73AF" w:rsidP="005F73AF">
            <w:pPr>
              <w:pStyle w:val="Tabletext"/>
              <w:rPr>
                <w:rFonts w:eastAsia="Calibri"/>
                <w:sz w:val="24"/>
                <w:lang w:eastAsia="en-US"/>
              </w:rPr>
            </w:pPr>
            <w:bookmarkStart w:id="146" w:name="_Toc246854445"/>
            <w:r w:rsidRPr="006707A4">
              <w:rPr>
                <w:rFonts w:eastAsia="Calibri"/>
                <w:sz w:val="24"/>
                <w:lang w:eastAsia="en-US"/>
              </w:rPr>
              <w:t>Реализовать механизмы просмотра и анализа данных регистрации и их фильтрации по заданному набору параметров;</w:t>
            </w:r>
            <w:bookmarkEnd w:id="14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47" w:name="_Toc246854446"/>
            <w:r w:rsidRPr="006707A4">
              <w:rPr>
                <w:rFonts w:eastAsia="Calibri"/>
                <w:sz w:val="24"/>
                <w:lang w:eastAsia="en-US"/>
              </w:rPr>
              <w:t>+</w:t>
            </w:r>
            <w:bookmarkEnd w:id="14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48" w:name="_Toc246854447"/>
            <w:r w:rsidRPr="006707A4">
              <w:rPr>
                <w:rFonts w:eastAsia="Calibri"/>
                <w:sz w:val="24"/>
                <w:lang w:eastAsia="en-US"/>
              </w:rPr>
              <w:t>+</w:t>
            </w:r>
            <w:bookmarkEnd w:id="148"/>
          </w:p>
        </w:tc>
        <w:tc>
          <w:tcPr>
            <w:tcW w:w="1739" w:type="dxa"/>
            <w:vAlign w:val="center"/>
          </w:tcPr>
          <w:p w:rsidR="005F73AF" w:rsidRPr="006707A4" w:rsidRDefault="005F73AF" w:rsidP="005F73AF">
            <w:pPr>
              <w:pStyle w:val="Tableheader"/>
              <w:rPr>
                <w:rFonts w:eastAsia="Calibri"/>
                <w:sz w:val="24"/>
                <w:lang w:eastAsia="en-US"/>
              </w:rPr>
            </w:pPr>
            <w:bookmarkStart w:id="149" w:name="_Toc246854448"/>
            <w:r w:rsidRPr="006707A4">
              <w:rPr>
                <w:rFonts w:eastAsia="Calibri"/>
                <w:sz w:val="24"/>
                <w:lang w:eastAsia="en-US"/>
              </w:rPr>
              <w:t>+</w:t>
            </w:r>
            <w:bookmarkEnd w:id="149"/>
          </w:p>
        </w:tc>
      </w:tr>
      <w:tr w:rsidR="005F73AF" w:rsidRPr="00AF260D" w:rsidTr="005F73AF">
        <w:trPr>
          <w:trHeight w:val="79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50" w:name="_Toc246854449"/>
            <w:r w:rsidRPr="006707A4">
              <w:rPr>
                <w:rFonts w:eastAsia="Calibri"/>
                <w:sz w:val="24"/>
                <w:lang w:eastAsia="en-US"/>
              </w:rPr>
              <w:t>13</w:t>
            </w:r>
            <w:bookmarkEnd w:id="150"/>
          </w:p>
        </w:tc>
        <w:tc>
          <w:tcPr>
            <w:tcW w:w="8480" w:type="dxa"/>
            <w:shd w:val="clear" w:color="auto" w:fill="auto"/>
          </w:tcPr>
          <w:p w:rsidR="005F73AF" w:rsidRPr="006707A4" w:rsidRDefault="005F73AF" w:rsidP="005F73AF">
            <w:pPr>
              <w:pStyle w:val="Tabletext"/>
              <w:rPr>
                <w:rFonts w:eastAsia="Calibri"/>
                <w:sz w:val="24"/>
                <w:lang w:eastAsia="en-US"/>
              </w:rPr>
            </w:pPr>
            <w:bookmarkStart w:id="151" w:name="_Toc246854450"/>
            <w:r w:rsidRPr="006707A4">
              <w:rPr>
                <w:rFonts w:eastAsia="Calibri"/>
                <w:sz w:val="24"/>
                <w:lang w:eastAsia="en-US"/>
              </w:rPr>
              <w:t>Проводить автоматический непрерывный мониторинг событий, которые могут являться причиной реализации ПМВ (создание, редактирование, запись, компиляция объектов, которые могут содержать ВП).</w:t>
            </w:r>
            <w:bookmarkEnd w:id="15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52" w:name="_Toc246854451"/>
            <w:r w:rsidRPr="006707A4">
              <w:rPr>
                <w:rFonts w:eastAsia="Calibri"/>
                <w:sz w:val="24"/>
                <w:lang w:eastAsia="en-US"/>
              </w:rPr>
              <w:t>+</w:t>
            </w:r>
            <w:bookmarkEnd w:id="15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53" w:name="_Toc246854452"/>
            <w:r w:rsidRPr="006707A4">
              <w:rPr>
                <w:rFonts w:eastAsia="Calibri"/>
                <w:sz w:val="24"/>
                <w:lang w:eastAsia="en-US"/>
              </w:rPr>
              <w:t>+</w:t>
            </w:r>
            <w:bookmarkEnd w:id="153"/>
          </w:p>
        </w:tc>
        <w:tc>
          <w:tcPr>
            <w:tcW w:w="1739" w:type="dxa"/>
            <w:vAlign w:val="center"/>
          </w:tcPr>
          <w:p w:rsidR="005F73AF" w:rsidRPr="006707A4" w:rsidRDefault="005F73AF" w:rsidP="005F73AF">
            <w:pPr>
              <w:pStyle w:val="Tableheader"/>
              <w:rPr>
                <w:rFonts w:eastAsia="Calibri"/>
                <w:sz w:val="24"/>
                <w:lang w:eastAsia="en-US"/>
              </w:rPr>
            </w:pPr>
            <w:bookmarkStart w:id="154" w:name="_Toc246854453"/>
            <w:r w:rsidRPr="006707A4">
              <w:rPr>
                <w:rFonts w:eastAsia="Calibri"/>
                <w:sz w:val="24"/>
                <w:lang w:eastAsia="en-US"/>
              </w:rPr>
              <w:t>+</w:t>
            </w:r>
            <w:bookmarkEnd w:id="154"/>
          </w:p>
        </w:tc>
      </w:tr>
      <w:tr w:rsidR="005F73AF" w:rsidRPr="00AF260D" w:rsidTr="005F73AF">
        <w:trPr>
          <w:trHeight w:val="7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55" w:name="_Toc246854454"/>
            <w:r w:rsidRPr="006707A4">
              <w:rPr>
                <w:rFonts w:eastAsia="Calibri"/>
                <w:sz w:val="24"/>
                <w:lang w:eastAsia="en-US"/>
              </w:rPr>
              <w:t>14</w:t>
            </w:r>
            <w:bookmarkEnd w:id="155"/>
          </w:p>
        </w:tc>
        <w:tc>
          <w:tcPr>
            <w:tcW w:w="8480" w:type="dxa"/>
            <w:shd w:val="clear" w:color="auto" w:fill="auto"/>
          </w:tcPr>
          <w:p w:rsidR="005F73AF" w:rsidRPr="006707A4" w:rsidRDefault="005F73AF" w:rsidP="005F73AF">
            <w:pPr>
              <w:pStyle w:val="Tabletext"/>
              <w:rPr>
                <w:rFonts w:eastAsia="Calibri"/>
                <w:sz w:val="24"/>
                <w:lang w:eastAsia="en-US"/>
              </w:rPr>
            </w:pPr>
            <w:bookmarkStart w:id="156" w:name="_Toc246854455"/>
            <w:r w:rsidRPr="006707A4">
              <w:rPr>
                <w:rFonts w:eastAsia="Calibri"/>
                <w:sz w:val="24"/>
                <w:lang w:eastAsia="en-US"/>
              </w:rPr>
              <w:t>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w:t>
            </w:r>
            <w:bookmarkEnd w:id="15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57" w:name="_Toc246854456"/>
            <w:r w:rsidRPr="006707A4">
              <w:rPr>
                <w:rFonts w:eastAsia="Calibri"/>
                <w:sz w:val="24"/>
                <w:lang w:eastAsia="en-US"/>
              </w:rPr>
              <w:t>+</w:t>
            </w:r>
            <w:bookmarkEnd w:id="15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58" w:name="_Toc246854457"/>
            <w:r w:rsidRPr="006707A4">
              <w:rPr>
                <w:rFonts w:eastAsia="Calibri"/>
                <w:sz w:val="24"/>
                <w:lang w:eastAsia="en-US"/>
              </w:rPr>
              <w:t>+</w:t>
            </w:r>
            <w:bookmarkEnd w:id="158"/>
          </w:p>
        </w:tc>
        <w:tc>
          <w:tcPr>
            <w:tcW w:w="1739" w:type="dxa"/>
            <w:vAlign w:val="center"/>
          </w:tcPr>
          <w:p w:rsidR="005F73AF" w:rsidRPr="006707A4" w:rsidRDefault="005F73AF" w:rsidP="005F73AF">
            <w:pPr>
              <w:pStyle w:val="Tableheader"/>
              <w:rPr>
                <w:rFonts w:eastAsia="Calibri"/>
                <w:sz w:val="24"/>
                <w:lang w:eastAsia="en-US"/>
              </w:rPr>
            </w:pPr>
            <w:bookmarkStart w:id="159" w:name="_Toc246854458"/>
            <w:r w:rsidRPr="006707A4">
              <w:rPr>
                <w:rFonts w:eastAsia="Calibri"/>
                <w:sz w:val="24"/>
                <w:lang w:eastAsia="en-US"/>
              </w:rPr>
              <w:t>+</w:t>
            </w:r>
            <w:bookmarkEnd w:id="159"/>
          </w:p>
        </w:tc>
      </w:tr>
      <w:tr w:rsidR="005F73AF" w:rsidRPr="00AF260D" w:rsidTr="005F73AF">
        <w:trPr>
          <w:trHeight w:val="82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60" w:name="_Toc246854459"/>
            <w:r w:rsidRPr="006707A4">
              <w:rPr>
                <w:rFonts w:eastAsia="Calibri"/>
                <w:sz w:val="24"/>
                <w:lang w:eastAsia="en-US"/>
              </w:rPr>
              <w:t>15</w:t>
            </w:r>
            <w:bookmarkEnd w:id="160"/>
          </w:p>
        </w:tc>
        <w:tc>
          <w:tcPr>
            <w:tcW w:w="8480" w:type="dxa"/>
            <w:shd w:val="clear" w:color="auto" w:fill="auto"/>
          </w:tcPr>
          <w:p w:rsidR="005F73AF" w:rsidRPr="006707A4" w:rsidRDefault="005F73AF" w:rsidP="005F73AF">
            <w:pPr>
              <w:pStyle w:val="Tabletext"/>
              <w:rPr>
                <w:rFonts w:eastAsia="Calibri"/>
                <w:sz w:val="24"/>
                <w:lang w:eastAsia="en-US"/>
              </w:rPr>
            </w:pPr>
            <w:bookmarkStart w:id="161" w:name="_Toc246854460"/>
            <w:r w:rsidRPr="006707A4">
              <w:rPr>
                <w:rFonts w:eastAsia="Calibri"/>
                <w:sz w:val="24"/>
                <w:lang w:eastAsia="en-US"/>
              </w:rPr>
              <w:t>Проводить несколько видов учета (дублирующих) с регистрацией выдачи (приема) носителей информации;</w:t>
            </w:r>
            <w:bookmarkEnd w:id="16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62" w:name="_Toc246854461"/>
            <w:r w:rsidRPr="006707A4">
              <w:rPr>
                <w:rFonts w:eastAsia="Calibri"/>
                <w:sz w:val="24"/>
                <w:lang w:eastAsia="en-US"/>
              </w:rPr>
              <w:t>+</w:t>
            </w:r>
            <w:bookmarkEnd w:id="16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63" w:name="_Toc246854462"/>
            <w:r w:rsidRPr="006707A4">
              <w:rPr>
                <w:rFonts w:eastAsia="Calibri"/>
                <w:sz w:val="24"/>
                <w:lang w:eastAsia="en-US"/>
              </w:rPr>
              <w:t>+</w:t>
            </w:r>
            <w:bookmarkEnd w:id="163"/>
          </w:p>
        </w:tc>
        <w:tc>
          <w:tcPr>
            <w:tcW w:w="1739" w:type="dxa"/>
            <w:vAlign w:val="center"/>
          </w:tcPr>
          <w:p w:rsidR="005F73AF" w:rsidRPr="006707A4" w:rsidRDefault="005F73AF" w:rsidP="005F73AF">
            <w:pPr>
              <w:pStyle w:val="Tableheader"/>
              <w:rPr>
                <w:rFonts w:eastAsia="Calibri"/>
                <w:sz w:val="24"/>
                <w:lang w:eastAsia="en-US"/>
              </w:rPr>
            </w:pPr>
            <w:bookmarkStart w:id="164" w:name="_Toc246854463"/>
            <w:r w:rsidRPr="006707A4">
              <w:rPr>
                <w:rFonts w:eastAsia="Calibri"/>
                <w:sz w:val="24"/>
                <w:lang w:eastAsia="en-US"/>
              </w:rPr>
              <w:t>+</w:t>
            </w:r>
            <w:bookmarkEnd w:id="164"/>
          </w:p>
        </w:tc>
      </w:tr>
      <w:tr w:rsidR="005F73AF" w:rsidRPr="00AF260D" w:rsidTr="005F73AF">
        <w:trPr>
          <w:trHeight w:val="837"/>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65" w:name="_Toc246854464"/>
            <w:r w:rsidRPr="006707A4">
              <w:rPr>
                <w:rFonts w:eastAsia="Calibri"/>
                <w:sz w:val="24"/>
                <w:lang w:eastAsia="en-US"/>
              </w:rPr>
              <w:t>16</w:t>
            </w:r>
            <w:bookmarkEnd w:id="165"/>
          </w:p>
        </w:tc>
        <w:tc>
          <w:tcPr>
            <w:tcW w:w="8480" w:type="dxa"/>
            <w:shd w:val="clear" w:color="auto" w:fill="auto"/>
          </w:tcPr>
          <w:p w:rsidR="005F73AF" w:rsidRPr="006707A4" w:rsidRDefault="005F73AF" w:rsidP="005F73AF">
            <w:pPr>
              <w:pStyle w:val="Tabletext"/>
              <w:rPr>
                <w:rFonts w:eastAsia="Calibri"/>
                <w:sz w:val="24"/>
                <w:lang w:eastAsia="en-US"/>
              </w:rPr>
            </w:pPr>
            <w:bookmarkStart w:id="166" w:name="_Toc246854465"/>
            <w:r w:rsidRPr="006707A4">
              <w:rPr>
                <w:rFonts w:eastAsia="Calibri"/>
                <w:sz w:val="24"/>
                <w:lang w:eastAsia="en-US"/>
              </w:rPr>
              <w:t>Осуществлять регистрацию входа (выхода) субъектов доступа в систему (из системы), либо регистрация загрузки и инициализации операционной системы.</w:t>
            </w:r>
            <w:bookmarkEnd w:id="16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67" w:name="_Toc246854466"/>
            <w:r w:rsidRPr="006707A4">
              <w:rPr>
                <w:rFonts w:eastAsia="Calibri"/>
                <w:sz w:val="24"/>
                <w:lang w:eastAsia="en-US"/>
              </w:rPr>
              <w:t>-</w:t>
            </w:r>
            <w:bookmarkEnd w:id="16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68" w:name="_Toc246854467"/>
            <w:r w:rsidRPr="006707A4">
              <w:rPr>
                <w:rFonts w:eastAsia="Calibri"/>
                <w:sz w:val="24"/>
                <w:lang w:eastAsia="en-US"/>
              </w:rPr>
              <w:t>+</w:t>
            </w:r>
            <w:bookmarkEnd w:id="168"/>
          </w:p>
        </w:tc>
        <w:tc>
          <w:tcPr>
            <w:tcW w:w="1739" w:type="dxa"/>
            <w:vAlign w:val="center"/>
          </w:tcPr>
          <w:p w:rsidR="005F73AF" w:rsidRPr="006707A4" w:rsidRDefault="005F73AF" w:rsidP="005F73AF">
            <w:pPr>
              <w:pStyle w:val="Tableheader"/>
              <w:rPr>
                <w:rFonts w:eastAsia="Calibri"/>
                <w:sz w:val="24"/>
                <w:lang w:eastAsia="en-US"/>
              </w:rPr>
            </w:pPr>
            <w:bookmarkStart w:id="169" w:name="_Toc246854468"/>
            <w:r w:rsidRPr="006707A4">
              <w:rPr>
                <w:rFonts w:eastAsia="Calibri"/>
                <w:sz w:val="24"/>
                <w:lang w:eastAsia="en-US"/>
              </w:rPr>
              <w:t>+</w:t>
            </w:r>
            <w:bookmarkEnd w:id="169"/>
          </w:p>
        </w:tc>
      </w:tr>
      <w:tr w:rsidR="005F73AF" w:rsidRPr="00AF260D" w:rsidTr="005F73AF">
        <w:trPr>
          <w:trHeight w:val="159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70" w:name="_Toc246854469"/>
            <w:r w:rsidRPr="006707A4">
              <w:rPr>
                <w:rFonts w:eastAsia="Calibri"/>
                <w:sz w:val="24"/>
                <w:lang w:eastAsia="en-US"/>
              </w:rPr>
              <w:lastRenderedPageBreak/>
              <w:t>17</w:t>
            </w:r>
            <w:bookmarkEnd w:id="170"/>
          </w:p>
        </w:tc>
        <w:tc>
          <w:tcPr>
            <w:tcW w:w="8480" w:type="dxa"/>
            <w:shd w:val="clear" w:color="auto" w:fill="auto"/>
          </w:tcPr>
          <w:p w:rsidR="005F73AF" w:rsidRPr="006707A4" w:rsidRDefault="005F73AF" w:rsidP="005F73AF">
            <w:pPr>
              <w:pStyle w:val="Tabletext"/>
              <w:rPr>
                <w:rFonts w:eastAsia="Calibri"/>
                <w:sz w:val="24"/>
                <w:lang w:eastAsia="en-US"/>
              </w:rPr>
            </w:pPr>
            <w:bookmarkStart w:id="171" w:name="_Toc246854470"/>
            <w:r w:rsidRPr="006707A4">
              <w:rPr>
                <w:rFonts w:eastAsia="Calibri"/>
                <w:sz w:val="24"/>
                <w:lang w:eastAsia="en-US"/>
              </w:rPr>
              <w:t>Осуществлять регистрацию выдачи печатных (графических) документов на «твердую» копию. В параметрах регистрации указываются (дата и время выдачи (обращения к подсистеме вывода), спецификация устройства выдачи – логическое имя (номер) внешнего устройства, краткое содержание (наименование, вид, шифр, код) и уровень конфиденциальности документа, идентификатор субъекта доступа, запросившего документ;</w:t>
            </w:r>
            <w:bookmarkEnd w:id="17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72" w:name="_Toc246854471"/>
            <w:r w:rsidRPr="006707A4">
              <w:rPr>
                <w:rFonts w:eastAsia="Calibri"/>
                <w:sz w:val="24"/>
                <w:lang w:eastAsia="en-US"/>
              </w:rPr>
              <w:t>-</w:t>
            </w:r>
            <w:bookmarkEnd w:id="17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73" w:name="_Toc246854472"/>
            <w:r w:rsidRPr="006707A4">
              <w:rPr>
                <w:rFonts w:eastAsia="Calibri"/>
                <w:sz w:val="24"/>
                <w:lang w:eastAsia="en-US"/>
              </w:rPr>
              <w:t>+</w:t>
            </w:r>
            <w:bookmarkEnd w:id="173"/>
          </w:p>
        </w:tc>
        <w:tc>
          <w:tcPr>
            <w:tcW w:w="1739" w:type="dxa"/>
            <w:vAlign w:val="center"/>
          </w:tcPr>
          <w:p w:rsidR="005F73AF" w:rsidRPr="006707A4" w:rsidRDefault="005F73AF" w:rsidP="005F73AF">
            <w:pPr>
              <w:pStyle w:val="Tableheader"/>
              <w:rPr>
                <w:rFonts w:eastAsia="Calibri"/>
                <w:sz w:val="24"/>
                <w:lang w:eastAsia="en-US"/>
              </w:rPr>
            </w:pPr>
            <w:bookmarkStart w:id="174" w:name="_Toc246854473"/>
            <w:r w:rsidRPr="006707A4">
              <w:rPr>
                <w:rFonts w:eastAsia="Calibri"/>
                <w:sz w:val="24"/>
                <w:lang w:eastAsia="en-US"/>
              </w:rPr>
              <w:t>+</w:t>
            </w:r>
            <w:bookmarkEnd w:id="174"/>
          </w:p>
        </w:tc>
      </w:tr>
      <w:tr w:rsidR="005F73AF" w:rsidRPr="00AF260D" w:rsidTr="005F73AF">
        <w:trPr>
          <w:trHeight w:val="159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75" w:name="_Toc246854474"/>
            <w:r w:rsidRPr="006707A4">
              <w:rPr>
                <w:rFonts w:eastAsia="Calibri"/>
                <w:sz w:val="24"/>
                <w:lang w:eastAsia="en-US"/>
              </w:rPr>
              <w:t>18</w:t>
            </w:r>
            <w:bookmarkEnd w:id="175"/>
          </w:p>
        </w:tc>
        <w:tc>
          <w:tcPr>
            <w:tcW w:w="8480" w:type="dxa"/>
            <w:shd w:val="clear" w:color="auto" w:fill="auto"/>
          </w:tcPr>
          <w:p w:rsidR="005F73AF" w:rsidRPr="006707A4" w:rsidRDefault="005F73AF" w:rsidP="005F73AF">
            <w:pPr>
              <w:pStyle w:val="Tabletext"/>
              <w:rPr>
                <w:rFonts w:eastAsia="Calibri"/>
                <w:sz w:val="24"/>
                <w:lang w:eastAsia="en-US"/>
              </w:rPr>
            </w:pPr>
            <w:bookmarkStart w:id="176" w:name="_Toc246854475"/>
            <w:r w:rsidRPr="006707A4">
              <w:rPr>
                <w:rFonts w:eastAsia="Calibri"/>
                <w:sz w:val="24"/>
                <w:lang w:eastAsia="en-US"/>
              </w:rPr>
              <w:t>Осуществлять регистрацию запуска (завершения) программ и процессов (заданий, задач), предназначенных для обработки защищаемых файлов. В параметрах регистрации указываются дата и время запуска, имя (идентификатор) программы (процесса, задания), идентификатор субъекта доступа, запросившего программу (процесс, задание), результат запуска (успешный, неуспешный – несанкционированный),</w:t>
            </w:r>
            <w:bookmarkEnd w:id="176"/>
            <w:r w:rsidRPr="006707A4">
              <w:rPr>
                <w:rFonts w:eastAsia="Calibri"/>
                <w:sz w:val="24"/>
                <w:lang w:eastAsia="en-US"/>
              </w:rPr>
              <w:t xml:space="preserve"> </w:t>
            </w:r>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77" w:name="_Toc246854476"/>
            <w:r w:rsidRPr="006707A4">
              <w:rPr>
                <w:rFonts w:eastAsia="Calibri"/>
                <w:sz w:val="24"/>
                <w:lang w:eastAsia="en-US"/>
              </w:rPr>
              <w:t>-</w:t>
            </w:r>
            <w:bookmarkEnd w:id="17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78" w:name="_Toc246854477"/>
            <w:r w:rsidRPr="006707A4">
              <w:rPr>
                <w:rFonts w:eastAsia="Calibri"/>
                <w:sz w:val="24"/>
                <w:lang w:eastAsia="en-US"/>
              </w:rPr>
              <w:t>+</w:t>
            </w:r>
            <w:bookmarkEnd w:id="178"/>
          </w:p>
        </w:tc>
        <w:tc>
          <w:tcPr>
            <w:tcW w:w="1739" w:type="dxa"/>
            <w:vAlign w:val="center"/>
          </w:tcPr>
          <w:p w:rsidR="005F73AF" w:rsidRPr="006707A4" w:rsidRDefault="005F73AF" w:rsidP="005F73AF">
            <w:pPr>
              <w:pStyle w:val="Tableheader"/>
              <w:rPr>
                <w:rFonts w:eastAsia="Calibri"/>
                <w:sz w:val="24"/>
                <w:lang w:eastAsia="en-US"/>
              </w:rPr>
            </w:pPr>
            <w:bookmarkStart w:id="179" w:name="_Toc246854478"/>
            <w:r w:rsidRPr="006707A4">
              <w:rPr>
                <w:rFonts w:eastAsia="Calibri"/>
                <w:sz w:val="24"/>
                <w:lang w:eastAsia="en-US"/>
              </w:rPr>
              <w:t>+</w:t>
            </w:r>
            <w:bookmarkEnd w:id="179"/>
          </w:p>
        </w:tc>
      </w:tr>
      <w:tr w:rsidR="005F73AF" w:rsidRPr="00AF260D" w:rsidTr="005F73AF">
        <w:trPr>
          <w:trHeight w:val="135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80" w:name="_Toc246854479"/>
            <w:r w:rsidRPr="006707A4">
              <w:rPr>
                <w:rFonts w:eastAsia="Calibri"/>
                <w:sz w:val="24"/>
                <w:lang w:eastAsia="en-US"/>
              </w:rPr>
              <w:t>19</w:t>
            </w:r>
            <w:bookmarkEnd w:id="180"/>
          </w:p>
        </w:tc>
        <w:tc>
          <w:tcPr>
            <w:tcW w:w="8480" w:type="dxa"/>
            <w:shd w:val="clear" w:color="auto" w:fill="auto"/>
          </w:tcPr>
          <w:p w:rsidR="005F73AF" w:rsidRPr="006707A4" w:rsidRDefault="005F73AF" w:rsidP="005F73AF">
            <w:pPr>
              <w:pStyle w:val="Tabletext"/>
              <w:rPr>
                <w:rFonts w:eastAsia="Calibri"/>
                <w:sz w:val="24"/>
                <w:lang w:eastAsia="en-US"/>
              </w:rPr>
            </w:pPr>
            <w:bookmarkStart w:id="181" w:name="_Toc246854480"/>
            <w:r w:rsidRPr="006707A4">
              <w:rPr>
                <w:rFonts w:eastAsia="Calibri"/>
                <w:sz w:val="24"/>
                <w:lang w:eastAsia="en-US"/>
              </w:rPr>
              <w:t>Осуществлять регистрацию попыток доступа программных средств (программ, процессов, задач, заданий) к защищаемым файлам. В параметрах регистрации указываются дата и время попытки доступа к защищаемому файлу с указанием ее результата (успешная, неуспешная – несанкционированная), идентификатор субъекта доступа, спецификация защищаемого файла;</w:t>
            </w:r>
            <w:bookmarkEnd w:id="18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82" w:name="_Toc246854481"/>
            <w:r w:rsidRPr="006707A4">
              <w:rPr>
                <w:rFonts w:eastAsia="Calibri"/>
                <w:sz w:val="24"/>
                <w:lang w:eastAsia="en-US"/>
              </w:rPr>
              <w:t>-</w:t>
            </w:r>
            <w:bookmarkEnd w:id="18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83" w:name="_Toc246854482"/>
            <w:r w:rsidRPr="006707A4">
              <w:rPr>
                <w:rFonts w:eastAsia="Calibri"/>
                <w:sz w:val="24"/>
                <w:lang w:eastAsia="en-US"/>
              </w:rPr>
              <w:t>+</w:t>
            </w:r>
            <w:bookmarkEnd w:id="183"/>
          </w:p>
        </w:tc>
        <w:tc>
          <w:tcPr>
            <w:tcW w:w="1739" w:type="dxa"/>
            <w:vAlign w:val="center"/>
          </w:tcPr>
          <w:p w:rsidR="005F73AF" w:rsidRPr="006707A4" w:rsidRDefault="005F73AF" w:rsidP="005F73AF">
            <w:pPr>
              <w:pStyle w:val="Tableheader"/>
              <w:rPr>
                <w:rFonts w:eastAsia="Calibri"/>
                <w:sz w:val="24"/>
                <w:lang w:eastAsia="en-US"/>
              </w:rPr>
            </w:pPr>
            <w:bookmarkStart w:id="184" w:name="_Toc246854483"/>
            <w:r w:rsidRPr="006707A4">
              <w:rPr>
                <w:rFonts w:eastAsia="Calibri"/>
                <w:sz w:val="24"/>
                <w:lang w:eastAsia="en-US"/>
              </w:rPr>
              <w:t>+</w:t>
            </w:r>
            <w:bookmarkEnd w:id="184"/>
          </w:p>
        </w:tc>
      </w:tr>
      <w:tr w:rsidR="005F73AF" w:rsidRPr="00AF260D" w:rsidTr="005F73AF">
        <w:trPr>
          <w:trHeight w:val="204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85" w:name="_Toc246854484"/>
            <w:r w:rsidRPr="006707A4">
              <w:rPr>
                <w:rFonts w:eastAsia="Calibri"/>
                <w:sz w:val="24"/>
                <w:lang w:eastAsia="en-US"/>
              </w:rPr>
              <w:t>20</w:t>
            </w:r>
            <w:bookmarkEnd w:id="185"/>
          </w:p>
        </w:tc>
        <w:tc>
          <w:tcPr>
            <w:tcW w:w="8480" w:type="dxa"/>
            <w:shd w:val="clear" w:color="auto" w:fill="auto"/>
          </w:tcPr>
          <w:p w:rsidR="005F73AF" w:rsidRPr="006707A4" w:rsidRDefault="005F73AF" w:rsidP="005F73AF">
            <w:pPr>
              <w:pStyle w:val="Tabletext"/>
              <w:rPr>
                <w:rFonts w:eastAsia="Calibri"/>
                <w:sz w:val="24"/>
                <w:lang w:eastAsia="en-US"/>
              </w:rPr>
            </w:pPr>
            <w:bookmarkStart w:id="186" w:name="_Toc246854485"/>
            <w:r w:rsidRPr="006707A4">
              <w:rPr>
                <w:rFonts w:eastAsia="Calibri"/>
                <w:sz w:val="24"/>
                <w:lang w:eastAsia="en-US"/>
              </w:rPr>
              <w:t>Осуществлять регистрацию попыток доступа программных средств к следующим дополнительным защищаемым объектам доступа: терминалам, компьютерам, узлам сети ИСПДн, линиям (каналам) связи, внешним устройствам компьютеров, программам, томам, каталогам, файлам, записям, полям записей. В параметрах регистрации указываются дата и время попытки доступа к защищаемому объекту с указанием ее результата (успешная, неуспешная – несанкционированная), идентификатор субъекта доступа, спецификация защищаемого объекта – логическое имя (номер);</w:t>
            </w:r>
            <w:bookmarkEnd w:id="18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87" w:name="_Toc246854486"/>
            <w:r w:rsidRPr="006707A4">
              <w:rPr>
                <w:rFonts w:eastAsia="Calibri"/>
                <w:sz w:val="24"/>
                <w:lang w:eastAsia="en-US"/>
              </w:rPr>
              <w:t>-</w:t>
            </w:r>
            <w:bookmarkEnd w:id="18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88" w:name="_Toc246854487"/>
            <w:r w:rsidRPr="006707A4">
              <w:rPr>
                <w:rFonts w:eastAsia="Calibri"/>
                <w:sz w:val="24"/>
                <w:lang w:eastAsia="en-US"/>
              </w:rPr>
              <w:t>+</w:t>
            </w:r>
            <w:bookmarkEnd w:id="188"/>
          </w:p>
        </w:tc>
        <w:tc>
          <w:tcPr>
            <w:tcW w:w="1739" w:type="dxa"/>
            <w:vAlign w:val="center"/>
          </w:tcPr>
          <w:p w:rsidR="005F73AF" w:rsidRPr="006707A4" w:rsidRDefault="005F73AF" w:rsidP="005F73AF">
            <w:pPr>
              <w:pStyle w:val="Tableheader"/>
              <w:rPr>
                <w:rFonts w:eastAsia="Calibri"/>
                <w:sz w:val="24"/>
                <w:lang w:eastAsia="en-US"/>
              </w:rPr>
            </w:pPr>
            <w:bookmarkStart w:id="189" w:name="_Toc246854488"/>
            <w:r w:rsidRPr="006707A4">
              <w:rPr>
                <w:rFonts w:eastAsia="Calibri"/>
                <w:sz w:val="24"/>
                <w:lang w:eastAsia="en-US"/>
              </w:rPr>
              <w:t>+</w:t>
            </w:r>
            <w:bookmarkEnd w:id="189"/>
          </w:p>
        </w:tc>
      </w:tr>
      <w:tr w:rsidR="005F73AF" w:rsidRPr="00AF260D" w:rsidTr="005F73AF">
        <w:trPr>
          <w:trHeight w:val="51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190" w:name="_Toc246854489"/>
            <w:r w:rsidRPr="006707A4">
              <w:rPr>
                <w:rFonts w:eastAsia="Calibri"/>
                <w:sz w:val="24"/>
                <w:lang w:eastAsia="en-US"/>
              </w:rPr>
              <w:t>21</w:t>
            </w:r>
            <w:bookmarkEnd w:id="190"/>
          </w:p>
        </w:tc>
        <w:tc>
          <w:tcPr>
            <w:tcW w:w="8480" w:type="dxa"/>
            <w:shd w:val="clear" w:color="auto" w:fill="auto"/>
          </w:tcPr>
          <w:p w:rsidR="005F73AF" w:rsidRPr="006707A4" w:rsidRDefault="005F73AF" w:rsidP="005F73AF">
            <w:pPr>
              <w:pStyle w:val="Tabletext"/>
              <w:rPr>
                <w:rFonts w:eastAsia="Calibri"/>
                <w:sz w:val="24"/>
                <w:lang w:eastAsia="en-US"/>
              </w:rPr>
            </w:pPr>
            <w:bookmarkStart w:id="191" w:name="_Toc246854490"/>
            <w:r w:rsidRPr="006707A4">
              <w:rPr>
                <w:rFonts w:eastAsia="Calibri"/>
                <w:sz w:val="24"/>
                <w:lang w:eastAsia="en-US"/>
              </w:rPr>
              <w:t>Проводить учет всех защищаемых носителей информации с помощью их маркировки и с занесением учетных данных в журнал (учетную карточку);</w:t>
            </w:r>
            <w:bookmarkEnd w:id="19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92" w:name="_Toc246854491"/>
            <w:r w:rsidRPr="006707A4">
              <w:rPr>
                <w:rFonts w:eastAsia="Calibri"/>
                <w:sz w:val="24"/>
                <w:lang w:eastAsia="en-US"/>
              </w:rPr>
              <w:t>-</w:t>
            </w:r>
            <w:bookmarkEnd w:id="19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193" w:name="_Toc246854492"/>
            <w:r w:rsidRPr="006707A4">
              <w:rPr>
                <w:rFonts w:eastAsia="Calibri"/>
                <w:sz w:val="24"/>
                <w:lang w:eastAsia="en-US"/>
              </w:rPr>
              <w:t>+</w:t>
            </w:r>
            <w:bookmarkEnd w:id="193"/>
          </w:p>
        </w:tc>
        <w:tc>
          <w:tcPr>
            <w:tcW w:w="1739" w:type="dxa"/>
            <w:vAlign w:val="center"/>
          </w:tcPr>
          <w:p w:rsidR="005F73AF" w:rsidRPr="006707A4" w:rsidRDefault="005F73AF" w:rsidP="005F73AF">
            <w:pPr>
              <w:pStyle w:val="Tableheader"/>
              <w:rPr>
                <w:rFonts w:eastAsia="Calibri"/>
                <w:sz w:val="24"/>
                <w:lang w:eastAsia="en-US"/>
              </w:rPr>
            </w:pPr>
            <w:bookmarkStart w:id="194" w:name="_Toc246854493"/>
            <w:r w:rsidRPr="006707A4">
              <w:rPr>
                <w:rFonts w:eastAsia="Calibri"/>
                <w:sz w:val="24"/>
                <w:lang w:eastAsia="en-US"/>
              </w:rPr>
              <w:t>+</w:t>
            </w:r>
            <w:bookmarkEnd w:id="194"/>
          </w:p>
        </w:tc>
      </w:tr>
      <w:tr w:rsidR="005F73AF" w:rsidRPr="00AF260D" w:rsidTr="005F73AF">
        <w:trPr>
          <w:trHeight w:val="1275"/>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bookmarkStart w:id="195" w:name="_Toc246854494"/>
            <w:r w:rsidRPr="006707A4">
              <w:rPr>
                <w:rFonts w:eastAsia="Calibri"/>
                <w:sz w:val="24"/>
                <w:lang w:eastAsia="en-US"/>
              </w:rPr>
              <w:lastRenderedPageBreak/>
              <w:t>22</w:t>
            </w:r>
            <w:bookmarkEnd w:id="195"/>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bookmarkStart w:id="196" w:name="_Toc246854495"/>
            <w:r w:rsidRPr="006707A4">
              <w:rPr>
                <w:rFonts w:eastAsia="Calibri"/>
                <w:sz w:val="24"/>
                <w:lang w:eastAsia="en-US"/>
              </w:rPr>
              <w:t>Осуществлять очистку (обнуление, обезличивание) освобождаемых областей оперативной памяти компьютеров и внешних накопителей. Очистка осуществляется однократной произвольной записью в освобождаемую область памяти, ранее использованную для хранения защищаемых данных (файлов, информации);</w:t>
            </w:r>
            <w:bookmarkEnd w:id="196"/>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197" w:name="_Toc246854496"/>
            <w:r w:rsidRPr="006707A4">
              <w:rPr>
                <w:rFonts w:eastAsia="Calibri"/>
                <w:sz w:val="24"/>
                <w:lang w:eastAsia="en-US"/>
              </w:rPr>
              <w:t>-</w:t>
            </w:r>
            <w:bookmarkEnd w:id="197"/>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198" w:name="_Toc246854497"/>
            <w:r w:rsidRPr="006707A4">
              <w:rPr>
                <w:rFonts w:eastAsia="Calibri"/>
                <w:sz w:val="24"/>
                <w:lang w:eastAsia="en-US"/>
              </w:rPr>
              <w:t>+</w:t>
            </w:r>
            <w:bookmarkEnd w:id="198"/>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bookmarkStart w:id="199" w:name="_Toc246854498"/>
            <w:r w:rsidRPr="006707A4">
              <w:rPr>
                <w:rFonts w:eastAsia="Calibri"/>
                <w:sz w:val="24"/>
                <w:lang w:eastAsia="en-US"/>
              </w:rPr>
              <w:t>+</w:t>
            </w:r>
            <w:bookmarkEnd w:id="199"/>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IV</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В подсистеме обеспечения целостности:</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129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00" w:name="_Toc246854499"/>
            <w:r w:rsidRPr="006707A4">
              <w:rPr>
                <w:rFonts w:eastAsia="Calibri"/>
                <w:sz w:val="24"/>
                <w:lang w:eastAsia="en-US"/>
              </w:rPr>
              <w:t>1</w:t>
            </w:r>
            <w:bookmarkEnd w:id="200"/>
          </w:p>
        </w:tc>
        <w:tc>
          <w:tcPr>
            <w:tcW w:w="8480" w:type="dxa"/>
            <w:shd w:val="clear" w:color="auto" w:fill="auto"/>
          </w:tcPr>
          <w:p w:rsidR="005F73AF" w:rsidRPr="006707A4" w:rsidRDefault="005F73AF" w:rsidP="005F73AF">
            <w:pPr>
              <w:pStyle w:val="Tabletext"/>
              <w:rPr>
                <w:rFonts w:eastAsia="Calibri"/>
                <w:sz w:val="24"/>
                <w:lang w:eastAsia="en-US"/>
              </w:rPr>
            </w:pPr>
            <w:bookmarkStart w:id="201" w:name="_Toc246854500"/>
            <w:r w:rsidRPr="006707A4">
              <w:rPr>
                <w:rFonts w:eastAsia="Calibri"/>
                <w:sz w:val="24"/>
                <w:lang w:eastAsia="en-US"/>
              </w:rPr>
              <w:t>Обеспечить целостность программных средств защиты в составе СЗПДн, а также неизменность программной среды. При этом целостность средств защиты проверяется при загрузке системы по наличию имен (идентификаторов) компонент СЗПДн, целостность программной среды обеспечивается отсутствием в ИСПДн средств разработки и отладки программ;</w:t>
            </w:r>
            <w:bookmarkEnd w:id="20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02" w:name="_Toc246854501"/>
            <w:r w:rsidRPr="006707A4">
              <w:rPr>
                <w:rFonts w:eastAsia="Calibri"/>
                <w:sz w:val="24"/>
                <w:lang w:eastAsia="en-US"/>
              </w:rPr>
              <w:t>+</w:t>
            </w:r>
            <w:bookmarkEnd w:id="20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03" w:name="_Toc246854502"/>
            <w:r w:rsidRPr="006707A4">
              <w:rPr>
                <w:rFonts w:eastAsia="Calibri"/>
                <w:sz w:val="24"/>
                <w:lang w:eastAsia="en-US"/>
              </w:rPr>
              <w:t>+</w:t>
            </w:r>
            <w:bookmarkEnd w:id="203"/>
          </w:p>
        </w:tc>
        <w:tc>
          <w:tcPr>
            <w:tcW w:w="1739" w:type="dxa"/>
            <w:vAlign w:val="center"/>
          </w:tcPr>
          <w:p w:rsidR="005F73AF" w:rsidRPr="006707A4" w:rsidRDefault="005F73AF" w:rsidP="005F73AF">
            <w:pPr>
              <w:pStyle w:val="Tableheader"/>
              <w:rPr>
                <w:rFonts w:eastAsia="Calibri"/>
                <w:sz w:val="24"/>
                <w:lang w:eastAsia="en-US"/>
              </w:rPr>
            </w:pPr>
            <w:bookmarkStart w:id="204" w:name="_Toc246854503"/>
            <w:r w:rsidRPr="006707A4">
              <w:rPr>
                <w:rFonts w:eastAsia="Calibri"/>
                <w:sz w:val="24"/>
                <w:lang w:eastAsia="en-US"/>
              </w:rPr>
              <w:t>+</w:t>
            </w:r>
            <w:bookmarkEnd w:id="204"/>
          </w:p>
        </w:tc>
      </w:tr>
      <w:tr w:rsidR="005F73AF" w:rsidRPr="00AF260D" w:rsidTr="005F73AF">
        <w:trPr>
          <w:trHeight w:val="103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05" w:name="_Toc246854504"/>
            <w:r w:rsidRPr="006707A4">
              <w:rPr>
                <w:rFonts w:eastAsia="Calibri"/>
                <w:sz w:val="24"/>
                <w:lang w:eastAsia="en-US"/>
              </w:rPr>
              <w:t>2</w:t>
            </w:r>
            <w:bookmarkEnd w:id="205"/>
          </w:p>
        </w:tc>
        <w:tc>
          <w:tcPr>
            <w:tcW w:w="8480" w:type="dxa"/>
            <w:shd w:val="clear" w:color="auto" w:fill="auto"/>
          </w:tcPr>
          <w:p w:rsidR="005F73AF" w:rsidRPr="006707A4" w:rsidRDefault="005F73AF" w:rsidP="005F73AF">
            <w:pPr>
              <w:pStyle w:val="Tabletext"/>
              <w:rPr>
                <w:rFonts w:eastAsia="Calibri"/>
                <w:sz w:val="24"/>
                <w:lang w:eastAsia="en-US"/>
              </w:rPr>
            </w:pPr>
            <w:bookmarkStart w:id="206" w:name="_Toc246854505"/>
            <w:r w:rsidRPr="006707A4">
              <w:rPr>
                <w:rFonts w:eastAsia="Calibri"/>
                <w:sz w:val="24"/>
                <w:lang w:eastAsia="en-US"/>
              </w:rPr>
              <w:t>Осуществлять физическую охрану ИСПДн (устройств и носителей информации), предусматривающая контроль доступа в помещения ИСПДн посторонних лиц, наличие надежных препятствий для несанкционированного проникновения в помещения ИСПДн и хранилище носителей информации;</w:t>
            </w:r>
            <w:bookmarkEnd w:id="20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07" w:name="_Toc246854506"/>
            <w:r w:rsidRPr="006707A4">
              <w:rPr>
                <w:rFonts w:eastAsia="Calibri"/>
                <w:sz w:val="24"/>
                <w:lang w:eastAsia="en-US"/>
              </w:rPr>
              <w:t>+</w:t>
            </w:r>
            <w:bookmarkEnd w:id="20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08" w:name="_Toc246854507"/>
            <w:r w:rsidRPr="006707A4">
              <w:rPr>
                <w:rFonts w:eastAsia="Calibri"/>
                <w:sz w:val="24"/>
                <w:lang w:eastAsia="en-US"/>
              </w:rPr>
              <w:t>+</w:t>
            </w:r>
            <w:bookmarkEnd w:id="208"/>
          </w:p>
        </w:tc>
        <w:tc>
          <w:tcPr>
            <w:tcW w:w="1739" w:type="dxa"/>
            <w:vAlign w:val="center"/>
          </w:tcPr>
          <w:p w:rsidR="005F73AF" w:rsidRPr="006707A4" w:rsidRDefault="005F73AF" w:rsidP="005F73AF">
            <w:pPr>
              <w:pStyle w:val="Tableheader"/>
              <w:rPr>
                <w:rFonts w:eastAsia="Calibri"/>
                <w:sz w:val="24"/>
                <w:lang w:eastAsia="en-US"/>
              </w:rPr>
            </w:pPr>
            <w:bookmarkStart w:id="209" w:name="_Toc246854508"/>
            <w:r w:rsidRPr="006707A4">
              <w:rPr>
                <w:rFonts w:eastAsia="Calibri"/>
                <w:sz w:val="24"/>
                <w:lang w:eastAsia="en-US"/>
              </w:rPr>
              <w:t>+</w:t>
            </w:r>
            <w:bookmarkEnd w:id="209"/>
          </w:p>
        </w:tc>
      </w:tr>
      <w:tr w:rsidR="005F73AF" w:rsidRPr="00AF260D" w:rsidTr="005F73AF">
        <w:trPr>
          <w:trHeight w:val="84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10" w:name="_Toc246854509"/>
            <w:r w:rsidRPr="006707A4">
              <w:rPr>
                <w:rFonts w:eastAsia="Calibri"/>
                <w:sz w:val="24"/>
                <w:lang w:eastAsia="en-US"/>
              </w:rPr>
              <w:t>3</w:t>
            </w:r>
            <w:bookmarkEnd w:id="210"/>
          </w:p>
        </w:tc>
        <w:tc>
          <w:tcPr>
            <w:tcW w:w="8480" w:type="dxa"/>
            <w:shd w:val="clear" w:color="auto" w:fill="auto"/>
          </w:tcPr>
          <w:p w:rsidR="005F73AF" w:rsidRPr="006707A4" w:rsidRDefault="005F73AF" w:rsidP="005F73AF">
            <w:pPr>
              <w:pStyle w:val="Tabletext"/>
              <w:rPr>
                <w:rFonts w:eastAsia="Calibri"/>
                <w:sz w:val="24"/>
                <w:lang w:eastAsia="en-US"/>
              </w:rPr>
            </w:pPr>
            <w:bookmarkStart w:id="211" w:name="_Toc246854510"/>
            <w:r w:rsidRPr="006707A4">
              <w:rPr>
                <w:rFonts w:eastAsia="Calibri"/>
                <w:sz w:val="24"/>
                <w:lang w:eastAsia="en-US"/>
              </w:rPr>
              <w:t>Проводить периодическое тестирование функций СЗПДн при изменении программной среды и персонала ИСПДн с помощью тест-программ, имитирующих попытки НСД;</w:t>
            </w:r>
            <w:bookmarkEnd w:id="21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12" w:name="_Toc246854511"/>
            <w:r w:rsidRPr="006707A4">
              <w:rPr>
                <w:rFonts w:eastAsia="Calibri"/>
                <w:sz w:val="24"/>
                <w:lang w:eastAsia="en-US"/>
              </w:rPr>
              <w:t>+</w:t>
            </w:r>
            <w:bookmarkEnd w:id="21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13" w:name="_Toc246854512"/>
            <w:r w:rsidRPr="006707A4">
              <w:rPr>
                <w:rFonts w:eastAsia="Calibri"/>
                <w:sz w:val="24"/>
                <w:lang w:eastAsia="en-US"/>
              </w:rPr>
              <w:t>+</w:t>
            </w:r>
            <w:bookmarkEnd w:id="213"/>
          </w:p>
        </w:tc>
        <w:tc>
          <w:tcPr>
            <w:tcW w:w="1739" w:type="dxa"/>
            <w:vAlign w:val="center"/>
          </w:tcPr>
          <w:p w:rsidR="005F73AF" w:rsidRPr="006707A4" w:rsidRDefault="005F73AF" w:rsidP="005F73AF">
            <w:pPr>
              <w:pStyle w:val="Tableheader"/>
              <w:rPr>
                <w:rFonts w:eastAsia="Calibri"/>
                <w:sz w:val="24"/>
                <w:lang w:eastAsia="en-US"/>
              </w:rPr>
            </w:pPr>
            <w:bookmarkStart w:id="214" w:name="_Toc246854513"/>
            <w:r w:rsidRPr="006707A4">
              <w:rPr>
                <w:rFonts w:eastAsia="Calibri"/>
                <w:sz w:val="24"/>
                <w:lang w:eastAsia="en-US"/>
              </w:rPr>
              <w:t>+</w:t>
            </w:r>
            <w:bookmarkEnd w:id="214"/>
          </w:p>
        </w:tc>
      </w:tr>
      <w:tr w:rsidR="005F73AF" w:rsidRPr="00AF260D" w:rsidTr="005F73AF">
        <w:trPr>
          <w:trHeight w:val="7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15" w:name="_Toc246854514"/>
            <w:r w:rsidRPr="006707A4">
              <w:rPr>
                <w:rFonts w:eastAsia="Calibri"/>
                <w:sz w:val="24"/>
                <w:lang w:eastAsia="en-US"/>
              </w:rPr>
              <w:t>4</w:t>
            </w:r>
            <w:bookmarkEnd w:id="215"/>
          </w:p>
        </w:tc>
        <w:tc>
          <w:tcPr>
            <w:tcW w:w="8480" w:type="dxa"/>
            <w:shd w:val="clear" w:color="auto" w:fill="auto"/>
          </w:tcPr>
          <w:p w:rsidR="005F73AF" w:rsidRPr="006707A4" w:rsidRDefault="005F73AF" w:rsidP="005F73AF">
            <w:pPr>
              <w:pStyle w:val="Tabletext"/>
              <w:rPr>
                <w:rFonts w:eastAsia="Calibri"/>
                <w:sz w:val="24"/>
                <w:lang w:eastAsia="en-US"/>
              </w:rPr>
            </w:pPr>
            <w:bookmarkStart w:id="216" w:name="_Toc246854515"/>
            <w:r w:rsidRPr="006707A4">
              <w:rPr>
                <w:rFonts w:eastAsia="Calibri"/>
                <w:sz w:val="24"/>
                <w:lang w:eastAsia="en-US"/>
              </w:rPr>
              <w:t>должны быть в наличии средства восстановления СЗПДн, предусматривающие ведение двух копий программных средств защиты информации, их периодическое обновление и контроль работоспособности;</w:t>
            </w:r>
            <w:bookmarkEnd w:id="21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17" w:name="_Toc246854516"/>
            <w:r w:rsidRPr="006707A4">
              <w:rPr>
                <w:rFonts w:eastAsia="Calibri"/>
                <w:sz w:val="24"/>
                <w:lang w:eastAsia="en-US"/>
              </w:rPr>
              <w:t>+</w:t>
            </w:r>
            <w:bookmarkEnd w:id="21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18" w:name="_Toc246854517"/>
            <w:r w:rsidRPr="006707A4">
              <w:rPr>
                <w:rFonts w:eastAsia="Calibri"/>
                <w:sz w:val="24"/>
                <w:lang w:eastAsia="en-US"/>
              </w:rPr>
              <w:t>+</w:t>
            </w:r>
            <w:bookmarkEnd w:id="218"/>
          </w:p>
        </w:tc>
        <w:tc>
          <w:tcPr>
            <w:tcW w:w="1739" w:type="dxa"/>
            <w:vAlign w:val="center"/>
          </w:tcPr>
          <w:p w:rsidR="005F73AF" w:rsidRPr="006707A4" w:rsidRDefault="005F73AF" w:rsidP="005F73AF">
            <w:pPr>
              <w:pStyle w:val="Tableheader"/>
              <w:rPr>
                <w:rFonts w:eastAsia="Calibri"/>
                <w:sz w:val="24"/>
                <w:lang w:eastAsia="en-US"/>
              </w:rPr>
            </w:pPr>
            <w:bookmarkStart w:id="219" w:name="_Toc246854518"/>
            <w:r w:rsidRPr="006707A4">
              <w:rPr>
                <w:rFonts w:eastAsia="Calibri"/>
                <w:sz w:val="24"/>
                <w:lang w:eastAsia="en-US"/>
              </w:rPr>
              <w:t>+</w:t>
            </w:r>
            <w:bookmarkEnd w:id="219"/>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20" w:name="_Toc246854519"/>
            <w:r w:rsidRPr="006707A4">
              <w:rPr>
                <w:rFonts w:eastAsia="Calibri"/>
                <w:sz w:val="24"/>
                <w:lang w:eastAsia="en-US"/>
              </w:rPr>
              <w:t>5</w:t>
            </w:r>
            <w:bookmarkEnd w:id="220"/>
          </w:p>
        </w:tc>
        <w:tc>
          <w:tcPr>
            <w:tcW w:w="8480" w:type="dxa"/>
            <w:shd w:val="clear" w:color="auto" w:fill="auto"/>
          </w:tcPr>
          <w:p w:rsidR="005F73AF" w:rsidRPr="006707A4" w:rsidRDefault="005F73AF" w:rsidP="005F73AF">
            <w:pPr>
              <w:pStyle w:val="Tabletext"/>
              <w:rPr>
                <w:rFonts w:eastAsia="Calibri"/>
                <w:sz w:val="24"/>
                <w:lang w:eastAsia="en-US"/>
              </w:rPr>
            </w:pPr>
            <w:bookmarkStart w:id="221" w:name="_Toc246854520"/>
            <w:r w:rsidRPr="006707A4">
              <w:rPr>
                <w:rFonts w:eastAsia="Calibri"/>
                <w:sz w:val="24"/>
                <w:lang w:eastAsia="en-US"/>
              </w:rPr>
              <w:t>Проводить проверку целостности модулей средства защиты от ПМВ, необходимых для его корректного функционирования, при его загрузке с использованием контрольных сумм;</w:t>
            </w:r>
            <w:bookmarkEnd w:id="22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22" w:name="_Toc246854521"/>
            <w:r w:rsidRPr="006707A4">
              <w:rPr>
                <w:rFonts w:eastAsia="Calibri"/>
                <w:sz w:val="24"/>
                <w:lang w:eastAsia="en-US"/>
              </w:rPr>
              <w:t>+</w:t>
            </w:r>
            <w:bookmarkEnd w:id="22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23" w:name="_Toc246854522"/>
            <w:r w:rsidRPr="006707A4">
              <w:rPr>
                <w:rFonts w:eastAsia="Calibri"/>
                <w:sz w:val="24"/>
                <w:lang w:eastAsia="en-US"/>
              </w:rPr>
              <w:t>+</w:t>
            </w:r>
            <w:bookmarkEnd w:id="223"/>
          </w:p>
        </w:tc>
        <w:tc>
          <w:tcPr>
            <w:tcW w:w="1739" w:type="dxa"/>
            <w:vAlign w:val="center"/>
          </w:tcPr>
          <w:p w:rsidR="005F73AF" w:rsidRPr="006707A4" w:rsidRDefault="005F73AF" w:rsidP="005F73AF">
            <w:pPr>
              <w:pStyle w:val="Tableheader"/>
              <w:rPr>
                <w:rFonts w:eastAsia="Calibri"/>
                <w:sz w:val="24"/>
                <w:lang w:eastAsia="en-US"/>
              </w:rPr>
            </w:pPr>
            <w:bookmarkStart w:id="224" w:name="_Toc246854523"/>
            <w:r w:rsidRPr="006707A4">
              <w:rPr>
                <w:rFonts w:eastAsia="Calibri"/>
                <w:sz w:val="24"/>
                <w:lang w:eastAsia="en-US"/>
              </w:rPr>
              <w:t>+</w:t>
            </w:r>
            <w:bookmarkEnd w:id="224"/>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25" w:name="_Toc246854524"/>
            <w:r w:rsidRPr="006707A4">
              <w:rPr>
                <w:rFonts w:eastAsia="Calibri"/>
                <w:sz w:val="24"/>
                <w:lang w:eastAsia="en-US"/>
              </w:rPr>
              <w:t>6</w:t>
            </w:r>
            <w:bookmarkEnd w:id="225"/>
          </w:p>
        </w:tc>
        <w:tc>
          <w:tcPr>
            <w:tcW w:w="8480" w:type="dxa"/>
            <w:shd w:val="clear" w:color="auto" w:fill="auto"/>
          </w:tcPr>
          <w:p w:rsidR="005F73AF" w:rsidRPr="006707A4" w:rsidRDefault="005F73AF" w:rsidP="005F73AF">
            <w:pPr>
              <w:pStyle w:val="Tabletext"/>
              <w:rPr>
                <w:rFonts w:eastAsia="Calibri"/>
                <w:sz w:val="24"/>
                <w:lang w:eastAsia="en-US"/>
              </w:rPr>
            </w:pPr>
            <w:bookmarkStart w:id="226" w:name="_Toc246854525"/>
            <w:r w:rsidRPr="006707A4">
              <w:rPr>
                <w:rFonts w:eastAsia="Calibri"/>
                <w:sz w:val="24"/>
                <w:lang w:eastAsia="en-US"/>
              </w:rPr>
              <w:t>Обеспечить возможность восстановления средства защиты от ПМВ, предусматривающая ведение двух копий программного средств защиты, его периодиче</w:t>
            </w:r>
            <w:r w:rsidRPr="006707A4">
              <w:rPr>
                <w:rFonts w:eastAsia="Calibri"/>
                <w:sz w:val="24"/>
                <w:lang w:eastAsia="en-US"/>
              </w:rPr>
              <w:lastRenderedPageBreak/>
              <w:t>ское обновление и контроль работоспособности;</w:t>
            </w:r>
            <w:bookmarkEnd w:id="22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27" w:name="_Toc246854526"/>
            <w:r w:rsidRPr="006707A4">
              <w:rPr>
                <w:rFonts w:eastAsia="Calibri"/>
                <w:sz w:val="24"/>
                <w:lang w:eastAsia="en-US"/>
              </w:rPr>
              <w:lastRenderedPageBreak/>
              <w:t>+</w:t>
            </w:r>
            <w:bookmarkEnd w:id="22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28" w:name="_Toc246854527"/>
            <w:r w:rsidRPr="006707A4">
              <w:rPr>
                <w:rFonts w:eastAsia="Calibri"/>
                <w:sz w:val="24"/>
                <w:lang w:eastAsia="en-US"/>
              </w:rPr>
              <w:t>+</w:t>
            </w:r>
            <w:bookmarkEnd w:id="228"/>
          </w:p>
        </w:tc>
        <w:tc>
          <w:tcPr>
            <w:tcW w:w="1739" w:type="dxa"/>
            <w:vAlign w:val="center"/>
          </w:tcPr>
          <w:p w:rsidR="005F73AF" w:rsidRPr="006707A4" w:rsidRDefault="005F73AF" w:rsidP="005F73AF">
            <w:pPr>
              <w:pStyle w:val="Tableheader"/>
              <w:rPr>
                <w:rFonts w:eastAsia="Calibri"/>
                <w:sz w:val="24"/>
                <w:lang w:eastAsia="en-US"/>
              </w:rPr>
            </w:pPr>
            <w:bookmarkStart w:id="229" w:name="_Toc246854528"/>
            <w:r w:rsidRPr="006707A4">
              <w:rPr>
                <w:rFonts w:eastAsia="Calibri"/>
                <w:sz w:val="24"/>
                <w:lang w:eastAsia="en-US"/>
              </w:rPr>
              <w:t>+</w:t>
            </w:r>
            <w:bookmarkEnd w:id="229"/>
          </w:p>
        </w:tc>
      </w:tr>
      <w:tr w:rsidR="005F73AF" w:rsidRPr="00AF260D" w:rsidTr="005F73AF">
        <w:trPr>
          <w:trHeight w:val="7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30" w:name="_Toc246854529"/>
            <w:r w:rsidRPr="006707A4">
              <w:rPr>
                <w:rFonts w:eastAsia="Calibri"/>
                <w:sz w:val="24"/>
                <w:lang w:eastAsia="en-US"/>
              </w:rPr>
              <w:t>7</w:t>
            </w:r>
            <w:bookmarkEnd w:id="230"/>
          </w:p>
        </w:tc>
        <w:tc>
          <w:tcPr>
            <w:tcW w:w="8480" w:type="dxa"/>
            <w:shd w:val="clear" w:color="auto" w:fill="auto"/>
          </w:tcPr>
          <w:p w:rsidR="005F73AF" w:rsidRPr="006707A4" w:rsidRDefault="005F73AF" w:rsidP="005F73AF">
            <w:pPr>
              <w:pStyle w:val="Tabletext"/>
              <w:rPr>
                <w:rFonts w:eastAsia="Calibri"/>
                <w:sz w:val="24"/>
                <w:lang w:eastAsia="en-US"/>
              </w:rPr>
            </w:pPr>
            <w:bookmarkStart w:id="231" w:name="_Toc246854530"/>
            <w:r w:rsidRPr="006707A4">
              <w:rPr>
                <w:rFonts w:eastAsia="Calibri"/>
                <w:sz w:val="24"/>
                <w:lang w:eastAsia="en-US"/>
              </w:rPr>
              <w:t>Реализовать механизмы проверки целостности пакетов обновлений средства защиты от ПМВ с использованием контрольных сумм;</w:t>
            </w:r>
            <w:bookmarkEnd w:id="23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32" w:name="_Toc246854531"/>
            <w:r w:rsidRPr="006707A4">
              <w:rPr>
                <w:rFonts w:eastAsia="Calibri"/>
                <w:sz w:val="24"/>
                <w:lang w:eastAsia="en-US"/>
              </w:rPr>
              <w:t>+</w:t>
            </w:r>
            <w:bookmarkEnd w:id="23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33" w:name="_Toc246854532"/>
            <w:r w:rsidRPr="006707A4">
              <w:rPr>
                <w:rFonts w:eastAsia="Calibri"/>
                <w:sz w:val="24"/>
                <w:lang w:eastAsia="en-US"/>
              </w:rPr>
              <w:t>+</w:t>
            </w:r>
            <w:bookmarkEnd w:id="233"/>
          </w:p>
        </w:tc>
        <w:tc>
          <w:tcPr>
            <w:tcW w:w="1739" w:type="dxa"/>
            <w:vAlign w:val="center"/>
          </w:tcPr>
          <w:p w:rsidR="005F73AF" w:rsidRPr="006707A4" w:rsidRDefault="005F73AF" w:rsidP="005F73AF">
            <w:pPr>
              <w:pStyle w:val="Tableheader"/>
              <w:rPr>
                <w:rFonts w:eastAsia="Calibri"/>
                <w:sz w:val="24"/>
                <w:lang w:eastAsia="en-US"/>
              </w:rPr>
            </w:pPr>
            <w:bookmarkStart w:id="234" w:name="_Toc246854533"/>
            <w:r w:rsidRPr="006707A4">
              <w:rPr>
                <w:rFonts w:eastAsia="Calibri"/>
                <w:sz w:val="24"/>
                <w:lang w:eastAsia="en-US"/>
              </w:rPr>
              <w:t>+</w:t>
            </w:r>
            <w:bookmarkEnd w:id="234"/>
          </w:p>
        </w:tc>
      </w:tr>
      <w:tr w:rsidR="005F73AF" w:rsidRPr="00AF260D" w:rsidTr="005F73AF">
        <w:trPr>
          <w:trHeight w:val="780"/>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bookmarkStart w:id="235" w:name="_Toc246854534"/>
            <w:r w:rsidRPr="006707A4">
              <w:rPr>
                <w:rFonts w:eastAsia="Calibri"/>
                <w:sz w:val="24"/>
                <w:lang w:eastAsia="en-US"/>
              </w:rPr>
              <w:t>8</w:t>
            </w:r>
            <w:bookmarkEnd w:id="235"/>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bookmarkStart w:id="236" w:name="_Toc246854535"/>
            <w:r w:rsidRPr="006707A4">
              <w:rPr>
                <w:rFonts w:eastAsia="Calibri"/>
                <w:sz w:val="24"/>
                <w:lang w:eastAsia="en-US"/>
              </w:rPr>
              <w:t>Проводить резервное копирование ПДн на отчуждаемые носители информации;</w:t>
            </w:r>
            <w:bookmarkEnd w:id="236"/>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237" w:name="_Toc246854536"/>
            <w:r w:rsidRPr="006707A4">
              <w:rPr>
                <w:rFonts w:eastAsia="Calibri"/>
                <w:sz w:val="24"/>
                <w:lang w:eastAsia="en-US"/>
              </w:rPr>
              <w:t>-</w:t>
            </w:r>
            <w:bookmarkEnd w:id="237"/>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238" w:name="_Toc246854537"/>
            <w:r w:rsidRPr="006707A4">
              <w:rPr>
                <w:rFonts w:eastAsia="Calibri"/>
                <w:sz w:val="24"/>
                <w:lang w:eastAsia="en-US"/>
              </w:rPr>
              <w:t>+</w:t>
            </w:r>
            <w:bookmarkEnd w:id="238"/>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bookmarkStart w:id="239" w:name="_Toc246854538"/>
            <w:r w:rsidRPr="006707A4">
              <w:rPr>
                <w:rFonts w:eastAsia="Calibri"/>
                <w:sz w:val="24"/>
                <w:lang w:eastAsia="en-US"/>
              </w:rPr>
              <w:t>+</w:t>
            </w:r>
            <w:bookmarkEnd w:id="239"/>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V</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В подсистеме антивирусной защиты:</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10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40" w:name="_Toc246854539"/>
            <w:r w:rsidRPr="006707A4">
              <w:rPr>
                <w:rFonts w:eastAsia="Calibri"/>
                <w:sz w:val="24"/>
                <w:lang w:eastAsia="en-US"/>
              </w:rPr>
              <w:t>1</w:t>
            </w:r>
            <w:bookmarkEnd w:id="240"/>
          </w:p>
        </w:tc>
        <w:tc>
          <w:tcPr>
            <w:tcW w:w="8480" w:type="dxa"/>
            <w:shd w:val="clear" w:color="auto" w:fill="auto"/>
          </w:tcPr>
          <w:p w:rsidR="005F73AF" w:rsidRPr="006707A4" w:rsidRDefault="005F73AF" w:rsidP="005F73AF">
            <w:pPr>
              <w:pStyle w:val="Tabletext"/>
              <w:rPr>
                <w:rFonts w:eastAsia="Calibri"/>
                <w:sz w:val="24"/>
                <w:lang w:eastAsia="en-US"/>
              </w:rPr>
            </w:pPr>
            <w:bookmarkStart w:id="241" w:name="_Toc246854540"/>
            <w:r w:rsidRPr="006707A4">
              <w:rPr>
                <w:rFonts w:eastAsia="Calibri"/>
                <w:sz w:val="24"/>
                <w:lang w:eastAsia="en-US"/>
              </w:rPr>
              <w:t>Проводить автоматическую проверку на наличие ВП или последствий ПМВ при импорте в ИСПДн всех программных модулей (прикладных программ), которые могут содержать ВП, по их типовым шаблонам и с помощью эвристического анализа;</w:t>
            </w:r>
            <w:bookmarkEnd w:id="24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42" w:name="_Toc246854541"/>
            <w:r w:rsidRPr="006707A4">
              <w:rPr>
                <w:rFonts w:eastAsia="Calibri"/>
                <w:sz w:val="24"/>
                <w:lang w:eastAsia="en-US"/>
              </w:rPr>
              <w:t>+</w:t>
            </w:r>
            <w:bookmarkEnd w:id="24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43" w:name="_Toc246854542"/>
            <w:r w:rsidRPr="006707A4">
              <w:rPr>
                <w:rFonts w:eastAsia="Calibri"/>
                <w:sz w:val="24"/>
                <w:lang w:eastAsia="en-US"/>
              </w:rPr>
              <w:t>+</w:t>
            </w:r>
            <w:bookmarkEnd w:id="243"/>
          </w:p>
        </w:tc>
        <w:tc>
          <w:tcPr>
            <w:tcW w:w="1739" w:type="dxa"/>
            <w:vAlign w:val="center"/>
          </w:tcPr>
          <w:p w:rsidR="005F73AF" w:rsidRPr="006707A4" w:rsidRDefault="005F73AF" w:rsidP="005F73AF">
            <w:pPr>
              <w:pStyle w:val="Tableheader"/>
              <w:rPr>
                <w:rFonts w:eastAsia="Calibri"/>
                <w:sz w:val="24"/>
                <w:lang w:eastAsia="en-US"/>
              </w:rPr>
            </w:pPr>
            <w:bookmarkStart w:id="244" w:name="_Toc246854543"/>
            <w:r w:rsidRPr="006707A4">
              <w:rPr>
                <w:rFonts w:eastAsia="Calibri"/>
                <w:sz w:val="24"/>
                <w:lang w:eastAsia="en-US"/>
              </w:rPr>
              <w:t>+</w:t>
            </w:r>
            <w:bookmarkEnd w:id="244"/>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45" w:name="_Toc246854544"/>
            <w:r w:rsidRPr="006707A4">
              <w:rPr>
                <w:rFonts w:eastAsia="Calibri"/>
                <w:sz w:val="24"/>
                <w:lang w:eastAsia="en-US"/>
              </w:rPr>
              <w:t>2</w:t>
            </w:r>
            <w:bookmarkEnd w:id="245"/>
          </w:p>
        </w:tc>
        <w:tc>
          <w:tcPr>
            <w:tcW w:w="8480" w:type="dxa"/>
            <w:shd w:val="clear" w:color="auto" w:fill="auto"/>
          </w:tcPr>
          <w:p w:rsidR="005F73AF" w:rsidRPr="006707A4" w:rsidRDefault="005F73AF" w:rsidP="005F73AF">
            <w:pPr>
              <w:pStyle w:val="Tabletext"/>
              <w:rPr>
                <w:rFonts w:eastAsia="Calibri"/>
                <w:sz w:val="24"/>
                <w:lang w:eastAsia="en-US"/>
              </w:rPr>
            </w:pPr>
            <w:bookmarkStart w:id="246" w:name="_Toc246854545"/>
            <w:r w:rsidRPr="006707A4">
              <w:rPr>
                <w:rFonts w:eastAsia="Calibri"/>
                <w:sz w:val="24"/>
                <w:lang w:eastAsia="en-US"/>
              </w:rPr>
              <w:t>Реализовать механизмы автоматического блокирования обнаруженных ВП путем их удаления из программных модулей или уничтожения;</w:t>
            </w:r>
            <w:bookmarkEnd w:id="24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47" w:name="_Toc246854546"/>
            <w:r w:rsidRPr="006707A4">
              <w:rPr>
                <w:rFonts w:eastAsia="Calibri"/>
                <w:sz w:val="24"/>
                <w:lang w:eastAsia="en-US"/>
              </w:rPr>
              <w:t>+</w:t>
            </w:r>
            <w:bookmarkEnd w:id="24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48" w:name="_Toc246854547"/>
            <w:r w:rsidRPr="006707A4">
              <w:rPr>
                <w:rFonts w:eastAsia="Calibri"/>
                <w:sz w:val="24"/>
                <w:lang w:eastAsia="en-US"/>
              </w:rPr>
              <w:t>+</w:t>
            </w:r>
            <w:bookmarkEnd w:id="248"/>
          </w:p>
        </w:tc>
        <w:tc>
          <w:tcPr>
            <w:tcW w:w="1739" w:type="dxa"/>
            <w:vAlign w:val="center"/>
          </w:tcPr>
          <w:p w:rsidR="005F73AF" w:rsidRPr="006707A4" w:rsidRDefault="005F73AF" w:rsidP="005F73AF">
            <w:pPr>
              <w:pStyle w:val="Tableheader"/>
              <w:rPr>
                <w:rFonts w:eastAsia="Calibri"/>
                <w:sz w:val="24"/>
                <w:lang w:eastAsia="en-US"/>
              </w:rPr>
            </w:pPr>
            <w:bookmarkStart w:id="249" w:name="_Toc246854548"/>
            <w:r w:rsidRPr="006707A4">
              <w:rPr>
                <w:rFonts w:eastAsia="Calibri"/>
                <w:sz w:val="24"/>
                <w:lang w:eastAsia="en-US"/>
              </w:rPr>
              <w:t>+</w:t>
            </w:r>
            <w:bookmarkEnd w:id="249"/>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50" w:name="_Toc246854549"/>
            <w:r w:rsidRPr="006707A4">
              <w:rPr>
                <w:rFonts w:eastAsia="Calibri"/>
                <w:sz w:val="24"/>
                <w:lang w:eastAsia="en-US"/>
              </w:rPr>
              <w:t>3</w:t>
            </w:r>
            <w:bookmarkEnd w:id="250"/>
          </w:p>
        </w:tc>
        <w:tc>
          <w:tcPr>
            <w:tcW w:w="8480" w:type="dxa"/>
            <w:shd w:val="clear" w:color="auto" w:fill="auto"/>
          </w:tcPr>
          <w:p w:rsidR="005F73AF" w:rsidRPr="006707A4" w:rsidRDefault="005F73AF" w:rsidP="005F73AF">
            <w:pPr>
              <w:pStyle w:val="Tabletext"/>
              <w:rPr>
                <w:rFonts w:eastAsia="Calibri"/>
                <w:sz w:val="24"/>
                <w:lang w:eastAsia="en-US"/>
              </w:rPr>
            </w:pPr>
            <w:bookmarkStart w:id="251" w:name="_Toc246854550"/>
            <w:r w:rsidRPr="006707A4">
              <w:rPr>
                <w:rFonts w:eastAsia="Calibri"/>
                <w:sz w:val="24"/>
                <w:lang w:eastAsia="en-US"/>
              </w:rPr>
              <w:t>Регулярно выполнять (при первом запуске средств защиты ПДн от ПМВ и с устанавливаемой периодичностью) проверка на предмет наличия в них ВП;</w:t>
            </w:r>
            <w:bookmarkEnd w:id="25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52" w:name="_Toc246854551"/>
            <w:r w:rsidRPr="006707A4">
              <w:rPr>
                <w:rFonts w:eastAsia="Calibri"/>
                <w:sz w:val="24"/>
                <w:lang w:eastAsia="en-US"/>
              </w:rPr>
              <w:t>+</w:t>
            </w:r>
            <w:bookmarkEnd w:id="25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53" w:name="_Toc246854552"/>
            <w:r w:rsidRPr="006707A4">
              <w:rPr>
                <w:rFonts w:eastAsia="Calibri"/>
                <w:sz w:val="24"/>
                <w:lang w:eastAsia="en-US"/>
              </w:rPr>
              <w:t>+</w:t>
            </w:r>
            <w:bookmarkEnd w:id="253"/>
          </w:p>
        </w:tc>
        <w:tc>
          <w:tcPr>
            <w:tcW w:w="1739" w:type="dxa"/>
            <w:vAlign w:val="center"/>
          </w:tcPr>
          <w:p w:rsidR="005F73AF" w:rsidRPr="006707A4" w:rsidRDefault="005F73AF" w:rsidP="005F73AF">
            <w:pPr>
              <w:pStyle w:val="Tableheader"/>
              <w:rPr>
                <w:rFonts w:eastAsia="Calibri"/>
                <w:sz w:val="24"/>
                <w:lang w:eastAsia="en-US"/>
              </w:rPr>
            </w:pPr>
            <w:bookmarkStart w:id="254" w:name="_Toc246854553"/>
            <w:r w:rsidRPr="006707A4">
              <w:rPr>
                <w:rFonts w:eastAsia="Calibri"/>
                <w:sz w:val="24"/>
                <w:lang w:eastAsia="en-US"/>
              </w:rPr>
              <w:t>+</w:t>
            </w:r>
            <w:bookmarkEnd w:id="254"/>
          </w:p>
        </w:tc>
      </w:tr>
      <w:tr w:rsidR="005F73AF" w:rsidRPr="00AF260D" w:rsidTr="005F73AF">
        <w:trPr>
          <w:trHeight w:val="765"/>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55" w:name="_Toc246854554"/>
            <w:r w:rsidRPr="006707A4">
              <w:rPr>
                <w:rFonts w:eastAsia="Calibri"/>
                <w:sz w:val="24"/>
                <w:lang w:eastAsia="en-US"/>
              </w:rPr>
              <w:t>4</w:t>
            </w:r>
            <w:bookmarkEnd w:id="255"/>
          </w:p>
        </w:tc>
        <w:tc>
          <w:tcPr>
            <w:tcW w:w="8480" w:type="dxa"/>
            <w:shd w:val="clear" w:color="auto" w:fill="auto"/>
          </w:tcPr>
          <w:p w:rsidR="005F73AF" w:rsidRPr="006707A4" w:rsidRDefault="005F73AF" w:rsidP="005F73AF">
            <w:pPr>
              <w:pStyle w:val="Tabletext"/>
              <w:rPr>
                <w:rFonts w:eastAsia="Calibri"/>
                <w:sz w:val="24"/>
                <w:lang w:eastAsia="en-US"/>
              </w:rPr>
            </w:pPr>
            <w:bookmarkStart w:id="256" w:name="_Toc246854555"/>
            <w:r w:rsidRPr="006707A4">
              <w:rPr>
                <w:rFonts w:eastAsia="Calibri"/>
                <w:sz w:val="24"/>
                <w:lang w:eastAsia="en-US"/>
              </w:rPr>
              <w:t>Должна инициироваться автоматическая проверка ИСПДн на предмет наличия ВП при выявлении факта ПМВ;</w:t>
            </w:r>
            <w:bookmarkEnd w:id="256"/>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57" w:name="_Toc246854556"/>
            <w:r w:rsidRPr="006707A4">
              <w:rPr>
                <w:rFonts w:eastAsia="Calibri"/>
                <w:sz w:val="24"/>
                <w:lang w:eastAsia="en-US"/>
              </w:rPr>
              <w:t>+</w:t>
            </w:r>
            <w:bookmarkEnd w:id="257"/>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58" w:name="_Toc246854557"/>
            <w:r w:rsidRPr="006707A4">
              <w:rPr>
                <w:rFonts w:eastAsia="Calibri"/>
                <w:sz w:val="24"/>
                <w:lang w:eastAsia="en-US"/>
              </w:rPr>
              <w:t>+</w:t>
            </w:r>
            <w:bookmarkEnd w:id="258"/>
          </w:p>
        </w:tc>
        <w:tc>
          <w:tcPr>
            <w:tcW w:w="1739" w:type="dxa"/>
            <w:vAlign w:val="center"/>
          </w:tcPr>
          <w:p w:rsidR="005F73AF" w:rsidRPr="006707A4" w:rsidRDefault="005F73AF" w:rsidP="005F73AF">
            <w:pPr>
              <w:pStyle w:val="Tableheader"/>
              <w:rPr>
                <w:rFonts w:eastAsia="Calibri"/>
                <w:sz w:val="24"/>
                <w:lang w:eastAsia="en-US"/>
              </w:rPr>
            </w:pPr>
            <w:bookmarkStart w:id="259" w:name="_Toc246854558"/>
            <w:r w:rsidRPr="006707A4">
              <w:rPr>
                <w:rFonts w:eastAsia="Calibri"/>
                <w:sz w:val="24"/>
                <w:lang w:eastAsia="en-US"/>
              </w:rPr>
              <w:t>+</w:t>
            </w:r>
            <w:bookmarkEnd w:id="259"/>
          </w:p>
        </w:tc>
      </w:tr>
      <w:tr w:rsidR="005F73AF" w:rsidRPr="00AF260D" w:rsidTr="005F73AF">
        <w:trPr>
          <w:trHeight w:val="7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bookmarkStart w:id="260" w:name="_Toc246854559"/>
            <w:r w:rsidRPr="006707A4">
              <w:rPr>
                <w:rFonts w:eastAsia="Calibri"/>
                <w:sz w:val="24"/>
                <w:lang w:eastAsia="en-US"/>
              </w:rPr>
              <w:t>5</w:t>
            </w:r>
            <w:bookmarkEnd w:id="260"/>
          </w:p>
        </w:tc>
        <w:tc>
          <w:tcPr>
            <w:tcW w:w="8480" w:type="dxa"/>
            <w:shd w:val="clear" w:color="auto" w:fill="auto"/>
          </w:tcPr>
          <w:p w:rsidR="005F73AF" w:rsidRPr="006707A4" w:rsidRDefault="005F73AF" w:rsidP="005F73AF">
            <w:pPr>
              <w:pStyle w:val="Tabletext"/>
              <w:rPr>
                <w:rFonts w:eastAsia="Calibri"/>
                <w:sz w:val="24"/>
                <w:lang w:eastAsia="en-US"/>
              </w:rPr>
            </w:pPr>
            <w:bookmarkStart w:id="261" w:name="_Toc246854560"/>
            <w:r w:rsidRPr="006707A4">
              <w:rPr>
                <w:rFonts w:eastAsia="Calibri"/>
                <w:sz w:val="24"/>
                <w:lang w:eastAsia="en-US"/>
              </w:rPr>
              <w:t>Реализовать механизм отката для устанавливаемого числа операций удаления ВП из оперативной или постоянной памяти, из программных модулей и прикладных программ или программных средств, содержащих ВП.</w:t>
            </w:r>
            <w:bookmarkEnd w:id="261"/>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62" w:name="_Toc246854561"/>
            <w:r w:rsidRPr="006707A4">
              <w:rPr>
                <w:rFonts w:eastAsia="Calibri"/>
                <w:sz w:val="24"/>
                <w:lang w:eastAsia="en-US"/>
              </w:rPr>
              <w:t>+</w:t>
            </w:r>
            <w:bookmarkEnd w:id="262"/>
          </w:p>
        </w:tc>
        <w:tc>
          <w:tcPr>
            <w:tcW w:w="1739" w:type="dxa"/>
            <w:shd w:val="clear" w:color="auto" w:fill="auto"/>
            <w:vAlign w:val="center"/>
          </w:tcPr>
          <w:p w:rsidR="005F73AF" w:rsidRPr="006707A4" w:rsidRDefault="005F73AF" w:rsidP="005F73AF">
            <w:pPr>
              <w:pStyle w:val="Tableheader"/>
              <w:rPr>
                <w:rFonts w:eastAsia="Calibri"/>
                <w:sz w:val="24"/>
                <w:lang w:eastAsia="en-US"/>
              </w:rPr>
            </w:pPr>
            <w:bookmarkStart w:id="263" w:name="_Toc246854562"/>
            <w:r w:rsidRPr="006707A4">
              <w:rPr>
                <w:rFonts w:eastAsia="Calibri"/>
                <w:sz w:val="24"/>
                <w:lang w:eastAsia="en-US"/>
              </w:rPr>
              <w:t>+</w:t>
            </w:r>
            <w:bookmarkEnd w:id="263"/>
          </w:p>
        </w:tc>
        <w:tc>
          <w:tcPr>
            <w:tcW w:w="1739" w:type="dxa"/>
            <w:vAlign w:val="center"/>
          </w:tcPr>
          <w:p w:rsidR="005F73AF" w:rsidRPr="006707A4" w:rsidRDefault="005F73AF" w:rsidP="005F73AF">
            <w:pPr>
              <w:pStyle w:val="Tableheader"/>
              <w:rPr>
                <w:rFonts w:eastAsia="Calibri"/>
                <w:sz w:val="24"/>
                <w:lang w:eastAsia="en-US"/>
              </w:rPr>
            </w:pPr>
            <w:bookmarkStart w:id="264" w:name="_Toc246854563"/>
            <w:r w:rsidRPr="006707A4">
              <w:rPr>
                <w:rFonts w:eastAsia="Calibri"/>
                <w:sz w:val="24"/>
                <w:lang w:eastAsia="en-US"/>
              </w:rPr>
              <w:t>+</w:t>
            </w:r>
            <w:bookmarkEnd w:id="264"/>
          </w:p>
        </w:tc>
      </w:tr>
      <w:tr w:rsidR="005F73AF" w:rsidRPr="00AF260D" w:rsidTr="005F73AF">
        <w:trPr>
          <w:trHeight w:val="525"/>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bookmarkStart w:id="265" w:name="_Toc246854564"/>
            <w:r w:rsidRPr="006707A4">
              <w:rPr>
                <w:rFonts w:eastAsia="Calibri"/>
                <w:sz w:val="24"/>
                <w:lang w:eastAsia="en-US"/>
              </w:rPr>
              <w:t>6</w:t>
            </w:r>
            <w:bookmarkEnd w:id="265"/>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bookmarkStart w:id="266" w:name="_Toc246854565"/>
            <w:r w:rsidRPr="006707A4">
              <w:rPr>
                <w:rFonts w:eastAsia="Calibri"/>
                <w:sz w:val="24"/>
                <w:lang w:eastAsia="en-US"/>
              </w:rPr>
              <w:t>Дополнительно в ИСПДн должен проводиться непрерывный автоматический мониторинг информационного обмена с внешней сетью с целью выявления ВП.</w:t>
            </w:r>
            <w:bookmarkEnd w:id="266"/>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267" w:name="_Toc246854566"/>
            <w:r w:rsidRPr="006707A4">
              <w:rPr>
                <w:rFonts w:eastAsia="Calibri"/>
                <w:sz w:val="24"/>
                <w:lang w:eastAsia="en-US"/>
              </w:rPr>
              <w:t>+</w:t>
            </w:r>
            <w:bookmarkEnd w:id="267"/>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bookmarkStart w:id="268" w:name="_Toc246854567"/>
            <w:r w:rsidRPr="006707A4">
              <w:rPr>
                <w:rFonts w:eastAsia="Calibri"/>
                <w:sz w:val="24"/>
                <w:lang w:eastAsia="en-US"/>
              </w:rPr>
              <w:t>+</w:t>
            </w:r>
            <w:bookmarkEnd w:id="268"/>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bookmarkStart w:id="269" w:name="_Toc246854568"/>
            <w:r w:rsidRPr="006707A4">
              <w:rPr>
                <w:rFonts w:eastAsia="Calibri"/>
                <w:sz w:val="24"/>
                <w:lang w:eastAsia="en-US"/>
              </w:rPr>
              <w:t>+</w:t>
            </w:r>
            <w:bookmarkEnd w:id="269"/>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VI</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Контроль отсутствия НДВ в ПО СЗИ</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1035"/>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lastRenderedPageBreak/>
              <w:t>1</w:t>
            </w:r>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Для программного обеспечения, используемого при защите информации в ИСПДн (средств защиты информации – СЗИ, в том числе и встроенных в общесистемное и прикладное программное обеспечение – ПО), должен быть обеспечен соответствующий уровень контроля отсутствия в нем НДВ (не декларированных возможностей).</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eastAsia="en-US"/>
              </w:rPr>
            </w:pPr>
            <w:r w:rsidRPr="006707A4">
              <w:rPr>
                <w:rFonts w:eastAsia="Calibri"/>
                <w:sz w:val="24"/>
                <w:lang w:val="en-US" w:eastAsia="en-US"/>
              </w:rPr>
              <w:t>VII</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Обнаружение вторжений в ИСПДн</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84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p>
        </w:tc>
        <w:tc>
          <w:tcPr>
            <w:tcW w:w="8480" w:type="dxa"/>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Обнаружение вторжений должно обеспечиваться путем использования в составе ИСПДн программных или программно-аппаратных средств (систем) обнаружения вторжений (СОВ).</w:t>
            </w:r>
          </w:p>
          <w:p w:rsidR="005F73AF" w:rsidRPr="006707A4" w:rsidRDefault="005F73AF" w:rsidP="005F73AF">
            <w:pPr>
              <w:pStyle w:val="Tabletext"/>
              <w:rPr>
                <w:rFonts w:eastAsia="Calibri"/>
                <w:sz w:val="24"/>
                <w:lang w:eastAsia="en-US"/>
              </w:rPr>
            </w:pPr>
          </w:p>
        </w:tc>
        <w:tc>
          <w:tcPr>
            <w:tcW w:w="1739" w:type="dxa"/>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r w:rsidR="005F73AF" w:rsidRPr="00AF260D" w:rsidTr="005F73AF">
        <w:trPr>
          <w:trHeight w:val="27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1</w:t>
            </w:r>
          </w:p>
        </w:tc>
        <w:tc>
          <w:tcPr>
            <w:tcW w:w="8480" w:type="dxa"/>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 xml:space="preserve"> Необходимо обязательное использование системы обнаружения сетевых атак, использующие сигнатурные методы анализа </w:t>
            </w:r>
          </w:p>
        </w:tc>
        <w:tc>
          <w:tcPr>
            <w:tcW w:w="1739" w:type="dxa"/>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r w:rsidR="005F73AF" w:rsidRPr="00AF260D" w:rsidTr="005F73AF">
        <w:trPr>
          <w:trHeight w:val="270"/>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2</w:t>
            </w:r>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 Необходимо обязательное использование системы обнаружения сетевых атак, использующие сигнатурные методы анализа и методы выявления аномалий</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VIII</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Защита ИСПДн от ПЭМИН</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1605"/>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1</w:t>
            </w:r>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Для обработки информации необходимо использовать СВТ, удовлетворяющие требованиям стандартов Российской Федерации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видеодисплейным терминалам ПЭВМ (например, ГОСТ 29216 91, ГОСТ Р 50948-2001, ГОСТ Р 50949-2001, ГОСТ Р 50923 96, СанПиН 2.2.2.542 96).</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r w:rsidR="005F73AF" w:rsidRPr="00AF260D" w:rsidTr="005F73AF">
        <w:trPr>
          <w:trHeight w:val="270"/>
        </w:trPr>
        <w:tc>
          <w:tcPr>
            <w:tcW w:w="1208" w:type="dxa"/>
            <w:shd w:val="clear" w:color="auto" w:fill="FFFFFF"/>
            <w:noWrap/>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IX</w:t>
            </w:r>
          </w:p>
        </w:tc>
        <w:tc>
          <w:tcPr>
            <w:tcW w:w="8480" w:type="dxa"/>
            <w:shd w:val="clear" w:color="auto" w:fill="FFFFFF"/>
            <w:noWrap/>
          </w:tcPr>
          <w:p w:rsidR="005F73AF" w:rsidRPr="006707A4" w:rsidRDefault="005F73AF" w:rsidP="005F73AF">
            <w:pPr>
              <w:pStyle w:val="Tabletext"/>
              <w:rPr>
                <w:rFonts w:eastAsia="Calibri"/>
                <w:sz w:val="24"/>
                <w:lang w:eastAsia="en-US"/>
              </w:rPr>
            </w:pPr>
            <w:r w:rsidRPr="006707A4">
              <w:rPr>
                <w:rFonts w:eastAsia="Calibri"/>
                <w:sz w:val="24"/>
                <w:lang w:eastAsia="en-US"/>
              </w:rPr>
              <w:t>Оценка соответствия ИСПДн требованиям безопасности ПДн</w:t>
            </w: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c>
          <w:tcPr>
            <w:tcW w:w="1739" w:type="dxa"/>
            <w:shd w:val="clear" w:color="auto" w:fill="FFFFFF"/>
            <w:vAlign w:val="center"/>
          </w:tcPr>
          <w:p w:rsidR="005F73AF" w:rsidRPr="006707A4" w:rsidRDefault="005F73AF" w:rsidP="005F73AF">
            <w:pPr>
              <w:pStyle w:val="Tableheader"/>
              <w:rPr>
                <w:rFonts w:eastAsia="Calibri"/>
                <w:b/>
                <w:bCs/>
                <w:sz w:val="24"/>
                <w:lang w:eastAsia="en-US"/>
              </w:rPr>
            </w:pPr>
          </w:p>
        </w:tc>
      </w:tr>
      <w:tr w:rsidR="005F73AF" w:rsidRPr="00AF260D" w:rsidTr="005F73AF">
        <w:trPr>
          <w:trHeight w:val="480"/>
        </w:trPr>
        <w:tc>
          <w:tcPr>
            <w:tcW w:w="1208" w:type="dxa"/>
            <w:shd w:val="clear" w:color="auto" w:fill="auto"/>
            <w:noWrap/>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1</w:t>
            </w:r>
          </w:p>
        </w:tc>
        <w:tc>
          <w:tcPr>
            <w:tcW w:w="8480" w:type="dxa"/>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Провести обязательную сертификацию (аттестацию) по требованиям безопасности информации;</w:t>
            </w:r>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w:t>
            </w:r>
          </w:p>
        </w:tc>
        <w:tc>
          <w:tcPr>
            <w:tcW w:w="1739" w:type="dxa"/>
            <w:shd w:val="clear" w:color="auto" w:fill="auto"/>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w:t>
            </w:r>
          </w:p>
        </w:tc>
        <w:tc>
          <w:tcPr>
            <w:tcW w:w="1739" w:type="dxa"/>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r w:rsidR="005F73AF" w:rsidRPr="00AF260D" w:rsidTr="005F73AF">
        <w:trPr>
          <w:trHeight w:val="510"/>
        </w:trPr>
        <w:tc>
          <w:tcPr>
            <w:tcW w:w="1208" w:type="dxa"/>
            <w:tcBorders>
              <w:bottom w:val="single" w:sz="8" w:space="0" w:color="auto"/>
            </w:tcBorders>
            <w:shd w:val="clear" w:color="auto" w:fill="auto"/>
            <w:noWrap/>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lastRenderedPageBreak/>
              <w:t>2</w:t>
            </w:r>
          </w:p>
        </w:tc>
        <w:tc>
          <w:tcPr>
            <w:tcW w:w="8480" w:type="dxa"/>
            <w:tcBorders>
              <w:bottom w:val="single" w:sz="8" w:space="0" w:color="auto"/>
            </w:tcBorders>
            <w:shd w:val="clear" w:color="auto" w:fill="auto"/>
          </w:tcPr>
          <w:p w:rsidR="005F73AF" w:rsidRPr="006707A4" w:rsidRDefault="005F73AF" w:rsidP="005F73AF">
            <w:pPr>
              <w:pStyle w:val="Tabletext"/>
              <w:rPr>
                <w:rFonts w:eastAsia="Calibri"/>
                <w:sz w:val="24"/>
                <w:lang w:eastAsia="en-US"/>
              </w:rPr>
            </w:pPr>
            <w:r w:rsidRPr="006707A4">
              <w:rPr>
                <w:rFonts w:eastAsia="Calibri"/>
                <w:sz w:val="24"/>
                <w:lang w:eastAsia="en-US"/>
              </w:rPr>
              <w:t>Декларировать соответствие или обязательную сертификацию (аттестацию) по требованиям безопасности информации (по решению оператора);</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w:t>
            </w:r>
          </w:p>
        </w:tc>
        <w:tc>
          <w:tcPr>
            <w:tcW w:w="1739" w:type="dxa"/>
            <w:tcBorders>
              <w:bottom w:val="single" w:sz="8" w:space="0" w:color="auto"/>
            </w:tcBorders>
            <w:shd w:val="clear" w:color="auto" w:fill="auto"/>
            <w:vAlign w:val="center"/>
          </w:tcPr>
          <w:p w:rsidR="005F73AF" w:rsidRPr="006707A4" w:rsidRDefault="005F73AF" w:rsidP="005F73AF">
            <w:pPr>
              <w:pStyle w:val="Tableheader"/>
              <w:rPr>
                <w:rFonts w:eastAsia="Calibri"/>
                <w:sz w:val="24"/>
                <w:lang w:val="en-US" w:eastAsia="en-US"/>
              </w:rPr>
            </w:pPr>
            <w:r w:rsidRPr="006707A4">
              <w:rPr>
                <w:rFonts w:eastAsia="Calibri"/>
                <w:sz w:val="24"/>
                <w:lang w:val="en-US" w:eastAsia="en-US"/>
              </w:rPr>
              <w:t>-</w:t>
            </w:r>
          </w:p>
        </w:tc>
        <w:tc>
          <w:tcPr>
            <w:tcW w:w="1739" w:type="dxa"/>
            <w:tcBorders>
              <w:bottom w:val="single" w:sz="8" w:space="0" w:color="auto"/>
            </w:tcBorders>
            <w:vAlign w:val="center"/>
          </w:tcPr>
          <w:p w:rsidR="005F73AF" w:rsidRPr="006707A4" w:rsidRDefault="005F73AF" w:rsidP="005F73AF">
            <w:pPr>
              <w:pStyle w:val="Tableheader"/>
              <w:rPr>
                <w:rFonts w:eastAsia="Calibri"/>
                <w:sz w:val="24"/>
                <w:lang w:eastAsia="en-US"/>
              </w:rPr>
            </w:pPr>
            <w:r w:rsidRPr="006707A4">
              <w:rPr>
                <w:rFonts w:eastAsia="Calibri"/>
                <w:sz w:val="24"/>
                <w:lang w:eastAsia="en-US"/>
              </w:rPr>
              <w:t>-</w:t>
            </w:r>
          </w:p>
        </w:tc>
      </w:tr>
    </w:tbl>
    <w:p w:rsidR="005F73AF" w:rsidRDefault="005F73AF" w:rsidP="005F73AF">
      <w:pPr>
        <w:pStyle w:val="1b"/>
        <w:rPr>
          <w:sz w:val="24"/>
        </w:rPr>
      </w:pPr>
      <w:bookmarkStart w:id="270" w:name="_Ref247508769"/>
      <w:r w:rsidRPr="007D59D3">
        <w:rPr>
          <w:sz w:val="24"/>
        </w:rPr>
        <w:t xml:space="preserve">Примечание: Для ИСПДн 4 класса перечень мероприятий по защите ПДн определяется в зависимости </w:t>
      </w:r>
      <w:proofErr w:type="gramStart"/>
      <w:r w:rsidRPr="007D59D3">
        <w:rPr>
          <w:sz w:val="24"/>
        </w:rPr>
        <w:t>от ущерба</w:t>
      </w:r>
      <w:proofErr w:type="gramEnd"/>
      <w:r w:rsidRPr="007D59D3">
        <w:rPr>
          <w:sz w:val="24"/>
        </w:rPr>
        <w:t xml:space="preserve"> который может быть нанесен в следствии несанкционированного или непреднамеренного доступа к ПДн.</w:t>
      </w:r>
      <w:bookmarkEnd w:id="270"/>
    </w:p>
    <w:p w:rsidR="005F73AF" w:rsidRPr="000164F9" w:rsidRDefault="005F73AF" w:rsidP="005F73AF">
      <w:pPr>
        <w:ind w:firstLine="709"/>
        <w:rPr>
          <w:rFonts w:ascii="Times New Roman" w:hAnsi="Times New Roman"/>
          <w:sz w:val="24"/>
        </w:rPr>
      </w:pPr>
      <w:r>
        <w:rPr>
          <w:rFonts w:ascii="Times New Roman" w:hAnsi="Times New Roman"/>
          <w:sz w:val="24"/>
        </w:rPr>
        <w:t>Согласовано:</w:t>
      </w:r>
    </w:p>
    <w:p w:rsidR="005F73AF" w:rsidRPr="000164F9" w:rsidRDefault="005F73AF" w:rsidP="005F73AF">
      <w:pPr>
        <w:tabs>
          <w:tab w:val="left" w:pos="7380"/>
        </w:tabs>
        <w:ind w:firstLine="709"/>
        <w:rPr>
          <w:rFonts w:ascii="Times New Roman" w:hAnsi="Times New Roman"/>
          <w:sz w:val="24"/>
        </w:rPr>
      </w:pPr>
      <w:r w:rsidRPr="00946248">
        <w:rPr>
          <w:rFonts w:ascii="Times New Roman" w:hAnsi="Times New Roman"/>
          <w:szCs w:val="24"/>
        </w:rPr>
        <w:t>Начальник отдела информатизации и компьютеризации</w:t>
      </w:r>
      <w:r w:rsidRPr="000164F9">
        <w:rPr>
          <w:rFonts w:ascii="Times New Roman" w:hAnsi="Times New Roman"/>
          <w:sz w:val="24"/>
        </w:rPr>
        <w:t xml:space="preserve"> </w:t>
      </w:r>
      <w:r>
        <w:rPr>
          <w:rFonts w:ascii="Times New Roman" w:hAnsi="Times New Roman"/>
          <w:sz w:val="24"/>
        </w:rPr>
        <w:t xml:space="preserve">                                                             </w:t>
      </w:r>
      <w:r w:rsidR="001C5F75">
        <w:rPr>
          <w:rFonts w:ascii="Times New Roman" w:hAnsi="Times New Roman"/>
          <w:sz w:val="24"/>
        </w:rPr>
        <w:t xml:space="preserve">     </w:t>
      </w:r>
      <w:r>
        <w:rPr>
          <w:rFonts w:ascii="Times New Roman" w:hAnsi="Times New Roman"/>
          <w:sz w:val="24"/>
        </w:rPr>
        <w:t xml:space="preserve">   </w:t>
      </w:r>
      <w:r w:rsidRPr="000164F9">
        <w:rPr>
          <w:rFonts w:ascii="Times New Roman" w:hAnsi="Times New Roman"/>
          <w:sz w:val="24"/>
        </w:rPr>
        <w:t>______________</w:t>
      </w:r>
      <w:r>
        <w:rPr>
          <w:rFonts w:ascii="Times New Roman" w:hAnsi="Times New Roman"/>
          <w:sz w:val="24"/>
        </w:rPr>
        <w:t xml:space="preserve"> </w:t>
      </w:r>
      <w:r w:rsidRPr="000F17E6">
        <w:rPr>
          <w:rFonts w:ascii="Times New Roman" w:hAnsi="Times New Roman"/>
        </w:rPr>
        <w:t>Д.В. Жаворонкин</w:t>
      </w:r>
    </w:p>
    <w:p w:rsidR="005F73AF" w:rsidRDefault="005F73AF" w:rsidP="005F73AF">
      <w:pPr>
        <w:ind w:firstLine="709"/>
        <w:rPr>
          <w:rFonts w:ascii="Times New Roman" w:hAnsi="Times New Roman"/>
          <w:szCs w:val="24"/>
        </w:rPr>
      </w:pPr>
      <w:r w:rsidRPr="00946248">
        <w:rPr>
          <w:rFonts w:ascii="Times New Roman" w:hAnsi="Times New Roman"/>
          <w:szCs w:val="24"/>
        </w:rPr>
        <w:t xml:space="preserve">Заведующий сектором информационного обеспечения отдела </w:t>
      </w:r>
    </w:p>
    <w:p w:rsidR="005F73AF" w:rsidRDefault="005F73AF" w:rsidP="005F73AF">
      <w:pPr>
        <w:ind w:firstLine="709"/>
        <w:rPr>
          <w:rFonts w:ascii="Times New Roman" w:hAnsi="Times New Roman"/>
          <w:sz w:val="24"/>
        </w:rPr>
      </w:pPr>
      <w:r w:rsidRPr="00946248">
        <w:rPr>
          <w:rFonts w:ascii="Times New Roman" w:hAnsi="Times New Roman"/>
          <w:szCs w:val="24"/>
        </w:rPr>
        <w:t>информатизации и компьютеризации</w:t>
      </w:r>
      <w:r>
        <w:rPr>
          <w:rFonts w:ascii="Times New Roman" w:hAnsi="Times New Roman"/>
          <w:szCs w:val="24"/>
        </w:rPr>
        <w:t xml:space="preserve">                                                                                             </w:t>
      </w:r>
      <w:r w:rsidR="001C5F75">
        <w:rPr>
          <w:rFonts w:ascii="Times New Roman" w:hAnsi="Times New Roman"/>
          <w:szCs w:val="24"/>
        </w:rPr>
        <w:t xml:space="preserve">    </w:t>
      </w:r>
      <w:r w:rsidRPr="000164F9">
        <w:rPr>
          <w:rFonts w:ascii="Times New Roman" w:hAnsi="Times New Roman"/>
          <w:sz w:val="24"/>
        </w:rPr>
        <w:t>__</w:t>
      </w:r>
      <w:r w:rsidR="001C5F75">
        <w:rPr>
          <w:rFonts w:ascii="Times New Roman" w:hAnsi="Times New Roman"/>
          <w:sz w:val="24"/>
          <w:u w:val="single"/>
        </w:rPr>
        <w:t xml:space="preserve">    </w:t>
      </w:r>
      <w:r w:rsidRPr="000164F9">
        <w:rPr>
          <w:rFonts w:ascii="Times New Roman" w:hAnsi="Times New Roman"/>
          <w:sz w:val="24"/>
        </w:rPr>
        <w:t>_______________</w:t>
      </w:r>
      <w:r w:rsidRPr="000F17E6">
        <w:rPr>
          <w:rFonts w:ascii="Times New Roman" w:hAnsi="Times New Roman"/>
        </w:rPr>
        <w:t>А.И. Петров</w:t>
      </w:r>
    </w:p>
    <w:p w:rsidR="005F73AF" w:rsidRDefault="005F73AF" w:rsidP="005F73AF">
      <w:pPr>
        <w:ind w:firstLine="709"/>
        <w:rPr>
          <w:rFonts w:ascii="Times New Roman" w:hAnsi="Times New Roman"/>
          <w:sz w:val="24"/>
        </w:rPr>
      </w:pPr>
      <w:r w:rsidRPr="00946248">
        <w:rPr>
          <w:rFonts w:ascii="Times New Roman" w:hAnsi="Times New Roman"/>
          <w:szCs w:val="24"/>
        </w:rPr>
        <w:t>Начальник отдела бухгалтерского учета – главный бухгалтер</w:t>
      </w:r>
      <w:r>
        <w:rPr>
          <w:rFonts w:ascii="Times New Roman" w:hAnsi="Times New Roman"/>
          <w:sz w:val="24"/>
        </w:rPr>
        <w:t xml:space="preserve">                        </w:t>
      </w:r>
      <w:r w:rsidR="001C5F75">
        <w:rPr>
          <w:rFonts w:ascii="Times New Roman" w:hAnsi="Times New Roman"/>
          <w:sz w:val="24"/>
        </w:rPr>
        <w:t xml:space="preserve">                                       </w:t>
      </w:r>
      <w:r>
        <w:rPr>
          <w:rFonts w:ascii="Times New Roman" w:hAnsi="Times New Roman"/>
          <w:sz w:val="24"/>
        </w:rPr>
        <w:t>_</w:t>
      </w:r>
      <w:r w:rsidR="001C5F75">
        <w:rPr>
          <w:rFonts w:ascii="Times New Roman" w:hAnsi="Times New Roman"/>
          <w:sz w:val="24"/>
          <w:u w:val="single"/>
        </w:rPr>
        <w:t xml:space="preserve">   </w:t>
      </w:r>
      <w:r>
        <w:rPr>
          <w:rFonts w:ascii="Times New Roman" w:hAnsi="Times New Roman"/>
          <w:sz w:val="24"/>
        </w:rPr>
        <w:t>___________</w:t>
      </w:r>
      <w:r w:rsidRPr="000F17E6">
        <w:rPr>
          <w:rFonts w:ascii="Times New Roman" w:hAnsi="Times New Roman"/>
          <w:szCs w:val="24"/>
        </w:rPr>
        <w:t xml:space="preserve"> </w:t>
      </w:r>
      <w:r>
        <w:rPr>
          <w:rFonts w:ascii="Times New Roman" w:hAnsi="Times New Roman"/>
          <w:szCs w:val="24"/>
        </w:rPr>
        <w:t>Е.А. Коновалова</w:t>
      </w:r>
    </w:p>
    <w:p w:rsidR="005F73AF" w:rsidRDefault="005F73AF" w:rsidP="005F73AF">
      <w:pPr>
        <w:ind w:firstLine="709"/>
        <w:rPr>
          <w:rFonts w:ascii="Times New Roman" w:hAnsi="Times New Roman"/>
          <w:szCs w:val="24"/>
        </w:rPr>
      </w:pPr>
      <w:r w:rsidRPr="00946248">
        <w:rPr>
          <w:rFonts w:ascii="Times New Roman" w:hAnsi="Times New Roman"/>
          <w:szCs w:val="24"/>
        </w:rPr>
        <w:t>Управляющий делами – начальник управления</w:t>
      </w:r>
    </w:p>
    <w:p w:rsidR="005F73AF" w:rsidRDefault="005F73AF" w:rsidP="005F73AF">
      <w:pPr>
        <w:ind w:firstLine="709"/>
        <w:rPr>
          <w:rFonts w:ascii="Times New Roman" w:hAnsi="Times New Roman"/>
          <w:sz w:val="24"/>
        </w:rPr>
      </w:pPr>
      <w:r w:rsidRPr="00946248">
        <w:rPr>
          <w:rFonts w:ascii="Times New Roman" w:hAnsi="Times New Roman"/>
          <w:szCs w:val="24"/>
        </w:rPr>
        <w:t xml:space="preserve"> организационно-контрольной, правовой и кадровой работы</w:t>
      </w:r>
      <w:r>
        <w:rPr>
          <w:rFonts w:ascii="Times New Roman" w:hAnsi="Times New Roman"/>
          <w:szCs w:val="24"/>
        </w:rPr>
        <w:t xml:space="preserve">                                                            </w:t>
      </w:r>
      <w:r w:rsidRPr="000164F9">
        <w:rPr>
          <w:rFonts w:ascii="Times New Roman" w:hAnsi="Times New Roman"/>
          <w:sz w:val="24"/>
        </w:rPr>
        <w:t xml:space="preserve"> </w:t>
      </w:r>
      <w:r>
        <w:rPr>
          <w:rFonts w:ascii="Times New Roman" w:hAnsi="Times New Roman"/>
          <w:sz w:val="24"/>
        </w:rPr>
        <w:t>_</w:t>
      </w:r>
      <w:r w:rsidR="00A84626">
        <w:rPr>
          <w:rFonts w:ascii="Times New Roman" w:hAnsi="Times New Roman"/>
          <w:sz w:val="24"/>
          <w:u w:val="single"/>
        </w:rPr>
        <w:t xml:space="preserve">           </w:t>
      </w:r>
      <w:r>
        <w:rPr>
          <w:rFonts w:ascii="Times New Roman" w:hAnsi="Times New Roman"/>
          <w:sz w:val="24"/>
        </w:rPr>
        <w:t>_____</w:t>
      </w:r>
      <w:r w:rsidRPr="000F17E6">
        <w:rPr>
          <w:rFonts w:ascii="Times New Roman" w:hAnsi="Times New Roman"/>
        </w:rPr>
        <w:t>Е.Ю. Владимирова</w:t>
      </w:r>
    </w:p>
    <w:p w:rsidR="005F73AF" w:rsidRDefault="005F73AF" w:rsidP="005F73AF">
      <w:pPr>
        <w:ind w:firstLine="709"/>
        <w:rPr>
          <w:rFonts w:ascii="Times New Roman" w:hAnsi="Times New Roman"/>
          <w:sz w:val="24"/>
        </w:rPr>
      </w:pPr>
      <w:r w:rsidRPr="00946248">
        <w:rPr>
          <w:rFonts w:ascii="Times New Roman" w:hAnsi="Times New Roman"/>
          <w:szCs w:val="24"/>
        </w:rPr>
        <w:t>Начальник отдела ЗАГС</w:t>
      </w:r>
      <w:r>
        <w:rPr>
          <w:rFonts w:ascii="Times New Roman" w:hAnsi="Times New Roman"/>
          <w:sz w:val="24"/>
        </w:rPr>
        <w:t xml:space="preserve">                                                                                                                                   _______________А.Е. Максимова</w:t>
      </w:r>
    </w:p>
    <w:p w:rsidR="005F73AF" w:rsidRDefault="005F73AF" w:rsidP="005F73AF">
      <w:pPr>
        <w:ind w:firstLine="709"/>
        <w:rPr>
          <w:rFonts w:ascii="Times New Roman" w:hAnsi="Times New Roman"/>
          <w:sz w:val="24"/>
        </w:rPr>
      </w:pPr>
      <w:r w:rsidRPr="00946248">
        <w:rPr>
          <w:rFonts w:ascii="Times New Roman" w:hAnsi="Times New Roman"/>
          <w:szCs w:val="24"/>
        </w:rPr>
        <w:t>Начальник отдела по делам архивов</w:t>
      </w:r>
      <w:r>
        <w:rPr>
          <w:rFonts w:ascii="Times New Roman" w:hAnsi="Times New Roman"/>
          <w:szCs w:val="24"/>
        </w:rPr>
        <w:t xml:space="preserve">                                                                                                    _____________ И.Г. Корнилова</w:t>
      </w:r>
    </w:p>
    <w:p w:rsidR="005F73AF" w:rsidRDefault="005F73AF" w:rsidP="005F73AF">
      <w:pPr>
        <w:ind w:firstLine="709"/>
        <w:rPr>
          <w:rFonts w:ascii="Times New Roman" w:hAnsi="Times New Roman"/>
          <w:sz w:val="24"/>
        </w:rPr>
      </w:pPr>
    </w:p>
    <w:p w:rsidR="005F73AF" w:rsidRPr="000164F9" w:rsidRDefault="005F73AF" w:rsidP="005F73AF">
      <w:pPr>
        <w:ind w:firstLine="708"/>
        <w:rPr>
          <w:rFonts w:ascii="Times New Roman" w:hAnsi="Times New Roman"/>
          <w:sz w:val="24"/>
        </w:rPr>
      </w:pPr>
    </w:p>
    <w:p w:rsidR="005F73AF" w:rsidRDefault="005F73AF" w:rsidP="005F73AF">
      <w:pPr>
        <w:pStyle w:val="1b"/>
        <w:rPr>
          <w:sz w:val="24"/>
        </w:rPr>
      </w:pPr>
    </w:p>
    <w:p w:rsidR="005F73AF" w:rsidRDefault="005F73AF" w:rsidP="005F73AF">
      <w:pPr>
        <w:pStyle w:val="1b"/>
        <w:rPr>
          <w:sz w:val="24"/>
        </w:rPr>
      </w:pPr>
    </w:p>
    <w:p w:rsidR="005F73AF" w:rsidRDefault="005F73AF" w:rsidP="005F73AF">
      <w:pPr>
        <w:pStyle w:val="1b"/>
        <w:rPr>
          <w:sz w:val="24"/>
        </w:rPr>
        <w:sectPr w:rsidR="005F73AF" w:rsidSect="005F73AF">
          <w:headerReference w:type="default" r:id="rId19"/>
          <w:footerReference w:type="first" r:id="rId20"/>
          <w:pgSz w:w="16838" w:h="11906" w:orient="landscape" w:code="9"/>
          <w:pgMar w:top="567" w:right="1134" w:bottom="1701" w:left="851" w:header="709" w:footer="709" w:gutter="0"/>
          <w:cols w:space="708"/>
          <w:docGrid w:linePitch="360"/>
        </w:sectPr>
      </w:pPr>
    </w:p>
    <w:p w:rsidR="005F73AF" w:rsidRDefault="005F73AF" w:rsidP="005F73AF">
      <w:pPr>
        <w:pStyle w:val="1b"/>
        <w:spacing w:after="0" w:line="240" w:lineRule="auto"/>
        <w:ind w:firstLine="709"/>
        <w:jc w:val="right"/>
        <w:rPr>
          <w:b/>
          <w:sz w:val="24"/>
        </w:rPr>
      </w:pPr>
      <w:r>
        <w:rPr>
          <w:b/>
          <w:sz w:val="24"/>
        </w:rPr>
        <w:lastRenderedPageBreak/>
        <w:t>Лист ознакомления с Политикой информационной безопасности</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4394"/>
        <w:gridCol w:w="1559"/>
        <w:gridCol w:w="1418"/>
      </w:tblGrid>
      <w:tr w:rsidR="005F73AF" w:rsidRPr="00AF260D" w:rsidTr="005F73AF">
        <w:tc>
          <w:tcPr>
            <w:tcW w:w="567"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r w:rsidRPr="006707A4">
              <w:rPr>
                <w:rFonts w:eastAsia="Calibri"/>
                <w:b/>
                <w:sz w:val="24"/>
                <w:lang w:eastAsia="en-US"/>
              </w:rPr>
              <w:t>№ п/п</w:t>
            </w:r>
          </w:p>
        </w:tc>
        <w:tc>
          <w:tcPr>
            <w:tcW w:w="2127" w:type="dxa"/>
            <w:shd w:val="clear" w:color="auto" w:fill="auto"/>
          </w:tcPr>
          <w:p w:rsidR="005F73AF" w:rsidRPr="006707A4" w:rsidRDefault="005F73AF" w:rsidP="005F73AF">
            <w:pPr>
              <w:pStyle w:val="1b"/>
              <w:spacing w:after="0" w:line="240" w:lineRule="auto"/>
              <w:ind w:firstLine="0"/>
              <w:jc w:val="center"/>
              <w:rPr>
                <w:rFonts w:eastAsia="Calibri"/>
                <w:b/>
                <w:sz w:val="24"/>
                <w:lang w:eastAsia="en-US"/>
              </w:rPr>
            </w:pPr>
            <w:r w:rsidRPr="006707A4">
              <w:rPr>
                <w:rFonts w:eastAsia="Calibri"/>
                <w:b/>
                <w:sz w:val="24"/>
                <w:lang w:eastAsia="en-US"/>
              </w:rPr>
              <w:t>ФИО</w:t>
            </w:r>
          </w:p>
        </w:tc>
        <w:tc>
          <w:tcPr>
            <w:tcW w:w="4394" w:type="dxa"/>
            <w:shd w:val="clear" w:color="auto" w:fill="auto"/>
          </w:tcPr>
          <w:p w:rsidR="005F73AF" w:rsidRPr="006707A4" w:rsidRDefault="005F73AF" w:rsidP="005F73AF">
            <w:pPr>
              <w:pStyle w:val="1b"/>
              <w:spacing w:after="0" w:line="240" w:lineRule="auto"/>
              <w:ind w:firstLine="0"/>
              <w:jc w:val="center"/>
              <w:rPr>
                <w:rFonts w:eastAsia="Calibri"/>
                <w:b/>
                <w:sz w:val="24"/>
                <w:lang w:eastAsia="en-US"/>
              </w:rPr>
            </w:pPr>
            <w:r w:rsidRPr="006707A4">
              <w:rPr>
                <w:rFonts w:eastAsia="Calibri"/>
                <w:b/>
                <w:sz w:val="24"/>
                <w:lang w:eastAsia="en-US"/>
              </w:rPr>
              <w:t>Должность</w:t>
            </w:r>
          </w:p>
        </w:tc>
        <w:tc>
          <w:tcPr>
            <w:tcW w:w="1559" w:type="dxa"/>
            <w:shd w:val="clear" w:color="auto" w:fill="auto"/>
          </w:tcPr>
          <w:p w:rsidR="005F73AF" w:rsidRPr="006707A4" w:rsidRDefault="005F73AF" w:rsidP="005F73AF">
            <w:pPr>
              <w:pStyle w:val="1b"/>
              <w:spacing w:after="0" w:line="240" w:lineRule="auto"/>
              <w:ind w:firstLine="0"/>
              <w:jc w:val="center"/>
              <w:rPr>
                <w:rFonts w:eastAsia="Calibri"/>
                <w:b/>
                <w:sz w:val="24"/>
                <w:lang w:eastAsia="en-US"/>
              </w:rPr>
            </w:pPr>
            <w:r w:rsidRPr="006707A4">
              <w:rPr>
                <w:rFonts w:eastAsia="Calibri"/>
                <w:b/>
                <w:sz w:val="24"/>
                <w:lang w:eastAsia="en-US"/>
              </w:rPr>
              <w:t>Дата</w:t>
            </w:r>
          </w:p>
        </w:tc>
        <w:tc>
          <w:tcPr>
            <w:tcW w:w="1418" w:type="dxa"/>
            <w:shd w:val="clear" w:color="auto" w:fill="auto"/>
          </w:tcPr>
          <w:p w:rsidR="005F73AF" w:rsidRPr="006707A4" w:rsidRDefault="005F73AF" w:rsidP="005F73AF">
            <w:pPr>
              <w:pStyle w:val="1b"/>
              <w:spacing w:after="0" w:line="240" w:lineRule="auto"/>
              <w:ind w:firstLine="0"/>
              <w:jc w:val="center"/>
              <w:rPr>
                <w:rFonts w:eastAsia="Calibri"/>
                <w:b/>
                <w:sz w:val="24"/>
                <w:lang w:eastAsia="en-US"/>
              </w:rPr>
            </w:pPr>
            <w:r w:rsidRPr="006707A4">
              <w:rPr>
                <w:rFonts w:eastAsia="Calibri"/>
                <w:b/>
                <w:sz w:val="24"/>
                <w:lang w:eastAsia="en-US"/>
              </w:rPr>
              <w:t>Подпись</w:t>
            </w: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Коновалова Елизавета Алексеевна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Начальник отдела бухгалтерского учета – главный бухгалтер</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2</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Столярова Валентина Анатольевна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Главный специалист-эксперт отдела бухгалтерского учета</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3</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Максимова Татьяна Владиславовна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Главный специалист-эксперт отдела бухгалтерского учета</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4</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Антонова Анастасия Николаевна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ведущий специалист-эксперт отдела бухгалтерского учета</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5</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color w:val="000000"/>
                <w:sz w:val="24"/>
                <w:szCs w:val="24"/>
              </w:rPr>
              <w:t>Владимирова Елена Юрьевна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Управляющий делами - начальник управления организационно-контрольной, правовой и кадровой работы</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6</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Яковлева Надежда Александровна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Главный специалист - эксперт управления организационно-контрольной, правовой и кадровой работы</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7</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Иванова Ольга Витальевна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Ведущий специалист - эксперт управления организационно-контрольной, правовой и кадровой работы</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8</w:t>
            </w:r>
          </w:p>
        </w:tc>
        <w:tc>
          <w:tcPr>
            <w:tcW w:w="2127" w:type="dxa"/>
            <w:shd w:val="clear" w:color="auto" w:fill="auto"/>
          </w:tcPr>
          <w:p w:rsidR="005F73AF" w:rsidRPr="005F73AF" w:rsidRDefault="005F73AF" w:rsidP="005F73AF">
            <w:pPr>
              <w:spacing w:line="216" w:lineRule="auto"/>
              <w:jc w:val="both"/>
              <w:rPr>
                <w:rFonts w:ascii="Times New Roman" w:hAnsi="Times New Roman"/>
                <w:color w:val="000000"/>
                <w:sz w:val="24"/>
                <w:szCs w:val="24"/>
              </w:rPr>
            </w:pPr>
            <w:r w:rsidRPr="005F73AF">
              <w:rPr>
                <w:rFonts w:ascii="Times New Roman" w:hAnsi="Times New Roman"/>
                <w:sz w:val="24"/>
                <w:szCs w:val="24"/>
              </w:rPr>
              <w:t>Ефимова Мария Леонидовна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Заведующий сектором юридического управления организационно – контрольной, правовой и кадровой работы</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9</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Петровская Анна Станиславовна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Главный специалист – эксперт сектора юридического управления организационно – контрольной, правовой и кадровой работы</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10</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Корнилова Ираида Георгиевна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Начальник отдела по делам архивов</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11</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Сидукова Любовь Алексеевна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И.о. главного специалиста- эксперта по делам архивов</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12</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Семенова Татьяна Георгиевна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Старший инспектор по делам архивов</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13</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Максимова Алина Евгеньевна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Начальник отдела ЗАГС</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14</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Николаева Светлана Валериановна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Главный специалист – эксперт отдела ЗАГС</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r w:rsidR="005F73AF" w:rsidRPr="00AF260D" w:rsidTr="005F73AF">
        <w:tc>
          <w:tcPr>
            <w:tcW w:w="567" w:type="dxa"/>
            <w:shd w:val="clear" w:color="auto" w:fill="auto"/>
          </w:tcPr>
          <w:p w:rsidR="005F73AF" w:rsidRPr="005F73AF" w:rsidRDefault="005F73AF" w:rsidP="005F73AF">
            <w:pPr>
              <w:pStyle w:val="1b"/>
              <w:spacing w:after="0" w:line="240" w:lineRule="auto"/>
              <w:ind w:firstLine="0"/>
              <w:jc w:val="right"/>
              <w:rPr>
                <w:rFonts w:eastAsia="Calibri"/>
                <w:b/>
                <w:sz w:val="24"/>
                <w:lang w:eastAsia="en-US"/>
              </w:rPr>
            </w:pPr>
            <w:r w:rsidRPr="005F73AF">
              <w:rPr>
                <w:rFonts w:eastAsia="Calibri"/>
                <w:b/>
                <w:sz w:val="24"/>
                <w:lang w:eastAsia="en-US"/>
              </w:rPr>
              <w:t>15</w:t>
            </w:r>
          </w:p>
        </w:tc>
        <w:tc>
          <w:tcPr>
            <w:tcW w:w="2127" w:type="dxa"/>
            <w:shd w:val="clear" w:color="auto" w:fill="auto"/>
          </w:tcPr>
          <w:p w:rsidR="005F73AF" w:rsidRPr="005F73AF" w:rsidRDefault="005F73AF" w:rsidP="005F73AF">
            <w:pPr>
              <w:spacing w:line="216" w:lineRule="auto"/>
              <w:jc w:val="both"/>
              <w:rPr>
                <w:rFonts w:ascii="Times New Roman" w:hAnsi="Times New Roman"/>
                <w:sz w:val="24"/>
                <w:szCs w:val="24"/>
              </w:rPr>
            </w:pPr>
            <w:r w:rsidRPr="005F73AF">
              <w:rPr>
                <w:rFonts w:ascii="Times New Roman" w:hAnsi="Times New Roman"/>
                <w:sz w:val="24"/>
                <w:szCs w:val="24"/>
              </w:rPr>
              <w:t>Кириллова Татьяна Михайловна</w:t>
            </w:r>
          </w:p>
        </w:tc>
        <w:tc>
          <w:tcPr>
            <w:tcW w:w="4394" w:type="dxa"/>
            <w:shd w:val="clear" w:color="auto" w:fill="auto"/>
          </w:tcPr>
          <w:p w:rsidR="005F73AF" w:rsidRPr="005F73AF" w:rsidRDefault="005F73AF" w:rsidP="005F73AF">
            <w:pPr>
              <w:snapToGrid w:val="0"/>
              <w:jc w:val="both"/>
              <w:rPr>
                <w:rFonts w:ascii="Times New Roman" w:hAnsi="Times New Roman"/>
                <w:sz w:val="24"/>
                <w:szCs w:val="24"/>
              </w:rPr>
            </w:pPr>
            <w:r w:rsidRPr="005F73AF">
              <w:rPr>
                <w:rFonts w:ascii="Times New Roman" w:hAnsi="Times New Roman"/>
                <w:sz w:val="24"/>
                <w:szCs w:val="24"/>
              </w:rPr>
              <w:t>Ведущий специалист – эксперт отдела ЗАГС</w:t>
            </w:r>
          </w:p>
        </w:tc>
        <w:tc>
          <w:tcPr>
            <w:tcW w:w="1559"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c>
          <w:tcPr>
            <w:tcW w:w="1418" w:type="dxa"/>
            <w:shd w:val="clear" w:color="auto" w:fill="auto"/>
          </w:tcPr>
          <w:p w:rsidR="005F73AF" w:rsidRPr="006707A4" w:rsidRDefault="005F73AF" w:rsidP="005F73AF">
            <w:pPr>
              <w:pStyle w:val="1b"/>
              <w:spacing w:after="0" w:line="240" w:lineRule="auto"/>
              <w:ind w:firstLine="0"/>
              <w:jc w:val="right"/>
              <w:rPr>
                <w:rFonts w:eastAsia="Calibri"/>
                <w:b/>
                <w:sz w:val="24"/>
                <w:lang w:eastAsia="en-US"/>
              </w:rPr>
            </w:pPr>
          </w:p>
        </w:tc>
      </w:tr>
    </w:tbl>
    <w:p w:rsidR="005F73AF" w:rsidRPr="00FB5BFD" w:rsidRDefault="005F73AF" w:rsidP="005F73AF">
      <w:pPr>
        <w:pStyle w:val="1b"/>
        <w:spacing w:after="0" w:line="240" w:lineRule="auto"/>
        <w:ind w:firstLine="709"/>
        <w:jc w:val="right"/>
        <w:rPr>
          <w:b/>
          <w:sz w:val="24"/>
        </w:rPr>
      </w:pPr>
    </w:p>
    <w:p w:rsidR="00DE6484" w:rsidRDefault="00DE6484">
      <w:pPr>
        <w:ind w:firstLine="709"/>
        <w:rPr>
          <w:rFonts w:ascii="Times New Roman" w:hAnsi="Times New Roman"/>
          <w:sz w:val="24"/>
          <w:szCs w:val="24"/>
        </w:rPr>
        <w:sectPr w:rsidR="00DE6484" w:rsidSect="005F73AF">
          <w:pgSz w:w="11906" w:h="16838" w:code="9"/>
          <w:pgMar w:top="1134" w:right="1701" w:bottom="851" w:left="567" w:header="709" w:footer="709" w:gutter="0"/>
          <w:cols w:space="708"/>
          <w:docGrid w:linePitch="360"/>
        </w:sectPr>
      </w:pPr>
    </w:p>
    <w:tbl>
      <w:tblPr>
        <w:tblW w:w="0" w:type="auto"/>
        <w:tblLayout w:type="fixed"/>
        <w:tblLook w:val="0000" w:firstRow="0" w:lastRow="0" w:firstColumn="0" w:lastColumn="0" w:noHBand="0" w:noVBand="0"/>
      </w:tblPr>
      <w:tblGrid>
        <w:gridCol w:w="5116"/>
        <w:gridCol w:w="745"/>
        <w:gridCol w:w="2167"/>
        <w:gridCol w:w="2393"/>
      </w:tblGrid>
      <w:tr w:rsidR="00DE6484" w:rsidRPr="00DE6484" w:rsidTr="005D09FC">
        <w:tc>
          <w:tcPr>
            <w:tcW w:w="5861" w:type="dxa"/>
            <w:gridSpan w:val="2"/>
            <w:shd w:val="clear" w:color="auto" w:fill="auto"/>
          </w:tcPr>
          <w:p w:rsidR="00DE6484" w:rsidRPr="00DE6484" w:rsidRDefault="00DE6484" w:rsidP="00DE6484">
            <w:pPr>
              <w:ind w:firstLine="709"/>
              <w:rPr>
                <w:rFonts w:ascii="Times New Roman" w:hAnsi="Times New Roman"/>
                <w:sz w:val="24"/>
                <w:szCs w:val="24"/>
              </w:rPr>
            </w:pPr>
          </w:p>
        </w:tc>
        <w:tc>
          <w:tcPr>
            <w:tcW w:w="4560" w:type="dxa"/>
            <w:gridSpan w:val="2"/>
            <w:shd w:val="clear" w:color="auto" w:fill="auto"/>
          </w:tcPr>
          <w:p w:rsidR="00DE6484" w:rsidRPr="00662BF5" w:rsidRDefault="00DE6484" w:rsidP="00DE6484">
            <w:pPr>
              <w:ind w:firstLine="709"/>
              <w:rPr>
                <w:rFonts w:ascii="Times New Roman" w:hAnsi="Times New Roman"/>
                <w:sz w:val="24"/>
                <w:szCs w:val="24"/>
              </w:rPr>
            </w:pPr>
          </w:p>
        </w:tc>
      </w:tr>
      <w:tr w:rsidR="00DE6484" w:rsidRPr="00DE6484" w:rsidTr="005D09FC">
        <w:tc>
          <w:tcPr>
            <w:tcW w:w="5861" w:type="dxa"/>
            <w:gridSpan w:val="2"/>
            <w:shd w:val="clear" w:color="auto" w:fill="auto"/>
          </w:tcPr>
          <w:p w:rsidR="00DE6484" w:rsidRPr="00DE6484" w:rsidRDefault="00DE6484" w:rsidP="00DE6484">
            <w:pPr>
              <w:ind w:firstLine="709"/>
              <w:rPr>
                <w:rFonts w:ascii="Times New Roman" w:hAnsi="Times New Roman"/>
                <w:sz w:val="24"/>
                <w:szCs w:val="24"/>
              </w:rPr>
            </w:pPr>
          </w:p>
        </w:tc>
        <w:tc>
          <w:tcPr>
            <w:tcW w:w="4560" w:type="dxa"/>
            <w:gridSpan w:val="2"/>
            <w:shd w:val="clear" w:color="auto" w:fill="auto"/>
          </w:tcPr>
          <w:p w:rsidR="00DE6484" w:rsidRPr="00DE6484" w:rsidRDefault="00DE6484" w:rsidP="00782804">
            <w:pPr>
              <w:ind w:firstLine="709"/>
              <w:jc w:val="right"/>
              <w:rPr>
                <w:rFonts w:ascii="Times New Roman" w:hAnsi="Times New Roman"/>
                <w:sz w:val="24"/>
                <w:szCs w:val="24"/>
              </w:rPr>
            </w:pPr>
            <w:r w:rsidRPr="00DE6484">
              <w:rPr>
                <w:rFonts w:ascii="Times New Roman" w:hAnsi="Times New Roman"/>
                <w:sz w:val="24"/>
                <w:szCs w:val="24"/>
              </w:rPr>
              <w:t>Приложение № 3</w:t>
            </w:r>
          </w:p>
          <w:p w:rsidR="00DE6484" w:rsidRPr="00DE6484" w:rsidRDefault="00DE6484" w:rsidP="00782804">
            <w:pPr>
              <w:ind w:firstLine="709"/>
              <w:jc w:val="right"/>
              <w:rPr>
                <w:rFonts w:ascii="Times New Roman" w:hAnsi="Times New Roman"/>
                <w:sz w:val="24"/>
                <w:szCs w:val="24"/>
              </w:rPr>
            </w:pPr>
            <w:r w:rsidRPr="00DE6484">
              <w:rPr>
                <w:rFonts w:ascii="Times New Roman" w:hAnsi="Times New Roman"/>
                <w:sz w:val="24"/>
                <w:szCs w:val="24"/>
              </w:rPr>
              <w:t>к распоряжению главы администрации</w:t>
            </w:r>
          </w:p>
          <w:p w:rsidR="00DE6484" w:rsidRPr="00DE6484" w:rsidRDefault="00DE6484" w:rsidP="00782804">
            <w:pPr>
              <w:ind w:firstLine="709"/>
              <w:jc w:val="right"/>
              <w:rPr>
                <w:rFonts w:ascii="Times New Roman" w:hAnsi="Times New Roman"/>
                <w:sz w:val="24"/>
                <w:szCs w:val="24"/>
              </w:rPr>
            </w:pPr>
            <w:r w:rsidRPr="00DE6484">
              <w:rPr>
                <w:rFonts w:ascii="Times New Roman" w:hAnsi="Times New Roman"/>
                <w:sz w:val="24"/>
                <w:szCs w:val="24"/>
              </w:rPr>
              <w:t>Чебоксарского района</w:t>
            </w:r>
          </w:p>
          <w:p w:rsidR="00DE6484" w:rsidRPr="00DE6484" w:rsidRDefault="00DE6484" w:rsidP="00782804">
            <w:pPr>
              <w:ind w:firstLine="709"/>
              <w:jc w:val="right"/>
              <w:rPr>
                <w:rFonts w:ascii="Times New Roman" w:hAnsi="Times New Roman"/>
                <w:sz w:val="24"/>
                <w:szCs w:val="24"/>
              </w:rPr>
            </w:pPr>
            <w:r w:rsidRPr="00DE6484">
              <w:rPr>
                <w:rFonts w:ascii="Times New Roman" w:hAnsi="Times New Roman"/>
                <w:sz w:val="24"/>
                <w:szCs w:val="24"/>
              </w:rPr>
              <w:t>Чувашской Республики</w:t>
            </w:r>
          </w:p>
          <w:p w:rsidR="00DE6484" w:rsidRPr="00DE6484" w:rsidRDefault="00DE6484" w:rsidP="00782804">
            <w:pPr>
              <w:ind w:firstLine="709"/>
              <w:jc w:val="right"/>
              <w:rPr>
                <w:rFonts w:ascii="Times New Roman" w:hAnsi="Times New Roman"/>
                <w:sz w:val="24"/>
                <w:szCs w:val="24"/>
              </w:rPr>
            </w:pPr>
            <w:r w:rsidRPr="00DE6484">
              <w:rPr>
                <w:rFonts w:ascii="Times New Roman" w:hAnsi="Times New Roman"/>
                <w:sz w:val="24"/>
                <w:szCs w:val="24"/>
              </w:rPr>
              <w:t>от «__»________года №____</w:t>
            </w:r>
          </w:p>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DE6484" w:rsidRPr="00DE6484" w:rsidRDefault="00DE6484" w:rsidP="00782804">
            <w:pPr>
              <w:ind w:firstLine="709"/>
              <w:jc w:val="center"/>
              <w:rPr>
                <w:rFonts w:ascii="Times New Roman" w:hAnsi="Times New Roman"/>
                <w:sz w:val="24"/>
                <w:szCs w:val="24"/>
              </w:rPr>
            </w:pPr>
          </w:p>
          <w:p w:rsidR="00DE6484" w:rsidRPr="00DE6484" w:rsidRDefault="00DE6484" w:rsidP="00782804">
            <w:pPr>
              <w:ind w:firstLine="709"/>
              <w:jc w:val="center"/>
              <w:rPr>
                <w:rFonts w:ascii="Times New Roman" w:hAnsi="Times New Roman"/>
                <w:b/>
                <w:sz w:val="24"/>
                <w:szCs w:val="24"/>
              </w:rPr>
            </w:pPr>
            <w:r w:rsidRPr="00DE6484">
              <w:rPr>
                <w:rFonts w:ascii="Times New Roman" w:hAnsi="Times New Roman"/>
                <w:b/>
                <w:sz w:val="24"/>
                <w:szCs w:val="24"/>
              </w:rPr>
              <w:t>ПОЛОЖЕНИЕ</w:t>
            </w:r>
          </w:p>
          <w:p w:rsidR="00DE6484" w:rsidRPr="00DE6484" w:rsidRDefault="00DE6484" w:rsidP="00782804">
            <w:pPr>
              <w:ind w:firstLine="709"/>
              <w:jc w:val="center"/>
              <w:rPr>
                <w:rFonts w:ascii="Times New Roman" w:hAnsi="Times New Roman"/>
                <w:b/>
                <w:sz w:val="24"/>
                <w:szCs w:val="24"/>
              </w:rPr>
            </w:pPr>
            <w:r w:rsidRPr="00DE6484">
              <w:rPr>
                <w:rFonts w:ascii="Times New Roman" w:hAnsi="Times New Roman"/>
                <w:b/>
                <w:sz w:val="24"/>
                <w:szCs w:val="24"/>
              </w:rPr>
              <w:t>о разграничении прав доступа к персональным данным</w:t>
            </w:r>
          </w:p>
          <w:p w:rsidR="00DE6484" w:rsidRPr="00DE6484" w:rsidRDefault="00DE6484" w:rsidP="00782804">
            <w:pPr>
              <w:ind w:firstLine="709"/>
              <w:jc w:val="center"/>
              <w:rPr>
                <w:rFonts w:ascii="Times New Roman" w:hAnsi="Times New Roman"/>
                <w:b/>
                <w:sz w:val="24"/>
                <w:szCs w:val="24"/>
              </w:rPr>
            </w:pPr>
            <w:r w:rsidRPr="00DE6484">
              <w:rPr>
                <w:rFonts w:ascii="Times New Roman" w:hAnsi="Times New Roman"/>
                <w:b/>
                <w:sz w:val="24"/>
                <w:szCs w:val="24"/>
              </w:rPr>
              <w:t>администрации Чебоксарского района Чувашской Республики</w:t>
            </w: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tc>
      </w:tr>
      <w:tr w:rsidR="00DE6484" w:rsidRPr="00DE6484" w:rsidTr="005D09FC">
        <w:trPr>
          <w:trHeight w:val="645"/>
        </w:trPr>
        <w:tc>
          <w:tcPr>
            <w:tcW w:w="10421" w:type="dxa"/>
            <w:gridSpan w:val="4"/>
            <w:shd w:val="clear" w:color="auto" w:fill="auto"/>
          </w:tcPr>
          <w:p w:rsidR="00DE6484" w:rsidRPr="00DE6484" w:rsidRDefault="00DE6484" w:rsidP="00DE6484">
            <w:pPr>
              <w:ind w:firstLine="709"/>
              <w:rPr>
                <w:rFonts w:ascii="Times New Roman" w:hAnsi="Times New Roman"/>
                <w:sz w:val="24"/>
                <w:szCs w:val="24"/>
              </w:rPr>
            </w:pPr>
          </w:p>
        </w:tc>
      </w:tr>
      <w:tr w:rsidR="00DE6484" w:rsidRPr="00DE6484" w:rsidTr="005D09FC">
        <w:trPr>
          <w:trHeight w:val="645"/>
        </w:trPr>
        <w:tc>
          <w:tcPr>
            <w:tcW w:w="5116" w:type="dxa"/>
            <w:shd w:val="clear" w:color="auto" w:fill="auto"/>
          </w:tcPr>
          <w:p w:rsidR="00DE6484" w:rsidRPr="00DE6484" w:rsidRDefault="00DE6484" w:rsidP="00DE6484">
            <w:pPr>
              <w:ind w:firstLine="709"/>
              <w:rPr>
                <w:rFonts w:ascii="Times New Roman" w:hAnsi="Times New Roman"/>
                <w:sz w:val="24"/>
                <w:szCs w:val="24"/>
              </w:rPr>
            </w:pPr>
          </w:p>
        </w:tc>
        <w:tc>
          <w:tcPr>
            <w:tcW w:w="2912" w:type="dxa"/>
            <w:gridSpan w:val="2"/>
            <w:shd w:val="clear" w:color="auto" w:fill="auto"/>
          </w:tcPr>
          <w:p w:rsidR="00DE6484" w:rsidRPr="00DE6484" w:rsidRDefault="00DE6484" w:rsidP="00DE6484">
            <w:pPr>
              <w:ind w:firstLine="709"/>
              <w:rPr>
                <w:rFonts w:ascii="Times New Roman" w:hAnsi="Times New Roman"/>
                <w:sz w:val="24"/>
                <w:szCs w:val="24"/>
              </w:rPr>
            </w:pPr>
          </w:p>
        </w:tc>
        <w:tc>
          <w:tcPr>
            <w:tcW w:w="2393" w:type="dxa"/>
            <w:shd w:val="clear" w:color="auto" w:fill="auto"/>
          </w:tcPr>
          <w:p w:rsidR="00DE6484" w:rsidRPr="00DE6484" w:rsidRDefault="00DE6484" w:rsidP="00DE6484">
            <w:pPr>
              <w:ind w:firstLine="709"/>
              <w:rPr>
                <w:rFonts w:ascii="Times New Roman" w:hAnsi="Times New Roman"/>
                <w:sz w:val="24"/>
                <w:szCs w:val="24"/>
              </w:rPr>
            </w:pPr>
          </w:p>
        </w:tc>
      </w:tr>
      <w:tr w:rsidR="00DE6484" w:rsidRPr="00DE6484" w:rsidTr="005D09FC">
        <w:tc>
          <w:tcPr>
            <w:tcW w:w="10421" w:type="dxa"/>
            <w:gridSpan w:val="4"/>
            <w:shd w:val="clear" w:color="auto" w:fill="auto"/>
          </w:tcPr>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782804" w:rsidRDefault="00782804" w:rsidP="00782804">
            <w:pPr>
              <w:ind w:firstLine="709"/>
              <w:jc w:val="center"/>
              <w:rPr>
                <w:rFonts w:ascii="Times New Roman" w:hAnsi="Times New Roman"/>
                <w:sz w:val="24"/>
                <w:szCs w:val="24"/>
              </w:rPr>
            </w:pPr>
          </w:p>
          <w:p w:rsidR="00DE6484" w:rsidRPr="00DE6484" w:rsidRDefault="00DE6484" w:rsidP="00782804">
            <w:pPr>
              <w:ind w:firstLine="709"/>
              <w:jc w:val="center"/>
              <w:rPr>
                <w:rFonts w:ascii="Times New Roman" w:hAnsi="Times New Roman"/>
                <w:sz w:val="24"/>
                <w:szCs w:val="24"/>
              </w:rPr>
            </w:pPr>
            <w:r w:rsidRPr="00DE6484">
              <w:rPr>
                <w:rFonts w:ascii="Times New Roman" w:hAnsi="Times New Roman"/>
                <w:sz w:val="24"/>
                <w:szCs w:val="24"/>
              </w:rPr>
              <w:t>Кугеси</w:t>
            </w:r>
          </w:p>
        </w:tc>
      </w:tr>
      <w:tr w:rsidR="00DE6484" w:rsidRPr="00DE6484" w:rsidTr="005D09FC">
        <w:tc>
          <w:tcPr>
            <w:tcW w:w="10421" w:type="dxa"/>
            <w:gridSpan w:val="4"/>
            <w:shd w:val="clear" w:color="auto" w:fill="auto"/>
          </w:tcPr>
          <w:p w:rsidR="00DE6484" w:rsidRPr="00DE6484" w:rsidRDefault="00DE6484" w:rsidP="00782804">
            <w:pPr>
              <w:ind w:firstLine="709"/>
              <w:jc w:val="center"/>
              <w:rPr>
                <w:rFonts w:ascii="Times New Roman" w:hAnsi="Times New Roman"/>
                <w:sz w:val="24"/>
                <w:szCs w:val="24"/>
              </w:rPr>
            </w:pPr>
            <w:r w:rsidRPr="00DE6484">
              <w:rPr>
                <w:rFonts w:ascii="Times New Roman" w:hAnsi="Times New Roman"/>
                <w:sz w:val="24"/>
                <w:szCs w:val="24"/>
              </w:rPr>
              <w:t>2016 г.</w:t>
            </w:r>
          </w:p>
          <w:p w:rsidR="00DE6484" w:rsidRPr="00DE6484" w:rsidRDefault="00DE6484" w:rsidP="00782804">
            <w:pPr>
              <w:ind w:firstLine="709"/>
              <w:jc w:val="center"/>
              <w:rPr>
                <w:rFonts w:ascii="Times New Roman" w:hAnsi="Times New Roman"/>
                <w:sz w:val="24"/>
                <w:szCs w:val="24"/>
              </w:rPr>
            </w:pPr>
          </w:p>
        </w:tc>
      </w:tr>
    </w:tbl>
    <w:p w:rsidR="00DE6484" w:rsidRPr="00DE6484" w:rsidRDefault="00DE6484" w:rsidP="00DE6484">
      <w:pPr>
        <w:ind w:firstLine="709"/>
        <w:rPr>
          <w:rFonts w:ascii="Times New Roman" w:hAnsi="Times New Roman"/>
          <w:b/>
          <w:sz w:val="24"/>
          <w:szCs w:val="24"/>
        </w:rPr>
      </w:pPr>
    </w:p>
    <w:p w:rsidR="00DE6484" w:rsidRPr="00DE6484" w:rsidRDefault="00782804" w:rsidP="00DE6484">
      <w:pPr>
        <w:ind w:firstLine="709"/>
        <w:rPr>
          <w:rFonts w:ascii="Times New Roman" w:hAnsi="Times New Roman"/>
          <w:b/>
          <w:sz w:val="24"/>
          <w:szCs w:val="24"/>
        </w:rPr>
      </w:pPr>
      <w:r>
        <w:rPr>
          <w:rFonts w:ascii="Times New Roman" w:hAnsi="Times New Roman"/>
          <w:b/>
          <w:sz w:val="24"/>
          <w:szCs w:val="24"/>
        </w:rPr>
        <w:br w:type="page"/>
      </w:r>
      <w:r w:rsidR="00DE6484" w:rsidRPr="00DE6484">
        <w:rPr>
          <w:rFonts w:ascii="Times New Roman" w:hAnsi="Times New Roman"/>
          <w:b/>
          <w:sz w:val="24"/>
          <w:szCs w:val="24"/>
        </w:rPr>
        <w:lastRenderedPageBreak/>
        <w:t>СОДЕРЖАНИЕ</w:t>
      </w:r>
    </w:p>
    <w:p w:rsidR="00DE6484" w:rsidRPr="00DE6484" w:rsidRDefault="00DE6484" w:rsidP="00DE6484">
      <w:pPr>
        <w:ind w:firstLine="709"/>
        <w:rPr>
          <w:rFonts w:ascii="Times New Roman" w:hAnsi="Times New Roman"/>
          <w:b/>
          <w:sz w:val="24"/>
          <w:szCs w:val="24"/>
        </w:rPr>
      </w:pPr>
    </w:p>
    <w:tbl>
      <w:tblPr>
        <w:tblW w:w="0" w:type="auto"/>
        <w:tblLayout w:type="fixed"/>
        <w:tblLook w:val="0000" w:firstRow="0" w:lastRow="0" w:firstColumn="0" w:lastColumn="0" w:noHBand="0" w:noVBand="0"/>
      </w:tblPr>
      <w:tblGrid>
        <w:gridCol w:w="605"/>
        <w:gridCol w:w="8910"/>
        <w:gridCol w:w="906"/>
      </w:tblGrid>
      <w:tr w:rsidR="00DE6484" w:rsidRPr="00DE6484" w:rsidTr="005D09FC">
        <w:tc>
          <w:tcPr>
            <w:tcW w:w="605" w:type="dxa"/>
            <w:shd w:val="clear" w:color="auto" w:fill="auto"/>
          </w:tcPr>
          <w:p w:rsidR="00DE6484" w:rsidRPr="00DE6484" w:rsidRDefault="00DE6484" w:rsidP="00DE6484">
            <w:pPr>
              <w:numPr>
                <w:ilvl w:val="0"/>
                <w:numId w:val="49"/>
              </w:numPr>
              <w:rPr>
                <w:rFonts w:ascii="Times New Roman" w:hAnsi="Times New Roman"/>
                <w:sz w:val="24"/>
                <w:szCs w:val="24"/>
              </w:rPr>
            </w:pPr>
          </w:p>
        </w:tc>
        <w:tc>
          <w:tcPr>
            <w:tcW w:w="891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Общие положения</w:t>
            </w:r>
            <w:r w:rsidRPr="00DE6484">
              <w:rPr>
                <w:rFonts w:ascii="Times New Roman" w:hAnsi="Times New Roman"/>
                <w:sz w:val="24"/>
                <w:szCs w:val="24"/>
                <w:lang w:val="en-US"/>
              </w:rPr>
              <w:t>………………………………………………………………………3</w:t>
            </w:r>
          </w:p>
        </w:tc>
        <w:tc>
          <w:tcPr>
            <w:tcW w:w="906" w:type="dxa"/>
            <w:shd w:val="clear" w:color="auto" w:fill="auto"/>
          </w:tcPr>
          <w:p w:rsidR="00DE6484" w:rsidRPr="00DE6484" w:rsidRDefault="00DE6484" w:rsidP="00DE6484">
            <w:pPr>
              <w:ind w:firstLine="709"/>
              <w:rPr>
                <w:rFonts w:ascii="Times New Roman" w:hAnsi="Times New Roman"/>
                <w:sz w:val="24"/>
                <w:szCs w:val="24"/>
              </w:rPr>
            </w:pPr>
          </w:p>
        </w:tc>
      </w:tr>
      <w:tr w:rsidR="00DE6484" w:rsidRPr="00DE6484" w:rsidTr="005D09FC">
        <w:tc>
          <w:tcPr>
            <w:tcW w:w="605" w:type="dxa"/>
            <w:shd w:val="clear" w:color="auto" w:fill="auto"/>
          </w:tcPr>
          <w:p w:rsidR="00DE6484" w:rsidRPr="00DE6484" w:rsidRDefault="00DE6484" w:rsidP="00DE6484">
            <w:pPr>
              <w:numPr>
                <w:ilvl w:val="0"/>
                <w:numId w:val="49"/>
              </w:numPr>
              <w:rPr>
                <w:rFonts w:ascii="Times New Roman" w:hAnsi="Times New Roman"/>
                <w:sz w:val="24"/>
                <w:szCs w:val="24"/>
              </w:rPr>
            </w:pPr>
          </w:p>
        </w:tc>
        <w:tc>
          <w:tcPr>
            <w:tcW w:w="891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Матрица доступа ИСПДн………………………..........……………………………….4</w:t>
            </w:r>
          </w:p>
        </w:tc>
        <w:tc>
          <w:tcPr>
            <w:tcW w:w="906" w:type="dxa"/>
            <w:shd w:val="clear" w:color="auto" w:fill="auto"/>
          </w:tcPr>
          <w:p w:rsidR="00DE6484" w:rsidRPr="00DE6484" w:rsidRDefault="00DE6484" w:rsidP="00DE6484">
            <w:pPr>
              <w:ind w:firstLine="709"/>
              <w:rPr>
                <w:rFonts w:ascii="Times New Roman" w:hAnsi="Times New Roman"/>
                <w:sz w:val="24"/>
                <w:szCs w:val="24"/>
              </w:rPr>
            </w:pPr>
          </w:p>
        </w:tc>
      </w:tr>
    </w:tbl>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p>
    <w:p w:rsidR="00DE6484" w:rsidRPr="00DE6484" w:rsidRDefault="00782804" w:rsidP="00DE6484">
      <w:pPr>
        <w:ind w:firstLine="709"/>
        <w:rPr>
          <w:rFonts w:ascii="Times New Roman" w:hAnsi="Times New Roman"/>
          <w:sz w:val="24"/>
          <w:szCs w:val="24"/>
        </w:rPr>
      </w:pPr>
      <w:r>
        <w:rPr>
          <w:rFonts w:ascii="Times New Roman" w:hAnsi="Times New Roman"/>
          <w:b/>
          <w:sz w:val="24"/>
          <w:szCs w:val="24"/>
        </w:rPr>
        <w:br w:type="page"/>
      </w:r>
      <w:r w:rsidR="00DE6484" w:rsidRPr="00DE6484">
        <w:rPr>
          <w:rFonts w:ascii="Times New Roman" w:hAnsi="Times New Roman"/>
          <w:b/>
          <w:sz w:val="24"/>
          <w:szCs w:val="24"/>
        </w:rPr>
        <w:lastRenderedPageBreak/>
        <w:t>Общие положения.</w:t>
      </w: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В соответствии с  Федеральным законом от 27.07.2006 № 152-ФЗ «О персональных данных» в рамках реализации мероприятий по обеспечению безопасности персональных данных при их обработке в информационных системах было разработано настоящее Положение. В данном документе представлен список лиц ответственных за обработку персональных данных в информационных системах персональных данных, список лиц, имеющих доступ к персональным данным в ИСПДн, а так же их уровень прав доступа к обрабатываемым персональным данным.</w:t>
      </w:r>
    </w:p>
    <w:p w:rsidR="00DE6484" w:rsidRPr="00DE6484" w:rsidRDefault="00DE6484" w:rsidP="00DE6484">
      <w:pPr>
        <w:numPr>
          <w:ilvl w:val="0"/>
          <w:numId w:val="42"/>
        </w:numPr>
        <w:tabs>
          <w:tab w:val="clear" w:pos="0"/>
          <w:tab w:val="num" w:pos="360"/>
        </w:tabs>
        <w:rPr>
          <w:rFonts w:ascii="Times New Roman" w:hAnsi="Times New Roman"/>
          <w:b/>
          <w:sz w:val="24"/>
          <w:szCs w:val="24"/>
        </w:rPr>
      </w:pPr>
      <w:r w:rsidRPr="00DE6484">
        <w:rPr>
          <w:rFonts w:ascii="Times New Roman" w:hAnsi="Times New Roman"/>
          <w:b/>
          <w:sz w:val="24"/>
          <w:szCs w:val="24"/>
        </w:rPr>
        <w:t>Матрица доступа  ИСПДн.</w:t>
      </w: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Перечень внутренних и внешних носителей, перефирийного оборудования, а также наличие программного обеспечения для работы с ИСПДн на АРМ администрации Чебоксарского района Чувашской Республики (администрация Чебоксарского района) приведены в Таблице 1.</w:t>
      </w:r>
    </w:p>
    <w:p w:rsidR="00DE6484" w:rsidRPr="00DE6484" w:rsidRDefault="00DE6484" w:rsidP="00DE6484">
      <w:pPr>
        <w:ind w:firstLine="709"/>
        <w:rPr>
          <w:rFonts w:ascii="Times New Roman" w:hAnsi="Times New Roman"/>
          <w:sz w:val="24"/>
          <w:szCs w:val="24"/>
        </w:rPr>
      </w:pPr>
    </w:p>
    <w:p w:rsidR="00DE6484" w:rsidRPr="00DE6484" w:rsidRDefault="00DE6484" w:rsidP="00DE6484">
      <w:pPr>
        <w:ind w:firstLine="709"/>
        <w:rPr>
          <w:rFonts w:ascii="Times New Roman" w:hAnsi="Times New Roman"/>
          <w:sz w:val="24"/>
          <w:szCs w:val="24"/>
        </w:rPr>
      </w:pPr>
      <w:bookmarkStart w:id="271" w:name="_Toc326741548"/>
      <w:bookmarkStart w:id="272" w:name="_Toc331682654"/>
      <w:bookmarkStart w:id="273" w:name="_Toc331687206"/>
      <w:r w:rsidRPr="00DE6484">
        <w:rPr>
          <w:rFonts w:ascii="Times New Roman" w:hAnsi="Times New Roman"/>
          <w:b/>
          <w:sz w:val="24"/>
          <w:szCs w:val="24"/>
        </w:rPr>
        <w:t>Условные обозначения:</w:t>
      </w:r>
      <w:bookmarkEnd w:id="271"/>
      <w:bookmarkEnd w:id="272"/>
      <w:bookmarkEnd w:id="273"/>
      <w:r w:rsidRPr="00DE6484">
        <w:rPr>
          <w:rFonts w:ascii="Times New Roman" w:hAnsi="Times New Roman"/>
          <w:sz w:val="24"/>
          <w:szCs w:val="24"/>
        </w:rPr>
        <w:t xml:space="preserve"> </w:t>
      </w:r>
    </w:p>
    <w:p w:rsidR="00DE6484" w:rsidRPr="00DE6484" w:rsidRDefault="00DE6484" w:rsidP="00DE6484">
      <w:pPr>
        <w:ind w:firstLine="709"/>
        <w:rPr>
          <w:rFonts w:ascii="Times New Roman" w:hAnsi="Times New Roman"/>
          <w:sz w:val="24"/>
          <w:szCs w:val="24"/>
        </w:rPr>
      </w:pPr>
      <w:r w:rsidRPr="00DE6484">
        <w:rPr>
          <w:rFonts w:ascii="Times New Roman" w:hAnsi="Times New Roman"/>
          <w:b/>
          <w:sz w:val="24"/>
          <w:szCs w:val="24"/>
        </w:rPr>
        <w:t>«+»</w:t>
      </w:r>
      <w:r w:rsidRPr="00DE6484">
        <w:rPr>
          <w:rFonts w:ascii="Times New Roman" w:hAnsi="Times New Roman"/>
          <w:sz w:val="24"/>
          <w:szCs w:val="24"/>
        </w:rPr>
        <w:t xml:space="preserve"> – наличествует; </w:t>
      </w:r>
    </w:p>
    <w:p w:rsidR="00DE6484" w:rsidRPr="00DE6484" w:rsidRDefault="00DE6484" w:rsidP="00DE6484">
      <w:pPr>
        <w:ind w:firstLine="709"/>
        <w:rPr>
          <w:rFonts w:ascii="Times New Roman" w:hAnsi="Times New Roman"/>
          <w:sz w:val="24"/>
          <w:szCs w:val="24"/>
        </w:rPr>
      </w:pPr>
      <w:r w:rsidRPr="00DE6484">
        <w:rPr>
          <w:rFonts w:ascii="Times New Roman" w:hAnsi="Times New Roman"/>
          <w:b/>
          <w:sz w:val="24"/>
          <w:szCs w:val="24"/>
        </w:rPr>
        <w:t>«-»</w:t>
      </w:r>
      <w:r w:rsidRPr="00DE6484">
        <w:rPr>
          <w:rFonts w:ascii="Times New Roman" w:hAnsi="Times New Roman"/>
          <w:sz w:val="24"/>
          <w:szCs w:val="24"/>
        </w:rPr>
        <w:t xml:space="preserve"> – отсутствует;</w:t>
      </w:r>
    </w:p>
    <w:p w:rsidR="00DE6484" w:rsidRPr="00DE6484" w:rsidRDefault="00DE6484" w:rsidP="00DE6484">
      <w:pPr>
        <w:ind w:firstLine="709"/>
        <w:rPr>
          <w:rFonts w:ascii="Times New Roman" w:hAnsi="Times New Roman"/>
          <w:b/>
          <w:sz w:val="24"/>
          <w:szCs w:val="24"/>
        </w:rPr>
      </w:pP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1. Права доступа сотрудников к конкретным периферийным устройствам определяются администратором безопасности в соответствии с уровнем доступа конкретного сотрудника с учетом производственной необходимости в рабочем порядке.</w:t>
      </w: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2. Учет определяемых прав и вносимых в них изменений ведет администратор безопасности информационных систем персональных данных.</w:t>
      </w: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3. Перечень лиц, имеющих доступ к программным и техническим средствам ИСПДн, и их АРМ приведен в таблице 2.</w:t>
      </w: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4. Перечень лиц, участвующих в обработке персональных данных в ИСПДн представлен в таблице 3.</w:t>
      </w: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tab/>
      </w:r>
      <w:r w:rsidRPr="00DE6484">
        <w:rPr>
          <w:rFonts w:ascii="Times New Roman" w:hAnsi="Times New Roman"/>
          <w:sz w:val="24"/>
          <w:szCs w:val="24"/>
        </w:rPr>
        <w:tab/>
      </w:r>
    </w:p>
    <w:p w:rsidR="00DE6484" w:rsidRPr="00DE6484" w:rsidRDefault="00DE6484" w:rsidP="00DE6484">
      <w:pPr>
        <w:ind w:firstLine="709"/>
        <w:rPr>
          <w:rFonts w:ascii="Times New Roman" w:hAnsi="Times New Roman"/>
          <w:sz w:val="24"/>
          <w:szCs w:val="24"/>
        </w:rPr>
        <w:sectPr w:rsidR="00DE6484" w:rsidRPr="00DE6484" w:rsidSect="005D09FC">
          <w:footerReference w:type="default" r:id="rId21"/>
          <w:pgSz w:w="11906" w:h="16838"/>
          <w:pgMar w:top="1410" w:right="567" w:bottom="1134" w:left="1134" w:header="1134" w:footer="709" w:gutter="0"/>
          <w:cols w:space="720"/>
          <w:titlePg/>
          <w:docGrid w:linePitch="360"/>
        </w:sectPr>
      </w:pPr>
    </w:p>
    <w:p w:rsidR="00DE6484" w:rsidRPr="00DE6484" w:rsidRDefault="00DE6484" w:rsidP="00DE6484">
      <w:pPr>
        <w:ind w:firstLine="709"/>
        <w:rPr>
          <w:rFonts w:ascii="Times New Roman" w:hAnsi="Times New Roman"/>
          <w:sz w:val="24"/>
          <w:szCs w:val="24"/>
        </w:rPr>
      </w:pPr>
      <w:r w:rsidRPr="00DE6484">
        <w:rPr>
          <w:rFonts w:ascii="Times New Roman" w:hAnsi="Times New Roman"/>
          <w:sz w:val="24"/>
          <w:szCs w:val="24"/>
        </w:rPr>
        <w:lastRenderedPageBreak/>
        <w:t>Таблица 1</w:t>
      </w:r>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776"/>
        <w:gridCol w:w="993"/>
        <w:gridCol w:w="1417"/>
        <w:gridCol w:w="851"/>
        <w:gridCol w:w="1908"/>
        <w:gridCol w:w="944"/>
        <w:gridCol w:w="1134"/>
        <w:gridCol w:w="1134"/>
      </w:tblGrid>
      <w:tr w:rsidR="00DE6484" w:rsidRPr="00DE6484" w:rsidTr="005D09FC">
        <w:trPr>
          <w:trHeight w:val="368"/>
          <w:tblHeader/>
          <w:jc w:val="center"/>
        </w:trPr>
        <w:tc>
          <w:tcPr>
            <w:tcW w:w="1560" w:type="dxa"/>
            <w:vMerge w:val="restart"/>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АРМ</w:t>
            </w:r>
            <w:r w:rsidRPr="00DE6484">
              <w:rPr>
                <w:rFonts w:ascii="Times New Roman" w:hAnsi="Times New Roman"/>
                <w:b/>
                <w:sz w:val="24"/>
                <w:szCs w:val="24"/>
              </w:rPr>
              <w:br/>
              <w:t>(Имя компьютера)</w:t>
            </w:r>
          </w:p>
        </w:tc>
        <w:tc>
          <w:tcPr>
            <w:tcW w:w="2776" w:type="dxa"/>
            <w:vMerge w:val="restart"/>
            <w:shd w:val="clear" w:color="auto" w:fill="auto"/>
            <w:vAlign w:val="center"/>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Жесткий магнитный диск на АРМ</w:t>
            </w:r>
          </w:p>
        </w:tc>
        <w:tc>
          <w:tcPr>
            <w:tcW w:w="3261" w:type="dxa"/>
            <w:gridSpan w:val="3"/>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Внешний носитель</w:t>
            </w:r>
          </w:p>
        </w:tc>
        <w:tc>
          <w:tcPr>
            <w:tcW w:w="1908"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Периферийное оборудование</w:t>
            </w:r>
          </w:p>
        </w:tc>
        <w:tc>
          <w:tcPr>
            <w:tcW w:w="944" w:type="dxa"/>
            <w:vMerge w:val="restart"/>
            <w:shd w:val="clear" w:color="auto" w:fill="auto"/>
            <w:vAlign w:val="center"/>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 xml:space="preserve">Бухгалтерия </w:t>
            </w:r>
          </w:p>
        </w:tc>
        <w:tc>
          <w:tcPr>
            <w:tcW w:w="1134" w:type="dxa"/>
            <w:vMerge w:val="restart"/>
            <w:shd w:val="clear" w:color="auto" w:fill="auto"/>
            <w:vAlign w:val="center"/>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Кадры</w:t>
            </w:r>
          </w:p>
        </w:tc>
        <w:tc>
          <w:tcPr>
            <w:tcW w:w="1134" w:type="dxa"/>
            <w:vMerge w:val="restart"/>
          </w:tcPr>
          <w:p w:rsidR="00DE6484" w:rsidRPr="00DE6484" w:rsidRDefault="00DE6484" w:rsidP="00782804">
            <w:pPr>
              <w:rPr>
                <w:rFonts w:ascii="Times New Roman" w:hAnsi="Times New Roman"/>
                <w:b/>
                <w:sz w:val="24"/>
                <w:szCs w:val="24"/>
              </w:rPr>
            </w:pPr>
          </w:p>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ЗАГС</w:t>
            </w:r>
          </w:p>
        </w:tc>
      </w:tr>
      <w:tr w:rsidR="00DE6484" w:rsidRPr="00DE6484" w:rsidTr="005D09FC">
        <w:trPr>
          <w:trHeight w:val="368"/>
          <w:tblHeader/>
          <w:jc w:val="center"/>
        </w:trPr>
        <w:tc>
          <w:tcPr>
            <w:tcW w:w="1560" w:type="dxa"/>
            <w:vMerge/>
            <w:shd w:val="clear" w:color="auto" w:fill="auto"/>
          </w:tcPr>
          <w:p w:rsidR="00DE6484" w:rsidRPr="00DE6484" w:rsidRDefault="00DE6484" w:rsidP="00782804">
            <w:pPr>
              <w:rPr>
                <w:rFonts w:ascii="Times New Roman" w:hAnsi="Times New Roman"/>
                <w:b/>
                <w:sz w:val="24"/>
                <w:szCs w:val="24"/>
              </w:rPr>
            </w:pPr>
          </w:p>
        </w:tc>
        <w:tc>
          <w:tcPr>
            <w:tcW w:w="2776" w:type="dxa"/>
            <w:vMerge/>
            <w:shd w:val="clear" w:color="auto" w:fill="auto"/>
          </w:tcPr>
          <w:p w:rsidR="00DE6484" w:rsidRPr="00DE6484" w:rsidRDefault="00DE6484" w:rsidP="00782804">
            <w:pPr>
              <w:rPr>
                <w:rFonts w:ascii="Times New Roman" w:hAnsi="Times New Roman"/>
                <w:b/>
                <w:sz w:val="24"/>
                <w:szCs w:val="24"/>
              </w:rPr>
            </w:pP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DVD</w:t>
            </w:r>
          </w:p>
        </w:tc>
        <w:tc>
          <w:tcPr>
            <w:tcW w:w="1417"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lang w:val="en-US"/>
              </w:rPr>
              <w:t>Flash-</w:t>
            </w:r>
            <w:r w:rsidRPr="00DE6484">
              <w:rPr>
                <w:rFonts w:ascii="Times New Roman" w:hAnsi="Times New Roman"/>
                <w:b/>
                <w:sz w:val="24"/>
                <w:szCs w:val="24"/>
              </w:rPr>
              <w:t>накопители</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FDD</w:t>
            </w:r>
          </w:p>
        </w:tc>
        <w:tc>
          <w:tcPr>
            <w:tcW w:w="1908"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Принтеры</w:t>
            </w:r>
          </w:p>
        </w:tc>
        <w:tc>
          <w:tcPr>
            <w:tcW w:w="944" w:type="dxa"/>
            <w:vMerge/>
            <w:shd w:val="clear" w:color="auto" w:fill="auto"/>
          </w:tcPr>
          <w:p w:rsidR="00DE6484" w:rsidRPr="00DE6484" w:rsidRDefault="00DE6484" w:rsidP="00782804">
            <w:pPr>
              <w:rPr>
                <w:rFonts w:ascii="Times New Roman" w:hAnsi="Times New Roman"/>
                <w:b/>
                <w:sz w:val="24"/>
                <w:szCs w:val="24"/>
              </w:rPr>
            </w:pPr>
          </w:p>
        </w:tc>
        <w:tc>
          <w:tcPr>
            <w:tcW w:w="1134" w:type="dxa"/>
            <w:vMerge/>
            <w:shd w:val="clear" w:color="auto" w:fill="auto"/>
          </w:tcPr>
          <w:p w:rsidR="00DE6484" w:rsidRPr="00DE6484" w:rsidRDefault="00DE6484" w:rsidP="00782804">
            <w:pPr>
              <w:rPr>
                <w:rFonts w:ascii="Times New Roman" w:hAnsi="Times New Roman"/>
                <w:b/>
                <w:sz w:val="24"/>
                <w:szCs w:val="24"/>
              </w:rPr>
            </w:pPr>
          </w:p>
        </w:tc>
        <w:tc>
          <w:tcPr>
            <w:tcW w:w="1134" w:type="dxa"/>
            <w:vMerge/>
          </w:tcPr>
          <w:p w:rsidR="00DE6484" w:rsidRPr="00DE6484" w:rsidRDefault="00DE6484" w:rsidP="00782804">
            <w:pPr>
              <w:rPr>
                <w:rFonts w:ascii="Times New Roman" w:hAnsi="Times New Roman"/>
                <w:b/>
                <w:sz w:val="24"/>
                <w:szCs w:val="24"/>
              </w:rPr>
            </w:pP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chadm-gbuh</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ch-buh2015</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chebs-bux-2014</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134"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cha-buh1</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134"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sz w:val="24"/>
                <w:szCs w:val="24"/>
                <w:lang w:val="en-US"/>
              </w:rPr>
              <w:t>chadmchebs-org</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chadm-pos</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chadmchebs-prie</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chadmlaw2</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chebs_law2013</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92"/>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chnout-2012</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chadmchebs-obs</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С1</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С2</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r w:rsidR="00DE6484" w:rsidRPr="00DE6484" w:rsidTr="005D09FC">
        <w:trPr>
          <w:trHeight w:val="346"/>
          <w:jc w:val="center"/>
        </w:trPr>
        <w:tc>
          <w:tcPr>
            <w:tcW w:w="156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С3</w:t>
            </w:r>
          </w:p>
        </w:tc>
        <w:tc>
          <w:tcPr>
            <w:tcW w:w="2776"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93"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417"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851"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1908"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b/>
                <w:sz w:val="24"/>
                <w:szCs w:val="24"/>
                <w:lang w:val="en-US"/>
              </w:rPr>
              <w:t>+</w:t>
            </w:r>
          </w:p>
        </w:tc>
        <w:tc>
          <w:tcPr>
            <w:tcW w:w="94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c>
          <w:tcPr>
            <w:tcW w:w="1134" w:type="dxa"/>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w:t>
            </w:r>
          </w:p>
        </w:tc>
      </w:tr>
    </w:tbl>
    <w:p w:rsidR="00DE6484" w:rsidRPr="00DE6484" w:rsidRDefault="00DE6484" w:rsidP="00782804">
      <w:pPr>
        <w:rPr>
          <w:rFonts w:ascii="Times New Roman" w:hAnsi="Times New Roman"/>
          <w:b/>
          <w:sz w:val="24"/>
          <w:szCs w:val="24"/>
        </w:rPr>
        <w:sectPr w:rsidR="00DE6484" w:rsidRPr="00DE6484" w:rsidSect="005D09FC">
          <w:pgSz w:w="16839" w:h="11907" w:orient="landscape" w:code="9"/>
          <w:pgMar w:top="1134" w:right="1410" w:bottom="567" w:left="1134" w:header="1134" w:footer="709" w:gutter="0"/>
          <w:cols w:space="720"/>
          <w:docGrid w:linePitch="360"/>
        </w:sectPr>
      </w:pPr>
    </w:p>
    <w:p w:rsidR="00DE6484" w:rsidRPr="00DE6484" w:rsidRDefault="00DE6484" w:rsidP="00782804">
      <w:pPr>
        <w:rPr>
          <w:rFonts w:ascii="Times New Roman" w:hAnsi="Times New Roman"/>
          <w:sz w:val="24"/>
          <w:szCs w:val="24"/>
        </w:rPr>
      </w:pPr>
    </w:p>
    <w:p w:rsidR="00DE6484" w:rsidRPr="00DE6484" w:rsidRDefault="00DE6484" w:rsidP="00782804">
      <w:pPr>
        <w:ind w:left="709"/>
        <w:rPr>
          <w:rFonts w:ascii="Times New Roman" w:hAnsi="Times New Roman"/>
          <w:b/>
          <w:sz w:val="24"/>
          <w:szCs w:val="24"/>
        </w:rPr>
      </w:pPr>
      <w:r w:rsidRPr="00DE6484">
        <w:rPr>
          <w:rFonts w:ascii="Times New Roman" w:hAnsi="Times New Roman"/>
          <w:b/>
          <w:sz w:val="24"/>
          <w:szCs w:val="24"/>
        </w:rPr>
        <w:t xml:space="preserve">Перечень лиц, имеющих доступ к программным и техническим </w:t>
      </w:r>
      <w:r w:rsidRPr="00DE6484">
        <w:rPr>
          <w:rFonts w:ascii="Times New Roman" w:hAnsi="Times New Roman"/>
          <w:b/>
          <w:sz w:val="24"/>
          <w:szCs w:val="24"/>
        </w:rPr>
        <w:br/>
        <w:t>средствам ИСПДн</w:t>
      </w:r>
    </w:p>
    <w:p w:rsidR="00DE6484" w:rsidRPr="00DE6484" w:rsidRDefault="00DE6484" w:rsidP="00782804">
      <w:pPr>
        <w:ind w:left="709"/>
        <w:rPr>
          <w:rFonts w:ascii="Times New Roman" w:hAnsi="Times New Roman"/>
          <w:b/>
          <w:sz w:val="24"/>
          <w:szCs w:val="24"/>
        </w:rPr>
      </w:pPr>
      <w:r w:rsidRPr="00DE6484">
        <w:rPr>
          <w:rFonts w:ascii="Times New Roman" w:hAnsi="Times New Roman"/>
          <w:sz w:val="24"/>
          <w:szCs w:val="24"/>
        </w:rPr>
        <w:t>Таблица 2.</w:t>
      </w:r>
    </w:p>
    <w:p w:rsidR="00DE6484" w:rsidRPr="00DE6484" w:rsidRDefault="00DE6484" w:rsidP="00782804">
      <w:pPr>
        <w:ind w:left="709"/>
        <w:rPr>
          <w:rFonts w:ascii="Times New Roman" w:hAnsi="Times New Roman"/>
          <w:sz w:val="24"/>
          <w:szCs w:val="24"/>
        </w:rPr>
      </w:pPr>
    </w:p>
    <w:tbl>
      <w:tblPr>
        <w:tblW w:w="1017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4290"/>
        <w:gridCol w:w="1985"/>
        <w:gridCol w:w="3402"/>
      </w:tblGrid>
      <w:tr w:rsidR="00DE6484" w:rsidRPr="00DE6484" w:rsidTr="00782804">
        <w:trPr>
          <w:trHeight w:val="332"/>
          <w:tblHeader/>
        </w:trPr>
        <w:tc>
          <w:tcPr>
            <w:tcW w:w="496"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 </w:t>
            </w:r>
          </w:p>
        </w:tc>
        <w:tc>
          <w:tcPr>
            <w:tcW w:w="4290"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Специалист</w:t>
            </w:r>
          </w:p>
        </w:tc>
        <w:tc>
          <w:tcPr>
            <w:tcW w:w="1985"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АРМ (имя компьютера)</w:t>
            </w:r>
          </w:p>
        </w:tc>
        <w:tc>
          <w:tcPr>
            <w:tcW w:w="3402"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Расположение</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484">
              <w:rPr>
                <w:rFonts w:ascii="Times New Roman" w:hAnsi="Times New Roman"/>
                <w:b/>
                <w:sz w:val="24"/>
                <w:szCs w:val="24"/>
              </w:rPr>
              <w:t>Коновалова Елизавета Алексеевна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chadm-gbuh</w:t>
            </w:r>
          </w:p>
        </w:tc>
        <w:tc>
          <w:tcPr>
            <w:tcW w:w="3402" w:type="dxa"/>
            <w:vMerge w:val="restart"/>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 бухгалтерского учета</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2</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Столярова Валентина Анатольевна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ch-buh2015</w:t>
            </w:r>
          </w:p>
        </w:tc>
        <w:tc>
          <w:tcPr>
            <w:tcW w:w="3402" w:type="dxa"/>
            <w:vMerge/>
            <w:shd w:val="clear" w:color="auto" w:fill="auto"/>
          </w:tcPr>
          <w:p w:rsidR="00DE6484" w:rsidRPr="00DE6484" w:rsidRDefault="00DE6484" w:rsidP="00782804">
            <w:pPr>
              <w:rPr>
                <w:rFonts w:ascii="Times New Roman" w:hAnsi="Times New Roman"/>
                <w:sz w:val="24"/>
                <w:szCs w:val="24"/>
              </w:rPr>
            </w:pP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3</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Максимова Татьяна Владиславовна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chebs-bux-2014</w:t>
            </w:r>
          </w:p>
        </w:tc>
        <w:tc>
          <w:tcPr>
            <w:tcW w:w="3402" w:type="dxa"/>
            <w:vMerge w:val="restart"/>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 бухгалтерского учета ти</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4</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Антонова Анастасия Николаевна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cha-buh1</w:t>
            </w:r>
          </w:p>
        </w:tc>
        <w:tc>
          <w:tcPr>
            <w:tcW w:w="3402" w:type="dxa"/>
            <w:vMerge/>
            <w:shd w:val="clear" w:color="auto" w:fill="auto"/>
          </w:tcPr>
          <w:p w:rsidR="00DE6484" w:rsidRPr="00DE6484" w:rsidRDefault="00DE6484" w:rsidP="00782804">
            <w:pPr>
              <w:rPr>
                <w:rFonts w:ascii="Times New Roman" w:hAnsi="Times New Roman"/>
                <w:sz w:val="24"/>
                <w:szCs w:val="24"/>
              </w:rPr>
            </w:pP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5</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Владимирова Елена Юрьевна</w:t>
            </w:r>
          </w:p>
        </w:tc>
        <w:tc>
          <w:tcPr>
            <w:tcW w:w="1985" w:type="dxa"/>
            <w:shd w:val="clear" w:color="auto" w:fill="auto"/>
          </w:tcPr>
          <w:p w:rsidR="00DE6484" w:rsidRPr="00DE6484" w:rsidRDefault="00DE6484" w:rsidP="00782804">
            <w:pPr>
              <w:rPr>
                <w:rFonts w:ascii="Times New Roman" w:hAnsi="Times New Roman"/>
                <w:b/>
                <w:sz w:val="24"/>
                <w:szCs w:val="24"/>
                <w:lang w:val="en-US"/>
              </w:rPr>
            </w:pPr>
            <w:r w:rsidRPr="00DE6484">
              <w:rPr>
                <w:rFonts w:ascii="Times New Roman" w:hAnsi="Times New Roman"/>
                <w:sz w:val="24"/>
                <w:szCs w:val="24"/>
                <w:lang w:val="en-US"/>
              </w:rPr>
              <w:t>chadmchebs-org</w:t>
            </w:r>
          </w:p>
        </w:tc>
        <w:tc>
          <w:tcPr>
            <w:tcW w:w="3402" w:type="dxa"/>
            <w:vMerge w:val="restart"/>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 организационно-контрольной, правовой и кадровой работы</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6</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Яковлева Надежда Александровна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chadm-pos</w:t>
            </w:r>
          </w:p>
        </w:tc>
        <w:tc>
          <w:tcPr>
            <w:tcW w:w="3402" w:type="dxa"/>
            <w:vMerge/>
            <w:shd w:val="clear" w:color="auto" w:fill="auto"/>
          </w:tcPr>
          <w:p w:rsidR="00DE6484" w:rsidRPr="00DE6484" w:rsidRDefault="00DE6484" w:rsidP="00782804">
            <w:pPr>
              <w:rPr>
                <w:rFonts w:ascii="Times New Roman" w:hAnsi="Times New Roman"/>
                <w:sz w:val="24"/>
                <w:szCs w:val="24"/>
              </w:rPr>
            </w:pP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7</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ИвановаОльга Витальевна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chadmchebs-prie</w:t>
            </w:r>
          </w:p>
        </w:tc>
        <w:tc>
          <w:tcPr>
            <w:tcW w:w="3402" w:type="dxa"/>
            <w:vMerge/>
            <w:shd w:val="clear" w:color="auto" w:fill="auto"/>
          </w:tcPr>
          <w:p w:rsidR="00DE6484" w:rsidRPr="00DE6484" w:rsidRDefault="00DE6484" w:rsidP="00782804">
            <w:pPr>
              <w:rPr>
                <w:rFonts w:ascii="Times New Roman" w:hAnsi="Times New Roman"/>
                <w:sz w:val="24"/>
                <w:szCs w:val="24"/>
              </w:rPr>
            </w:pP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8</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Ефимова Мария Леонидовна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chadmlaw2</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сектор юридического  управления организационно-контрольной, правовой и кадровой работы</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9</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Петровская Анна Станиславовна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chebs_law2013</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сектор юридического  управления организационно-контрольной, правовой и кадровой работы</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10</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Корнилова Ираида Георгиевна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chnout-2012</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отдела по делам архивов</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11</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Сидукова Любовь Алексеевна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chadmchebs-obs</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отдела по делам архивов</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12</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Семенова Татьяна Георгиевна</w:t>
            </w:r>
          </w:p>
        </w:tc>
        <w:tc>
          <w:tcPr>
            <w:tcW w:w="1985" w:type="dxa"/>
            <w:shd w:val="clear" w:color="auto" w:fill="auto"/>
          </w:tcPr>
          <w:p w:rsidR="00DE6484" w:rsidRPr="00DE6484" w:rsidRDefault="00DE6484" w:rsidP="00782804">
            <w:pPr>
              <w:rPr>
                <w:rFonts w:ascii="Times New Roman" w:hAnsi="Times New Roman"/>
                <w:sz w:val="24"/>
                <w:szCs w:val="24"/>
                <w:lang w:val="en-US"/>
              </w:rPr>
            </w:pPr>
            <w:r w:rsidRPr="00DE6484">
              <w:rPr>
                <w:rFonts w:ascii="Times New Roman" w:hAnsi="Times New Roman"/>
                <w:sz w:val="24"/>
                <w:szCs w:val="24"/>
                <w:lang w:val="en-US"/>
              </w:rPr>
              <w:t>ch-</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отдела по делам архивов</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13</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Максимова Алина Евгеньевна</w:t>
            </w:r>
          </w:p>
        </w:tc>
        <w:tc>
          <w:tcPr>
            <w:tcW w:w="1985"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С1</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 ЗАГС</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14</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Николаева Светлана Валериановна</w:t>
            </w:r>
          </w:p>
        </w:tc>
        <w:tc>
          <w:tcPr>
            <w:tcW w:w="1985"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С2</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 ЗАГС</w:t>
            </w:r>
          </w:p>
        </w:tc>
      </w:tr>
      <w:tr w:rsidR="00DE6484" w:rsidRPr="00DE6484" w:rsidTr="00782804">
        <w:trPr>
          <w:trHeight w:val="332"/>
        </w:trPr>
        <w:tc>
          <w:tcPr>
            <w:tcW w:w="496"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15</w:t>
            </w:r>
          </w:p>
        </w:tc>
        <w:tc>
          <w:tcPr>
            <w:tcW w:w="4290"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Киррилова Татьяна Михайловна</w:t>
            </w:r>
          </w:p>
        </w:tc>
        <w:tc>
          <w:tcPr>
            <w:tcW w:w="1985"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С3</w:t>
            </w:r>
          </w:p>
        </w:tc>
        <w:tc>
          <w:tcPr>
            <w:tcW w:w="3402" w:type="dxa"/>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Отдел ЗАГС</w:t>
            </w:r>
          </w:p>
        </w:tc>
      </w:tr>
    </w:tbl>
    <w:p w:rsidR="00DE6484" w:rsidRPr="00DE6484" w:rsidRDefault="00DE6484" w:rsidP="00782804">
      <w:pPr>
        <w:rPr>
          <w:rFonts w:ascii="Times New Roman" w:hAnsi="Times New Roman"/>
          <w:sz w:val="24"/>
          <w:szCs w:val="24"/>
        </w:rPr>
      </w:pPr>
    </w:p>
    <w:p w:rsidR="00DE6484" w:rsidRPr="00DE6484" w:rsidRDefault="00DE6484" w:rsidP="00782804">
      <w:pPr>
        <w:rPr>
          <w:rFonts w:ascii="Times New Roman" w:hAnsi="Times New Roman"/>
          <w:sz w:val="24"/>
          <w:szCs w:val="24"/>
        </w:rPr>
      </w:pPr>
    </w:p>
    <w:p w:rsidR="00DE6484" w:rsidRPr="00DE6484" w:rsidRDefault="00DE6484" w:rsidP="00782804">
      <w:pPr>
        <w:rPr>
          <w:rFonts w:ascii="Times New Roman" w:hAnsi="Times New Roman"/>
          <w:b/>
          <w:sz w:val="24"/>
          <w:szCs w:val="24"/>
        </w:rPr>
      </w:pPr>
    </w:p>
    <w:p w:rsidR="00DE6484" w:rsidRPr="00DE6484" w:rsidRDefault="00DE6484" w:rsidP="00782804">
      <w:pPr>
        <w:rPr>
          <w:rFonts w:ascii="Times New Roman" w:hAnsi="Times New Roman"/>
          <w:sz w:val="24"/>
          <w:szCs w:val="24"/>
        </w:rPr>
      </w:pPr>
      <w:r w:rsidRPr="00DE6484">
        <w:rPr>
          <w:rFonts w:ascii="Times New Roman" w:hAnsi="Times New Roman"/>
          <w:sz w:val="24"/>
          <w:szCs w:val="24"/>
        </w:rPr>
        <w:br w:type="page"/>
      </w:r>
    </w:p>
    <w:p w:rsidR="00DE6484" w:rsidRPr="00DE6484" w:rsidRDefault="00DE6484" w:rsidP="00782804">
      <w:pPr>
        <w:ind w:left="426"/>
        <w:rPr>
          <w:rFonts w:ascii="Times New Roman" w:hAnsi="Times New Roman"/>
          <w:sz w:val="24"/>
          <w:szCs w:val="24"/>
        </w:rPr>
      </w:pPr>
      <w:r w:rsidRPr="00DE6484">
        <w:rPr>
          <w:rFonts w:ascii="Times New Roman" w:hAnsi="Times New Roman"/>
          <w:b/>
          <w:sz w:val="24"/>
          <w:szCs w:val="24"/>
        </w:rPr>
        <w:t xml:space="preserve">Лист ознакомления с Положением </w:t>
      </w:r>
    </w:p>
    <w:tbl>
      <w:tblPr>
        <w:tblW w:w="10177" w:type="dxa"/>
        <w:tblInd w:w="534" w:type="dxa"/>
        <w:tblLayout w:type="fixed"/>
        <w:tblLook w:val="0000" w:firstRow="0" w:lastRow="0" w:firstColumn="0" w:lastColumn="0" w:noHBand="0" w:noVBand="0"/>
      </w:tblPr>
      <w:tblGrid>
        <w:gridCol w:w="553"/>
        <w:gridCol w:w="2835"/>
        <w:gridCol w:w="3502"/>
        <w:gridCol w:w="1469"/>
        <w:gridCol w:w="1818"/>
      </w:tblGrid>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 п/п</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ФИО</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Должность</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Дата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Подпись</w:t>
            </w: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Коновалова Елизавета Алексеевна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Начальник отдела бухгалтерского учета – главный бухгалтер</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Столярова Валентина Анатольевна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3</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Максимова Татьяна Владиславовна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4</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Антонова Анастасия Николаевна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ведущий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5</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Владимирова Елена Юрьевна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Управляющий делами - начальник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6</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Яковлева Надежда Александровна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Главный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7</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Иванова Ольга Витальевна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Ведущий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8</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Ефимова Мария Леонидовна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Заведующий сектором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9</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Петровская Анна Станиславовна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Главный специалист – эксперт сектора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10</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Корнилова Ираида Георгиевна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Начальник отдела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11</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Сидукова Любовь Алексеевна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И.о. главного специалиста- эксперта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12</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Семенова Татьяна Георгиевна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Старший инспектор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13</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Максимова Алина Евгеньевна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Начальник отдела ЗАГС</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14</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Николаева Светлана Валериановна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Главный специалист – эксперт отдела ЗАГС</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r w:rsidR="00DE6484" w:rsidRPr="00DE6484" w:rsidTr="00782804">
        <w:tc>
          <w:tcPr>
            <w:tcW w:w="553"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15</w:t>
            </w:r>
          </w:p>
        </w:tc>
        <w:tc>
          <w:tcPr>
            <w:tcW w:w="2835"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Кириллова Татьяна Михайловна</w:t>
            </w:r>
          </w:p>
        </w:tc>
        <w:tc>
          <w:tcPr>
            <w:tcW w:w="3502"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r w:rsidRPr="00DE6484">
              <w:rPr>
                <w:rFonts w:ascii="Times New Roman" w:hAnsi="Times New Roman"/>
                <w:sz w:val="24"/>
                <w:szCs w:val="24"/>
              </w:rPr>
              <w:t>Ведущий специалист – эксперт отдела ЗАГС</w:t>
            </w:r>
          </w:p>
        </w:tc>
        <w:tc>
          <w:tcPr>
            <w:tcW w:w="1469" w:type="dxa"/>
            <w:tcBorders>
              <w:top w:val="single" w:sz="4" w:space="0" w:color="000000"/>
              <w:left w:val="single" w:sz="4" w:space="0" w:color="000000"/>
              <w:bottom w:val="single" w:sz="4" w:space="0" w:color="000000"/>
            </w:tcBorders>
            <w:shd w:val="clear" w:color="auto" w:fill="auto"/>
          </w:tcPr>
          <w:p w:rsidR="00DE6484" w:rsidRPr="00DE6484" w:rsidRDefault="00DE6484" w:rsidP="00782804">
            <w:pPr>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DE6484" w:rsidRPr="00DE6484" w:rsidRDefault="00DE6484" w:rsidP="00782804">
            <w:pPr>
              <w:rPr>
                <w:rFonts w:ascii="Times New Roman" w:hAnsi="Times New Roman"/>
                <w:sz w:val="24"/>
                <w:szCs w:val="24"/>
              </w:rPr>
            </w:pPr>
          </w:p>
        </w:tc>
      </w:tr>
    </w:tbl>
    <w:p w:rsidR="00DE6484" w:rsidRPr="00DE6484" w:rsidRDefault="00DE6484" w:rsidP="00782804">
      <w:pPr>
        <w:rPr>
          <w:rFonts w:ascii="Times New Roman" w:hAnsi="Times New Roman"/>
          <w:sz w:val="24"/>
          <w:szCs w:val="24"/>
        </w:rPr>
      </w:pPr>
    </w:p>
    <w:p w:rsidR="00B83616" w:rsidRDefault="00B83616" w:rsidP="00782804">
      <w:pPr>
        <w:rPr>
          <w:rFonts w:ascii="Times New Roman" w:hAnsi="Times New Roman"/>
          <w:sz w:val="24"/>
          <w:szCs w:val="24"/>
        </w:rPr>
        <w:sectPr w:rsidR="00B83616" w:rsidSect="005F73AF">
          <w:pgSz w:w="11906" w:h="16838" w:code="9"/>
          <w:pgMar w:top="1134" w:right="1701" w:bottom="851" w:left="567" w:header="709" w:footer="709" w:gutter="0"/>
          <w:cols w:space="708"/>
          <w:docGrid w:linePitch="360"/>
        </w:sectPr>
      </w:pPr>
    </w:p>
    <w:p w:rsidR="00B83616" w:rsidRPr="00B83616" w:rsidRDefault="00B83616" w:rsidP="00B83616">
      <w:pPr>
        <w:autoSpaceDE w:val="0"/>
        <w:autoSpaceDN w:val="0"/>
        <w:adjustRightInd w:val="0"/>
        <w:jc w:val="right"/>
        <w:rPr>
          <w:rFonts w:ascii="Times New Roman" w:eastAsia="Calibri" w:hAnsi="Times New Roman"/>
          <w:sz w:val="24"/>
          <w:szCs w:val="28"/>
          <w:lang w:eastAsia="en-US"/>
        </w:rPr>
      </w:pPr>
      <w:r w:rsidRPr="00B83616">
        <w:rPr>
          <w:rFonts w:ascii="Times New Roman" w:eastAsia="Calibri" w:hAnsi="Times New Roman"/>
          <w:sz w:val="24"/>
          <w:szCs w:val="28"/>
          <w:lang w:eastAsia="en-US"/>
        </w:rPr>
        <w:lastRenderedPageBreak/>
        <w:t>Приложение № 4</w:t>
      </w:r>
    </w:p>
    <w:p w:rsidR="00B83616" w:rsidRPr="00B83616" w:rsidRDefault="00B83616" w:rsidP="00B83616">
      <w:pPr>
        <w:autoSpaceDE w:val="0"/>
        <w:autoSpaceDN w:val="0"/>
        <w:adjustRightInd w:val="0"/>
        <w:jc w:val="right"/>
        <w:rPr>
          <w:rFonts w:ascii="Times New Roman" w:eastAsia="Calibri" w:hAnsi="Times New Roman"/>
          <w:sz w:val="24"/>
          <w:szCs w:val="28"/>
          <w:lang w:eastAsia="en-US"/>
        </w:rPr>
      </w:pPr>
      <w:r w:rsidRPr="00B83616">
        <w:rPr>
          <w:rFonts w:ascii="Times New Roman" w:eastAsia="Calibri" w:hAnsi="Times New Roman"/>
          <w:sz w:val="24"/>
          <w:szCs w:val="28"/>
          <w:lang w:eastAsia="en-US"/>
        </w:rPr>
        <w:t>к распоряжению главы администрации</w:t>
      </w:r>
    </w:p>
    <w:p w:rsidR="00B83616" w:rsidRPr="00B83616" w:rsidRDefault="00B83616" w:rsidP="00B83616">
      <w:pPr>
        <w:autoSpaceDE w:val="0"/>
        <w:autoSpaceDN w:val="0"/>
        <w:adjustRightInd w:val="0"/>
        <w:jc w:val="right"/>
        <w:rPr>
          <w:rFonts w:ascii="Times New Roman" w:eastAsia="Calibri" w:hAnsi="Times New Roman"/>
          <w:sz w:val="24"/>
          <w:szCs w:val="28"/>
          <w:lang w:eastAsia="en-US"/>
        </w:rPr>
      </w:pPr>
      <w:r w:rsidRPr="00B83616">
        <w:rPr>
          <w:rFonts w:ascii="Times New Roman" w:eastAsia="Calibri" w:hAnsi="Times New Roman"/>
          <w:sz w:val="24"/>
          <w:szCs w:val="28"/>
          <w:lang w:eastAsia="en-US"/>
        </w:rPr>
        <w:t>Чебоксарского района</w:t>
      </w:r>
    </w:p>
    <w:p w:rsidR="00B83616" w:rsidRPr="00B83616" w:rsidRDefault="00B83616" w:rsidP="00B83616">
      <w:pPr>
        <w:autoSpaceDE w:val="0"/>
        <w:autoSpaceDN w:val="0"/>
        <w:adjustRightInd w:val="0"/>
        <w:jc w:val="right"/>
        <w:rPr>
          <w:rFonts w:ascii="Times New Roman" w:eastAsia="Calibri" w:hAnsi="Times New Roman"/>
          <w:sz w:val="24"/>
          <w:szCs w:val="28"/>
          <w:lang w:eastAsia="en-US"/>
        </w:rPr>
      </w:pPr>
      <w:r w:rsidRPr="00B83616">
        <w:rPr>
          <w:rFonts w:ascii="Times New Roman" w:eastAsia="Calibri" w:hAnsi="Times New Roman"/>
          <w:sz w:val="24"/>
          <w:szCs w:val="28"/>
          <w:lang w:eastAsia="en-US"/>
        </w:rPr>
        <w:t>Чувашской Республики</w:t>
      </w:r>
    </w:p>
    <w:p w:rsidR="00B83616" w:rsidRPr="00B83616" w:rsidRDefault="00B83616" w:rsidP="00B83616">
      <w:pPr>
        <w:autoSpaceDE w:val="0"/>
        <w:autoSpaceDN w:val="0"/>
        <w:adjustRightInd w:val="0"/>
        <w:jc w:val="right"/>
        <w:rPr>
          <w:rFonts w:ascii="Times New Roman" w:eastAsia="Calibri" w:hAnsi="Times New Roman"/>
          <w:sz w:val="24"/>
          <w:szCs w:val="28"/>
          <w:lang w:eastAsia="en-US"/>
        </w:rPr>
      </w:pPr>
      <w:r w:rsidRPr="00B83616">
        <w:rPr>
          <w:rFonts w:ascii="Times New Roman" w:eastAsia="Calibri" w:hAnsi="Times New Roman"/>
          <w:sz w:val="24"/>
          <w:szCs w:val="28"/>
          <w:lang w:eastAsia="en-US"/>
        </w:rPr>
        <w:t>от «__»________ года №____</w:t>
      </w:r>
    </w:p>
    <w:p w:rsidR="00B83616" w:rsidRPr="00B83616" w:rsidRDefault="00B83616" w:rsidP="00B83616">
      <w:pPr>
        <w:rPr>
          <w:rFonts w:ascii="Times New Roman" w:hAnsi="Times New Roman"/>
          <w:b/>
          <w:bCs/>
          <w:iCs/>
          <w:color w:val="000000"/>
          <w:sz w:val="28"/>
          <w:szCs w:val="28"/>
        </w:rPr>
      </w:pPr>
    </w:p>
    <w:p w:rsidR="00B83616" w:rsidRPr="00B83616" w:rsidRDefault="00B83616" w:rsidP="00B83616">
      <w:pPr>
        <w:jc w:val="center"/>
        <w:rPr>
          <w:rFonts w:ascii="Times New Roman" w:hAnsi="Times New Roman"/>
          <w:b/>
          <w:bCs/>
          <w:iCs/>
          <w:color w:val="000000"/>
          <w:szCs w:val="26"/>
        </w:rPr>
      </w:pPr>
      <w:r w:rsidRPr="00B83616">
        <w:rPr>
          <w:rFonts w:ascii="Times New Roman" w:hAnsi="Times New Roman"/>
          <w:b/>
          <w:bCs/>
          <w:iCs/>
          <w:color w:val="000000"/>
          <w:szCs w:val="26"/>
        </w:rPr>
        <w:t>Инструкция</w:t>
      </w:r>
    </w:p>
    <w:p w:rsidR="00B83616" w:rsidRPr="00B83616" w:rsidRDefault="00B83616" w:rsidP="00B83616">
      <w:pPr>
        <w:jc w:val="center"/>
        <w:rPr>
          <w:rFonts w:ascii="Times New Roman" w:hAnsi="Times New Roman"/>
          <w:b/>
          <w:bCs/>
          <w:iCs/>
          <w:color w:val="000000"/>
          <w:szCs w:val="26"/>
        </w:rPr>
      </w:pPr>
      <w:r w:rsidRPr="00B83616">
        <w:rPr>
          <w:rFonts w:ascii="Times New Roman" w:hAnsi="Times New Roman"/>
          <w:b/>
          <w:bCs/>
          <w:iCs/>
          <w:color w:val="000000"/>
          <w:szCs w:val="26"/>
        </w:rPr>
        <w:t>по учету обращений сотрудников для доступа к своим персональным данным</w:t>
      </w:r>
    </w:p>
    <w:p w:rsidR="00B83616" w:rsidRPr="00B83616" w:rsidRDefault="00B83616" w:rsidP="00B83616">
      <w:pPr>
        <w:jc w:val="center"/>
        <w:rPr>
          <w:rFonts w:ascii="Times New Roman" w:hAnsi="Times New Roman"/>
          <w:b/>
          <w:bCs/>
          <w:iCs/>
          <w:color w:val="000000"/>
          <w:szCs w:val="26"/>
        </w:rPr>
      </w:pP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1. Настоящая инструкция разработана в соответствии с требованиями статьи 14 Федерального закона Российской Федерации от 27.07.2006 № 152-ФЗ «О персональных данных», и определяет порядок учета обращений граждан для получения доступа к своим персональным данным в «Журнале учета обращений сотрудников для получения доступа к своим персональным данным».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2. Основанием для предоставления субъекту доступа к своим персональным данным является его обращение либо запрос субъекта персональных данных или его законного представителя. Запрос должен содержать:</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1) номер основного документа, удостоверяющего личность субъекта персональных данных или его законного представителя;</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2) сведения о дате выдачи указанного документа и выдавшем его органе;</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 xml:space="preserve">4) подпись субъекта персональных данных или его законного представителя. </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83616" w:rsidRPr="00B83616" w:rsidRDefault="00B83616" w:rsidP="00B83616">
      <w:pPr>
        <w:ind w:firstLine="709"/>
        <w:contextualSpacing/>
        <w:jc w:val="both"/>
        <w:rPr>
          <w:rFonts w:ascii="Times New Roman" w:hAnsi="Times New Roman"/>
          <w:bCs/>
          <w:color w:val="000000"/>
          <w:sz w:val="24"/>
          <w:szCs w:val="24"/>
        </w:rPr>
      </w:pPr>
      <w:r w:rsidRPr="00B83616">
        <w:rPr>
          <w:rFonts w:ascii="Times New Roman" w:hAnsi="Times New Roman"/>
          <w:bCs/>
          <w:iCs/>
          <w:color w:val="000000"/>
          <w:sz w:val="24"/>
          <w:szCs w:val="24"/>
        </w:rPr>
        <w:t xml:space="preserve">3.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1) подтверждение факта обработки персональных данных оператором;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2) правовое основание и цели обработки персональных данных;</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3) применяемые оператором способы обработки персональных данных;</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6) сроки обработки персональных данных, в том числе сроки их хранения;</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7) порядок осуществления субъектом персональных данных прав, предусмотренных настоящим Федеральным законом;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8) информацию об осуществленной или предполагаемой трансграничной передаче данных;</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 xml:space="preserve">10) иные сведения, предусмотренные настоящим Федеральным законом или другими федеральными законами. </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lastRenderedPageBreak/>
        <w:t>4. В случае, если вышеуказанные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Чебоксарского района Чувашской Республики или направить ему повторный запрос в целях получения данных сведений (см. п. 3 Инструкции),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5. Субъект персональных данных вправе обратиться повторно к оператору или направить ему повторный запрос в целях получения данных сведений (см. п. 3 Инструкции),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со сведениями, указанными в п. 2 Инструкции, должен содержать обоснование направления повторного запроса.</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6.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 заявление сотрудника о выдаче того или иного документа на имя специалиста по кадрам;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 внесения соответствующих записей в Журнал учета выданной информации.</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7. Решение о предоставлении субъекту доступа (либо отказе в доступе) к персональным данным принимает ответственный за организацию обработки персональных в администрации Чебоксарского района Чувашской Республики.</w:t>
      </w:r>
    </w:p>
    <w:p w:rsidR="00B83616" w:rsidRPr="00B83616" w:rsidRDefault="00B83616" w:rsidP="00B83616">
      <w:pPr>
        <w:ind w:firstLine="709"/>
        <w:contextualSpacing/>
        <w:jc w:val="both"/>
        <w:rPr>
          <w:rFonts w:ascii="Times New Roman" w:hAnsi="Times New Roman"/>
          <w:bCs/>
          <w:iCs/>
          <w:color w:val="000000"/>
          <w:sz w:val="24"/>
          <w:szCs w:val="24"/>
        </w:rPr>
      </w:pPr>
      <w:r w:rsidRPr="00B83616">
        <w:rPr>
          <w:rFonts w:ascii="Times New Roman" w:hAnsi="Times New Roman"/>
          <w:bCs/>
          <w:iCs/>
          <w:color w:val="000000"/>
          <w:sz w:val="24"/>
          <w:szCs w:val="24"/>
        </w:rPr>
        <w:t>8. Все случаи предоставления субъекту доступа к персональным данным либо отказа от такого доступа регистрируются в «Журнале учета обращений субъектов ПДн (сотрудников) по вопросам обработки персональных данных и для получения доступа к своим персональным данным».</w:t>
      </w:r>
    </w:p>
    <w:p w:rsidR="00B83616" w:rsidRPr="00B83616" w:rsidRDefault="00B83616" w:rsidP="00B83616">
      <w:pPr>
        <w:spacing w:after="200" w:line="276" w:lineRule="auto"/>
        <w:jc w:val="both"/>
        <w:rPr>
          <w:rFonts w:ascii="Times New Roman" w:hAnsi="Times New Roman"/>
          <w:bCs/>
          <w:iCs/>
          <w:color w:val="000000"/>
          <w:sz w:val="24"/>
          <w:szCs w:val="24"/>
        </w:rPr>
      </w:pPr>
    </w:p>
    <w:p w:rsidR="00B83616" w:rsidRPr="00B83616" w:rsidRDefault="00B83616" w:rsidP="00B83616">
      <w:pPr>
        <w:spacing w:after="200" w:line="276" w:lineRule="auto"/>
        <w:jc w:val="both"/>
        <w:rPr>
          <w:rFonts w:ascii="Times New Roman" w:eastAsia="Calibri" w:hAnsi="Times New Roman"/>
          <w:sz w:val="24"/>
          <w:szCs w:val="24"/>
          <w:lang w:eastAsia="en-US"/>
        </w:rPr>
      </w:pPr>
      <w:r w:rsidRPr="00B83616">
        <w:rPr>
          <w:rFonts w:ascii="Times New Roman" w:eastAsia="Calibri" w:hAnsi="Times New Roman"/>
          <w:sz w:val="24"/>
          <w:szCs w:val="24"/>
          <w:lang w:eastAsia="en-US"/>
        </w:rPr>
        <w:t>Инструкция разработана:</w:t>
      </w:r>
    </w:p>
    <w:p w:rsidR="00B83616" w:rsidRPr="00B83616" w:rsidRDefault="00B83616" w:rsidP="00B83616">
      <w:pPr>
        <w:spacing w:after="200" w:line="276" w:lineRule="auto"/>
        <w:jc w:val="both"/>
        <w:rPr>
          <w:rFonts w:ascii="Times New Roman" w:eastAsia="Calibri" w:hAnsi="Times New Roman"/>
          <w:sz w:val="24"/>
          <w:szCs w:val="24"/>
          <w:lang w:eastAsia="en-US"/>
        </w:rPr>
      </w:pPr>
    </w:p>
    <w:p w:rsidR="00B83616" w:rsidRPr="00B83616" w:rsidRDefault="00B83616" w:rsidP="00B83616">
      <w:pPr>
        <w:jc w:val="both"/>
        <w:rPr>
          <w:rFonts w:ascii="Times New Roman" w:eastAsia="Calibri" w:hAnsi="Times New Roman"/>
          <w:sz w:val="24"/>
          <w:szCs w:val="24"/>
          <w:lang w:eastAsia="en-US"/>
        </w:rPr>
      </w:pPr>
      <w:r w:rsidRPr="00B83616">
        <w:rPr>
          <w:rFonts w:ascii="Times New Roman" w:eastAsia="Calibri" w:hAnsi="Times New Roman"/>
          <w:sz w:val="24"/>
          <w:szCs w:val="24"/>
          <w:lang w:eastAsia="en-US"/>
        </w:rPr>
        <w:t xml:space="preserve">Управляющий делами – начальник </w:t>
      </w:r>
    </w:p>
    <w:p w:rsidR="00B83616" w:rsidRPr="00B83616" w:rsidRDefault="00B83616" w:rsidP="00B83616">
      <w:pPr>
        <w:jc w:val="both"/>
        <w:rPr>
          <w:rFonts w:ascii="Times New Roman" w:eastAsia="Calibri" w:hAnsi="Times New Roman"/>
          <w:sz w:val="24"/>
          <w:szCs w:val="24"/>
          <w:lang w:eastAsia="en-US"/>
        </w:rPr>
      </w:pPr>
      <w:r w:rsidRPr="00B83616">
        <w:rPr>
          <w:rFonts w:ascii="Times New Roman" w:eastAsia="Calibri" w:hAnsi="Times New Roman"/>
          <w:sz w:val="24"/>
          <w:szCs w:val="24"/>
          <w:lang w:eastAsia="en-US"/>
        </w:rPr>
        <w:t xml:space="preserve">управления организационно-контрольной, </w:t>
      </w:r>
    </w:p>
    <w:p w:rsidR="00B83616" w:rsidRPr="00B83616" w:rsidRDefault="00B83616" w:rsidP="00B83616">
      <w:pPr>
        <w:jc w:val="both"/>
        <w:rPr>
          <w:rFonts w:ascii="Times New Roman" w:eastAsia="Calibri" w:hAnsi="Times New Roman"/>
          <w:sz w:val="24"/>
          <w:szCs w:val="24"/>
          <w:lang w:eastAsia="en-US"/>
        </w:rPr>
      </w:pPr>
      <w:r w:rsidRPr="00B83616">
        <w:rPr>
          <w:rFonts w:ascii="Times New Roman" w:eastAsia="Calibri" w:hAnsi="Times New Roman"/>
          <w:sz w:val="24"/>
          <w:szCs w:val="24"/>
          <w:lang w:eastAsia="en-US"/>
        </w:rPr>
        <w:t>правовой и кадровой работы___________________________________Е.Ю. Владимирова</w:t>
      </w:r>
    </w:p>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ab/>
      </w:r>
    </w:p>
    <w:p w:rsidR="00B83616" w:rsidRPr="00B83616" w:rsidRDefault="00B83616" w:rsidP="00B83616">
      <w:pPr>
        <w:spacing w:after="200" w:line="276" w:lineRule="auto"/>
        <w:rPr>
          <w:rFonts w:ascii="Times New Roman" w:eastAsia="Calibri" w:hAnsi="Times New Roman"/>
          <w:sz w:val="24"/>
          <w:szCs w:val="24"/>
          <w:lang w:eastAsia="en-US"/>
        </w:rPr>
      </w:pPr>
    </w:p>
    <w:p w:rsidR="00B83616" w:rsidRPr="00B83616" w:rsidRDefault="00B83616" w:rsidP="00B83616">
      <w:pPr>
        <w:spacing w:after="200" w:line="276" w:lineRule="auto"/>
        <w:rPr>
          <w:rFonts w:ascii="Calibri" w:eastAsia="Calibri" w:hAnsi="Calibri"/>
          <w:sz w:val="22"/>
          <w:szCs w:val="28"/>
          <w:lang w:eastAsia="en-US"/>
        </w:rPr>
      </w:pPr>
    </w:p>
    <w:p w:rsidR="00B83616" w:rsidRPr="00B83616" w:rsidRDefault="00B83616" w:rsidP="00B83616">
      <w:pPr>
        <w:spacing w:after="200" w:line="276" w:lineRule="auto"/>
        <w:rPr>
          <w:rFonts w:ascii="Calibri" w:eastAsia="Calibri" w:hAnsi="Calibri"/>
          <w:sz w:val="22"/>
          <w:szCs w:val="22"/>
          <w:lang w:eastAsia="en-US"/>
        </w:rPr>
      </w:pPr>
    </w:p>
    <w:p w:rsidR="00B83616" w:rsidRPr="00B83616" w:rsidRDefault="00B83616" w:rsidP="00B83616">
      <w:pPr>
        <w:spacing w:after="200" w:line="276" w:lineRule="auto"/>
        <w:ind w:firstLine="720"/>
        <w:jc w:val="both"/>
        <w:rPr>
          <w:rFonts w:ascii="Calibri" w:eastAsia="Calibri" w:hAnsi="Calibri"/>
          <w:sz w:val="22"/>
          <w:szCs w:val="22"/>
          <w:lang w:eastAsia="en-US"/>
        </w:rPr>
      </w:pPr>
    </w:p>
    <w:p w:rsidR="00B83616" w:rsidRPr="00B83616" w:rsidRDefault="00B83616" w:rsidP="00B83616">
      <w:pPr>
        <w:contextualSpacing/>
        <w:jc w:val="both"/>
        <w:rPr>
          <w:rFonts w:ascii="Times New Roman" w:hAnsi="Times New Roman"/>
          <w:bCs/>
          <w:iCs/>
          <w:color w:val="000000"/>
          <w:sz w:val="28"/>
          <w:szCs w:val="28"/>
        </w:rPr>
      </w:pPr>
      <w:r w:rsidRPr="00B83616">
        <w:rPr>
          <w:rFonts w:ascii="Times New Roman" w:hAnsi="Times New Roman"/>
          <w:bCs/>
          <w:iCs/>
          <w:color w:val="000000"/>
          <w:sz w:val="28"/>
          <w:szCs w:val="28"/>
        </w:rPr>
        <w:br w:type="page"/>
      </w:r>
    </w:p>
    <w:p w:rsidR="00B83616" w:rsidRPr="00B83616" w:rsidRDefault="00B83616" w:rsidP="00B83616">
      <w:pPr>
        <w:spacing w:after="200" w:line="276" w:lineRule="auto"/>
        <w:jc w:val="center"/>
        <w:rPr>
          <w:rFonts w:ascii="Times New Roman" w:eastAsia="Calibri" w:hAnsi="Times New Roman"/>
          <w:b/>
          <w:color w:val="000000"/>
          <w:sz w:val="28"/>
          <w:szCs w:val="28"/>
          <w:lang w:eastAsia="en-US"/>
        </w:rPr>
      </w:pPr>
      <w:r w:rsidRPr="00B83616">
        <w:rPr>
          <w:rFonts w:ascii="Times New Roman" w:eastAsia="Calibri" w:hAnsi="Times New Roman"/>
          <w:b/>
          <w:color w:val="000000"/>
          <w:sz w:val="28"/>
          <w:szCs w:val="28"/>
          <w:lang w:eastAsia="en-US"/>
        </w:rPr>
        <w:t>Лист ознакомления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2780"/>
        <w:gridCol w:w="2474"/>
        <w:gridCol w:w="1769"/>
        <w:gridCol w:w="1798"/>
      </w:tblGrid>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b/>
                <w:sz w:val="24"/>
                <w:szCs w:val="24"/>
                <w:lang w:eastAsia="en-US"/>
              </w:rPr>
            </w:pPr>
            <w:r w:rsidRPr="00B83616">
              <w:rPr>
                <w:rFonts w:ascii="Times New Roman" w:eastAsia="Calibri" w:hAnsi="Times New Roman"/>
                <w:b/>
                <w:sz w:val="24"/>
                <w:szCs w:val="24"/>
                <w:lang w:eastAsia="en-US"/>
              </w:rPr>
              <w:t>№ п/п</w:t>
            </w:r>
          </w:p>
        </w:tc>
        <w:tc>
          <w:tcPr>
            <w:tcW w:w="2780" w:type="dxa"/>
          </w:tcPr>
          <w:p w:rsidR="00B83616" w:rsidRPr="00B83616" w:rsidRDefault="00B83616" w:rsidP="00B83616">
            <w:pPr>
              <w:spacing w:after="200" w:line="276" w:lineRule="auto"/>
              <w:jc w:val="center"/>
              <w:rPr>
                <w:rFonts w:ascii="Times New Roman" w:eastAsia="Calibri" w:hAnsi="Times New Roman"/>
                <w:b/>
                <w:sz w:val="24"/>
                <w:szCs w:val="24"/>
                <w:lang w:eastAsia="en-US"/>
              </w:rPr>
            </w:pPr>
            <w:r w:rsidRPr="00B83616">
              <w:rPr>
                <w:rFonts w:ascii="Times New Roman" w:eastAsia="Calibri" w:hAnsi="Times New Roman"/>
                <w:b/>
                <w:sz w:val="24"/>
                <w:szCs w:val="24"/>
                <w:lang w:eastAsia="en-US"/>
              </w:rPr>
              <w:t>ФИО</w:t>
            </w:r>
          </w:p>
        </w:tc>
        <w:tc>
          <w:tcPr>
            <w:tcW w:w="2474" w:type="dxa"/>
          </w:tcPr>
          <w:p w:rsidR="00B83616" w:rsidRPr="00B83616" w:rsidRDefault="00B83616" w:rsidP="00B83616">
            <w:pPr>
              <w:spacing w:after="200" w:line="276" w:lineRule="auto"/>
              <w:jc w:val="center"/>
              <w:rPr>
                <w:rFonts w:ascii="Times New Roman" w:eastAsia="Calibri" w:hAnsi="Times New Roman"/>
                <w:b/>
                <w:sz w:val="24"/>
                <w:szCs w:val="24"/>
                <w:lang w:eastAsia="en-US"/>
              </w:rPr>
            </w:pPr>
            <w:r w:rsidRPr="00B83616">
              <w:rPr>
                <w:rFonts w:ascii="Times New Roman" w:eastAsia="Calibri" w:hAnsi="Times New Roman"/>
                <w:b/>
                <w:sz w:val="24"/>
                <w:szCs w:val="24"/>
                <w:lang w:eastAsia="en-US"/>
              </w:rPr>
              <w:t>Должность</w:t>
            </w:r>
          </w:p>
        </w:tc>
        <w:tc>
          <w:tcPr>
            <w:tcW w:w="1769" w:type="dxa"/>
          </w:tcPr>
          <w:p w:rsidR="00B83616" w:rsidRPr="00B83616" w:rsidRDefault="00B83616" w:rsidP="00B83616">
            <w:pPr>
              <w:spacing w:after="200" w:line="276" w:lineRule="auto"/>
              <w:jc w:val="center"/>
              <w:rPr>
                <w:rFonts w:ascii="Times New Roman" w:eastAsia="Calibri" w:hAnsi="Times New Roman"/>
                <w:b/>
                <w:sz w:val="24"/>
                <w:szCs w:val="24"/>
                <w:lang w:eastAsia="en-US"/>
              </w:rPr>
            </w:pPr>
            <w:r w:rsidRPr="00B83616">
              <w:rPr>
                <w:rFonts w:ascii="Times New Roman" w:eastAsia="Calibri" w:hAnsi="Times New Roman"/>
                <w:b/>
                <w:sz w:val="24"/>
                <w:szCs w:val="24"/>
                <w:lang w:eastAsia="en-US"/>
              </w:rPr>
              <w:t xml:space="preserve">Подпись в ознакомлении </w:t>
            </w:r>
          </w:p>
        </w:tc>
        <w:tc>
          <w:tcPr>
            <w:tcW w:w="1798" w:type="dxa"/>
          </w:tcPr>
          <w:p w:rsidR="00B83616" w:rsidRPr="00B83616" w:rsidRDefault="00B83616" w:rsidP="00B83616">
            <w:pPr>
              <w:spacing w:after="200" w:line="276" w:lineRule="auto"/>
              <w:jc w:val="center"/>
              <w:rPr>
                <w:rFonts w:ascii="Times New Roman" w:eastAsia="Calibri" w:hAnsi="Times New Roman"/>
                <w:b/>
                <w:sz w:val="24"/>
                <w:szCs w:val="24"/>
                <w:lang w:eastAsia="en-US"/>
              </w:rPr>
            </w:pPr>
            <w:r w:rsidRPr="00B83616">
              <w:rPr>
                <w:rFonts w:ascii="Times New Roman" w:eastAsia="Calibri" w:hAnsi="Times New Roman"/>
                <w:b/>
                <w:sz w:val="24"/>
                <w:szCs w:val="24"/>
                <w:lang w:eastAsia="en-US"/>
              </w:rPr>
              <w:t>Дата ознакомления</w:t>
            </w: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1.</w:t>
            </w:r>
          </w:p>
        </w:tc>
        <w:tc>
          <w:tcPr>
            <w:tcW w:w="2780"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Егоров Георгий Иванович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Глава администрации  Чебоксарского района</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Х</w:t>
            </w: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Х</w:t>
            </w: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2.</w:t>
            </w:r>
          </w:p>
        </w:tc>
        <w:tc>
          <w:tcPr>
            <w:tcW w:w="2780"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Маслова Зоя Леонидовна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Первый заместитель главы администрации – начальник отдела экономики, имущественных и земельных отношений</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w:t>
            </w:r>
          </w:p>
        </w:tc>
        <w:tc>
          <w:tcPr>
            <w:tcW w:w="2780"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Ванюшкин Сергей Алексеевич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главы – начальник отдела сельского хозяйства и экологии</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p>
        </w:tc>
        <w:tc>
          <w:tcPr>
            <w:tcW w:w="2780"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Елимов Алексей Александрович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главы – начальник отдела градостроительной деятельности и архитектуры</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5.</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Рябин Игорь Алексеевич</w:t>
            </w:r>
            <w:r w:rsidRPr="00B83616">
              <w:rPr>
                <w:rFonts w:ascii="Times New Roman" w:eastAsia="Calibri" w:hAnsi="Times New Roman"/>
                <w:sz w:val="24"/>
                <w:szCs w:val="24"/>
                <w:lang w:eastAsia="en-US"/>
              </w:rPr>
              <w:tab/>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специальных программ</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6.</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Сармосов Сергей Николаевич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специальных программ</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7.</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Коновалова Елизавета Алексеевна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бухгалтерского учета – главный бухгалтер</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8.</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Столярова Валентина Анатольевна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бухгалтерского учета</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9.</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Максимова Татьяна Владиславовна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бухгалтерского учета</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lastRenderedPageBreak/>
              <w:t>10.</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Антонова Анастасия Николаевна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бухгалтерского учета</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11.</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Владимирова Елена Юрьевна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Управляющий делами – начальник управления организационно-контрольной, правовой и кадровой работы</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12.</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Яковлева Надежда Александровна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управления организационно – контрольной, правовой и кадровой работы</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13.</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Иванова Ольга Витальевна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управления организационно – контрольной, правовой и кадровой работы</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14.</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Максимова Алина Евгеньевна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ЗАГС</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15.</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Николаева Светлана Валериановна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ЗАГС</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16.</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Кириллова Татьяна Михайловна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ЗАГС</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17.</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Романов Борис Григорьевич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управления образования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18.</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Иванова Татьяна Ивановна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начальника управления образования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19.</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Степанова Ольга Витальевна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управления образования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lastRenderedPageBreak/>
              <w:t>20.</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Кондратьева Вера Николаевна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по опеке и попечительству в отношении несовершеннолетних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21.</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Митрофанова Надежда Владимировна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по опеке и попечительству в отношении несовершеннолетних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22.</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Андреева Оксана Александровна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по опеке и попечительству в отношении несовершеннолетних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23.</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Проснева Ираида Александровна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Специалист – эксперт отдела по опеке и попечительству в отношении несовершеннолетних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24.</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Горячева Светлана Владимировна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 xml:space="preserve">Ведущий </w:t>
            </w:r>
            <w:proofErr w:type="gramStart"/>
            <w:r w:rsidRPr="00B83616">
              <w:rPr>
                <w:rFonts w:ascii="Times New Roman" w:eastAsia="Calibri" w:hAnsi="Times New Roman"/>
                <w:sz w:val="24"/>
                <w:szCs w:val="24"/>
                <w:lang w:eastAsia="en-US"/>
              </w:rPr>
              <w:t>специалист  -</w:t>
            </w:r>
            <w:proofErr w:type="gramEnd"/>
            <w:r w:rsidRPr="00B83616">
              <w:rPr>
                <w:rFonts w:ascii="Times New Roman" w:eastAsia="Calibri" w:hAnsi="Times New Roman"/>
                <w:sz w:val="24"/>
                <w:szCs w:val="24"/>
                <w:lang w:eastAsia="en-US"/>
              </w:rPr>
              <w:t>эксперт отдела по опеке и попечительству  в отношении несовершеннолетних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25.</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Петрова Снежана Юрьевна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сектора по организации деятельности КДН и ЗП</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26.</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Золова Ирина Алексеевна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сектора по организации деятельности КДН и ЗП</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27.</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Матина Ольга Анатольевна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культуры, туризма и социального развития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28.</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Кириллова Екатерина Валерьевна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начальника отдела культуры, туризма и социального развития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lastRenderedPageBreak/>
              <w:t>29.</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Исаченкова Наталия Геннадьевна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культуры, туризма и социального развития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30.</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Васильев Александр Владиславович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культуры, туризма и социального развития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31.</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Терентьева Надежда Владимировна</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культуры, туризма и социального развития</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32.</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Ефимов Геннадий Александрович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ЖКХ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33.</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Михайлов Алексей Николаевич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ЖКХ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34.</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Казаков Дмитрий Григорьевич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ЖКХ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35.</w:t>
            </w:r>
          </w:p>
        </w:tc>
        <w:tc>
          <w:tcPr>
            <w:tcW w:w="2780" w:type="dxa"/>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Петров Вячеслав Анатольевич</w:t>
            </w:r>
          </w:p>
        </w:tc>
        <w:tc>
          <w:tcPr>
            <w:tcW w:w="2474" w:type="dxa"/>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ЖКХ</w:t>
            </w:r>
          </w:p>
        </w:tc>
        <w:tc>
          <w:tcPr>
            <w:tcW w:w="1769"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36.</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Елимов Алексей Александрович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главы – начальник отдела градостроительной деятельности и архитектуры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37.</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Фадеев Александр Григорьевич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начальника отдела градостроительной деятельности и архитектуры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38.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Грацилева Надежда Григорьевна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градостроительной деятельности и архитектуры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eastAsia="en-US"/>
              </w:rPr>
              <w:lastRenderedPageBreak/>
              <w:t>39</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Алексеев Александр Витальевич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градостроительной деятельности и архитектуры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0</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Раскин Максим Геннадьевич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Инженер отдела градостроительной деятельности и архитектуры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1</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Софронова Людмила Васильевна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начальника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2</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Кириллова Светлана Витальевна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Заведующий сектором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3</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Александрова Регина Геннадьевна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Заведующий сектором имущественных отношений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4</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Никитина Елена Петровна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5</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Григорьева Татьяна Владимировна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6</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Переверзева Татьяна Валентиновна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val="en-US" w:eastAsia="en-US"/>
              </w:rPr>
            </w:pPr>
            <w:r w:rsidRPr="00B83616">
              <w:rPr>
                <w:rFonts w:ascii="Times New Roman" w:eastAsia="Calibri" w:hAnsi="Times New Roman"/>
                <w:sz w:val="24"/>
                <w:szCs w:val="24"/>
                <w:lang w:val="en-US" w:eastAsia="en-US"/>
              </w:rPr>
              <w:t>4</w:t>
            </w:r>
            <w:r w:rsidRPr="00B83616">
              <w:rPr>
                <w:rFonts w:ascii="Times New Roman" w:eastAsia="Calibri" w:hAnsi="Times New Roman"/>
                <w:sz w:val="24"/>
                <w:szCs w:val="24"/>
                <w:lang w:eastAsia="en-US"/>
              </w:rPr>
              <w:t>7</w:t>
            </w:r>
            <w:r w:rsidRPr="00B83616">
              <w:rPr>
                <w:rFonts w:ascii="Times New Roman" w:eastAsia="Calibri" w:hAnsi="Times New Roman"/>
                <w:sz w:val="24"/>
                <w:szCs w:val="24"/>
                <w:lang w:val="en-US" w:eastAsia="en-US"/>
              </w:rPr>
              <w:t>.</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Пименов Николай Вла</w:t>
            </w:r>
            <w:r w:rsidRPr="00B83616">
              <w:rPr>
                <w:rFonts w:ascii="Times New Roman" w:eastAsia="Calibri" w:hAnsi="Times New Roman"/>
                <w:sz w:val="24"/>
                <w:szCs w:val="24"/>
                <w:lang w:eastAsia="en-US"/>
              </w:rPr>
              <w:lastRenderedPageBreak/>
              <w:t>димирович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lastRenderedPageBreak/>
              <w:t xml:space="preserve">Главный специалист </w:t>
            </w:r>
            <w:r w:rsidRPr="00B83616">
              <w:rPr>
                <w:rFonts w:ascii="Times New Roman" w:eastAsia="Calibri" w:hAnsi="Times New Roman"/>
                <w:sz w:val="24"/>
                <w:szCs w:val="24"/>
                <w:lang w:eastAsia="en-US"/>
              </w:rPr>
              <w:lastRenderedPageBreak/>
              <w:t>–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48.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Васильева Анастасия Николаевна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49.</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Мазиков Максим Николаевич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50.</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Михайлова Анна Владимировна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экономики, имущественных и земельных отношений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51.</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Ефимова Мария Леонидовна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Заведующий сектором юридического управления организационно-контрольной, правовой и кадровой работы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52.</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Петровская Анна Станиславовна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сектора юридического управления организационно – контрольной, правовой и кадровой работы</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53.</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Корнилова Ираида Георгиевна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по делам архивов</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54.</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Сидукова Любовь Алексеевна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И.о. главного специалиста – эксперта отдела по делам архивов</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lastRenderedPageBreak/>
              <w:t>55.</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Стражнова Оксана Георгиевна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Старший инспектор отдела по делам архивов</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56.</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Семенова Татьяна Георгиевна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Старший инспектор отдела по делам архивов</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57.</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Жаворонкин Дмитрий Владимирович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информатизации и компьютеризации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Петров Алексей Иванович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Заведующий сектором информационного обеспечения отдела информатизации и компьютеризации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59.</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Прокопьева Эльвира Леонидовна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информатизации компьютеризации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60.</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Кузнецова Марина Николаевна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информатизации и компьютеризации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61.</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Иванова Светлана Владимировна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начальника сельского хозяйства и экологии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62.</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Миронов Георгий Васильевич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сельского хозяйства и экологии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63.</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Николаев Борис Владимирович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сельского хозяйства и экологии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64.</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Михайлова Наталья Николаевна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отдела сельского хозяйства и экологии</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lastRenderedPageBreak/>
              <w:t>65.</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Лебедев Юрий Александрович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отдела по организации и проведению закупок</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66.</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Лаврентьева Алена Владимировна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–эксперт по организации и проведению закупок</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67.</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Коновалов Виктор Геннадьевич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–эксперт по организации и проведению закупок</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Сергеева Мария Ивановна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69.</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Синина Наталия Алексеевна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Заместитель начальника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70.</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Краснова Ирина Михайловна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Заведующий сектором – главный бухгалтер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71.</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Вениаминова Полина Николаевна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72.</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Зайцева Марина Владиславовна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73.</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Тяхина Марина Геннадьевна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74.</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Ефремова Елена Егоровна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75.</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Иванова Марина Ивановна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76.</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Ефимова Светлана Леонидовна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Ведущий специалист – эксперт финансово</w:t>
            </w:r>
            <w:r w:rsidRPr="00B83616">
              <w:rPr>
                <w:rFonts w:ascii="Times New Roman" w:eastAsia="Calibri" w:hAnsi="Times New Roman"/>
                <w:sz w:val="24"/>
                <w:szCs w:val="24"/>
                <w:lang w:eastAsia="en-US"/>
              </w:rPr>
              <w:lastRenderedPageBreak/>
              <w:t>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77.</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Антипова Елена Анатольевна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Степанова Лилия Юриевна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Заведующий сектором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79.</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Ахмерова Наталия Александровна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80.</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Михайлов Юрий Ростиславович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Главный специалист – эксперт финансового отдела</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81.</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Ведина Надежда Венеровна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Председатель КСО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82.</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Пашкина Елена Петровна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Инспектор КСО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83.</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Ульянов Анатолий Васильевич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Начальник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84.</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Томашов Петр Сергеевич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85.</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Егоров Олег Львович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86.</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Маслов Сергей Леонидович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87.</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Никифоров Николай Леонидович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Орешкин Иван Алексеевич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89.</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Демидов Геннадий Михайлович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90.</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Петров Александр Витальевич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Водитель автомобиля 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91.</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Львов Валерий Виталье</w:t>
            </w:r>
            <w:r w:rsidRPr="00B83616">
              <w:rPr>
                <w:rFonts w:ascii="Times New Roman" w:eastAsia="Calibri" w:hAnsi="Times New Roman"/>
                <w:sz w:val="24"/>
                <w:szCs w:val="24"/>
                <w:lang w:eastAsia="en-US"/>
              </w:rPr>
              <w:lastRenderedPageBreak/>
              <w:t>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lastRenderedPageBreak/>
              <w:t xml:space="preserve">Водитель автомобиля </w:t>
            </w:r>
            <w:r w:rsidRPr="00B83616">
              <w:rPr>
                <w:rFonts w:ascii="Times New Roman" w:eastAsia="Calibri" w:hAnsi="Times New Roman"/>
                <w:sz w:val="24"/>
                <w:szCs w:val="24"/>
                <w:lang w:eastAsia="en-US"/>
              </w:rPr>
              <w:lastRenderedPageBreak/>
              <w:t>АХО</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92.</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Львова Галина Мефодьевна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Уборщик производственных и служебных помещений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93.</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Крылова Людмила Васильевна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Уборщик производственных и служебных помещений</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94.</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Васильева Светлана Петровна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95.</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Филиппова Ольга Николаевна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96.</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Крейвенас Валерий Витавтасович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97.</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Остапчук Тамара Петровна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98.</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Александрова Светлана Михайловна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99.</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Филиппова Августина Степановна</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100.</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Кириллов Сергей Валерьевич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r w:rsidRPr="00B83616">
              <w:rPr>
                <w:rFonts w:ascii="Times New Roman" w:eastAsia="Calibri" w:hAnsi="Times New Roman"/>
                <w:sz w:val="24"/>
                <w:szCs w:val="24"/>
                <w:lang w:eastAsia="en-US"/>
              </w:rPr>
              <w:t>101.</w:t>
            </w: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Якимов Юрий Николаевич</w:t>
            </w: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r w:rsidRPr="00B83616">
              <w:rPr>
                <w:rFonts w:ascii="Times New Roman" w:eastAsia="Calibri" w:hAnsi="Times New Roman"/>
                <w:sz w:val="24"/>
                <w:szCs w:val="24"/>
                <w:lang w:eastAsia="en-US"/>
              </w:rPr>
              <w:t>Оперативный дежурный ЕДДС</w:t>
            </w: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r w:rsidR="00B83616" w:rsidRPr="00B83616" w:rsidTr="000E1328">
        <w:tc>
          <w:tcPr>
            <w:tcW w:w="75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2780"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tabs>
                <w:tab w:val="left" w:pos="2085"/>
              </w:tabs>
              <w:spacing w:after="200" w:line="276" w:lineRule="auto"/>
              <w:rPr>
                <w:rFonts w:ascii="Times New Roman" w:eastAsia="Calibri" w:hAnsi="Times New Roman"/>
                <w:sz w:val="24"/>
                <w:szCs w:val="24"/>
                <w:lang w:eastAsia="en-US"/>
              </w:rPr>
            </w:pPr>
          </w:p>
        </w:tc>
        <w:tc>
          <w:tcPr>
            <w:tcW w:w="2474"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c>
          <w:tcPr>
            <w:tcW w:w="1798" w:type="dxa"/>
            <w:tcBorders>
              <w:top w:val="single" w:sz="4" w:space="0" w:color="auto"/>
              <w:left w:val="single" w:sz="4" w:space="0" w:color="auto"/>
              <w:bottom w:val="single" w:sz="4" w:space="0" w:color="auto"/>
              <w:right w:val="single" w:sz="4" w:space="0" w:color="auto"/>
            </w:tcBorders>
          </w:tcPr>
          <w:p w:rsidR="00B83616" w:rsidRPr="00B83616" w:rsidRDefault="00B83616" w:rsidP="00B83616">
            <w:pPr>
              <w:spacing w:after="200" w:line="276" w:lineRule="auto"/>
              <w:jc w:val="center"/>
              <w:rPr>
                <w:rFonts w:ascii="Times New Roman" w:eastAsia="Calibri" w:hAnsi="Times New Roman"/>
                <w:sz w:val="24"/>
                <w:szCs w:val="24"/>
                <w:lang w:eastAsia="en-US"/>
              </w:rPr>
            </w:pPr>
          </w:p>
        </w:tc>
      </w:tr>
    </w:tbl>
    <w:p w:rsidR="00840AA1" w:rsidRDefault="00840AA1" w:rsidP="00B83616">
      <w:pPr>
        <w:spacing w:after="200" w:line="276" w:lineRule="auto"/>
        <w:rPr>
          <w:rFonts w:ascii="Calibri" w:eastAsia="Calibri" w:hAnsi="Calibri"/>
          <w:sz w:val="22"/>
          <w:szCs w:val="28"/>
          <w:lang w:eastAsia="en-US"/>
        </w:rPr>
        <w:sectPr w:rsidR="00840AA1" w:rsidSect="005D09FC">
          <w:footerReference w:type="default" r:id="rId22"/>
          <w:pgSz w:w="11906" w:h="16838"/>
          <w:pgMar w:top="1134" w:right="850" w:bottom="1134" w:left="1701" w:header="708" w:footer="708" w:gutter="0"/>
          <w:cols w:space="708"/>
          <w:titlePg/>
          <w:docGrid w:linePitch="360"/>
        </w:sectPr>
      </w:pPr>
    </w:p>
    <w:p w:rsidR="00840AA1" w:rsidRPr="00840AA1" w:rsidRDefault="00840AA1" w:rsidP="00840AA1">
      <w:pPr>
        <w:widowControl w:val="0"/>
        <w:suppressAutoHyphens/>
        <w:autoSpaceDE w:val="0"/>
        <w:autoSpaceDN w:val="0"/>
        <w:adjustRightInd w:val="0"/>
        <w:ind w:firstLine="709"/>
        <w:jc w:val="right"/>
        <w:rPr>
          <w:rFonts w:ascii="Times New Roman" w:hAnsi="Times New Roman"/>
          <w:kern w:val="1"/>
          <w:sz w:val="24"/>
          <w:szCs w:val="28"/>
          <w:lang w:eastAsia="ar-SA"/>
        </w:rPr>
      </w:pPr>
      <w:r w:rsidRPr="00840AA1">
        <w:rPr>
          <w:rFonts w:ascii="Times New Roman" w:hAnsi="Times New Roman"/>
          <w:kern w:val="1"/>
          <w:sz w:val="24"/>
          <w:szCs w:val="28"/>
          <w:lang w:eastAsia="ar-SA"/>
        </w:rPr>
        <w:lastRenderedPageBreak/>
        <w:t>Приложение № 5</w:t>
      </w:r>
    </w:p>
    <w:p w:rsidR="00840AA1" w:rsidRPr="00840AA1" w:rsidRDefault="00840AA1" w:rsidP="00840AA1">
      <w:pPr>
        <w:widowControl w:val="0"/>
        <w:suppressAutoHyphens/>
        <w:autoSpaceDE w:val="0"/>
        <w:autoSpaceDN w:val="0"/>
        <w:adjustRightInd w:val="0"/>
        <w:ind w:firstLine="709"/>
        <w:jc w:val="right"/>
        <w:rPr>
          <w:rFonts w:ascii="Times New Roman" w:hAnsi="Times New Roman"/>
          <w:kern w:val="1"/>
          <w:sz w:val="24"/>
          <w:szCs w:val="28"/>
          <w:lang w:eastAsia="ar-SA"/>
        </w:rPr>
      </w:pPr>
      <w:r w:rsidRPr="00840AA1">
        <w:rPr>
          <w:rFonts w:ascii="Times New Roman" w:hAnsi="Times New Roman"/>
          <w:kern w:val="1"/>
          <w:sz w:val="24"/>
          <w:szCs w:val="28"/>
          <w:lang w:eastAsia="ar-SA"/>
        </w:rPr>
        <w:t>к распоряжению главы администрации</w:t>
      </w:r>
    </w:p>
    <w:p w:rsidR="00840AA1" w:rsidRPr="00840AA1" w:rsidRDefault="00840AA1" w:rsidP="00840AA1">
      <w:pPr>
        <w:widowControl w:val="0"/>
        <w:suppressAutoHyphens/>
        <w:autoSpaceDE w:val="0"/>
        <w:autoSpaceDN w:val="0"/>
        <w:adjustRightInd w:val="0"/>
        <w:ind w:firstLine="709"/>
        <w:jc w:val="right"/>
        <w:rPr>
          <w:rFonts w:ascii="Times New Roman" w:hAnsi="Times New Roman"/>
          <w:kern w:val="1"/>
          <w:sz w:val="24"/>
          <w:szCs w:val="28"/>
          <w:lang w:eastAsia="ar-SA"/>
        </w:rPr>
      </w:pPr>
      <w:r w:rsidRPr="00840AA1">
        <w:rPr>
          <w:rFonts w:ascii="Times New Roman" w:hAnsi="Times New Roman"/>
          <w:kern w:val="1"/>
          <w:sz w:val="24"/>
          <w:szCs w:val="28"/>
          <w:lang w:eastAsia="ar-SA"/>
        </w:rPr>
        <w:t>Чебоксарского района</w:t>
      </w:r>
    </w:p>
    <w:p w:rsidR="00840AA1" w:rsidRPr="00840AA1" w:rsidRDefault="00840AA1" w:rsidP="00840AA1">
      <w:pPr>
        <w:widowControl w:val="0"/>
        <w:suppressAutoHyphens/>
        <w:autoSpaceDE w:val="0"/>
        <w:autoSpaceDN w:val="0"/>
        <w:adjustRightInd w:val="0"/>
        <w:ind w:firstLine="709"/>
        <w:jc w:val="right"/>
        <w:rPr>
          <w:rFonts w:ascii="Times New Roman" w:hAnsi="Times New Roman"/>
          <w:kern w:val="1"/>
          <w:sz w:val="24"/>
          <w:szCs w:val="28"/>
          <w:lang w:eastAsia="ar-SA"/>
        </w:rPr>
      </w:pPr>
      <w:r w:rsidRPr="00840AA1">
        <w:rPr>
          <w:rFonts w:ascii="Times New Roman" w:hAnsi="Times New Roman"/>
          <w:kern w:val="1"/>
          <w:sz w:val="24"/>
          <w:szCs w:val="28"/>
          <w:lang w:eastAsia="ar-SA"/>
        </w:rPr>
        <w:t>Чувашской Республики</w:t>
      </w:r>
    </w:p>
    <w:p w:rsidR="00840AA1" w:rsidRPr="00840AA1" w:rsidRDefault="00840AA1" w:rsidP="00840AA1">
      <w:pPr>
        <w:widowControl w:val="0"/>
        <w:suppressAutoHyphens/>
        <w:autoSpaceDE w:val="0"/>
        <w:autoSpaceDN w:val="0"/>
        <w:adjustRightInd w:val="0"/>
        <w:ind w:firstLine="709"/>
        <w:jc w:val="right"/>
        <w:rPr>
          <w:rFonts w:ascii="Times New Roman" w:hAnsi="Times New Roman"/>
          <w:kern w:val="1"/>
          <w:sz w:val="24"/>
          <w:szCs w:val="28"/>
          <w:lang w:eastAsia="ar-SA"/>
        </w:rPr>
      </w:pPr>
      <w:r w:rsidRPr="00840AA1">
        <w:rPr>
          <w:rFonts w:ascii="Times New Roman" w:hAnsi="Times New Roman"/>
          <w:kern w:val="1"/>
          <w:sz w:val="24"/>
          <w:szCs w:val="28"/>
          <w:lang w:eastAsia="ar-SA"/>
        </w:rPr>
        <w:t>от «__»________года №____</w:t>
      </w:r>
    </w:p>
    <w:p w:rsidR="00840AA1" w:rsidRPr="00840AA1" w:rsidRDefault="00840AA1" w:rsidP="00840AA1">
      <w:pPr>
        <w:widowControl w:val="0"/>
        <w:suppressAutoHyphens/>
        <w:jc w:val="right"/>
        <w:rPr>
          <w:rFonts w:ascii="Times New Roman" w:hAnsi="Times New Roman"/>
          <w:b/>
          <w:bCs/>
          <w:kern w:val="1"/>
          <w:sz w:val="28"/>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center"/>
        <w:rPr>
          <w:rFonts w:ascii="Times New Roman" w:hAnsi="Times New Roman"/>
          <w:b/>
          <w:kern w:val="1"/>
          <w:sz w:val="28"/>
          <w:szCs w:val="28"/>
          <w:lang w:eastAsia="ar-SA"/>
        </w:rPr>
      </w:pPr>
      <w:r w:rsidRPr="00840AA1">
        <w:rPr>
          <w:rFonts w:ascii="Times New Roman" w:hAnsi="Times New Roman"/>
          <w:b/>
          <w:kern w:val="1"/>
          <w:sz w:val="28"/>
          <w:szCs w:val="28"/>
          <w:lang w:eastAsia="ar-SA"/>
        </w:rPr>
        <w:t xml:space="preserve">Техническое задание на создание системы защиты для информационных систем персональных данных </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center"/>
        <w:rPr>
          <w:rFonts w:ascii="Times New Roman" w:hAnsi="Times New Roman"/>
          <w:kern w:val="1"/>
          <w:sz w:val="24"/>
          <w:szCs w:val="24"/>
          <w:lang w:eastAsia="ar-SA"/>
        </w:rPr>
      </w:pPr>
      <w:r w:rsidRPr="00840AA1">
        <w:rPr>
          <w:rFonts w:ascii="Times New Roman" w:hAnsi="Times New Roman"/>
          <w:kern w:val="1"/>
          <w:sz w:val="24"/>
          <w:szCs w:val="24"/>
          <w:lang w:eastAsia="ar-SA"/>
        </w:rPr>
        <w:t>п. Кугеси</w:t>
      </w:r>
    </w:p>
    <w:p w:rsidR="00840AA1" w:rsidRPr="00840AA1" w:rsidRDefault="00840AA1" w:rsidP="00840AA1">
      <w:pPr>
        <w:widowControl w:val="0"/>
        <w:suppressAutoHyphens/>
        <w:ind w:firstLine="709"/>
        <w:jc w:val="center"/>
        <w:rPr>
          <w:rFonts w:ascii="Times New Roman" w:hAnsi="Times New Roman"/>
          <w:kern w:val="1"/>
          <w:sz w:val="24"/>
          <w:szCs w:val="24"/>
          <w:lang w:eastAsia="ar-SA"/>
        </w:rPr>
      </w:pPr>
      <w:r w:rsidRPr="00840AA1">
        <w:rPr>
          <w:rFonts w:ascii="Times New Roman" w:hAnsi="Times New Roman"/>
          <w:kern w:val="1"/>
          <w:sz w:val="24"/>
          <w:szCs w:val="24"/>
          <w:lang w:eastAsia="ar-SA"/>
        </w:rPr>
        <w:t>2016 г.</w:t>
      </w:r>
    </w:p>
    <w:p w:rsidR="00840AA1" w:rsidRPr="00840AA1" w:rsidRDefault="00840AA1" w:rsidP="00840AA1">
      <w:pPr>
        <w:widowControl w:val="0"/>
        <w:suppressAutoHyphens/>
        <w:ind w:firstLine="709"/>
        <w:jc w:val="center"/>
        <w:rPr>
          <w:rFonts w:ascii="Times New Roman" w:hAnsi="Times New Roman"/>
          <w:kern w:val="1"/>
          <w:sz w:val="24"/>
          <w:szCs w:val="24"/>
          <w:lang w:eastAsia="ar-SA"/>
        </w:rPr>
      </w:pPr>
    </w:p>
    <w:p w:rsidR="00840AA1" w:rsidRPr="00840AA1" w:rsidRDefault="00840AA1" w:rsidP="00840AA1">
      <w:pPr>
        <w:widowControl w:val="0"/>
        <w:suppressAutoHyphens/>
        <w:jc w:val="both"/>
        <w:rPr>
          <w:rFonts w:ascii="Times New Roman" w:hAnsi="Times New Roman"/>
          <w:kern w:val="1"/>
          <w:sz w:val="24"/>
          <w:szCs w:val="24"/>
          <w:lang w:eastAsia="ar-SA"/>
        </w:rPr>
      </w:pPr>
    </w:p>
    <w:p w:rsidR="00840AA1" w:rsidRPr="00840AA1" w:rsidRDefault="00840AA1" w:rsidP="00840AA1">
      <w:pPr>
        <w:widowControl w:val="0"/>
        <w:suppressAutoHyphens/>
        <w:jc w:val="center"/>
        <w:rPr>
          <w:rFonts w:ascii="Times New Roman" w:hAnsi="Times New Roman"/>
          <w:kern w:val="1"/>
          <w:sz w:val="24"/>
          <w:szCs w:val="24"/>
          <w:lang w:eastAsia="ar-SA"/>
        </w:rPr>
      </w:pPr>
      <w:r w:rsidRPr="00840AA1">
        <w:rPr>
          <w:rFonts w:ascii="Times New Roman" w:hAnsi="Times New Roman"/>
          <w:kern w:val="1"/>
          <w:sz w:val="24"/>
          <w:szCs w:val="24"/>
          <w:lang w:eastAsia="ar-SA"/>
        </w:rPr>
        <w:t>СПИСОК СОКРАЩЕНИЙ И ОБОЗНАЧЕНИЙ</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АВС </w:t>
      </w:r>
      <w:r w:rsidRPr="00840AA1">
        <w:rPr>
          <w:rFonts w:ascii="Times New Roman" w:hAnsi="Times New Roman"/>
          <w:kern w:val="1"/>
          <w:sz w:val="24"/>
          <w:szCs w:val="24"/>
          <w:lang w:eastAsia="ar-SA"/>
        </w:rPr>
        <w:tab/>
        <w:t>– антивирусные средства</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АРМ</w:t>
      </w:r>
      <w:r w:rsidRPr="00840AA1">
        <w:rPr>
          <w:rFonts w:ascii="Times New Roman" w:hAnsi="Times New Roman"/>
          <w:kern w:val="1"/>
          <w:sz w:val="24"/>
          <w:szCs w:val="24"/>
          <w:lang w:eastAsia="ar-SA"/>
        </w:rPr>
        <w:tab/>
        <w:t>– автоматизированное рабочее место</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АС</w:t>
      </w:r>
      <w:r w:rsidRPr="00840AA1">
        <w:rPr>
          <w:rFonts w:ascii="Times New Roman" w:hAnsi="Times New Roman"/>
          <w:kern w:val="1"/>
          <w:sz w:val="24"/>
          <w:szCs w:val="24"/>
          <w:lang w:eastAsia="ar-SA"/>
        </w:rPr>
        <w:tab/>
        <w:t>– автоматизированная система</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АСЗИ</w:t>
      </w:r>
      <w:r w:rsidRPr="00840AA1">
        <w:rPr>
          <w:rFonts w:ascii="Times New Roman" w:hAnsi="Times New Roman"/>
          <w:kern w:val="1"/>
          <w:sz w:val="24"/>
          <w:szCs w:val="24"/>
          <w:lang w:eastAsia="ar-SA"/>
        </w:rPr>
        <w:tab/>
        <w:t>– автоматизированная система в защищенном исполнении</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ИСПДн</w:t>
      </w:r>
      <w:r w:rsidRPr="00840AA1">
        <w:rPr>
          <w:rFonts w:ascii="Times New Roman" w:hAnsi="Times New Roman"/>
          <w:kern w:val="1"/>
          <w:sz w:val="24"/>
          <w:szCs w:val="24"/>
          <w:lang w:eastAsia="ar-SA"/>
        </w:rPr>
        <w:tab/>
        <w:t>– информационная система персональных данных</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ЛВС</w:t>
      </w:r>
      <w:r w:rsidRPr="00840AA1">
        <w:rPr>
          <w:rFonts w:ascii="Times New Roman" w:hAnsi="Times New Roman"/>
          <w:kern w:val="1"/>
          <w:sz w:val="24"/>
          <w:szCs w:val="24"/>
          <w:lang w:eastAsia="ar-SA"/>
        </w:rPr>
        <w:tab/>
        <w:t>– локальная вычислительная сеть</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МЭ</w:t>
      </w:r>
      <w:r w:rsidRPr="00840AA1">
        <w:rPr>
          <w:rFonts w:ascii="Times New Roman" w:hAnsi="Times New Roman"/>
          <w:kern w:val="1"/>
          <w:sz w:val="24"/>
          <w:szCs w:val="24"/>
          <w:lang w:eastAsia="ar-SA"/>
        </w:rPr>
        <w:tab/>
        <w:t>– межсетевой экран</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ОС</w:t>
      </w:r>
      <w:r w:rsidRPr="00840AA1">
        <w:rPr>
          <w:rFonts w:ascii="Times New Roman" w:hAnsi="Times New Roman"/>
          <w:kern w:val="1"/>
          <w:sz w:val="24"/>
          <w:szCs w:val="24"/>
          <w:lang w:eastAsia="ar-SA"/>
        </w:rPr>
        <w:tab/>
        <w:t>– операционная система</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ПДн</w:t>
      </w:r>
      <w:r w:rsidRPr="00840AA1">
        <w:rPr>
          <w:rFonts w:ascii="Times New Roman" w:hAnsi="Times New Roman"/>
          <w:kern w:val="1"/>
          <w:sz w:val="24"/>
          <w:szCs w:val="24"/>
          <w:lang w:eastAsia="ar-SA"/>
        </w:rPr>
        <w:tab/>
        <w:t xml:space="preserve">– персональные данные </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ПМВ </w:t>
      </w:r>
      <w:r w:rsidRPr="00840AA1">
        <w:rPr>
          <w:rFonts w:ascii="Times New Roman" w:hAnsi="Times New Roman"/>
          <w:kern w:val="1"/>
          <w:sz w:val="24"/>
          <w:szCs w:val="24"/>
          <w:lang w:eastAsia="ar-SA"/>
        </w:rPr>
        <w:tab/>
        <w:t>– программно-математическое воздействие</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ПО </w:t>
      </w:r>
      <w:r w:rsidRPr="00840AA1">
        <w:rPr>
          <w:rFonts w:ascii="Times New Roman" w:hAnsi="Times New Roman"/>
          <w:kern w:val="1"/>
          <w:sz w:val="24"/>
          <w:szCs w:val="24"/>
          <w:lang w:eastAsia="ar-SA"/>
        </w:rPr>
        <w:tab/>
        <w:t>– программное обеспечение</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ПЭМИН</w:t>
      </w:r>
      <w:r w:rsidRPr="00840AA1">
        <w:rPr>
          <w:rFonts w:ascii="Times New Roman" w:hAnsi="Times New Roman"/>
          <w:kern w:val="1"/>
          <w:sz w:val="24"/>
          <w:szCs w:val="24"/>
          <w:lang w:eastAsia="ar-SA"/>
        </w:rPr>
        <w:tab/>
        <w:t>– побочные электромагнитные излучения и наводки</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САЗ </w:t>
      </w:r>
      <w:r w:rsidRPr="00840AA1">
        <w:rPr>
          <w:rFonts w:ascii="Times New Roman" w:hAnsi="Times New Roman"/>
          <w:kern w:val="1"/>
          <w:sz w:val="24"/>
          <w:szCs w:val="24"/>
          <w:lang w:eastAsia="ar-SA"/>
        </w:rPr>
        <w:tab/>
        <w:t>– система анализа защищенности</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СЗИ </w:t>
      </w:r>
      <w:r w:rsidRPr="00840AA1">
        <w:rPr>
          <w:rFonts w:ascii="Times New Roman" w:hAnsi="Times New Roman"/>
          <w:kern w:val="1"/>
          <w:sz w:val="24"/>
          <w:szCs w:val="24"/>
          <w:lang w:eastAsia="ar-SA"/>
        </w:rPr>
        <w:tab/>
        <w:t>– средства защиты информации</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СЗПДн</w:t>
      </w:r>
      <w:r w:rsidRPr="00840AA1">
        <w:rPr>
          <w:rFonts w:ascii="Times New Roman" w:hAnsi="Times New Roman"/>
          <w:kern w:val="1"/>
          <w:sz w:val="24"/>
          <w:szCs w:val="24"/>
          <w:lang w:eastAsia="ar-SA"/>
        </w:rPr>
        <w:tab/>
        <w:t>– система (подсистема) защиты персональных данных</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СКЗИ</w:t>
      </w:r>
      <w:r w:rsidRPr="00840AA1">
        <w:rPr>
          <w:rFonts w:ascii="Times New Roman" w:hAnsi="Times New Roman"/>
          <w:kern w:val="1"/>
          <w:sz w:val="24"/>
          <w:szCs w:val="24"/>
          <w:lang w:eastAsia="ar-SA"/>
        </w:rPr>
        <w:tab/>
        <w:t>– средства криптографической защиты информации</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СОВ </w:t>
      </w:r>
      <w:r w:rsidRPr="00840AA1">
        <w:rPr>
          <w:rFonts w:ascii="Times New Roman" w:hAnsi="Times New Roman"/>
          <w:kern w:val="1"/>
          <w:sz w:val="24"/>
          <w:szCs w:val="24"/>
          <w:lang w:eastAsia="ar-SA"/>
        </w:rPr>
        <w:tab/>
        <w:t>– система обнаружения вторжений</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ТС</w:t>
      </w:r>
      <w:r w:rsidRPr="00840AA1">
        <w:rPr>
          <w:rFonts w:ascii="Times New Roman" w:hAnsi="Times New Roman"/>
          <w:kern w:val="1"/>
          <w:sz w:val="24"/>
          <w:szCs w:val="24"/>
          <w:lang w:eastAsia="ar-SA"/>
        </w:rPr>
        <w:tab/>
        <w:t>– техническое средство</w:t>
      </w:r>
    </w:p>
    <w:p w:rsidR="00840AA1" w:rsidRPr="00840AA1" w:rsidRDefault="00840AA1" w:rsidP="00840AA1">
      <w:pPr>
        <w:widowControl w:val="0"/>
        <w:tabs>
          <w:tab w:val="left" w:pos="2000"/>
        </w:tabs>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УБПДн</w:t>
      </w:r>
      <w:r w:rsidRPr="00840AA1">
        <w:rPr>
          <w:rFonts w:ascii="Times New Roman" w:hAnsi="Times New Roman"/>
          <w:kern w:val="1"/>
          <w:sz w:val="24"/>
          <w:szCs w:val="24"/>
          <w:lang w:eastAsia="ar-SA"/>
        </w:rPr>
        <w:tab/>
        <w:t>– угрозы безопасности персональных данных</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pageBreakBefore/>
        <w:widowControl w:val="0"/>
        <w:suppressAutoHyphens/>
        <w:ind w:firstLine="709"/>
        <w:jc w:val="center"/>
        <w:rPr>
          <w:rFonts w:ascii="Times New Roman" w:hAnsi="Times New Roman"/>
          <w:kern w:val="1"/>
          <w:sz w:val="24"/>
          <w:szCs w:val="24"/>
          <w:lang w:eastAsia="ar-SA"/>
        </w:rPr>
      </w:pPr>
      <w:r w:rsidRPr="00840AA1">
        <w:rPr>
          <w:rFonts w:ascii="Times New Roman" w:hAnsi="Times New Roman"/>
          <w:kern w:val="1"/>
          <w:sz w:val="24"/>
          <w:szCs w:val="24"/>
          <w:lang w:eastAsia="ar-SA"/>
        </w:rPr>
        <w:lastRenderedPageBreak/>
        <w:t>НОРМАТИВНО-МЕТОДИЧЕСКОЕ ОБЕСПЕЧЕНИЕ</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Настоящий документ составлен в соответствии со следующими действующими нормативно-методическими документами в области защиты персональных данных:</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[1] – Федеральный закон от 27 июля 2006 года № 149-ФЗ «Об информации, информационных технологиях и о защите информации»;</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[2] – Федеральный закон от 27 июля 2006 года № 152-ФЗ «О персональных данных»;</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[3] – Постановление Правительства Российской Федерации об утверждении требований к защите персональных данных при их обработке в информационных системах персональных данных от 1 ноября 2012 г.№1119;</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 [4] –Приказ ФСТЭК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[5] – Методика определения актуальных угроз безопасности персональных данных при их обработке, в информационных системах персональных данных (утверждена 14 февраля 2008г. заместителем директора ФСТЭК России); </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[6] – Базовая модель угроз безопасности персональных данных при их обработке, в информационных системах персональных данных (утверждена 15 февраля 2008г. заместителем директора ФСТЭК России).</w:t>
      </w:r>
    </w:p>
    <w:p w:rsidR="00840AA1" w:rsidRPr="00840AA1" w:rsidRDefault="00840AA1" w:rsidP="00840AA1">
      <w:pPr>
        <w:pageBreakBefore/>
        <w:widowControl w:val="0"/>
        <w:suppressAutoHyphens/>
        <w:jc w:val="center"/>
        <w:rPr>
          <w:rFonts w:ascii="Times New Roman" w:hAnsi="Times New Roman"/>
          <w:kern w:val="1"/>
          <w:sz w:val="24"/>
          <w:szCs w:val="24"/>
          <w:lang w:eastAsia="ar-SA"/>
        </w:rPr>
      </w:pPr>
      <w:r w:rsidRPr="00840AA1">
        <w:rPr>
          <w:rFonts w:ascii="Times New Roman" w:hAnsi="Times New Roman"/>
          <w:kern w:val="1"/>
          <w:sz w:val="24"/>
          <w:szCs w:val="24"/>
          <w:lang w:eastAsia="ar-SA"/>
        </w:rPr>
        <w:lastRenderedPageBreak/>
        <w:t>ОБОСНОВАНИЕ РАЗРАБОТКИ СИСТЕМЫ ЗАЩИТЫ</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В информационных системах «Бухгалтерия» и «Кадры»  предполагается обработка персональных данных. Информационные системы «Бухгалтерия» и «Кадры» попадают под действие закона [2]. В соответствии с [3] требуется обеспечить безопасность персональных данных. Безопасность персональных данных обеспечивается выполнением комплекса организационных и технических мер защиты, которые определяются в соответствии с нормативно-методическими документами  ФСТЭК России и ФСБ России.</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Система защиты должна разрабатываться с целью предотвращения ущерба от возможной реализации нарушений характеристик безопасности. Угрозы безопасности определены в «Модели угроз информационной систем» (далее Модель угроз).</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Настоящий документ разработан для решения следующих задач:</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разработка системы защиты ПДн, обеспечивающей нейтрализацию предполагаемых угроз с использованием методов и способов защиты ПДн, предусмотренных для соответствующего класса ИСПДн;</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создание регламента проведения мероприятий, направленных на предотвращение несанкционированного доступа к ПДн и (или) передачи их лицам, не имеющим права доступа к такой информации;</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недопущение воздействия на технические средства ИСПДн, в результате которого может быть нарушено их функционирование;</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создание регламента мероприятий, обеспечивающих контроль за обеспечением уровня защищенности персональных данных.</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pageBreakBefore/>
        <w:widowControl w:val="0"/>
        <w:suppressAutoHyphens/>
        <w:ind w:firstLine="709"/>
        <w:jc w:val="center"/>
        <w:rPr>
          <w:rFonts w:ascii="Times New Roman" w:hAnsi="Times New Roman"/>
          <w:kern w:val="1"/>
          <w:sz w:val="24"/>
          <w:szCs w:val="24"/>
          <w:lang w:eastAsia="ar-SA"/>
        </w:rPr>
      </w:pPr>
      <w:r w:rsidRPr="00840AA1">
        <w:rPr>
          <w:rFonts w:ascii="Times New Roman" w:hAnsi="Times New Roman"/>
          <w:kern w:val="1"/>
          <w:sz w:val="24"/>
          <w:szCs w:val="24"/>
          <w:lang w:eastAsia="ar-SA"/>
        </w:rPr>
        <w:lastRenderedPageBreak/>
        <w:t>ИСХОДНЫЕ ДАННЫЕ</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Описание информационных систем персональных данных «Бухгалтерия» и «Кадры» приведено в Модели угроз. </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Перечень требований безопасности персональных данных, предусмотренный нормативно-методическими документами для ИСПДн с заданными параметрами  представлен в таблице.</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 xml:space="preserve">Защита информации от выявленных угроз сводится к принятию организационных и технических мер, которые позволяют избавиться от тех или иных компонентов угроз. </w:t>
      </w:r>
    </w:p>
    <w:p w:rsidR="00840AA1" w:rsidRPr="00840AA1" w:rsidRDefault="00840AA1" w:rsidP="00840AA1">
      <w:pPr>
        <w:widowControl w:val="0"/>
        <w:suppressAutoHyphens/>
        <w:jc w:val="center"/>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r w:rsidRPr="00840AA1">
        <w:rPr>
          <w:rFonts w:ascii="Times New Roman" w:hAnsi="Times New Roman"/>
          <w:kern w:val="1"/>
          <w:sz w:val="24"/>
          <w:szCs w:val="24"/>
          <w:lang w:eastAsia="ar-SA"/>
        </w:rPr>
        <w:t>В таблице представлен список требований, которые нужно выполнить для нейтрализации угроз данной ИСПДн.</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9067"/>
      </w:tblGrid>
      <w:tr w:rsidR="00840AA1" w:rsidRPr="00840AA1" w:rsidTr="005D09FC">
        <w:trPr>
          <w:tblHeader/>
          <w:jc w:val="center"/>
        </w:trPr>
        <w:tc>
          <w:tcPr>
            <w:tcW w:w="546" w:type="dxa"/>
            <w:shd w:val="clear" w:color="auto" w:fill="auto"/>
          </w:tcPr>
          <w:p w:rsidR="00840AA1" w:rsidRPr="00840AA1" w:rsidRDefault="00840AA1" w:rsidP="00840AA1">
            <w:pPr>
              <w:widowControl w:val="0"/>
              <w:suppressAutoHyphens/>
              <w:jc w:val="center"/>
              <w:rPr>
                <w:rFonts w:ascii="Times New Roman" w:hAnsi="Times New Roman"/>
                <w:b/>
                <w:kern w:val="1"/>
                <w:sz w:val="20"/>
                <w:lang w:eastAsia="ar-SA"/>
              </w:rPr>
            </w:pPr>
            <w:r w:rsidRPr="00840AA1">
              <w:rPr>
                <w:rFonts w:ascii="Times New Roman" w:hAnsi="Times New Roman"/>
                <w:b/>
                <w:kern w:val="1"/>
                <w:sz w:val="20"/>
                <w:lang w:eastAsia="ar-SA"/>
              </w:rPr>
              <w:t>№ п</w:t>
            </w:r>
            <w:r w:rsidRPr="00840AA1">
              <w:rPr>
                <w:rFonts w:ascii="Times New Roman" w:hAnsi="Times New Roman"/>
                <w:b/>
                <w:kern w:val="1"/>
                <w:sz w:val="20"/>
                <w:lang w:val="en-US" w:eastAsia="ar-SA"/>
              </w:rPr>
              <w:t>/</w:t>
            </w:r>
            <w:r w:rsidRPr="00840AA1">
              <w:rPr>
                <w:rFonts w:ascii="Times New Roman" w:hAnsi="Times New Roman"/>
                <w:b/>
                <w:kern w:val="1"/>
                <w:sz w:val="20"/>
                <w:lang w:eastAsia="ar-SA"/>
              </w:rPr>
              <w:t>п</w:t>
            </w:r>
          </w:p>
        </w:tc>
        <w:tc>
          <w:tcPr>
            <w:tcW w:w="9067" w:type="dxa"/>
            <w:shd w:val="clear" w:color="auto" w:fill="auto"/>
          </w:tcPr>
          <w:p w:rsidR="00840AA1" w:rsidRPr="00840AA1" w:rsidRDefault="00840AA1" w:rsidP="00840AA1">
            <w:pPr>
              <w:widowControl w:val="0"/>
              <w:suppressAutoHyphens/>
              <w:jc w:val="center"/>
              <w:rPr>
                <w:rFonts w:ascii="Times New Roman" w:hAnsi="Times New Roman"/>
                <w:b/>
                <w:kern w:val="1"/>
                <w:sz w:val="20"/>
                <w:lang w:eastAsia="ar-SA"/>
              </w:rPr>
            </w:pPr>
            <w:r w:rsidRPr="00840AA1">
              <w:rPr>
                <w:rFonts w:ascii="Times New Roman" w:hAnsi="Times New Roman"/>
                <w:b/>
                <w:kern w:val="1"/>
                <w:sz w:val="20"/>
                <w:lang w:eastAsia="ar-SA"/>
              </w:rPr>
              <w:t>Требование</w:t>
            </w:r>
          </w:p>
        </w:tc>
      </w:tr>
      <w:tr w:rsidR="00840AA1" w:rsidRPr="00840AA1" w:rsidTr="005D09FC">
        <w:trPr>
          <w:tblHeader/>
          <w:jc w:val="center"/>
        </w:trPr>
        <w:tc>
          <w:tcPr>
            <w:tcW w:w="546" w:type="dxa"/>
            <w:shd w:val="clear" w:color="auto" w:fill="auto"/>
          </w:tcPr>
          <w:p w:rsidR="00840AA1" w:rsidRPr="00840AA1" w:rsidRDefault="00840AA1" w:rsidP="00840AA1">
            <w:pPr>
              <w:widowControl w:val="0"/>
              <w:suppressAutoHyphens/>
              <w:jc w:val="center"/>
              <w:rPr>
                <w:rFonts w:ascii="Times New Roman" w:hAnsi="Times New Roman"/>
                <w:b/>
                <w:kern w:val="1"/>
                <w:sz w:val="20"/>
                <w:lang w:eastAsia="ar-SA"/>
              </w:rPr>
            </w:pPr>
            <w:r w:rsidRPr="00840AA1">
              <w:rPr>
                <w:rFonts w:ascii="Times New Roman" w:hAnsi="Times New Roman"/>
                <w:b/>
                <w:kern w:val="1"/>
                <w:sz w:val="20"/>
                <w:lang w:eastAsia="ar-SA"/>
              </w:rPr>
              <w:t>1</w:t>
            </w:r>
          </w:p>
        </w:tc>
        <w:tc>
          <w:tcPr>
            <w:tcW w:w="9067" w:type="dxa"/>
            <w:shd w:val="clear" w:color="auto" w:fill="auto"/>
          </w:tcPr>
          <w:p w:rsidR="00840AA1" w:rsidRPr="00840AA1" w:rsidRDefault="00840AA1" w:rsidP="00840AA1">
            <w:pPr>
              <w:widowControl w:val="0"/>
              <w:suppressAutoHyphens/>
              <w:jc w:val="center"/>
              <w:rPr>
                <w:rFonts w:ascii="Times New Roman" w:hAnsi="Times New Roman"/>
                <w:b/>
                <w:kern w:val="1"/>
                <w:sz w:val="20"/>
                <w:lang w:eastAsia="ar-SA"/>
              </w:rPr>
            </w:pPr>
            <w:r w:rsidRPr="00840AA1">
              <w:rPr>
                <w:rFonts w:ascii="Times New Roman" w:hAnsi="Times New Roman"/>
                <w:b/>
                <w:kern w:val="1"/>
                <w:sz w:val="20"/>
                <w:lang w:eastAsia="ar-SA"/>
              </w:rPr>
              <w:t>2</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идентификация и аутентификация администратора межсетевого экрана при его локальных запросах на доступ по идентификатору (коду) и паролю условно-постоянного действия</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3.</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регистрация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4.</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контроль целостности программной и информационной части межсетевого экрана</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5.</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фильтрация пакетов служебных протоколов, служащих для диагностики и управления работой сетевых устройств</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6.</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восстановление свойств межсетевого экрана после сбоев и отказов оборудования</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7.</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8.</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использование средств антивирусной защиты</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9.</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использование в составе информационной системы программных или программно-аппаратных средств (систем) анализа защищенности. Средства (системы) анализа защищенности должны обеспечивать возможность выявления уязвимостей, связанных с ошибками в конфигурации программного обеспечения информационной системы, которые могут быть использованы нарушителем для реализации атаки на систему</w:t>
            </w:r>
          </w:p>
          <w:p w:rsidR="00840AA1" w:rsidRPr="00840AA1" w:rsidRDefault="00840AA1" w:rsidP="00840AA1">
            <w:pPr>
              <w:widowControl w:val="0"/>
              <w:suppressAutoHyphens/>
              <w:jc w:val="both"/>
              <w:rPr>
                <w:rFonts w:ascii="Times New Roman" w:hAnsi="Times New Roman"/>
                <w:kern w:val="1"/>
                <w:sz w:val="20"/>
                <w:lang w:eastAsia="ar-SA"/>
              </w:rPr>
            </w:pP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10.</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использование в составе информационной системы программных или программно-аппаратных средств (систем) обнаружения вторжений</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11.</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Для выбора и реализации методов и способов защиты информации в информационной системе оператором или уполномоченным лицом требуется назначить структурное подразделение или должностное лицо (работника), ответственные за обеспечение безопасности персональных данных</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12.</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обучение лиц, использующих средства защиты информации, применяемые в информационных системах, правилам работы с ними</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13.</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учет лиц, допущенных к работе с персональными данными в информационной системе;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или уполномоченным лицом</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14.</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15.</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 xml:space="preserve">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w:t>
            </w:r>
            <w:r w:rsidRPr="00840AA1">
              <w:rPr>
                <w:rFonts w:ascii="Times New Roman" w:hAnsi="Times New Roman"/>
                <w:kern w:val="1"/>
                <w:sz w:val="20"/>
                <w:lang w:eastAsia="ar-SA"/>
              </w:rPr>
              <w:lastRenderedPageBreak/>
              <w:t>параметрах регистрации указываются дата и время входа (выхода) пользователя в систему (из системы) или загрузки (останова) системы</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lastRenderedPageBreak/>
              <w:t>16.</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при регистрации входа (выхода) пользователя в систему (из системы) либо регистрации загрузки и инициализации операционной системы и ее программного останова в параметрах регистрации дополнительно указывается результат попытки входа (успешная или неуспешная)</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17.</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при регистрации входа (выхода) пользователя в систему (из системы) либо регистрации загрузки и инициализации операционной системы и ее программного останова в параметрах регистрации дополнительно указывается идентификатор (код или фамилия) пользователя, предъявленный при попытке доступа</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18.</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учет всех защищаемых носителей информации с помощью их маркировки и занесение учетных данных в журнал учета с отметкой об их выдаче (приеме)</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19.</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20.</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идентификация и проверка подлинности пользователя при входе в систему информационной системы по паролю условно-постоянного действия длиной не менее шести буквенно-цифровых символов</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21.</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при идентификации и проверке подлинности пользователя при входе в систему должен дополнительно использоваться идентификатор (код)</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22.</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23.</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24.</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наличие средств восстановления системы защиты персональных данных, предусматривающих ведение двух копий программных компонентов средств защиты информации, их периодическое обновление и контроль работоспособности</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25.</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обеспечение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контрольным суммам компонентов средств защиты информации, а 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(или) хранения защищаемой информации</w:t>
            </w:r>
          </w:p>
        </w:tc>
      </w:tr>
      <w:tr w:rsidR="00840AA1" w:rsidRPr="00840AA1" w:rsidTr="005D09FC">
        <w:trPr>
          <w:jc w:val="center"/>
        </w:trPr>
        <w:tc>
          <w:tcPr>
            <w:tcW w:w="546"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26.</w:t>
            </w:r>
          </w:p>
        </w:tc>
        <w:tc>
          <w:tcPr>
            <w:tcW w:w="9067" w:type="dxa"/>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физическая охрана технических средств информационных систем (устройств и носителей информации), предусматривающая постоянное наличие охраны территории и здания</w:t>
            </w:r>
          </w:p>
        </w:tc>
      </w:tr>
    </w:tbl>
    <w:p w:rsidR="00840AA1" w:rsidRPr="00840AA1" w:rsidRDefault="00840AA1" w:rsidP="00840AA1">
      <w:pPr>
        <w:widowControl w:val="0"/>
        <w:suppressAutoHyphens/>
        <w:ind w:firstLine="709"/>
        <w:jc w:val="both"/>
        <w:rPr>
          <w:rFonts w:ascii="Times New Roman" w:hAnsi="Times New Roman"/>
          <w:kern w:val="1"/>
          <w:sz w:val="28"/>
          <w:lang w:eastAsia="ar-SA"/>
        </w:rPr>
      </w:pPr>
    </w:p>
    <w:p w:rsidR="00840AA1" w:rsidRPr="00840AA1" w:rsidRDefault="00840AA1" w:rsidP="00840AA1">
      <w:pPr>
        <w:widowControl w:val="0"/>
        <w:suppressAutoHyphens/>
        <w:jc w:val="center"/>
        <w:rPr>
          <w:rFonts w:ascii="Times New Roman" w:hAnsi="Times New Roman"/>
          <w:kern w:val="1"/>
          <w:sz w:val="24"/>
          <w:szCs w:val="24"/>
          <w:lang w:eastAsia="ar-SA"/>
        </w:rPr>
      </w:pPr>
      <w:r w:rsidRPr="00840AA1">
        <w:rPr>
          <w:rFonts w:ascii="Times New Roman" w:hAnsi="Times New Roman"/>
          <w:kern w:val="1"/>
          <w:sz w:val="24"/>
          <w:szCs w:val="24"/>
          <w:lang w:eastAsia="ar-SA"/>
        </w:rPr>
        <w:br w:type="page"/>
      </w:r>
      <w:r w:rsidRPr="00840AA1">
        <w:rPr>
          <w:rFonts w:ascii="Times New Roman" w:hAnsi="Times New Roman"/>
          <w:kern w:val="1"/>
          <w:sz w:val="24"/>
          <w:szCs w:val="24"/>
          <w:lang w:eastAsia="ar-SA"/>
        </w:rPr>
        <w:lastRenderedPageBreak/>
        <w:t>ПЕРЕЧЕНЬ ПРЕДЛАГАЕМЫХ К ИСПОЛЬЗОВАНИЮ СЕРТИФИЦИРОВАННЫХ СРЕДСТВ ЗАЩИТЫ ИНФОРМАЦИИ</w:t>
      </w:r>
    </w:p>
    <w:p w:rsidR="00840AA1" w:rsidRPr="00840AA1" w:rsidRDefault="00840AA1" w:rsidP="00840AA1">
      <w:pPr>
        <w:widowControl w:val="0"/>
        <w:suppressAutoHyphens/>
        <w:ind w:firstLine="709"/>
        <w:jc w:val="both"/>
        <w:rPr>
          <w:rFonts w:ascii="Times New Roman" w:hAnsi="Times New Roman"/>
          <w:kern w:val="1"/>
          <w:sz w:val="24"/>
          <w:szCs w:val="24"/>
          <w:lang w:eastAsia="ar-SA"/>
        </w:rPr>
      </w:pPr>
    </w:p>
    <w:p w:rsidR="00840AA1" w:rsidRPr="00840AA1" w:rsidRDefault="00840AA1" w:rsidP="00840AA1">
      <w:pPr>
        <w:widowControl w:val="0"/>
        <w:suppressAutoHyphens/>
        <w:ind w:firstLine="709"/>
        <w:jc w:val="both"/>
        <w:rPr>
          <w:rFonts w:ascii="Times New Roman" w:hAnsi="Times New Roman"/>
          <w:kern w:val="1"/>
          <w:sz w:val="28"/>
          <w:lang w:eastAsia="ar-SA"/>
        </w:rPr>
      </w:pPr>
      <w:r w:rsidRPr="00840AA1">
        <w:rPr>
          <w:rFonts w:ascii="Times New Roman" w:hAnsi="Times New Roman"/>
          <w:kern w:val="1"/>
          <w:sz w:val="24"/>
          <w:szCs w:val="24"/>
          <w:lang w:eastAsia="ar-SA"/>
        </w:rPr>
        <w:t>В данном разделе представлены средства защиты информации для реализации технических мер защиты. Специалисты оператора оставляют за собой право выбора тех или иных средств защиты, исходя из особенностей работы информационной системы.</w:t>
      </w:r>
    </w:p>
    <w:p w:rsidR="00840AA1" w:rsidRPr="00840AA1" w:rsidRDefault="00840AA1" w:rsidP="00840AA1">
      <w:pPr>
        <w:widowControl w:val="0"/>
        <w:suppressAutoHyphens/>
        <w:ind w:firstLine="709"/>
        <w:jc w:val="both"/>
        <w:rPr>
          <w:rFonts w:ascii="Times New Roman" w:hAnsi="Times New Roman"/>
          <w:kern w:val="1"/>
          <w:sz w:val="28"/>
          <w:lang w:eastAsia="ar-SA"/>
        </w:rPr>
      </w:pPr>
    </w:p>
    <w:tbl>
      <w:tblPr>
        <w:tblW w:w="0" w:type="auto"/>
        <w:tblInd w:w="108" w:type="dxa"/>
        <w:tblLayout w:type="fixed"/>
        <w:tblLook w:val="0000" w:firstRow="0" w:lastRow="0" w:firstColumn="0" w:lastColumn="0" w:noHBand="0" w:noVBand="0"/>
      </w:tblPr>
      <w:tblGrid>
        <w:gridCol w:w="532"/>
        <w:gridCol w:w="2829"/>
        <w:gridCol w:w="1772"/>
        <w:gridCol w:w="2544"/>
        <w:gridCol w:w="1982"/>
      </w:tblGrid>
      <w:tr w:rsidR="00840AA1" w:rsidRPr="00840AA1" w:rsidTr="005D09FC">
        <w:tc>
          <w:tcPr>
            <w:tcW w:w="532" w:type="dxa"/>
            <w:tcBorders>
              <w:top w:val="single" w:sz="4" w:space="0" w:color="000000"/>
              <w:left w:val="single" w:sz="4" w:space="0" w:color="000000"/>
              <w:bottom w:val="single" w:sz="4" w:space="0" w:color="000000"/>
            </w:tcBorders>
            <w:shd w:val="clear" w:color="auto" w:fill="auto"/>
            <w:vAlign w:val="center"/>
          </w:tcPr>
          <w:p w:rsidR="00840AA1" w:rsidRPr="00840AA1" w:rsidRDefault="00840AA1" w:rsidP="00840AA1">
            <w:pPr>
              <w:widowControl w:val="0"/>
              <w:suppressAutoHyphens/>
              <w:jc w:val="center"/>
              <w:rPr>
                <w:rFonts w:ascii="Times New Roman" w:hAnsi="Times New Roman"/>
                <w:kern w:val="1"/>
                <w:sz w:val="20"/>
                <w:lang w:eastAsia="ar-SA"/>
              </w:rPr>
            </w:pPr>
            <w:r w:rsidRPr="00840AA1">
              <w:rPr>
                <w:rFonts w:ascii="Times New Roman" w:hAnsi="Times New Roman"/>
                <w:kern w:val="1"/>
                <w:sz w:val="20"/>
                <w:lang w:eastAsia="ar-SA"/>
              </w:rPr>
              <w:t>№ п/п</w:t>
            </w:r>
          </w:p>
        </w:tc>
        <w:tc>
          <w:tcPr>
            <w:tcW w:w="2829" w:type="dxa"/>
            <w:tcBorders>
              <w:top w:val="single" w:sz="4" w:space="0" w:color="000000"/>
              <w:left w:val="single" w:sz="4" w:space="0" w:color="000000"/>
              <w:bottom w:val="single" w:sz="4" w:space="0" w:color="000000"/>
            </w:tcBorders>
            <w:shd w:val="clear" w:color="auto" w:fill="auto"/>
            <w:vAlign w:val="center"/>
          </w:tcPr>
          <w:p w:rsidR="00840AA1" w:rsidRPr="00840AA1" w:rsidRDefault="00840AA1" w:rsidP="00840AA1">
            <w:pPr>
              <w:widowControl w:val="0"/>
              <w:suppressAutoHyphens/>
              <w:jc w:val="center"/>
              <w:rPr>
                <w:rFonts w:ascii="Times New Roman" w:hAnsi="Times New Roman"/>
                <w:kern w:val="1"/>
                <w:sz w:val="20"/>
                <w:lang w:eastAsia="ar-SA"/>
              </w:rPr>
            </w:pPr>
            <w:r w:rsidRPr="00840AA1">
              <w:rPr>
                <w:rFonts w:ascii="Times New Roman" w:hAnsi="Times New Roman"/>
                <w:kern w:val="1"/>
                <w:sz w:val="20"/>
                <w:lang w:eastAsia="ar-SA"/>
              </w:rPr>
              <w:t>Тип СЗИ</w:t>
            </w:r>
          </w:p>
        </w:tc>
        <w:tc>
          <w:tcPr>
            <w:tcW w:w="1772" w:type="dxa"/>
            <w:tcBorders>
              <w:top w:val="single" w:sz="4" w:space="0" w:color="000000"/>
              <w:left w:val="single" w:sz="4" w:space="0" w:color="000000"/>
              <w:bottom w:val="single" w:sz="4" w:space="0" w:color="000000"/>
            </w:tcBorders>
            <w:shd w:val="clear" w:color="auto" w:fill="auto"/>
            <w:vAlign w:val="center"/>
          </w:tcPr>
          <w:p w:rsidR="00840AA1" w:rsidRPr="00840AA1" w:rsidRDefault="00840AA1" w:rsidP="00840AA1">
            <w:pPr>
              <w:widowControl w:val="0"/>
              <w:suppressAutoHyphens/>
              <w:jc w:val="center"/>
              <w:rPr>
                <w:rFonts w:ascii="Times New Roman" w:hAnsi="Times New Roman"/>
                <w:kern w:val="1"/>
                <w:sz w:val="20"/>
                <w:lang w:eastAsia="ar-SA"/>
              </w:rPr>
            </w:pPr>
            <w:r w:rsidRPr="00840AA1">
              <w:rPr>
                <w:rFonts w:ascii="Times New Roman" w:hAnsi="Times New Roman"/>
                <w:kern w:val="1"/>
                <w:sz w:val="20"/>
                <w:lang w:eastAsia="ar-SA"/>
              </w:rPr>
              <w:t>СЗИ</w:t>
            </w:r>
          </w:p>
        </w:tc>
        <w:tc>
          <w:tcPr>
            <w:tcW w:w="2544" w:type="dxa"/>
            <w:tcBorders>
              <w:top w:val="single" w:sz="4" w:space="0" w:color="000000"/>
              <w:left w:val="single" w:sz="4" w:space="0" w:color="000000"/>
              <w:bottom w:val="single" w:sz="4" w:space="0" w:color="000000"/>
            </w:tcBorders>
            <w:shd w:val="clear" w:color="auto" w:fill="auto"/>
            <w:vAlign w:val="center"/>
          </w:tcPr>
          <w:p w:rsidR="00840AA1" w:rsidRPr="00840AA1" w:rsidRDefault="00840AA1" w:rsidP="00840AA1">
            <w:pPr>
              <w:widowControl w:val="0"/>
              <w:suppressAutoHyphens/>
              <w:jc w:val="center"/>
              <w:rPr>
                <w:rFonts w:ascii="Times New Roman" w:hAnsi="Times New Roman"/>
                <w:kern w:val="1"/>
                <w:sz w:val="20"/>
                <w:lang w:eastAsia="ar-SA"/>
              </w:rPr>
            </w:pPr>
            <w:r w:rsidRPr="00840AA1">
              <w:rPr>
                <w:rFonts w:ascii="Times New Roman" w:hAnsi="Times New Roman"/>
                <w:kern w:val="1"/>
                <w:sz w:val="20"/>
                <w:lang w:eastAsia="ar-SA"/>
              </w:rPr>
              <w:t>Описание СЗИ</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AA1" w:rsidRPr="00840AA1" w:rsidRDefault="00840AA1" w:rsidP="00840AA1">
            <w:pPr>
              <w:widowControl w:val="0"/>
              <w:suppressAutoHyphens/>
              <w:jc w:val="center"/>
              <w:rPr>
                <w:rFonts w:ascii="Times New Roman" w:hAnsi="Times New Roman"/>
                <w:kern w:val="1"/>
                <w:sz w:val="20"/>
                <w:lang w:eastAsia="ar-SA"/>
              </w:rPr>
            </w:pPr>
            <w:r w:rsidRPr="00840AA1">
              <w:rPr>
                <w:rFonts w:ascii="Times New Roman" w:hAnsi="Times New Roman"/>
                <w:kern w:val="1"/>
                <w:sz w:val="20"/>
                <w:lang w:eastAsia="ar-SA"/>
              </w:rPr>
              <w:t>Сертификат</w:t>
            </w:r>
          </w:p>
        </w:tc>
      </w:tr>
      <w:tr w:rsidR="00840AA1" w:rsidRPr="00840AA1" w:rsidTr="005D09FC">
        <w:tc>
          <w:tcPr>
            <w:tcW w:w="53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1.</w:t>
            </w:r>
          </w:p>
        </w:tc>
        <w:tc>
          <w:tcPr>
            <w:tcW w:w="2829"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Блокхост-Сеть</w:t>
            </w:r>
          </w:p>
        </w:tc>
        <w:tc>
          <w:tcPr>
            <w:tcW w:w="2544"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Средство защиты информации от несанкционированного доступа; производитель: ООО «Газинформсервис»</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ФСТЭК, №1517, от 30.11.2007</w:t>
            </w:r>
          </w:p>
        </w:tc>
      </w:tr>
      <w:tr w:rsidR="00840AA1" w:rsidRPr="00840AA1" w:rsidTr="005D09FC">
        <w:tc>
          <w:tcPr>
            <w:tcW w:w="53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2.</w:t>
            </w:r>
          </w:p>
        </w:tc>
        <w:tc>
          <w:tcPr>
            <w:tcW w:w="2829"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Secret Net 5.1</w:t>
            </w:r>
          </w:p>
        </w:tc>
        <w:tc>
          <w:tcPr>
            <w:tcW w:w="2544"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Средство защиты информации от несанкционированного доступа; производитель: ООО «Код Безопасности»</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ФСТЭК, №1912, от 17.09.2009</w:t>
            </w:r>
          </w:p>
        </w:tc>
      </w:tr>
      <w:tr w:rsidR="00840AA1" w:rsidRPr="00840AA1" w:rsidTr="005D09FC">
        <w:tc>
          <w:tcPr>
            <w:tcW w:w="53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3.</w:t>
            </w:r>
          </w:p>
        </w:tc>
        <w:tc>
          <w:tcPr>
            <w:tcW w:w="2829"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Dallas Lock 7.5</w:t>
            </w:r>
          </w:p>
        </w:tc>
        <w:tc>
          <w:tcPr>
            <w:tcW w:w="2544"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Средство защиты информации от несанкционированного доступа; производитель ООО «Конфидент»</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ФСТЭК, №1685, от 18.09.2008</w:t>
            </w:r>
          </w:p>
        </w:tc>
      </w:tr>
      <w:tr w:rsidR="00840AA1" w:rsidRPr="00840AA1" w:rsidTr="005D09FC">
        <w:tc>
          <w:tcPr>
            <w:tcW w:w="53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4.</w:t>
            </w:r>
          </w:p>
        </w:tc>
        <w:tc>
          <w:tcPr>
            <w:tcW w:w="2829"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Страж NT 3.0</w:t>
            </w:r>
          </w:p>
        </w:tc>
        <w:tc>
          <w:tcPr>
            <w:tcW w:w="2544"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Средство защиты информации от несанкционированного доступа; производитель: ЗАО «НПЦ «Модуль»</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ФСТЭК, №2145, от 30.07.2010</w:t>
            </w:r>
          </w:p>
        </w:tc>
      </w:tr>
      <w:tr w:rsidR="00840AA1" w:rsidRPr="00840AA1" w:rsidTr="005D09FC">
        <w:tc>
          <w:tcPr>
            <w:tcW w:w="53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5.</w:t>
            </w:r>
          </w:p>
        </w:tc>
        <w:tc>
          <w:tcPr>
            <w:tcW w:w="2829"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val="en-US" w:eastAsia="ar-SA"/>
              </w:rPr>
            </w:pPr>
            <w:r w:rsidRPr="00840AA1">
              <w:rPr>
                <w:rFonts w:ascii="Times New Roman" w:hAnsi="Times New Roman"/>
                <w:kern w:val="1"/>
                <w:sz w:val="20"/>
                <w:lang w:val="en-US" w:eastAsia="ar-SA"/>
              </w:rPr>
              <w:t>Dr.Web Enterprise Security Suite</w:t>
            </w:r>
          </w:p>
        </w:tc>
        <w:tc>
          <w:tcPr>
            <w:tcW w:w="2544"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Средство защиты информации от несанкционированного доступа; производитель:</w:t>
            </w:r>
          </w:p>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«Доктор Веб»</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ФСТЭК, №2446, от 20.09.2011</w:t>
            </w:r>
          </w:p>
        </w:tc>
      </w:tr>
      <w:tr w:rsidR="00840AA1" w:rsidRPr="00840AA1" w:rsidTr="005D09FC">
        <w:tc>
          <w:tcPr>
            <w:tcW w:w="53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6.</w:t>
            </w:r>
          </w:p>
        </w:tc>
        <w:tc>
          <w:tcPr>
            <w:tcW w:w="2829"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Security Studio</w:t>
            </w:r>
          </w:p>
        </w:tc>
        <w:tc>
          <w:tcPr>
            <w:tcW w:w="2544" w:type="dxa"/>
            <w:tcBorders>
              <w:top w:val="single" w:sz="4" w:space="0" w:color="000000"/>
              <w:left w:val="single" w:sz="4" w:space="0" w:color="000000"/>
              <w:bottom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Средство защиты информации от несанкционированного доступа; производитель: ООО «Код Безопасности»</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40AA1" w:rsidRPr="00840AA1" w:rsidRDefault="00840AA1" w:rsidP="00840AA1">
            <w:pPr>
              <w:widowControl w:val="0"/>
              <w:suppressAutoHyphens/>
              <w:jc w:val="both"/>
              <w:rPr>
                <w:rFonts w:ascii="Times New Roman" w:hAnsi="Times New Roman"/>
                <w:kern w:val="1"/>
                <w:sz w:val="20"/>
                <w:lang w:eastAsia="ar-SA"/>
              </w:rPr>
            </w:pPr>
            <w:r w:rsidRPr="00840AA1">
              <w:rPr>
                <w:rFonts w:ascii="Times New Roman" w:hAnsi="Times New Roman"/>
                <w:kern w:val="1"/>
                <w:sz w:val="20"/>
                <w:lang w:eastAsia="ar-SA"/>
              </w:rPr>
              <w:t>ФСТЭК, №1597, от 24.04.2008</w:t>
            </w:r>
          </w:p>
        </w:tc>
      </w:tr>
    </w:tbl>
    <w:p w:rsidR="00840AA1" w:rsidRPr="00840AA1" w:rsidRDefault="00840AA1" w:rsidP="00840AA1">
      <w:pPr>
        <w:widowControl w:val="0"/>
        <w:suppressAutoHyphens/>
        <w:ind w:firstLine="709"/>
        <w:jc w:val="both"/>
        <w:rPr>
          <w:rFonts w:ascii="Times New Roman" w:hAnsi="Times New Roman"/>
          <w:kern w:val="1"/>
          <w:sz w:val="28"/>
          <w:lang w:eastAsia="ar-SA"/>
        </w:rPr>
      </w:pPr>
    </w:p>
    <w:p w:rsidR="00840AA1" w:rsidRPr="00840AA1" w:rsidRDefault="00840AA1" w:rsidP="00840AA1">
      <w:pPr>
        <w:widowControl w:val="0"/>
        <w:suppressAutoHyphens/>
        <w:ind w:firstLine="709"/>
        <w:jc w:val="both"/>
        <w:rPr>
          <w:rFonts w:ascii="Times New Roman" w:hAnsi="Times New Roman"/>
          <w:kern w:val="1"/>
          <w:sz w:val="28"/>
          <w:lang w:eastAsia="ar-SA"/>
        </w:rPr>
      </w:pPr>
      <w:r w:rsidRPr="00840AA1">
        <w:rPr>
          <w:rFonts w:ascii="Times New Roman" w:hAnsi="Times New Roman"/>
          <w:kern w:val="1"/>
          <w:sz w:val="24"/>
          <w:szCs w:val="24"/>
          <w:lang w:eastAsia="ar-SA"/>
        </w:rPr>
        <w:t>Допускается применение прочих сертифицированных средств защиты информации, если это требуется исходя из особенностей функционирования системы. Полный реестр сертифицированных средств защиты информации представлен на сайте ФСТЭК России.</w:t>
      </w:r>
    </w:p>
    <w:p w:rsidR="00C80AED" w:rsidRDefault="00C80AED" w:rsidP="00B83616">
      <w:pPr>
        <w:spacing w:after="200" w:line="276" w:lineRule="auto"/>
        <w:rPr>
          <w:rFonts w:ascii="Calibri" w:eastAsia="Calibri" w:hAnsi="Calibri"/>
          <w:sz w:val="22"/>
          <w:szCs w:val="28"/>
          <w:lang w:eastAsia="en-US"/>
        </w:rPr>
        <w:sectPr w:rsidR="00C80AED">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20" w:footer="709" w:gutter="0"/>
          <w:cols w:space="720"/>
          <w:docGrid w:linePitch="381"/>
        </w:sectPr>
      </w:pPr>
    </w:p>
    <w:p w:rsidR="00C80AED" w:rsidRPr="00C80AED" w:rsidRDefault="00C80AED" w:rsidP="00C80AED">
      <w:pPr>
        <w:autoSpaceDE w:val="0"/>
        <w:autoSpaceDN w:val="0"/>
        <w:spacing w:before="100" w:beforeAutospacing="1" w:after="100" w:afterAutospacing="1"/>
        <w:rPr>
          <w:rFonts w:ascii="Times New Roman" w:hAnsi="Times New Roman"/>
          <w:bCs/>
          <w:sz w:val="24"/>
          <w:szCs w:val="24"/>
        </w:rPr>
      </w:pPr>
    </w:p>
    <w:p w:rsidR="00C80AED" w:rsidRPr="00C80AED" w:rsidRDefault="00C80AED" w:rsidP="00C80AED">
      <w:pPr>
        <w:autoSpaceDE w:val="0"/>
        <w:autoSpaceDN w:val="0"/>
        <w:adjustRightInd w:val="0"/>
        <w:jc w:val="right"/>
        <w:rPr>
          <w:rFonts w:ascii="Times New Roman" w:hAnsi="Times New Roman"/>
          <w:sz w:val="24"/>
          <w:szCs w:val="28"/>
        </w:rPr>
      </w:pPr>
      <w:r w:rsidRPr="00C80AED">
        <w:rPr>
          <w:rFonts w:ascii="Times New Roman" w:hAnsi="Times New Roman"/>
          <w:sz w:val="24"/>
          <w:szCs w:val="28"/>
        </w:rPr>
        <w:t>Приложение № 6</w:t>
      </w:r>
    </w:p>
    <w:p w:rsidR="00C80AED" w:rsidRPr="00C80AED" w:rsidRDefault="00C80AED" w:rsidP="00C80AED">
      <w:pPr>
        <w:autoSpaceDE w:val="0"/>
        <w:autoSpaceDN w:val="0"/>
        <w:adjustRightInd w:val="0"/>
        <w:jc w:val="right"/>
        <w:rPr>
          <w:rFonts w:ascii="Times New Roman" w:hAnsi="Times New Roman"/>
          <w:sz w:val="24"/>
          <w:szCs w:val="28"/>
        </w:rPr>
      </w:pPr>
      <w:r w:rsidRPr="00C80AED">
        <w:rPr>
          <w:rFonts w:ascii="Times New Roman" w:hAnsi="Times New Roman"/>
          <w:sz w:val="24"/>
          <w:szCs w:val="28"/>
        </w:rPr>
        <w:t>к распоряжению главы администрации</w:t>
      </w:r>
    </w:p>
    <w:p w:rsidR="00C80AED" w:rsidRPr="00C80AED" w:rsidRDefault="00C80AED" w:rsidP="00C80AED">
      <w:pPr>
        <w:autoSpaceDE w:val="0"/>
        <w:autoSpaceDN w:val="0"/>
        <w:adjustRightInd w:val="0"/>
        <w:jc w:val="right"/>
        <w:rPr>
          <w:rFonts w:ascii="Times New Roman" w:hAnsi="Times New Roman"/>
          <w:sz w:val="24"/>
          <w:szCs w:val="28"/>
        </w:rPr>
      </w:pPr>
      <w:r w:rsidRPr="00C80AED">
        <w:rPr>
          <w:rFonts w:ascii="Times New Roman" w:hAnsi="Times New Roman"/>
          <w:sz w:val="24"/>
          <w:szCs w:val="28"/>
        </w:rPr>
        <w:t>Чебоксарского района</w:t>
      </w:r>
    </w:p>
    <w:p w:rsidR="00C80AED" w:rsidRPr="00C80AED" w:rsidRDefault="00C80AED" w:rsidP="00C80AED">
      <w:pPr>
        <w:autoSpaceDE w:val="0"/>
        <w:autoSpaceDN w:val="0"/>
        <w:adjustRightInd w:val="0"/>
        <w:jc w:val="right"/>
        <w:rPr>
          <w:rFonts w:ascii="Times New Roman" w:hAnsi="Times New Roman"/>
          <w:sz w:val="24"/>
          <w:szCs w:val="28"/>
        </w:rPr>
      </w:pPr>
      <w:r w:rsidRPr="00C80AED">
        <w:rPr>
          <w:rFonts w:ascii="Times New Roman" w:hAnsi="Times New Roman"/>
          <w:sz w:val="24"/>
          <w:szCs w:val="28"/>
        </w:rPr>
        <w:t>Чувашской Республики</w:t>
      </w:r>
    </w:p>
    <w:p w:rsidR="00C80AED" w:rsidRPr="00C80AED" w:rsidRDefault="00C80AED" w:rsidP="00C80AED">
      <w:pPr>
        <w:autoSpaceDE w:val="0"/>
        <w:autoSpaceDN w:val="0"/>
        <w:adjustRightInd w:val="0"/>
        <w:jc w:val="right"/>
        <w:rPr>
          <w:rFonts w:ascii="Times New Roman" w:hAnsi="Times New Roman"/>
          <w:sz w:val="24"/>
          <w:szCs w:val="28"/>
        </w:rPr>
      </w:pPr>
      <w:r w:rsidRPr="00C80AED">
        <w:rPr>
          <w:rFonts w:ascii="Times New Roman" w:hAnsi="Times New Roman"/>
          <w:sz w:val="24"/>
          <w:szCs w:val="28"/>
        </w:rPr>
        <w:t>от «__»________ 20__ года №____</w:t>
      </w:r>
    </w:p>
    <w:p w:rsidR="00C80AED" w:rsidRPr="00C80AED" w:rsidRDefault="00C80AED" w:rsidP="00C80AED">
      <w:pPr>
        <w:autoSpaceDE w:val="0"/>
        <w:autoSpaceDN w:val="0"/>
        <w:jc w:val="center"/>
        <w:rPr>
          <w:rFonts w:ascii="Times New Roman" w:hAnsi="Times New Roman"/>
          <w:bCs/>
          <w:sz w:val="24"/>
          <w:szCs w:val="24"/>
        </w:rPr>
      </w:pPr>
    </w:p>
    <w:p w:rsidR="00C80AED" w:rsidRPr="00C80AED" w:rsidRDefault="00C80AED" w:rsidP="00C80AED">
      <w:pPr>
        <w:autoSpaceDE w:val="0"/>
        <w:autoSpaceDN w:val="0"/>
        <w:jc w:val="center"/>
        <w:rPr>
          <w:rFonts w:ascii="Times New Roman" w:hAnsi="Times New Roman"/>
          <w:b/>
          <w:bCs/>
          <w:sz w:val="24"/>
          <w:szCs w:val="24"/>
        </w:rPr>
      </w:pPr>
      <w:r w:rsidRPr="00C80AED">
        <w:rPr>
          <w:rFonts w:ascii="Times New Roman" w:hAnsi="Times New Roman"/>
          <w:b/>
          <w:bCs/>
          <w:sz w:val="24"/>
          <w:szCs w:val="24"/>
        </w:rPr>
        <w:t>Инструкция</w:t>
      </w:r>
    </w:p>
    <w:p w:rsidR="00C80AED" w:rsidRPr="00C80AED" w:rsidRDefault="00C80AED" w:rsidP="00C80AED">
      <w:pPr>
        <w:autoSpaceDE w:val="0"/>
        <w:autoSpaceDN w:val="0"/>
        <w:jc w:val="center"/>
        <w:rPr>
          <w:rFonts w:ascii="Times New Roman" w:hAnsi="Times New Roman"/>
          <w:b/>
          <w:bCs/>
          <w:sz w:val="24"/>
          <w:szCs w:val="24"/>
        </w:rPr>
      </w:pPr>
      <w:r w:rsidRPr="00C80AED">
        <w:rPr>
          <w:rFonts w:ascii="Times New Roman" w:hAnsi="Times New Roman"/>
          <w:b/>
          <w:bCs/>
          <w:sz w:val="24"/>
          <w:szCs w:val="24"/>
        </w:rPr>
        <w:t>Администратора безопасности информационной системы персональных данных (ИСПДн)</w:t>
      </w:r>
    </w:p>
    <w:p w:rsidR="00C80AED" w:rsidRPr="00C80AED" w:rsidRDefault="00C80AED" w:rsidP="00C80AED">
      <w:pPr>
        <w:autoSpaceDE w:val="0"/>
        <w:autoSpaceDN w:val="0"/>
        <w:spacing w:before="100" w:beforeAutospacing="1" w:after="100" w:afterAutospacing="1"/>
        <w:jc w:val="center"/>
        <w:rPr>
          <w:rFonts w:ascii="Times New Roman" w:hAnsi="Times New Roman"/>
          <w:sz w:val="24"/>
          <w:szCs w:val="24"/>
        </w:rPr>
      </w:pPr>
      <w:r w:rsidRPr="00C80AED">
        <w:rPr>
          <w:rFonts w:ascii="Times New Roman" w:hAnsi="Times New Roman"/>
          <w:b/>
          <w:bCs/>
          <w:sz w:val="24"/>
          <w:szCs w:val="24"/>
        </w:rPr>
        <w:t>1. Общие положения</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1.1. Администратор безопасности ИСПДн (далее Администратор) назначается главой администрации Чебоксарского района Чувашской Республики (далее Администрация).</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1.2. Администратор подчиняется главе администрации.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1.3. Администратор в своей работе руководствуется настоящей инструкцией, Политикой информационной безопасности, а также другими руководящими и нормативными документами ФСТЭК России и регламентирующими документами администрации.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1.4. Администратор отвечает за поддержание необходимого уровня безопасности объектов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1.5. Администратор является ответственным должностным лицом администрации, уполномоченным на проведение работ по технической защите информации и поддержанию достигнутого уровня защиты ИСПДн и ее ресурсов на этапах промышленной эксплуатации и модернизации.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 xml:space="preserve">1.6. Администратор  должен иметь специальное рабочее место, размещенное в здании Администрации так, чтобы исключить несанкционированный доступ к нему посторонних лиц и других пользователей. </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 xml:space="preserve">1.7. Рабочее место Администратора должно быть оборудовано средствами физической защиты (личный сейф, железный шкаф или другое), подключением к ИСПДн, а </w:t>
      </w:r>
      <w:proofErr w:type="gramStart"/>
      <w:r w:rsidRPr="00C80AED">
        <w:rPr>
          <w:rFonts w:ascii="Times New Roman" w:hAnsi="Times New Roman"/>
          <w:sz w:val="24"/>
          <w:szCs w:val="24"/>
        </w:rPr>
        <w:t>так же</w:t>
      </w:r>
      <w:proofErr w:type="gramEnd"/>
      <w:r w:rsidRPr="00C80AED">
        <w:rPr>
          <w:rFonts w:ascii="Times New Roman" w:hAnsi="Times New Roman"/>
          <w:sz w:val="24"/>
          <w:szCs w:val="24"/>
        </w:rPr>
        <w:t xml:space="preserve"> средствами контроля за техническими средствами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1.8. Администратор осуществляет методическое руководство Операторов и Администраторов ИСПДн, в вопросах обеспечения безопасности персональных данных.</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1.9. Требования Администратора, связанные с выполнением им своих должностных обязанностей, обязательны для исполнения всеми пользователями ИСПДн.</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1.10. Администратор несет персональную ответственность за качество проводимых им работ по контролю действий пользователей при работе в ИСПДн, состояние и поддержание установленного уровня защиты ИСПДн.</w:t>
      </w:r>
    </w:p>
    <w:p w:rsidR="00C80AED" w:rsidRPr="00C80AED" w:rsidRDefault="00C80AED" w:rsidP="00C80AED">
      <w:pPr>
        <w:jc w:val="both"/>
        <w:rPr>
          <w:rFonts w:ascii="Times New Roman" w:hAnsi="Times New Roman"/>
          <w:sz w:val="24"/>
          <w:szCs w:val="24"/>
        </w:rPr>
      </w:pPr>
    </w:p>
    <w:p w:rsidR="00C80AED" w:rsidRPr="00C80AED" w:rsidRDefault="00C80AED" w:rsidP="00C80AED">
      <w:pPr>
        <w:autoSpaceDE w:val="0"/>
        <w:autoSpaceDN w:val="0"/>
        <w:jc w:val="center"/>
        <w:rPr>
          <w:rFonts w:ascii="Times New Roman" w:hAnsi="Times New Roman"/>
          <w:b/>
          <w:bCs/>
          <w:sz w:val="24"/>
          <w:szCs w:val="24"/>
        </w:rPr>
      </w:pPr>
      <w:r w:rsidRPr="00C80AED">
        <w:rPr>
          <w:rFonts w:ascii="Times New Roman" w:hAnsi="Times New Roman"/>
          <w:b/>
          <w:bCs/>
          <w:sz w:val="24"/>
          <w:szCs w:val="24"/>
        </w:rPr>
        <w:t>2. Должностные обязанности</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Администратор обязан:</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napToGrid w:val="0"/>
          <w:sz w:val="24"/>
          <w:szCs w:val="24"/>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 xml:space="preserve">2.2.  </w:t>
      </w:r>
      <w:bookmarkStart w:id="274" w:name="_Toc469738598"/>
      <w:r w:rsidRPr="00C80AED">
        <w:rPr>
          <w:rFonts w:ascii="Times New Roman" w:hAnsi="Times New Roman"/>
          <w:sz w:val="24"/>
          <w:szCs w:val="24"/>
        </w:rPr>
        <w:t>Осуществлять установку, настройку и сопровождение технических средств защиты.</w:t>
      </w:r>
    </w:p>
    <w:bookmarkEnd w:id="274"/>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2.3. Участвовать в контрольных и тестовых испытаниях и проверках элементов ИСПДн.</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2.4. Участвовать в приемке новых программных средств.</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lastRenderedPageBreak/>
        <w:t>2.5. Обеспечить доступ к защищаемой информации пользователям ИСПДн согласно их правам доступа при получении оформленного соответствующим образом разрешения.</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2.6. Уточнять в установленном порядке обязанности пользователей ИСПДн по обработке объектов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2.7. Вести контроль над процессом осуществления резервного копирования объектов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2.8. Осуществлять контроль над выполнением Плана мероприятий по защите персональных данных.</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2.9. Анализировать состояние защиты ИСПДн и ее отдельных подсистем.</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2.10. Контролировать неизменность состояния средств защиты их параметров и режимов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2.11. Контролировать физическую сохранность средств и оборудования ИСПДн.</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2.12. Контролировать исполнение пользователями ИСПДн введенного режима безопасности, а так же правильность работы с элементами ИСПДн и средствами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2.13. Контролировать исполнение пользователями парольной политики.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2.14. Контролировать работу пользователей в сетях общего пользования и (или) международного обмена.</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2.15. Своевременно анализировать журнал учета событий, регистрируемых средствами защиты, с целью выявления возможных нарушений.</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2.16. Не допускать установку, использование, хранение и размножение в ИСПДн программных средств, не связанных с выполнением функциональных задач.</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2.17. Не допускать к работе на элементах ИСПДн посторонних лиц.</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2.18. Осуществлять периодические контрольные проверки рабочих станций и тестирование правильности функционирования средств защиты ИСПДн.</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2.19. Оказывать помощь пользователям ИСПДн в части применения средств защиты и консультировать по вопросам введенного режима защиты.</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2.20. Периодически представлять руководству отчет о состоянии защиты ИСПДн  и о нештатных ситуациях на объектах ИСПДн и допущенных пользователями нарушениях установленных требований по защите информации.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2.21. В случае отказа работоспособности технических средств и программного обеспечения ИСПДн, в том числе средств защиты принимать меры по их своевременному восстановлению и выявлению причин, приведших к отказу работоспособности.</w:t>
      </w:r>
    </w:p>
    <w:p w:rsidR="00C80AED" w:rsidRPr="00C80AED" w:rsidRDefault="00C80AED" w:rsidP="00C80AED">
      <w:pPr>
        <w:ind w:firstLine="720"/>
        <w:jc w:val="both"/>
        <w:rPr>
          <w:rFonts w:ascii="Times New Roman" w:hAnsi="Times New Roman"/>
          <w:sz w:val="24"/>
          <w:szCs w:val="24"/>
        </w:rPr>
      </w:pPr>
      <w:r w:rsidRPr="00C80AED">
        <w:rPr>
          <w:rFonts w:ascii="Times New Roman" w:hAnsi="Times New Roman"/>
          <w:sz w:val="24"/>
          <w:szCs w:val="24"/>
        </w:rPr>
        <w:t>2.22. Принимать меры по реагированию, в случае возникновения внештатных ситуаций и аварийных ситуаций, с целью ликвидации их последствий.</w:t>
      </w:r>
    </w:p>
    <w:p w:rsidR="00C80AED" w:rsidRPr="00C80AED" w:rsidRDefault="00C80AED" w:rsidP="00C80AED">
      <w:pPr>
        <w:jc w:val="both"/>
        <w:rPr>
          <w:rFonts w:ascii="Times New Roman" w:hAnsi="Times New Roman"/>
          <w:sz w:val="24"/>
          <w:szCs w:val="24"/>
        </w:rPr>
      </w:pPr>
    </w:p>
    <w:p w:rsidR="00C80AED" w:rsidRPr="00C80AED" w:rsidRDefault="00C80AED" w:rsidP="00C80AED">
      <w:pPr>
        <w:autoSpaceDE w:val="0"/>
        <w:autoSpaceDN w:val="0"/>
        <w:jc w:val="center"/>
        <w:rPr>
          <w:rFonts w:ascii="Times New Roman" w:hAnsi="Times New Roman"/>
          <w:b/>
          <w:bCs/>
          <w:sz w:val="24"/>
          <w:szCs w:val="24"/>
        </w:rPr>
      </w:pPr>
      <w:r w:rsidRPr="00C80AED">
        <w:rPr>
          <w:rFonts w:ascii="Times New Roman" w:hAnsi="Times New Roman"/>
          <w:b/>
          <w:bCs/>
          <w:sz w:val="24"/>
          <w:szCs w:val="24"/>
        </w:rPr>
        <w:t>3. Права</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Администратор ИСПДн имеет право:</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3.1. Знакомиться с проектами решений руководства организации, касающихся его деятельности.</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3.3. В пределах своей компетенции сообщать своему непосредственному руководителю о всех выявленных в процессе осуществления должностных обязанностей недостатках в деятельности организации (его структурных подразделениях) и вносить предложения по их устранению.</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3.4. Запрашивать лично или по поручению своего непосредственного руководителя от специалистов подразделений информацию и документы, необходимые для выполнения его должностных обязанностей.</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lastRenderedPageBreak/>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их руководителей).</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3.6. Требовать от своего непосредственного руководителя, руководства предприятия оказания содействия в исполнении им своих должностных обязанностей и прав.</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autoSpaceDE w:val="0"/>
        <w:autoSpaceDN w:val="0"/>
        <w:jc w:val="center"/>
        <w:rPr>
          <w:rFonts w:ascii="Times New Roman" w:hAnsi="Times New Roman"/>
          <w:b/>
          <w:bCs/>
          <w:sz w:val="24"/>
          <w:szCs w:val="24"/>
        </w:rPr>
      </w:pPr>
      <w:r w:rsidRPr="00C80AED">
        <w:rPr>
          <w:rFonts w:ascii="Times New Roman" w:hAnsi="Times New Roman"/>
          <w:b/>
          <w:bCs/>
          <w:sz w:val="24"/>
          <w:szCs w:val="24"/>
        </w:rPr>
        <w:t>4. Ответственность</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autoSpaceDE w:val="0"/>
        <w:autoSpaceDN w:val="0"/>
        <w:jc w:val="both"/>
        <w:rPr>
          <w:rFonts w:ascii="Times New Roman" w:hAnsi="Times New Roman"/>
          <w:sz w:val="24"/>
          <w:szCs w:val="24"/>
        </w:rPr>
      </w:pPr>
      <w:r w:rsidRPr="00C80AED">
        <w:rPr>
          <w:rFonts w:ascii="Times New Roman" w:hAnsi="Times New Roman"/>
          <w:sz w:val="24"/>
          <w:szCs w:val="24"/>
        </w:rPr>
        <w:t>Администратор ИСПДн несет ответственность:</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4.3. За причинение материального ущерба — в пределах, определенных действующим трудовым и гражданским законодательством Российской Федерации.</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4.4. За разглашение конфиденциальной информации, содержащей персональные данные – в пределах, определенных действующим административным, уголовным, трудовым, и гражданским законодательством:</w:t>
      </w:r>
    </w:p>
    <w:p w:rsidR="00C80AED" w:rsidRPr="00C80AED" w:rsidRDefault="00C80AED" w:rsidP="00C80AED">
      <w:pPr>
        <w:autoSpaceDE w:val="0"/>
        <w:autoSpaceDN w:val="0"/>
        <w:ind w:firstLine="708"/>
        <w:jc w:val="both"/>
        <w:rPr>
          <w:rFonts w:ascii="Times New Roman" w:hAnsi="Times New Roman"/>
          <w:sz w:val="24"/>
          <w:szCs w:val="24"/>
        </w:rPr>
      </w:pPr>
      <w:r w:rsidRPr="00C80AED">
        <w:rPr>
          <w:rFonts w:ascii="Times New Roman" w:hAnsi="Times New Roman"/>
          <w:sz w:val="24"/>
          <w:szCs w:val="24"/>
        </w:rPr>
        <w:t>4.4.1. Администратор ИСПДн, получающий доступ к конфиденциальной информации, содержащей персональные данные, несет персональную ответственность за сохранность носителя и конфиденциальность информации.</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autoSpaceDE w:val="0"/>
        <w:autoSpaceDN w:val="0"/>
        <w:ind w:firstLine="348"/>
        <w:jc w:val="both"/>
        <w:rPr>
          <w:rFonts w:ascii="Times New Roman" w:hAnsi="Times New Roman"/>
          <w:szCs w:val="26"/>
        </w:rPr>
      </w:pPr>
    </w:p>
    <w:p w:rsidR="00C80AED" w:rsidRPr="00C80AED" w:rsidRDefault="00C80AED" w:rsidP="00C80AED">
      <w:pPr>
        <w:autoSpaceDE w:val="0"/>
        <w:autoSpaceDN w:val="0"/>
        <w:ind w:firstLine="348"/>
        <w:jc w:val="both"/>
        <w:rPr>
          <w:rFonts w:ascii="Times New Roman" w:hAnsi="Times New Roman"/>
          <w:sz w:val="24"/>
          <w:szCs w:val="24"/>
        </w:rPr>
      </w:pPr>
      <w:proofErr w:type="gramStart"/>
      <w:r w:rsidRPr="00C80AED">
        <w:rPr>
          <w:rFonts w:ascii="Times New Roman" w:hAnsi="Times New Roman"/>
          <w:sz w:val="24"/>
          <w:szCs w:val="24"/>
        </w:rPr>
        <w:t>С  инструкцией</w:t>
      </w:r>
      <w:proofErr w:type="gramEnd"/>
      <w:r w:rsidRPr="00C80AED">
        <w:rPr>
          <w:rFonts w:ascii="Times New Roman" w:hAnsi="Times New Roman"/>
          <w:sz w:val="24"/>
          <w:szCs w:val="24"/>
        </w:rPr>
        <w:t xml:space="preserve"> ознакомлен (а) и обязуюсь хранить на рабочем месте</w:t>
      </w:r>
    </w:p>
    <w:p w:rsidR="00C80AED" w:rsidRPr="00C80AED" w:rsidRDefault="00C80AED" w:rsidP="00C80AED">
      <w:pPr>
        <w:autoSpaceDE w:val="0"/>
        <w:autoSpaceDN w:val="0"/>
        <w:ind w:firstLine="348"/>
        <w:jc w:val="both"/>
        <w:rPr>
          <w:rFonts w:ascii="Times New Roman" w:hAnsi="Times New Roman"/>
          <w:sz w:val="24"/>
          <w:szCs w:val="24"/>
        </w:rPr>
      </w:pPr>
    </w:p>
    <w:p w:rsidR="00C80AED" w:rsidRPr="00C80AED" w:rsidRDefault="00C80AED" w:rsidP="00C80AED">
      <w:pPr>
        <w:tabs>
          <w:tab w:val="right" w:pos="9354"/>
        </w:tabs>
        <w:autoSpaceDE w:val="0"/>
        <w:autoSpaceDN w:val="0"/>
        <w:rPr>
          <w:rFonts w:ascii="Times New Roman" w:hAnsi="Times New Roman"/>
          <w:sz w:val="22"/>
          <w:szCs w:val="22"/>
        </w:rPr>
      </w:pPr>
      <w:r w:rsidRPr="00C80AED">
        <w:rPr>
          <w:rFonts w:ascii="Times New Roman" w:hAnsi="Times New Roman"/>
          <w:sz w:val="22"/>
          <w:szCs w:val="22"/>
        </w:rPr>
        <w:t>Жаворонкин Дмитрий Владимирович</w:t>
      </w:r>
      <w:r w:rsidRPr="00C80AED">
        <w:rPr>
          <w:rFonts w:ascii="Times New Roman" w:hAnsi="Times New Roman"/>
          <w:sz w:val="22"/>
          <w:szCs w:val="22"/>
        </w:rPr>
        <w:tab/>
        <w:t>__________________</w:t>
      </w:r>
    </w:p>
    <w:p w:rsidR="00C80AED" w:rsidRPr="00C80AED" w:rsidRDefault="00C80AED" w:rsidP="00C80AED">
      <w:pPr>
        <w:tabs>
          <w:tab w:val="center" w:pos="8222"/>
        </w:tabs>
        <w:autoSpaceDE w:val="0"/>
        <w:autoSpaceDN w:val="0"/>
        <w:rPr>
          <w:rFonts w:ascii="Times New Roman" w:hAnsi="Times New Roman"/>
          <w:sz w:val="16"/>
          <w:szCs w:val="16"/>
        </w:rPr>
      </w:pPr>
      <w:r w:rsidRPr="00C80AED">
        <w:rPr>
          <w:rFonts w:ascii="Times New Roman" w:hAnsi="Times New Roman"/>
          <w:sz w:val="16"/>
          <w:szCs w:val="16"/>
        </w:rPr>
        <w:t>(фамилия, инициалы)</w:t>
      </w:r>
      <w:r w:rsidRPr="00C80AED">
        <w:rPr>
          <w:rFonts w:ascii="Times New Roman" w:hAnsi="Times New Roman"/>
          <w:sz w:val="22"/>
          <w:szCs w:val="22"/>
        </w:rPr>
        <w:tab/>
      </w:r>
      <w:r w:rsidRPr="00C80AED">
        <w:rPr>
          <w:rFonts w:ascii="Times New Roman" w:hAnsi="Times New Roman"/>
          <w:sz w:val="16"/>
          <w:szCs w:val="16"/>
        </w:rPr>
        <w:t>(подпись)</w:t>
      </w:r>
    </w:p>
    <w:p w:rsidR="00C80AED" w:rsidRPr="00C80AED" w:rsidRDefault="00C80AED" w:rsidP="00C80AED">
      <w:pPr>
        <w:autoSpaceDE w:val="0"/>
        <w:autoSpaceDN w:val="0"/>
        <w:rPr>
          <w:rFonts w:ascii="Times New Roman" w:hAnsi="Times New Roman"/>
          <w:sz w:val="22"/>
          <w:szCs w:val="22"/>
        </w:rPr>
      </w:pPr>
      <w:r w:rsidRPr="00C80AED">
        <w:rPr>
          <w:rFonts w:ascii="Times New Roman" w:hAnsi="Times New Roman"/>
          <w:sz w:val="22"/>
          <w:szCs w:val="22"/>
        </w:rPr>
        <w:t>«____» _____________20__ г.</w:t>
      </w:r>
    </w:p>
    <w:p w:rsidR="00C80AED" w:rsidRPr="00C80AED" w:rsidRDefault="00C80AED" w:rsidP="00C80AED">
      <w:pPr>
        <w:autoSpaceDE w:val="0"/>
        <w:autoSpaceDN w:val="0"/>
        <w:ind w:firstLine="348"/>
        <w:jc w:val="both"/>
        <w:rPr>
          <w:rFonts w:ascii="Times New Roman" w:hAnsi="Times New Roman"/>
          <w:sz w:val="24"/>
          <w:szCs w:val="24"/>
        </w:rPr>
      </w:pPr>
    </w:p>
    <w:p w:rsidR="00C80AED" w:rsidRPr="00C80AED" w:rsidRDefault="00C80AED" w:rsidP="00C80AED">
      <w:pPr>
        <w:autoSpaceDE w:val="0"/>
        <w:autoSpaceDN w:val="0"/>
        <w:ind w:firstLine="348"/>
        <w:jc w:val="both"/>
        <w:rPr>
          <w:rFonts w:ascii="Times New Roman" w:hAnsi="Times New Roman"/>
          <w:sz w:val="24"/>
          <w:szCs w:val="24"/>
        </w:rPr>
      </w:pPr>
    </w:p>
    <w:p w:rsidR="00C80AED" w:rsidRPr="00C80AED" w:rsidRDefault="00C80AED" w:rsidP="00C80AED">
      <w:pPr>
        <w:autoSpaceDE w:val="0"/>
        <w:autoSpaceDN w:val="0"/>
        <w:ind w:firstLine="348"/>
        <w:jc w:val="both"/>
        <w:rPr>
          <w:rFonts w:ascii="Times New Roman" w:hAnsi="Times New Roman"/>
          <w:sz w:val="24"/>
          <w:szCs w:val="24"/>
        </w:rPr>
      </w:pPr>
      <w:r w:rsidRPr="00C80AED">
        <w:rPr>
          <w:rFonts w:ascii="Times New Roman" w:hAnsi="Times New Roman"/>
          <w:sz w:val="24"/>
          <w:szCs w:val="24"/>
        </w:rPr>
        <w:t>Один экземпляр  инструкции на руки получил</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tabs>
          <w:tab w:val="right" w:pos="9354"/>
        </w:tabs>
        <w:autoSpaceDE w:val="0"/>
        <w:autoSpaceDN w:val="0"/>
        <w:rPr>
          <w:rFonts w:ascii="Times New Roman" w:hAnsi="Times New Roman"/>
          <w:sz w:val="22"/>
          <w:szCs w:val="22"/>
        </w:rPr>
      </w:pPr>
      <w:r w:rsidRPr="00C80AED">
        <w:rPr>
          <w:rFonts w:ascii="Times New Roman" w:hAnsi="Times New Roman"/>
          <w:sz w:val="22"/>
          <w:szCs w:val="22"/>
        </w:rPr>
        <w:t>Жаворонкин Дмитрий Владимирович</w:t>
      </w:r>
      <w:r w:rsidRPr="00C80AED">
        <w:rPr>
          <w:rFonts w:ascii="Times New Roman" w:hAnsi="Times New Roman"/>
          <w:sz w:val="22"/>
          <w:szCs w:val="22"/>
        </w:rPr>
        <w:tab/>
        <w:t>__________________</w:t>
      </w:r>
    </w:p>
    <w:p w:rsidR="00C80AED" w:rsidRPr="00C80AED" w:rsidRDefault="00C80AED" w:rsidP="00C80AED">
      <w:pPr>
        <w:tabs>
          <w:tab w:val="center" w:pos="8222"/>
        </w:tabs>
        <w:autoSpaceDE w:val="0"/>
        <w:autoSpaceDN w:val="0"/>
        <w:rPr>
          <w:rFonts w:ascii="Times New Roman" w:hAnsi="Times New Roman"/>
          <w:sz w:val="16"/>
          <w:szCs w:val="16"/>
        </w:rPr>
      </w:pPr>
      <w:r w:rsidRPr="00C80AED">
        <w:rPr>
          <w:rFonts w:ascii="Times New Roman" w:hAnsi="Times New Roman"/>
          <w:sz w:val="16"/>
          <w:szCs w:val="16"/>
        </w:rPr>
        <w:t>(фамилия, инициалы)</w:t>
      </w:r>
      <w:r w:rsidRPr="00C80AED">
        <w:rPr>
          <w:rFonts w:ascii="Times New Roman" w:hAnsi="Times New Roman"/>
          <w:sz w:val="22"/>
          <w:szCs w:val="22"/>
        </w:rPr>
        <w:tab/>
      </w:r>
      <w:r w:rsidRPr="00C80AED">
        <w:rPr>
          <w:rFonts w:ascii="Times New Roman" w:hAnsi="Times New Roman"/>
          <w:sz w:val="16"/>
          <w:szCs w:val="16"/>
        </w:rPr>
        <w:t>(подпись)</w:t>
      </w:r>
    </w:p>
    <w:p w:rsidR="00C80AED" w:rsidRPr="00C80AED" w:rsidRDefault="00C80AED" w:rsidP="00C80AED">
      <w:pPr>
        <w:autoSpaceDE w:val="0"/>
        <w:autoSpaceDN w:val="0"/>
        <w:rPr>
          <w:rFonts w:ascii="Times New Roman" w:hAnsi="Times New Roman"/>
          <w:sz w:val="22"/>
          <w:szCs w:val="22"/>
        </w:rPr>
      </w:pPr>
      <w:r w:rsidRPr="00C80AED">
        <w:rPr>
          <w:rFonts w:ascii="Times New Roman" w:hAnsi="Times New Roman"/>
          <w:sz w:val="22"/>
          <w:szCs w:val="22"/>
        </w:rPr>
        <w:t>«____» _____________20__ г.</w:t>
      </w:r>
    </w:p>
    <w:p w:rsidR="00C80AED" w:rsidRPr="00C80AED" w:rsidRDefault="00C80AED" w:rsidP="00C80AED">
      <w:pPr>
        <w:autoSpaceDE w:val="0"/>
        <w:autoSpaceDN w:val="0"/>
        <w:ind w:left="1068" w:firstLine="348"/>
        <w:jc w:val="both"/>
        <w:rPr>
          <w:rFonts w:ascii="Times New Roman" w:hAnsi="Times New Roman"/>
          <w:szCs w:val="26"/>
        </w:rPr>
      </w:pPr>
    </w:p>
    <w:p w:rsidR="00C80AED" w:rsidRPr="00C80AED" w:rsidRDefault="00C80AED" w:rsidP="00C80AED">
      <w:pPr>
        <w:autoSpaceDE w:val="0"/>
        <w:autoSpaceDN w:val="0"/>
        <w:ind w:left="1068" w:firstLine="348"/>
        <w:jc w:val="both"/>
        <w:rPr>
          <w:rFonts w:ascii="Times New Roman" w:hAnsi="Times New Roman"/>
          <w:szCs w:val="26"/>
        </w:rPr>
      </w:pPr>
    </w:p>
    <w:p w:rsidR="00C80AED" w:rsidRPr="00C80AED" w:rsidRDefault="00C80AED" w:rsidP="00C80AED">
      <w:pPr>
        <w:autoSpaceDE w:val="0"/>
        <w:autoSpaceDN w:val="0"/>
        <w:jc w:val="both"/>
        <w:rPr>
          <w:rFonts w:ascii="Times New Roman" w:hAnsi="Times New Roman"/>
          <w:szCs w:val="26"/>
        </w:rPr>
      </w:pPr>
    </w:p>
    <w:p w:rsidR="00C80AED" w:rsidRPr="00C80AED" w:rsidRDefault="00C80AED" w:rsidP="00C80AED">
      <w:pPr>
        <w:autoSpaceDE w:val="0"/>
        <w:autoSpaceDN w:val="0"/>
        <w:ind w:left="1068" w:firstLine="348"/>
        <w:jc w:val="both"/>
        <w:rPr>
          <w:rFonts w:ascii="Times New Roman" w:hAnsi="Times New Roman"/>
          <w:szCs w:val="26"/>
        </w:rPr>
      </w:pPr>
    </w:p>
    <w:p w:rsidR="00C80AED" w:rsidRPr="00C80AED" w:rsidRDefault="00C80AED" w:rsidP="00C80AED">
      <w:pPr>
        <w:autoSpaceDE w:val="0"/>
        <w:autoSpaceDN w:val="0"/>
        <w:jc w:val="both"/>
        <w:rPr>
          <w:rFonts w:ascii="Times New Roman" w:hAnsi="Times New Roman"/>
          <w:sz w:val="24"/>
          <w:szCs w:val="24"/>
        </w:rPr>
      </w:pPr>
      <w:r w:rsidRPr="00C80AED">
        <w:rPr>
          <w:rFonts w:ascii="Times New Roman" w:hAnsi="Times New Roman"/>
          <w:sz w:val="24"/>
          <w:szCs w:val="24"/>
        </w:rPr>
        <w:t>Инструкция разработана:</w:t>
      </w:r>
    </w:p>
    <w:p w:rsidR="00C80AED" w:rsidRPr="00C80AED" w:rsidRDefault="00C80AED" w:rsidP="00C80AED">
      <w:pPr>
        <w:autoSpaceDE w:val="0"/>
        <w:autoSpaceDN w:val="0"/>
        <w:jc w:val="both"/>
        <w:rPr>
          <w:rFonts w:ascii="Times New Roman" w:hAnsi="Times New Roman"/>
          <w:sz w:val="24"/>
          <w:szCs w:val="24"/>
        </w:rPr>
      </w:pPr>
    </w:p>
    <w:p w:rsidR="00C80AED" w:rsidRPr="00C80AED" w:rsidRDefault="00C80AED" w:rsidP="00C80AED">
      <w:pPr>
        <w:autoSpaceDE w:val="0"/>
        <w:autoSpaceDN w:val="0"/>
        <w:rPr>
          <w:rFonts w:ascii="Times New Roman" w:hAnsi="Times New Roman"/>
          <w:sz w:val="24"/>
          <w:szCs w:val="24"/>
        </w:rPr>
      </w:pPr>
      <w:r w:rsidRPr="00C80AED">
        <w:rPr>
          <w:rFonts w:ascii="Times New Roman" w:hAnsi="Times New Roman"/>
          <w:sz w:val="24"/>
          <w:szCs w:val="24"/>
        </w:rPr>
        <w:t>Управляющий делами – начальник</w:t>
      </w:r>
    </w:p>
    <w:p w:rsidR="00C80AED" w:rsidRPr="00C80AED" w:rsidRDefault="00C80AED" w:rsidP="00C80AED">
      <w:pPr>
        <w:autoSpaceDE w:val="0"/>
        <w:autoSpaceDN w:val="0"/>
        <w:rPr>
          <w:rFonts w:ascii="Times New Roman" w:hAnsi="Times New Roman"/>
          <w:sz w:val="24"/>
          <w:szCs w:val="24"/>
        </w:rPr>
      </w:pPr>
      <w:r w:rsidRPr="00C80AED">
        <w:rPr>
          <w:rFonts w:ascii="Times New Roman" w:hAnsi="Times New Roman"/>
          <w:sz w:val="24"/>
          <w:szCs w:val="24"/>
        </w:rPr>
        <w:t xml:space="preserve">управления организационно – контрольной, </w:t>
      </w:r>
    </w:p>
    <w:p w:rsidR="00C80AED" w:rsidRPr="00C80AED" w:rsidRDefault="00C80AED" w:rsidP="00C80AED">
      <w:pPr>
        <w:autoSpaceDE w:val="0"/>
        <w:autoSpaceDN w:val="0"/>
        <w:rPr>
          <w:rFonts w:ascii="Times New Roman" w:hAnsi="Times New Roman"/>
          <w:sz w:val="20"/>
        </w:rPr>
      </w:pPr>
      <w:r w:rsidRPr="00C80AED">
        <w:rPr>
          <w:rFonts w:ascii="Times New Roman" w:hAnsi="Times New Roman"/>
          <w:sz w:val="24"/>
          <w:szCs w:val="24"/>
        </w:rPr>
        <w:t>правовой и кадровой работы_________________________________Е.Ю. Владимирова</w:t>
      </w:r>
    </w:p>
    <w:p w:rsidR="00C80AED" w:rsidRPr="00C80AED" w:rsidRDefault="00C80AED" w:rsidP="00C80AED">
      <w:pPr>
        <w:autoSpaceDE w:val="0"/>
        <w:autoSpaceDN w:val="0"/>
        <w:rPr>
          <w:rFonts w:ascii="Times New Roman" w:hAnsi="Times New Roman"/>
          <w:sz w:val="20"/>
        </w:rPr>
      </w:pPr>
    </w:p>
    <w:p w:rsidR="005D09FC" w:rsidRDefault="005D09FC" w:rsidP="00B83616">
      <w:pPr>
        <w:spacing w:after="200" w:line="276" w:lineRule="auto"/>
        <w:rPr>
          <w:rFonts w:ascii="Calibri" w:eastAsia="Calibri" w:hAnsi="Calibri"/>
          <w:sz w:val="22"/>
          <w:szCs w:val="28"/>
          <w:lang w:eastAsia="en-US"/>
        </w:rPr>
        <w:sectPr w:rsidR="005D09FC" w:rsidSect="005D09FC">
          <w:footerReference w:type="default" r:id="rId29"/>
          <w:pgSz w:w="11906" w:h="16838"/>
          <w:pgMar w:top="1134" w:right="850" w:bottom="1134" w:left="1701" w:header="708" w:footer="708" w:gutter="0"/>
          <w:cols w:space="708"/>
          <w:titlePg/>
          <w:docGrid w:linePitch="360"/>
        </w:sectPr>
      </w:pPr>
    </w:p>
    <w:p w:rsidR="00E836ED" w:rsidRPr="00E836ED" w:rsidRDefault="00E836ED" w:rsidP="00E836ED">
      <w:pPr>
        <w:autoSpaceDE w:val="0"/>
        <w:autoSpaceDN w:val="0"/>
        <w:adjustRightInd w:val="0"/>
        <w:jc w:val="right"/>
        <w:rPr>
          <w:rFonts w:ascii="Times New Roman" w:hAnsi="Times New Roman"/>
          <w:sz w:val="24"/>
          <w:szCs w:val="28"/>
        </w:rPr>
      </w:pPr>
      <w:r w:rsidRPr="00E836ED">
        <w:rPr>
          <w:rFonts w:ascii="Times New Roman" w:hAnsi="Times New Roman"/>
          <w:sz w:val="24"/>
          <w:szCs w:val="28"/>
        </w:rPr>
        <w:lastRenderedPageBreak/>
        <w:t>Приложение № 7</w:t>
      </w:r>
    </w:p>
    <w:p w:rsidR="00E836ED" w:rsidRPr="00E836ED" w:rsidRDefault="00E836ED" w:rsidP="00E836ED">
      <w:pPr>
        <w:autoSpaceDE w:val="0"/>
        <w:autoSpaceDN w:val="0"/>
        <w:adjustRightInd w:val="0"/>
        <w:jc w:val="right"/>
        <w:rPr>
          <w:rFonts w:ascii="Times New Roman" w:hAnsi="Times New Roman"/>
          <w:sz w:val="24"/>
          <w:szCs w:val="28"/>
        </w:rPr>
      </w:pPr>
      <w:r w:rsidRPr="00E836ED">
        <w:rPr>
          <w:rFonts w:ascii="Times New Roman" w:hAnsi="Times New Roman"/>
          <w:sz w:val="24"/>
          <w:szCs w:val="28"/>
        </w:rPr>
        <w:t>к распоряжению главы администрации</w:t>
      </w:r>
    </w:p>
    <w:p w:rsidR="00E836ED" w:rsidRPr="00E836ED" w:rsidRDefault="00E836ED" w:rsidP="00E836ED">
      <w:pPr>
        <w:autoSpaceDE w:val="0"/>
        <w:autoSpaceDN w:val="0"/>
        <w:adjustRightInd w:val="0"/>
        <w:jc w:val="right"/>
        <w:rPr>
          <w:rFonts w:ascii="Times New Roman" w:hAnsi="Times New Roman"/>
          <w:sz w:val="24"/>
          <w:szCs w:val="28"/>
        </w:rPr>
      </w:pPr>
      <w:r w:rsidRPr="00E836ED">
        <w:rPr>
          <w:rFonts w:ascii="Times New Roman" w:hAnsi="Times New Roman"/>
          <w:sz w:val="24"/>
          <w:szCs w:val="28"/>
        </w:rPr>
        <w:t>Чебоксарского района</w:t>
      </w:r>
    </w:p>
    <w:p w:rsidR="00E836ED" w:rsidRPr="00E836ED" w:rsidRDefault="00E836ED" w:rsidP="00E836ED">
      <w:pPr>
        <w:autoSpaceDE w:val="0"/>
        <w:autoSpaceDN w:val="0"/>
        <w:adjustRightInd w:val="0"/>
        <w:jc w:val="right"/>
        <w:rPr>
          <w:rFonts w:ascii="Times New Roman" w:hAnsi="Times New Roman"/>
          <w:sz w:val="24"/>
          <w:szCs w:val="28"/>
        </w:rPr>
      </w:pPr>
      <w:r w:rsidRPr="00E836ED">
        <w:rPr>
          <w:rFonts w:ascii="Times New Roman" w:hAnsi="Times New Roman"/>
          <w:sz w:val="24"/>
          <w:szCs w:val="28"/>
        </w:rPr>
        <w:t>Чувашской Республики</w:t>
      </w:r>
    </w:p>
    <w:p w:rsidR="00E836ED" w:rsidRPr="00E836ED" w:rsidRDefault="00E836ED" w:rsidP="00E836ED">
      <w:pPr>
        <w:autoSpaceDE w:val="0"/>
        <w:autoSpaceDN w:val="0"/>
        <w:adjustRightInd w:val="0"/>
        <w:jc w:val="right"/>
        <w:rPr>
          <w:rFonts w:ascii="Times New Roman" w:hAnsi="Times New Roman"/>
          <w:sz w:val="24"/>
          <w:szCs w:val="28"/>
        </w:rPr>
      </w:pPr>
      <w:r w:rsidRPr="00E836ED">
        <w:rPr>
          <w:rFonts w:ascii="Times New Roman" w:hAnsi="Times New Roman"/>
          <w:sz w:val="24"/>
          <w:szCs w:val="28"/>
        </w:rPr>
        <w:t>от «__»________ 20__ года №____</w:t>
      </w:r>
    </w:p>
    <w:p w:rsidR="00E836ED" w:rsidRPr="00E836ED" w:rsidRDefault="00E836ED" w:rsidP="00E836ED">
      <w:pPr>
        <w:autoSpaceDE w:val="0"/>
        <w:autoSpaceDN w:val="0"/>
        <w:jc w:val="right"/>
        <w:outlineLvl w:val="0"/>
        <w:rPr>
          <w:rFonts w:ascii="Times New Roman" w:hAnsi="Times New Roman"/>
          <w:bCs/>
          <w:sz w:val="20"/>
        </w:rPr>
      </w:pPr>
    </w:p>
    <w:p w:rsidR="00E836ED" w:rsidRPr="00E836ED" w:rsidRDefault="00E836ED" w:rsidP="00E836ED">
      <w:pPr>
        <w:autoSpaceDE w:val="0"/>
        <w:autoSpaceDN w:val="0"/>
        <w:jc w:val="center"/>
        <w:rPr>
          <w:rFonts w:ascii="Times New Roman" w:hAnsi="Times New Roman"/>
          <w:b/>
          <w:bCs/>
          <w:sz w:val="24"/>
          <w:szCs w:val="24"/>
        </w:rPr>
      </w:pPr>
      <w:r w:rsidRPr="00E836ED">
        <w:rPr>
          <w:rFonts w:ascii="Times New Roman" w:hAnsi="Times New Roman"/>
          <w:b/>
          <w:bCs/>
          <w:sz w:val="24"/>
          <w:szCs w:val="24"/>
        </w:rPr>
        <w:t>Инструкция</w:t>
      </w:r>
    </w:p>
    <w:p w:rsidR="00E836ED" w:rsidRPr="00E836ED" w:rsidRDefault="00E836ED" w:rsidP="00E836ED">
      <w:pPr>
        <w:autoSpaceDE w:val="0"/>
        <w:autoSpaceDN w:val="0"/>
        <w:jc w:val="center"/>
        <w:rPr>
          <w:rFonts w:ascii="Times New Roman" w:hAnsi="Times New Roman"/>
          <w:b/>
          <w:bCs/>
          <w:sz w:val="24"/>
          <w:szCs w:val="24"/>
        </w:rPr>
      </w:pPr>
      <w:r w:rsidRPr="00E836ED">
        <w:rPr>
          <w:rFonts w:ascii="Times New Roman" w:hAnsi="Times New Roman"/>
          <w:b/>
          <w:bCs/>
          <w:sz w:val="24"/>
          <w:szCs w:val="24"/>
        </w:rPr>
        <w:t>администратора информационной системы персональных данных (ИСПДн) «Бухгалтерия»</w:t>
      </w:r>
    </w:p>
    <w:p w:rsidR="00E836ED" w:rsidRPr="00E836ED" w:rsidRDefault="00E836ED" w:rsidP="00E836ED">
      <w:pPr>
        <w:autoSpaceDE w:val="0"/>
        <w:autoSpaceDN w:val="0"/>
        <w:spacing w:before="100" w:beforeAutospacing="1" w:after="100" w:afterAutospacing="1"/>
        <w:jc w:val="center"/>
        <w:rPr>
          <w:rFonts w:ascii="Times New Roman" w:hAnsi="Times New Roman"/>
          <w:sz w:val="24"/>
          <w:szCs w:val="24"/>
        </w:rPr>
      </w:pPr>
      <w:r w:rsidRPr="00E836ED">
        <w:rPr>
          <w:rFonts w:ascii="Times New Roman" w:hAnsi="Times New Roman"/>
          <w:b/>
          <w:bCs/>
          <w:sz w:val="24"/>
          <w:szCs w:val="24"/>
        </w:rPr>
        <w:t>1. Общие положения</w:t>
      </w:r>
    </w:p>
    <w:p w:rsidR="00E836ED" w:rsidRPr="00E836ED" w:rsidRDefault="00E836ED" w:rsidP="00E836ED">
      <w:pPr>
        <w:autoSpaceDE w:val="0"/>
        <w:autoSpaceDN w:val="0"/>
        <w:jc w:val="both"/>
        <w:outlineLvl w:val="0"/>
        <w:rPr>
          <w:rFonts w:ascii="Times New Roman" w:hAnsi="Times New Roman"/>
          <w:bCs/>
          <w:szCs w:val="26"/>
        </w:rPr>
      </w:pPr>
      <w:r w:rsidRPr="00E836ED">
        <w:rPr>
          <w:rFonts w:ascii="Times New Roman" w:hAnsi="Times New Roman"/>
          <w:sz w:val="24"/>
        </w:rPr>
        <w:t>1.1. Администратор ИСПДн (далее Администратор) назначается распоряжением главы администрации Чебоксарского района Чувашской Республики</w:t>
      </w:r>
      <w:r w:rsidRPr="00E836ED">
        <w:rPr>
          <w:rFonts w:ascii="Times New Roman" w:hAnsi="Times New Roman"/>
          <w:sz w:val="24"/>
          <w:szCs w:val="24"/>
        </w:rPr>
        <w:t xml:space="preserve"> </w:t>
      </w:r>
      <w:r w:rsidRPr="00E836ED">
        <w:rPr>
          <w:rFonts w:ascii="Times New Roman" w:hAnsi="Times New Roman"/>
          <w:sz w:val="24"/>
        </w:rPr>
        <w:t>(далее Администрация).</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1.2. Администратор подчиняется главе администрации Чебоксарского района Чувашской Республики.</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1.3. Администратор в своей работе руководствуется настоящей инструкцией, Политикой информационной безопасности, а также другими руководящими и нормативными документами ФСТЭК России и регламентирующими документами Общества.</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1.4. Администратор отвечает за обеспечение устойчивой работоспособности элементов ИСПДн и средств защиты,  при обработке персональных данных.</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1.5. Методическое руководство работой Администратора осуществляется ответственным за обеспечение защиты персональных данных.</w:t>
      </w:r>
    </w:p>
    <w:p w:rsidR="00E836ED" w:rsidRPr="00E836ED" w:rsidRDefault="00E836ED" w:rsidP="00E836ED">
      <w:pPr>
        <w:ind w:firstLine="720"/>
        <w:jc w:val="both"/>
        <w:rPr>
          <w:rFonts w:ascii="Times New Roman" w:hAnsi="Times New Roman"/>
          <w:sz w:val="24"/>
          <w:szCs w:val="24"/>
        </w:rPr>
      </w:pPr>
    </w:p>
    <w:p w:rsidR="00E836ED" w:rsidRPr="00E836ED" w:rsidRDefault="00E836ED" w:rsidP="00E836ED">
      <w:pPr>
        <w:autoSpaceDE w:val="0"/>
        <w:autoSpaceDN w:val="0"/>
        <w:jc w:val="center"/>
        <w:rPr>
          <w:rFonts w:ascii="Times New Roman" w:hAnsi="Times New Roman"/>
          <w:b/>
          <w:bCs/>
          <w:sz w:val="24"/>
          <w:szCs w:val="24"/>
        </w:rPr>
      </w:pPr>
      <w:r w:rsidRPr="00E836ED">
        <w:rPr>
          <w:rFonts w:ascii="Times New Roman" w:hAnsi="Times New Roman"/>
          <w:b/>
          <w:bCs/>
          <w:sz w:val="24"/>
          <w:szCs w:val="24"/>
        </w:rPr>
        <w:t>2. Должностные обязанности</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Администратор обязан:</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napToGrid w:val="0"/>
          <w:sz w:val="24"/>
          <w:szCs w:val="24"/>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2.2. Обеспечивать установку, настройку и своевременное обновление элементов ИСПДн:</w:t>
      </w:r>
    </w:p>
    <w:p w:rsidR="00E836ED" w:rsidRPr="00E836ED" w:rsidRDefault="00E836ED" w:rsidP="00E836ED">
      <w:pPr>
        <w:ind w:firstLine="720"/>
        <w:jc w:val="both"/>
        <w:rPr>
          <w:rFonts w:ascii="Times New Roman" w:hAnsi="Times New Roman"/>
          <w:snapToGrid w:val="0"/>
          <w:sz w:val="24"/>
          <w:szCs w:val="24"/>
        </w:rPr>
      </w:pPr>
      <w:r w:rsidRPr="00E836ED">
        <w:rPr>
          <w:rFonts w:ascii="Times New Roman" w:hAnsi="Times New Roman"/>
          <w:snapToGrid w:val="0"/>
          <w:sz w:val="24"/>
          <w:szCs w:val="24"/>
        </w:rPr>
        <w:t>программного обеспечения АРМ и серверов (операционные системы, прикладное и специальное программное обеспечение);</w:t>
      </w:r>
    </w:p>
    <w:p w:rsidR="00E836ED" w:rsidRPr="00E836ED" w:rsidRDefault="00E836ED" w:rsidP="00E836ED">
      <w:pPr>
        <w:ind w:firstLine="720"/>
        <w:jc w:val="both"/>
        <w:rPr>
          <w:rFonts w:ascii="Times New Roman" w:hAnsi="Times New Roman"/>
          <w:snapToGrid w:val="0"/>
          <w:sz w:val="24"/>
          <w:szCs w:val="24"/>
        </w:rPr>
      </w:pPr>
      <w:r w:rsidRPr="00E836ED">
        <w:rPr>
          <w:rFonts w:ascii="Times New Roman" w:hAnsi="Times New Roman"/>
          <w:snapToGrid w:val="0"/>
          <w:sz w:val="24"/>
          <w:szCs w:val="24"/>
        </w:rPr>
        <w:t>аппаратных средств;</w:t>
      </w:r>
    </w:p>
    <w:p w:rsidR="00E836ED" w:rsidRPr="00E836ED" w:rsidRDefault="00E836ED" w:rsidP="00E836ED">
      <w:pPr>
        <w:ind w:firstLine="720"/>
        <w:jc w:val="both"/>
        <w:rPr>
          <w:rFonts w:ascii="Times New Roman" w:hAnsi="Times New Roman"/>
          <w:snapToGrid w:val="0"/>
          <w:sz w:val="24"/>
          <w:szCs w:val="24"/>
        </w:rPr>
      </w:pPr>
      <w:r w:rsidRPr="00E836ED">
        <w:rPr>
          <w:rFonts w:ascii="Times New Roman" w:hAnsi="Times New Roman"/>
          <w:snapToGrid w:val="0"/>
          <w:sz w:val="24"/>
          <w:szCs w:val="24"/>
        </w:rPr>
        <w:t>аппаратных и программных средств защиты.</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napToGrid w:val="0"/>
          <w:sz w:val="24"/>
          <w:szCs w:val="24"/>
        </w:rPr>
        <w:t xml:space="preserve">2.3. </w:t>
      </w:r>
      <w:r w:rsidRPr="00E836ED">
        <w:rPr>
          <w:rFonts w:ascii="Times New Roman" w:hAnsi="Times New Roman"/>
          <w:sz w:val="24"/>
          <w:szCs w:val="24"/>
        </w:rPr>
        <w:t>Обеспечивать работоспособность элементов ИСПДн и локальной вычислительной сети.</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2.4. 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 xml:space="preserve">2.5. Обеспечивать функционирование и поддерживать работоспособность средств защиты </w:t>
      </w:r>
      <w:proofErr w:type="gramStart"/>
      <w:r w:rsidRPr="00E836ED">
        <w:rPr>
          <w:rFonts w:ascii="Times New Roman" w:hAnsi="Times New Roman"/>
          <w:sz w:val="24"/>
          <w:szCs w:val="24"/>
        </w:rPr>
        <w:t>в рамках</w:t>
      </w:r>
      <w:proofErr w:type="gramEnd"/>
      <w:r w:rsidRPr="00E836ED">
        <w:rPr>
          <w:rFonts w:ascii="Times New Roman" w:hAnsi="Times New Roman"/>
          <w:sz w:val="24"/>
          <w:szCs w:val="24"/>
        </w:rPr>
        <w:t xml:space="preserve"> возложенных на него функций. </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2.6. В случае отказа работоспособности технических средств 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 xml:space="preserve">2.7. Проводить периодический контроль принятых мер по защиты, </w:t>
      </w:r>
      <w:proofErr w:type="gramStart"/>
      <w:r w:rsidRPr="00E836ED">
        <w:rPr>
          <w:rFonts w:ascii="Times New Roman" w:hAnsi="Times New Roman"/>
          <w:sz w:val="24"/>
          <w:szCs w:val="24"/>
        </w:rPr>
        <w:t>в пределах</w:t>
      </w:r>
      <w:proofErr w:type="gramEnd"/>
      <w:r w:rsidRPr="00E836ED">
        <w:rPr>
          <w:rFonts w:ascii="Times New Roman" w:hAnsi="Times New Roman"/>
          <w:sz w:val="24"/>
          <w:szCs w:val="24"/>
        </w:rPr>
        <w:t xml:space="preserve"> возложенных на него функций.</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2.8. Хранить, осуществлять прием и выдачу персональных паролей пользователей, осуществлять контроль за правильностью использования персонального пароля Оператором ИСПДн.</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 xml:space="preserve">2.9. Обеспечивать постоянный контроль за выполнением </w:t>
      </w:r>
      <w:proofErr w:type="gramStart"/>
      <w:r w:rsidRPr="00E836ED">
        <w:rPr>
          <w:rFonts w:ascii="Times New Roman" w:hAnsi="Times New Roman"/>
          <w:sz w:val="24"/>
          <w:szCs w:val="24"/>
        </w:rPr>
        <w:t>пользователями  установленного</w:t>
      </w:r>
      <w:proofErr w:type="gramEnd"/>
      <w:r w:rsidRPr="00E836ED">
        <w:rPr>
          <w:rFonts w:ascii="Times New Roman" w:hAnsi="Times New Roman"/>
          <w:sz w:val="24"/>
          <w:szCs w:val="24"/>
        </w:rPr>
        <w:t xml:space="preserve"> комплекса мероприятий по обеспечению безопасности информации.</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lastRenderedPageBreak/>
        <w:t>2.10. 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2.11. 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2.12.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2.13. Присутствовать при выполнении технического обслуживания элементов ИСПДн, сторонними физическими людьми и организациями.</w:t>
      </w:r>
    </w:p>
    <w:p w:rsidR="00E836ED" w:rsidRPr="00E836ED" w:rsidRDefault="00E836ED" w:rsidP="00E836ED">
      <w:pPr>
        <w:ind w:firstLine="720"/>
        <w:jc w:val="both"/>
        <w:rPr>
          <w:rFonts w:ascii="Times New Roman" w:hAnsi="Times New Roman"/>
          <w:sz w:val="24"/>
          <w:szCs w:val="24"/>
        </w:rPr>
      </w:pPr>
      <w:r w:rsidRPr="00E836ED">
        <w:rPr>
          <w:rFonts w:ascii="Times New Roman" w:hAnsi="Times New Roman"/>
          <w:sz w:val="24"/>
          <w:szCs w:val="24"/>
        </w:rPr>
        <w:t>2.14. Принимать меры по реагированию, в случае возникновения внештатных ситуаций и аварийных ситуаций, с целью ликвидации их последствий.</w:t>
      </w:r>
    </w:p>
    <w:p w:rsidR="00E836ED" w:rsidRPr="00E836ED" w:rsidRDefault="00E836ED" w:rsidP="00E836ED">
      <w:pPr>
        <w:spacing w:line="360" w:lineRule="auto"/>
        <w:ind w:firstLine="720"/>
        <w:jc w:val="both"/>
        <w:rPr>
          <w:rFonts w:ascii="Times New Roman" w:hAnsi="Times New Roman"/>
          <w:sz w:val="28"/>
          <w:szCs w:val="24"/>
        </w:rPr>
      </w:pPr>
    </w:p>
    <w:p w:rsidR="00E836ED" w:rsidRPr="00E836ED" w:rsidRDefault="00E836ED" w:rsidP="00E836ED">
      <w:pPr>
        <w:autoSpaceDE w:val="0"/>
        <w:autoSpaceDN w:val="0"/>
        <w:jc w:val="center"/>
        <w:rPr>
          <w:rFonts w:ascii="Times New Roman" w:hAnsi="Times New Roman"/>
          <w:b/>
          <w:bCs/>
          <w:sz w:val="24"/>
          <w:szCs w:val="24"/>
        </w:rPr>
      </w:pPr>
      <w:r w:rsidRPr="00E836ED">
        <w:rPr>
          <w:rFonts w:ascii="Times New Roman" w:hAnsi="Times New Roman"/>
          <w:b/>
          <w:bCs/>
          <w:sz w:val="24"/>
          <w:szCs w:val="24"/>
        </w:rPr>
        <w:t>3. Права</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Администратор имеет право:</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3.1. Знакомиться с проектами решений руководства организации, касающихся его деятельности.</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3.3. В пределах своей компетенции сообщать своему непосредственному руководителю о всех выявленных в процессе осуществления должностных обязанностей недостатках в деятельности организации (его структурных подразделениях) и вносить предложения по их устранению.</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3.4. Запрашивать лично или по поручению своего непосредственного руководителя от специалистов подразделений информацию и документы, необходимые для выполнения его должностных обязанностей.</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их руководителей).</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3.6. Требовать от своего непосредственного руководителя, руководства предприятия оказания содействия в исполнении им своих должностных обязанностей и прав.</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autoSpaceDE w:val="0"/>
        <w:autoSpaceDN w:val="0"/>
        <w:jc w:val="center"/>
        <w:rPr>
          <w:rFonts w:ascii="Times New Roman" w:hAnsi="Times New Roman"/>
          <w:b/>
          <w:bCs/>
          <w:sz w:val="24"/>
          <w:szCs w:val="24"/>
        </w:rPr>
      </w:pPr>
      <w:r w:rsidRPr="00E836ED">
        <w:rPr>
          <w:rFonts w:ascii="Times New Roman" w:hAnsi="Times New Roman"/>
          <w:b/>
          <w:bCs/>
          <w:sz w:val="24"/>
          <w:szCs w:val="24"/>
        </w:rPr>
        <w:t>4. Ответственность</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Администратор несет ответственность:</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lastRenderedPageBreak/>
        <w:t>4.3. За причинение материального ущерба — в пределах, определенных действующим трудовым и гражданским законодательством Российской Федерации.</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4.4. За разглашение конфиденциальной информации, содержащей персональные данные – в пределах, определенных действующим административным, уголовным, трудовым и гражданским законодательством РФ.</w:t>
      </w:r>
    </w:p>
    <w:p w:rsidR="00E836ED" w:rsidRPr="00E836ED" w:rsidRDefault="00E836ED" w:rsidP="00E836ED">
      <w:pPr>
        <w:autoSpaceDE w:val="0"/>
        <w:autoSpaceDN w:val="0"/>
        <w:ind w:firstLine="708"/>
        <w:jc w:val="both"/>
        <w:rPr>
          <w:rFonts w:ascii="Times New Roman" w:hAnsi="Times New Roman"/>
          <w:sz w:val="24"/>
          <w:szCs w:val="24"/>
        </w:rPr>
      </w:pPr>
      <w:r w:rsidRPr="00E836ED">
        <w:rPr>
          <w:rFonts w:ascii="Times New Roman" w:hAnsi="Times New Roman"/>
          <w:sz w:val="24"/>
          <w:szCs w:val="24"/>
        </w:rPr>
        <w:t>4.4.1. Администратор ИСПДн, получающий доступ к конфиденциальной информации, содержащей персональные данные, несет персональную ответственность за сохранность носителя и конфиденциальность информации.</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autoSpaceDE w:val="0"/>
        <w:autoSpaceDN w:val="0"/>
        <w:ind w:firstLine="348"/>
        <w:jc w:val="both"/>
        <w:rPr>
          <w:rFonts w:ascii="Times New Roman" w:hAnsi="Times New Roman"/>
          <w:szCs w:val="26"/>
        </w:rPr>
      </w:pPr>
    </w:p>
    <w:p w:rsidR="00E836ED" w:rsidRPr="00E836ED" w:rsidRDefault="00E836ED" w:rsidP="00E836ED">
      <w:pPr>
        <w:autoSpaceDE w:val="0"/>
        <w:autoSpaceDN w:val="0"/>
        <w:ind w:firstLine="348"/>
        <w:jc w:val="both"/>
        <w:rPr>
          <w:rFonts w:ascii="Times New Roman" w:hAnsi="Times New Roman"/>
          <w:sz w:val="24"/>
          <w:szCs w:val="24"/>
        </w:rPr>
      </w:pPr>
      <w:proofErr w:type="gramStart"/>
      <w:r w:rsidRPr="00E836ED">
        <w:rPr>
          <w:rFonts w:ascii="Times New Roman" w:hAnsi="Times New Roman"/>
          <w:sz w:val="24"/>
          <w:szCs w:val="24"/>
        </w:rPr>
        <w:t>С  инструкцией</w:t>
      </w:r>
      <w:proofErr w:type="gramEnd"/>
      <w:r w:rsidRPr="00E836ED">
        <w:rPr>
          <w:rFonts w:ascii="Times New Roman" w:hAnsi="Times New Roman"/>
          <w:sz w:val="24"/>
          <w:szCs w:val="24"/>
        </w:rPr>
        <w:t xml:space="preserve"> ознакомлен (а) и обязуюсь хранить на рабочем месте</w:t>
      </w:r>
    </w:p>
    <w:p w:rsidR="00E836ED" w:rsidRPr="00E836ED" w:rsidRDefault="00E836ED" w:rsidP="00E836ED">
      <w:pPr>
        <w:autoSpaceDE w:val="0"/>
        <w:autoSpaceDN w:val="0"/>
        <w:ind w:firstLine="348"/>
        <w:jc w:val="both"/>
        <w:rPr>
          <w:rFonts w:ascii="Times New Roman" w:hAnsi="Times New Roman"/>
          <w:sz w:val="24"/>
          <w:szCs w:val="24"/>
        </w:rPr>
      </w:pPr>
    </w:p>
    <w:p w:rsidR="00E836ED" w:rsidRPr="00E836ED" w:rsidRDefault="00E836ED" w:rsidP="00E836ED">
      <w:pPr>
        <w:tabs>
          <w:tab w:val="right" w:pos="9354"/>
        </w:tabs>
        <w:autoSpaceDE w:val="0"/>
        <w:autoSpaceDN w:val="0"/>
        <w:rPr>
          <w:rFonts w:ascii="Times New Roman" w:hAnsi="Times New Roman"/>
          <w:sz w:val="22"/>
          <w:szCs w:val="22"/>
        </w:rPr>
      </w:pPr>
      <w:r w:rsidRPr="00E836ED">
        <w:rPr>
          <w:rFonts w:ascii="Times New Roman" w:hAnsi="Times New Roman"/>
          <w:sz w:val="22"/>
          <w:szCs w:val="22"/>
        </w:rPr>
        <w:t>Коновалова Елизавета Алексеевна</w:t>
      </w:r>
      <w:r w:rsidRPr="00E836ED">
        <w:rPr>
          <w:rFonts w:ascii="Times New Roman" w:hAnsi="Times New Roman"/>
          <w:sz w:val="22"/>
          <w:szCs w:val="22"/>
        </w:rPr>
        <w:tab/>
        <w:t>__________________</w:t>
      </w:r>
    </w:p>
    <w:p w:rsidR="00E836ED" w:rsidRPr="00E836ED" w:rsidRDefault="00E836ED" w:rsidP="00E836ED">
      <w:pPr>
        <w:tabs>
          <w:tab w:val="center" w:pos="8222"/>
        </w:tabs>
        <w:autoSpaceDE w:val="0"/>
        <w:autoSpaceDN w:val="0"/>
        <w:rPr>
          <w:rFonts w:ascii="Times New Roman" w:hAnsi="Times New Roman"/>
          <w:sz w:val="16"/>
          <w:szCs w:val="16"/>
        </w:rPr>
      </w:pPr>
      <w:r w:rsidRPr="00E836ED">
        <w:rPr>
          <w:rFonts w:ascii="Times New Roman" w:hAnsi="Times New Roman"/>
          <w:sz w:val="16"/>
          <w:szCs w:val="16"/>
        </w:rPr>
        <w:t>(фамилия, инициалы)</w:t>
      </w:r>
      <w:r w:rsidRPr="00E836ED">
        <w:rPr>
          <w:rFonts w:ascii="Times New Roman" w:hAnsi="Times New Roman"/>
          <w:sz w:val="22"/>
          <w:szCs w:val="22"/>
        </w:rPr>
        <w:tab/>
      </w:r>
      <w:r w:rsidRPr="00E836ED">
        <w:rPr>
          <w:rFonts w:ascii="Times New Roman" w:hAnsi="Times New Roman"/>
          <w:sz w:val="16"/>
          <w:szCs w:val="16"/>
        </w:rPr>
        <w:t>(подпись)</w:t>
      </w:r>
    </w:p>
    <w:p w:rsidR="00E836ED" w:rsidRPr="00E836ED" w:rsidRDefault="00E836ED" w:rsidP="00E836ED">
      <w:pPr>
        <w:autoSpaceDE w:val="0"/>
        <w:autoSpaceDN w:val="0"/>
        <w:rPr>
          <w:rFonts w:ascii="Times New Roman" w:hAnsi="Times New Roman"/>
          <w:sz w:val="22"/>
          <w:szCs w:val="22"/>
        </w:rPr>
      </w:pPr>
      <w:r w:rsidRPr="00E836ED">
        <w:rPr>
          <w:rFonts w:ascii="Times New Roman" w:hAnsi="Times New Roman"/>
          <w:sz w:val="22"/>
          <w:szCs w:val="22"/>
        </w:rPr>
        <w:t>«____» _____________20__ г.</w:t>
      </w:r>
    </w:p>
    <w:p w:rsidR="00E836ED" w:rsidRPr="00E836ED" w:rsidRDefault="00E836ED" w:rsidP="00E836ED">
      <w:pPr>
        <w:autoSpaceDE w:val="0"/>
        <w:autoSpaceDN w:val="0"/>
        <w:ind w:firstLine="348"/>
        <w:jc w:val="both"/>
        <w:rPr>
          <w:rFonts w:ascii="Times New Roman" w:hAnsi="Times New Roman"/>
          <w:sz w:val="24"/>
          <w:szCs w:val="24"/>
        </w:rPr>
      </w:pPr>
    </w:p>
    <w:p w:rsidR="00E836ED" w:rsidRPr="00E836ED" w:rsidRDefault="00E836ED" w:rsidP="00E836ED">
      <w:pPr>
        <w:autoSpaceDE w:val="0"/>
        <w:autoSpaceDN w:val="0"/>
        <w:ind w:firstLine="348"/>
        <w:jc w:val="both"/>
        <w:rPr>
          <w:rFonts w:ascii="Times New Roman" w:hAnsi="Times New Roman"/>
          <w:sz w:val="24"/>
          <w:szCs w:val="24"/>
        </w:rPr>
      </w:pPr>
    </w:p>
    <w:p w:rsidR="00E836ED" w:rsidRPr="00E836ED" w:rsidRDefault="00E836ED" w:rsidP="00E836ED">
      <w:pPr>
        <w:autoSpaceDE w:val="0"/>
        <w:autoSpaceDN w:val="0"/>
        <w:ind w:firstLine="348"/>
        <w:jc w:val="both"/>
        <w:rPr>
          <w:rFonts w:ascii="Times New Roman" w:hAnsi="Times New Roman"/>
          <w:sz w:val="24"/>
          <w:szCs w:val="24"/>
        </w:rPr>
      </w:pPr>
      <w:r w:rsidRPr="00E836ED">
        <w:rPr>
          <w:rFonts w:ascii="Times New Roman" w:hAnsi="Times New Roman"/>
          <w:sz w:val="24"/>
          <w:szCs w:val="24"/>
        </w:rPr>
        <w:t>Один экземпляр  инструкции на руки получил</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tabs>
          <w:tab w:val="right" w:pos="9354"/>
        </w:tabs>
        <w:autoSpaceDE w:val="0"/>
        <w:autoSpaceDN w:val="0"/>
        <w:rPr>
          <w:rFonts w:ascii="Times New Roman" w:hAnsi="Times New Roman"/>
          <w:sz w:val="22"/>
          <w:szCs w:val="22"/>
        </w:rPr>
      </w:pPr>
      <w:r w:rsidRPr="00E836ED">
        <w:rPr>
          <w:rFonts w:ascii="Times New Roman" w:hAnsi="Times New Roman"/>
          <w:sz w:val="22"/>
          <w:szCs w:val="22"/>
        </w:rPr>
        <w:t>Коновалова Елизавета Алексеевна</w:t>
      </w:r>
      <w:r w:rsidRPr="00E836ED">
        <w:rPr>
          <w:rFonts w:ascii="Times New Roman" w:hAnsi="Times New Roman"/>
          <w:sz w:val="22"/>
          <w:szCs w:val="22"/>
        </w:rPr>
        <w:tab/>
        <w:t>__________________</w:t>
      </w:r>
    </w:p>
    <w:p w:rsidR="00E836ED" w:rsidRPr="00E836ED" w:rsidRDefault="00E836ED" w:rsidP="00E836ED">
      <w:pPr>
        <w:tabs>
          <w:tab w:val="center" w:pos="8222"/>
        </w:tabs>
        <w:autoSpaceDE w:val="0"/>
        <w:autoSpaceDN w:val="0"/>
        <w:rPr>
          <w:rFonts w:ascii="Times New Roman" w:hAnsi="Times New Roman"/>
          <w:sz w:val="16"/>
          <w:szCs w:val="16"/>
        </w:rPr>
      </w:pPr>
      <w:r w:rsidRPr="00E836ED">
        <w:rPr>
          <w:rFonts w:ascii="Times New Roman" w:hAnsi="Times New Roman"/>
          <w:sz w:val="16"/>
          <w:szCs w:val="16"/>
        </w:rPr>
        <w:t>(фамилия, инициалы)</w:t>
      </w:r>
      <w:r w:rsidRPr="00E836ED">
        <w:rPr>
          <w:rFonts w:ascii="Times New Roman" w:hAnsi="Times New Roman"/>
          <w:sz w:val="22"/>
          <w:szCs w:val="22"/>
        </w:rPr>
        <w:tab/>
      </w:r>
      <w:r w:rsidRPr="00E836ED">
        <w:rPr>
          <w:rFonts w:ascii="Times New Roman" w:hAnsi="Times New Roman"/>
          <w:sz w:val="16"/>
          <w:szCs w:val="16"/>
        </w:rPr>
        <w:t>(подпись)</w:t>
      </w:r>
    </w:p>
    <w:p w:rsidR="00E836ED" w:rsidRPr="00E836ED" w:rsidRDefault="00E836ED" w:rsidP="00E836ED">
      <w:pPr>
        <w:autoSpaceDE w:val="0"/>
        <w:autoSpaceDN w:val="0"/>
        <w:rPr>
          <w:rFonts w:ascii="Times New Roman" w:hAnsi="Times New Roman"/>
          <w:sz w:val="22"/>
          <w:szCs w:val="22"/>
        </w:rPr>
      </w:pPr>
      <w:r w:rsidRPr="00E836ED">
        <w:rPr>
          <w:rFonts w:ascii="Times New Roman" w:hAnsi="Times New Roman"/>
          <w:sz w:val="22"/>
          <w:szCs w:val="22"/>
        </w:rPr>
        <w:t>«____» _____________20__ г.</w:t>
      </w: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ind w:left="1068" w:firstLine="348"/>
        <w:jc w:val="both"/>
        <w:rPr>
          <w:rFonts w:ascii="Times New Roman" w:hAnsi="Times New Roman"/>
          <w:szCs w:val="26"/>
        </w:rPr>
      </w:pPr>
    </w:p>
    <w:p w:rsidR="00E836ED" w:rsidRPr="00E836ED" w:rsidRDefault="00E836ED" w:rsidP="00E836ED">
      <w:pPr>
        <w:autoSpaceDE w:val="0"/>
        <w:autoSpaceDN w:val="0"/>
        <w:jc w:val="both"/>
        <w:rPr>
          <w:rFonts w:ascii="Times New Roman" w:hAnsi="Times New Roman"/>
          <w:sz w:val="24"/>
          <w:szCs w:val="24"/>
        </w:rPr>
      </w:pPr>
      <w:r w:rsidRPr="00E836ED">
        <w:rPr>
          <w:rFonts w:ascii="Times New Roman" w:hAnsi="Times New Roman"/>
          <w:sz w:val="24"/>
          <w:szCs w:val="24"/>
        </w:rPr>
        <w:t>Инструкция разработана:</w:t>
      </w:r>
    </w:p>
    <w:p w:rsidR="00E836ED" w:rsidRPr="00E836ED" w:rsidRDefault="00E836ED" w:rsidP="00E836ED">
      <w:pPr>
        <w:autoSpaceDE w:val="0"/>
        <w:autoSpaceDN w:val="0"/>
        <w:jc w:val="both"/>
        <w:rPr>
          <w:rFonts w:ascii="Times New Roman" w:hAnsi="Times New Roman"/>
          <w:sz w:val="24"/>
          <w:szCs w:val="24"/>
        </w:rPr>
      </w:pPr>
    </w:p>
    <w:p w:rsidR="00E836ED" w:rsidRPr="00E836ED" w:rsidRDefault="00E836ED" w:rsidP="00E836ED">
      <w:pPr>
        <w:autoSpaceDE w:val="0"/>
        <w:autoSpaceDN w:val="0"/>
        <w:rPr>
          <w:rFonts w:ascii="Times New Roman" w:hAnsi="Times New Roman"/>
          <w:sz w:val="24"/>
          <w:szCs w:val="24"/>
        </w:rPr>
      </w:pPr>
      <w:r w:rsidRPr="00E836ED">
        <w:rPr>
          <w:rFonts w:ascii="Times New Roman" w:hAnsi="Times New Roman"/>
          <w:sz w:val="24"/>
          <w:szCs w:val="24"/>
        </w:rPr>
        <w:t>Управляющий делами – начальник</w:t>
      </w:r>
    </w:p>
    <w:p w:rsidR="00E836ED" w:rsidRPr="00E836ED" w:rsidRDefault="00E836ED" w:rsidP="00E836ED">
      <w:pPr>
        <w:autoSpaceDE w:val="0"/>
        <w:autoSpaceDN w:val="0"/>
        <w:rPr>
          <w:rFonts w:ascii="Times New Roman" w:hAnsi="Times New Roman"/>
          <w:sz w:val="24"/>
          <w:szCs w:val="24"/>
        </w:rPr>
      </w:pPr>
      <w:r w:rsidRPr="00E836ED">
        <w:rPr>
          <w:rFonts w:ascii="Times New Roman" w:hAnsi="Times New Roman"/>
          <w:sz w:val="24"/>
          <w:szCs w:val="24"/>
        </w:rPr>
        <w:t xml:space="preserve">управления организационно – контрольной, </w:t>
      </w:r>
    </w:p>
    <w:p w:rsidR="00E836ED" w:rsidRPr="00E836ED" w:rsidRDefault="00E836ED" w:rsidP="00E836ED">
      <w:pPr>
        <w:autoSpaceDE w:val="0"/>
        <w:autoSpaceDN w:val="0"/>
        <w:rPr>
          <w:rFonts w:ascii="Times New Roman" w:hAnsi="Times New Roman"/>
          <w:sz w:val="20"/>
        </w:rPr>
      </w:pPr>
      <w:r w:rsidRPr="00E836ED">
        <w:rPr>
          <w:rFonts w:ascii="Times New Roman" w:hAnsi="Times New Roman"/>
          <w:sz w:val="24"/>
          <w:szCs w:val="24"/>
        </w:rPr>
        <w:t>правовой и кадровой работы_________________________________Е.Ю. Владимирова</w:t>
      </w:r>
    </w:p>
    <w:p w:rsidR="00E836ED" w:rsidRPr="00E836ED" w:rsidRDefault="00E836ED" w:rsidP="00E836ED">
      <w:pPr>
        <w:autoSpaceDE w:val="0"/>
        <w:autoSpaceDN w:val="0"/>
        <w:rPr>
          <w:rFonts w:ascii="Times New Roman" w:hAnsi="Times New Roman"/>
          <w:sz w:val="20"/>
        </w:rPr>
      </w:pPr>
    </w:p>
    <w:p w:rsidR="00E836ED" w:rsidRPr="00E836ED" w:rsidRDefault="00E836ED" w:rsidP="00E836ED">
      <w:pPr>
        <w:autoSpaceDE w:val="0"/>
        <w:autoSpaceDN w:val="0"/>
        <w:rPr>
          <w:rFonts w:ascii="Times New Roman" w:hAnsi="Times New Roman"/>
          <w:sz w:val="20"/>
        </w:rPr>
      </w:pPr>
    </w:p>
    <w:p w:rsidR="00E836ED" w:rsidRPr="00E836ED" w:rsidRDefault="00E836ED" w:rsidP="00E836ED">
      <w:pPr>
        <w:autoSpaceDE w:val="0"/>
        <w:autoSpaceDN w:val="0"/>
        <w:rPr>
          <w:rFonts w:ascii="Times New Roman" w:hAnsi="Times New Roman"/>
          <w:sz w:val="20"/>
        </w:rPr>
      </w:pPr>
    </w:p>
    <w:p w:rsidR="001541DC" w:rsidRDefault="001541DC" w:rsidP="00B83616">
      <w:pPr>
        <w:spacing w:after="200" w:line="276" w:lineRule="auto"/>
        <w:rPr>
          <w:rFonts w:ascii="Calibri" w:eastAsia="Calibri" w:hAnsi="Calibri"/>
          <w:sz w:val="22"/>
          <w:szCs w:val="28"/>
          <w:lang w:eastAsia="en-US"/>
        </w:rPr>
        <w:sectPr w:rsidR="001541DC" w:rsidSect="00007AC8">
          <w:footerReference w:type="default" r:id="rId30"/>
          <w:pgSz w:w="11906" w:h="16838"/>
          <w:pgMar w:top="1134" w:right="850" w:bottom="1134" w:left="1701" w:header="708" w:footer="708" w:gutter="0"/>
          <w:cols w:space="708"/>
          <w:titlePg/>
          <w:docGrid w:linePitch="360"/>
        </w:sectPr>
      </w:pPr>
    </w:p>
    <w:p w:rsidR="001541DC" w:rsidRPr="001541DC" w:rsidRDefault="001541DC" w:rsidP="001541DC">
      <w:pPr>
        <w:autoSpaceDE w:val="0"/>
        <w:autoSpaceDN w:val="0"/>
        <w:adjustRightInd w:val="0"/>
        <w:jc w:val="right"/>
        <w:rPr>
          <w:rFonts w:ascii="Times New Roman" w:hAnsi="Times New Roman"/>
          <w:sz w:val="24"/>
          <w:szCs w:val="28"/>
        </w:rPr>
      </w:pPr>
      <w:r w:rsidRPr="001541DC">
        <w:rPr>
          <w:rFonts w:ascii="Times New Roman" w:hAnsi="Times New Roman"/>
          <w:sz w:val="24"/>
          <w:szCs w:val="28"/>
        </w:rPr>
        <w:lastRenderedPageBreak/>
        <w:t>Приложение № 8</w:t>
      </w:r>
    </w:p>
    <w:p w:rsidR="001541DC" w:rsidRPr="001541DC" w:rsidRDefault="001541DC" w:rsidP="001541DC">
      <w:pPr>
        <w:autoSpaceDE w:val="0"/>
        <w:autoSpaceDN w:val="0"/>
        <w:adjustRightInd w:val="0"/>
        <w:jc w:val="right"/>
        <w:rPr>
          <w:rFonts w:ascii="Times New Roman" w:hAnsi="Times New Roman"/>
          <w:sz w:val="24"/>
          <w:szCs w:val="28"/>
        </w:rPr>
      </w:pPr>
      <w:r w:rsidRPr="001541DC">
        <w:rPr>
          <w:rFonts w:ascii="Times New Roman" w:hAnsi="Times New Roman"/>
          <w:sz w:val="24"/>
          <w:szCs w:val="28"/>
        </w:rPr>
        <w:t>к распоряжению главы администрации</w:t>
      </w:r>
    </w:p>
    <w:p w:rsidR="001541DC" w:rsidRPr="001541DC" w:rsidRDefault="001541DC" w:rsidP="001541DC">
      <w:pPr>
        <w:autoSpaceDE w:val="0"/>
        <w:autoSpaceDN w:val="0"/>
        <w:adjustRightInd w:val="0"/>
        <w:jc w:val="right"/>
        <w:rPr>
          <w:rFonts w:ascii="Times New Roman" w:hAnsi="Times New Roman"/>
          <w:sz w:val="24"/>
          <w:szCs w:val="28"/>
        </w:rPr>
      </w:pPr>
      <w:r w:rsidRPr="001541DC">
        <w:rPr>
          <w:rFonts w:ascii="Times New Roman" w:hAnsi="Times New Roman"/>
          <w:sz w:val="24"/>
          <w:szCs w:val="28"/>
        </w:rPr>
        <w:t>Чебоксарского района</w:t>
      </w:r>
    </w:p>
    <w:p w:rsidR="001541DC" w:rsidRPr="001541DC" w:rsidRDefault="001541DC" w:rsidP="001541DC">
      <w:pPr>
        <w:autoSpaceDE w:val="0"/>
        <w:autoSpaceDN w:val="0"/>
        <w:adjustRightInd w:val="0"/>
        <w:jc w:val="right"/>
        <w:rPr>
          <w:rFonts w:ascii="Times New Roman" w:hAnsi="Times New Roman"/>
          <w:sz w:val="24"/>
          <w:szCs w:val="28"/>
        </w:rPr>
      </w:pPr>
      <w:r w:rsidRPr="001541DC">
        <w:rPr>
          <w:rFonts w:ascii="Times New Roman" w:hAnsi="Times New Roman"/>
          <w:sz w:val="24"/>
          <w:szCs w:val="28"/>
        </w:rPr>
        <w:t>Чувашской Республики</w:t>
      </w:r>
    </w:p>
    <w:p w:rsidR="001541DC" w:rsidRPr="001541DC" w:rsidRDefault="001541DC" w:rsidP="001541DC">
      <w:pPr>
        <w:autoSpaceDE w:val="0"/>
        <w:autoSpaceDN w:val="0"/>
        <w:adjustRightInd w:val="0"/>
        <w:jc w:val="right"/>
        <w:rPr>
          <w:rFonts w:ascii="Times New Roman" w:hAnsi="Times New Roman"/>
          <w:sz w:val="24"/>
          <w:szCs w:val="28"/>
        </w:rPr>
      </w:pPr>
      <w:r w:rsidRPr="001541DC">
        <w:rPr>
          <w:rFonts w:ascii="Times New Roman" w:hAnsi="Times New Roman"/>
          <w:sz w:val="24"/>
          <w:szCs w:val="28"/>
        </w:rPr>
        <w:t>от «__»________ 20__ года №____</w:t>
      </w: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Инструкция</w:t>
      </w: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администратора информационной системы персональных данных (ИСПДн) «Кадры»</w:t>
      </w:r>
    </w:p>
    <w:p w:rsidR="001541DC" w:rsidRPr="001541DC" w:rsidRDefault="001541DC" w:rsidP="001541DC">
      <w:pPr>
        <w:autoSpaceDE w:val="0"/>
        <w:autoSpaceDN w:val="0"/>
        <w:spacing w:before="100" w:beforeAutospacing="1" w:after="100" w:afterAutospacing="1"/>
        <w:jc w:val="center"/>
        <w:rPr>
          <w:rFonts w:ascii="Times New Roman" w:hAnsi="Times New Roman"/>
          <w:sz w:val="24"/>
          <w:szCs w:val="24"/>
        </w:rPr>
      </w:pPr>
      <w:r w:rsidRPr="001541DC">
        <w:rPr>
          <w:rFonts w:ascii="Times New Roman" w:hAnsi="Times New Roman"/>
          <w:b/>
          <w:bCs/>
          <w:sz w:val="24"/>
          <w:szCs w:val="24"/>
        </w:rPr>
        <w:t>1. Общие положения</w:t>
      </w:r>
    </w:p>
    <w:p w:rsidR="001541DC" w:rsidRPr="001541DC" w:rsidRDefault="001541DC" w:rsidP="001541DC">
      <w:pPr>
        <w:autoSpaceDE w:val="0"/>
        <w:autoSpaceDN w:val="0"/>
        <w:jc w:val="both"/>
        <w:outlineLvl w:val="0"/>
        <w:rPr>
          <w:rFonts w:ascii="Times New Roman" w:hAnsi="Times New Roman"/>
          <w:bCs/>
          <w:szCs w:val="26"/>
        </w:rPr>
      </w:pPr>
      <w:r w:rsidRPr="001541DC">
        <w:rPr>
          <w:rFonts w:ascii="Times New Roman" w:hAnsi="Times New Roman"/>
          <w:sz w:val="24"/>
        </w:rPr>
        <w:t>1.1. Администратор ИСПДн (далее Администратор) назначается распоряжением главы администрации Чебоксарского района Чувашской Республики</w:t>
      </w:r>
      <w:r w:rsidRPr="001541DC">
        <w:rPr>
          <w:rFonts w:ascii="Times New Roman" w:hAnsi="Times New Roman"/>
          <w:sz w:val="24"/>
          <w:szCs w:val="24"/>
        </w:rPr>
        <w:t xml:space="preserve"> </w:t>
      </w:r>
      <w:r w:rsidRPr="001541DC">
        <w:rPr>
          <w:rFonts w:ascii="Times New Roman" w:hAnsi="Times New Roman"/>
          <w:sz w:val="24"/>
        </w:rPr>
        <w:t>(далее Администрация).</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1.2. Администратор подчиняется главе администрации Чебоксарского района Чувашской Республики.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1.3. Администратор в своей работе руководствуется настоящей инструкцией, Политикой информационной безопасности, а также другими руководящими и нормативными документами ФСТЭК России и регламентирующими документами Общества.</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1.4. Администратор отвечает за обеспечение устойчивой работоспособности элементов ИСПДн и средств защиты,  при обработке персональных данных.</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1.5. Методическое руководство работой Администратора осуществляется ответственным за обеспечение защиты персональных данных.</w:t>
      </w:r>
    </w:p>
    <w:p w:rsidR="001541DC" w:rsidRPr="001541DC" w:rsidRDefault="001541DC" w:rsidP="001541DC">
      <w:pPr>
        <w:ind w:firstLine="720"/>
        <w:jc w:val="both"/>
        <w:rPr>
          <w:rFonts w:ascii="Times New Roman" w:hAnsi="Times New Roman"/>
          <w:sz w:val="24"/>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2. Должностные обязанности</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Администратор обязан:</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napToGrid w:val="0"/>
          <w:sz w:val="24"/>
          <w:szCs w:val="24"/>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2.2. Обеспечивать установку, настройку и своевременное обновление элементов ИСПДн:</w:t>
      </w:r>
    </w:p>
    <w:p w:rsidR="001541DC" w:rsidRPr="001541DC" w:rsidRDefault="001541DC" w:rsidP="001541DC">
      <w:pPr>
        <w:ind w:firstLine="720"/>
        <w:jc w:val="both"/>
        <w:rPr>
          <w:rFonts w:ascii="Times New Roman" w:hAnsi="Times New Roman"/>
          <w:snapToGrid w:val="0"/>
          <w:sz w:val="24"/>
          <w:szCs w:val="24"/>
        </w:rPr>
      </w:pPr>
      <w:r w:rsidRPr="001541DC">
        <w:rPr>
          <w:rFonts w:ascii="Times New Roman" w:hAnsi="Times New Roman"/>
          <w:snapToGrid w:val="0"/>
          <w:sz w:val="24"/>
          <w:szCs w:val="24"/>
        </w:rPr>
        <w:t>программного обеспечения АРМ и серверов (операционные системы, прикладное и специальное программное обеспечение);</w:t>
      </w:r>
    </w:p>
    <w:p w:rsidR="001541DC" w:rsidRPr="001541DC" w:rsidRDefault="001541DC" w:rsidP="001541DC">
      <w:pPr>
        <w:ind w:firstLine="720"/>
        <w:jc w:val="both"/>
        <w:rPr>
          <w:rFonts w:ascii="Times New Roman" w:hAnsi="Times New Roman"/>
          <w:snapToGrid w:val="0"/>
          <w:sz w:val="24"/>
          <w:szCs w:val="24"/>
        </w:rPr>
      </w:pPr>
      <w:r w:rsidRPr="001541DC">
        <w:rPr>
          <w:rFonts w:ascii="Times New Roman" w:hAnsi="Times New Roman"/>
          <w:snapToGrid w:val="0"/>
          <w:sz w:val="24"/>
          <w:szCs w:val="24"/>
        </w:rPr>
        <w:t>аппаратных средств;</w:t>
      </w:r>
    </w:p>
    <w:p w:rsidR="001541DC" w:rsidRPr="001541DC" w:rsidRDefault="001541DC" w:rsidP="001541DC">
      <w:pPr>
        <w:ind w:firstLine="720"/>
        <w:jc w:val="both"/>
        <w:rPr>
          <w:rFonts w:ascii="Times New Roman" w:hAnsi="Times New Roman"/>
          <w:snapToGrid w:val="0"/>
          <w:sz w:val="24"/>
          <w:szCs w:val="24"/>
        </w:rPr>
      </w:pPr>
      <w:r w:rsidRPr="001541DC">
        <w:rPr>
          <w:rFonts w:ascii="Times New Roman" w:hAnsi="Times New Roman"/>
          <w:snapToGrid w:val="0"/>
          <w:sz w:val="24"/>
          <w:szCs w:val="24"/>
        </w:rPr>
        <w:t>аппаратных и программных средств защиты.</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napToGrid w:val="0"/>
          <w:sz w:val="24"/>
          <w:szCs w:val="24"/>
        </w:rPr>
        <w:t xml:space="preserve">2.3. </w:t>
      </w:r>
      <w:r w:rsidRPr="001541DC">
        <w:rPr>
          <w:rFonts w:ascii="Times New Roman" w:hAnsi="Times New Roman"/>
          <w:sz w:val="24"/>
          <w:szCs w:val="24"/>
        </w:rPr>
        <w:t>Обеспечивать работоспособность элементов ИСПДн и локальной вычислительной сети.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2.4. 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 xml:space="preserve">2.5. Обеспечивать функционирование и поддерживать работоспособность средств защиты </w:t>
      </w:r>
      <w:proofErr w:type="gramStart"/>
      <w:r w:rsidRPr="001541DC">
        <w:rPr>
          <w:rFonts w:ascii="Times New Roman" w:hAnsi="Times New Roman"/>
          <w:sz w:val="24"/>
          <w:szCs w:val="24"/>
        </w:rPr>
        <w:t>в рамках</w:t>
      </w:r>
      <w:proofErr w:type="gramEnd"/>
      <w:r w:rsidRPr="001541DC">
        <w:rPr>
          <w:rFonts w:ascii="Times New Roman" w:hAnsi="Times New Roman"/>
          <w:sz w:val="24"/>
          <w:szCs w:val="24"/>
        </w:rPr>
        <w:t xml:space="preserve"> возложенных на него функций. </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2.6. В случае отказа работоспособности технических средств 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 xml:space="preserve">2.7. Проводить периодический контроль принятых мер по защиты, </w:t>
      </w:r>
      <w:proofErr w:type="gramStart"/>
      <w:r w:rsidRPr="001541DC">
        <w:rPr>
          <w:rFonts w:ascii="Times New Roman" w:hAnsi="Times New Roman"/>
          <w:sz w:val="24"/>
          <w:szCs w:val="24"/>
        </w:rPr>
        <w:t>в пределах</w:t>
      </w:r>
      <w:proofErr w:type="gramEnd"/>
      <w:r w:rsidRPr="001541DC">
        <w:rPr>
          <w:rFonts w:ascii="Times New Roman" w:hAnsi="Times New Roman"/>
          <w:sz w:val="24"/>
          <w:szCs w:val="24"/>
        </w:rPr>
        <w:t xml:space="preserve"> возложенных на него функций.</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2.8. Хранить, осуществлять прием и выдачу персональных паролей пользователей, осуществлять контроль за правильностью использования персонального пароля Оператором ИСПДн.</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 xml:space="preserve">2.9. Обеспечивать постоянный контроль за выполнением </w:t>
      </w:r>
      <w:proofErr w:type="gramStart"/>
      <w:r w:rsidRPr="001541DC">
        <w:rPr>
          <w:rFonts w:ascii="Times New Roman" w:hAnsi="Times New Roman"/>
          <w:sz w:val="24"/>
          <w:szCs w:val="24"/>
        </w:rPr>
        <w:t>пользователями  установленного</w:t>
      </w:r>
      <w:proofErr w:type="gramEnd"/>
      <w:r w:rsidRPr="001541DC">
        <w:rPr>
          <w:rFonts w:ascii="Times New Roman" w:hAnsi="Times New Roman"/>
          <w:sz w:val="24"/>
          <w:szCs w:val="24"/>
        </w:rPr>
        <w:t xml:space="preserve"> комплекса мероприятий по обеспечению безопасности информации.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lastRenderedPageBreak/>
        <w:t>2.10. 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2.11. 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2.12.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2.13. Присутствовать при выполнении технического обслуживания элементов ИСПДн, сторонними физическими людьми и организациями.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2.14. Принимать меры по реагированию, в случае возникновения внештатных ситуаций и аварийных ситуаций, с целью ликвидации их последствий.</w:t>
      </w:r>
    </w:p>
    <w:p w:rsidR="001541DC" w:rsidRPr="001541DC" w:rsidRDefault="001541DC" w:rsidP="001541DC">
      <w:pPr>
        <w:spacing w:line="360" w:lineRule="auto"/>
        <w:ind w:firstLine="720"/>
        <w:jc w:val="both"/>
        <w:rPr>
          <w:rFonts w:ascii="Times New Roman" w:hAnsi="Times New Roman"/>
          <w:sz w:val="28"/>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3. Права</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Администратор имеет право:</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3.1. Знакомиться с проектами решений руководства организации, касающихся его деятельности.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3.3. В пределах своей компетенции сообщать своему непосредственному руководителю о всех выявленных в процессе осуществления должностных обязанностей недостатках в деятельности организации (его структурных подразделениях) и вносить предложения по их устранению.</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3.4. Запрашивать лично или по поручению своего непосредственного руководителя от специалистов подразделений информацию и документы, необходимые для выполнения его должностных обязанностей.</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их руководителей).</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3.6. Требовать от своего непосредственного руководителя, руководства предприятия оказания содействия в исполнении им своих должностных обязанностей и прав.</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4. Ответственность</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Администратор несет ответственность:</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lastRenderedPageBreak/>
        <w:t>4.3. За причинение материального ущерба — в пределах, определенных действующим трудовым и гражданским законодательством Российской Федерации.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4.4. За разглашение конфиденциальной информации, содержащей персональные данные – в пределах, определенных действующим административным, уголовным, трудовым и гражданским законодательством РФ.</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4.4.1. Администратор ИСПДн, получающий доступ к конфиденциальной информации, содержащей персональные данные, несет персональную ответственность за сохранность носителя и конфиденциальность информации.</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ind w:firstLine="348"/>
        <w:jc w:val="both"/>
        <w:rPr>
          <w:rFonts w:ascii="Times New Roman" w:hAnsi="Times New Roman"/>
          <w:szCs w:val="26"/>
        </w:rPr>
      </w:pPr>
    </w:p>
    <w:p w:rsidR="001541DC" w:rsidRPr="001541DC" w:rsidRDefault="001541DC" w:rsidP="001541DC">
      <w:pPr>
        <w:autoSpaceDE w:val="0"/>
        <w:autoSpaceDN w:val="0"/>
        <w:ind w:firstLine="348"/>
        <w:jc w:val="both"/>
        <w:rPr>
          <w:rFonts w:ascii="Times New Roman" w:hAnsi="Times New Roman"/>
          <w:sz w:val="24"/>
          <w:szCs w:val="24"/>
        </w:rPr>
      </w:pPr>
      <w:proofErr w:type="gramStart"/>
      <w:r w:rsidRPr="001541DC">
        <w:rPr>
          <w:rFonts w:ascii="Times New Roman" w:hAnsi="Times New Roman"/>
          <w:sz w:val="24"/>
          <w:szCs w:val="24"/>
        </w:rPr>
        <w:t>С  инструкцией</w:t>
      </w:r>
      <w:proofErr w:type="gramEnd"/>
      <w:r w:rsidRPr="001541DC">
        <w:rPr>
          <w:rFonts w:ascii="Times New Roman" w:hAnsi="Times New Roman"/>
          <w:sz w:val="24"/>
          <w:szCs w:val="24"/>
        </w:rPr>
        <w:t xml:space="preserve"> ознакомлен (а) и обязуюсь хранить на рабочем месте</w:t>
      </w:r>
    </w:p>
    <w:p w:rsidR="001541DC" w:rsidRPr="001541DC" w:rsidRDefault="001541DC" w:rsidP="001541DC">
      <w:pPr>
        <w:autoSpaceDE w:val="0"/>
        <w:autoSpaceDN w:val="0"/>
        <w:ind w:firstLine="348"/>
        <w:jc w:val="both"/>
        <w:rPr>
          <w:rFonts w:ascii="Times New Roman" w:hAnsi="Times New Roman"/>
          <w:sz w:val="24"/>
          <w:szCs w:val="24"/>
        </w:rPr>
      </w:pPr>
    </w:p>
    <w:p w:rsidR="001541DC" w:rsidRPr="001541DC" w:rsidRDefault="001541DC" w:rsidP="001541DC">
      <w:pPr>
        <w:tabs>
          <w:tab w:val="right" w:pos="9354"/>
        </w:tabs>
        <w:autoSpaceDE w:val="0"/>
        <w:autoSpaceDN w:val="0"/>
        <w:rPr>
          <w:rFonts w:ascii="Times New Roman" w:hAnsi="Times New Roman"/>
          <w:sz w:val="22"/>
          <w:szCs w:val="22"/>
        </w:rPr>
      </w:pPr>
      <w:r w:rsidRPr="001541DC">
        <w:rPr>
          <w:rFonts w:ascii="Times New Roman" w:hAnsi="Times New Roman"/>
          <w:sz w:val="22"/>
          <w:szCs w:val="22"/>
        </w:rPr>
        <w:t>Владимирова Елена Юрьевна</w:t>
      </w:r>
      <w:r w:rsidRPr="001541DC">
        <w:rPr>
          <w:rFonts w:ascii="Times New Roman" w:hAnsi="Times New Roman"/>
          <w:sz w:val="22"/>
          <w:szCs w:val="22"/>
        </w:rPr>
        <w:tab/>
        <w:t>__________________</w:t>
      </w:r>
    </w:p>
    <w:p w:rsidR="001541DC" w:rsidRPr="001541DC" w:rsidRDefault="001541DC" w:rsidP="001541DC">
      <w:pPr>
        <w:tabs>
          <w:tab w:val="center" w:pos="8222"/>
        </w:tabs>
        <w:autoSpaceDE w:val="0"/>
        <w:autoSpaceDN w:val="0"/>
        <w:rPr>
          <w:rFonts w:ascii="Times New Roman" w:hAnsi="Times New Roman"/>
          <w:sz w:val="16"/>
          <w:szCs w:val="16"/>
        </w:rPr>
      </w:pPr>
      <w:r w:rsidRPr="001541DC">
        <w:rPr>
          <w:rFonts w:ascii="Times New Roman" w:hAnsi="Times New Roman"/>
          <w:sz w:val="16"/>
          <w:szCs w:val="16"/>
        </w:rPr>
        <w:t>(фамилия, инициалы)</w:t>
      </w:r>
      <w:r w:rsidRPr="001541DC">
        <w:rPr>
          <w:rFonts w:ascii="Times New Roman" w:hAnsi="Times New Roman"/>
          <w:sz w:val="22"/>
          <w:szCs w:val="22"/>
        </w:rPr>
        <w:tab/>
      </w:r>
      <w:r w:rsidRPr="001541DC">
        <w:rPr>
          <w:rFonts w:ascii="Times New Roman" w:hAnsi="Times New Roman"/>
          <w:sz w:val="16"/>
          <w:szCs w:val="16"/>
        </w:rPr>
        <w:t>(подпись)</w:t>
      </w:r>
    </w:p>
    <w:p w:rsidR="001541DC" w:rsidRPr="001541DC" w:rsidRDefault="001541DC" w:rsidP="001541DC">
      <w:pPr>
        <w:autoSpaceDE w:val="0"/>
        <w:autoSpaceDN w:val="0"/>
        <w:rPr>
          <w:rFonts w:ascii="Times New Roman" w:hAnsi="Times New Roman"/>
          <w:sz w:val="22"/>
          <w:szCs w:val="22"/>
        </w:rPr>
      </w:pPr>
      <w:r w:rsidRPr="001541DC">
        <w:rPr>
          <w:rFonts w:ascii="Times New Roman" w:hAnsi="Times New Roman"/>
          <w:sz w:val="22"/>
          <w:szCs w:val="22"/>
        </w:rPr>
        <w:t>«____» _____________20__ г.</w:t>
      </w:r>
    </w:p>
    <w:p w:rsidR="001541DC" w:rsidRPr="001541DC" w:rsidRDefault="001541DC" w:rsidP="001541DC">
      <w:pPr>
        <w:autoSpaceDE w:val="0"/>
        <w:autoSpaceDN w:val="0"/>
        <w:ind w:firstLine="348"/>
        <w:jc w:val="both"/>
        <w:rPr>
          <w:rFonts w:ascii="Times New Roman" w:hAnsi="Times New Roman"/>
          <w:sz w:val="24"/>
          <w:szCs w:val="24"/>
        </w:rPr>
      </w:pPr>
    </w:p>
    <w:p w:rsidR="001541DC" w:rsidRPr="001541DC" w:rsidRDefault="001541DC" w:rsidP="001541DC">
      <w:pPr>
        <w:autoSpaceDE w:val="0"/>
        <w:autoSpaceDN w:val="0"/>
        <w:ind w:firstLine="348"/>
        <w:jc w:val="both"/>
        <w:rPr>
          <w:rFonts w:ascii="Times New Roman" w:hAnsi="Times New Roman"/>
          <w:sz w:val="24"/>
          <w:szCs w:val="24"/>
        </w:rPr>
      </w:pPr>
    </w:p>
    <w:p w:rsidR="001541DC" w:rsidRPr="001541DC" w:rsidRDefault="001541DC" w:rsidP="001541DC">
      <w:pPr>
        <w:autoSpaceDE w:val="0"/>
        <w:autoSpaceDN w:val="0"/>
        <w:ind w:firstLine="348"/>
        <w:jc w:val="both"/>
        <w:rPr>
          <w:rFonts w:ascii="Times New Roman" w:hAnsi="Times New Roman"/>
          <w:sz w:val="24"/>
          <w:szCs w:val="24"/>
        </w:rPr>
      </w:pPr>
      <w:r w:rsidRPr="001541DC">
        <w:rPr>
          <w:rFonts w:ascii="Times New Roman" w:hAnsi="Times New Roman"/>
          <w:sz w:val="24"/>
          <w:szCs w:val="24"/>
        </w:rPr>
        <w:t>Один экземпляр  инструкции на руки получил</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tabs>
          <w:tab w:val="right" w:pos="9354"/>
        </w:tabs>
        <w:autoSpaceDE w:val="0"/>
        <w:autoSpaceDN w:val="0"/>
        <w:rPr>
          <w:rFonts w:ascii="Times New Roman" w:hAnsi="Times New Roman"/>
          <w:sz w:val="22"/>
          <w:szCs w:val="22"/>
        </w:rPr>
      </w:pPr>
      <w:r w:rsidRPr="001541DC">
        <w:rPr>
          <w:rFonts w:ascii="Times New Roman" w:hAnsi="Times New Roman"/>
          <w:sz w:val="22"/>
          <w:szCs w:val="22"/>
        </w:rPr>
        <w:t>Владимирова Елена Юрьевна</w:t>
      </w:r>
      <w:r w:rsidRPr="001541DC">
        <w:rPr>
          <w:rFonts w:ascii="Times New Roman" w:hAnsi="Times New Roman"/>
          <w:sz w:val="22"/>
          <w:szCs w:val="22"/>
        </w:rPr>
        <w:tab/>
        <w:t>__________________</w:t>
      </w:r>
    </w:p>
    <w:p w:rsidR="001541DC" w:rsidRPr="001541DC" w:rsidRDefault="001541DC" w:rsidP="001541DC">
      <w:pPr>
        <w:tabs>
          <w:tab w:val="center" w:pos="8222"/>
        </w:tabs>
        <w:autoSpaceDE w:val="0"/>
        <w:autoSpaceDN w:val="0"/>
        <w:rPr>
          <w:rFonts w:ascii="Times New Roman" w:hAnsi="Times New Roman"/>
          <w:sz w:val="16"/>
          <w:szCs w:val="16"/>
        </w:rPr>
      </w:pPr>
      <w:r w:rsidRPr="001541DC">
        <w:rPr>
          <w:rFonts w:ascii="Times New Roman" w:hAnsi="Times New Roman"/>
          <w:sz w:val="16"/>
          <w:szCs w:val="16"/>
        </w:rPr>
        <w:t>(фамилия, инициалы)</w:t>
      </w:r>
      <w:r w:rsidRPr="001541DC">
        <w:rPr>
          <w:rFonts w:ascii="Times New Roman" w:hAnsi="Times New Roman"/>
          <w:sz w:val="22"/>
          <w:szCs w:val="22"/>
        </w:rPr>
        <w:tab/>
      </w:r>
      <w:r w:rsidRPr="001541DC">
        <w:rPr>
          <w:rFonts w:ascii="Times New Roman" w:hAnsi="Times New Roman"/>
          <w:sz w:val="16"/>
          <w:szCs w:val="16"/>
        </w:rPr>
        <w:t>(подпись)</w:t>
      </w:r>
    </w:p>
    <w:p w:rsidR="001541DC" w:rsidRPr="001541DC" w:rsidRDefault="001541DC" w:rsidP="001541DC">
      <w:pPr>
        <w:autoSpaceDE w:val="0"/>
        <w:autoSpaceDN w:val="0"/>
        <w:rPr>
          <w:rFonts w:ascii="Times New Roman" w:hAnsi="Times New Roman"/>
          <w:sz w:val="22"/>
          <w:szCs w:val="22"/>
        </w:rPr>
      </w:pPr>
      <w:r w:rsidRPr="001541DC">
        <w:rPr>
          <w:rFonts w:ascii="Times New Roman" w:hAnsi="Times New Roman"/>
          <w:sz w:val="22"/>
          <w:szCs w:val="22"/>
        </w:rPr>
        <w:t>«____» _____________20__ г.</w:t>
      </w: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jc w:val="both"/>
        <w:rPr>
          <w:rFonts w:ascii="Times New Roman" w:hAnsi="Times New Roman"/>
          <w:sz w:val="24"/>
          <w:szCs w:val="24"/>
        </w:rPr>
      </w:pPr>
      <w:r w:rsidRPr="001541DC">
        <w:rPr>
          <w:rFonts w:ascii="Times New Roman" w:hAnsi="Times New Roman"/>
          <w:sz w:val="24"/>
          <w:szCs w:val="24"/>
        </w:rPr>
        <w:t>Инструкция разработана:</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rPr>
          <w:rFonts w:ascii="Times New Roman" w:hAnsi="Times New Roman"/>
          <w:sz w:val="24"/>
          <w:szCs w:val="24"/>
        </w:rPr>
      </w:pPr>
      <w:r w:rsidRPr="001541DC">
        <w:rPr>
          <w:rFonts w:ascii="Times New Roman" w:hAnsi="Times New Roman"/>
          <w:sz w:val="24"/>
          <w:szCs w:val="24"/>
        </w:rPr>
        <w:t>Управляющий делами – начальник</w:t>
      </w:r>
    </w:p>
    <w:p w:rsidR="001541DC" w:rsidRPr="001541DC" w:rsidRDefault="001541DC" w:rsidP="001541DC">
      <w:pPr>
        <w:autoSpaceDE w:val="0"/>
        <w:autoSpaceDN w:val="0"/>
        <w:rPr>
          <w:rFonts w:ascii="Times New Roman" w:hAnsi="Times New Roman"/>
          <w:sz w:val="24"/>
          <w:szCs w:val="24"/>
        </w:rPr>
      </w:pPr>
      <w:r w:rsidRPr="001541DC">
        <w:rPr>
          <w:rFonts w:ascii="Times New Roman" w:hAnsi="Times New Roman"/>
          <w:sz w:val="24"/>
          <w:szCs w:val="24"/>
        </w:rPr>
        <w:t xml:space="preserve">управления организационно – контрольной, </w:t>
      </w:r>
    </w:p>
    <w:p w:rsidR="001541DC" w:rsidRPr="001541DC" w:rsidRDefault="001541DC" w:rsidP="001541DC">
      <w:pPr>
        <w:autoSpaceDE w:val="0"/>
        <w:autoSpaceDN w:val="0"/>
        <w:rPr>
          <w:rFonts w:ascii="Times New Roman" w:hAnsi="Times New Roman"/>
          <w:sz w:val="20"/>
        </w:rPr>
      </w:pPr>
      <w:r w:rsidRPr="001541DC">
        <w:rPr>
          <w:rFonts w:ascii="Times New Roman" w:hAnsi="Times New Roman"/>
          <w:sz w:val="24"/>
          <w:szCs w:val="24"/>
        </w:rPr>
        <w:t>правовой и кадровой работы_________________________________Е.Ю. Владимирова</w:t>
      </w:r>
    </w:p>
    <w:p w:rsidR="001541DC" w:rsidRPr="001541DC" w:rsidRDefault="001541DC" w:rsidP="001541DC">
      <w:pPr>
        <w:autoSpaceDE w:val="0"/>
        <w:autoSpaceDN w:val="0"/>
        <w:rPr>
          <w:rFonts w:ascii="Times New Roman" w:hAnsi="Times New Roman"/>
          <w:sz w:val="20"/>
        </w:rPr>
      </w:pPr>
    </w:p>
    <w:p w:rsidR="001541DC" w:rsidRPr="001541DC" w:rsidRDefault="001541DC" w:rsidP="001541DC">
      <w:pPr>
        <w:autoSpaceDE w:val="0"/>
        <w:autoSpaceDN w:val="0"/>
        <w:rPr>
          <w:rFonts w:ascii="Times New Roman" w:hAnsi="Times New Roman"/>
          <w:sz w:val="20"/>
        </w:rPr>
      </w:pPr>
    </w:p>
    <w:p w:rsidR="001541DC" w:rsidRPr="001541DC" w:rsidRDefault="001541DC" w:rsidP="001541DC">
      <w:pPr>
        <w:autoSpaceDE w:val="0"/>
        <w:autoSpaceDN w:val="0"/>
        <w:rPr>
          <w:rFonts w:ascii="Times New Roman" w:hAnsi="Times New Roman"/>
          <w:sz w:val="20"/>
        </w:rPr>
      </w:pPr>
    </w:p>
    <w:p w:rsidR="001541DC" w:rsidRDefault="001541DC" w:rsidP="00B83616">
      <w:pPr>
        <w:spacing w:after="200" w:line="276" w:lineRule="auto"/>
        <w:rPr>
          <w:rFonts w:ascii="Calibri" w:eastAsia="Calibri" w:hAnsi="Calibri"/>
          <w:sz w:val="22"/>
          <w:szCs w:val="28"/>
          <w:lang w:eastAsia="en-US"/>
        </w:rPr>
        <w:sectPr w:rsidR="001541DC" w:rsidSect="00007AC8">
          <w:footerReference w:type="default" r:id="rId31"/>
          <w:pgSz w:w="11906" w:h="16838"/>
          <w:pgMar w:top="1134" w:right="850" w:bottom="1134" w:left="1701" w:header="708" w:footer="708" w:gutter="0"/>
          <w:cols w:space="708"/>
          <w:titlePg/>
          <w:docGrid w:linePitch="360"/>
        </w:sectPr>
      </w:pPr>
    </w:p>
    <w:p w:rsidR="001541DC" w:rsidRPr="001541DC" w:rsidRDefault="001541DC" w:rsidP="001541DC">
      <w:pPr>
        <w:autoSpaceDE w:val="0"/>
        <w:autoSpaceDN w:val="0"/>
        <w:adjustRightInd w:val="0"/>
        <w:jc w:val="right"/>
        <w:rPr>
          <w:rFonts w:ascii="Times New Roman" w:hAnsi="Times New Roman"/>
          <w:sz w:val="24"/>
          <w:szCs w:val="24"/>
        </w:rPr>
      </w:pPr>
      <w:r w:rsidRPr="001541DC">
        <w:rPr>
          <w:rFonts w:ascii="Times New Roman" w:hAnsi="Times New Roman"/>
          <w:sz w:val="24"/>
          <w:szCs w:val="24"/>
        </w:rPr>
        <w:lastRenderedPageBreak/>
        <w:t>Приложение № 9</w:t>
      </w:r>
    </w:p>
    <w:p w:rsidR="001541DC" w:rsidRPr="001541DC" w:rsidRDefault="001541DC" w:rsidP="001541DC">
      <w:pPr>
        <w:autoSpaceDE w:val="0"/>
        <w:autoSpaceDN w:val="0"/>
        <w:adjustRightInd w:val="0"/>
        <w:jc w:val="right"/>
        <w:rPr>
          <w:rFonts w:ascii="Times New Roman" w:hAnsi="Times New Roman"/>
          <w:sz w:val="24"/>
          <w:szCs w:val="24"/>
        </w:rPr>
      </w:pPr>
      <w:r w:rsidRPr="001541DC">
        <w:rPr>
          <w:rFonts w:ascii="Times New Roman" w:hAnsi="Times New Roman"/>
          <w:sz w:val="24"/>
          <w:szCs w:val="24"/>
        </w:rPr>
        <w:t>к распоряжению главы администрации</w:t>
      </w:r>
    </w:p>
    <w:p w:rsidR="001541DC" w:rsidRPr="001541DC" w:rsidRDefault="001541DC" w:rsidP="001541DC">
      <w:pPr>
        <w:autoSpaceDE w:val="0"/>
        <w:autoSpaceDN w:val="0"/>
        <w:adjustRightInd w:val="0"/>
        <w:jc w:val="right"/>
        <w:rPr>
          <w:rFonts w:ascii="Times New Roman" w:hAnsi="Times New Roman"/>
          <w:sz w:val="24"/>
          <w:szCs w:val="24"/>
        </w:rPr>
      </w:pPr>
      <w:r w:rsidRPr="001541DC">
        <w:rPr>
          <w:rFonts w:ascii="Times New Roman" w:hAnsi="Times New Roman"/>
          <w:sz w:val="24"/>
          <w:szCs w:val="24"/>
        </w:rPr>
        <w:t>Чебоксарского района</w:t>
      </w:r>
    </w:p>
    <w:p w:rsidR="001541DC" w:rsidRPr="001541DC" w:rsidRDefault="001541DC" w:rsidP="001541DC">
      <w:pPr>
        <w:autoSpaceDE w:val="0"/>
        <w:autoSpaceDN w:val="0"/>
        <w:adjustRightInd w:val="0"/>
        <w:jc w:val="right"/>
        <w:rPr>
          <w:rFonts w:ascii="Times New Roman" w:hAnsi="Times New Roman"/>
          <w:sz w:val="24"/>
          <w:szCs w:val="24"/>
        </w:rPr>
      </w:pPr>
      <w:r w:rsidRPr="001541DC">
        <w:rPr>
          <w:rFonts w:ascii="Times New Roman" w:hAnsi="Times New Roman"/>
          <w:sz w:val="24"/>
          <w:szCs w:val="24"/>
        </w:rPr>
        <w:t>Чувашской Республики</w:t>
      </w:r>
    </w:p>
    <w:p w:rsidR="001541DC" w:rsidRPr="001541DC" w:rsidRDefault="001541DC" w:rsidP="001541DC">
      <w:pPr>
        <w:autoSpaceDE w:val="0"/>
        <w:autoSpaceDN w:val="0"/>
        <w:jc w:val="right"/>
        <w:rPr>
          <w:rFonts w:ascii="Times New Roman" w:hAnsi="Times New Roman"/>
          <w:b/>
          <w:bCs/>
          <w:sz w:val="24"/>
          <w:szCs w:val="24"/>
        </w:rPr>
      </w:pPr>
      <w:r w:rsidRPr="001541DC">
        <w:rPr>
          <w:rFonts w:ascii="Times New Roman" w:hAnsi="Times New Roman"/>
          <w:sz w:val="24"/>
          <w:szCs w:val="24"/>
        </w:rPr>
        <w:t>от «__»________ 20__ года №____</w:t>
      </w:r>
    </w:p>
    <w:p w:rsidR="001541DC" w:rsidRPr="001541DC" w:rsidRDefault="001541DC" w:rsidP="001541DC">
      <w:pPr>
        <w:autoSpaceDE w:val="0"/>
        <w:autoSpaceDN w:val="0"/>
        <w:jc w:val="center"/>
        <w:rPr>
          <w:rFonts w:ascii="Times New Roman" w:hAnsi="Times New Roman"/>
          <w:b/>
          <w:bCs/>
          <w:sz w:val="24"/>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Инструкция</w:t>
      </w: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администратора информационной системы персональных данных (ИСПДн) «ЗАГС»</w:t>
      </w:r>
    </w:p>
    <w:p w:rsidR="001541DC" w:rsidRPr="001541DC" w:rsidRDefault="001541DC" w:rsidP="001541DC">
      <w:pPr>
        <w:autoSpaceDE w:val="0"/>
        <w:autoSpaceDN w:val="0"/>
        <w:spacing w:before="100" w:beforeAutospacing="1" w:after="100" w:afterAutospacing="1"/>
        <w:jc w:val="center"/>
        <w:rPr>
          <w:rFonts w:ascii="Times New Roman" w:hAnsi="Times New Roman"/>
          <w:sz w:val="24"/>
          <w:szCs w:val="24"/>
        </w:rPr>
      </w:pPr>
      <w:r w:rsidRPr="001541DC">
        <w:rPr>
          <w:rFonts w:ascii="Times New Roman" w:hAnsi="Times New Roman"/>
          <w:b/>
          <w:bCs/>
          <w:sz w:val="24"/>
          <w:szCs w:val="24"/>
        </w:rPr>
        <w:t>1. Общие положения</w:t>
      </w:r>
    </w:p>
    <w:p w:rsidR="001541DC" w:rsidRPr="001541DC" w:rsidRDefault="001541DC" w:rsidP="001541DC">
      <w:pPr>
        <w:autoSpaceDE w:val="0"/>
        <w:autoSpaceDN w:val="0"/>
        <w:jc w:val="both"/>
        <w:outlineLvl w:val="0"/>
        <w:rPr>
          <w:rFonts w:ascii="Times New Roman" w:hAnsi="Times New Roman"/>
          <w:bCs/>
          <w:szCs w:val="26"/>
        </w:rPr>
      </w:pPr>
      <w:r w:rsidRPr="001541DC">
        <w:rPr>
          <w:rFonts w:ascii="Times New Roman" w:hAnsi="Times New Roman"/>
          <w:sz w:val="24"/>
        </w:rPr>
        <w:t>1.1. Администратор ИСПДн (далее Администратор) назначается распоряжением главы администрации Чебоксарского района Чувашской Республики</w:t>
      </w:r>
      <w:r w:rsidRPr="001541DC">
        <w:rPr>
          <w:rFonts w:ascii="Times New Roman" w:hAnsi="Times New Roman"/>
          <w:sz w:val="24"/>
          <w:szCs w:val="24"/>
        </w:rPr>
        <w:t xml:space="preserve"> </w:t>
      </w:r>
      <w:r w:rsidRPr="001541DC">
        <w:rPr>
          <w:rFonts w:ascii="Times New Roman" w:hAnsi="Times New Roman"/>
          <w:sz w:val="24"/>
        </w:rPr>
        <w:t>(далее Администрация).</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1.2. Администратор подчиняется главе администрации Чебоксарского района Чувашской Республики.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1.3. Администратор в своей работе руководствуется настоящей инструкцией, Политикой информационной безопасности, а также другими руководящими и нормативными документами ФСТЭК России и регламентирующими документами Общества.</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1.4. Администратор отвечает за обеспечение устойчивой работоспособности элементов ИСПДн и средств защиты,  при обработке персональных данных.</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1.5. Методическое руководство работой Администратора осуществляется ответственным за обеспечение защиты персональных данных.</w:t>
      </w:r>
    </w:p>
    <w:p w:rsidR="001541DC" w:rsidRPr="001541DC" w:rsidRDefault="001541DC" w:rsidP="001541DC">
      <w:pPr>
        <w:ind w:firstLine="720"/>
        <w:jc w:val="both"/>
        <w:rPr>
          <w:rFonts w:ascii="Times New Roman" w:hAnsi="Times New Roman"/>
          <w:sz w:val="24"/>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2. Должностные обязанности</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Администратор обязан:</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napToGrid w:val="0"/>
          <w:sz w:val="24"/>
          <w:szCs w:val="24"/>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2.2. Обеспечивать установку, настройку и своевременное обновление элементов ИСПДн:</w:t>
      </w:r>
    </w:p>
    <w:p w:rsidR="001541DC" w:rsidRPr="001541DC" w:rsidRDefault="001541DC" w:rsidP="001541DC">
      <w:pPr>
        <w:ind w:firstLine="720"/>
        <w:jc w:val="both"/>
        <w:rPr>
          <w:rFonts w:ascii="Times New Roman" w:hAnsi="Times New Roman"/>
          <w:snapToGrid w:val="0"/>
          <w:sz w:val="24"/>
          <w:szCs w:val="24"/>
        </w:rPr>
      </w:pPr>
      <w:r w:rsidRPr="001541DC">
        <w:rPr>
          <w:rFonts w:ascii="Times New Roman" w:hAnsi="Times New Roman"/>
          <w:snapToGrid w:val="0"/>
          <w:sz w:val="24"/>
          <w:szCs w:val="24"/>
        </w:rPr>
        <w:t>программного обеспечения АРМ и серверов (операционные системы, прикладное и специальное программное обеспечение);</w:t>
      </w:r>
    </w:p>
    <w:p w:rsidR="001541DC" w:rsidRPr="001541DC" w:rsidRDefault="001541DC" w:rsidP="001541DC">
      <w:pPr>
        <w:ind w:firstLine="720"/>
        <w:jc w:val="both"/>
        <w:rPr>
          <w:rFonts w:ascii="Times New Roman" w:hAnsi="Times New Roman"/>
          <w:snapToGrid w:val="0"/>
          <w:sz w:val="24"/>
          <w:szCs w:val="24"/>
        </w:rPr>
      </w:pPr>
      <w:r w:rsidRPr="001541DC">
        <w:rPr>
          <w:rFonts w:ascii="Times New Roman" w:hAnsi="Times New Roman"/>
          <w:snapToGrid w:val="0"/>
          <w:sz w:val="24"/>
          <w:szCs w:val="24"/>
        </w:rPr>
        <w:t>аппаратных средств;</w:t>
      </w:r>
    </w:p>
    <w:p w:rsidR="001541DC" w:rsidRPr="001541DC" w:rsidRDefault="001541DC" w:rsidP="001541DC">
      <w:pPr>
        <w:ind w:firstLine="720"/>
        <w:jc w:val="both"/>
        <w:rPr>
          <w:rFonts w:ascii="Times New Roman" w:hAnsi="Times New Roman"/>
          <w:snapToGrid w:val="0"/>
          <w:sz w:val="24"/>
          <w:szCs w:val="24"/>
        </w:rPr>
      </w:pPr>
      <w:r w:rsidRPr="001541DC">
        <w:rPr>
          <w:rFonts w:ascii="Times New Roman" w:hAnsi="Times New Roman"/>
          <w:snapToGrid w:val="0"/>
          <w:sz w:val="24"/>
          <w:szCs w:val="24"/>
        </w:rPr>
        <w:t>аппаратных и программных средств защиты.</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napToGrid w:val="0"/>
          <w:sz w:val="24"/>
          <w:szCs w:val="24"/>
        </w:rPr>
        <w:t xml:space="preserve">2.3. </w:t>
      </w:r>
      <w:r w:rsidRPr="001541DC">
        <w:rPr>
          <w:rFonts w:ascii="Times New Roman" w:hAnsi="Times New Roman"/>
          <w:sz w:val="24"/>
          <w:szCs w:val="24"/>
        </w:rPr>
        <w:t>Обеспечивать работоспособность элементов ИСПДн и локальной вычислительной сети.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2.4. 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 xml:space="preserve">2.5. Обеспечивать функционирование и поддерживать работоспособность средств защиты </w:t>
      </w:r>
      <w:proofErr w:type="gramStart"/>
      <w:r w:rsidRPr="001541DC">
        <w:rPr>
          <w:rFonts w:ascii="Times New Roman" w:hAnsi="Times New Roman"/>
          <w:sz w:val="24"/>
          <w:szCs w:val="24"/>
        </w:rPr>
        <w:t>в рамках</w:t>
      </w:r>
      <w:proofErr w:type="gramEnd"/>
      <w:r w:rsidRPr="001541DC">
        <w:rPr>
          <w:rFonts w:ascii="Times New Roman" w:hAnsi="Times New Roman"/>
          <w:sz w:val="24"/>
          <w:szCs w:val="24"/>
        </w:rPr>
        <w:t xml:space="preserve"> возложенных на него функций. </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2.6. В случае отказа работоспособности технических средств 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 xml:space="preserve">2.7. Проводить периодический контроль принятых мер по защиты, </w:t>
      </w:r>
      <w:proofErr w:type="gramStart"/>
      <w:r w:rsidRPr="001541DC">
        <w:rPr>
          <w:rFonts w:ascii="Times New Roman" w:hAnsi="Times New Roman"/>
          <w:sz w:val="24"/>
          <w:szCs w:val="24"/>
        </w:rPr>
        <w:t>в пределах</w:t>
      </w:r>
      <w:proofErr w:type="gramEnd"/>
      <w:r w:rsidRPr="001541DC">
        <w:rPr>
          <w:rFonts w:ascii="Times New Roman" w:hAnsi="Times New Roman"/>
          <w:sz w:val="24"/>
          <w:szCs w:val="24"/>
        </w:rPr>
        <w:t xml:space="preserve"> возложенных на него функций.</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2.8. Хранить, осуществлять прием и выдачу персональных паролей пользователей, осуществлять контроль за правильностью использования персонального пароля Оператором ИСПДн.</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 xml:space="preserve">2.9. Обеспечивать постоянный контроль за выполнением </w:t>
      </w:r>
      <w:proofErr w:type="gramStart"/>
      <w:r w:rsidRPr="001541DC">
        <w:rPr>
          <w:rFonts w:ascii="Times New Roman" w:hAnsi="Times New Roman"/>
          <w:sz w:val="24"/>
          <w:szCs w:val="24"/>
        </w:rPr>
        <w:t>пользователями  установленного</w:t>
      </w:r>
      <w:proofErr w:type="gramEnd"/>
      <w:r w:rsidRPr="001541DC">
        <w:rPr>
          <w:rFonts w:ascii="Times New Roman" w:hAnsi="Times New Roman"/>
          <w:sz w:val="24"/>
          <w:szCs w:val="24"/>
        </w:rPr>
        <w:t xml:space="preserve"> комплекса мероприятий по обеспечению безопасности информации.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lastRenderedPageBreak/>
        <w:t>2.10. 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2.11. 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2.12.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2.13. Присутствовать при выполнении технического обслуживания элементов ИСПДн, сторонними физическими людьми и организациями.</w:t>
      </w:r>
    </w:p>
    <w:p w:rsidR="001541DC" w:rsidRPr="001541DC" w:rsidRDefault="001541DC" w:rsidP="001541DC">
      <w:pPr>
        <w:ind w:firstLine="720"/>
        <w:jc w:val="both"/>
        <w:rPr>
          <w:rFonts w:ascii="Times New Roman" w:hAnsi="Times New Roman"/>
          <w:sz w:val="24"/>
          <w:szCs w:val="24"/>
        </w:rPr>
      </w:pPr>
      <w:r w:rsidRPr="001541DC">
        <w:rPr>
          <w:rFonts w:ascii="Times New Roman" w:hAnsi="Times New Roman"/>
          <w:sz w:val="24"/>
          <w:szCs w:val="24"/>
        </w:rPr>
        <w:t>2.14. Принимать меры по реагированию, в случае возникновения внештатных ситуаций и аварийных ситуаций, с целью ликвидации их последствий.</w:t>
      </w:r>
    </w:p>
    <w:p w:rsidR="001541DC" w:rsidRPr="001541DC" w:rsidRDefault="001541DC" w:rsidP="001541DC">
      <w:pPr>
        <w:spacing w:line="360" w:lineRule="auto"/>
        <w:ind w:firstLine="720"/>
        <w:jc w:val="both"/>
        <w:rPr>
          <w:rFonts w:ascii="Times New Roman" w:hAnsi="Times New Roman"/>
          <w:sz w:val="28"/>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3. Права</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Администратор имеет право:</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3.1. Знакомиться с проектами решений руководства организации, касающихся его деятельности.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3.3. В пределах своей компетенции сообщать своему непосредственному руководителю о всех выявленных в процессе осуществления должностных обязанностей недостатках в деятельности организации (его структурных подразделениях) и вносить предложения по их устранению.</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3.4. Запрашивать лично или по поручению своего непосредственного руководителя от специалистов подразделений информацию и документы, необходимые для выполнения его должностных обязанностей.</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их руководителей).</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3.6. Требовать от своего непосредственного руководителя, руководства предприятия оказания содействия в исполнении им своих должностных обязанностей и прав.</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jc w:val="center"/>
        <w:rPr>
          <w:rFonts w:ascii="Times New Roman" w:hAnsi="Times New Roman"/>
          <w:b/>
          <w:bCs/>
          <w:sz w:val="24"/>
          <w:szCs w:val="24"/>
        </w:rPr>
      </w:pPr>
      <w:r w:rsidRPr="001541DC">
        <w:rPr>
          <w:rFonts w:ascii="Times New Roman" w:hAnsi="Times New Roman"/>
          <w:b/>
          <w:bCs/>
          <w:sz w:val="24"/>
          <w:szCs w:val="24"/>
        </w:rPr>
        <w:t>4. Ответственность</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Администратор несет ответственность:</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lastRenderedPageBreak/>
        <w:t>4.3. За причинение материального ущерба — в пределах, определенных действующим трудовым и гражданским законодательством Российской Федерации.</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4.4. За разглашение конфиденциальной информации, содержащей персональные данные – в пределах, определенных действующим административным, уголовным, трудовым и гражданским законодательством РФ.</w:t>
      </w:r>
    </w:p>
    <w:p w:rsidR="001541DC" w:rsidRPr="001541DC" w:rsidRDefault="001541DC" w:rsidP="001541DC">
      <w:pPr>
        <w:autoSpaceDE w:val="0"/>
        <w:autoSpaceDN w:val="0"/>
        <w:ind w:firstLine="708"/>
        <w:jc w:val="both"/>
        <w:rPr>
          <w:rFonts w:ascii="Times New Roman" w:hAnsi="Times New Roman"/>
          <w:sz w:val="24"/>
          <w:szCs w:val="24"/>
        </w:rPr>
      </w:pPr>
      <w:r w:rsidRPr="001541DC">
        <w:rPr>
          <w:rFonts w:ascii="Times New Roman" w:hAnsi="Times New Roman"/>
          <w:sz w:val="24"/>
          <w:szCs w:val="24"/>
        </w:rPr>
        <w:t>4.4.1. Администратор ИСПДн, получающий доступ к конфиденциальной информации, содержащей персональные данные, несет персональную ответственность за сохранность носителя и конфиденциальность информации.</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ind w:firstLine="348"/>
        <w:jc w:val="both"/>
        <w:rPr>
          <w:rFonts w:ascii="Times New Roman" w:hAnsi="Times New Roman"/>
          <w:szCs w:val="26"/>
        </w:rPr>
      </w:pPr>
    </w:p>
    <w:p w:rsidR="001541DC" w:rsidRPr="001541DC" w:rsidRDefault="001541DC" w:rsidP="001541DC">
      <w:pPr>
        <w:autoSpaceDE w:val="0"/>
        <w:autoSpaceDN w:val="0"/>
        <w:ind w:firstLine="348"/>
        <w:jc w:val="both"/>
        <w:rPr>
          <w:rFonts w:ascii="Times New Roman" w:hAnsi="Times New Roman"/>
          <w:sz w:val="24"/>
          <w:szCs w:val="24"/>
        </w:rPr>
      </w:pPr>
      <w:proofErr w:type="gramStart"/>
      <w:r w:rsidRPr="001541DC">
        <w:rPr>
          <w:rFonts w:ascii="Times New Roman" w:hAnsi="Times New Roman"/>
          <w:sz w:val="24"/>
          <w:szCs w:val="24"/>
        </w:rPr>
        <w:t>С  инструкцией</w:t>
      </w:r>
      <w:proofErr w:type="gramEnd"/>
      <w:r w:rsidRPr="001541DC">
        <w:rPr>
          <w:rFonts w:ascii="Times New Roman" w:hAnsi="Times New Roman"/>
          <w:sz w:val="24"/>
          <w:szCs w:val="24"/>
        </w:rPr>
        <w:t xml:space="preserve"> ознакомлен (а) и обязуюсь хранить на рабочем месте</w:t>
      </w:r>
    </w:p>
    <w:p w:rsidR="001541DC" w:rsidRPr="001541DC" w:rsidRDefault="001541DC" w:rsidP="001541DC">
      <w:pPr>
        <w:autoSpaceDE w:val="0"/>
        <w:autoSpaceDN w:val="0"/>
        <w:ind w:firstLine="348"/>
        <w:jc w:val="both"/>
        <w:rPr>
          <w:rFonts w:ascii="Times New Roman" w:hAnsi="Times New Roman"/>
          <w:sz w:val="24"/>
          <w:szCs w:val="24"/>
        </w:rPr>
      </w:pPr>
    </w:p>
    <w:p w:rsidR="001541DC" w:rsidRPr="001541DC" w:rsidRDefault="001541DC" w:rsidP="001541DC">
      <w:pPr>
        <w:tabs>
          <w:tab w:val="right" w:pos="9354"/>
        </w:tabs>
        <w:autoSpaceDE w:val="0"/>
        <w:autoSpaceDN w:val="0"/>
        <w:rPr>
          <w:rFonts w:ascii="Times New Roman" w:hAnsi="Times New Roman"/>
          <w:sz w:val="22"/>
          <w:szCs w:val="22"/>
        </w:rPr>
      </w:pPr>
      <w:r w:rsidRPr="001541DC">
        <w:rPr>
          <w:rFonts w:ascii="Times New Roman" w:hAnsi="Times New Roman"/>
          <w:sz w:val="22"/>
          <w:szCs w:val="22"/>
        </w:rPr>
        <w:t>Максимова Алина Евгеньевна</w:t>
      </w:r>
      <w:r w:rsidRPr="001541DC">
        <w:rPr>
          <w:rFonts w:ascii="Times New Roman" w:hAnsi="Times New Roman"/>
          <w:sz w:val="22"/>
          <w:szCs w:val="22"/>
        </w:rPr>
        <w:tab/>
        <w:t>__________________</w:t>
      </w:r>
    </w:p>
    <w:p w:rsidR="001541DC" w:rsidRPr="001541DC" w:rsidRDefault="001541DC" w:rsidP="001541DC">
      <w:pPr>
        <w:tabs>
          <w:tab w:val="center" w:pos="8222"/>
        </w:tabs>
        <w:autoSpaceDE w:val="0"/>
        <w:autoSpaceDN w:val="0"/>
        <w:rPr>
          <w:rFonts w:ascii="Times New Roman" w:hAnsi="Times New Roman"/>
          <w:sz w:val="16"/>
          <w:szCs w:val="16"/>
        </w:rPr>
      </w:pPr>
      <w:r w:rsidRPr="001541DC">
        <w:rPr>
          <w:rFonts w:ascii="Times New Roman" w:hAnsi="Times New Roman"/>
          <w:sz w:val="16"/>
          <w:szCs w:val="16"/>
        </w:rPr>
        <w:t>(фамилия, инициалы)</w:t>
      </w:r>
      <w:r w:rsidRPr="001541DC">
        <w:rPr>
          <w:rFonts w:ascii="Times New Roman" w:hAnsi="Times New Roman"/>
          <w:sz w:val="22"/>
          <w:szCs w:val="22"/>
        </w:rPr>
        <w:tab/>
      </w:r>
      <w:r w:rsidRPr="001541DC">
        <w:rPr>
          <w:rFonts w:ascii="Times New Roman" w:hAnsi="Times New Roman"/>
          <w:sz w:val="16"/>
          <w:szCs w:val="16"/>
        </w:rPr>
        <w:t>(подпись)</w:t>
      </w:r>
    </w:p>
    <w:p w:rsidR="001541DC" w:rsidRPr="001541DC" w:rsidRDefault="001541DC" w:rsidP="001541DC">
      <w:pPr>
        <w:autoSpaceDE w:val="0"/>
        <w:autoSpaceDN w:val="0"/>
        <w:rPr>
          <w:rFonts w:ascii="Times New Roman" w:hAnsi="Times New Roman"/>
          <w:sz w:val="22"/>
          <w:szCs w:val="22"/>
        </w:rPr>
      </w:pPr>
      <w:r w:rsidRPr="001541DC">
        <w:rPr>
          <w:rFonts w:ascii="Times New Roman" w:hAnsi="Times New Roman"/>
          <w:sz w:val="22"/>
          <w:szCs w:val="22"/>
        </w:rPr>
        <w:t>«____» _____________20__ г.</w:t>
      </w:r>
    </w:p>
    <w:p w:rsidR="001541DC" w:rsidRPr="001541DC" w:rsidRDefault="001541DC" w:rsidP="001541DC">
      <w:pPr>
        <w:autoSpaceDE w:val="0"/>
        <w:autoSpaceDN w:val="0"/>
        <w:ind w:firstLine="348"/>
        <w:jc w:val="both"/>
        <w:rPr>
          <w:rFonts w:ascii="Times New Roman" w:hAnsi="Times New Roman"/>
          <w:sz w:val="24"/>
          <w:szCs w:val="24"/>
        </w:rPr>
      </w:pPr>
    </w:p>
    <w:p w:rsidR="001541DC" w:rsidRPr="001541DC" w:rsidRDefault="001541DC" w:rsidP="001541DC">
      <w:pPr>
        <w:autoSpaceDE w:val="0"/>
        <w:autoSpaceDN w:val="0"/>
        <w:ind w:firstLine="348"/>
        <w:jc w:val="both"/>
        <w:rPr>
          <w:rFonts w:ascii="Times New Roman" w:hAnsi="Times New Roman"/>
          <w:sz w:val="24"/>
          <w:szCs w:val="24"/>
        </w:rPr>
      </w:pPr>
    </w:p>
    <w:p w:rsidR="001541DC" w:rsidRPr="001541DC" w:rsidRDefault="001541DC" w:rsidP="001541DC">
      <w:pPr>
        <w:autoSpaceDE w:val="0"/>
        <w:autoSpaceDN w:val="0"/>
        <w:ind w:firstLine="348"/>
        <w:jc w:val="both"/>
        <w:rPr>
          <w:rFonts w:ascii="Times New Roman" w:hAnsi="Times New Roman"/>
          <w:sz w:val="24"/>
          <w:szCs w:val="24"/>
        </w:rPr>
      </w:pPr>
      <w:r w:rsidRPr="001541DC">
        <w:rPr>
          <w:rFonts w:ascii="Times New Roman" w:hAnsi="Times New Roman"/>
          <w:sz w:val="24"/>
          <w:szCs w:val="24"/>
        </w:rPr>
        <w:t>Один экземпляр  инструкции на руки получил</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tabs>
          <w:tab w:val="right" w:pos="9354"/>
        </w:tabs>
        <w:autoSpaceDE w:val="0"/>
        <w:autoSpaceDN w:val="0"/>
        <w:rPr>
          <w:rFonts w:ascii="Times New Roman" w:hAnsi="Times New Roman"/>
          <w:sz w:val="22"/>
          <w:szCs w:val="22"/>
        </w:rPr>
      </w:pPr>
      <w:r w:rsidRPr="001541DC">
        <w:rPr>
          <w:rFonts w:ascii="Times New Roman" w:hAnsi="Times New Roman"/>
          <w:sz w:val="22"/>
          <w:szCs w:val="22"/>
        </w:rPr>
        <w:t>Максимова Алина Евгеньевна</w:t>
      </w:r>
      <w:r w:rsidRPr="001541DC">
        <w:rPr>
          <w:rFonts w:ascii="Times New Roman" w:hAnsi="Times New Roman"/>
          <w:sz w:val="22"/>
          <w:szCs w:val="22"/>
        </w:rPr>
        <w:tab/>
        <w:t>__________________</w:t>
      </w:r>
    </w:p>
    <w:p w:rsidR="001541DC" w:rsidRPr="001541DC" w:rsidRDefault="001541DC" w:rsidP="001541DC">
      <w:pPr>
        <w:tabs>
          <w:tab w:val="center" w:pos="8222"/>
        </w:tabs>
        <w:autoSpaceDE w:val="0"/>
        <w:autoSpaceDN w:val="0"/>
        <w:rPr>
          <w:rFonts w:ascii="Times New Roman" w:hAnsi="Times New Roman"/>
          <w:sz w:val="16"/>
          <w:szCs w:val="16"/>
        </w:rPr>
      </w:pPr>
      <w:r w:rsidRPr="001541DC">
        <w:rPr>
          <w:rFonts w:ascii="Times New Roman" w:hAnsi="Times New Roman"/>
          <w:sz w:val="16"/>
          <w:szCs w:val="16"/>
        </w:rPr>
        <w:t>(фамилия, инициалы)</w:t>
      </w:r>
      <w:r w:rsidRPr="001541DC">
        <w:rPr>
          <w:rFonts w:ascii="Times New Roman" w:hAnsi="Times New Roman"/>
          <w:sz w:val="22"/>
          <w:szCs w:val="22"/>
        </w:rPr>
        <w:tab/>
      </w:r>
      <w:r w:rsidRPr="001541DC">
        <w:rPr>
          <w:rFonts w:ascii="Times New Roman" w:hAnsi="Times New Roman"/>
          <w:sz w:val="16"/>
          <w:szCs w:val="16"/>
        </w:rPr>
        <w:t>(подпись)</w:t>
      </w:r>
    </w:p>
    <w:p w:rsidR="001541DC" w:rsidRPr="001541DC" w:rsidRDefault="001541DC" w:rsidP="001541DC">
      <w:pPr>
        <w:autoSpaceDE w:val="0"/>
        <w:autoSpaceDN w:val="0"/>
        <w:rPr>
          <w:rFonts w:ascii="Times New Roman" w:hAnsi="Times New Roman"/>
          <w:sz w:val="22"/>
          <w:szCs w:val="22"/>
        </w:rPr>
      </w:pPr>
      <w:r w:rsidRPr="001541DC">
        <w:rPr>
          <w:rFonts w:ascii="Times New Roman" w:hAnsi="Times New Roman"/>
          <w:sz w:val="22"/>
          <w:szCs w:val="22"/>
        </w:rPr>
        <w:t>«____» _____________20__ г.</w:t>
      </w: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ind w:left="1068" w:firstLine="348"/>
        <w:jc w:val="both"/>
        <w:rPr>
          <w:rFonts w:ascii="Times New Roman" w:hAnsi="Times New Roman"/>
          <w:szCs w:val="26"/>
        </w:rPr>
      </w:pPr>
    </w:p>
    <w:p w:rsidR="001541DC" w:rsidRPr="001541DC" w:rsidRDefault="001541DC" w:rsidP="001541DC">
      <w:pPr>
        <w:autoSpaceDE w:val="0"/>
        <w:autoSpaceDN w:val="0"/>
        <w:jc w:val="both"/>
        <w:rPr>
          <w:rFonts w:ascii="Times New Roman" w:hAnsi="Times New Roman"/>
          <w:sz w:val="24"/>
          <w:szCs w:val="24"/>
        </w:rPr>
      </w:pPr>
      <w:r w:rsidRPr="001541DC">
        <w:rPr>
          <w:rFonts w:ascii="Times New Roman" w:hAnsi="Times New Roman"/>
          <w:sz w:val="24"/>
          <w:szCs w:val="24"/>
        </w:rPr>
        <w:t>Инструкция разработана:</w:t>
      </w:r>
    </w:p>
    <w:p w:rsidR="001541DC" w:rsidRPr="001541DC" w:rsidRDefault="001541DC" w:rsidP="001541DC">
      <w:pPr>
        <w:autoSpaceDE w:val="0"/>
        <w:autoSpaceDN w:val="0"/>
        <w:jc w:val="both"/>
        <w:rPr>
          <w:rFonts w:ascii="Times New Roman" w:hAnsi="Times New Roman"/>
          <w:sz w:val="24"/>
          <w:szCs w:val="24"/>
        </w:rPr>
      </w:pPr>
    </w:p>
    <w:p w:rsidR="001541DC" w:rsidRPr="001541DC" w:rsidRDefault="001541DC" w:rsidP="001541DC">
      <w:pPr>
        <w:autoSpaceDE w:val="0"/>
        <w:autoSpaceDN w:val="0"/>
        <w:rPr>
          <w:rFonts w:ascii="Times New Roman" w:hAnsi="Times New Roman"/>
          <w:sz w:val="24"/>
          <w:szCs w:val="24"/>
        </w:rPr>
      </w:pPr>
      <w:r w:rsidRPr="001541DC">
        <w:rPr>
          <w:rFonts w:ascii="Times New Roman" w:hAnsi="Times New Roman"/>
          <w:sz w:val="24"/>
          <w:szCs w:val="24"/>
        </w:rPr>
        <w:t>Управляющий делами – начальник</w:t>
      </w:r>
    </w:p>
    <w:p w:rsidR="001541DC" w:rsidRPr="001541DC" w:rsidRDefault="001541DC" w:rsidP="001541DC">
      <w:pPr>
        <w:autoSpaceDE w:val="0"/>
        <w:autoSpaceDN w:val="0"/>
        <w:rPr>
          <w:rFonts w:ascii="Times New Roman" w:hAnsi="Times New Roman"/>
          <w:sz w:val="24"/>
          <w:szCs w:val="24"/>
        </w:rPr>
      </w:pPr>
      <w:r w:rsidRPr="001541DC">
        <w:rPr>
          <w:rFonts w:ascii="Times New Roman" w:hAnsi="Times New Roman"/>
          <w:sz w:val="24"/>
          <w:szCs w:val="24"/>
        </w:rPr>
        <w:t xml:space="preserve">управления организационно – контрольной, </w:t>
      </w:r>
    </w:p>
    <w:p w:rsidR="001541DC" w:rsidRPr="001541DC" w:rsidRDefault="001541DC" w:rsidP="001541DC">
      <w:pPr>
        <w:autoSpaceDE w:val="0"/>
        <w:autoSpaceDN w:val="0"/>
        <w:rPr>
          <w:rFonts w:ascii="Times New Roman" w:hAnsi="Times New Roman"/>
          <w:sz w:val="20"/>
        </w:rPr>
      </w:pPr>
      <w:r w:rsidRPr="001541DC">
        <w:rPr>
          <w:rFonts w:ascii="Times New Roman" w:hAnsi="Times New Roman"/>
          <w:sz w:val="24"/>
          <w:szCs w:val="24"/>
        </w:rPr>
        <w:t>правовой и кадровой работы_________________________________Е.Ю. Владимирова</w:t>
      </w:r>
    </w:p>
    <w:p w:rsidR="001541DC" w:rsidRPr="001541DC" w:rsidRDefault="001541DC" w:rsidP="001541DC">
      <w:pPr>
        <w:autoSpaceDE w:val="0"/>
        <w:autoSpaceDN w:val="0"/>
        <w:rPr>
          <w:rFonts w:ascii="Times New Roman" w:hAnsi="Times New Roman"/>
          <w:sz w:val="20"/>
        </w:rPr>
      </w:pPr>
    </w:p>
    <w:p w:rsidR="001541DC" w:rsidRPr="001541DC" w:rsidRDefault="001541DC" w:rsidP="001541DC">
      <w:pPr>
        <w:autoSpaceDE w:val="0"/>
        <w:autoSpaceDN w:val="0"/>
        <w:rPr>
          <w:rFonts w:ascii="Times New Roman" w:hAnsi="Times New Roman"/>
          <w:sz w:val="20"/>
        </w:rPr>
      </w:pPr>
    </w:p>
    <w:p w:rsidR="001541DC" w:rsidRPr="001541DC" w:rsidRDefault="001541DC" w:rsidP="001541DC">
      <w:pPr>
        <w:autoSpaceDE w:val="0"/>
        <w:autoSpaceDN w:val="0"/>
        <w:rPr>
          <w:rFonts w:ascii="Times New Roman" w:hAnsi="Times New Roman"/>
          <w:sz w:val="20"/>
        </w:rPr>
      </w:pPr>
    </w:p>
    <w:p w:rsidR="001541DC" w:rsidRDefault="001541DC" w:rsidP="00B83616">
      <w:pPr>
        <w:spacing w:after="200" w:line="276" w:lineRule="auto"/>
        <w:rPr>
          <w:rFonts w:ascii="Calibri" w:eastAsia="Calibri" w:hAnsi="Calibri"/>
          <w:sz w:val="22"/>
          <w:szCs w:val="28"/>
          <w:lang w:eastAsia="en-US"/>
        </w:rPr>
        <w:sectPr w:rsidR="001541DC" w:rsidSect="00007AC8">
          <w:footerReference w:type="default" r:id="rId32"/>
          <w:pgSz w:w="11906" w:h="16838"/>
          <w:pgMar w:top="1134" w:right="850" w:bottom="1134" w:left="1701" w:header="708" w:footer="708" w:gutter="0"/>
          <w:cols w:space="708"/>
          <w:titlePg/>
          <w:docGrid w:linePitch="360"/>
        </w:sectPr>
      </w:pPr>
    </w:p>
    <w:p w:rsidR="009C1CEB" w:rsidRPr="009C1CEB" w:rsidRDefault="009C1CEB" w:rsidP="009C1CEB">
      <w:pPr>
        <w:autoSpaceDE w:val="0"/>
        <w:autoSpaceDN w:val="0"/>
        <w:spacing w:before="100" w:beforeAutospacing="1" w:after="100" w:afterAutospacing="1"/>
        <w:rPr>
          <w:rFonts w:ascii="Times New Roman" w:hAnsi="Times New Roman"/>
          <w:bCs/>
          <w:sz w:val="24"/>
          <w:szCs w:val="24"/>
        </w:rPr>
      </w:pPr>
    </w:p>
    <w:p w:rsidR="009C1CEB" w:rsidRPr="009C1CEB" w:rsidRDefault="009C1CEB" w:rsidP="009C1CEB">
      <w:pPr>
        <w:autoSpaceDE w:val="0"/>
        <w:autoSpaceDN w:val="0"/>
        <w:adjustRightInd w:val="0"/>
        <w:jc w:val="right"/>
        <w:rPr>
          <w:rFonts w:ascii="Times New Roman" w:hAnsi="Times New Roman"/>
          <w:sz w:val="24"/>
          <w:szCs w:val="28"/>
        </w:rPr>
      </w:pPr>
      <w:r w:rsidRPr="009C1CEB">
        <w:rPr>
          <w:rFonts w:ascii="Times New Roman" w:hAnsi="Times New Roman"/>
          <w:sz w:val="24"/>
          <w:szCs w:val="28"/>
        </w:rPr>
        <w:t>Приложение № 10</w:t>
      </w:r>
    </w:p>
    <w:p w:rsidR="009C1CEB" w:rsidRPr="009C1CEB" w:rsidRDefault="009C1CEB" w:rsidP="009C1CEB">
      <w:pPr>
        <w:autoSpaceDE w:val="0"/>
        <w:autoSpaceDN w:val="0"/>
        <w:adjustRightInd w:val="0"/>
        <w:jc w:val="right"/>
        <w:rPr>
          <w:rFonts w:ascii="Times New Roman" w:hAnsi="Times New Roman"/>
          <w:sz w:val="24"/>
          <w:szCs w:val="28"/>
        </w:rPr>
      </w:pPr>
      <w:r w:rsidRPr="009C1CEB">
        <w:rPr>
          <w:rFonts w:ascii="Times New Roman" w:hAnsi="Times New Roman"/>
          <w:sz w:val="24"/>
          <w:szCs w:val="28"/>
        </w:rPr>
        <w:t>к распоряжению главы администрации</w:t>
      </w:r>
    </w:p>
    <w:p w:rsidR="009C1CEB" w:rsidRPr="009C1CEB" w:rsidRDefault="009C1CEB" w:rsidP="009C1CEB">
      <w:pPr>
        <w:autoSpaceDE w:val="0"/>
        <w:autoSpaceDN w:val="0"/>
        <w:adjustRightInd w:val="0"/>
        <w:jc w:val="right"/>
        <w:rPr>
          <w:rFonts w:ascii="Times New Roman" w:hAnsi="Times New Roman"/>
          <w:sz w:val="24"/>
          <w:szCs w:val="28"/>
        </w:rPr>
      </w:pPr>
      <w:r w:rsidRPr="009C1CEB">
        <w:rPr>
          <w:rFonts w:ascii="Times New Roman" w:hAnsi="Times New Roman"/>
          <w:sz w:val="24"/>
          <w:szCs w:val="28"/>
        </w:rPr>
        <w:t>Чебоксарского района</w:t>
      </w:r>
    </w:p>
    <w:p w:rsidR="009C1CEB" w:rsidRPr="009C1CEB" w:rsidRDefault="009C1CEB" w:rsidP="009C1CEB">
      <w:pPr>
        <w:autoSpaceDE w:val="0"/>
        <w:autoSpaceDN w:val="0"/>
        <w:adjustRightInd w:val="0"/>
        <w:jc w:val="right"/>
        <w:rPr>
          <w:rFonts w:ascii="Times New Roman" w:hAnsi="Times New Roman"/>
          <w:sz w:val="24"/>
          <w:szCs w:val="28"/>
        </w:rPr>
      </w:pPr>
      <w:r w:rsidRPr="009C1CEB">
        <w:rPr>
          <w:rFonts w:ascii="Times New Roman" w:hAnsi="Times New Roman"/>
          <w:sz w:val="24"/>
          <w:szCs w:val="28"/>
        </w:rPr>
        <w:t>Чувашской Республики</w:t>
      </w:r>
    </w:p>
    <w:p w:rsidR="009C1CEB" w:rsidRPr="009C1CEB" w:rsidRDefault="009C1CEB" w:rsidP="009C1CEB">
      <w:pPr>
        <w:autoSpaceDE w:val="0"/>
        <w:autoSpaceDN w:val="0"/>
        <w:adjustRightInd w:val="0"/>
        <w:jc w:val="right"/>
        <w:rPr>
          <w:rFonts w:ascii="Times New Roman" w:hAnsi="Times New Roman"/>
          <w:sz w:val="24"/>
          <w:szCs w:val="28"/>
        </w:rPr>
      </w:pPr>
      <w:r w:rsidRPr="009C1CEB">
        <w:rPr>
          <w:rFonts w:ascii="Times New Roman" w:hAnsi="Times New Roman"/>
          <w:sz w:val="24"/>
          <w:szCs w:val="28"/>
        </w:rPr>
        <w:t>от «__»________ 20__ года №____</w:t>
      </w:r>
    </w:p>
    <w:p w:rsidR="009C1CEB" w:rsidRPr="009C1CEB" w:rsidRDefault="009C1CEB" w:rsidP="009C1CEB">
      <w:pPr>
        <w:autoSpaceDE w:val="0"/>
        <w:autoSpaceDN w:val="0"/>
        <w:jc w:val="center"/>
        <w:rPr>
          <w:rFonts w:ascii="Times New Roman" w:hAnsi="Times New Roman"/>
          <w:b/>
          <w:bCs/>
          <w:sz w:val="24"/>
          <w:szCs w:val="24"/>
        </w:rPr>
      </w:pPr>
      <w:r w:rsidRPr="009C1CEB">
        <w:rPr>
          <w:rFonts w:ascii="Times New Roman" w:hAnsi="Times New Roman"/>
          <w:b/>
          <w:bCs/>
          <w:sz w:val="24"/>
          <w:szCs w:val="24"/>
        </w:rPr>
        <w:t>Инструкция</w:t>
      </w:r>
    </w:p>
    <w:p w:rsidR="009C1CEB" w:rsidRPr="009C1CEB" w:rsidRDefault="009C1CEB" w:rsidP="009C1CEB">
      <w:pPr>
        <w:autoSpaceDE w:val="0"/>
        <w:autoSpaceDN w:val="0"/>
        <w:jc w:val="center"/>
        <w:rPr>
          <w:rFonts w:ascii="Times New Roman" w:hAnsi="Times New Roman"/>
          <w:b/>
          <w:bCs/>
          <w:sz w:val="24"/>
          <w:szCs w:val="24"/>
        </w:rPr>
      </w:pPr>
      <w:r w:rsidRPr="009C1CEB">
        <w:rPr>
          <w:rFonts w:ascii="Times New Roman" w:hAnsi="Times New Roman"/>
          <w:b/>
          <w:bCs/>
          <w:sz w:val="24"/>
          <w:szCs w:val="24"/>
        </w:rPr>
        <w:t>пользователя информационной системы персональных данных (ИСПДн)</w:t>
      </w:r>
    </w:p>
    <w:p w:rsidR="009C1CEB" w:rsidRPr="009C1CEB" w:rsidRDefault="009C1CEB" w:rsidP="009C1CEB">
      <w:pPr>
        <w:autoSpaceDE w:val="0"/>
        <w:autoSpaceDN w:val="0"/>
        <w:spacing w:before="100" w:beforeAutospacing="1" w:after="100" w:afterAutospacing="1"/>
        <w:jc w:val="center"/>
        <w:rPr>
          <w:rFonts w:ascii="Times New Roman" w:hAnsi="Times New Roman"/>
          <w:sz w:val="24"/>
          <w:szCs w:val="24"/>
        </w:rPr>
      </w:pPr>
      <w:r w:rsidRPr="009C1CEB">
        <w:rPr>
          <w:rFonts w:ascii="Times New Roman" w:hAnsi="Times New Roman"/>
          <w:b/>
          <w:bCs/>
          <w:sz w:val="24"/>
          <w:szCs w:val="24"/>
        </w:rPr>
        <w:t>1. Общие положения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1.1. Пользователь ИСПДн (далее Пользователь) осуществляет обработку персональных данных в информационной системе персональных данных.</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1.2. Пользователем является каждый сотрудник администрации Чебоксарского района Чувашской Республики </w:t>
      </w:r>
      <w:r w:rsidRPr="009C1CEB">
        <w:rPr>
          <w:rFonts w:ascii="Times New Roman" w:hAnsi="Times New Roman"/>
          <w:bCs/>
          <w:szCs w:val="26"/>
        </w:rPr>
        <w:t xml:space="preserve"> </w:t>
      </w:r>
      <w:r w:rsidRPr="009C1CEB">
        <w:rPr>
          <w:rFonts w:ascii="Times New Roman" w:hAnsi="Times New Roman"/>
          <w:sz w:val="24"/>
          <w:szCs w:val="24"/>
        </w:rPr>
        <w:t>(далее администрация),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1.3. Пользователь несет персональную ответственность за свои действия.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1.4. Пользователь в своей работе руководствуется настоящей инструкцией, руководящими и нормативными документами ФСТЭК России и регламентирующими документами Общества. </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1.5. Методическое руководство работой пользователя осуществляется ответственным за обеспечение защиты персональных данных.</w:t>
      </w:r>
    </w:p>
    <w:p w:rsidR="009C1CEB" w:rsidRPr="009C1CEB" w:rsidRDefault="009C1CEB" w:rsidP="009C1CEB">
      <w:pPr>
        <w:ind w:firstLine="720"/>
        <w:jc w:val="both"/>
        <w:rPr>
          <w:rFonts w:ascii="Times New Roman" w:hAnsi="Times New Roman"/>
          <w:sz w:val="24"/>
          <w:szCs w:val="24"/>
        </w:rPr>
      </w:pPr>
    </w:p>
    <w:p w:rsidR="009C1CEB" w:rsidRPr="009C1CEB" w:rsidRDefault="009C1CEB" w:rsidP="009C1CEB">
      <w:pPr>
        <w:autoSpaceDE w:val="0"/>
        <w:autoSpaceDN w:val="0"/>
        <w:jc w:val="center"/>
        <w:rPr>
          <w:rFonts w:ascii="Times New Roman" w:hAnsi="Times New Roman"/>
          <w:b/>
          <w:bCs/>
          <w:sz w:val="24"/>
          <w:szCs w:val="24"/>
        </w:rPr>
      </w:pPr>
      <w:r w:rsidRPr="009C1CEB">
        <w:rPr>
          <w:rFonts w:ascii="Times New Roman" w:hAnsi="Times New Roman"/>
          <w:b/>
          <w:bCs/>
          <w:sz w:val="24"/>
          <w:szCs w:val="24"/>
        </w:rPr>
        <w:t>2. Должностные обязанности</w:t>
      </w:r>
    </w:p>
    <w:p w:rsidR="009C1CEB" w:rsidRPr="009C1CEB" w:rsidRDefault="009C1CEB" w:rsidP="009C1CEB">
      <w:pPr>
        <w:autoSpaceDE w:val="0"/>
        <w:autoSpaceDN w:val="0"/>
        <w:jc w:val="both"/>
        <w:rPr>
          <w:rFonts w:ascii="Times New Roman" w:hAnsi="Times New Roman"/>
          <w:sz w:val="24"/>
          <w:szCs w:val="24"/>
        </w:rPr>
      </w:pP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Пользователь обязан:</w:t>
      </w:r>
    </w:p>
    <w:p w:rsidR="009C1CEB" w:rsidRPr="009C1CEB" w:rsidRDefault="009C1CEB" w:rsidP="009C1CEB">
      <w:pPr>
        <w:ind w:firstLine="720"/>
        <w:jc w:val="both"/>
        <w:rPr>
          <w:rFonts w:ascii="Times New Roman" w:hAnsi="Times New Roman"/>
          <w:snapToGrid w:val="0"/>
          <w:sz w:val="24"/>
          <w:szCs w:val="24"/>
        </w:rPr>
      </w:pPr>
      <w:r w:rsidRPr="009C1CEB">
        <w:rPr>
          <w:rFonts w:ascii="Times New Roman" w:hAnsi="Times New Roman"/>
          <w:snapToGrid w:val="0"/>
          <w:sz w:val="24"/>
          <w:szCs w:val="24"/>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2.2. Выполнять на автоматизированном рабочем месте (АРМ) только те процедуры, которые определены для него.</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персональных данных, а также руководящих и организационно-распорядительных документов.</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2.4. Соблюдать требования парольной политики (раздел 3).</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2.5. Соблюдать правила при работе в сетях общего доступа и (или) международного обмена – Интернет и других (раздел 4).</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2.6. Экран монитора в помещении располагать во </w:t>
      </w:r>
      <w:bookmarkStart w:id="275" w:name="OCRUncertain759"/>
      <w:r w:rsidRPr="009C1CEB">
        <w:rPr>
          <w:rFonts w:ascii="Times New Roman" w:hAnsi="Times New Roman"/>
          <w:sz w:val="24"/>
          <w:szCs w:val="24"/>
        </w:rPr>
        <w:t>в</w:t>
      </w:r>
      <w:bookmarkEnd w:id="275"/>
      <w:r w:rsidRPr="009C1CEB">
        <w:rPr>
          <w:rFonts w:ascii="Times New Roman" w:hAnsi="Times New Roman"/>
          <w:sz w:val="24"/>
          <w:szCs w:val="24"/>
        </w:rPr>
        <w:t>рем</w:t>
      </w:r>
      <w:bookmarkStart w:id="276" w:name="OCRUncertain760"/>
      <w:r w:rsidRPr="009C1CEB">
        <w:rPr>
          <w:rFonts w:ascii="Times New Roman" w:hAnsi="Times New Roman"/>
          <w:sz w:val="24"/>
          <w:szCs w:val="24"/>
        </w:rPr>
        <w:t>я</w:t>
      </w:r>
      <w:bookmarkEnd w:id="276"/>
      <w:r w:rsidRPr="009C1CEB">
        <w:rPr>
          <w:rFonts w:ascii="Times New Roman" w:hAnsi="Times New Roman"/>
          <w:sz w:val="24"/>
          <w:szCs w:val="24"/>
        </w:rPr>
        <w:t xml:space="preserve"> работы так, чтобы исключала</w:t>
      </w:r>
      <w:bookmarkStart w:id="277" w:name="OCRUncertain761"/>
      <w:r w:rsidRPr="009C1CEB">
        <w:rPr>
          <w:rFonts w:ascii="Times New Roman" w:hAnsi="Times New Roman"/>
          <w:sz w:val="24"/>
          <w:szCs w:val="24"/>
        </w:rPr>
        <w:t>с</w:t>
      </w:r>
      <w:bookmarkEnd w:id="277"/>
      <w:r w:rsidRPr="009C1CEB">
        <w:rPr>
          <w:rFonts w:ascii="Times New Roman" w:hAnsi="Times New Roman"/>
          <w:sz w:val="24"/>
          <w:szCs w:val="24"/>
        </w:rPr>
        <w:t>ь возмо</w:t>
      </w:r>
      <w:bookmarkStart w:id="278" w:name="OCRUncertain762"/>
      <w:r w:rsidRPr="009C1CEB">
        <w:rPr>
          <w:rFonts w:ascii="Times New Roman" w:hAnsi="Times New Roman"/>
          <w:sz w:val="24"/>
          <w:szCs w:val="24"/>
        </w:rPr>
        <w:t>ж</w:t>
      </w:r>
      <w:bookmarkEnd w:id="278"/>
      <w:r w:rsidRPr="009C1CEB">
        <w:rPr>
          <w:rFonts w:ascii="Times New Roman" w:hAnsi="Times New Roman"/>
          <w:sz w:val="24"/>
          <w:szCs w:val="24"/>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2.7. 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обратиться к администратору безопасности ИСПДн.</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2.8. Для получения консультаций по вопросам работы и настройке элементов ИСПДн необходимо обращаться к Администратору ИСПДн.</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2.9. Пользователям запрещается: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Разглашать защищаемую информацию третьим лицам.</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Копировать защищаемую информацию на внешние носители без разрешения своего руководителя.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lastRenderedPageBreak/>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Несанкционированно открывать общий доступ к папкам на своей рабочей станции.</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Запрещено подключать к рабочей станции и  корпоративной информационной сети личные внешние носители и мобильные устройства.</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Отключать (блокировать) средства защиты информации.</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Обрабатывать на АРМ информацию и выполнять другие работы, не предусмотренные перечнем прав пользователя по доступу к ИСПДн.</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Сообщать (или передавать) посторонним </w:t>
      </w:r>
      <w:bookmarkStart w:id="279" w:name="OCRUncertain831"/>
      <w:r w:rsidRPr="009C1CEB">
        <w:rPr>
          <w:rFonts w:ascii="Times New Roman" w:hAnsi="Times New Roman"/>
          <w:sz w:val="24"/>
          <w:szCs w:val="24"/>
        </w:rPr>
        <w:t xml:space="preserve">лицам </w:t>
      </w:r>
      <w:bookmarkEnd w:id="279"/>
      <w:r w:rsidRPr="009C1CEB">
        <w:rPr>
          <w:rFonts w:ascii="Times New Roman" w:hAnsi="Times New Roman"/>
          <w:sz w:val="24"/>
          <w:szCs w:val="24"/>
        </w:rPr>
        <w:t>личные ключи и атрибуты доступа к ресурсам ИСПДн.</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2.10.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2.11. Принимать меры по реагированию, в случае возникновения внештатных ситуаций и аварийных ситуаций, с целью ликвидации их последствий, </w:t>
      </w:r>
      <w:proofErr w:type="gramStart"/>
      <w:r w:rsidRPr="009C1CEB">
        <w:rPr>
          <w:rFonts w:ascii="Times New Roman" w:hAnsi="Times New Roman"/>
          <w:sz w:val="24"/>
          <w:szCs w:val="24"/>
        </w:rPr>
        <w:t>в пределах</w:t>
      </w:r>
      <w:proofErr w:type="gramEnd"/>
      <w:r w:rsidRPr="009C1CEB">
        <w:rPr>
          <w:rFonts w:ascii="Times New Roman" w:hAnsi="Times New Roman"/>
          <w:sz w:val="24"/>
          <w:szCs w:val="24"/>
        </w:rPr>
        <w:t xml:space="preserve"> возложенных на него функций.</w:t>
      </w:r>
    </w:p>
    <w:p w:rsidR="009C1CEB" w:rsidRPr="009C1CEB" w:rsidRDefault="009C1CEB" w:rsidP="009C1CEB">
      <w:pPr>
        <w:ind w:firstLine="720"/>
        <w:jc w:val="both"/>
        <w:rPr>
          <w:rFonts w:ascii="Times New Roman" w:hAnsi="Times New Roman"/>
          <w:sz w:val="24"/>
          <w:szCs w:val="24"/>
        </w:rPr>
      </w:pPr>
    </w:p>
    <w:p w:rsidR="009C1CEB" w:rsidRPr="009C1CEB" w:rsidRDefault="009C1CEB" w:rsidP="009C1CEB">
      <w:pPr>
        <w:ind w:firstLine="720"/>
        <w:jc w:val="center"/>
        <w:rPr>
          <w:rFonts w:ascii="Times New Roman" w:hAnsi="Times New Roman"/>
          <w:b/>
          <w:sz w:val="24"/>
          <w:szCs w:val="24"/>
        </w:rPr>
      </w:pPr>
      <w:r w:rsidRPr="009C1CEB">
        <w:rPr>
          <w:rFonts w:ascii="Times New Roman" w:hAnsi="Times New Roman"/>
          <w:b/>
          <w:sz w:val="24"/>
          <w:szCs w:val="24"/>
        </w:rPr>
        <w:t>3.Организация парольной защиты</w:t>
      </w:r>
    </w:p>
    <w:p w:rsidR="009C1CEB" w:rsidRPr="009C1CEB" w:rsidRDefault="009C1CEB" w:rsidP="009C1CEB">
      <w:pPr>
        <w:ind w:firstLine="720"/>
        <w:jc w:val="center"/>
        <w:rPr>
          <w:rFonts w:ascii="Times New Roman" w:hAnsi="Times New Roman"/>
          <w:b/>
          <w:sz w:val="24"/>
          <w:szCs w:val="24"/>
        </w:rPr>
      </w:pP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3.1 Личные пароли доступа к элементам ИСПДн выдаются пользователям Администратором безопасности ИСПДн, Администратором ИСПДн или создаются самостоятельно.</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3.2. Полная плановая смена паролей в ИСПДн проводится не реже одного раза в 3 месяца. </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3.3. Правила формирования пароля: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Пароль не может содержать имя учетной записи пользователя или какую-либо его часть. </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Пароль должен состоять не менее чем из 6 символов. </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В пароле должны присутствовать символы трех категорий из числа следующих четырех: </w:t>
      </w:r>
    </w:p>
    <w:p w:rsidR="009C1CEB" w:rsidRPr="009C1CEB" w:rsidRDefault="009C1CEB" w:rsidP="009C1CEB">
      <w:pPr>
        <w:numPr>
          <w:ilvl w:val="1"/>
          <w:numId w:val="0"/>
        </w:numPr>
        <w:ind w:firstLine="771"/>
        <w:jc w:val="both"/>
        <w:rPr>
          <w:rFonts w:ascii="Times New Roman" w:hAnsi="Times New Roman"/>
          <w:sz w:val="24"/>
          <w:szCs w:val="24"/>
        </w:rPr>
      </w:pPr>
      <w:r w:rsidRPr="009C1CEB">
        <w:rPr>
          <w:rFonts w:ascii="Times New Roman" w:hAnsi="Times New Roman"/>
          <w:sz w:val="24"/>
          <w:szCs w:val="24"/>
        </w:rPr>
        <w:t xml:space="preserve">прописные буквы английского алфавита от A до Z; </w:t>
      </w:r>
    </w:p>
    <w:p w:rsidR="009C1CEB" w:rsidRPr="009C1CEB" w:rsidRDefault="009C1CEB" w:rsidP="009C1CEB">
      <w:pPr>
        <w:numPr>
          <w:ilvl w:val="1"/>
          <w:numId w:val="0"/>
        </w:numPr>
        <w:ind w:firstLine="771"/>
        <w:jc w:val="both"/>
        <w:rPr>
          <w:rFonts w:ascii="Times New Roman" w:hAnsi="Times New Roman"/>
          <w:sz w:val="24"/>
          <w:szCs w:val="24"/>
        </w:rPr>
      </w:pPr>
      <w:r w:rsidRPr="009C1CEB">
        <w:rPr>
          <w:rFonts w:ascii="Times New Roman" w:hAnsi="Times New Roman"/>
          <w:sz w:val="24"/>
          <w:szCs w:val="24"/>
        </w:rPr>
        <w:t xml:space="preserve">строчные буквы английского алфавита от a до z; </w:t>
      </w:r>
    </w:p>
    <w:p w:rsidR="009C1CEB" w:rsidRPr="009C1CEB" w:rsidRDefault="009C1CEB" w:rsidP="009C1CEB">
      <w:pPr>
        <w:numPr>
          <w:ilvl w:val="1"/>
          <w:numId w:val="0"/>
        </w:numPr>
        <w:ind w:firstLine="771"/>
        <w:jc w:val="both"/>
        <w:rPr>
          <w:rFonts w:ascii="Times New Roman" w:hAnsi="Times New Roman"/>
          <w:sz w:val="24"/>
          <w:szCs w:val="24"/>
        </w:rPr>
      </w:pPr>
      <w:r w:rsidRPr="009C1CEB">
        <w:rPr>
          <w:rFonts w:ascii="Times New Roman" w:hAnsi="Times New Roman"/>
          <w:sz w:val="24"/>
          <w:szCs w:val="24"/>
        </w:rPr>
        <w:t xml:space="preserve">десятичные цифры (от 0 до 9); </w:t>
      </w:r>
    </w:p>
    <w:p w:rsidR="009C1CEB" w:rsidRPr="009C1CEB" w:rsidRDefault="009C1CEB" w:rsidP="009C1CEB">
      <w:pPr>
        <w:numPr>
          <w:ilvl w:val="1"/>
          <w:numId w:val="0"/>
        </w:numPr>
        <w:ind w:firstLine="771"/>
        <w:jc w:val="both"/>
        <w:rPr>
          <w:rFonts w:ascii="Times New Roman" w:hAnsi="Times New Roman"/>
          <w:sz w:val="24"/>
          <w:szCs w:val="24"/>
        </w:rPr>
      </w:pPr>
      <w:r w:rsidRPr="009C1CEB">
        <w:rPr>
          <w:rFonts w:ascii="Times New Roman" w:hAnsi="Times New Roman"/>
          <w:sz w:val="24"/>
          <w:szCs w:val="24"/>
        </w:rPr>
        <w:t>символы, не принадлежащие алфавитно-цифровому набору (</w:t>
      </w:r>
      <w:proofErr w:type="gramStart"/>
      <w:r w:rsidRPr="009C1CEB">
        <w:rPr>
          <w:rFonts w:ascii="Times New Roman" w:hAnsi="Times New Roman"/>
          <w:sz w:val="24"/>
          <w:szCs w:val="24"/>
        </w:rPr>
        <w:t>например, !,</w:t>
      </w:r>
      <w:proofErr w:type="gramEnd"/>
      <w:r w:rsidRPr="009C1CEB">
        <w:rPr>
          <w:rFonts w:ascii="Times New Roman" w:hAnsi="Times New Roman"/>
          <w:sz w:val="24"/>
          <w:szCs w:val="24"/>
        </w:rPr>
        <w:t xml:space="preserve"> $, #, %). </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Запрещается использовать в качестве пароля один и тот же повторяющийся символ либо повторяющуюся комбинацию из нескольких символов;</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Запрещается использовать в качестве пароля комбинацию символов, набираемых в закономерном порядке на клавиатуре (например, 1234567 и т.п.); </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Запрещается выбирать пароли, которые уже использовались ранее. </w:t>
      </w:r>
    </w:p>
    <w:p w:rsidR="009C1CEB" w:rsidRPr="009C1CEB" w:rsidRDefault="009C1CEB" w:rsidP="009C1CEB">
      <w:pPr>
        <w:keepNext/>
        <w:ind w:firstLine="720"/>
        <w:jc w:val="both"/>
        <w:rPr>
          <w:rFonts w:ascii="Times New Roman" w:hAnsi="Times New Roman"/>
          <w:sz w:val="24"/>
          <w:szCs w:val="24"/>
        </w:rPr>
      </w:pPr>
      <w:r w:rsidRPr="009C1CEB">
        <w:rPr>
          <w:rFonts w:ascii="Times New Roman" w:hAnsi="Times New Roman"/>
          <w:sz w:val="24"/>
          <w:szCs w:val="24"/>
        </w:rPr>
        <w:t>3.4. Правила ввода пароля: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Ввод пароля должен осуществляться с учётом регистра, в котором пароль был задан.</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3.5. Правила хранение пароля: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lastRenderedPageBreak/>
        <w:t>Запрещается записывать пароли на бумаге, в файле, электронной записной книжке и других носителях информации, в том числе на предметах.</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Запрещается сообщать другим пользователям личный пароль и регистрировать их в системе под своим паролем.</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3.6.  Лица, использующие паролирование, обязаны:</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четко знать и строго выполнять требования настоящей инструкции и других руководящих документов по паролированию.</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своевременно сообщать Администратору информационной безопасности об утере, компрометации, несанкционированном изменении паролей и несанкционированном изменении сроков действия паролей.</w:t>
      </w:r>
    </w:p>
    <w:p w:rsidR="009C1CEB" w:rsidRPr="009C1CEB" w:rsidRDefault="009C1CEB" w:rsidP="009C1CEB">
      <w:pPr>
        <w:ind w:left="720"/>
        <w:jc w:val="both"/>
        <w:rPr>
          <w:rFonts w:ascii="Times New Roman" w:hAnsi="Times New Roman"/>
          <w:sz w:val="24"/>
          <w:szCs w:val="24"/>
        </w:rPr>
      </w:pPr>
    </w:p>
    <w:p w:rsidR="009C1CEB" w:rsidRPr="009C1CEB" w:rsidRDefault="009C1CEB" w:rsidP="009C1CEB">
      <w:pPr>
        <w:ind w:firstLine="720"/>
        <w:jc w:val="center"/>
        <w:rPr>
          <w:rFonts w:ascii="Times New Roman" w:hAnsi="Times New Roman"/>
          <w:b/>
          <w:sz w:val="24"/>
          <w:szCs w:val="24"/>
        </w:rPr>
      </w:pPr>
      <w:r w:rsidRPr="009C1CEB">
        <w:rPr>
          <w:rFonts w:ascii="Times New Roman" w:hAnsi="Times New Roman"/>
          <w:b/>
          <w:sz w:val="24"/>
          <w:szCs w:val="24"/>
        </w:rPr>
        <w:t>4.Правила работы в сетях общего доступа и (или) международного обмена.</w:t>
      </w:r>
    </w:p>
    <w:p w:rsidR="009C1CEB" w:rsidRPr="009C1CEB" w:rsidRDefault="009C1CEB" w:rsidP="009C1CEB">
      <w:pPr>
        <w:ind w:firstLine="720"/>
        <w:jc w:val="center"/>
        <w:rPr>
          <w:rFonts w:ascii="Times New Roman" w:hAnsi="Times New Roman"/>
          <w:b/>
          <w:sz w:val="24"/>
          <w:szCs w:val="24"/>
        </w:rPr>
      </w:pP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4.2. При работе в Сети запрещается: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Осуществлять работу при отключенных средствах защиты (антивирус и других).</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Передавать по Сети защищаемую информацию без использования средств шифрования.</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Запрещается скачивать из Сети программное обеспечение и другие файлы.</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 xml:space="preserve">Запрещается посещение сайтов сомнительной репутации (порно-сайты, </w:t>
      </w:r>
      <w:proofErr w:type="gramStart"/>
      <w:r w:rsidRPr="009C1CEB">
        <w:rPr>
          <w:rFonts w:ascii="Times New Roman" w:hAnsi="Times New Roman"/>
          <w:sz w:val="24"/>
          <w:szCs w:val="24"/>
        </w:rPr>
        <w:t>сайты</w:t>
      </w:r>
      <w:proofErr w:type="gramEnd"/>
      <w:r w:rsidRPr="009C1CEB">
        <w:rPr>
          <w:rFonts w:ascii="Times New Roman" w:hAnsi="Times New Roman"/>
          <w:sz w:val="24"/>
          <w:szCs w:val="24"/>
        </w:rPr>
        <w:t xml:space="preserve"> содержащие нелегально распространяемое программное обеспечение и другие).</w:t>
      </w:r>
    </w:p>
    <w:p w:rsidR="009C1CEB" w:rsidRPr="009C1CEB" w:rsidRDefault="009C1CEB" w:rsidP="009C1CEB">
      <w:pPr>
        <w:ind w:firstLine="720"/>
        <w:jc w:val="both"/>
        <w:rPr>
          <w:rFonts w:ascii="Times New Roman" w:hAnsi="Times New Roman"/>
          <w:sz w:val="24"/>
          <w:szCs w:val="24"/>
        </w:rPr>
      </w:pPr>
      <w:r w:rsidRPr="009C1CEB">
        <w:rPr>
          <w:rFonts w:ascii="Times New Roman" w:hAnsi="Times New Roman"/>
          <w:sz w:val="24"/>
          <w:szCs w:val="24"/>
        </w:rPr>
        <w:t>Запрещается нецелевое использование подключения к Сети.</w:t>
      </w:r>
    </w:p>
    <w:p w:rsidR="009C1CEB" w:rsidRPr="009C1CEB" w:rsidRDefault="009C1CEB" w:rsidP="009C1CEB">
      <w:pPr>
        <w:ind w:left="720"/>
        <w:jc w:val="both"/>
        <w:rPr>
          <w:rFonts w:ascii="Times New Roman" w:hAnsi="Times New Roman"/>
          <w:sz w:val="24"/>
          <w:szCs w:val="24"/>
        </w:rPr>
      </w:pPr>
    </w:p>
    <w:p w:rsidR="009C1CEB" w:rsidRPr="009C1CEB" w:rsidRDefault="009C1CEB" w:rsidP="009C1CEB">
      <w:pPr>
        <w:autoSpaceDE w:val="0"/>
        <w:autoSpaceDN w:val="0"/>
        <w:jc w:val="center"/>
        <w:rPr>
          <w:rFonts w:ascii="Times New Roman" w:hAnsi="Times New Roman"/>
          <w:b/>
          <w:bCs/>
          <w:sz w:val="24"/>
          <w:szCs w:val="24"/>
        </w:rPr>
      </w:pPr>
      <w:r w:rsidRPr="009C1CEB">
        <w:rPr>
          <w:rFonts w:ascii="Times New Roman" w:hAnsi="Times New Roman"/>
          <w:b/>
          <w:bCs/>
          <w:sz w:val="24"/>
          <w:szCs w:val="24"/>
        </w:rPr>
        <w:t>5. Права</w:t>
      </w:r>
    </w:p>
    <w:p w:rsidR="009C1CEB" w:rsidRPr="009C1CEB" w:rsidRDefault="009C1CEB" w:rsidP="009C1CEB">
      <w:pPr>
        <w:autoSpaceDE w:val="0"/>
        <w:autoSpaceDN w:val="0"/>
        <w:jc w:val="both"/>
        <w:rPr>
          <w:rFonts w:ascii="Times New Roman" w:hAnsi="Times New Roman"/>
          <w:sz w:val="24"/>
          <w:szCs w:val="24"/>
        </w:rPr>
      </w:pP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Пользователь ИСПДн имеет право:</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5.1. Знакомиться с проектами решений руководства организации, касающихся его деятельности.</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5.2.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5.3. В пределах своей компетенции сообщать своему непосредственному руководителю о всех выявленных в процессе осуществления должностных обязанностей недостатках в деятельности организации (его структурных подразделениях) и вносить предложения по их устранению.</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5.4. Запрашивать лично или по поручению своего непосредственного руководителя от специалистов подразделений информацию и документы, необходимые для выполнения его должностных обязанностей.</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5.5.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их руководителей).</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5.6. Требовать от своего непосредственного руководителя, руководства предприятия оказания содействия в исполнении им своих должностных обязанностей и прав.</w:t>
      </w:r>
    </w:p>
    <w:p w:rsidR="009C1CEB" w:rsidRPr="009C1CEB" w:rsidRDefault="009C1CEB" w:rsidP="009C1CEB">
      <w:pPr>
        <w:autoSpaceDE w:val="0"/>
        <w:autoSpaceDN w:val="0"/>
        <w:jc w:val="center"/>
        <w:rPr>
          <w:rFonts w:ascii="Times New Roman" w:hAnsi="Times New Roman"/>
          <w:b/>
          <w:bCs/>
          <w:sz w:val="24"/>
          <w:szCs w:val="24"/>
        </w:rPr>
      </w:pPr>
      <w:r w:rsidRPr="009C1CEB">
        <w:rPr>
          <w:rFonts w:ascii="Times New Roman" w:hAnsi="Times New Roman"/>
          <w:b/>
          <w:bCs/>
          <w:sz w:val="24"/>
          <w:szCs w:val="24"/>
        </w:rPr>
        <w:t>6. Ответственность</w:t>
      </w:r>
    </w:p>
    <w:p w:rsidR="009C1CEB" w:rsidRPr="009C1CEB" w:rsidRDefault="009C1CEB" w:rsidP="009C1CEB">
      <w:pPr>
        <w:autoSpaceDE w:val="0"/>
        <w:autoSpaceDN w:val="0"/>
        <w:jc w:val="both"/>
        <w:rPr>
          <w:rFonts w:ascii="Times New Roman" w:hAnsi="Times New Roman"/>
          <w:sz w:val="24"/>
          <w:szCs w:val="24"/>
        </w:rPr>
      </w:pP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Пользователь ИСПДн несет ответственность:</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6.1.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lastRenderedPageBreak/>
        <w:t>6.2.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6.3. За причинение материального ущерба — в пределах, определенных действующим трудовым и гражданским законодательством Российской Федерации.</w:t>
      </w:r>
    </w:p>
    <w:p w:rsidR="009C1CEB" w:rsidRPr="009C1CEB" w:rsidRDefault="009C1CEB" w:rsidP="009C1CEB">
      <w:pPr>
        <w:autoSpaceDE w:val="0"/>
        <w:autoSpaceDN w:val="0"/>
        <w:ind w:firstLine="708"/>
        <w:jc w:val="both"/>
        <w:rPr>
          <w:rFonts w:ascii="Times New Roman" w:hAnsi="Times New Roman"/>
          <w:sz w:val="24"/>
          <w:szCs w:val="24"/>
        </w:rPr>
      </w:pPr>
      <w:r w:rsidRPr="009C1CEB">
        <w:rPr>
          <w:rFonts w:ascii="Times New Roman" w:hAnsi="Times New Roman"/>
          <w:sz w:val="24"/>
          <w:szCs w:val="24"/>
        </w:rPr>
        <w:t>6.4. За разглашение конфиденциальной информации, содержащей персональные данные – в пределах, определенных действующим административным, уголовным, трудовым и гражданским законодательством РФ.</w:t>
      </w:r>
    </w:p>
    <w:p w:rsidR="009C1CEB" w:rsidRPr="009C1CEB" w:rsidRDefault="009C1CEB" w:rsidP="009C1CEB">
      <w:pPr>
        <w:autoSpaceDE w:val="0"/>
        <w:autoSpaceDN w:val="0"/>
        <w:ind w:firstLine="720"/>
        <w:jc w:val="both"/>
        <w:rPr>
          <w:rFonts w:ascii="Times New Roman" w:hAnsi="Times New Roman"/>
          <w:sz w:val="24"/>
          <w:szCs w:val="24"/>
        </w:rPr>
      </w:pPr>
      <w:r w:rsidRPr="009C1CEB">
        <w:rPr>
          <w:rFonts w:ascii="Times New Roman" w:hAnsi="Times New Roman"/>
          <w:sz w:val="24"/>
          <w:szCs w:val="24"/>
        </w:rPr>
        <w:t>6.4.1. Пользователь ИСПДн, получающий доступ к конфиденциальной информации, содержащей персональные данные, несет персональную ответственность за сохранность носителя и конфиденциальность информации.</w:t>
      </w:r>
    </w:p>
    <w:p w:rsidR="009C1CEB" w:rsidRPr="009C1CEB" w:rsidRDefault="009C1CEB" w:rsidP="009C1CEB">
      <w:pPr>
        <w:autoSpaceDE w:val="0"/>
        <w:autoSpaceDN w:val="0"/>
        <w:ind w:firstLine="720"/>
        <w:jc w:val="both"/>
        <w:rPr>
          <w:rFonts w:ascii="Times New Roman" w:hAnsi="Times New Roman"/>
          <w:sz w:val="24"/>
          <w:szCs w:val="24"/>
        </w:rPr>
      </w:pPr>
    </w:p>
    <w:p w:rsidR="009C1CEB" w:rsidRPr="009C1CEB" w:rsidRDefault="009C1CEB" w:rsidP="009C1CEB">
      <w:pPr>
        <w:autoSpaceDE w:val="0"/>
        <w:autoSpaceDN w:val="0"/>
        <w:ind w:firstLine="720"/>
        <w:jc w:val="both"/>
        <w:rPr>
          <w:rFonts w:ascii="Times New Roman" w:hAnsi="Times New Roman"/>
          <w:sz w:val="24"/>
          <w:szCs w:val="24"/>
        </w:rPr>
      </w:pPr>
    </w:p>
    <w:p w:rsidR="009C1CEB" w:rsidRPr="009C1CEB" w:rsidRDefault="009C1CEB" w:rsidP="009C1CEB">
      <w:pPr>
        <w:autoSpaceDE w:val="0"/>
        <w:autoSpaceDN w:val="0"/>
        <w:jc w:val="both"/>
        <w:rPr>
          <w:rFonts w:ascii="Times New Roman" w:hAnsi="Times New Roman"/>
          <w:sz w:val="24"/>
          <w:szCs w:val="24"/>
        </w:rPr>
      </w:pPr>
      <w:r w:rsidRPr="009C1CEB">
        <w:rPr>
          <w:rFonts w:ascii="Times New Roman" w:hAnsi="Times New Roman"/>
          <w:sz w:val="24"/>
          <w:szCs w:val="24"/>
        </w:rPr>
        <w:t>Инструкция разработана:</w:t>
      </w:r>
    </w:p>
    <w:p w:rsidR="009C1CEB" w:rsidRPr="009C1CEB" w:rsidRDefault="009C1CEB" w:rsidP="009C1CEB">
      <w:pPr>
        <w:autoSpaceDE w:val="0"/>
        <w:autoSpaceDN w:val="0"/>
        <w:jc w:val="both"/>
        <w:rPr>
          <w:rFonts w:ascii="Times New Roman" w:hAnsi="Times New Roman"/>
          <w:sz w:val="24"/>
          <w:szCs w:val="24"/>
        </w:rPr>
      </w:pPr>
    </w:p>
    <w:p w:rsidR="009C1CEB" w:rsidRPr="009C1CEB" w:rsidRDefault="009C1CEB" w:rsidP="009C1CEB">
      <w:pPr>
        <w:autoSpaceDE w:val="0"/>
        <w:autoSpaceDN w:val="0"/>
        <w:rPr>
          <w:rFonts w:ascii="Times New Roman" w:hAnsi="Times New Roman"/>
          <w:sz w:val="24"/>
          <w:szCs w:val="24"/>
        </w:rPr>
      </w:pPr>
      <w:r w:rsidRPr="009C1CEB">
        <w:rPr>
          <w:rFonts w:ascii="Times New Roman" w:hAnsi="Times New Roman"/>
          <w:sz w:val="24"/>
          <w:szCs w:val="24"/>
        </w:rPr>
        <w:t>Управляющий делами – начальник</w:t>
      </w:r>
    </w:p>
    <w:p w:rsidR="009C1CEB" w:rsidRPr="009C1CEB" w:rsidRDefault="009C1CEB" w:rsidP="009C1CEB">
      <w:pPr>
        <w:autoSpaceDE w:val="0"/>
        <w:autoSpaceDN w:val="0"/>
        <w:rPr>
          <w:rFonts w:ascii="Times New Roman" w:hAnsi="Times New Roman"/>
          <w:sz w:val="24"/>
          <w:szCs w:val="24"/>
        </w:rPr>
      </w:pPr>
      <w:r w:rsidRPr="009C1CEB">
        <w:rPr>
          <w:rFonts w:ascii="Times New Roman" w:hAnsi="Times New Roman"/>
          <w:sz w:val="24"/>
          <w:szCs w:val="24"/>
        </w:rPr>
        <w:t xml:space="preserve">управления организационно – контрольной, </w:t>
      </w:r>
    </w:p>
    <w:p w:rsidR="009C1CEB" w:rsidRPr="009C1CEB" w:rsidRDefault="009C1CEB" w:rsidP="009C1CEB">
      <w:pPr>
        <w:autoSpaceDE w:val="0"/>
        <w:autoSpaceDN w:val="0"/>
        <w:rPr>
          <w:rFonts w:ascii="Times New Roman" w:hAnsi="Times New Roman"/>
          <w:sz w:val="20"/>
        </w:rPr>
      </w:pPr>
      <w:r w:rsidRPr="009C1CEB">
        <w:rPr>
          <w:rFonts w:ascii="Times New Roman" w:hAnsi="Times New Roman"/>
          <w:sz w:val="24"/>
          <w:szCs w:val="24"/>
        </w:rPr>
        <w:t>правовой и кадровой работы_________________________________Е.Ю. Владимирова</w:t>
      </w:r>
    </w:p>
    <w:p w:rsidR="009C1CEB" w:rsidRPr="009C1CEB" w:rsidRDefault="009C1CEB" w:rsidP="009C1CEB">
      <w:pPr>
        <w:autoSpaceDE w:val="0"/>
        <w:autoSpaceDN w:val="0"/>
        <w:jc w:val="both"/>
        <w:rPr>
          <w:rFonts w:ascii="Times New Roman" w:hAnsi="Times New Roman"/>
          <w:sz w:val="24"/>
          <w:szCs w:val="24"/>
        </w:rPr>
      </w:pPr>
    </w:p>
    <w:p w:rsidR="009C1CEB" w:rsidRPr="009C1CEB" w:rsidRDefault="009C1CEB" w:rsidP="009C1CEB">
      <w:pPr>
        <w:autoSpaceDE w:val="0"/>
        <w:autoSpaceDN w:val="0"/>
        <w:ind w:firstLine="348"/>
        <w:jc w:val="both"/>
        <w:rPr>
          <w:rFonts w:ascii="Times New Roman" w:hAnsi="Times New Roman"/>
          <w:szCs w:val="26"/>
        </w:rPr>
      </w:pPr>
    </w:p>
    <w:p w:rsidR="009C1CEB" w:rsidRPr="009C1CEB" w:rsidRDefault="009C1CEB" w:rsidP="009C1CEB">
      <w:pPr>
        <w:autoSpaceDE w:val="0"/>
        <w:autoSpaceDN w:val="0"/>
        <w:ind w:left="1068" w:firstLine="348"/>
        <w:jc w:val="both"/>
        <w:rPr>
          <w:rFonts w:ascii="Times New Roman" w:hAnsi="Times New Roman"/>
          <w:sz w:val="24"/>
          <w:szCs w:val="24"/>
        </w:rPr>
      </w:pPr>
    </w:p>
    <w:p w:rsidR="009C1CEB" w:rsidRPr="009C1CEB" w:rsidRDefault="009C1CEB" w:rsidP="009C1CEB">
      <w:pPr>
        <w:autoSpaceDE w:val="0"/>
        <w:autoSpaceDN w:val="0"/>
        <w:ind w:left="1068" w:firstLine="348"/>
        <w:jc w:val="both"/>
        <w:rPr>
          <w:rFonts w:ascii="Times New Roman" w:hAnsi="Times New Roman"/>
          <w:sz w:val="24"/>
          <w:szCs w:val="24"/>
        </w:rPr>
      </w:pPr>
    </w:p>
    <w:p w:rsidR="009C1CEB" w:rsidRPr="009C1CEB" w:rsidRDefault="009C1CEB" w:rsidP="009C1CEB">
      <w:pPr>
        <w:autoSpaceDE w:val="0"/>
        <w:autoSpaceDN w:val="0"/>
        <w:jc w:val="center"/>
        <w:rPr>
          <w:rFonts w:ascii="Times New Roman" w:hAnsi="Times New Roman"/>
          <w:b/>
          <w:sz w:val="24"/>
          <w:szCs w:val="24"/>
        </w:rPr>
      </w:pPr>
      <w:r w:rsidRPr="009C1CEB">
        <w:rPr>
          <w:rFonts w:ascii="Times New Roman" w:hAnsi="Times New Roman"/>
          <w:sz w:val="24"/>
          <w:szCs w:val="24"/>
        </w:rPr>
        <w:br w:type="page"/>
      </w:r>
      <w:r w:rsidRPr="009C1CEB">
        <w:rPr>
          <w:rFonts w:ascii="Times New Roman" w:hAnsi="Times New Roman"/>
          <w:b/>
          <w:sz w:val="24"/>
          <w:szCs w:val="24"/>
        </w:rPr>
        <w:lastRenderedPageBreak/>
        <w:t>Лист ознакомления с Инструкцией пользователя ИСПДн</w:t>
      </w:r>
    </w:p>
    <w:p w:rsidR="009C1CEB" w:rsidRPr="009C1CEB" w:rsidRDefault="009C1CEB" w:rsidP="009C1CEB">
      <w:pPr>
        <w:autoSpaceDE w:val="0"/>
        <w:autoSpaceDN w:val="0"/>
        <w:jc w:val="center"/>
        <w:rPr>
          <w:rFonts w:ascii="Times New Roman" w:hAnsi="Times New Roman"/>
          <w:b/>
          <w:sz w:val="24"/>
          <w:szCs w:val="24"/>
        </w:rPr>
      </w:pPr>
    </w:p>
    <w:tbl>
      <w:tblPr>
        <w:tblW w:w="0" w:type="auto"/>
        <w:jc w:val="center"/>
        <w:tblLayout w:type="fixed"/>
        <w:tblLook w:val="04A0" w:firstRow="1" w:lastRow="0" w:firstColumn="1" w:lastColumn="0" w:noHBand="0" w:noVBand="1"/>
      </w:tblPr>
      <w:tblGrid>
        <w:gridCol w:w="553"/>
        <w:gridCol w:w="2835"/>
        <w:gridCol w:w="3502"/>
        <w:gridCol w:w="1469"/>
        <w:gridCol w:w="1818"/>
      </w:tblGrid>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b/>
                <w:sz w:val="22"/>
                <w:szCs w:val="22"/>
                <w:lang w:eastAsia="ar-SA"/>
              </w:rPr>
            </w:pPr>
            <w:r w:rsidRPr="009C1CEB">
              <w:rPr>
                <w:rFonts w:ascii="Times New Roman" w:hAnsi="Times New Roman"/>
                <w:b/>
                <w:sz w:val="22"/>
                <w:szCs w:val="22"/>
              </w:rPr>
              <w:t>№ п/п</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b/>
                <w:sz w:val="22"/>
                <w:szCs w:val="22"/>
                <w:lang w:eastAsia="ar-SA"/>
              </w:rPr>
            </w:pPr>
            <w:r w:rsidRPr="009C1CEB">
              <w:rPr>
                <w:rFonts w:ascii="Times New Roman" w:hAnsi="Times New Roman"/>
                <w:b/>
                <w:sz w:val="22"/>
                <w:szCs w:val="22"/>
              </w:rPr>
              <w:t>ФИО</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b/>
                <w:sz w:val="22"/>
                <w:szCs w:val="22"/>
                <w:lang w:eastAsia="ar-SA"/>
              </w:rPr>
            </w:pPr>
            <w:r w:rsidRPr="009C1CEB">
              <w:rPr>
                <w:rFonts w:ascii="Times New Roman" w:hAnsi="Times New Roman"/>
                <w:b/>
                <w:sz w:val="22"/>
                <w:szCs w:val="22"/>
              </w:rPr>
              <w:t>Должность</w:t>
            </w:r>
          </w:p>
        </w:tc>
        <w:tc>
          <w:tcPr>
            <w:tcW w:w="1469"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b/>
                <w:sz w:val="22"/>
                <w:szCs w:val="22"/>
                <w:lang w:eastAsia="ar-SA"/>
              </w:rPr>
            </w:pPr>
            <w:r w:rsidRPr="009C1CEB">
              <w:rPr>
                <w:rFonts w:ascii="Times New Roman" w:hAnsi="Times New Roman"/>
                <w:b/>
                <w:sz w:val="22"/>
                <w:szCs w:val="22"/>
              </w:rPr>
              <w:t>Дата</w:t>
            </w:r>
          </w:p>
        </w:tc>
        <w:tc>
          <w:tcPr>
            <w:tcW w:w="1818" w:type="dxa"/>
            <w:tcBorders>
              <w:top w:val="single" w:sz="4" w:space="0" w:color="000000"/>
              <w:left w:val="single" w:sz="4" w:space="0" w:color="000000"/>
              <w:bottom w:val="single" w:sz="4" w:space="0" w:color="000000"/>
              <w:right w:val="single" w:sz="4" w:space="0" w:color="000000"/>
            </w:tcBorders>
            <w:hideMark/>
          </w:tcPr>
          <w:p w:rsidR="009C1CEB" w:rsidRPr="009C1CEB" w:rsidRDefault="009C1CEB" w:rsidP="009C1CEB">
            <w:pPr>
              <w:suppressAutoHyphens/>
              <w:autoSpaceDE w:val="0"/>
              <w:autoSpaceDN w:val="0"/>
              <w:jc w:val="center"/>
              <w:rPr>
                <w:rFonts w:ascii="Times New Roman" w:hAnsi="Times New Roman"/>
                <w:b/>
                <w:sz w:val="22"/>
                <w:szCs w:val="22"/>
                <w:lang w:eastAsia="ar-SA"/>
              </w:rPr>
            </w:pPr>
            <w:r w:rsidRPr="009C1CEB">
              <w:rPr>
                <w:rFonts w:ascii="Times New Roman" w:hAnsi="Times New Roman"/>
                <w:b/>
                <w:sz w:val="22"/>
                <w:szCs w:val="22"/>
              </w:rPr>
              <w:t>Подпись</w:t>
            </w: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Коновалова Елизавета Алексеевна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Начальник отдела бухгалтерского учета – главный бухгалтер</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Столярова Валентина Анатольевна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3</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Максимова Татьяна Владиславовна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4</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Антонова Анастасия Николаевна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ведущий специалист-эксперт отдела бухгалтерского учета</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5</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color w:val="000000"/>
                <w:sz w:val="24"/>
                <w:szCs w:val="24"/>
              </w:rPr>
              <w:t>Владимирова Елена Юрьевна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Управляющий делами - начальник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6</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Яковлева Надежда Александровна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Главный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Иванова Ольга Витальевна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Ведущий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color w:val="000000"/>
                <w:sz w:val="24"/>
                <w:szCs w:val="24"/>
                <w:lang w:eastAsia="ar-SA"/>
              </w:rPr>
            </w:pPr>
            <w:r w:rsidRPr="009C1CEB">
              <w:rPr>
                <w:rFonts w:ascii="Times New Roman" w:hAnsi="Times New Roman"/>
                <w:sz w:val="24"/>
                <w:szCs w:val="24"/>
              </w:rPr>
              <w:t>Ефимова Мария Леонидовна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Заведующий сектором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Петровская Анна Станиславовна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Главный специалист – эксперт сектора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Корнилова Ираида Георгиевна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Начальник отдела по делам архивов</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11</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Сидукова Любовь Алексеевна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И.о. главного специалиста- эксперта по делам архивов</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12</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Семенова Татьяна Георгиевна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Старший инспектор по делам архивов</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13</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Максимова Алина Евгеньевна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Начальник отдела ЗАГС</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14</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Николаева Светлана Валериановна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Главный специалист – эксперт отдела ЗАГС</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r w:rsidR="009C1CEB" w:rsidRPr="009C1CEB" w:rsidTr="00007AC8">
        <w:trPr>
          <w:jc w:val="center"/>
        </w:trPr>
        <w:tc>
          <w:tcPr>
            <w:tcW w:w="553"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jc w:val="center"/>
              <w:rPr>
                <w:rFonts w:ascii="Times New Roman" w:hAnsi="Times New Roman"/>
                <w:sz w:val="24"/>
                <w:szCs w:val="24"/>
                <w:lang w:eastAsia="ar-SA"/>
              </w:rPr>
            </w:pPr>
            <w:r w:rsidRPr="009C1CEB">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pacing w:line="216" w:lineRule="auto"/>
              <w:jc w:val="center"/>
              <w:rPr>
                <w:rFonts w:ascii="Times New Roman" w:hAnsi="Times New Roman"/>
                <w:sz w:val="24"/>
                <w:szCs w:val="24"/>
                <w:lang w:eastAsia="ar-SA"/>
              </w:rPr>
            </w:pPr>
            <w:r w:rsidRPr="009C1CEB">
              <w:rPr>
                <w:rFonts w:ascii="Times New Roman" w:hAnsi="Times New Roman"/>
                <w:sz w:val="24"/>
                <w:szCs w:val="24"/>
              </w:rPr>
              <w:t>Кириллова Татьяна Михайловна</w:t>
            </w:r>
          </w:p>
        </w:tc>
        <w:tc>
          <w:tcPr>
            <w:tcW w:w="3502" w:type="dxa"/>
            <w:tcBorders>
              <w:top w:val="single" w:sz="4" w:space="0" w:color="000000"/>
              <w:left w:val="single" w:sz="4" w:space="0" w:color="000000"/>
              <w:bottom w:val="single" w:sz="4" w:space="0" w:color="000000"/>
              <w:right w:val="nil"/>
            </w:tcBorders>
            <w:hideMark/>
          </w:tcPr>
          <w:p w:rsidR="009C1CEB" w:rsidRPr="009C1CEB" w:rsidRDefault="009C1CEB" w:rsidP="009C1CEB">
            <w:pPr>
              <w:suppressAutoHyphens/>
              <w:autoSpaceDE w:val="0"/>
              <w:autoSpaceDN w:val="0"/>
              <w:snapToGrid w:val="0"/>
              <w:rPr>
                <w:rFonts w:ascii="Times New Roman" w:hAnsi="Times New Roman"/>
                <w:sz w:val="24"/>
                <w:szCs w:val="24"/>
                <w:lang w:eastAsia="ar-SA"/>
              </w:rPr>
            </w:pPr>
            <w:r w:rsidRPr="009C1CEB">
              <w:rPr>
                <w:rFonts w:ascii="Times New Roman" w:hAnsi="Times New Roman"/>
                <w:sz w:val="24"/>
                <w:szCs w:val="24"/>
              </w:rPr>
              <w:t>Ведущий специалист – эксперт отдела ЗАГС</w:t>
            </w:r>
          </w:p>
        </w:tc>
        <w:tc>
          <w:tcPr>
            <w:tcW w:w="1469" w:type="dxa"/>
            <w:tcBorders>
              <w:top w:val="single" w:sz="4" w:space="0" w:color="000000"/>
              <w:left w:val="single" w:sz="4" w:space="0" w:color="000000"/>
              <w:bottom w:val="single" w:sz="4" w:space="0" w:color="000000"/>
              <w:right w:val="nil"/>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9C1CEB" w:rsidRPr="009C1CEB" w:rsidRDefault="009C1CEB" w:rsidP="009C1CEB">
            <w:pPr>
              <w:suppressAutoHyphens/>
              <w:autoSpaceDE w:val="0"/>
              <w:autoSpaceDN w:val="0"/>
              <w:snapToGrid w:val="0"/>
              <w:jc w:val="center"/>
              <w:rPr>
                <w:rFonts w:ascii="Times New Roman" w:hAnsi="Times New Roman"/>
                <w:sz w:val="24"/>
                <w:szCs w:val="24"/>
                <w:lang w:eastAsia="ar-SA"/>
              </w:rPr>
            </w:pPr>
          </w:p>
        </w:tc>
      </w:tr>
    </w:tbl>
    <w:p w:rsidR="009C1CEB" w:rsidRPr="009C1CEB" w:rsidRDefault="009C1CEB" w:rsidP="009C1CEB">
      <w:pPr>
        <w:autoSpaceDE w:val="0"/>
        <w:autoSpaceDN w:val="0"/>
        <w:jc w:val="center"/>
        <w:rPr>
          <w:rFonts w:ascii="Times New Roman" w:hAnsi="Times New Roman"/>
          <w:b/>
          <w:sz w:val="24"/>
          <w:szCs w:val="24"/>
        </w:rPr>
      </w:pPr>
    </w:p>
    <w:p w:rsidR="009C1CEB" w:rsidRPr="009C1CEB" w:rsidRDefault="009C1CEB" w:rsidP="009C1CEB">
      <w:pPr>
        <w:autoSpaceDE w:val="0"/>
        <w:autoSpaceDN w:val="0"/>
        <w:jc w:val="center"/>
        <w:rPr>
          <w:rFonts w:ascii="Times New Roman" w:hAnsi="Times New Roman"/>
          <w:b/>
          <w:sz w:val="24"/>
          <w:szCs w:val="24"/>
        </w:rPr>
      </w:pPr>
    </w:p>
    <w:p w:rsidR="009C1CEB" w:rsidRPr="009C1CEB" w:rsidRDefault="009C1CEB" w:rsidP="009C1CEB">
      <w:pPr>
        <w:autoSpaceDE w:val="0"/>
        <w:autoSpaceDN w:val="0"/>
        <w:jc w:val="center"/>
        <w:rPr>
          <w:rFonts w:ascii="Times New Roman" w:hAnsi="Times New Roman"/>
          <w:b/>
          <w:sz w:val="24"/>
          <w:szCs w:val="24"/>
        </w:rPr>
      </w:pPr>
    </w:p>
    <w:p w:rsidR="009C1CEB" w:rsidRPr="009C1CEB" w:rsidRDefault="009C1CEB" w:rsidP="009C1CEB">
      <w:pPr>
        <w:autoSpaceDE w:val="0"/>
        <w:autoSpaceDN w:val="0"/>
        <w:jc w:val="center"/>
        <w:rPr>
          <w:rFonts w:ascii="Times New Roman" w:hAnsi="Times New Roman"/>
          <w:b/>
          <w:sz w:val="24"/>
          <w:szCs w:val="24"/>
        </w:rPr>
      </w:pPr>
    </w:p>
    <w:p w:rsidR="009C1CEB" w:rsidRDefault="009C1CEB" w:rsidP="009C1CEB">
      <w:pPr>
        <w:autoSpaceDE w:val="0"/>
        <w:autoSpaceDN w:val="0"/>
        <w:jc w:val="center"/>
        <w:rPr>
          <w:rFonts w:ascii="Times New Roman" w:hAnsi="Times New Roman"/>
          <w:b/>
          <w:sz w:val="24"/>
          <w:szCs w:val="24"/>
        </w:rPr>
        <w:sectPr w:rsidR="009C1CEB" w:rsidSect="00007AC8">
          <w:footerReference w:type="default" r:id="rId33"/>
          <w:pgSz w:w="11906" w:h="16838"/>
          <w:pgMar w:top="1134" w:right="850" w:bottom="1134" w:left="1701" w:header="708" w:footer="708" w:gutter="0"/>
          <w:cols w:space="708"/>
          <w:titlePg/>
          <w:docGrid w:linePitch="360"/>
        </w:sectPr>
      </w:pPr>
    </w:p>
    <w:p w:rsidR="009C1CEB" w:rsidRPr="009C1CEB" w:rsidRDefault="009C1CEB" w:rsidP="009C1CEB">
      <w:pPr>
        <w:adjustRightInd w:val="0"/>
        <w:jc w:val="right"/>
        <w:rPr>
          <w:rFonts w:ascii="Times New Roman" w:eastAsia="Calibri" w:hAnsi="Times New Roman"/>
          <w:sz w:val="22"/>
          <w:szCs w:val="22"/>
          <w:lang w:eastAsia="en-US"/>
        </w:rPr>
      </w:pPr>
      <w:r w:rsidRPr="009C1CEB">
        <w:rPr>
          <w:rFonts w:ascii="Times New Roman" w:eastAsia="Calibri" w:hAnsi="Times New Roman"/>
          <w:sz w:val="22"/>
          <w:szCs w:val="22"/>
          <w:lang w:eastAsia="en-US"/>
        </w:rPr>
        <w:lastRenderedPageBreak/>
        <w:t>Приложение № 11</w:t>
      </w:r>
    </w:p>
    <w:p w:rsidR="009C1CEB" w:rsidRPr="009C1CEB" w:rsidRDefault="009C1CEB" w:rsidP="009C1CEB">
      <w:pPr>
        <w:adjustRightInd w:val="0"/>
        <w:jc w:val="right"/>
        <w:rPr>
          <w:rFonts w:ascii="Times New Roman" w:eastAsia="Calibri" w:hAnsi="Times New Roman"/>
          <w:sz w:val="22"/>
          <w:szCs w:val="22"/>
          <w:lang w:eastAsia="en-US"/>
        </w:rPr>
      </w:pPr>
      <w:r w:rsidRPr="009C1CEB">
        <w:rPr>
          <w:rFonts w:ascii="Times New Roman" w:eastAsia="Calibri" w:hAnsi="Times New Roman"/>
          <w:sz w:val="22"/>
          <w:szCs w:val="22"/>
          <w:lang w:eastAsia="en-US"/>
        </w:rPr>
        <w:t>к распоряжению главы администрации</w:t>
      </w:r>
    </w:p>
    <w:p w:rsidR="009C1CEB" w:rsidRPr="009C1CEB" w:rsidRDefault="009C1CEB" w:rsidP="009C1CEB">
      <w:pPr>
        <w:adjustRightInd w:val="0"/>
        <w:jc w:val="right"/>
        <w:rPr>
          <w:rFonts w:ascii="Times New Roman" w:eastAsia="Calibri" w:hAnsi="Times New Roman"/>
          <w:sz w:val="22"/>
          <w:szCs w:val="22"/>
          <w:lang w:eastAsia="en-US"/>
        </w:rPr>
      </w:pPr>
      <w:r w:rsidRPr="009C1CEB">
        <w:rPr>
          <w:rFonts w:ascii="Times New Roman" w:eastAsia="Calibri" w:hAnsi="Times New Roman"/>
          <w:sz w:val="22"/>
          <w:szCs w:val="22"/>
          <w:lang w:eastAsia="en-US"/>
        </w:rPr>
        <w:t>Чебоксарского района</w:t>
      </w:r>
    </w:p>
    <w:p w:rsidR="009C1CEB" w:rsidRPr="009C1CEB" w:rsidRDefault="009C1CEB" w:rsidP="009C1CEB">
      <w:pPr>
        <w:adjustRightInd w:val="0"/>
        <w:jc w:val="right"/>
        <w:rPr>
          <w:rFonts w:ascii="Times New Roman" w:eastAsia="Calibri" w:hAnsi="Times New Roman"/>
          <w:sz w:val="22"/>
          <w:szCs w:val="22"/>
          <w:lang w:eastAsia="en-US"/>
        </w:rPr>
      </w:pPr>
      <w:r w:rsidRPr="009C1CEB">
        <w:rPr>
          <w:rFonts w:ascii="Times New Roman" w:eastAsia="Calibri" w:hAnsi="Times New Roman"/>
          <w:sz w:val="22"/>
          <w:szCs w:val="22"/>
          <w:lang w:eastAsia="en-US"/>
        </w:rPr>
        <w:t>Чувашской Республики</w:t>
      </w:r>
    </w:p>
    <w:p w:rsidR="009C1CEB" w:rsidRPr="009C1CEB" w:rsidRDefault="009C1CEB" w:rsidP="009C1CEB">
      <w:pPr>
        <w:adjustRightInd w:val="0"/>
        <w:jc w:val="right"/>
        <w:rPr>
          <w:rFonts w:ascii="Times New Roman" w:eastAsia="Calibri" w:hAnsi="Times New Roman"/>
          <w:sz w:val="22"/>
          <w:szCs w:val="22"/>
          <w:lang w:eastAsia="en-US"/>
        </w:rPr>
      </w:pPr>
      <w:r w:rsidRPr="009C1CEB">
        <w:rPr>
          <w:rFonts w:ascii="Times New Roman" w:eastAsia="Calibri" w:hAnsi="Times New Roman"/>
          <w:sz w:val="22"/>
          <w:szCs w:val="22"/>
          <w:lang w:eastAsia="en-US"/>
        </w:rPr>
        <w:t>от «__»________ 20__ года №____</w:t>
      </w:r>
    </w:p>
    <w:p w:rsidR="009C1CEB" w:rsidRPr="009C1CEB" w:rsidRDefault="009C1CEB" w:rsidP="009C1CEB">
      <w:pPr>
        <w:autoSpaceDE w:val="0"/>
        <w:autoSpaceDN w:val="0"/>
        <w:adjustRightInd w:val="0"/>
        <w:outlineLvl w:val="0"/>
        <w:rPr>
          <w:rFonts w:ascii="Times New Roman" w:eastAsia="Calibri" w:hAnsi="Times New Roman"/>
          <w:sz w:val="24"/>
          <w:szCs w:val="24"/>
          <w:lang w:eastAsia="en-US"/>
        </w:rPr>
      </w:pPr>
    </w:p>
    <w:p w:rsidR="009C1CEB" w:rsidRPr="009C1CEB" w:rsidRDefault="009C1CEB" w:rsidP="009C1CEB">
      <w:pPr>
        <w:autoSpaceDE w:val="0"/>
        <w:autoSpaceDN w:val="0"/>
        <w:adjustRightInd w:val="0"/>
        <w:jc w:val="center"/>
        <w:outlineLvl w:val="0"/>
        <w:rPr>
          <w:rFonts w:ascii="Times New Roman" w:hAnsi="Times New Roman"/>
          <w:b/>
          <w:bCs/>
          <w:sz w:val="28"/>
          <w:szCs w:val="28"/>
        </w:rPr>
      </w:pPr>
      <w:r w:rsidRPr="009C1CEB">
        <w:rPr>
          <w:rFonts w:ascii="Times New Roman" w:hAnsi="Times New Roman"/>
          <w:b/>
          <w:bCs/>
          <w:sz w:val="28"/>
          <w:szCs w:val="28"/>
        </w:rPr>
        <w:t xml:space="preserve">Положение о постоянно действующей экспертной комиссии </w:t>
      </w:r>
    </w:p>
    <w:p w:rsidR="009C1CEB" w:rsidRPr="009C1CEB" w:rsidRDefault="009C1CEB" w:rsidP="009C1CEB">
      <w:pPr>
        <w:autoSpaceDE w:val="0"/>
        <w:autoSpaceDN w:val="0"/>
        <w:adjustRightInd w:val="0"/>
        <w:jc w:val="center"/>
        <w:outlineLvl w:val="0"/>
        <w:rPr>
          <w:rFonts w:ascii="Times New Roman" w:hAnsi="Times New Roman"/>
          <w:b/>
          <w:bCs/>
          <w:sz w:val="28"/>
          <w:szCs w:val="28"/>
        </w:rPr>
      </w:pPr>
      <w:r w:rsidRPr="009C1CEB">
        <w:rPr>
          <w:rFonts w:ascii="Times New Roman" w:hAnsi="Times New Roman"/>
          <w:b/>
          <w:bCs/>
          <w:sz w:val="28"/>
          <w:szCs w:val="28"/>
        </w:rPr>
        <w:t>администрации Чебоксарского района Чувашской Республики</w:t>
      </w:r>
    </w:p>
    <w:p w:rsidR="009C1CEB" w:rsidRPr="009C1CEB" w:rsidRDefault="009C1CEB" w:rsidP="009C1CEB">
      <w:pPr>
        <w:autoSpaceDE w:val="0"/>
        <w:autoSpaceDN w:val="0"/>
        <w:adjustRightInd w:val="0"/>
        <w:outlineLvl w:val="0"/>
        <w:rPr>
          <w:rFonts w:ascii="Times New Roman" w:eastAsia="Calibri" w:hAnsi="Times New Roman"/>
          <w:sz w:val="28"/>
          <w:szCs w:val="28"/>
          <w:lang w:eastAsia="en-US"/>
        </w:rPr>
      </w:pPr>
    </w:p>
    <w:p w:rsidR="009C1CEB" w:rsidRPr="009C1CEB" w:rsidRDefault="009C1CEB" w:rsidP="009C1CEB">
      <w:pPr>
        <w:autoSpaceDE w:val="0"/>
        <w:autoSpaceDN w:val="0"/>
        <w:adjustRightInd w:val="0"/>
        <w:ind w:firstLine="708"/>
        <w:jc w:val="center"/>
        <w:outlineLvl w:val="1"/>
        <w:rPr>
          <w:rFonts w:ascii="Times New Roman" w:eastAsia="Calibri" w:hAnsi="Times New Roman"/>
          <w:b/>
          <w:sz w:val="24"/>
          <w:szCs w:val="24"/>
          <w:lang w:eastAsia="en-US"/>
        </w:rPr>
      </w:pPr>
      <w:r w:rsidRPr="009C1CEB">
        <w:rPr>
          <w:rFonts w:ascii="Times New Roman" w:eastAsia="Calibri" w:hAnsi="Times New Roman"/>
          <w:b/>
          <w:sz w:val="24"/>
          <w:szCs w:val="24"/>
          <w:lang w:eastAsia="en-US"/>
        </w:rPr>
        <w:t>1. Общие положения.</w:t>
      </w:r>
    </w:p>
    <w:p w:rsidR="009C1CEB" w:rsidRPr="009C1CEB" w:rsidRDefault="009C1CEB" w:rsidP="009C1CEB">
      <w:pPr>
        <w:autoSpaceDE w:val="0"/>
        <w:autoSpaceDN w:val="0"/>
        <w:adjustRightInd w:val="0"/>
        <w:outlineLvl w:val="1"/>
        <w:rPr>
          <w:rFonts w:ascii="Times New Roman" w:eastAsia="Calibri" w:hAnsi="Times New Roman"/>
          <w:sz w:val="24"/>
          <w:szCs w:val="24"/>
          <w:lang w:eastAsia="en-US"/>
        </w:rPr>
      </w:pPr>
    </w:p>
    <w:p w:rsidR="009C1CEB" w:rsidRPr="009C1CEB" w:rsidRDefault="009C1CEB" w:rsidP="009C1CEB">
      <w:pPr>
        <w:tabs>
          <w:tab w:val="left" w:pos="948"/>
        </w:tabs>
        <w:ind w:firstLine="709"/>
        <w:jc w:val="both"/>
        <w:rPr>
          <w:rFonts w:ascii="Times New Roman" w:eastAsia="Calibri" w:hAnsi="Times New Roman"/>
          <w:sz w:val="24"/>
          <w:szCs w:val="24"/>
          <w:lang w:eastAsia="en-US"/>
        </w:rPr>
      </w:pPr>
      <w:r w:rsidRPr="009C1CEB">
        <w:rPr>
          <w:rFonts w:ascii="Times New Roman" w:eastAsia="Calibri" w:hAnsi="Times New Roman"/>
          <w:sz w:val="24"/>
          <w:szCs w:val="24"/>
          <w:lang w:eastAsia="en-US"/>
        </w:rPr>
        <w:t>1.1. Постоянно действующая экспертная комиссия (ЭК) администрации Чебоксарского района Чувашской Республики (далее администрация) создается для организации и проведения методической и практической работы по экспертизе ценности документов, отбору и подготовке к передаче их на государственное хранение документов Архивного фонда ЧР, образующихся в процессе деятельности администрации.</w:t>
      </w:r>
    </w:p>
    <w:p w:rsidR="009C1CEB" w:rsidRPr="009C1CEB" w:rsidRDefault="009C1CEB" w:rsidP="009C1CEB">
      <w:pPr>
        <w:tabs>
          <w:tab w:val="left" w:pos="948"/>
        </w:tabs>
        <w:ind w:firstLine="709"/>
        <w:jc w:val="both"/>
        <w:rPr>
          <w:rFonts w:ascii="Times New Roman" w:eastAsia="Calibri" w:hAnsi="Times New Roman"/>
          <w:sz w:val="24"/>
          <w:szCs w:val="24"/>
          <w:lang w:eastAsia="en-US"/>
        </w:rPr>
      </w:pPr>
      <w:r w:rsidRPr="009C1CEB">
        <w:rPr>
          <w:rFonts w:ascii="Times New Roman" w:eastAsia="Calibri" w:hAnsi="Times New Roman"/>
          <w:sz w:val="24"/>
          <w:szCs w:val="24"/>
          <w:lang w:eastAsia="en-US"/>
        </w:rPr>
        <w:t xml:space="preserve">1.2. Постоянно действующая ЭК является совещательным органом при главе администрации. Решения комиссии вступают в силу после их утверждения главой администрации. </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xml:space="preserve">1.3. В своей работе ЭК руководствуется действующим </w:t>
      </w:r>
      <w:proofErr w:type="gramStart"/>
      <w:r w:rsidRPr="009C1CEB">
        <w:rPr>
          <w:rFonts w:ascii="Times New Roman" w:eastAsia="Calibri" w:hAnsi="Times New Roman"/>
          <w:sz w:val="24"/>
          <w:szCs w:val="24"/>
          <w:lang w:eastAsia="en-US"/>
        </w:rPr>
        <w:t>законодательством  Российской</w:t>
      </w:r>
      <w:proofErr w:type="gramEnd"/>
      <w:r w:rsidRPr="009C1CEB">
        <w:rPr>
          <w:rFonts w:ascii="Times New Roman" w:eastAsia="Calibri" w:hAnsi="Times New Roman"/>
          <w:sz w:val="24"/>
          <w:szCs w:val="24"/>
          <w:lang w:eastAsia="en-US"/>
        </w:rPr>
        <w:t xml:space="preserve"> Федерации и Чувашской Республики</w:t>
      </w:r>
      <w:r w:rsidRPr="009C1CEB">
        <w:rPr>
          <w:rFonts w:ascii="Times New Roman" w:eastAsia="Calibri" w:hAnsi="Times New Roman"/>
          <w:color w:val="000000"/>
          <w:sz w:val="24"/>
          <w:szCs w:val="24"/>
          <w:lang w:eastAsia="en-US"/>
        </w:rPr>
        <w:t xml:space="preserve"> об архивном деле</w:t>
      </w:r>
      <w:r w:rsidRPr="009C1CEB">
        <w:rPr>
          <w:rFonts w:ascii="Times New Roman" w:eastAsia="Calibri" w:hAnsi="Times New Roman"/>
          <w:sz w:val="24"/>
          <w:szCs w:val="24"/>
          <w:lang w:eastAsia="en-US"/>
        </w:rPr>
        <w:t xml:space="preserve">, распоряжениями главы администрации, Положением об ЭК администрации, номенклатурой дел администрации и иными нормативными документами со сроками хранения. </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1.4. Экспертная комиссия возглавляется председателем ЭК, ее секретарем назначается, как правило, лицо, ответственное за архив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xml:space="preserve">1.5. Персональный состав ЭК назначается распоряжением главы администрации из числа наиболее квалифицированных сотрудников ведущих структурных подразделений в количестве не менее 5 человек, представителя делопроизводственной службы. В состав ЭК в обязательном порядке включается лицо, ответственное за ведение архива. </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1.6. В качестве экспертов к работе комиссии могут привлекаться представители любых сторонних организаций, в том числе специалисты госархива.</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1.7. При выбытии одного из членов ЭК ее состав обновляется соответствующим приказом.</w:t>
      </w:r>
    </w:p>
    <w:p w:rsidR="009C1CEB" w:rsidRPr="009C1CEB" w:rsidRDefault="009C1CEB" w:rsidP="009C1CEB">
      <w:pPr>
        <w:tabs>
          <w:tab w:val="left" w:pos="920"/>
        </w:tabs>
        <w:autoSpaceDE w:val="0"/>
        <w:autoSpaceDN w:val="0"/>
        <w:adjustRightInd w:val="0"/>
        <w:ind w:firstLine="709"/>
        <w:jc w:val="both"/>
        <w:rPr>
          <w:rFonts w:ascii="Times New Roman" w:eastAsia="Calibri" w:hAnsi="Times New Roman"/>
          <w:sz w:val="24"/>
          <w:szCs w:val="22"/>
          <w:lang w:eastAsia="en-US"/>
        </w:rPr>
      </w:pPr>
      <w:r w:rsidRPr="009C1CEB">
        <w:rPr>
          <w:rFonts w:ascii="Times New Roman" w:eastAsia="Calibri" w:hAnsi="Times New Roman"/>
          <w:sz w:val="24"/>
          <w:szCs w:val="22"/>
          <w:lang w:eastAsia="en-US"/>
        </w:rPr>
        <w:t>1.8. Настоящее Положение и изменения к нему утверждаются главой администрации.</w:t>
      </w:r>
    </w:p>
    <w:p w:rsidR="009C1CEB" w:rsidRPr="009C1CEB" w:rsidRDefault="009C1CEB" w:rsidP="009C1CEB">
      <w:pPr>
        <w:tabs>
          <w:tab w:val="left" w:pos="920"/>
        </w:tabs>
        <w:autoSpaceDE w:val="0"/>
        <w:autoSpaceDN w:val="0"/>
        <w:adjustRightInd w:val="0"/>
        <w:ind w:firstLine="709"/>
        <w:jc w:val="both"/>
        <w:rPr>
          <w:rFonts w:ascii="Times New Roman" w:eastAsia="Calibri" w:hAnsi="Times New Roman"/>
          <w:sz w:val="24"/>
          <w:szCs w:val="22"/>
          <w:lang w:eastAsia="en-US"/>
        </w:rPr>
      </w:pPr>
      <w:r w:rsidRPr="009C1CEB">
        <w:rPr>
          <w:rFonts w:ascii="Times New Roman" w:eastAsia="Calibri" w:hAnsi="Times New Roman"/>
          <w:sz w:val="24"/>
          <w:szCs w:val="22"/>
          <w:lang w:eastAsia="en-US"/>
        </w:rPr>
        <w:t>1.5. Настоящее Положение вступает в силу с момента его утверждения и действует бессрочно, до замены его новым Положением.</w:t>
      </w:r>
    </w:p>
    <w:p w:rsidR="009C1CEB" w:rsidRPr="009C1CEB" w:rsidRDefault="009C1CEB" w:rsidP="009C1CEB">
      <w:pPr>
        <w:tabs>
          <w:tab w:val="left" w:pos="920"/>
        </w:tabs>
        <w:autoSpaceDE w:val="0"/>
        <w:autoSpaceDN w:val="0"/>
        <w:adjustRightInd w:val="0"/>
        <w:ind w:firstLine="709"/>
        <w:jc w:val="both"/>
        <w:rPr>
          <w:rFonts w:ascii="Times New Roman" w:eastAsia="Calibri" w:hAnsi="Times New Roman"/>
          <w:sz w:val="24"/>
          <w:szCs w:val="22"/>
          <w:lang w:eastAsia="en-US"/>
        </w:rPr>
      </w:pPr>
      <w:r w:rsidRPr="009C1CEB">
        <w:rPr>
          <w:rFonts w:ascii="Times New Roman" w:eastAsia="Calibri" w:hAnsi="Times New Roman"/>
          <w:sz w:val="24"/>
          <w:szCs w:val="22"/>
          <w:lang w:eastAsia="en-US"/>
        </w:rPr>
        <w:t>1.6. Настоящее Положение является обязательным для исполнения всеми членами комиссии администрации. Все члены комиссии администрации должны быть ознакомлены с настоящим Положением и изменениями к нему под роспись.</w:t>
      </w:r>
    </w:p>
    <w:p w:rsidR="009C1CEB" w:rsidRPr="009C1CEB" w:rsidRDefault="009C1CEB" w:rsidP="009C1CEB">
      <w:pPr>
        <w:tabs>
          <w:tab w:val="left" w:pos="920"/>
        </w:tabs>
        <w:autoSpaceDE w:val="0"/>
        <w:autoSpaceDN w:val="0"/>
        <w:adjustRightInd w:val="0"/>
        <w:ind w:firstLine="709"/>
        <w:jc w:val="both"/>
        <w:rPr>
          <w:rFonts w:ascii="Times New Roman" w:eastAsia="Calibri" w:hAnsi="Times New Roman"/>
          <w:sz w:val="24"/>
          <w:szCs w:val="22"/>
          <w:lang w:eastAsia="en-US"/>
        </w:rPr>
      </w:pPr>
    </w:p>
    <w:p w:rsidR="009C1CEB" w:rsidRPr="009C1CEB" w:rsidRDefault="009C1CEB" w:rsidP="009C1CEB">
      <w:pPr>
        <w:autoSpaceDE w:val="0"/>
        <w:autoSpaceDN w:val="0"/>
        <w:adjustRightInd w:val="0"/>
        <w:ind w:firstLine="709"/>
        <w:jc w:val="center"/>
        <w:outlineLvl w:val="1"/>
        <w:rPr>
          <w:rFonts w:ascii="Times New Roman" w:eastAsia="Calibri" w:hAnsi="Times New Roman"/>
          <w:b/>
          <w:sz w:val="24"/>
          <w:szCs w:val="24"/>
          <w:lang w:eastAsia="en-US"/>
        </w:rPr>
      </w:pPr>
      <w:r w:rsidRPr="009C1CEB">
        <w:rPr>
          <w:rFonts w:ascii="Times New Roman" w:eastAsia="Calibri" w:hAnsi="Times New Roman"/>
          <w:b/>
          <w:sz w:val="24"/>
          <w:szCs w:val="24"/>
          <w:lang w:eastAsia="en-US"/>
        </w:rPr>
        <w:t>2. Основными задачами Комиссии являются:</w:t>
      </w:r>
    </w:p>
    <w:p w:rsidR="009C1CEB" w:rsidRPr="009C1CEB" w:rsidRDefault="009C1CEB" w:rsidP="009C1CEB">
      <w:pPr>
        <w:autoSpaceDE w:val="0"/>
        <w:autoSpaceDN w:val="0"/>
        <w:adjustRightInd w:val="0"/>
        <w:ind w:firstLine="709"/>
        <w:outlineLvl w:val="1"/>
        <w:rPr>
          <w:rFonts w:ascii="Times New Roman" w:eastAsia="Calibri" w:hAnsi="Times New Roman"/>
          <w:b/>
          <w:sz w:val="24"/>
          <w:szCs w:val="24"/>
          <w:lang w:eastAsia="en-US"/>
        </w:rPr>
      </w:pP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2.1. Организация и проведение экспертизы ценности документов на стадии делопроизводства при составлении номенклатуры дел и формировании дел в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2.2. Организация и проведение экспертизы ценности документов на стадии подготовки их к архивному хранению.</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2.3. Организация и проведение отбора и подготовки документов к передаче на государственное хранение.</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2.4. Организация и приведение документооборота администрации в соответствии с актуальными требованиями законодательства о персональных данных.</w:t>
      </w:r>
    </w:p>
    <w:p w:rsidR="009C1CEB" w:rsidRPr="009C1CEB" w:rsidRDefault="009C1CEB" w:rsidP="009C1CEB">
      <w:pPr>
        <w:autoSpaceDE w:val="0"/>
        <w:autoSpaceDN w:val="0"/>
        <w:adjustRightInd w:val="0"/>
        <w:ind w:firstLine="709"/>
        <w:jc w:val="center"/>
        <w:outlineLvl w:val="1"/>
        <w:rPr>
          <w:rFonts w:ascii="Times New Roman" w:eastAsia="Calibri" w:hAnsi="Times New Roman"/>
          <w:b/>
          <w:sz w:val="24"/>
          <w:szCs w:val="24"/>
          <w:lang w:eastAsia="en-US"/>
        </w:rPr>
      </w:pPr>
      <w:r w:rsidRPr="009C1CEB">
        <w:rPr>
          <w:rFonts w:ascii="Times New Roman" w:eastAsia="Calibri" w:hAnsi="Times New Roman"/>
          <w:b/>
          <w:sz w:val="24"/>
          <w:szCs w:val="24"/>
          <w:lang w:eastAsia="en-US"/>
        </w:rPr>
        <w:t>3. Основные функции ЭК.</w:t>
      </w:r>
    </w:p>
    <w:p w:rsidR="009C1CEB" w:rsidRPr="009C1CEB" w:rsidRDefault="009C1CEB" w:rsidP="009C1CEB">
      <w:pPr>
        <w:autoSpaceDE w:val="0"/>
        <w:autoSpaceDN w:val="0"/>
        <w:adjustRightInd w:val="0"/>
        <w:ind w:firstLine="709"/>
        <w:jc w:val="both"/>
        <w:outlineLvl w:val="1"/>
        <w:rPr>
          <w:rFonts w:ascii="Times New Roman" w:eastAsia="Calibri" w:hAnsi="Times New Roman"/>
          <w:b/>
          <w:sz w:val="24"/>
          <w:szCs w:val="24"/>
          <w:lang w:eastAsia="en-US"/>
        </w:rPr>
      </w:pP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В соответствии с возложенными на нее задачами ЭК выполняет следующие функции: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3.1. Организует и проводит совместно с отделом по делопроизводству работу по ежегодному отбору документов администрации для дальнейшего хранения и к уничтожению.</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3.2. Осуществляет методическое руководство работой по экспертизе ценности документов администрации и по подготовке их к архивному хранению, по разработке номенклатуры дел, дает экспертную оценку проектам нормативно-методических документов по названным вопросам.</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3.3. Оказывает содействие и методическую помощь специалистам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3.4. Рассматривает, принимает решения об одобрении и представляет:</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3.4.1. На утверждение ЭПК архивного учреждения, а затем на утверждение главе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инструкцию по делопроизводству;</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номенклатуру дел;</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положение об архиве;</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положение об экспертной комиссии;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описи дел постоянного хранения управленческой и специальной документации;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перечни проектов, проблем (тем), научно-техническая документация по которым подлежит передаче на архивное хранение;</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акты о выделении к уничтожению документов с истекшими сроками хранения: документов со сроками хранения 10 лет и более, с отметкой "ЭПК" в перечне.</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3.4.2. На согласование ЭПК архивного учреждения, а затем на утверждение главе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сводную номенклатуру дел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описи дел по личному составу;</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акты об утрате или неисправимом повреждении документов постоянного хранения.</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3.4.3. На рассмотрение ЭПК архивного учреждения:</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3.4.4. На утверждение главе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xml:space="preserve">- акты о выделении к уничтожению документов с истекшими сроками хранения (кроме перечисленных в </w:t>
      </w:r>
      <w:hyperlink r:id="rId34" w:history="1">
        <w:r w:rsidRPr="009C1CEB">
          <w:rPr>
            <w:rFonts w:ascii="Times New Roman" w:eastAsia="Calibri" w:hAnsi="Times New Roman"/>
            <w:color w:val="000000"/>
            <w:sz w:val="24"/>
            <w:szCs w:val="24"/>
            <w:lang w:eastAsia="en-US"/>
          </w:rPr>
          <w:t>п. 3.4.1</w:t>
        </w:r>
      </w:hyperlink>
      <w:r w:rsidRPr="009C1CEB">
        <w:rPr>
          <w:rFonts w:ascii="Times New Roman" w:eastAsia="Calibri" w:hAnsi="Times New Roman"/>
          <w:color w:val="000000"/>
          <w:sz w:val="24"/>
          <w:szCs w:val="24"/>
          <w:lang w:eastAsia="en-US"/>
        </w:rPr>
        <w:t>);</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акты об утрате или неисправимом повреждении документов по личному составу;</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акты ликвидации персональных данных.</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3.5. Совместно со отделами делопроизводства и кадров проводит для сотрудников администрации консультации по вопросам работы с документами, участвует в проведении мероприятий по повышению их деловой квалификации.</w:t>
      </w:r>
    </w:p>
    <w:p w:rsidR="009C1CEB" w:rsidRPr="009C1CEB" w:rsidRDefault="009C1CEB" w:rsidP="009C1CEB">
      <w:pPr>
        <w:autoSpaceDE w:val="0"/>
        <w:autoSpaceDN w:val="0"/>
        <w:adjustRightInd w:val="0"/>
        <w:jc w:val="both"/>
        <w:outlineLvl w:val="1"/>
        <w:rPr>
          <w:rFonts w:ascii="Times New Roman" w:eastAsia="Calibri" w:hAnsi="Times New Roman"/>
          <w:sz w:val="24"/>
          <w:szCs w:val="24"/>
          <w:lang w:eastAsia="en-US"/>
        </w:rPr>
      </w:pPr>
    </w:p>
    <w:p w:rsidR="009C1CEB" w:rsidRPr="009C1CEB" w:rsidRDefault="009C1CEB" w:rsidP="009C1CEB">
      <w:pPr>
        <w:autoSpaceDE w:val="0"/>
        <w:autoSpaceDN w:val="0"/>
        <w:adjustRightInd w:val="0"/>
        <w:ind w:firstLine="709"/>
        <w:jc w:val="both"/>
        <w:outlineLvl w:val="1"/>
        <w:rPr>
          <w:rFonts w:ascii="Times New Roman" w:eastAsia="Calibri" w:hAnsi="Times New Roman"/>
          <w:b/>
          <w:sz w:val="24"/>
          <w:szCs w:val="24"/>
          <w:lang w:eastAsia="en-US"/>
        </w:rPr>
      </w:pPr>
      <w:r w:rsidRPr="009C1CEB">
        <w:rPr>
          <w:rFonts w:ascii="Times New Roman" w:eastAsia="Calibri" w:hAnsi="Times New Roman"/>
          <w:b/>
          <w:sz w:val="24"/>
          <w:szCs w:val="24"/>
          <w:lang w:eastAsia="en-US"/>
        </w:rPr>
        <w:t>4. Права ЭК.</w:t>
      </w:r>
    </w:p>
    <w:p w:rsidR="009C1CEB" w:rsidRPr="009C1CEB" w:rsidRDefault="009C1CEB" w:rsidP="009C1CEB">
      <w:pPr>
        <w:autoSpaceDE w:val="0"/>
        <w:autoSpaceDN w:val="0"/>
        <w:adjustRightInd w:val="0"/>
        <w:ind w:firstLine="709"/>
        <w:jc w:val="both"/>
        <w:outlineLvl w:val="1"/>
        <w:rPr>
          <w:rFonts w:ascii="Times New Roman" w:eastAsia="Calibri" w:hAnsi="Times New Roman"/>
          <w:b/>
          <w:sz w:val="24"/>
          <w:szCs w:val="24"/>
          <w:lang w:eastAsia="en-US"/>
        </w:rPr>
      </w:pP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Экспертная комиссия имеет право:</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4.1. В пределах своей компетенции давать рекомендации структурным подразделениям и отдельным сотрудникам администрации по вопросам разработки номенклатуры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4.2. Запрашивать от руководителей структурных подразделений:</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lastRenderedPageBreak/>
        <w:t>-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предложения и заключения, необходимые для определения сроков хранения документов.</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4.3. Заслушивать на своих заседаниях руководителей структурных подразделений о ходе подготовки документов к архивному хранению, об условиях хранения и обеспечения сохранности документов, о причинах утраты документов.</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4.4. Приглашать на заседания комиссии в качестве консультантов и экспертов специалистов структурных подразделений, представителей учреждений Государственной архивной службы России, сторонних организаций.</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4.5. ЭК в лице ее председателя имеет право не принимать к рассмотрению и возвращать для доработки некачественно и небрежно подготовленные документы.</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4.6. Информировать руководство администрации по вопросам, относящимся к компетенции комиссии.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4.7. В установленном порядке представлять свое учреждение в органах Государственной архивной службы России.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p>
    <w:p w:rsidR="009C1CEB" w:rsidRPr="009C1CEB" w:rsidRDefault="009C1CEB" w:rsidP="009C1CEB">
      <w:pPr>
        <w:autoSpaceDE w:val="0"/>
        <w:autoSpaceDN w:val="0"/>
        <w:adjustRightInd w:val="0"/>
        <w:ind w:firstLine="709"/>
        <w:jc w:val="center"/>
        <w:outlineLvl w:val="1"/>
        <w:rPr>
          <w:rFonts w:ascii="Times New Roman" w:eastAsia="Calibri" w:hAnsi="Times New Roman"/>
          <w:b/>
          <w:sz w:val="24"/>
          <w:szCs w:val="24"/>
          <w:lang w:eastAsia="en-US"/>
        </w:rPr>
      </w:pPr>
      <w:r w:rsidRPr="009C1CEB">
        <w:rPr>
          <w:rFonts w:ascii="Times New Roman" w:eastAsia="Calibri" w:hAnsi="Times New Roman"/>
          <w:b/>
          <w:sz w:val="24"/>
          <w:szCs w:val="24"/>
          <w:lang w:eastAsia="en-US"/>
        </w:rPr>
        <w:t>5. Организация работы ЭК.</w:t>
      </w:r>
    </w:p>
    <w:p w:rsidR="009C1CEB" w:rsidRPr="009C1CEB" w:rsidRDefault="009C1CEB" w:rsidP="009C1CEB">
      <w:pPr>
        <w:autoSpaceDE w:val="0"/>
        <w:autoSpaceDN w:val="0"/>
        <w:adjustRightInd w:val="0"/>
        <w:ind w:firstLine="709"/>
        <w:jc w:val="both"/>
        <w:outlineLvl w:val="1"/>
        <w:rPr>
          <w:rFonts w:ascii="Times New Roman" w:eastAsia="Calibri" w:hAnsi="Times New Roman"/>
          <w:b/>
          <w:sz w:val="24"/>
          <w:szCs w:val="24"/>
          <w:lang w:eastAsia="en-US"/>
        </w:rPr>
      </w:pP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5.1. ЭК работает по годовому плану, утвержденному руководством администрации.</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5.2. Вопросы, относящиеся к компетенции ЭК,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ЭК документы рассматриваются на ее заседании не позднее чем через 10 дней.</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5.3. Заседание ЭК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 xml:space="preserve">5.4. Решение принимается простым большинством голосов присутствующих на заседании членов. При разделении голосов поровну решение принимает председатель ЭК и руководство администрации. </w:t>
      </w:r>
    </w:p>
    <w:p w:rsidR="009C1CEB" w:rsidRPr="009C1CEB" w:rsidRDefault="009C1CEB" w:rsidP="009C1CEB">
      <w:pPr>
        <w:autoSpaceDE w:val="0"/>
        <w:autoSpaceDN w:val="0"/>
        <w:adjustRightInd w:val="0"/>
        <w:ind w:firstLine="709"/>
        <w:jc w:val="both"/>
        <w:outlineLvl w:val="1"/>
        <w:rPr>
          <w:rFonts w:ascii="Times New Roman" w:eastAsia="Calibri" w:hAnsi="Times New Roman"/>
          <w:sz w:val="24"/>
          <w:szCs w:val="24"/>
          <w:lang w:eastAsia="en-US"/>
        </w:rPr>
      </w:pPr>
      <w:r w:rsidRPr="009C1CEB">
        <w:rPr>
          <w:rFonts w:ascii="Times New Roman" w:eastAsia="Calibri" w:hAnsi="Times New Roman"/>
          <w:sz w:val="24"/>
          <w:szCs w:val="24"/>
          <w:lang w:eastAsia="en-US"/>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возлагаются на секретаря комиссии.</w:t>
      </w:r>
    </w:p>
    <w:p w:rsidR="009C1CEB" w:rsidRPr="009C1CEB" w:rsidRDefault="009C1CEB" w:rsidP="009C1CEB">
      <w:pPr>
        <w:autoSpaceDE w:val="0"/>
        <w:autoSpaceDN w:val="0"/>
        <w:adjustRightInd w:val="0"/>
        <w:spacing w:line="360" w:lineRule="auto"/>
        <w:jc w:val="both"/>
        <w:outlineLvl w:val="1"/>
        <w:rPr>
          <w:rFonts w:ascii="Times New Roman" w:eastAsia="Calibri" w:hAnsi="Times New Roman"/>
          <w:sz w:val="24"/>
          <w:szCs w:val="24"/>
          <w:lang w:eastAsia="en-US"/>
        </w:rPr>
      </w:pPr>
    </w:p>
    <w:p w:rsidR="009C1CEB" w:rsidRPr="009C1CEB" w:rsidRDefault="009C1CEB" w:rsidP="009C1CEB">
      <w:pPr>
        <w:spacing w:after="200" w:line="276" w:lineRule="auto"/>
        <w:jc w:val="both"/>
        <w:rPr>
          <w:rFonts w:ascii="Times New Roman" w:eastAsia="Calibri" w:hAnsi="Times New Roman"/>
          <w:sz w:val="24"/>
          <w:szCs w:val="24"/>
          <w:lang w:eastAsia="en-US"/>
        </w:rPr>
      </w:pPr>
      <w:r w:rsidRPr="009C1CEB">
        <w:rPr>
          <w:rFonts w:ascii="Times New Roman" w:eastAsia="Calibri" w:hAnsi="Times New Roman"/>
          <w:sz w:val="24"/>
          <w:szCs w:val="24"/>
          <w:lang w:eastAsia="en-US"/>
        </w:rPr>
        <w:t>Положение разработано:</w:t>
      </w:r>
    </w:p>
    <w:p w:rsidR="009C1CEB" w:rsidRPr="009C1CEB" w:rsidRDefault="009C1CEB" w:rsidP="009C1CEB">
      <w:pPr>
        <w:spacing w:after="200" w:line="276" w:lineRule="auto"/>
        <w:jc w:val="both"/>
        <w:rPr>
          <w:rFonts w:ascii="Calibri" w:eastAsia="Calibri" w:hAnsi="Calibri"/>
          <w:sz w:val="24"/>
          <w:szCs w:val="24"/>
          <w:lang w:eastAsia="en-US"/>
        </w:rPr>
      </w:pPr>
    </w:p>
    <w:p w:rsidR="009C1CEB" w:rsidRPr="009C1CEB" w:rsidRDefault="009C1CEB" w:rsidP="009C1CEB">
      <w:pPr>
        <w:rPr>
          <w:rFonts w:ascii="Times New Roman" w:eastAsia="Calibri" w:hAnsi="Times New Roman"/>
          <w:sz w:val="24"/>
          <w:szCs w:val="24"/>
          <w:lang w:eastAsia="en-US"/>
        </w:rPr>
      </w:pPr>
      <w:r w:rsidRPr="009C1CEB">
        <w:rPr>
          <w:rFonts w:ascii="Times New Roman" w:eastAsia="Calibri" w:hAnsi="Times New Roman"/>
          <w:sz w:val="24"/>
          <w:szCs w:val="24"/>
          <w:lang w:eastAsia="en-US"/>
        </w:rPr>
        <w:t>Управляющий делами – начальник</w:t>
      </w:r>
    </w:p>
    <w:p w:rsidR="009C1CEB" w:rsidRPr="009C1CEB" w:rsidRDefault="009C1CEB" w:rsidP="009C1CEB">
      <w:pPr>
        <w:rPr>
          <w:rFonts w:ascii="Times New Roman" w:eastAsia="Calibri" w:hAnsi="Times New Roman"/>
          <w:sz w:val="24"/>
          <w:szCs w:val="24"/>
          <w:lang w:eastAsia="en-US"/>
        </w:rPr>
      </w:pPr>
      <w:r w:rsidRPr="009C1CEB">
        <w:rPr>
          <w:rFonts w:ascii="Times New Roman" w:eastAsia="Calibri" w:hAnsi="Times New Roman"/>
          <w:sz w:val="24"/>
          <w:szCs w:val="24"/>
          <w:lang w:eastAsia="en-US"/>
        </w:rPr>
        <w:t xml:space="preserve">управления организационно – контрольной, </w:t>
      </w:r>
    </w:p>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4"/>
          <w:szCs w:val="24"/>
          <w:lang w:eastAsia="en-US"/>
        </w:rPr>
        <w:t>правовой и кадровой работы_________________________________Е.Ю. Владимирова</w:t>
      </w:r>
    </w:p>
    <w:p w:rsidR="009C1CEB" w:rsidRPr="009C1CEB" w:rsidRDefault="009C1CEB" w:rsidP="009C1CEB">
      <w:pPr>
        <w:autoSpaceDE w:val="0"/>
        <w:autoSpaceDN w:val="0"/>
        <w:adjustRightInd w:val="0"/>
        <w:spacing w:line="360" w:lineRule="auto"/>
        <w:outlineLvl w:val="1"/>
        <w:rPr>
          <w:rFonts w:ascii="Times New Roman" w:eastAsia="Calibri" w:hAnsi="Times New Roman"/>
          <w:sz w:val="24"/>
          <w:szCs w:val="24"/>
          <w:lang w:eastAsia="en-US"/>
        </w:rPr>
      </w:pPr>
    </w:p>
    <w:p w:rsidR="009C1CEB" w:rsidRPr="009C1CEB" w:rsidRDefault="009C1CEB" w:rsidP="009C1CEB">
      <w:pPr>
        <w:spacing w:after="200" w:line="276" w:lineRule="auto"/>
        <w:outlineLvl w:val="0"/>
        <w:rPr>
          <w:rFonts w:ascii="Times New Roman" w:eastAsia="Calibri" w:hAnsi="Times New Roman"/>
          <w:b/>
          <w:sz w:val="24"/>
          <w:szCs w:val="24"/>
          <w:lang w:eastAsia="en-US"/>
        </w:rPr>
      </w:pPr>
    </w:p>
    <w:p w:rsidR="005B26F8" w:rsidRDefault="005B26F8" w:rsidP="009C1CEB">
      <w:pPr>
        <w:spacing w:after="200" w:line="276" w:lineRule="auto"/>
        <w:jc w:val="center"/>
        <w:outlineLvl w:val="0"/>
        <w:rPr>
          <w:rFonts w:ascii="Times New Roman" w:eastAsia="Calibri" w:hAnsi="Times New Roman"/>
          <w:b/>
          <w:sz w:val="24"/>
          <w:szCs w:val="24"/>
          <w:lang w:eastAsia="en-US"/>
        </w:rPr>
      </w:pPr>
    </w:p>
    <w:p w:rsidR="005B26F8" w:rsidRDefault="005B26F8" w:rsidP="009C1CEB">
      <w:pPr>
        <w:spacing w:after="200" w:line="276" w:lineRule="auto"/>
        <w:jc w:val="center"/>
        <w:outlineLvl w:val="0"/>
        <w:rPr>
          <w:rFonts w:ascii="Times New Roman" w:eastAsia="Calibri" w:hAnsi="Times New Roman"/>
          <w:b/>
          <w:sz w:val="24"/>
          <w:szCs w:val="24"/>
          <w:lang w:eastAsia="en-US"/>
        </w:rPr>
      </w:pPr>
    </w:p>
    <w:p w:rsidR="005B26F8" w:rsidRDefault="005B26F8" w:rsidP="009C1CEB">
      <w:pPr>
        <w:spacing w:after="200" w:line="276" w:lineRule="auto"/>
        <w:jc w:val="center"/>
        <w:outlineLvl w:val="0"/>
        <w:rPr>
          <w:rFonts w:ascii="Times New Roman" w:eastAsia="Calibri" w:hAnsi="Times New Roman"/>
          <w:b/>
          <w:sz w:val="24"/>
          <w:szCs w:val="24"/>
          <w:lang w:eastAsia="en-US"/>
        </w:rPr>
      </w:pPr>
    </w:p>
    <w:p w:rsidR="009C1CEB" w:rsidRPr="009C1CEB" w:rsidRDefault="009C1CEB" w:rsidP="009C1CEB">
      <w:pPr>
        <w:spacing w:after="200" w:line="276" w:lineRule="auto"/>
        <w:jc w:val="center"/>
        <w:outlineLvl w:val="0"/>
        <w:rPr>
          <w:rFonts w:ascii="Times New Roman" w:eastAsia="Calibri" w:hAnsi="Times New Roman"/>
          <w:b/>
          <w:bCs/>
          <w:sz w:val="24"/>
          <w:szCs w:val="24"/>
          <w:lang w:eastAsia="en-US"/>
        </w:rPr>
      </w:pPr>
      <w:r w:rsidRPr="009C1CEB">
        <w:rPr>
          <w:rFonts w:ascii="Times New Roman" w:eastAsia="Calibri" w:hAnsi="Times New Roman"/>
          <w:b/>
          <w:sz w:val="24"/>
          <w:szCs w:val="24"/>
          <w:lang w:eastAsia="en-US"/>
        </w:rPr>
        <w:lastRenderedPageBreak/>
        <w:t>Лист ознакомления с Положением о постоянно действующей экспертной комиссии</w:t>
      </w:r>
      <w:r w:rsidRPr="009C1CEB">
        <w:rPr>
          <w:rFonts w:ascii="Times New Roman" w:eastAsia="Calibri" w:hAnsi="Times New Roman"/>
          <w:sz w:val="24"/>
          <w:szCs w:val="24"/>
          <w:lang w:eastAsia="en-US"/>
        </w:rPr>
        <w:t xml:space="preserve"> </w:t>
      </w:r>
      <w:r w:rsidRPr="009C1CEB">
        <w:rPr>
          <w:rFonts w:ascii="Times New Roman" w:eastAsia="Calibri" w:hAnsi="Times New Roman"/>
          <w:b/>
          <w:bCs/>
          <w:sz w:val="24"/>
          <w:szCs w:val="24"/>
          <w:lang w:eastAsia="en-US"/>
        </w:rPr>
        <w:t>администрации Чебоксарского района Чувашской Республики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2925"/>
        <w:gridCol w:w="1469"/>
        <w:gridCol w:w="1808"/>
      </w:tblGrid>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 п/п</w:t>
            </w:r>
          </w:p>
        </w:tc>
        <w:tc>
          <w:tcPr>
            <w:tcW w:w="3261"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ФИО</w:t>
            </w:r>
          </w:p>
        </w:tc>
        <w:tc>
          <w:tcPr>
            <w:tcW w:w="2925"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Должность</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Дата</w:t>
            </w: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Подпись</w:t>
            </w:r>
          </w:p>
        </w:tc>
      </w:tr>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1.</w:t>
            </w: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r w:rsidRPr="009C1CEB">
              <w:rPr>
                <w:rFonts w:ascii="Times New Roman" w:eastAsia="Calibri" w:hAnsi="Times New Roman"/>
                <w:sz w:val="22"/>
                <w:szCs w:val="22"/>
                <w:lang w:eastAsia="en-US"/>
              </w:rPr>
              <w:t>Корнилова Ираида Георгиевна</w:t>
            </w:r>
          </w:p>
        </w:tc>
        <w:tc>
          <w:tcPr>
            <w:tcW w:w="2925" w:type="dxa"/>
          </w:tcPr>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2"/>
                <w:szCs w:val="22"/>
                <w:lang w:eastAsia="en-US"/>
              </w:rPr>
              <w:t>Начальник отдела по делам архивов</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2.</w:t>
            </w: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r w:rsidRPr="009C1CEB">
              <w:rPr>
                <w:rFonts w:ascii="Times New Roman" w:eastAsia="Calibri" w:hAnsi="Times New Roman"/>
                <w:sz w:val="22"/>
                <w:szCs w:val="22"/>
                <w:lang w:eastAsia="en-US"/>
              </w:rPr>
              <w:t>Сидукова Любовь Алексеевна</w:t>
            </w:r>
          </w:p>
        </w:tc>
        <w:tc>
          <w:tcPr>
            <w:tcW w:w="2925" w:type="dxa"/>
          </w:tcPr>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2"/>
                <w:szCs w:val="22"/>
                <w:lang w:eastAsia="en-US"/>
              </w:rPr>
              <w:t>И.о. главного специалиста-эксперта отдела по делам архивов</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rPr>
          <w:trHeight w:val="605"/>
        </w:trPr>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3.</w:t>
            </w: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r w:rsidRPr="009C1CEB">
              <w:rPr>
                <w:rFonts w:ascii="Times New Roman" w:eastAsia="Calibri" w:hAnsi="Times New Roman"/>
                <w:sz w:val="22"/>
                <w:szCs w:val="22"/>
                <w:lang w:eastAsia="en-US"/>
              </w:rPr>
              <w:t>Стражнова Оксана Георгиевна</w:t>
            </w:r>
          </w:p>
        </w:tc>
        <w:tc>
          <w:tcPr>
            <w:tcW w:w="2925" w:type="dxa"/>
          </w:tcPr>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2"/>
                <w:szCs w:val="22"/>
                <w:lang w:eastAsia="en-US"/>
              </w:rPr>
              <w:t>Старший инспектор по делам архивов</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4.</w:t>
            </w: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r w:rsidRPr="009C1CEB">
              <w:rPr>
                <w:rFonts w:ascii="Times New Roman" w:eastAsia="Calibri" w:hAnsi="Times New Roman"/>
                <w:sz w:val="22"/>
                <w:szCs w:val="22"/>
                <w:lang w:eastAsia="en-US"/>
              </w:rPr>
              <w:t>Семенова Татьяна Георгиевна</w:t>
            </w:r>
          </w:p>
        </w:tc>
        <w:tc>
          <w:tcPr>
            <w:tcW w:w="2925" w:type="dxa"/>
          </w:tcPr>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2"/>
                <w:szCs w:val="22"/>
                <w:lang w:eastAsia="en-US"/>
              </w:rPr>
              <w:t>Старший инспектор по делам архивов</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5.</w:t>
            </w: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r w:rsidRPr="009C1CEB">
              <w:rPr>
                <w:rFonts w:ascii="Times New Roman" w:eastAsia="Calibri" w:hAnsi="Times New Roman"/>
                <w:sz w:val="22"/>
                <w:szCs w:val="22"/>
                <w:lang w:eastAsia="en-US"/>
              </w:rPr>
              <w:t>Владимирова Елена Юрьевна</w:t>
            </w:r>
          </w:p>
        </w:tc>
        <w:tc>
          <w:tcPr>
            <w:tcW w:w="2925" w:type="dxa"/>
          </w:tcPr>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2"/>
                <w:szCs w:val="22"/>
                <w:lang w:eastAsia="en-US"/>
              </w:rPr>
              <w:t>Управляющий делами – начальник управления организационно-контрольной, правовой и кадровой работы</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r w:rsidRPr="009C1CEB">
              <w:rPr>
                <w:rFonts w:ascii="Times New Roman" w:eastAsia="Calibri" w:hAnsi="Times New Roman"/>
                <w:sz w:val="22"/>
                <w:szCs w:val="22"/>
                <w:lang w:eastAsia="en-US"/>
              </w:rPr>
              <w:t>6.</w:t>
            </w: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r w:rsidRPr="009C1CEB">
              <w:rPr>
                <w:rFonts w:ascii="Times New Roman" w:eastAsia="Calibri" w:hAnsi="Times New Roman"/>
                <w:sz w:val="22"/>
                <w:szCs w:val="22"/>
                <w:lang w:eastAsia="en-US"/>
              </w:rPr>
              <w:t>Коновалова Елизавета Алексеевна</w:t>
            </w:r>
          </w:p>
        </w:tc>
        <w:tc>
          <w:tcPr>
            <w:tcW w:w="2925" w:type="dxa"/>
          </w:tcPr>
          <w:p w:rsidR="009C1CEB" w:rsidRPr="009C1CEB" w:rsidRDefault="009C1CEB" w:rsidP="009C1CEB">
            <w:pPr>
              <w:rPr>
                <w:rFonts w:ascii="Times New Roman" w:eastAsia="Calibri" w:hAnsi="Times New Roman"/>
                <w:sz w:val="22"/>
                <w:szCs w:val="22"/>
                <w:lang w:eastAsia="en-US"/>
              </w:rPr>
            </w:pPr>
            <w:r w:rsidRPr="009C1CEB">
              <w:rPr>
                <w:rFonts w:ascii="Times New Roman" w:eastAsia="Calibri" w:hAnsi="Times New Roman"/>
                <w:sz w:val="22"/>
                <w:szCs w:val="22"/>
                <w:lang w:eastAsia="en-US"/>
              </w:rPr>
              <w:t>Начальник отдела бухгалтерского учета – главный бухгалтер</w:t>
            </w: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3261" w:type="dxa"/>
          </w:tcPr>
          <w:p w:rsidR="009C1CEB" w:rsidRPr="009C1CEB" w:rsidRDefault="009C1CEB" w:rsidP="009C1CEB">
            <w:pPr>
              <w:spacing w:after="200" w:line="276" w:lineRule="auto"/>
              <w:rPr>
                <w:rFonts w:ascii="Times New Roman" w:eastAsia="Calibri" w:hAnsi="Times New Roman"/>
                <w:sz w:val="22"/>
                <w:szCs w:val="22"/>
                <w:lang w:eastAsia="en-US"/>
              </w:rPr>
            </w:pPr>
          </w:p>
        </w:tc>
        <w:tc>
          <w:tcPr>
            <w:tcW w:w="2925" w:type="dxa"/>
          </w:tcPr>
          <w:p w:rsidR="009C1CEB" w:rsidRPr="009C1CEB" w:rsidRDefault="009C1CEB" w:rsidP="009C1CEB">
            <w:pPr>
              <w:spacing w:after="200" w:line="276" w:lineRule="auto"/>
              <w:rPr>
                <w:rFonts w:ascii="Times New Roman" w:eastAsia="Calibri" w:hAnsi="Times New Roman"/>
                <w:sz w:val="22"/>
                <w:szCs w:val="22"/>
                <w:lang w:eastAsia="en-US"/>
              </w:rPr>
            </w:pPr>
          </w:p>
        </w:tc>
        <w:tc>
          <w:tcPr>
            <w:tcW w:w="1469"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c>
          <w:tcPr>
            <w:tcW w:w="1808" w:type="dxa"/>
          </w:tcPr>
          <w:p w:rsidR="009C1CEB" w:rsidRPr="009C1CEB" w:rsidRDefault="009C1CEB" w:rsidP="009C1CEB">
            <w:pPr>
              <w:spacing w:after="200" w:line="276" w:lineRule="auto"/>
              <w:jc w:val="center"/>
              <w:rPr>
                <w:rFonts w:ascii="Times New Roman" w:eastAsia="Calibri" w:hAnsi="Times New Roman"/>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r w:rsidR="009C1CEB" w:rsidRPr="009C1CEB" w:rsidTr="00007AC8">
        <w:tc>
          <w:tcPr>
            <w:tcW w:w="567"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3261" w:type="dxa"/>
          </w:tcPr>
          <w:p w:rsidR="009C1CEB" w:rsidRPr="009C1CEB" w:rsidRDefault="009C1CEB" w:rsidP="009C1CEB">
            <w:pPr>
              <w:spacing w:after="200" w:line="276" w:lineRule="auto"/>
              <w:rPr>
                <w:rFonts w:ascii="Calibri" w:eastAsia="Calibri" w:hAnsi="Calibri"/>
                <w:sz w:val="22"/>
                <w:szCs w:val="22"/>
                <w:lang w:eastAsia="en-US"/>
              </w:rPr>
            </w:pPr>
          </w:p>
        </w:tc>
        <w:tc>
          <w:tcPr>
            <w:tcW w:w="2925" w:type="dxa"/>
          </w:tcPr>
          <w:p w:rsidR="009C1CEB" w:rsidRPr="009C1CEB" w:rsidRDefault="009C1CEB" w:rsidP="009C1CEB">
            <w:pPr>
              <w:spacing w:after="200" w:line="276" w:lineRule="auto"/>
              <w:rPr>
                <w:rFonts w:ascii="Calibri" w:eastAsia="Calibri" w:hAnsi="Calibri"/>
                <w:sz w:val="22"/>
                <w:szCs w:val="22"/>
                <w:lang w:eastAsia="en-US"/>
              </w:rPr>
            </w:pPr>
          </w:p>
        </w:tc>
        <w:tc>
          <w:tcPr>
            <w:tcW w:w="1469" w:type="dxa"/>
          </w:tcPr>
          <w:p w:rsidR="009C1CEB" w:rsidRPr="009C1CEB" w:rsidRDefault="009C1CEB" w:rsidP="009C1CEB">
            <w:pPr>
              <w:spacing w:after="200" w:line="276" w:lineRule="auto"/>
              <w:jc w:val="center"/>
              <w:rPr>
                <w:rFonts w:ascii="Calibri" w:eastAsia="Calibri" w:hAnsi="Calibri"/>
                <w:sz w:val="22"/>
                <w:szCs w:val="22"/>
                <w:lang w:eastAsia="en-US"/>
              </w:rPr>
            </w:pPr>
          </w:p>
        </w:tc>
        <w:tc>
          <w:tcPr>
            <w:tcW w:w="1808" w:type="dxa"/>
          </w:tcPr>
          <w:p w:rsidR="009C1CEB" w:rsidRPr="009C1CEB" w:rsidRDefault="009C1CEB" w:rsidP="009C1CEB">
            <w:pPr>
              <w:spacing w:after="200" w:line="276" w:lineRule="auto"/>
              <w:jc w:val="center"/>
              <w:rPr>
                <w:rFonts w:ascii="Calibri" w:eastAsia="Calibri" w:hAnsi="Calibri"/>
                <w:sz w:val="22"/>
                <w:szCs w:val="22"/>
                <w:lang w:eastAsia="en-US"/>
              </w:rPr>
            </w:pPr>
          </w:p>
        </w:tc>
      </w:tr>
    </w:tbl>
    <w:p w:rsidR="009C1CEB" w:rsidRPr="009C1CEB" w:rsidRDefault="009C1CEB" w:rsidP="009C1CEB">
      <w:pPr>
        <w:spacing w:line="360" w:lineRule="auto"/>
        <w:ind w:firstLine="709"/>
        <w:jc w:val="both"/>
        <w:rPr>
          <w:rFonts w:ascii="Times New Roman" w:eastAsia="Calibri" w:hAnsi="Times New Roman"/>
          <w:sz w:val="24"/>
          <w:szCs w:val="24"/>
          <w:lang w:eastAsia="en-US"/>
        </w:rPr>
      </w:pPr>
    </w:p>
    <w:p w:rsidR="005B26F8" w:rsidRDefault="005B26F8" w:rsidP="009C1CEB">
      <w:pPr>
        <w:autoSpaceDE w:val="0"/>
        <w:autoSpaceDN w:val="0"/>
        <w:rPr>
          <w:rFonts w:ascii="Times New Roman" w:hAnsi="Times New Roman"/>
          <w:b/>
          <w:sz w:val="24"/>
          <w:szCs w:val="24"/>
        </w:rPr>
        <w:sectPr w:rsidR="005B26F8" w:rsidSect="00007AC8">
          <w:footerReference w:type="default" r:id="rId35"/>
          <w:pgSz w:w="11906" w:h="16838"/>
          <w:pgMar w:top="1134" w:right="850" w:bottom="1134" w:left="1701" w:header="708" w:footer="708" w:gutter="0"/>
          <w:cols w:space="708"/>
          <w:titlePg/>
          <w:docGrid w:linePitch="360"/>
        </w:sectPr>
      </w:pPr>
    </w:p>
    <w:p w:rsidR="005B26F8" w:rsidRPr="005B26F8" w:rsidRDefault="005B26F8" w:rsidP="005B26F8">
      <w:pPr>
        <w:autoSpaceDE w:val="0"/>
        <w:autoSpaceDN w:val="0"/>
        <w:adjustRightInd w:val="0"/>
        <w:jc w:val="right"/>
        <w:rPr>
          <w:rFonts w:ascii="Times New Roman" w:eastAsia="Calibri" w:hAnsi="Times New Roman"/>
          <w:sz w:val="24"/>
          <w:szCs w:val="28"/>
          <w:lang w:eastAsia="en-US"/>
        </w:rPr>
      </w:pPr>
      <w:r w:rsidRPr="005B26F8">
        <w:rPr>
          <w:rFonts w:ascii="Times New Roman" w:eastAsia="Calibri" w:hAnsi="Times New Roman"/>
          <w:sz w:val="24"/>
          <w:szCs w:val="28"/>
          <w:lang w:eastAsia="en-US"/>
        </w:rPr>
        <w:lastRenderedPageBreak/>
        <w:t>Приложение №12</w:t>
      </w:r>
    </w:p>
    <w:p w:rsidR="005B26F8" w:rsidRPr="005B26F8" w:rsidRDefault="005B26F8" w:rsidP="005B26F8">
      <w:pPr>
        <w:autoSpaceDE w:val="0"/>
        <w:autoSpaceDN w:val="0"/>
        <w:adjustRightInd w:val="0"/>
        <w:jc w:val="right"/>
        <w:rPr>
          <w:rFonts w:ascii="Times New Roman" w:eastAsia="Calibri" w:hAnsi="Times New Roman"/>
          <w:sz w:val="24"/>
          <w:szCs w:val="28"/>
          <w:lang w:eastAsia="en-US"/>
        </w:rPr>
      </w:pPr>
      <w:r w:rsidRPr="005B26F8">
        <w:rPr>
          <w:rFonts w:ascii="Times New Roman" w:eastAsia="Calibri" w:hAnsi="Times New Roman"/>
          <w:sz w:val="24"/>
          <w:szCs w:val="28"/>
          <w:lang w:eastAsia="en-US"/>
        </w:rPr>
        <w:t>к распоряжению главы администрации</w:t>
      </w:r>
    </w:p>
    <w:p w:rsidR="005B26F8" w:rsidRPr="005B26F8" w:rsidRDefault="005B26F8" w:rsidP="005B26F8">
      <w:pPr>
        <w:autoSpaceDE w:val="0"/>
        <w:autoSpaceDN w:val="0"/>
        <w:adjustRightInd w:val="0"/>
        <w:jc w:val="right"/>
        <w:rPr>
          <w:rFonts w:ascii="Times New Roman" w:eastAsia="Calibri" w:hAnsi="Times New Roman"/>
          <w:sz w:val="24"/>
          <w:szCs w:val="28"/>
          <w:lang w:eastAsia="en-US"/>
        </w:rPr>
      </w:pPr>
      <w:r w:rsidRPr="005B26F8">
        <w:rPr>
          <w:rFonts w:ascii="Times New Roman" w:eastAsia="Calibri" w:hAnsi="Times New Roman"/>
          <w:sz w:val="24"/>
          <w:szCs w:val="28"/>
          <w:lang w:eastAsia="en-US"/>
        </w:rPr>
        <w:t>Чебоксарского района</w:t>
      </w:r>
    </w:p>
    <w:p w:rsidR="005B26F8" w:rsidRPr="005B26F8" w:rsidRDefault="005B26F8" w:rsidP="005B26F8">
      <w:pPr>
        <w:autoSpaceDE w:val="0"/>
        <w:autoSpaceDN w:val="0"/>
        <w:adjustRightInd w:val="0"/>
        <w:jc w:val="right"/>
        <w:rPr>
          <w:rFonts w:ascii="Times New Roman" w:eastAsia="Calibri" w:hAnsi="Times New Roman"/>
          <w:sz w:val="24"/>
          <w:szCs w:val="28"/>
          <w:lang w:eastAsia="en-US"/>
        </w:rPr>
      </w:pPr>
      <w:r w:rsidRPr="005B26F8">
        <w:rPr>
          <w:rFonts w:ascii="Times New Roman" w:eastAsia="Calibri" w:hAnsi="Times New Roman"/>
          <w:sz w:val="24"/>
          <w:szCs w:val="28"/>
          <w:lang w:eastAsia="en-US"/>
        </w:rPr>
        <w:t>Чувашской Республики</w:t>
      </w:r>
    </w:p>
    <w:p w:rsidR="005B26F8" w:rsidRPr="005B26F8" w:rsidRDefault="005B26F8" w:rsidP="005B26F8">
      <w:pPr>
        <w:spacing w:line="360" w:lineRule="auto"/>
        <w:jc w:val="right"/>
        <w:rPr>
          <w:rFonts w:ascii="Times New Roman" w:hAnsi="Times New Roman"/>
          <w:sz w:val="21"/>
          <w:szCs w:val="21"/>
        </w:rPr>
      </w:pPr>
      <w:r w:rsidRPr="005B26F8">
        <w:rPr>
          <w:rFonts w:ascii="Times New Roman" w:eastAsia="Calibri" w:hAnsi="Times New Roman"/>
          <w:sz w:val="24"/>
          <w:szCs w:val="28"/>
          <w:lang w:eastAsia="en-US"/>
        </w:rPr>
        <w:t>от «__»________ 20__ года №____</w:t>
      </w:r>
    </w:p>
    <w:p w:rsidR="005B26F8" w:rsidRPr="005B26F8" w:rsidRDefault="005B26F8" w:rsidP="005B26F8">
      <w:pPr>
        <w:spacing w:line="312" w:lineRule="auto"/>
        <w:jc w:val="both"/>
        <w:rPr>
          <w:rFonts w:ascii="Times New Roman" w:hAnsi="Times New Roman"/>
          <w:sz w:val="21"/>
          <w:szCs w:val="21"/>
        </w:rPr>
      </w:pPr>
      <w:r w:rsidRPr="005B26F8">
        <w:rPr>
          <w:rFonts w:ascii="Times New Roman" w:hAnsi="Times New Roman"/>
          <w:sz w:val="21"/>
          <w:szCs w:val="21"/>
        </w:rPr>
        <w:t> </w:t>
      </w:r>
    </w:p>
    <w:p w:rsidR="005B26F8" w:rsidRPr="005B26F8" w:rsidRDefault="005B26F8" w:rsidP="005B26F8">
      <w:pPr>
        <w:spacing w:line="360" w:lineRule="auto"/>
        <w:jc w:val="center"/>
        <w:rPr>
          <w:rFonts w:ascii="Times New Roman" w:hAnsi="Times New Roman"/>
          <w:b/>
          <w:bCs/>
          <w:sz w:val="24"/>
          <w:szCs w:val="21"/>
        </w:rPr>
      </w:pPr>
      <w:r w:rsidRPr="005B26F8">
        <w:rPr>
          <w:rFonts w:ascii="Times New Roman" w:hAnsi="Times New Roman"/>
          <w:b/>
          <w:bCs/>
          <w:sz w:val="24"/>
          <w:szCs w:val="21"/>
        </w:rPr>
        <w:t>ПОРЯДОК</w:t>
      </w:r>
    </w:p>
    <w:p w:rsidR="005B26F8" w:rsidRPr="005B26F8" w:rsidRDefault="005B26F8" w:rsidP="005B26F8">
      <w:pPr>
        <w:spacing w:line="360" w:lineRule="auto"/>
        <w:jc w:val="center"/>
        <w:rPr>
          <w:rFonts w:ascii="Times New Roman" w:hAnsi="Times New Roman"/>
          <w:b/>
          <w:bCs/>
          <w:sz w:val="24"/>
          <w:szCs w:val="21"/>
        </w:rPr>
      </w:pPr>
      <w:r w:rsidRPr="005B26F8">
        <w:rPr>
          <w:rFonts w:ascii="Times New Roman" w:hAnsi="Times New Roman"/>
          <w:b/>
          <w:bCs/>
          <w:sz w:val="24"/>
          <w:szCs w:val="21"/>
        </w:rPr>
        <w:t>ДОСТУПА РАБОТНИКОВ АДМИНИСТРАЦИИ ЧЕБОКСАРСКОГО РАЙОНА ЧУВАШСКОЙ РЕСПУБЛИКИ (ДАЛЕЕ - АДМИНИСТРАЦИЯ)</w:t>
      </w:r>
    </w:p>
    <w:p w:rsidR="005B26F8" w:rsidRPr="005B26F8" w:rsidRDefault="005B26F8" w:rsidP="005B26F8">
      <w:pPr>
        <w:spacing w:line="360" w:lineRule="auto"/>
        <w:jc w:val="center"/>
        <w:rPr>
          <w:rFonts w:ascii="Times New Roman" w:hAnsi="Times New Roman"/>
          <w:b/>
          <w:bCs/>
          <w:sz w:val="24"/>
          <w:szCs w:val="21"/>
        </w:rPr>
      </w:pPr>
      <w:r w:rsidRPr="005B26F8">
        <w:rPr>
          <w:rFonts w:ascii="Times New Roman" w:hAnsi="Times New Roman"/>
          <w:b/>
          <w:bCs/>
          <w:sz w:val="24"/>
          <w:szCs w:val="21"/>
        </w:rPr>
        <w:t>В ПОМЕЩЕНИЯ, В КОТОРЫХ ВЕДЕТСЯ ОБРАБОТКА ПЕРСОНАЛЬНЫХ</w:t>
      </w:r>
    </w:p>
    <w:p w:rsidR="005B26F8" w:rsidRPr="005B26F8" w:rsidRDefault="005B26F8" w:rsidP="005B26F8">
      <w:pPr>
        <w:spacing w:line="360" w:lineRule="auto"/>
        <w:jc w:val="center"/>
        <w:rPr>
          <w:rFonts w:ascii="Times New Roman" w:hAnsi="Times New Roman"/>
          <w:b/>
          <w:bCs/>
          <w:sz w:val="24"/>
          <w:szCs w:val="21"/>
        </w:rPr>
      </w:pPr>
      <w:r w:rsidRPr="005B26F8">
        <w:rPr>
          <w:rFonts w:ascii="Times New Roman" w:hAnsi="Times New Roman"/>
          <w:b/>
          <w:bCs/>
          <w:sz w:val="24"/>
          <w:szCs w:val="21"/>
        </w:rPr>
        <w:t>ДАННЫХ</w:t>
      </w:r>
    </w:p>
    <w:p w:rsidR="005B26F8" w:rsidRPr="005B26F8" w:rsidRDefault="005B26F8" w:rsidP="005B26F8">
      <w:pPr>
        <w:spacing w:line="312" w:lineRule="auto"/>
        <w:jc w:val="both"/>
        <w:rPr>
          <w:rFonts w:ascii="Times New Roman" w:hAnsi="Times New Roman"/>
          <w:sz w:val="24"/>
          <w:szCs w:val="21"/>
        </w:rPr>
      </w:pPr>
      <w:r w:rsidRPr="005B26F8">
        <w:rPr>
          <w:rFonts w:ascii="Times New Roman" w:hAnsi="Times New Roman"/>
          <w:sz w:val="24"/>
          <w:szCs w:val="21"/>
        </w:rPr>
        <w:t> </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2.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утверждается главой администрации Чебоксарского района Чувашской Республики.</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4.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5. Работники, имеющие доступ к персональным данным, не должны:</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оставлять в помещении посторонних лиц, не имеющих доступа к персональным данным в данном структурном подразделении, без присмотра.</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оснащением помещения сигнализацией в соответствии с законодательством;</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lastRenderedPageBreak/>
        <w:t>обязательным запиранием помещения на ключ при выходе из него даже в рабочее время;</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закрытием металлических шкафов и сейфов, где хранятся носители информации, содержащие персональные данные.</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(далее - помещения), в случае возникновения непредвиденных обстоятельств в нерабочее время осуществляется работником охранной организации, осуществляющей охрану здания, в котором располагаются помещения, с записью в журнале вскрытия.</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8. Ответственность за соблюдение настоящего Порядка возлагается на начальников структурных подразделений администрации, в которых ведется обработка персональных данных и осуществляется их хранение.</w:t>
      </w:r>
    </w:p>
    <w:p w:rsidR="005B26F8" w:rsidRPr="005B26F8" w:rsidRDefault="005B26F8" w:rsidP="005B26F8">
      <w:pPr>
        <w:spacing w:line="312" w:lineRule="auto"/>
        <w:ind w:firstLine="547"/>
        <w:jc w:val="both"/>
        <w:rPr>
          <w:rFonts w:ascii="Times New Roman" w:hAnsi="Times New Roman"/>
          <w:sz w:val="24"/>
          <w:szCs w:val="21"/>
        </w:rPr>
      </w:pPr>
      <w:r w:rsidRPr="005B26F8">
        <w:rPr>
          <w:rFonts w:ascii="Times New Roman" w:hAnsi="Times New Roman"/>
          <w:sz w:val="24"/>
          <w:szCs w:val="21"/>
        </w:rPr>
        <w:t>9.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в соответствии с распоряжением главы администрации Чебоксарского района Чувашской Республики.</w:t>
      </w: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after="200" w:line="276" w:lineRule="auto"/>
        <w:ind w:firstLine="720"/>
        <w:jc w:val="both"/>
        <w:rPr>
          <w:rFonts w:ascii="Calibri" w:eastAsia="Calibri" w:hAnsi="Calibri"/>
          <w:sz w:val="24"/>
          <w:szCs w:val="24"/>
          <w:lang w:eastAsia="en-US"/>
        </w:rPr>
      </w:pPr>
    </w:p>
    <w:p w:rsidR="005B26F8" w:rsidRPr="005B26F8" w:rsidRDefault="005B26F8" w:rsidP="005B26F8">
      <w:pPr>
        <w:spacing w:after="200" w:line="276" w:lineRule="auto"/>
        <w:jc w:val="both"/>
        <w:rPr>
          <w:rFonts w:ascii="Times New Roman" w:eastAsia="Calibri" w:hAnsi="Times New Roman"/>
          <w:sz w:val="24"/>
          <w:szCs w:val="24"/>
          <w:lang w:eastAsia="en-US"/>
        </w:rPr>
      </w:pPr>
      <w:r w:rsidRPr="005B26F8">
        <w:rPr>
          <w:rFonts w:ascii="Times New Roman" w:eastAsia="Calibri" w:hAnsi="Times New Roman"/>
          <w:sz w:val="24"/>
          <w:szCs w:val="24"/>
          <w:lang w:eastAsia="en-US"/>
        </w:rPr>
        <w:t>Документ разработан:</w:t>
      </w:r>
    </w:p>
    <w:p w:rsidR="005B26F8" w:rsidRPr="005B26F8" w:rsidRDefault="005B26F8" w:rsidP="005B26F8">
      <w:pPr>
        <w:spacing w:after="200" w:line="276" w:lineRule="auto"/>
        <w:jc w:val="both"/>
        <w:rPr>
          <w:rFonts w:ascii="Times New Roman" w:eastAsia="Calibri" w:hAnsi="Times New Roman"/>
          <w:sz w:val="24"/>
          <w:szCs w:val="24"/>
          <w:lang w:eastAsia="en-US"/>
        </w:rPr>
      </w:pPr>
    </w:p>
    <w:p w:rsidR="005B26F8" w:rsidRPr="005B26F8" w:rsidRDefault="005B26F8" w:rsidP="005B26F8">
      <w:pPr>
        <w:rPr>
          <w:rFonts w:ascii="Times New Roman" w:eastAsia="Calibri" w:hAnsi="Times New Roman"/>
          <w:sz w:val="24"/>
          <w:szCs w:val="24"/>
          <w:lang w:eastAsia="en-US"/>
        </w:rPr>
      </w:pPr>
      <w:r w:rsidRPr="005B26F8">
        <w:rPr>
          <w:rFonts w:ascii="Times New Roman" w:eastAsia="Calibri" w:hAnsi="Times New Roman"/>
          <w:sz w:val="24"/>
          <w:szCs w:val="24"/>
          <w:lang w:eastAsia="en-US"/>
        </w:rPr>
        <w:t>Управляющий делами – начальник</w:t>
      </w:r>
    </w:p>
    <w:p w:rsidR="005B26F8" w:rsidRPr="005B26F8" w:rsidRDefault="005B26F8" w:rsidP="005B26F8">
      <w:pPr>
        <w:rPr>
          <w:rFonts w:ascii="Times New Roman" w:eastAsia="Calibri" w:hAnsi="Times New Roman"/>
          <w:sz w:val="24"/>
          <w:szCs w:val="24"/>
          <w:lang w:eastAsia="en-US"/>
        </w:rPr>
      </w:pPr>
      <w:r w:rsidRPr="005B26F8">
        <w:rPr>
          <w:rFonts w:ascii="Times New Roman" w:eastAsia="Calibri" w:hAnsi="Times New Roman"/>
          <w:sz w:val="24"/>
          <w:szCs w:val="24"/>
          <w:lang w:eastAsia="en-US"/>
        </w:rPr>
        <w:t xml:space="preserve">управления организационно – контрольной, </w:t>
      </w:r>
    </w:p>
    <w:p w:rsidR="005B26F8" w:rsidRPr="005B26F8" w:rsidRDefault="005B26F8" w:rsidP="005B26F8">
      <w:pPr>
        <w:rPr>
          <w:rFonts w:ascii="Times New Roman" w:eastAsia="Calibri" w:hAnsi="Times New Roman"/>
          <w:sz w:val="20"/>
          <w:lang w:eastAsia="en-US"/>
        </w:rPr>
      </w:pPr>
      <w:r w:rsidRPr="005B26F8">
        <w:rPr>
          <w:rFonts w:ascii="Times New Roman" w:eastAsia="Calibri" w:hAnsi="Times New Roman"/>
          <w:sz w:val="24"/>
          <w:szCs w:val="24"/>
          <w:lang w:eastAsia="en-US"/>
        </w:rPr>
        <w:t>правовой и кадровой работы_________________________________Е.Ю. Владимирова</w:t>
      </w:r>
    </w:p>
    <w:p w:rsidR="005B26F8" w:rsidRPr="005B26F8" w:rsidRDefault="005B26F8" w:rsidP="005B26F8">
      <w:pPr>
        <w:spacing w:after="200" w:line="276" w:lineRule="auto"/>
        <w:jc w:val="both"/>
        <w:rPr>
          <w:rFonts w:ascii="Calibri" w:eastAsia="Calibri" w:hAnsi="Calibri"/>
          <w:sz w:val="24"/>
          <w:szCs w:val="24"/>
          <w:lang w:eastAsia="en-US"/>
        </w:rPr>
      </w:pPr>
    </w:p>
    <w:p w:rsidR="005B26F8" w:rsidRPr="005B26F8" w:rsidRDefault="005B26F8" w:rsidP="005B26F8">
      <w:pPr>
        <w:spacing w:after="200" w:line="276" w:lineRule="auto"/>
        <w:ind w:firstLine="348"/>
        <w:jc w:val="both"/>
        <w:rPr>
          <w:rFonts w:ascii="Calibri" w:eastAsia="Calibri" w:hAnsi="Calibri"/>
          <w:szCs w:val="26"/>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sz w:val="28"/>
          <w:szCs w:val="22"/>
          <w:lang w:eastAsia="en-US"/>
        </w:rPr>
      </w:pPr>
    </w:p>
    <w:p w:rsidR="005B26F8" w:rsidRPr="005B26F8" w:rsidRDefault="005B26F8" w:rsidP="005B26F8">
      <w:pPr>
        <w:spacing w:line="360" w:lineRule="auto"/>
        <w:jc w:val="center"/>
        <w:rPr>
          <w:rFonts w:ascii="Times New Roman" w:eastAsia="Calibri" w:hAnsi="Times New Roman"/>
          <w:b/>
          <w:sz w:val="24"/>
          <w:szCs w:val="22"/>
          <w:lang w:eastAsia="en-US"/>
        </w:rPr>
      </w:pPr>
      <w:r w:rsidRPr="005B26F8">
        <w:rPr>
          <w:rFonts w:ascii="Times New Roman" w:eastAsia="Calibri" w:hAnsi="Times New Roman"/>
          <w:b/>
          <w:sz w:val="24"/>
          <w:szCs w:val="22"/>
          <w:lang w:eastAsia="en-US"/>
        </w:rPr>
        <w:lastRenderedPageBreak/>
        <w:t>Лист ознакомления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3969"/>
        <w:gridCol w:w="1843"/>
        <w:gridCol w:w="1666"/>
      </w:tblGrid>
      <w:tr w:rsidR="005B26F8" w:rsidRPr="005B26F8" w:rsidTr="00007AC8">
        <w:trPr>
          <w:trHeight w:val="70"/>
        </w:trPr>
        <w:tc>
          <w:tcPr>
            <w:tcW w:w="567" w:type="dxa"/>
          </w:tcPr>
          <w:p w:rsidR="005B26F8" w:rsidRPr="005B26F8" w:rsidRDefault="005B26F8" w:rsidP="005B26F8">
            <w:pPr>
              <w:tabs>
                <w:tab w:val="left" w:pos="6300"/>
              </w:tabs>
              <w:spacing w:after="200" w:line="276" w:lineRule="auto"/>
              <w:rPr>
                <w:rFonts w:ascii="Times New Roman" w:eastAsia="Calibri" w:hAnsi="Times New Roman"/>
                <w:b/>
                <w:sz w:val="22"/>
                <w:szCs w:val="22"/>
                <w:lang w:eastAsia="en-US"/>
              </w:rPr>
            </w:pPr>
            <w:r w:rsidRPr="005B26F8">
              <w:rPr>
                <w:rFonts w:ascii="Times New Roman" w:eastAsia="Calibri" w:hAnsi="Times New Roman"/>
                <w:b/>
                <w:sz w:val="22"/>
                <w:szCs w:val="22"/>
                <w:lang w:eastAsia="en-US"/>
              </w:rPr>
              <w:t>№ п/п</w:t>
            </w:r>
          </w:p>
        </w:tc>
        <w:tc>
          <w:tcPr>
            <w:tcW w:w="1985" w:type="dxa"/>
          </w:tcPr>
          <w:p w:rsidR="005B26F8" w:rsidRPr="005B26F8" w:rsidRDefault="005B26F8" w:rsidP="005B26F8">
            <w:pPr>
              <w:tabs>
                <w:tab w:val="left" w:pos="6300"/>
              </w:tabs>
              <w:spacing w:after="200" w:line="276" w:lineRule="auto"/>
              <w:jc w:val="center"/>
              <w:rPr>
                <w:rFonts w:ascii="Times New Roman" w:eastAsia="Calibri" w:hAnsi="Times New Roman"/>
                <w:b/>
                <w:sz w:val="22"/>
                <w:szCs w:val="22"/>
                <w:lang w:eastAsia="en-US"/>
              </w:rPr>
            </w:pPr>
            <w:r w:rsidRPr="005B26F8">
              <w:rPr>
                <w:rFonts w:ascii="Times New Roman" w:eastAsia="Calibri" w:hAnsi="Times New Roman"/>
                <w:b/>
                <w:sz w:val="22"/>
                <w:szCs w:val="22"/>
                <w:lang w:eastAsia="en-US"/>
              </w:rPr>
              <w:t>Ф.И.О.</w:t>
            </w:r>
          </w:p>
        </w:tc>
        <w:tc>
          <w:tcPr>
            <w:tcW w:w="3969" w:type="dxa"/>
          </w:tcPr>
          <w:p w:rsidR="005B26F8" w:rsidRPr="005B26F8" w:rsidRDefault="005B26F8" w:rsidP="005B26F8">
            <w:pPr>
              <w:tabs>
                <w:tab w:val="left" w:pos="6300"/>
              </w:tabs>
              <w:spacing w:after="200" w:line="276" w:lineRule="auto"/>
              <w:jc w:val="center"/>
              <w:rPr>
                <w:rFonts w:ascii="Times New Roman" w:eastAsia="Calibri" w:hAnsi="Times New Roman"/>
                <w:b/>
                <w:sz w:val="22"/>
                <w:szCs w:val="22"/>
                <w:lang w:eastAsia="en-US"/>
              </w:rPr>
            </w:pPr>
            <w:r w:rsidRPr="005B26F8">
              <w:rPr>
                <w:rFonts w:ascii="Times New Roman" w:eastAsia="Calibri" w:hAnsi="Times New Roman"/>
                <w:b/>
                <w:sz w:val="22"/>
                <w:szCs w:val="22"/>
                <w:lang w:eastAsia="en-US"/>
              </w:rPr>
              <w:t xml:space="preserve">Должность </w:t>
            </w:r>
          </w:p>
        </w:tc>
        <w:tc>
          <w:tcPr>
            <w:tcW w:w="1843" w:type="dxa"/>
          </w:tcPr>
          <w:p w:rsidR="005B26F8" w:rsidRPr="005B26F8" w:rsidRDefault="005B26F8" w:rsidP="005B26F8">
            <w:pPr>
              <w:tabs>
                <w:tab w:val="left" w:pos="6300"/>
              </w:tabs>
              <w:spacing w:after="200" w:line="276" w:lineRule="auto"/>
              <w:jc w:val="center"/>
              <w:rPr>
                <w:rFonts w:ascii="Times New Roman" w:eastAsia="Calibri" w:hAnsi="Times New Roman"/>
                <w:b/>
                <w:sz w:val="22"/>
                <w:szCs w:val="22"/>
                <w:lang w:eastAsia="en-US"/>
              </w:rPr>
            </w:pPr>
            <w:r w:rsidRPr="005B26F8">
              <w:rPr>
                <w:rFonts w:ascii="Times New Roman" w:eastAsia="Calibri" w:hAnsi="Times New Roman"/>
                <w:b/>
                <w:sz w:val="22"/>
                <w:szCs w:val="22"/>
                <w:lang w:eastAsia="en-US"/>
              </w:rPr>
              <w:t>Подпись в ознакомлении с распоряжением</w:t>
            </w:r>
          </w:p>
        </w:tc>
        <w:tc>
          <w:tcPr>
            <w:tcW w:w="1666" w:type="dxa"/>
          </w:tcPr>
          <w:p w:rsidR="005B26F8" w:rsidRPr="005B26F8" w:rsidRDefault="005B26F8" w:rsidP="005B26F8">
            <w:pPr>
              <w:tabs>
                <w:tab w:val="left" w:pos="6300"/>
              </w:tabs>
              <w:spacing w:after="200" w:line="276" w:lineRule="auto"/>
              <w:jc w:val="center"/>
              <w:rPr>
                <w:rFonts w:ascii="Times New Roman" w:eastAsia="Calibri" w:hAnsi="Times New Roman"/>
                <w:b/>
                <w:sz w:val="22"/>
                <w:szCs w:val="22"/>
                <w:lang w:eastAsia="en-US"/>
              </w:rPr>
            </w:pPr>
            <w:r w:rsidRPr="005B26F8">
              <w:rPr>
                <w:rFonts w:ascii="Times New Roman" w:eastAsia="Calibri" w:hAnsi="Times New Roman"/>
                <w:b/>
                <w:sz w:val="22"/>
                <w:szCs w:val="22"/>
                <w:lang w:eastAsia="en-US"/>
              </w:rPr>
              <w:t>Дата ознакомления</w:t>
            </w:r>
          </w:p>
        </w:tc>
      </w:tr>
      <w:tr w:rsidR="005B26F8" w:rsidRPr="005B26F8" w:rsidTr="00007AC8">
        <w:trPr>
          <w:trHeight w:val="272"/>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Егоров Георгий Иванович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глава администрации Чебоксарского района</w:t>
            </w:r>
          </w:p>
        </w:tc>
        <w:tc>
          <w:tcPr>
            <w:tcW w:w="1843" w:type="dxa"/>
          </w:tcPr>
          <w:p w:rsidR="005B26F8" w:rsidRPr="005B26F8" w:rsidRDefault="005B26F8" w:rsidP="005B26F8">
            <w:pPr>
              <w:tabs>
                <w:tab w:val="left" w:pos="6300"/>
              </w:tabs>
              <w:spacing w:after="200" w:line="276" w:lineRule="auto"/>
              <w:jc w:val="center"/>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jc w:val="center"/>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Маслова Зоя Леонидовна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первый заместитель главы администрации – начальник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Ванюшкин Сергей Алексеевич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главы – начальник отдела сельского хозяйства и экологии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Елимов Алексей Александрович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главы – начальник отдела градостроительной деятельности и архитектуры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Рябин Игорь Алексеевич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специальных программ</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Сармосов Сергей Николаевич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специальных программ</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Коновалова Елизавета Алексеевна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бухгалтерского учета – главный бухгалтер</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Столярова Валентина Анатольевна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бухгалтерского учета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Максимова Татьяна Владиславовна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бухгалтерского учета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Антонова Анастасия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бухгалтерского учета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val="en-US" w:eastAsia="en-US"/>
              </w:rPr>
              <w:t>11</w:t>
            </w:r>
            <w:r w:rsidRPr="005B26F8">
              <w:rPr>
                <w:rFonts w:ascii="Times New Roman" w:eastAsia="Calibri" w:hAnsi="Times New Roman"/>
                <w:sz w:val="22"/>
                <w:szCs w:val="22"/>
                <w:lang w:eastAsia="en-US"/>
              </w:rPr>
              <w:t>.</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Владимирова Елена Юрьевна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Управляющий делами – начальник управления организационно-контрольной, правовой и кадровой работы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Яковлева Надежда Александровна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управления организационно – контрольной, правовой и кадровой работы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Иванова Ольга Витальевна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управления организационно – контрольной, правовой и кадровой работы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Максимова Алина Евгеньевна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ЗАГС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Николаева Светлана Валериановна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ЗАГС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Кириллова Татьяна Михайловна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–эксперт отдела ЗАГС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Романов Борис Григорьевич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управления образования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18.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Иванова Татьяна Ивановна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начальника управления образования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19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Степанова Ольга Витальевна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управления образования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Кондратьева Вера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по опеке и попечительству в отношении несовершеннолетних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lastRenderedPageBreak/>
              <w:t>21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Митрофанова Надежда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по опеке и попечительству в отношении несовершеннолетних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Андреева Оксана Александровна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по опеке и попечительству в отношении несовершеннолетних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Проснева Ираида Александровна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Специалист – эксперт отдела по опеке и попечительству в отношении несовершеннолетних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Горячева Светлана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по опеке и попечительству в отношении несовершеннолетних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Петрова Снежана Юрьевна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сектора по организации деятельности КДН и ЗП</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Золова Ирина Алексеевна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сектора по организации деятельности КДН и ЗП</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Матина Ольга Анатольевна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культуры, туризма и социального развития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Кириллова Екатерина Валерьевна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начальника отдела культуры, туризма и социального развития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29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Исаченкова Наталия Геннадьевна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культуры, туризма и социального развития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30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Васильев Александр Владиславович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культуры, туризма и социального развития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31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Терентьева Надежда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культуры, туризма и социального развития</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val="en-US" w:eastAsia="en-US"/>
              </w:rPr>
            </w:pPr>
            <w:r w:rsidRPr="005B26F8">
              <w:rPr>
                <w:rFonts w:ascii="Times New Roman" w:eastAsia="Calibri" w:hAnsi="Times New Roman"/>
                <w:sz w:val="22"/>
                <w:szCs w:val="22"/>
                <w:lang w:val="en-US" w:eastAsia="en-US"/>
              </w:rPr>
              <w:t>32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Ефимов Геннадий Александрович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ЖКХ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Михайлов Алексей Николаевич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ЖКХ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Казаков Дмитрий Григорьевич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ЖКХ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Петров Вячеслав Анатольевич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ЖКХ</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Елимов Алексей Александрович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главы – начальник отдела градостроительной деятельности и архитектуры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Фадеев Александр Григорьевич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начальника отдела градостроительной деятельности и архитектуры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Грацилева Надежда Григорьевна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градостроительной деятельности и архитектуры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39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Алексеев Александр Витальевич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градостроительной деятельности и архитектуры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Раскин Максим Геннадьевич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Инженер отдела градостроительной деятельности и архитектуры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Софронова Людмила Васильевна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начальника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lastRenderedPageBreak/>
              <w:t>42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Кириллова Светлана Витальевна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Заведующий сектором земельных отношений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Александрова Регина Геннадьевна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Заведующий сектором имущественных отношений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Никитина Елена Петровна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Григорьева Татьяна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Переверзева Татьяна Валентиновна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Пименов Николай Владимирович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Васильева Анастасия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49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Мазиков Максим Николаевич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Михайлова Анна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Ефимова Мария Леонидовна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Заведующий сектором юридическим управления организационно-контрольной, правовой и кадровой работы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Петровская Анна Станиславовна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сектора юридического управления организационно-контрольной, правовой и кадровой работы</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Корнилова Ираида Георгиевна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по делам архивов</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Сидукова Любовь Алексеевна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И.о. главного специалиста – эксперта отдела по делам архивов</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Стражнова Оксана Георгиевна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Старший инспектор отдела по делам архивов</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Семенова Татьяна Георгиевна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Старший инспектор отдела по делам архивов</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Жаворонкин Дмитрий Владимирович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информатизации и компьютеризации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Петров Алексей Иванович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Заведующий сектором информационного обеспечения отдела информатизации и компьютеризации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59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Прокопьева Эльвира Леонидовна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информатизации и компьютеризации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Кузнецова Марина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информатизации и компьютеризации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Иванова Светлана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начальника отдела сельского хозяйства и экологии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lastRenderedPageBreak/>
              <w:t>62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Миронов Георгий Васильевич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сельского хозяйства и экологии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Николаев Борис Владимирович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отдела сельского хозяйства и экологии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Михайлова Наталья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сельского хозяйства и экологии</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Лебедев Юрий Александрович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отдела по организации и проведению закупок</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Лаврентьева Алена Владимировна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по организации и проведению закупок</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Коновалов Виктор Геннадьевич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по организации и проведению закупок</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Сергеева Мария Ивановна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69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Синина Наталия Алексеевна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Заместитель начальника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Краснова Ирина Михайловна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Заведующий сектором – главный бухгалтер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Вениаминова Полина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Зайцева Марина Владиславовна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Тяхина Марина Геннадьевна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Ефремова Елена Егоровна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Иванова Марина Ивановна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Ефимова Светлана Леонидовна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Ведущий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Антипова Елена Анатольевна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Степанова Лилия Юриевна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Заведующий сектором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79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Ахмерова Наталия Александровна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Михайлов Юрий Ростиславович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Главный специалист – эксперт финансового отдела</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Ведина Надежда Венеровна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Председатель КСО</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82</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Пашкина Елена Петровна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Инспектор КСО</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83</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Ульянов Анатолий Васильевич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Начальник АХо</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84</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Васильева Светлана Петровна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85</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Филиппова Ольга Николаевна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86</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Крейвенас Валерий Витавтасович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87</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Остапчук Тамара Петровна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88</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Александрова Светлана Михайловна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lastRenderedPageBreak/>
              <w:t>89</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Филиппова Августина Степановна</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90</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Кириллов Сергей Валерьевич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r w:rsidR="005B26F8" w:rsidRPr="005B26F8" w:rsidTr="00007AC8">
        <w:trPr>
          <w:trHeight w:val="100"/>
        </w:trPr>
        <w:tc>
          <w:tcPr>
            <w:tcW w:w="567"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r w:rsidRPr="005B26F8">
              <w:rPr>
                <w:rFonts w:ascii="Times New Roman" w:eastAsia="Calibri" w:hAnsi="Times New Roman"/>
                <w:sz w:val="22"/>
                <w:szCs w:val="22"/>
                <w:lang w:eastAsia="en-US"/>
              </w:rPr>
              <w:t>91</w:t>
            </w:r>
          </w:p>
        </w:tc>
        <w:tc>
          <w:tcPr>
            <w:tcW w:w="1985"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Якимов Юрий Николаевич</w:t>
            </w:r>
          </w:p>
        </w:tc>
        <w:tc>
          <w:tcPr>
            <w:tcW w:w="3969" w:type="dxa"/>
          </w:tcPr>
          <w:p w:rsidR="005B26F8" w:rsidRPr="005B26F8" w:rsidRDefault="005B26F8" w:rsidP="005B26F8">
            <w:pPr>
              <w:tabs>
                <w:tab w:val="left" w:pos="6300"/>
              </w:tabs>
              <w:rPr>
                <w:rFonts w:ascii="Times New Roman" w:eastAsia="Calibri" w:hAnsi="Times New Roman"/>
                <w:sz w:val="22"/>
                <w:szCs w:val="22"/>
                <w:lang w:eastAsia="en-US"/>
              </w:rPr>
            </w:pPr>
            <w:r w:rsidRPr="005B26F8">
              <w:rPr>
                <w:rFonts w:ascii="Times New Roman" w:eastAsia="Calibri" w:hAnsi="Times New Roman"/>
                <w:sz w:val="22"/>
                <w:szCs w:val="22"/>
                <w:lang w:eastAsia="en-US"/>
              </w:rPr>
              <w:t>Оперативный дежурный ЕДДС</w:t>
            </w:r>
          </w:p>
        </w:tc>
        <w:tc>
          <w:tcPr>
            <w:tcW w:w="1843"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c>
          <w:tcPr>
            <w:tcW w:w="1666" w:type="dxa"/>
          </w:tcPr>
          <w:p w:rsidR="005B26F8" w:rsidRPr="005B26F8" w:rsidRDefault="005B26F8" w:rsidP="005B26F8">
            <w:pPr>
              <w:tabs>
                <w:tab w:val="left" w:pos="6300"/>
              </w:tabs>
              <w:spacing w:after="200" w:line="276" w:lineRule="auto"/>
              <w:rPr>
                <w:rFonts w:ascii="Times New Roman" w:eastAsia="Calibri" w:hAnsi="Times New Roman"/>
                <w:sz w:val="22"/>
                <w:szCs w:val="22"/>
                <w:lang w:eastAsia="en-US"/>
              </w:rPr>
            </w:pPr>
          </w:p>
        </w:tc>
      </w:tr>
    </w:tbl>
    <w:p w:rsidR="005B26F8" w:rsidRPr="005B26F8" w:rsidRDefault="005B26F8" w:rsidP="005B26F8">
      <w:pPr>
        <w:spacing w:line="360" w:lineRule="auto"/>
        <w:jc w:val="center"/>
        <w:rPr>
          <w:rFonts w:ascii="Times New Roman" w:eastAsia="Calibri" w:hAnsi="Times New Roman"/>
          <w:sz w:val="28"/>
          <w:szCs w:val="22"/>
          <w:lang w:eastAsia="en-US"/>
        </w:rPr>
      </w:pPr>
    </w:p>
    <w:p w:rsidR="003F5C8F" w:rsidRDefault="003F5C8F" w:rsidP="009C1CEB">
      <w:pPr>
        <w:autoSpaceDE w:val="0"/>
        <w:autoSpaceDN w:val="0"/>
        <w:rPr>
          <w:rFonts w:ascii="Times New Roman" w:hAnsi="Times New Roman"/>
          <w:b/>
          <w:sz w:val="24"/>
          <w:szCs w:val="24"/>
        </w:rPr>
        <w:sectPr w:rsidR="003F5C8F">
          <w:pgSz w:w="11906" w:h="16838"/>
          <w:pgMar w:top="1134" w:right="850" w:bottom="1134" w:left="1701" w:header="708" w:footer="708" w:gutter="0"/>
          <w:cols w:space="708"/>
          <w:docGrid w:linePitch="360"/>
        </w:sectPr>
      </w:pPr>
    </w:p>
    <w:p w:rsidR="003F5C8F" w:rsidRPr="003F5C8F" w:rsidRDefault="003F5C8F" w:rsidP="003F5C8F">
      <w:pPr>
        <w:autoSpaceDE w:val="0"/>
        <w:autoSpaceDN w:val="0"/>
        <w:adjustRightInd w:val="0"/>
        <w:jc w:val="right"/>
        <w:rPr>
          <w:rFonts w:ascii="Times New Roman" w:eastAsia="Calibri" w:hAnsi="Times New Roman"/>
          <w:sz w:val="24"/>
          <w:szCs w:val="28"/>
          <w:lang w:eastAsia="en-US"/>
        </w:rPr>
      </w:pPr>
      <w:r w:rsidRPr="003F5C8F">
        <w:rPr>
          <w:rFonts w:ascii="Times New Roman" w:eastAsia="Calibri" w:hAnsi="Times New Roman"/>
          <w:sz w:val="24"/>
          <w:szCs w:val="28"/>
          <w:lang w:eastAsia="en-US"/>
        </w:rPr>
        <w:lastRenderedPageBreak/>
        <w:t>Приложение № 13</w:t>
      </w:r>
    </w:p>
    <w:p w:rsidR="003F5C8F" w:rsidRPr="003F5C8F" w:rsidRDefault="003F5C8F" w:rsidP="003F5C8F">
      <w:pPr>
        <w:autoSpaceDE w:val="0"/>
        <w:autoSpaceDN w:val="0"/>
        <w:adjustRightInd w:val="0"/>
        <w:jc w:val="right"/>
        <w:rPr>
          <w:rFonts w:ascii="Times New Roman" w:eastAsia="Calibri" w:hAnsi="Times New Roman"/>
          <w:sz w:val="24"/>
          <w:szCs w:val="28"/>
          <w:lang w:eastAsia="en-US"/>
        </w:rPr>
      </w:pPr>
      <w:r w:rsidRPr="003F5C8F">
        <w:rPr>
          <w:rFonts w:ascii="Times New Roman" w:eastAsia="Calibri" w:hAnsi="Times New Roman"/>
          <w:sz w:val="24"/>
          <w:szCs w:val="28"/>
          <w:lang w:eastAsia="en-US"/>
        </w:rPr>
        <w:t>к распоряжению главы администрации</w:t>
      </w:r>
    </w:p>
    <w:p w:rsidR="003F5C8F" w:rsidRPr="003F5C8F" w:rsidRDefault="003F5C8F" w:rsidP="003F5C8F">
      <w:pPr>
        <w:autoSpaceDE w:val="0"/>
        <w:autoSpaceDN w:val="0"/>
        <w:adjustRightInd w:val="0"/>
        <w:jc w:val="right"/>
        <w:rPr>
          <w:rFonts w:ascii="Times New Roman" w:eastAsia="Calibri" w:hAnsi="Times New Roman"/>
          <w:sz w:val="24"/>
          <w:szCs w:val="28"/>
          <w:lang w:eastAsia="en-US"/>
        </w:rPr>
      </w:pPr>
      <w:r w:rsidRPr="003F5C8F">
        <w:rPr>
          <w:rFonts w:ascii="Times New Roman" w:eastAsia="Calibri" w:hAnsi="Times New Roman"/>
          <w:sz w:val="24"/>
          <w:szCs w:val="28"/>
          <w:lang w:eastAsia="en-US"/>
        </w:rPr>
        <w:t>Чебоксарского района</w:t>
      </w:r>
    </w:p>
    <w:p w:rsidR="003F5C8F" w:rsidRPr="003F5C8F" w:rsidRDefault="003F5C8F" w:rsidP="003F5C8F">
      <w:pPr>
        <w:autoSpaceDE w:val="0"/>
        <w:autoSpaceDN w:val="0"/>
        <w:adjustRightInd w:val="0"/>
        <w:jc w:val="right"/>
        <w:rPr>
          <w:rFonts w:ascii="Times New Roman" w:eastAsia="Calibri" w:hAnsi="Times New Roman"/>
          <w:sz w:val="24"/>
          <w:szCs w:val="28"/>
          <w:lang w:eastAsia="en-US"/>
        </w:rPr>
      </w:pPr>
      <w:r w:rsidRPr="003F5C8F">
        <w:rPr>
          <w:rFonts w:ascii="Times New Roman" w:eastAsia="Calibri" w:hAnsi="Times New Roman"/>
          <w:sz w:val="24"/>
          <w:szCs w:val="28"/>
          <w:lang w:eastAsia="en-US"/>
        </w:rPr>
        <w:t>Чувашской Республики</w:t>
      </w:r>
    </w:p>
    <w:p w:rsidR="003F5C8F" w:rsidRPr="003F5C8F" w:rsidRDefault="003F5C8F" w:rsidP="003F5C8F">
      <w:pPr>
        <w:spacing w:line="360" w:lineRule="auto"/>
        <w:jc w:val="right"/>
        <w:rPr>
          <w:rFonts w:ascii="Times New Roman" w:hAnsi="Times New Roman"/>
          <w:sz w:val="21"/>
          <w:szCs w:val="21"/>
        </w:rPr>
      </w:pPr>
      <w:r w:rsidRPr="003F5C8F">
        <w:rPr>
          <w:rFonts w:ascii="Times New Roman" w:eastAsia="Calibri" w:hAnsi="Times New Roman"/>
          <w:sz w:val="24"/>
          <w:szCs w:val="28"/>
          <w:lang w:eastAsia="en-US"/>
        </w:rPr>
        <w:t>от «__»________ 20__ года №____</w:t>
      </w:r>
    </w:p>
    <w:p w:rsidR="003F5C8F" w:rsidRPr="003F5C8F" w:rsidRDefault="003F5C8F" w:rsidP="003F5C8F">
      <w:pPr>
        <w:spacing w:line="312" w:lineRule="auto"/>
        <w:jc w:val="both"/>
        <w:rPr>
          <w:rFonts w:ascii="Times New Roman" w:hAnsi="Times New Roman"/>
          <w:sz w:val="21"/>
          <w:szCs w:val="21"/>
        </w:rPr>
      </w:pPr>
      <w:r w:rsidRPr="003F5C8F">
        <w:rPr>
          <w:rFonts w:ascii="Times New Roman" w:hAnsi="Times New Roman"/>
          <w:sz w:val="21"/>
          <w:szCs w:val="21"/>
        </w:rPr>
        <w:t> </w:t>
      </w:r>
    </w:p>
    <w:p w:rsidR="003F5C8F" w:rsidRPr="003F5C8F" w:rsidRDefault="003F5C8F" w:rsidP="003F5C8F">
      <w:pPr>
        <w:spacing w:line="360" w:lineRule="auto"/>
        <w:jc w:val="center"/>
        <w:rPr>
          <w:rFonts w:ascii="Times New Roman" w:hAnsi="Times New Roman"/>
          <w:b/>
          <w:bCs/>
          <w:sz w:val="24"/>
          <w:szCs w:val="21"/>
        </w:rPr>
      </w:pPr>
      <w:r w:rsidRPr="003F5C8F">
        <w:rPr>
          <w:rFonts w:ascii="Times New Roman" w:hAnsi="Times New Roman"/>
          <w:b/>
          <w:bCs/>
          <w:sz w:val="24"/>
          <w:szCs w:val="21"/>
        </w:rPr>
        <w:t>ПРАВИЛА</w:t>
      </w:r>
    </w:p>
    <w:p w:rsidR="003F5C8F" w:rsidRPr="003F5C8F" w:rsidRDefault="003F5C8F" w:rsidP="003F5C8F">
      <w:pPr>
        <w:spacing w:line="360" w:lineRule="auto"/>
        <w:jc w:val="center"/>
        <w:rPr>
          <w:rFonts w:ascii="Times New Roman" w:hAnsi="Times New Roman"/>
          <w:b/>
          <w:bCs/>
          <w:sz w:val="24"/>
          <w:szCs w:val="21"/>
        </w:rPr>
      </w:pPr>
      <w:r w:rsidRPr="003F5C8F">
        <w:rPr>
          <w:rFonts w:ascii="Times New Roman" w:hAnsi="Times New Roman"/>
          <w:b/>
          <w:bCs/>
          <w:sz w:val="24"/>
          <w:szCs w:val="21"/>
        </w:rPr>
        <w:t>РАССМОТРЕНИЯ ЗАПРОСОВ СУБЪЕКТОВ ПЕРСОНАЛЬНЫХ ДАННЫХ</w:t>
      </w:r>
    </w:p>
    <w:p w:rsidR="003F5C8F" w:rsidRPr="003F5C8F" w:rsidRDefault="003F5C8F" w:rsidP="003F5C8F">
      <w:pPr>
        <w:spacing w:line="360" w:lineRule="auto"/>
        <w:jc w:val="center"/>
        <w:rPr>
          <w:rFonts w:ascii="Times New Roman" w:hAnsi="Times New Roman"/>
          <w:b/>
          <w:bCs/>
          <w:sz w:val="24"/>
          <w:szCs w:val="21"/>
        </w:rPr>
      </w:pPr>
      <w:r w:rsidRPr="003F5C8F">
        <w:rPr>
          <w:rFonts w:ascii="Times New Roman" w:hAnsi="Times New Roman"/>
          <w:b/>
          <w:bCs/>
          <w:sz w:val="24"/>
          <w:szCs w:val="21"/>
        </w:rPr>
        <w:t>ИЛИ ИХ ПРЕДСТАВИТЕЛЕЙ В АДМИНИСТРАЦИИ ЧЕБОКСАРСКОГО РАЙОНА ЧУВАШСКОЙ РЕСПУБЛИКИ (ДАЛЕЕ - АДМИНИСТРАЦИЯ)</w:t>
      </w:r>
    </w:p>
    <w:p w:rsidR="003F5C8F" w:rsidRPr="003F5C8F" w:rsidRDefault="003F5C8F" w:rsidP="003F5C8F">
      <w:pPr>
        <w:spacing w:line="312" w:lineRule="auto"/>
        <w:jc w:val="both"/>
        <w:rPr>
          <w:rFonts w:ascii="Times New Roman" w:hAnsi="Times New Roman"/>
          <w:sz w:val="24"/>
          <w:szCs w:val="21"/>
        </w:rPr>
      </w:pPr>
      <w:r w:rsidRPr="003F5C8F">
        <w:rPr>
          <w:rFonts w:ascii="Times New Roman" w:hAnsi="Times New Roman"/>
          <w:sz w:val="24"/>
          <w:szCs w:val="21"/>
        </w:rPr>
        <w:t> </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1.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1) подтверждение факта обработки персональных данных;</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2) правовые основания и цели обработки персональных данных;</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3) цели и применяемые способы обработки персональных данных;</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6) сроки обработки персональных данных, в том числе сроки их хранения;</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7) порядок осуществления субъектом персональных данных прав, предусмотренных федеральным законом;</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8) информацию об осуществленной или о предполагаемой трансграничной передаче персональных данных;</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 xml:space="preserve">10) иные сведения, предусмотренные Федеральным </w:t>
      </w:r>
      <w:r w:rsidRPr="003F5C8F">
        <w:rPr>
          <w:rFonts w:ascii="Times New Roman" w:hAnsi="Times New Roman"/>
          <w:sz w:val="24"/>
          <w:szCs w:val="21"/>
          <w:u w:val="single"/>
        </w:rPr>
        <w:t>законом</w:t>
      </w:r>
      <w:r w:rsidRPr="003F5C8F">
        <w:rPr>
          <w:rFonts w:ascii="Times New Roman" w:hAnsi="Times New Roman"/>
          <w:sz w:val="24"/>
          <w:szCs w:val="21"/>
        </w:rPr>
        <w:t xml:space="preserve"> от 27.07.2006 N 152-ФЗ "О персональных данных" или другими федеральными законами.</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 xml:space="preserve">3. Сведения предоставляются субъекту персональных данных администрацией в доступной форме без содержания персональных данных, относящихся к другим субъектам </w:t>
      </w:r>
      <w:r w:rsidRPr="003F5C8F">
        <w:rPr>
          <w:rFonts w:ascii="Times New Roman" w:hAnsi="Times New Roman"/>
          <w:sz w:val="24"/>
          <w:szCs w:val="21"/>
        </w:rPr>
        <w:lastRenderedPageBreak/>
        <w:t>персональных данных, за исключением случаев, если имеются законные основания для раскрытия таких персональных данных.</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4.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ознакомления с такими персональными данными не ранее чем через 30 календарных дней после первоначального обращения или направления первоначального запроса, если более короткий срок не установлен Федеральным </w:t>
      </w:r>
      <w:r w:rsidRPr="003F5C8F">
        <w:rPr>
          <w:rFonts w:ascii="Times New Roman" w:hAnsi="Times New Roman"/>
          <w:sz w:val="24"/>
          <w:szCs w:val="21"/>
          <w:u w:val="single"/>
        </w:rPr>
        <w:t>законом</w:t>
      </w:r>
      <w:r w:rsidRPr="003F5C8F">
        <w:rPr>
          <w:rFonts w:ascii="Times New Roman" w:hAnsi="Times New Roman"/>
          <w:sz w:val="24"/>
          <w:szCs w:val="21"/>
        </w:rPr>
        <w:t xml:space="preserve"> от 27.07.2006 N 152-ФЗ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 xml:space="preserve">6. Субъект персональных данных вправе обратиться повторно в администрацию или направить повторный запрос в целях ознакомления с обрабатываемыми персональными данными до истечения срока, указанного в </w:t>
      </w:r>
      <w:r w:rsidRPr="003F5C8F">
        <w:rPr>
          <w:rFonts w:ascii="Times New Roman" w:hAnsi="Times New Roman"/>
          <w:sz w:val="24"/>
          <w:szCs w:val="21"/>
          <w:u w:val="single"/>
        </w:rPr>
        <w:t>пункте 5</w:t>
      </w:r>
      <w:r w:rsidRPr="003F5C8F">
        <w:rPr>
          <w:rFonts w:ascii="Times New Roman" w:hAnsi="Times New Roman"/>
          <w:sz w:val="24"/>
          <w:szCs w:val="21"/>
        </w:rPr>
        <w:t xml:space="preserve">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Pr="003F5C8F">
        <w:rPr>
          <w:rFonts w:ascii="Times New Roman" w:hAnsi="Times New Roman"/>
          <w:sz w:val="24"/>
          <w:szCs w:val="21"/>
          <w:u w:val="single"/>
        </w:rPr>
        <w:t>пункте 4</w:t>
      </w:r>
      <w:r w:rsidRPr="003F5C8F">
        <w:rPr>
          <w:rFonts w:ascii="Times New Roman" w:hAnsi="Times New Roman"/>
          <w:sz w:val="24"/>
          <w:szCs w:val="21"/>
        </w:rPr>
        <w:t xml:space="preserve"> настоящих Правил, должен содержать обоснование направления повторного запроса.</w:t>
      </w:r>
    </w:p>
    <w:p w:rsidR="003F5C8F" w:rsidRPr="003F5C8F" w:rsidRDefault="003F5C8F" w:rsidP="003F5C8F">
      <w:pPr>
        <w:spacing w:line="312" w:lineRule="auto"/>
        <w:ind w:firstLine="547"/>
        <w:jc w:val="both"/>
        <w:rPr>
          <w:rFonts w:ascii="Times New Roman" w:hAnsi="Times New Roman"/>
          <w:sz w:val="24"/>
          <w:szCs w:val="21"/>
        </w:rPr>
      </w:pPr>
      <w:r w:rsidRPr="003F5C8F">
        <w:rPr>
          <w:rFonts w:ascii="Times New Roman" w:hAnsi="Times New Roman"/>
          <w:sz w:val="24"/>
          <w:szCs w:val="21"/>
        </w:rPr>
        <w:t xml:space="preserve">7. Администрация вправе отказать субъекту персональных данных в выполнении повторного запроса, не соответствующего условиям, предусмотренным </w:t>
      </w:r>
      <w:r w:rsidRPr="003F5C8F">
        <w:rPr>
          <w:rFonts w:ascii="Times New Roman" w:hAnsi="Times New Roman"/>
          <w:sz w:val="24"/>
          <w:szCs w:val="21"/>
          <w:u w:val="single"/>
        </w:rPr>
        <w:t>пунктами 5</w:t>
      </w:r>
      <w:r w:rsidRPr="003F5C8F">
        <w:rPr>
          <w:rFonts w:ascii="Times New Roman" w:hAnsi="Times New Roman"/>
          <w:sz w:val="24"/>
          <w:szCs w:val="21"/>
        </w:rPr>
        <w:t xml:space="preserve"> и </w:t>
      </w:r>
      <w:r w:rsidRPr="003F5C8F">
        <w:rPr>
          <w:rFonts w:ascii="Times New Roman" w:hAnsi="Times New Roman"/>
          <w:sz w:val="24"/>
          <w:szCs w:val="21"/>
          <w:u w:val="single"/>
        </w:rPr>
        <w:t>6</w:t>
      </w:r>
      <w:r w:rsidRPr="003F5C8F">
        <w:rPr>
          <w:rFonts w:ascii="Times New Roman" w:hAnsi="Times New Roman"/>
          <w:sz w:val="24"/>
          <w:szCs w:val="21"/>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аппарат.</w:t>
      </w:r>
    </w:p>
    <w:p w:rsidR="003F5C8F" w:rsidRPr="003F5C8F" w:rsidRDefault="003F5C8F" w:rsidP="003F5C8F">
      <w:pPr>
        <w:spacing w:after="200" w:line="276" w:lineRule="auto"/>
        <w:jc w:val="both"/>
        <w:rPr>
          <w:rFonts w:ascii="Times New Roman" w:eastAsia="Calibri" w:hAnsi="Times New Roman"/>
          <w:sz w:val="24"/>
          <w:szCs w:val="24"/>
          <w:lang w:eastAsia="en-US"/>
        </w:rPr>
      </w:pPr>
    </w:p>
    <w:p w:rsidR="003F5C8F" w:rsidRPr="003F5C8F" w:rsidRDefault="003F5C8F" w:rsidP="003F5C8F">
      <w:pPr>
        <w:spacing w:after="200" w:line="276" w:lineRule="auto"/>
        <w:jc w:val="both"/>
        <w:rPr>
          <w:rFonts w:ascii="Times New Roman" w:eastAsia="Calibri" w:hAnsi="Times New Roman"/>
          <w:sz w:val="24"/>
          <w:szCs w:val="24"/>
          <w:lang w:eastAsia="en-US"/>
        </w:rPr>
      </w:pPr>
      <w:r w:rsidRPr="003F5C8F">
        <w:rPr>
          <w:rFonts w:ascii="Times New Roman" w:eastAsia="Calibri" w:hAnsi="Times New Roman"/>
          <w:sz w:val="24"/>
          <w:szCs w:val="24"/>
          <w:lang w:eastAsia="en-US"/>
        </w:rPr>
        <w:t>Документ разработан:</w:t>
      </w:r>
    </w:p>
    <w:p w:rsidR="003F5C8F" w:rsidRPr="003F5C8F" w:rsidRDefault="003F5C8F" w:rsidP="003F5C8F">
      <w:pPr>
        <w:rPr>
          <w:rFonts w:ascii="Times New Roman" w:eastAsia="Calibri" w:hAnsi="Times New Roman"/>
          <w:sz w:val="24"/>
          <w:szCs w:val="24"/>
          <w:lang w:eastAsia="en-US"/>
        </w:rPr>
      </w:pPr>
      <w:r w:rsidRPr="003F5C8F">
        <w:rPr>
          <w:rFonts w:ascii="Times New Roman" w:eastAsia="Calibri" w:hAnsi="Times New Roman"/>
          <w:sz w:val="24"/>
          <w:szCs w:val="24"/>
          <w:lang w:eastAsia="en-US"/>
        </w:rPr>
        <w:t>Управляющий делами – начальник</w:t>
      </w:r>
    </w:p>
    <w:p w:rsidR="003F5C8F" w:rsidRPr="003F5C8F" w:rsidRDefault="003F5C8F" w:rsidP="003F5C8F">
      <w:pPr>
        <w:rPr>
          <w:rFonts w:ascii="Times New Roman" w:eastAsia="Calibri" w:hAnsi="Times New Roman"/>
          <w:sz w:val="24"/>
          <w:szCs w:val="24"/>
          <w:lang w:eastAsia="en-US"/>
        </w:rPr>
      </w:pPr>
      <w:r w:rsidRPr="003F5C8F">
        <w:rPr>
          <w:rFonts w:ascii="Times New Roman" w:eastAsia="Calibri" w:hAnsi="Times New Roman"/>
          <w:sz w:val="24"/>
          <w:szCs w:val="24"/>
          <w:lang w:eastAsia="en-US"/>
        </w:rPr>
        <w:t xml:space="preserve">управления организационно – контрольной, </w:t>
      </w:r>
    </w:p>
    <w:p w:rsidR="003F5C8F" w:rsidRDefault="003F5C8F" w:rsidP="003F5C8F">
      <w:pPr>
        <w:spacing w:after="200" w:line="276" w:lineRule="auto"/>
        <w:rPr>
          <w:rFonts w:ascii="Times New Roman" w:eastAsia="Calibri" w:hAnsi="Times New Roman"/>
          <w:sz w:val="24"/>
          <w:szCs w:val="24"/>
          <w:lang w:eastAsia="en-US"/>
        </w:rPr>
        <w:sectPr w:rsidR="003F5C8F">
          <w:pgSz w:w="11906" w:h="16838"/>
          <w:pgMar w:top="1134" w:right="850" w:bottom="1134" w:left="1701" w:header="708" w:footer="708" w:gutter="0"/>
          <w:cols w:space="708"/>
          <w:docGrid w:linePitch="360"/>
        </w:sectPr>
      </w:pPr>
      <w:r w:rsidRPr="003F5C8F">
        <w:rPr>
          <w:rFonts w:ascii="Times New Roman" w:eastAsia="Calibri" w:hAnsi="Times New Roman"/>
          <w:sz w:val="24"/>
          <w:szCs w:val="24"/>
          <w:lang w:eastAsia="en-US"/>
        </w:rPr>
        <w:t>правовой и кадровой работы_________________________________Е.Ю. Владимирова</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lastRenderedPageBreak/>
        <w:t>Приложение №14</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 xml:space="preserve">к распоряжению  главы администрации </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Чебоксарского района</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Чувашской Республики</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от «__»________ 20__ года №_______</w:t>
      </w:r>
    </w:p>
    <w:p w:rsidR="003F5C8F" w:rsidRPr="003F5C8F" w:rsidRDefault="003F5C8F" w:rsidP="003F5C8F">
      <w:pPr>
        <w:autoSpaceDE w:val="0"/>
        <w:autoSpaceDN w:val="0"/>
        <w:adjustRightInd w:val="0"/>
        <w:spacing w:line="360" w:lineRule="auto"/>
        <w:jc w:val="center"/>
        <w:rPr>
          <w:rFonts w:ascii="Times New Roman" w:eastAsia="Calibri" w:hAnsi="Times New Roman"/>
          <w:b/>
          <w:bCs/>
          <w:sz w:val="22"/>
          <w:szCs w:val="22"/>
          <w:lang w:eastAsia="en-US"/>
        </w:rPr>
      </w:pPr>
    </w:p>
    <w:p w:rsidR="003F5C8F" w:rsidRPr="003F5C8F" w:rsidRDefault="003F5C8F" w:rsidP="003F5C8F">
      <w:pPr>
        <w:autoSpaceDE w:val="0"/>
        <w:autoSpaceDN w:val="0"/>
        <w:adjustRightInd w:val="0"/>
        <w:spacing w:line="360" w:lineRule="auto"/>
        <w:jc w:val="center"/>
        <w:rPr>
          <w:rFonts w:ascii="Times New Roman" w:eastAsia="Calibri" w:hAnsi="Times New Roman"/>
          <w:b/>
          <w:bCs/>
          <w:sz w:val="22"/>
          <w:szCs w:val="22"/>
          <w:lang w:eastAsia="en-US"/>
        </w:rPr>
      </w:pPr>
      <w:r w:rsidRPr="003F5C8F">
        <w:rPr>
          <w:rFonts w:ascii="Times New Roman" w:eastAsia="Calibri" w:hAnsi="Times New Roman"/>
          <w:b/>
          <w:bCs/>
          <w:sz w:val="22"/>
          <w:szCs w:val="22"/>
          <w:lang w:eastAsia="en-US"/>
        </w:rPr>
        <w:t>ПРАВИЛА</w:t>
      </w:r>
    </w:p>
    <w:p w:rsidR="003F5C8F" w:rsidRPr="003F5C8F" w:rsidRDefault="003F5C8F" w:rsidP="003F5C8F">
      <w:pPr>
        <w:autoSpaceDE w:val="0"/>
        <w:autoSpaceDN w:val="0"/>
        <w:adjustRightInd w:val="0"/>
        <w:spacing w:line="360" w:lineRule="auto"/>
        <w:jc w:val="center"/>
        <w:rPr>
          <w:rFonts w:ascii="Times New Roman" w:eastAsia="Calibri" w:hAnsi="Times New Roman"/>
          <w:b/>
          <w:bCs/>
          <w:sz w:val="22"/>
          <w:szCs w:val="22"/>
          <w:lang w:eastAsia="en-US"/>
        </w:rPr>
      </w:pPr>
      <w:r w:rsidRPr="003F5C8F">
        <w:rPr>
          <w:rFonts w:ascii="Times New Roman" w:eastAsia="Calibri" w:hAnsi="Times New Roman"/>
          <w:b/>
          <w:bCs/>
          <w:sz w:val="22"/>
          <w:szCs w:val="22"/>
          <w:lang w:eastAsia="en-US"/>
        </w:rPr>
        <w:t>работы с обезличенными персональными данными в администрации Чебоксарского района Чувашской Республики</w:t>
      </w:r>
    </w:p>
    <w:p w:rsidR="003F5C8F" w:rsidRPr="003F5C8F" w:rsidRDefault="003F5C8F" w:rsidP="003F5C8F">
      <w:pPr>
        <w:autoSpaceDE w:val="0"/>
        <w:autoSpaceDN w:val="0"/>
        <w:adjustRightInd w:val="0"/>
        <w:spacing w:line="360" w:lineRule="auto"/>
        <w:jc w:val="center"/>
        <w:rPr>
          <w:rFonts w:ascii="Times New Roman" w:eastAsia="Calibri" w:hAnsi="Times New Roman"/>
          <w:b/>
          <w:bCs/>
          <w:sz w:val="22"/>
          <w:szCs w:val="22"/>
          <w:lang w:eastAsia="en-US"/>
        </w:rPr>
      </w:pPr>
    </w:p>
    <w:p w:rsidR="003F5C8F" w:rsidRPr="003F5C8F" w:rsidRDefault="003F5C8F" w:rsidP="003F5C8F">
      <w:pPr>
        <w:autoSpaceDE w:val="0"/>
        <w:autoSpaceDN w:val="0"/>
        <w:adjustRightInd w:val="0"/>
        <w:spacing w:line="360" w:lineRule="auto"/>
        <w:jc w:val="center"/>
        <w:rPr>
          <w:rFonts w:ascii="Times New Roman" w:eastAsia="Calibri" w:hAnsi="Times New Roman"/>
          <w:b/>
          <w:bCs/>
          <w:sz w:val="22"/>
          <w:szCs w:val="22"/>
          <w:lang w:eastAsia="en-US"/>
        </w:rPr>
      </w:pPr>
      <w:r w:rsidRPr="003F5C8F">
        <w:rPr>
          <w:rFonts w:ascii="Times New Roman" w:eastAsia="Calibri" w:hAnsi="Times New Roman"/>
          <w:b/>
          <w:bCs/>
          <w:sz w:val="22"/>
          <w:szCs w:val="22"/>
          <w:lang w:eastAsia="en-US"/>
        </w:rPr>
        <w:t>I. ОБЩИЕ ПОЛОЖЕНИЯ</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1.1. Настоящие Правила работы с обезличенными персональными данными в администрации Чебоксарского района Чувашской Республики (далее - Правила) разработаны с учетом Федерального закона от 27.07.2006 № 152-ФЗ «О персональных данных» и постановления Правительства РФ от 21.03.2012</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1.2. Настоящие Правила определяют порядок работы с обезличенными данными администрации Чебоксарского района Чувашской Республики (далее – администрация).</w:t>
      </w:r>
    </w:p>
    <w:p w:rsidR="003F5C8F" w:rsidRPr="003F5C8F" w:rsidRDefault="003F5C8F" w:rsidP="003F5C8F">
      <w:pPr>
        <w:autoSpaceDE w:val="0"/>
        <w:autoSpaceDN w:val="0"/>
        <w:adjustRightInd w:val="0"/>
        <w:spacing w:line="312" w:lineRule="auto"/>
        <w:jc w:val="both"/>
        <w:rPr>
          <w:rFonts w:ascii="Times New Roman" w:eastAsia="Calibri" w:hAnsi="Times New Roman"/>
          <w:sz w:val="24"/>
          <w:szCs w:val="22"/>
          <w:lang w:eastAsia="en-US"/>
        </w:rPr>
      </w:pPr>
    </w:p>
    <w:p w:rsidR="003F5C8F" w:rsidRPr="003F5C8F" w:rsidRDefault="003F5C8F" w:rsidP="003F5C8F">
      <w:pPr>
        <w:autoSpaceDE w:val="0"/>
        <w:autoSpaceDN w:val="0"/>
        <w:adjustRightInd w:val="0"/>
        <w:spacing w:line="312" w:lineRule="auto"/>
        <w:jc w:val="center"/>
        <w:rPr>
          <w:rFonts w:ascii="Times New Roman" w:eastAsia="Calibri" w:hAnsi="Times New Roman"/>
          <w:b/>
          <w:bCs/>
          <w:sz w:val="24"/>
          <w:szCs w:val="22"/>
          <w:lang w:eastAsia="en-US"/>
        </w:rPr>
      </w:pPr>
      <w:r w:rsidRPr="003F5C8F">
        <w:rPr>
          <w:rFonts w:ascii="Times New Roman" w:eastAsia="Calibri" w:hAnsi="Times New Roman"/>
          <w:b/>
          <w:bCs/>
          <w:sz w:val="24"/>
          <w:szCs w:val="22"/>
          <w:lang w:eastAsia="en-US"/>
        </w:rPr>
        <w:t>II. УСЛОВИЯ ОБЕЗЛИЧИВАНИЯ</w:t>
      </w:r>
    </w:p>
    <w:p w:rsidR="003F5C8F" w:rsidRPr="003F5C8F" w:rsidRDefault="003F5C8F" w:rsidP="003F5C8F">
      <w:pPr>
        <w:autoSpaceDE w:val="0"/>
        <w:autoSpaceDN w:val="0"/>
        <w:adjustRightInd w:val="0"/>
        <w:jc w:val="both"/>
        <w:rPr>
          <w:rFonts w:ascii="Times New Roman" w:eastAsia="Calibri" w:hAnsi="Times New Roman"/>
          <w:b/>
          <w:bCs/>
          <w:sz w:val="24"/>
          <w:szCs w:val="22"/>
          <w:lang w:eastAsia="en-US"/>
        </w:rPr>
      </w:pPr>
      <w:r w:rsidRPr="003F5C8F">
        <w:rPr>
          <w:rFonts w:ascii="Times New Roman" w:hAnsi="Times New Roman"/>
          <w:sz w:val="24"/>
          <w:szCs w:val="22"/>
        </w:rPr>
        <w:t>2.1.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2.2. Обезличивание персональных данных может быть проведено с целью</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проведения статистического анализа,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2.3. Способы обезличивания при условии дальнейшей обработки персональных данных:</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уменьшение перечня обрабатываемых сведений,</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замена части сведений идентификаторами,</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обобщение - понижение точности некоторых сведений,</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понижение точности некоторых сведений,</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деление сведений на части и обработка в разных информационных системах,</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другие способы.</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2.4. Методы обезличивания персональных данных:</w:t>
      </w:r>
    </w:p>
    <w:p w:rsidR="003F5C8F" w:rsidRPr="003F5C8F" w:rsidRDefault="003F5C8F" w:rsidP="003F5C8F">
      <w:pPr>
        <w:ind w:firstLine="142"/>
        <w:jc w:val="both"/>
        <w:rPr>
          <w:rFonts w:ascii="Times New Roman" w:hAnsi="Times New Roman"/>
          <w:sz w:val="24"/>
          <w:szCs w:val="22"/>
        </w:rPr>
      </w:pPr>
      <w:r w:rsidRPr="003F5C8F">
        <w:rPr>
          <w:rFonts w:ascii="Times New Roman" w:hAnsi="Times New Roman"/>
          <w:sz w:val="24"/>
          <w:szCs w:val="22"/>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3F5C8F" w:rsidRPr="003F5C8F" w:rsidRDefault="003F5C8F" w:rsidP="003F5C8F">
      <w:pPr>
        <w:ind w:firstLine="142"/>
        <w:jc w:val="both"/>
        <w:rPr>
          <w:rFonts w:ascii="Times New Roman" w:hAnsi="Times New Roman"/>
          <w:sz w:val="24"/>
          <w:szCs w:val="22"/>
        </w:rPr>
      </w:pPr>
      <w:r w:rsidRPr="003F5C8F">
        <w:rPr>
          <w:rFonts w:ascii="Times New Roman" w:hAnsi="Times New Roman"/>
          <w:sz w:val="24"/>
          <w:szCs w:val="22"/>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3F5C8F" w:rsidRPr="003F5C8F" w:rsidRDefault="003F5C8F" w:rsidP="003F5C8F">
      <w:pPr>
        <w:ind w:firstLine="142"/>
        <w:jc w:val="both"/>
        <w:rPr>
          <w:rFonts w:ascii="Times New Roman" w:hAnsi="Times New Roman"/>
          <w:sz w:val="24"/>
          <w:szCs w:val="22"/>
        </w:rPr>
      </w:pPr>
      <w:r w:rsidRPr="003F5C8F">
        <w:rPr>
          <w:rFonts w:ascii="Times New Roman" w:hAnsi="Times New Roman"/>
          <w:sz w:val="24"/>
          <w:szCs w:val="22"/>
        </w:rPr>
        <w:t>3) метод декомпозиции - деление сведений на части с последующим раздельным хранением и обработкой в разных информационных системах;</w:t>
      </w:r>
    </w:p>
    <w:p w:rsidR="003F5C8F" w:rsidRPr="003F5C8F" w:rsidRDefault="003F5C8F" w:rsidP="003F5C8F">
      <w:pPr>
        <w:ind w:firstLine="142"/>
        <w:jc w:val="both"/>
        <w:rPr>
          <w:rFonts w:ascii="Verdana" w:hAnsi="Verdana"/>
          <w:sz w:val="24"/>
          <w:szCs w:val="22"/>
        </w:rPr>
      </w:pPr>
      <w:r w:rsidRPr="003F5C8F">
        <w:rPr>
          <w:rFonts w:ascii="Times New Roman" w:hAnsi="Times New Roman"/>
          <w:sz w:val="24"/>
          <w:szCs w:val="22"/>
        </w:rPr>
        <w:t>4) метод перемешивания (перестановка отдельных записей, а также групп записей в массиве персональных данных).</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lastRenderedPageBreak/>
        <w:t>2.5. Решение о необходимости обезличивания персональных данных принимает глава администрации.</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2.4. Начальники структурных подразделений готовят предложения по обезличиванию персональных данных, обоснование такой необходимости и</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способ обезличивания.</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2.5. Сотрудники структурных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2.6. Обезличенные персональные данные не подлежат разглашению и нарушению их конфиденциальности.</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2.7. Обезличенные персональные данные обрабатываются с использованием и без использования средств автоматизации.</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2.8. При обработке обезличенных персональных данных с использованием средств автоматизации необходимо соблюдение:</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1) парольной политики, регламентирующей требования к сложности и частоте изменения паролей, к действиям пользователей при работе с паролями;</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3) правил работы со съемными носителями в порядке, определенном законодательством (если они используются);</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4) правил резервного копирования;</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5) правил доступа в помещения, где расположены элементы информационных систем.</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2.9. При обработке обезличенных персональных данных без использования средств автоматизации необходимо соблюдение:</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1) правил хранения бумажных носителей;</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hAnsi="Times New Roman"/>
          <w:sz w:val="24"/>
          <w:szCs w:val="22"/>
        </w:rPr>
        <w:t>2) правил доступа к бумажным носителям и в помещения, где они хранятся</w:t>
      </w:r>
    </w:p>
    <w:p w:rsidR="003F5C8F" w:rsidRPr="003F5C8F" w:rsidRDefault="003F5C8F" w:rsidP="003F5C8F">
      <w:pPr>
        <w:spacing w:after="200" w:line="276" w:lineRule="auto"/>
        <w:jc w:val="both"/>
        <w:rPr>
          <w:rFonts w:ascii="Times New Roman" w:eastAsia="Calibri" w:hAnsi="Times New Roman"/>
          <w:sz w:val="24"/>
          <w:szCs w:val="24"/>
          <w:lang w:eastAsia="en-US"/>
        </w:rPr>
      </w:pPr>
    </w:p>
    <w:p w:rsidR="003F5C8F" w:rsidRPr="003F5C8F" w:rsidRDefault="003F5C8F" w:rsidP="003F5C8F">
      <w:pPr>
        <w:spacing w:after="200" w:line="276" w:lineRule="auto"/>
        <w:jc w:val="both"/>
        <w:rPr>
          <w:rFonts w:ascii="Times New Roman" w:eastAsia="Calibri" w:hAnsi="Times New Roman"/>
          <w:sz w:val="24"/>
          <w:szCs w:val="24"/>
          <w:lang w:eastAsia="en-US"/>
        </w:rPr>
      </w:pPr>
      <w:r w:rsidRPr="003F5C8F">
        <w:rPr>
          <w:rFonts w:ascii="Times New Roman" w:eastAsia="Calibri" w:hAnsi="Times New Roman"/>
          <w:sz w:val="24"/>
          <w:szCs w:val="24"/>
          <w:lang w:eastAsia="en-US"/>
        </w:rPr>
        <w:t>Документ разработан:</w:t>
      </w:r>
    </w:p>
    <w:p w:rsidR="003F5C8F" w:rsidRPr="003F5C8F" w:rsidRDefault="003F5C8F" w:rsidP="003F5C8F">
      <w:pPr>
        <w:rPr>
          <w:rFonts w:ascii="Times New Roman" w:eastAsia="Calibri" w:hAnsi="Times New Roman"/>
          <w:sz w:val="24"/>
          <w:szCs w:val="24"/>
          <w:lang w:eastAsia="en-US"/>
        </w:rPr>
      </w:pPr>
      <w:r w:rsidRPr="003F5C8F">
        <w:rPr>
          <w:rFonts w:ascii="Times New Roman" w:eastAsia="Calibri" w:hAnsi="Times New Roman"/>
          <w:sz w:val="24"/>
          <w:szCs w:val="24"/>
          <w:lang w:eastAsia="en-US"/>
        </w:rPr>
        <w:t>Управляющий делами – начальник</w:t>
      </w:r>
    </w:p>
    <w:p w:rsidR="003F5C8F" w:rsidRPr="003F5C8F" w:rsidRDefault="003F5C8F" w:rsidP="003F5C8F">
      <w:pPr>
        <w:rPr>
          <w:rFonts w:ascii="Times New Roman" w:eastAsia="Calibri" w:hAnsi="Times New Roman"/>
          <w:sz w:val="24"/>
          <w:szCs w:val="24"/>
          <w:lang w:eastAsia="en-US"/>
        </w:rPr>
      </w:pPr>
      <w:r w:rsidRPr="003F5C8F">
        <w:rPr>
          <w:rFonts w:ascii="Times New Roman" w:eastAsia="Calibri" w:hAnsi="Times New Roman"/>
          <w:sz w:val="24"/>
          <w:szCs w:val="24"/>
          <w:lang w:eastAsia="en-US"/>
        </w:rPr>
        <w:t xml:space="preserve">управления организационно – контрольной, </w:t>
      </w:r>
    </w:p>
    <w:p w:rsidR="003F5C8F" w:rsidRPr="003F5C8F" w:rsidRDefault="003F5C8F" w:rsidP="003F5C8F">
      <w:pPr>
        <w:spacing w:after="200" w:line="276" w:lineRule="auto"/>
        <w:rPr>
          <w:rFonts w:ascii="Times New Roman" w:eastAsia="Calibri" w:hAnsi="Times New Roman"/>
          <w:sz w:val="24"/>
          <w:szCs w:val="22"/>
          <w:lang w:eastAsia="en-US"/>
        </w:rPr>
      </w:pPr>
      <w:r w:rsidRPr="003F5C8F">
        <w:rPr>
          <w:rFonts w:ascii="Times New Roman" w:eastAsia="Calibri" w:hAnsi="Times New Roman"/>
          <w:sz w:val="24"/>
          <w:szCs w:val="24"/>
          <w:lang w:eastAsia="en-US"/>
        </w:rPr>
        <w:t>правовой и кадровой работы_________________________________Е.Ю. Владимирова</w:t>
      </w: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rPr>
          <w:rFonts w:ascii="Times New Roman" w:eastAsia="Calibri" w:hAnsi="Times New Roman"/>
          <w:sz w:val="24"/>
          <w:szCs w:val="22"/>
          <w:lang w:eastAsia="en-US"/>
        </w:rPr>
      </w:pPr>
    </w:p>
    <w:p w:rsidR="003F5C8F" w:rsidRPr="003F5C8F" w:rsidRDefault="003F5C8F" w:rsidP="003F5C8F">
      <w:pPr>
        <w:spacing w:after="200" w:line="276" w:lineRule="auto"/>
        <w:jc w:val="center"/>
        <w:rPr>
          <w:rFonts w:ascii="Times New Roman" w:eastAsia="Calibri" w:hAnsi="Times New Roman"/>
          <w:b/>
          <w:sz w:val="24"/>
          <w:szCs w:val="22"/>
          <w:lang w:eastAsia="en-US"/>
        </w:rPr>
      </w:pPr>
      <w:r w:rsidRPr="003F5C8F">
        <w:rPr>
          <w:rFonts w:ascii="Times New Roman" w:eastAsia="Calibri" w:hAnsi="Times New Roman"/>
          <w:b/>
          <w:sz w:val="24"/>
          <w:szCs w:val="22"/>
          <w:lang w:eastAsia="en-US"/>
        </w:rPr>
        <w:lastRenderedPageBreak/>
        <w:t>Лист ознакомления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3969"/>
        <w:gridCol w:w="1843"/>
        <w:gridCol w:w="1666"/>
      </w:tblGrid>
      <w:tr w:rsidR="003F5C8F" w:rsidRPr="003F5C8F" w:rsidTr="00007AC8">
        <w:trPr>
          <w:trHeight w:val="70"/>
        </w:trPr>
        <w:tc>
          <w:tcPr>
            <w:tcW w:w="567" w:type="dxa"/>
          </w:tcPr>
          <w:p w:rsidR="003F5C8F" w:rsidRPr="003F5C8F" w:rsidRDefault="003F5C8F" w:rsidP="003F5C8F">
            <w:pPr>
              <w:tabs>
                <w:tab w:val="left" w:pos="6300"/>
              </w:tabs>
              <w:spacing w:after="200" w:line="276" w:lineRule="auto"/>
              <w:rPr>
                <w:rFonts w:ascii="Times New Roman" w:eastAsia="Calibri" w:hAnsi="Times New Roman"/>
                <w:b/>
                <w:sz w:val="22"/>
                <w:szCs w:val="22"/>
                <w:lang w:eastAsia="en-US"/>
              </w:rPr>
            </w:pPr>
            <w:r w:rsidRPr="003F5C8F">
              <w:rPr>
                <w:rFonts w:ascii="Times New Roman" w:eastAsia="Calibri" w:hAnsi="Times New Roman"/>
                <w:b/>
                <w:sz w:val="22"/>
                <w:szCs w:val="22"/>
                <w:lang w:eastAsia="en-US"/>
              </w:rPr>
              <w:t>№ п/п</w:t>
            </w:r>
          </w:p>
        </w:tc>
        <w:tc>
          <w:tcPr>
            <w:tcW w:w="1985" w:type="dxa"/>
          </w:tcPr>
          <w:p w:rsidR="003F5C8F" w:rsidRPr="003F5C8F" w:rsidRDefault="003F5C8F" w:rsidP="003F5C8F">
            <w:pPr>
              <w:tabs>
                <w:tab w:val="left" w:pos="6300"/>
              </w:tabs>
              <w:spacing w:after="200" w:line="276" w:lineRule="auto"/>
              <w:jc w:val="center"/>
              <w:rPr>
                <w:rFonts w:ascii="Times New Roman" w:eastAsia="Calibri" w:hAnsi="Times New Roman"/>
                <w:b/>
                <w:sz w:val="22"/>
                <w:szCs w:val="22"/>
                <w:lang w:eastAsia="en-US"/>
              </w:rPr>
            </w:pPr>
            <w:r w:rsidRPr="003F5C8F">
              <w:rPr>
                <w:rFonts w:ascii="Times New Roman" w:eastAsia="Calibri" w:hAnsi="Times New Roman"/>
                <w:b/>
                <w:sz w:val="22"/>
                <w:szCs w:val="22"/>
                <w:lang w:eastAsia="en-US"/>
              </w:rPr>
              <w:t>Ф.И.О.</w:t>
            </w:r>
          </w:p>
        </w:tc>
        <w:tc>
          <w:tcPr>
            <w:tcW w:w="3969" w:type="dxa"/>
          </w:tcPr>
          <w:p w:rsidR="003F5C8F" w:rsidRPr="003F5C8F" w:rsidRDefault="003F5C8F" w:rsidP="003F5C8F">
            <w:pPr>
              <w:tabs>
                <w:tab w:val="left" w:pos="6300"/>
              </w:tabs>
              <w:spacing w:after="200" w:line="276" w:lineRule="auto"/>
              <w:jc w:val="center"/>
              <w:rPr>
                <w:rFonts w:ascii="Times New Roman" w:eastAsia="Calibri" w:hAnsi="Times New Roman"/>
                <w:b/>
                <w:sz w:val="22"/>
                <w:szCs w:val="22"/>
                <w:lang w:eastAsia="en-US"/>
              </w:rPr>
            </w:pPr>
            <w:r w:rsidRPr="003F5C8F">
              <w:rPr>
                <w:rFonts w:ascii="Times New Roman" w:eastAsia="Calibri" w:hAnsi="Times New Roman"/>
                <w:b/>
                <w:sz w:val="22"/>
                <w:szCs w:val="22"/>
                <w:lang w:eastAsia="en-US"/>
              </w:rPr>
              <w:t xml:space="preserve">Должность </w:t>
            </w:r>
          </w:p>
        </w:tc>
        <w:tc>
          <w:tcPr>
            <w:tcW w:w="1843" w:type="dxa"/>
          </w:tcPr>
          <w:p w:rsidR="003F5C8F" w:rsidRPr="003F5C8F" w:rsidRDefault="003F5C8F" w:rsidP="003F5C8F">
            <w:pPr>
              <w:tabs>
                <w:tab w:val="left" w:pos="6300"/>
              </w:tabs>
              <w:spacing w:after="200" w:line="276" w:lineRule="auto"/>
              <w:jc w:val="center"/>
              <w:rPr>
                <w:rFonts w:ascii="Times New Roman" w:eastAsia="Calibri" w:hAnsi="Times New Roman"/>
                <w:b/>
                <w:sz w:val="22"/>
                <w:szCs w:val="22"/>
                <w:lang w:eastAsia="en-US"/>
              </w:rPr>
            </w:pPr>
            <w:r w:rsidRPr="003F5C8F">
              <w:rPr>
                <w:rFonts w:ascii="Times New Roman" w:eastAsia="Calibri" w:hAnsi="Times New Roman"/>
                <w:b/>
                <w:sz w:val="22"/>
                <w:szCs w:val="22"/>
                <w:lang w:eastAsia="en-US"/>
              </w:rPr>
              <w:t>Подпись в ознакомлении с распоряжением</w:t>
            </w:r>
          </w:p>
        </w:tc>
        <w:tc>
          <w:tcPr>
            <w:tcW w:w="1666" w:type="dxa"/>
          </w:tcPr>
          <w:p w:rsidR="003F5C8F" w:rsidRPr="003F5C8F" w:rsidRDefault="003F5C8F" w:rsidP="003F5C8F">
            <w:pPr>
              <w:tabs>
                <w:tab w:val="left" w:pos="6300"/>
              </w:tabs>
              <w:spacing w:after="200" w:line="276" w:lineRule="auto"/>
              <w:jc w:val="center"/>
              <w:rPr>
                <w:rFonts w:ascii="Times New Roman" w:eastAsia="Calibri" w:hAnsi="Times New Roman"/>
                <w:b/>
                <w:sz w:val="22"/>
                <w:szCs w:val="22"/>
                <w:lang w:eastAsia="en-US"/>
              </w:rPr>
            </w:pPr>
            <w:r w:rsidRPr="003F5C8F">
              <w:rPr>
                <w:rFonts w:ascii="Times New Roman" w:eastAsia="Calibri" w:hAnsi="Times New Roman"/>
                <w:b/>
                <w:sz w:val="22"/>
                <w:szCs w:val="22"/>
                <w:lang w:eastAsia="en-US"/>
              </w:rPr>
              <w:t>Дата ознакомления</w:t>
            </w:r>
          </w:p>
        </w:tc>
      </w:tr>
      <w:tr w:rsidR="003F5C8F" w:rsidRPr="003F5C8F" w:rsidTr="00007AC8">
        <w:trPr>
          <w:trHeight w:val="272"/>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Егоров Георгий Иванович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глава администрации Чебоксарского района</w:t>
            </w:r>
          </w:p>
        </w:tc>
        <w:tc>
          <w:tcPr>
            <w:tcW w:w="1843" w:type="dxa"/>
          </w:tcPr>
          <w:p w:rsidR="003F5C8F" w:rsidRPr="003F5C8F" w:rsidRDefault="003F5C8F" w:rsidP="003F5C8F">
            <w:pPr>
              <w:tabs>
                <w:tab w:val="left" w:pos="6300"/>
              </w:tabs>
              <w:spacing w:after="200" w:line="276" w:lineRule="auto"/>
              <w:jc w:val="center"/>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jc w:val="center"/>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Маслова Зоя Леонидовна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первый заместитель главы администрации – начальник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Ванюшкин Сергей Алексеевич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главы – начальник отдела сельского хозяйства и экологии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Елимов Алексей Александрович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главы – начальник отдела градостроительной деятельности и архитектуры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Рябин Игорь Алексеевич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специальных программ</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Сармосов Сергей Николаевич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специальных программ</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Коновалова Елизавета Алексеевна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бухгалтерского учета – главный бухгалтер</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Столярова Валентина Анатольевна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бухгалтерского учета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Максимова Татьяна Владиславовна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бухгалтерского учета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Антонова Анастасия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бухгалтерского учета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val="en-US" w:eastAsia="en-US"/>
              </w:rPr>
              <w:t>11</w:t>
            </w:r>
            <w:r w:rsidRPr="003F5C8F">
              <w:rPr>
                <w:rFonts w:ascii="Times New Roman" w:eastAsia="Calibri" w:hAnsi="Times New Roman"/>
                <w:sz w:val="22"/>
                <w:szCs w:val="22"/>
                <w:lang w:eastAsia="en-US"/>
              </w:rPr>
              <w:t>.</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Владимирова Елена Юрьевна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Управляющий делами – начальник управления организационно-контрольной, правовой и кадровой работы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Яковлева Надежда Александровна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управления организационно – контрольной, правовой и кадровой работы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Иванова Ольга Витальевна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управления организационно – контрольной, правовой и кадровой работы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Максимова Алина Евгеньевна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ЗАГС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Николаева Светлана Валериановна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ЗАГС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Кириллова Татьяна Михайловна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–эксперт отдела ЗАГС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Романов Борис Григорьевич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управления образования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18.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Иванова Татьяна Ивановна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начальника управления образования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19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Степанова Ольга Витальевна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управления образования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Кондратьева Вера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по опеке и попечительству в отношении несовершеннолетних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lastRenderedPageBreak/>
              <w:t>21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Митрофанова Надежда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по опеке и попечительству в отношении несовершеннолетних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Андреева Оксана Александровна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по опеке и попечительству в отношении несовершеннолетних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Проснева Ираида Александровна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Специалист – эксперт отдела по опеке и попечительству в отношении несовершеннолетних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Горячева Светлана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по опеке и попечительству в отношении несовершеннолетних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Петрова Снежана Юрьевна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сектора по организации деятельности КДН и ЗП</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Золова Ирина Алексеевна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сектора по организации деятельности КДН и ЗП</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Матина Ольга Анатольевна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культуры, туризма и социального развития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Кириллова Екатерина Валерьевна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начальника отдела культуры, туризма и социального развития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29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Исаченкова Наталия Геннадьевна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культуры, туризма и социального развития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30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Васильев Александр Владиславович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культуры, туризма и социального развития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31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Терентьева Надежда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культуры, туризма и социального развития</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val="en-US" w:eastAsia="en-US"/>
              </w:rPr>
            </w:pPr>
            <w:r w:rsidRPr="003F5C8F">
              <w:rPr>
                <w:rFonts w:ascii="Times New Roman" w:eastAsia="Calibri" w:hAnsi="Times New Roman"/>
                <w:sz w:val="22"/>
                <w:szCs w:val="22"/>
                <w:lang w:val="en-US" w:eastAsia="en-US"/>
              </w:rPr>
              <w:t>32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Ефимов Геннадий Александрович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ЖКХ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Михайлов Алексей Николаевич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ЖКХ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Казаков Дмитрий Григорьевич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ЖКХ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Петров Вячеслав Анатольевич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ЖКХ</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Елимов Алексей Александрович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главы – начальник отдела градостроительной деятельности и архитектуры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Фадеев Александр Григорьевич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начальника отдела градостроительной деятельности и архитектуры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Грацилева Надежда Григорьевна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градостроительной деятельности и архитектуры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39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Алексеев Александр Витальевич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градостроительной деятельности и архитектуры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Раскин Максим Геннадьевич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Инженер отдела градостроительной деятельности и архитектуры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Софронова Людмила Васильевна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начальника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lastRenderedPageBreak/>
              <w:t>42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Кириллова Светлана Витальевна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Заведующий сектором земельных отношений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Александрова Регина Геннадьевна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Заведующий сектором имущественных отношений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Никитина Елена Петровна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Григорьева Татьяна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Переверзева Татьяна Валентиновна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Пименов Николай Владимирович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Васильева Анастасия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49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Мазиков Максим Николаевич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Михайлова Анна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экономики, имущественных и земельных отношений</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Ефимова Мария Леонидовна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Заведующий сектором юридическим управления организационно-контрольной, правовой и кадровой работы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Петровская Анна Станиславовна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сектора юридического управления организационно-контрольной, правовой и кадровой работы</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Корнилова Ираида Георгиевна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по делам архивов</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Сидукова Любовь Алексеевна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И.о. главного специалиста – эксперта отдела по делам архивов</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Стражнова Оксана Георгиевна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Старший инспектор отдела по делам архивов</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Семенова Татьяна Георгиевна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Старший инспектор отдела по делам архивов</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Жаворонкин Дмитрий Владимирович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информатизации и компьютеризации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Петров Алексей Иванович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Заведующий сектором информационного обеспечения отдела информатизации и компьютеризации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59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Прокопьева Эльвира Леонидовна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информатизации и компьютеризации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Кузнецова Марина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информатизации и компьютеризации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Иванова Светлана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начальника отдела сельского хозяйства и экологии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Миронов Георгий Васильевич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сельского хозяйства и экологии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lastRenderedPageBreak/>
              <w:t>63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Николаев Борис Владимирович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отдела сельского хозяйства и экологии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Михайлова Наталья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сельского хозяйства и экологии</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Лебедев Юрий Александрович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отдела по организации и проведению закупок</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Лаврентьева Алена Владимировна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по организации и проведению закупок</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Коновалов Виктор Геннадьевич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по организации и проведению закупок</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Сергеева Мария Ивановна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69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Синина Наталия Алексеевна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Заместитель начальника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Краснова Ирина Михайловна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Заведующий сектором – главный бухгалтер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Вениаминова Полина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Зайцева Марина Владиславовна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Тяхина Марина Геннадьевна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Ефремова Елена Егоровна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Иванова Марина Ивановна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Ефимова Светлана Леонидовна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Ведущий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Антипова Елена Анатольевна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Степанова Лилия Юриевна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Заведующий сектором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79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Ахмерова Наталия Александровна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Михайлов Юрий Ростиславович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Главный специалист – эксперт финансового отдела</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Ведина Надежда Венеровна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Председатель КСО</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82</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Пашкина Елена Петровна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Инспектор КСО</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83</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Ульянов Анатолий Васильевич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Начальник АХо</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84</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Васильева Светлана Петровна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85</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Филиппова Ольга Николаевна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86</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Крейвенас Валерий Витавтасович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87</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Остапчук Тамара Петровна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88</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Александрова Светлана Михайловна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89</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Филиппова Августина Степановна</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90</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 xml:space="preserve">Кириллов Сергей </w:t>
            </w:r>
            <w:r w:rsidRPr="003F5C8F">
              <w:rPr>
                <w:rFonts w:ascii="Times New Roman" w:eastAsia="Calibri" w:hAnsi="Times New Roman"/>
                <w:sz w:val="22"/>
                <w:szCs w:val="22"/>
                <w:lang w:eastAsia="en-US"/>
              </w:rPr>
              <w:lastRenderedPageBreak/>
              <w:t>Валерьевич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lastRenderedPageBreak/>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r w:rsidR="003F5C8F" w:rsidRPr="003F5C8F" w:rsidTr="00007AC8">
        <w:trPr>
          <w:trHeight w:val="100"/>
        </w:trPr>
        <w:tc>
          <w:tcPr>
            <w:tcW w:w="567"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r w:rsidRPr="003F5C8F">
              <w:rPr>
                <w:rFonts w:ascii="Times New Roman" w:eastAsia="Calibri" w:hAnsi="Times New Roman"/>
                <w:sz w:val="22"/>
                <w:szCs w:val="22"/>
                <w:lang w:eastAsia="en-US"/>
              </w:rPr>
              <w:t>91</w:t>
            </w:r>
          </w:p>
        </w:tc>
        <w:tc>
          <w:tcPr>
            <w:tcW w:w="1985"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Якимов Юрий Николаевич</w:t>
            </w:r>
          </w:p>
        </w:tc>
        <w:tc>
          <w:tcPr>
            <w:tcW w:w="3969" w:type="dxa"/>
          </w:tcPr>
          <w:p w:rsidR="003F5C8F" w:rsidRPr="003F5C8F" w:rsidRDefault="003F5C8F" w:rsidP="003F5C8F">
            <w:pPr>
              <w:tabs>
                <w:tab w:val="left" w:pos="6300"/>
              </w:tabs>
              <w:rPr>
                <w:rFonts w:ascii="Times New Roman" w:eastAsia="Calibri" w:hAnsi="Times New Roman"/>
                <w:sz w:val="22"/>
                <w:szCs w:val="22"/>
                <w:lang w:eastAsia="en-US"/>
              </w:rPr>
            </w:pPr>
            <w:r w:rsidRPr="003F5C8F">
              <w:rPr>
                <w:rFonts w:ascii="Times New Roman" w:eastAsia="Calibri" w:hAnsi="Times New Roman"/>
                <w:sz w:val="22"/>
                <w:szCs w:val="22"/>
                <w:lang w:eastAsia="en-US"/>
              </w:rPr>
              <w:t>Оперативный дежурный ЕДДС</w:t>
            </w:r>
          </w:p>
        </w:tc>
        <w:tc>
          <w:tcPr>
            <w:tcW w:w="1843"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c>
          <w:tcPr>
            <w:tcW w:w="1666" w:type="dxa"/>
          </w:tcPr>
          <w:p w:rsidR="003F5C8F" w:rsidRPr="003F5C8F" w:rsidRDefault="003F5C8F" w:rsidP="003F5C8F">
            <w:pPr>
              <w:tabs>
                <w:tab w:val="left" w:pos="6300"/>
              </w:tabs>
              <w:spacing w:after="200" w:line="276" w:lineRule="auto"/>
              <w:rPr>
                <w:rFonts w:ascii="Times New Roman" w:eastAsia="Calibri" w:hAnsi="Times New Roman"/>
                <w:sz w:val="22"/>
                <w:szCs w:val="22"/>
                <w:lang w:eastAsia="en-US"/>
              </w:rPr>
            </w:pPr>
          </w:p>
        </w:tc>
      </w:tr>
    </w:tbl>
    <w:p w:rsidR="003F5C8F" w:rsidRPr="003F5C8F" w:rsidRDefault="003F5C8F" w:rsidP="003F5C8F">
      <w:pPr>
        <w:spacing w:after="200" w:line="276" w:lineRule="auto"/>
        <w:rPr>
          <w:rFonts w:ascii="Times New Roman" w:eastAsia="Calibri" w:hAnsi="Times New Roman"/>
          <w:sz w:val="24"/>
          <w:szCs w:val="22"/>
          <w:lang w:eastAsia="en-US"/>
        </w:rPr>
      </w:pPr>
    </w:p>
    <w:p w:rsidR="003F5C8F" w:rsidRDefault="003F5C8F" w:rsidP="003F5C8F">
      <w:pPr>
        <w:autoSpaceDE w:val="0"/>
        <w:autoSpaceDN w:val="0"/>
        <w:rPr>
          <w:rFonts w:ascii="Times New Roman" w:hAnsi="Times New Roman"/>
          <w:b/>
          <w:sz w:val="24"/>
          <w:szCs w:val="24"/>
        </w:rPr>
        <w:sectPr w:rsidR="003F5C8F" w:rsidSect="00007AC8">
          <w:pgSz w:w="11906" w:h="16838"/>
          <w:pgMar w:top="851" w:right="707" w:bottom="993" w:left="1701" w:header="708" w:footer="708" w:gutter="0"/>
          <w:cols w:space="708"/>
          <w:docGrid w:linePitch="360"/>
        </w:sectPr>
      </w:pP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lastRenderedPageBreak/>
        <w:t>Приложение №15</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 xml:space="preserve">к распоряжению главы администрации </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Чебоксарского района</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Чувашской Республики</w:t>
      </w:r>
    </w:p>
    <w:p w:rsidR="003F5C8F" w:rsidRPr="003F5C8F" w:rsidRDefault="003F5C8F" w:rsidP="003F5C8F">
      <w:pPr>
        <w:autoSpaceDE w:val="0"/>
        <w:autoSpaceDN w:val="0"/>
        <w:adjustRightInd w:val="0"/>
        <w:jc w:val="right"/>
        <w:rPr>
          <w:rFonts w:ascii="Times New Roman" w:eastAsia="Calibri" w:hAnsi="Times New Roman"/>
          <w:sz w:val="22"/>
          <w:szCs w:val="22"/>
          <w:lang w:eastAsia="en-US"/>
        </w:rPr>
      </w:pPr>
      <w:r w:rsidRPr="003F5C8F">
        <w:rPr>
          <w:rFonts w:ascii="Times New Roman" w:eastAsia="Calibri" w:hAnsi="Times New Roman"/>
          <w:sz w:val="22"/>
          <w:szCs w:val="22"/>
          <w:lang w:eastAsia="en-US"/>
        </w:rPr>
        <w:t>от «__»_________ 20__  года №___</w:t>
      </w:r>
    </w:p>
    <w:p w:rsidR="003F5C8F" w:rsidRPr="003F5C8F" w:rsidRDefault="003F5C8F" w:rsidP="003F5C8F">
      <w:pPr>
        <w:autoSpaceDE w:val="0"/>
        <w:autoSpaceDN w:val="0"/>
        <w:adjustRightInd w:val="0"/>
        <w:jc w:val="both"/>
        <w:rPr>
          <w:rFonts w:ascii="Times New Roman" w:eastAsia="Calibri" w:hAnsi="Times New Roman"/>
          <w:b/>
          <w:bCs/>
          <w:sz w:val="22"/>
          <w:szCs w:val="22"/>
          <w:lang w:eastAsia="en-US"/>
        </w:rPr>
      </w:pPr>
    </w:p>
    <w:p w:rsidR="003F5C8F" w:rsidRPr="003F5C8F" w:rsidRDefault="003F5C8F" w:rsidP="003F5C8F">
      <w:pPr>
        <w:autoSpaceDE w:val="0"/>
        <w:autoSpaceDN w:val="0"/>
        <w:adjustRightInd w:val="0"/>
        <w:jc w:val="center"/>
        <w:rPr>
          <w:rFonts w:ascii="Times New Roman" w:eastAsia="Calibri" w:hAnsi="Times New Roman"/>
          <w:b/>
          <w:bCs/>
          <w:sz w:val="24"/>
          <w:szCs w:val="22"/>
          <w:lang w:eastAsia="en-US"/>
        </w:rPr>
      </w:pPr>
      <w:r w:rsidRPr="003F5C8F">
        <w:rPr>
          <w:rFonts w:ascii="Times New Roman" w:eastAsia="Calibri" w:hAnsi="Times New Roman"/>
          <w:b/>
          <w:bCs/>
          <w:sz w:val="24"/>
          <w:szCs w:val="22"/>
          <w:lang w:eastAsia="en-US"/>
        </w:rPr>
        <w:t>ПРАВИЛА</w:t>
      </w:r>
    </w:p>
    <w:p w:rsidR="003F5C8F" w:rsidRPr="003F5C8F" w:rsidRDefault="003F5C8F" w:rsidP="003F5C8F">
      <w:pPr>
        <w:autoSpaceDE w:val="0"/>
        <w:autoSpaceDN w:val="0"/>
        <w:adjustRightInd w:val="0"/>
        <w:jc w:val="center"/>
        <w:rPr>
          <w:rFonts w:ascii="Times New Roman" w:eastAsia="Calibri" w:hAnsi="Times New Roman"/>
          <w:b/>
          <w:bCs/>
          <w:sz w:val="24"/>
          <w:szCs w:val="22"/>
          <w:lang w:eastAsia="en-US"/>
        </w:rPr>
      </w:pPr>
      <w:r w:rsidRPr="003F5C8F">
        <w:rPr>
          <w:rFonts w:ascii="Times New Roman" w:eastAsia="Calibri" w:hAnsi="Times New Roman"/>
          <w:b/>
          <w:bCs/>
          <w:sz w:val="24"/>
          <w:szCs w:val="22"/>
          <w:lang w:eastAsia="en-US"/>
        </w:rPr>
        <w:t>осуществления внутреннего контроля соответствия обработки персональных данных требованиям к защите персональных данных, установленным</w:t>
      </w:r>
    </w:p>
    <w:p w:rsidR="003F5C8F" w:rsidRPr="003F5C8F" w:rsidRDefault="003F5C8F" w:rsidP="003F5C8F">
      <w:pPr>
        <w:autoSpaceDE w:val="0"/>
        <w:autoSpaceDN w:val="0"/>
        <w:adjustRightInd w:val="0"/>
        <w:jc w:val="center"/>
        <w:rPr>
          <w:rFonts w:ascii="Times New Roman" w:eastAsia="Calibri" w:hAnsi="Times New Roman"/>
          <w:b/>
          <w:bCs/>
          <w:sz w:val="24"/>
          <w:szCs w:val="22"/>
          <w:lang w:eastAsia="en-US"/>
        </w:rPr>
      </w:pPr>
      <w:r w:rsidRPr="003F5C8F">
        <w:rPr>
          <w:rFonts w:ascii="Times New Roman" w:eastAsia="Calibri" w:hAnsi="Times New Roman"/>
          <w:b/>
          <w:bCs/>
          <w:sz w:val="24"/>
          <w:szCs w:val="22"/>
          <w:lang w:eastAsia="en-US"/>
        </w:rPr>
        <w:t>Федеральным законом «О персональных данных»,</w:t>
      </w:r>
    </w:p>
    <w:p w:rsidR="003F5C8F" w:rsidRPr="003F5C8F" w:rsidRDefault="003F5C8F" w:rsidP="003F5C8F">
      <w:pPr>
        <w:autoSpaceDE w:val="0"/>
        <w:autoSpaceDN w:val="0"/>
        <w:adjustRightInd w:val="0"/>
        <w:jc w:val="center"/>
        <w:rPr>
          <w:rFonts w:ascii="Times New Roman" w:eastAsia="Calibri" w:hAnsi="Times New Roman"/>
          <w:b/>
          <w:bCs/>
          <w:sz w:val="24"/>
          <w:szCs w:val="22"/>
          <w:lang w:eastAsia="en-US"/>
        </w:rPr>
      </w:pPr>
      <w:r w:rsidRPr="003F5C8F">
        <w:rPr>
          <w:rFonts w:ascii="Times New Roman" w:eastAsia="Calibri" w:hAnsi="Times New Roman"/>
          <w:b/>
          <w:bCs/>
          <w:sz w:val="24"/>
          <w:szCs w:val="22"/>
          <w:lang w:eastAsia="en-US"/>
        </w:rPr>
        <w:t>в информационных системах персональных данных</w:t>
      </w:r>
    </w:p>
    <w:p w:rsidR="003F5C8F" w:rsidRPr="003F5C8F" w:rsidRDefault="003F5C8F" w:rsidP="003F5C8F">
      <w:pPr>
        <w:autoSpaceDE w:val="0"/>
        <w:autoSpaceDN w:val="0"/>
        <w:adjustRightInd w:val="0"/>
        <w:jc w:val="center"/>
        <w:rPr>
          <w:rFonts w:ascii="Times New Roman" w:eastAsia="Calibri" w:hAnsi="Times New Roman"/>
          <w:b/>
          <w:bCs/>
          <w:sz w:val="24"/>
          <w:szCs w:val="22"/>
          <w:lang w:eastAsia="en-US"/>
        </w:rPr>
      </w:pPr>
      <w:r w:rsidRPr="003F5C8F">
        <w:rPr>
          <w:rFonts w:ascii="Times New Roman" w:eastAsia="Calibri" w:hAnsi="Times New Roman"/>
          <w:b/>
          <w:bCs/>
          <w:sz w:val="24"/>
          <w:szCs w:val="22"/>
          <w:lang w:eastAsia="en-US"/>
        </w:rPr>
        <w:t>администрации Чебоксарского района Чувашской Республики</w:t>
      </w:r>
    </w:p>
    <w:p w:rsidR="003F5C8F" w:rsidRPr="003F5C8F" w:rsidRDefault="003F5C8F" w:rsidP="003F5C8F">
      <w:pPr>
        <w:autoSpaceDE w:val="0"/>
        <w:autoSpaceDN w:val="0"/>
        <w:adjustRightInd w:val="0"/>
        <w:jc w:val="center"/>
        <w:rPr>
          <w:rFonts w:ascii="Times New Roman" w:eastAsia="Calibri" w:hAnsi="Times New Roman"/>
          <w:b/>
          <w:bCs/>
          <w:sz w:val="24"/>
          <w:szCs w:val="22"/>
          <w:lang w:eastAsia="en-US"/>
        </w:rPr>
      </w:pPr>
    </w:p>
    <w:p w:rsidR="003F5C8F" w:rsidRPr="003F5C8F" w:rsidRDefault="003F5C8F" w:rsidP="003F5C8F">
      <w:pPr>
        <w:autoSpaceDE w:val="0"/>
        <w:autoSpaceDN w:val="0"/>
        <w:adjustRightInd w:val="0"/>
        <w:jc w:val="both"/>
        <w:rPr>
          <w:rFonts w:ascii="Times New Roman" w:hAnsi="Times New Roman"/>
          <w:sz w:val="24"/>
          <w:szCs w:val="22"/>
        </w:rPr>
      </w:pPr>
      <w:r w:rsidRPr="003F5C8F">
        <w:rPr>
          <w:rFonts w:ascii="Times New Roman" w:eastAsia="Calibri" w:hAnsi="Times New Roman"/>
          <w:sz w:val="24"/>
          <w:szCs w:val="22"/>
          <w:lang w:eastAsia="en-US"/>
        </w:rPr>
        <w:t>1.</w:t>
      </w:r>
      <w:r w:rsidRPr="003F5C8F">
        <w:rPr>
          <w:rFonts w:ascii="Times New Roman" w:hAnsi="Times New Roman"/>
          <w:sz w:val="24"/>
          <w:szCs w:val="22"/>
        </w:rPr>
        <w:t xml:space="preserve"> Внутренний контроль соответствия обработки персональных данных требованиям Федерального закона от 27.07.2006 N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(далее - внутренний контроль) организуется в форме периодических проверок (далее - проверки).</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 xml:space="preserve"> 2. Целью внутреннего контроля соответствия обработки персональных данных требованиям к защите персональных данных в информационных системах персональных данных (далее — ИСПДн) администрации Чебоксарского района Чувашской Республики (далее – администрации) является предотвращение и своевременное выявление несанкционированного доступа к информации, преднамеренных воздействий на информацию, оценка эффективности ее защиты.</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3. Организация и проведение контроля возлагаются на администратора безопасности ИСПДн администрации или на комиссию по организации</w:t>
      </w:r>
    </w:p>
    <w:p w:rsidR="003F5C8F" w:rsidRPr="003F5C8F" w:rsidRDefault="003F5C8F" w:rsidP="003F5C8F">
      <w:pPr>
        <w:autoSpaceDE w:val="0"/>
        <w:autoSpaceDN w:val="0"/>
        <w:adjustRightInd w:val="0"/>
        <w:jc w:val="both"/>
        <w:rPr>
          <w:rFonts w:ascii="Times New Roman" w:eastAsia="Calibri" w:hAnsi="Times New Roman"/>
          <w:sz w:val="24"/>
          <w:szCs w:val="22"/>
          <w:lang w:eastAsia="en-US"/>
        </w:rPr>
      </w:pPr>
      <w:r w:rsidRPr="003F5C8F">
        <w:rPr>
          <w:rFonts w:ascii="Times New Roman" w:eastAsia="Calibri" w:hAnsi="Times New Roman"/>
          <w:sz w:val="24"/>
          <w:szCs w:val="22"/>
          <w:lang w:eastAsia="en-US"/>
        </w:rPr>
        <w:t>работ по защите персональных данных (далее - комиссия), создаваемой на время проведения проверок,</w:t>
      </w:r>
      <w:r w:rsidRPr="003F5C8F">
        <w:rPr>
          <w:rFonts w:ascii="Times New Roman" w:hAnsi="Times New Roman"/>
          <w:sz w:val="24"/>
          <w:szCs w:val="22"/>
        </w:rPr>
        <w:t xml:space="preserve"> распоряжением главы администрации</w:t>
      </w:r>
      <w:r w:rsidRPr="003F5C8F">
        <w:rPr>
          <w:rFonts w:ascii="Times New Roman" w:eastAsia="Calibri" w:hAnsi="Times New Roman"/>
          <w:sz w:val="24"/>
          <w:szCs w:val="22"/>
          <w:lang w:eastAsia="en-US"/>
        </w:rPr>
        <w:t>.</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4. В проведении проверки не может участвовать лицо, прямо или косвенно заинтересованное в ее результатах.</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5. Проверки проводятся на основании утверждаемого главой администрации ежегодного плана осуществления внутреннего контроля (плановые проверки)</w:t>
      </w:r>
      <w:r w:rsidRPr="003F5C8F">
        <w:rPr>
          <w:rFonts w:ascii="Times New Roman" w:eastAsia="Calibri" w:hAnsi="Times New Roman"/>
          <w:sz w:val="24"/>
          <w:szCs w:val="22"/>
          <w:lang w:eastAsia="en-US"/>
        </w:rPr>
        <w:t xml:space="preserve"> режима защиты персональных данных в информационных системах персональных данных администрации Чебоксарского района Чувашской Республики</w:t>
      </w:r>
      <w:r w:rsidRPr="003F5C8F">
        <w:rPr>
          <w:rFonts w:ascii="Times New Roman" w:hAnsi="Times New Roman"/>
          <w:sz w:val="24"/>
          <w:szCs w:val="22"/>
        </w:rPr>
        <w:t xml:space="preserve"> или на основании поступившего в администрацию письменного заявления субъекта персональных данных или его представителя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План осуществления внутреннего контроля в себя включает перечень направлений и (или) мероприятий проверки, периодичность и (или) сроки их проведения, перечисление ответственных лиц за проведение проверки, перечень структурных подразделений и лиц, проверяемых в ходе проверки, примечания.</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6. При проведении проверки должны быть полностью, объективно и всесторонне определены:</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2) порядок и условия применения средств защиты информации;</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4) состояние учета машинных носителей персональных данных;</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5) соблюдение правил доступа к персональным данным;</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lastRenderedPageBreak/>
        <w:t>6) наличие (отсутствие) фактов несанкционированного доступа к персональным данным и принятие необходимых мер;</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7) мероприятия по восстановлению персональных данных, модифицированных или уничтоженных вследствие несанкционированного доступа к ним;</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8) мероприятия по обеспечению целостности персональных данных.</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7. Должностное лицо, ответственное за организацию обработки персональных данных (комиссия), имеет право:</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1) запрашивать у работников администрации информацию, необходимую для исполнения своих обязанностей;</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2) требовать от уполномоченных на обработку персональных данных уточнения, блокирования или уничтожения недостоверных или полученных незаконным путем персональных данных;</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4) представлять главе администрации Чебоксарского района Чувашской Республики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F5C8F" w:rsidRPr="003F5C8F" w:rsidRDefault="003F5C8F" w:rsidP="003F5C8F">
      <w:pPr>
        <w:ind w:firstLine="547"/>
        <w:jc w:val="both"/>
        <w:rPr>
          <w:rFonts w:ascii="Times New Roman" w:hAnsi="Times New Roman"/>
          <w:sz w:val="24"/>
          <w:szCs w:val="22"/>
        </w:rPr>
      </w:pPr>
      <w:r w:rsidRPr="003F5C8F">
        <w:rPr>
          <w:rFonts w:ascii="Times New Roman" w:hAnsi="Times New Roman"/>
          <w:sz w:val="24"/>
          <w:szCs w:val="22"/>
        </w:rPr>
        <w:t>5) представлять главе администрации Чебоксарского района Чувашской Республики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8.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3F5C8F" w:rsidRPr="003F5C8F" w:rsidRDefault="003F5C8F" w:rsidP="003F5C8F">
      <w:pPr>
        <w:jc w:val="both"/>
        <w:rPr>
          <w:rFonts w:ascii="Times New Roman" w:hAnsi="Times New Roman"/>
          <w:sz w:val="24"/>
          <w:szCs w:val="22"/>
        </w:rPr>
      </w:pPr>
      <w:r w:rsidRPr="003F5C8F">
        <w:rPr>
          <w:rFonts w:ascii="Times New Roman" w:hAnsi="Times New Roman"/>
          <w:sz w:val="24"/>
          <w:szCs w:val="22"/>
        </w:rPr>
        <w:t>9. Проверка должна быть завершена не позднее чем через десять рабочих дней со дня принятия решения о ее проведении. О результатах проведенной проверки и мерах, необходимых для устранения выявленных нарушений, главе администрации Чебоксарского района Чувашской Республики докладывает должностное лицо, ответственное за организацию обработки персональных данных, в форме служебной записки либо председатель комиссии в форме письменного заключения в случае проведения проверки комиссией.</w:t>
      </w:r>
    </w:p>
    <w:p w:rsidR="003F5C8F" w:rsidRPr="003F5C8F" w:rsidRDefault="003F5C8F" w:rsidP="003F5C8F">
      <w:pPr>
        <w:spacing w:after="200" w:line="276" w:lineRule="auto"/>
        <w:jc w:val="both"/>
        <w:rPr>
          <w:rFonts w:ascii="Times New Roman" w:eastAsia="Calibri" w:hAnsi="Times New Roman"/>
          <w:sz w:val="24"/>
          <w:szCs w:val="24"/>
          <w:lang w:eastAsia="en-US"/>
        </w:rPr>
      </w:pPr>
    </w:p>
    <w:p w:rsidR="003F5C8F" w:rsidRPr="003F5C8F" w:rsidRDefault="003F5C8F" w:rsidP="003F5C8F">
      <w:pPr>
        <w:spacing w:after="200" w:line="276" w:lineRule="auto"/>
        <w:jc w:val="both"/>
        <w:rPr>
          <w:rFonts w:ascii="Times New Roman" w:eastAsia="Calibri" w:hAnsi="Times New Roman"/>
          <w:sz w:val="24"/>
          <w:szCs w:val="24"/>
          <w:lang w:eastAsia="en-US"/>
        </w:rPr>
      </w:pPr>
      <w:r w:rsidRPr="003F5C8F">
        <w:rPr>
          <w:rFonts w:ascii="Times New Roman" w:eastAsia="Calibri" w:hAnsi="Times New Roman"/>
          <w:sz w:val="24"/>
          <w:szCs w:val="24"/>
          <w:lang w:eastAsia="en-US"/>
        </w:rPr>
        <w:t>Документ разработан:</w:t>
      </w:r>
    </w:p>
    <w:p w:rsidR="003F5C8F" w:rsidRPr="003F5C8F" w:rsidRDefault="003F5C8F" w:rsidP="003F5C8F">
      <w:pPr>
        <w:rPr>
          <w:rFonts w:ascii="Times New Roman" w:eastAsia="Calibri" w:hAnsi="Times New Roman"/>
          <w:sz w:val="24"/>
          <w:szCs w:val="24"/>
          <w:lang w:eastAsia="en-US"/>
        </w:rPr>
      </w:pPr>
      <w:r w:rsidRPr="003F5C8F">
        <w:rPr>
          <w:rFonts w:ascii="Times New Roman" w:eastAsia="Calibri" w:hAnsi="Times New Roman"/>
          <w:sz w:val="24"/>
          <w:szCs w:val="24"/>
          <w:lang w:eastAsia="en-US"/>
        </w:rPr>
        <w:t>Управляющий делами – начальник</w:t>
      </w:r>
    </w:p>
    <w:p w:rsidR="003F5C8F" w:rsidRPr="003F5C8F" w:rsidRDefault="003F5C8F" w:rsidP="003F5C8F">
      <w:pPr>
        <w:rPr>
          <w:rFonts w:ascii="Times New Roman" w:eastAsia="Calibri" w:hAnsi="Times New Roman"/>
          <w:sz w:val="24"/>
          <w:szCs w:val="24"/>
          <w:lang w:eastAsia="en-US"/>
        </w:rPr>
      </w:pPr>
      <w:r w:rsidRPr="003F5C8F">
        <w:rPr>
          <w:rFonts w:ascii="Times New Roman" w:eastAsia="Calibri" w:hAnsi="Times New Roman"/>
          <w:sz w:val="24"/>
          <w:szCs w:val="24"/>
          <w:lang w:eastAsia="en-US"/>
        </w:rPr>
        <w:t xml:space="preserve">управления организационно – контрольной, </w:t>
      </w:r>
    </w:p>
    <w:p w:rsidR="003F5C8F" w:rsidRPr="003F5C8F" w:rsidRDefault="003F5C8F" w:rsidP="003F5C8F">
      <w:pPr>
        <w:spacing w:line="360" w:lineRule="auto"/>
        <w:jc w:val="both"/>
        <w:rPr>
          <w:rFonts w:ascii="Times New Roman" w:eastAsia="Calibri" w:hAnsi="Times New Roman"/>
          <w:sz w:val="22"/>
          <w:szCs w:val="22"/>
          <w:lang w:eastAsia="en-US"/>
        </w:rPr>
      </w:pPr>
      <w:r w:rsidRPr="003F5C8F">
        <w:rPr>
          <w:rFonts w:ascii="Times New Roman" w:eastAsia="Calibri" w:hAnsi="Times New Roman"/>
          <w:sz w:val="24"/>
          <w:szCs w:val="24"/>
          <w:lang w:eastAsia="en-US"/>
        </w:rPr>
        <w:t>правовой и кадровой работы_________________________________Е.Ю. Владимирова</w:t>
      </w: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Pr="003F5C8F" w:rsidRDefault="003F5C8F" w:rsidP="003F5C8F">
      <w:pPr>
        <w:spacing w:after="200" w:line="276" w:lineRule="auto"/>
        <w:jc w:val="center"/>
        <w:rPr>
          <w:rFonts w:ascii="Times New Roman" w:eastAsia="Calibri" w:hAnsi="Times New Roman"/>
          <w:b/>
          <w:sz w:val="24"/>
          <w:szCs w:val="24"/>
          <w:lang w:eastAsia="en-US"/>
        </w:rPr>
      </w:pPr>
      <w:r w:rsidRPr="003F5C8F">
        <w:rPr>
          <w:rFonts w:ascii="Times New Roman" w:eastAsia="Calibri" w:hAnsi="Times New Roman"/>
          <w:b/>
          <w:sz w:val="24"/>
          <w:szCs w:val="24"/>
          <w:lang w:eastAsia="en-US"/>
        </w:rPr>
        <w:lastRenderedPageBreak/>
        <w:t xml:space="preserve">Лист ознакомления </w:t>
      </w:r>
    </w:p>
    <w:tbl>
      <w:tblPr>
        <w:tblW w:w="0" w:type="auto"/>
        <w:jc w:val="center"/>
        <w:tblLayout w:type="fixed"/>
        <w:tblLook w:val="0000" w:firstRow="0" w:lastRow="0" w:firstColumn="0" w:lastColumn="0" w:noHBand="0" w:noVBand="0"/>
      </w:tblPr>
      <w:tblGrid>
        <w:gridCol w:w="553"/>
        <w:gridCol w:w="2835"/>
        <w:gridCol w:w="3502"/>
        <w:gridCol w:w="1469"/>
        <w:gridCol w:w="1818"/>
      </w:tblGrid>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b/>
                <w:sz w:val="24"/>
                <w:szCs w:val="24"/>
                <w:lang w:eastAsia="en-US"/>
              </w:rPr>
            </w:pPr>
            <w:r w:rsidRPr="003F5C8F">
              <w:rPr>
                <w:rFonts w:ascii="Times New Roman" w:eastAsia="Calibri" w:hAnsi="Times New Roman"/>
                <w:b/>
                <w:sz w:val="24"/>
                <w:szCs w:val="24"/>
                <w:lang w:eastAsia="en-US"/>
              </w:rPr>
              <w:t>№ п/п</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b/>
                <w:sz w:val="24"/>
                <w:szCs w:val="24"/>
                <w:lang w:eastAsia="en-US"/>
              </w:rPr>
            </w:pPr>
            <w:r w:rsidRPr="003F5C8F">
              <w:rPr>
                <w:rFonts w:ascii="Times New Roman" w:eastAsia="Calibri" w:hAnsi="Times New Roman"/>
                <w:b/>
                <w:sz w:val="24"/>
                <w:szCs w:val="24"/>
                <w:lang w:eastAsia="en-US"/>
              </w:rPr>
              <w:t>ФИО</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b/>
                <w:sz w:val="24"/>
                <w:szCs w:val="24"/>
                <w:lang w:eastAsia="en-US"/>
              </w:rPr>
            </w:pPr>
            <w:r w:rsidRPr="003F5C8F">
              <w:rPr>
                <w:rFonts w:ascii="Times New Roman" w:eastAsia="Calibri" w:hAnsi="Times New Roman"/>
                <w:b/>
                <w:sz w:val="24"/>
                <w:szCs w:val="24"/>
                <w:lang w:eastAsia="en-US"/>
              </w:rPr>
              <w:t>Должность</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b/>
                <w:sz w:val="24"/>
                <w:szCs w:val="24"/>
                <w:lang w:eastAsia="en-US"/>
              </w:rPr>
            </w:pPr>
            <w:r w:rsidRPr="003F5C8F">
              <w:rPr>
                <w:rFonts w:ascii="Times New Roman" w:eastAsia="Calibri" w:hAnsi="Times New Roman"/>
                <w:b/>
                <w:sz w:val="24"/>
                <w:szCs w:val="24"/>
                <w:lang w:eastAsia="en-US"/>
              </w:rPr>
              <w:t>Дата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b/>
                <w:sz w:val="24"/>
                <w:szCs w:val="24"/>
                <w:lang w:eastAsia="en-US"/>
              </w:rPr>
            </w:pPr>
            <w:r w:rsidRPr="003F5C8F">
              <w:rPr>
                <w:rFonts w:ascii="Times New Roman" w:eastAsia="Calibri" w:hAnsi="Times New Roman"/>
                <w:b/>
                <w:sz w:val="24"/>
                <w:szCs w:val="24"/>
                <w:lang w:eastAsia="en-US"/>
              </w:rPr>
              <w:t>Подпись</w:t>
            </w: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Коновалова Елизавета Алексеевна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Начальник отдела бухгалтерского учета – главный бухгалтер</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2</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Столярова Валентина Анатольевна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3</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Максимова Татьяна Владиславовна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4</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Антонова Анастасия Николаевна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ведущий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5</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color w:val="000000"/>
                <w:sz w:val="24"/>
                <w:szCs w:val="24"/>
                <w:lang w:eastAsia="en-US"/>
              </w:rPr>
              <w:t>Владимирова Елена Юрьевна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Управляющий делами - начальник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6</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Яковлева Надежда Александровна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Главный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7</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Иванова Ольга Витальевна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Ведущий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8</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color w:val="000000"/>
                <w:sz w:val="24"/>
                <w:szCs w:val="24"/>
                <w:lang w:eastAsia="en-US"/>
              </w:rPr>
            </w:pPr>
            <w:r w:rsidRPr="003F5C8F">
              <w:rPr>
                <w:rFonts w:ascii="Times New Roman" w:eastAsia="Calibri" w:hAnsi="Times New Roman"/>
                <w:sz w:val="24"/>
                <w:szCs w:val="24"/>
                <w:lang w:eastAsia="en-US"/>
              </w:rPr>
              <w:t>Ефимова Мария Леонидовна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Заведующий сектором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9</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Петровская Анна Станиславовна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Главный специалист – эксперт сектора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10</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Корнилова Ираида Георгиевна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Начальник отдела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11</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Сидукова Любовь Алек</w:t>
            </w:r>
            <w:r w:rsidRPr="003F5C8F">
              <w:rPr>
                <w:rFonts w:ascii="Times New Roman" w:eastAsia="Calibri" w:hAnsi="Times New Roman"/>
                <w:sz w:val="24"/>
                <w:szCs w:val="24"/>
                <w:lang w:eastAsia="en-US"/>
              </w:rPr>
              <w:lastRenderedPageBreak/>
              <w:t>сеевна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lastRenderedPageBreak/>
              <w:t xml:space="preserve">И.о. главного специалиста- </w:t>
            </w:r>
            <w:r w:rsidRPr="003F5C8F">
              <w:rPr>
                <w:rFonts w:ascii="Times New Roman" w:eastAsia="Calibri" w:hAnsi="Times New Roman"/>
                <w:sz w:val="24"/>
                <w:szCs w:val="24"/>
                <w:lang w:eastAsia="en-US"/>
              </w:rPr>
              <w:lastRenderedPageBreak/>
              <w:t>эксперта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12</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Семенова Татьяна Георгиевна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Старший инспектор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13</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Максимова Алина Евгеньевна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Начальник отдела ЗАГС</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14</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Николаева Светлана Валериановна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Главный специалист – эксперт отдела ЗАГС</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r w:rsidR="003F5C8F" w:rsidRPr="003F5C8F" w:rsidTr="00007AC8">
        <w:trPr>
          <w:jc w:val="center"/>
        </w:trPr>
        <w:tc>
          <w:tcPr>
            <w:tcW w:w="553"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7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15</w:t>
            </w:r>
          </w:p>
        </w:tc>
        <w:tc>
          <w:tcPr>
            <w:tcW w:w="2835"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pacing w:after="200" w:line="216" w:lineRule="auto"/>
              <w:jc w:val="center"/>
              <w:rPr>
                <w:rFonts w:ascii="Times New Roman" w:eastAsia="Calibri" w:hAnsi="Times New Roman"/>
                <w:sz w:val="24"/>
                <w:szCs w:val="24"/>
                <w:lang w:eastAsia="en-US"/>
              </w:rPr>
            </w:pPr>
            <w:r w:rsidRPr="003F5C8F">
              <w:rPr>
                <w:rFonts w:ascii="Times New Roman" w:eastAsia="Calibri" w:hAnsi="Times New Roman"/>
                <w:sz w:val="24"/>
                <w:szCs w:val="24"/>
                <w:lang w:eastAsia="en-US"/>
              </w:rPr>
              <w:t>Кириллова Татьяна Михайловна</w:t>
            </w:r>
          </w:p>
        </w:tc>
        <w:tc>
          <w:tcPr>
            <w:tcW w:w="3502"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rPr>
                <w:rFonts w:ascii="Times New Roman" w:eastAsia="Calibri" w:hAnsi="Times New Roman"/>
                <w:sz w:val="24"/>
                <w:szCs w:val="24"/>
                <w:lang w:eastAsia="en-US"/>
              </w:rPr>
            </w:pPr>
            <w:r w:rsidRPr="003F5C8F">
              <w:rPr>
                <w:rFonts w:ascii="Times New Roman" w:eastAsia="Calibri" w:hAnsi="Times New Roman"/>
                <w:sz w:val="24"/>
                <w:szCs w:val="24"/>
                <w:lang w:eastAsia="en-US"/>
              </w:rPr>
              <w:t>Ведущий специалист – эксперт отдела ЗАГС</w:t>
            </w:r>
          </w:p>
        </w:tc>
        <w:tc>
          <w:tcPr>
            <w:tcW w:w="1469" w:type="dxa"/>
            <w:tcBorders>
              <w:top w:val="single" w:sz="4" w:space="0" w:color="000000"/>
              <w:left w:val="single" w:sz="4" w:space="0" w:color="000000"/>
              <w:bottom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F5C8F" w:rsidRPr="003F5C8F" w:rsidRDefault="003F5C8F" w:rsidP="003F5C8F">
            <w:pPr>
              <w:snapToGrid w:val="0"/>
              <w:spacing w:after="200" w:line="276" w:lineRule="auto"/>
              <w:jc w:val="center"/>
              <w:rPr>
                <w:rFonts w:ascii="Times New Roman" w:eastAsia="Calibri" w:hAnsi="Times New Roman"/>
                <w:sz w:val="24"/>
                <w:szCs w:val="24"/>
                <w:lang w:eastAsia="en-US"/>
              </w:rPr>
            </w:pPr>
          </w:p>
        </w:tc>
      </w:tr>
    </w:tbl>
    <w:p w:rsidR="003F5C8F" w:rsidRPr="003F5C8F" w:rsidRDefault="003F5C8F" w:rsidP="003F5C8F">
      <w:pPr>
        <w:autoSpaceDE w:val="0"/>
        <w:autoSpaceDN w:val="0"/>
        <w:adjustRightInd w:val="0"/>
        <w:jc w:val="both"/>
        <w:rPr>
          <w:rFonts w:ascii="Times New Roman" w:eastAsia="Calibri" w:hAnsi="Times New Roman"/>
          <w:sz w:val="22"/>
          <w:szCs w:val="22"/>
          <w:lang w:eastAsia="en-US"/>
        </w:rPr>
      </w:pPr>
    </w:p>
    <w:p w:rsidR="003F5C8F" w:rsidRDefault="003F5C8F" w:rsidP="003F5C8F">
      <w:pPr>
        <w:autoSpaceDE w:val="0"/>
        <w:autoSpaceDN w:val="0"/>
        <w:rPr>
          <w:rFonts w:ascii="Times New Roman" w:hAnsi="Times New Roman"/>
          <w:b/>
          <w:sz w:val="24"/>
          <w:szCs w:val="24"/>
        </w:rPr>
        <w:sectPr w:rsidR="003F5C8F">
          <w:pgSz w:w="11906" w:h="16838"/>
          <w:pgMar w:top="1134" w:right="850" w:bottom="1134" w:left="1701" w:header="708" w:footer="708" w:gutter="0"/>
          <w:cols w:space="708"/>
          <w:docGrid w:linePitch="360"/>
        </w:sectPr>
      </w:pPr>
    </w:p>
    <w:p w:rsidR="00651AAF" w:rsidRPr="00651AAF" w:rsidRDefault="00651AAF" w:rsidP="00651AAF">
      <w:pPr>
        <w:autoSpaceDE w:val="0"/>
        <w:autoSpaceDN w:val="0"/>
        <w:adjustRightInd w:val="0"/>
        <w:jc w:val="right"/>
        <w:rPr>
          <w:rFonts w:ascii="Times New Roman" w:eastAsia="Calibri" w:hAnsi="Times New Roman"/>
          <w:sz w:val="24"/>
          <w:szCs w:val="24"/>
          <w:lang w:eastAsia="en-US"/>
        </w:rPr>
      </w:pPr>
      <w:r w:rsidRPr="00651AAF">
        <w:rPr>
          <w:rFonts w:ascii="Times New Roman" w:eastAsia="Calibri" w:hAnsi="Times New Roman"/>
          <w:sz w:val="24"/>
          <w:szCs w:val="24"/>
          <w:lang w:eastAsia="en-US"/>
        </w:rPr>
        <w:lastRenderedPageBreak/>
        <w:t>Приложение № 16</w:t>
      </w:r>
    </w:p>
    <w:p w:rsidR="00651AAF" w:rsidRPr="00651AAF" w:rsidRDefault="00651AAF" w:rsidP="00651AAF">
      <w:pPr>
        <w:autoSpaceDE w:val="0"/>
        <w:autoSpaceDN w:val="0"/>
        <w:adjustRightInd w:val="0"/>
        <w:jc w:val="right"/>
        <w:rPr>
          <w:rFonts w:ascii="Times New Roman" w:eastAsia="Calibri" w:hAnsi="Times New Roman"/>
          <w:sz w:val="24"/>
          <w:szCs w:val="24"/>
          <w:lang w:eastAsia="en-US"/>
        </w:rPr>
      </w:pPr>
      <w:r w:rsidRPr="00651AAF">
        <w:rPr>
          <w:rFonts w:ascii="Times New Roman" w:eastAsia="Calibri" w:hAnsi="Times New Roman"/>
          <w:sz w:val="24"/>
          <w:szCs w:val="24"/>
          <w:lang w:eastAsia="en-US"/>
        </w:rPr>
        <w:t>к распоряжению главы администрации</w:t>
      </w:r>
    </w:p>
    <w:p w:rsidR="00651AAF" w:rsidRPr="00651AAF" w:rsidRDefault="00651AAF" w:rsidP="00651AAF">
      <w:pPr>
        <w:autoSpaceDE w:val="0"/>
        <w:autoSpaceDN w:val="0"/>
        <w:adjustRightInd w:val="0"/>
        <w:jc w:val="right"/>
        <w:rPr>
          <w:rFonts w:ascii="Times New Roman" w:eastAsia="Calibri" w:hAnsi="Times New Roman"/>
          <w:sz w:val="24"/>
          <w:szCs w:val="24"/>
          <w:lang w:eastAsia="en-US"/>
        </w:rPr>
      </w:pPr>
      <w:r w:rsidRPr="00651AAF">
        <w:rPr>
          <w:rFonts w:ascii="Times New Roman" w:eastAsia="Calibri" w:hAnsi="Times New Roman"/>
          <w:sz w:val="24"/>
          <w:szCs w:val="24"/>
          <w:lang w:eastAsia="en-US"/>
        </w:rPr>
        <w:t>Чебоксарского района</w:t>
      </w:r>
    </w:p>
    <w:p w:rsidR="00651AAF" w:rsidRPr="00651AAF" w:rsidRDefault="00651AAF" w:rsidP="00651AAF">
      <w:pPr>
        <w:autoSpaceDE w:val="0"/>
        <w:autoSpaceDN w:val="0"/>
        <w:adjustRightInd w:val="0"/>
        <w:jc w:val="right"/>
        <w:rPr>
          <w:rFonts w:ascii="Times New Roman" w:eastAsia="Calibri" w:hAnsi="Times New Roman"/>
          <w:sz w:val="24"/>
          <w:szCs w:val="24"/>
          <w:lang w:eastAsia="en-US"/>
        </w:rPr>
      </w:pPr>
      <w:r w:rsidRPr="00651AAF">
        <w:rPr>
          <w:rFonts w:ascii="Times New Roman" w:eastAsia="Calibri" w:hAnsi="Times New Roman"/>
          <w:sz w:val="24"/>
          <w:szCs w:val="24"/>
          <w:lang w:eastAsia="en-US"/>
        </w:rPr>
        <w:t>Чувашской Республики</w:t>
      </w:r>
    </w:p>
    <w:p w:rsidR="00651AAF" w:rsidRPr="00651AAF" w:rsidRDefault="00651AAF" w:rsidP="00651AAF">
      <w:pPr>
        <w:autoSpaceDE w:val="0"/>
        <w:autoSpaceDN w:val="0"/>
        <w:adjustRightInd w:val="0"/>
        <w:jc w:val="right"/>
        <w:rPr>
          <w:rFonts w:ascii="Times New Roman" w:eastAsia="Calibri" w:hAnsi="Times New Roman"/>
          <w:sz w:val="24"/>
          <w:szCs w:val="24"/>
          <w:lang w:eastAsia="en-US"/>
        </w:rPr>
      </w:pPr>
      <w:r w:rsidRPr="00651AAF">
        <w:rPr>
          <w:rFonts w:ascii="Times New Roman" w:eastAsia="Calibri" w:hAnsi="Times New Roman"/>
          <w:sz w:val="24"/>
          <w:szCs w:val="24"/>
          <w:lang w:eastAsia="en-US"/>
        </w:rPr>
        <w:t>от «__»________ 20__ года №____</w:t>
      </w:r>
    </w:p>
    <w:p w:rsidR="00651AAF" w:rsidRPr="00651AAF" w:rsidRDefault="00651AAF" w:rsidP="00651AAF">
      <w:pPr>
        <w:autoSpaceDE w:val="0"/>
        <w:autoSpaceDN w:val="0"/>
        <w:adjustRightInd w:val="0"/>
        <w:rPr>
          <w:rFonts w:ascii="Times New Roman" w:eastAsia="Calibri" w:hAnsi="Times New Roman"/>
          <w:b/>
          <w:bCs/>
          <w:sz w:val="24"/>
          <w:szCs w:val="24"/>
          <w:lang w:eastAsia="en-US"/>
        </w:rPr>
      </w:pPr>
    </w:p>
    <w:p w:rsidR="00651AAF" w:rsidRPr="00651AAF" w:rsidRDefault="00651AAF" w:rsidP="00651AAF">
      <w:pPr>
        <w:autoSpaceDE w:val="0"/>
        <w:autoSpaceDN w:val="0"/>
        <w:adjustRightInd w:val="0"/>
        <w:jc w:val="center"/>
        <w:rPr>
          <w:rFonts w:ascii="Times New Roman" w:eastAsia="Calibri" w:hAnsi="Times New Roman"/>
          <w:b/>
          <w:bCs/>
          <w:sz w:val="24"/>
          <w:szCs w:val="24"/>
          <w:lang w:eastAsia="en-US"/>
        </w:rPr>
      </w:pPr>
      <w:r w:rsidRPr="00651AAF">
        <w:rPr>
          <w:rFonts w:ascii="Times New Roman" w:eastAsia="Calibri" w:hAnsi="Times New Roman"/>
          <w:b/>
          <w:bCs/>
          <w:sz w:val="24"/>
          <w:szCs w:val="24"/>
          <w:lang w:eastAsia="en-US"/>
        </w:rPr>
        <w:t>ИНСТРУКЦИЯ</w:t>
      </w:r>
    </w:p>
    <w:p w:rsidR="00651AAF" w:rsidRPr="00651AAF" w:rsidRDefault="00651AAF" w:rsidP="00651AAF">
      <w:pPr>
        <w:autoSpaceDE w:val="0"/>
        <w:autoSpaceDN w:val="0"/>
        <w:adjustRightInd w:val="0"/>
        <w:jc w:val="center"/>
        <w:rPr>
          <w:rFonts w:ascii="Times New Roman" w:eastAsia="Calibri" w:hAnsi="Times New Roman"/>
          <w:b/>
          <w:bCs/>
          <w:sz w:val="24"/>
          <w:szCs w:val="24"/>
          <w:lang w:eastAsia="en-US"/>
        </w:rPr>
      </w:pPr>
      <w:r w:rsidRPr="00651AAF">
        <w:rPr>
          <w:rFonts w:ascii="Times New Roman" w:eastAsia="Calibri" w:hAnsi="Times New Roman"/>
          <w:b/>
          <w:bCs/>
          <w:sz w:val="24"/>
          <w:szCs w:val="24"/>
          <w:lang w:eastAsia="en-US"/>
        </w:rPr>
        <w:t>ответственного за организацию обработки персональных данных в</w:t>
      </w:r>
    </w:p>
    <w:p w:rsidR="00651AAF" w:rsidRPr="00651AAF" w:rsidRDefault="00651AAF" w:rsidP="00651AAF">
      <w:pPr>
        <w:autoSpaceDE w:val="0"/>
        <w:autoSpaceDN w:val="0"/>
        <w:adjustRightInd w:val="0"/>
        <w:jc w:val="center"/>
        <w:rPr>
          <w:rFonts w:ascii="Times New Roman" w:eastAsia="Calibri" w:hAnsi="Times New Roman"/>
          <w:b/>
          <w:bCs/>
          <w:sz w:val="24"/>
          <w:szCs w:val="24"/>
          <w:lang w:eastAsia="en-US"/>
        </w:rPr>
      </w:pPr>
      <w:r w:rsidRPr="00651AAF">
        <w:rPr>
          <w:rFonts w:ascii="Times New Roman" w:eastAsia="Calibri" w:hAnsi="Times New Roman"/>
          <w:b/>
          <w:bCs/>
          <w:sz w:val="24"/>
          <w:szCs w:val="24"/>
          <w:lang w:eastAsia="en-US"/>
        </w:rPr>
        <w:t>администрации Чебоксарского района Чувашской Республики</w:t>
      </w:r>
    </w:p>
    <w:p w:rsidR="00651AAF" w:rsidRPr="00651AAF" w:rsidRDefault="00651AAF" w:rsidP="00651AAF">
      <w:pPr>
        <w:autoSpaceDE w:val="0"/>
        <w:autoSpaceDN w:val="0"/>
        <w:adjustRightInd w:val="0"/>
        <w:jc w:val="center"/>
        <w:rPr>
          <w:rFonts w:ascii="Times New Roman" w:eastAsia="Calibri" w:hAnsi="Times New Roman"/>
          <w:b/>
          <w:bCs/>
          <w:sz w:val="24"/>
          <w:szCs w:val="24"/>
          <w:lang w:eastAsia="en-US"/>
        </w:rPr>
      </w:pPr>
    </w:p>
    <w:p w:rsidR="00651AAF" w:rsidRPr="00651AAF" w:rsidRDefault="00651AAF" w:rsidP="00651AAF">
      <w:pPr>
        <w:autoSpaceDE w:val="0"/>
        <w:autoSpaceDN w:val="0"/>
        <w:adjustRightInd w:val="0"/>
        <w:jc w:val="center"/>
        <w:rPr>
          <w:rFonts w:ascii="Times New Roman" w:eastAsia="Calibri" w:hAnsi="Times New Roman"/>
          <w:b/>
          <w:bCs/>
          <w:sz w:val="24"/>
          <w:szCs w:val="24"/>
          <w:lang w:eastAsia="en-US"/>
        </w:rPr>
      </w:pPr>
      <w:r w:rsidRPr="00651AAF">
        <w:rPr>
          <w:rFonts w:ascii="Times New Roman" w:eastAsia="Calibri" w:hAnsi="Times New Roman"/>
          <w:b/>
          <w:bCs/>
          <w:sz w:val="24"/>
          <w:szCs w:val="24"/>
          <w:lang w:eastAsia="en-US"/>
        </w:rPr>
        <w:t>I. Общие положения</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1.1. Настоящий документ регламентирует порядок работы ответственного за обработку персональных данных (далее — Ответственное лицо) в администрации Чебоксарского района Чувашской Республики (далее – администрация), который назначается распоряжением главы администрации в соответствии с Федеральным законом от 27 июля 2006 года № 152-ФЗ «О персональных данных», Приказом ФСТЭК России от 5 февраля 2010 г.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p>
    <w:p w:rsidR="00651AAF" w:rsidRPr="00651AAF" w:rsidRDefault="00651AAF" w:rsidP="00651AAF">
      <w:pPr>
        <w:autoSpaceDE w:val="0"/>
        <w:autoSpaceDN w:val="0"/>
        <w:adjustRightInd w:val="0"/>
        <w:jc w:val="center"/>
        <w:rPr>
          <w:rFonts w:ascii="Times New Roman" w:eastAsia="Calibri" w:hAnsi="Times New Roman"/>
          <w:b/>
          <w:bCs/>
          <w:sz w:val="24"/>
          <w:szCs w:val="24"/>
          <w:lang w:eastAsia="en-US"/>
        </w:rPr>
      </w:pPr>
      <w:r w:rsidRPr="00651AAF">
        <w:rPr>
          <w:rFonts w:ascii="Times New Roman" w:eastAsia="Calibri" w:hAnsi="Times New Roman"/>
          <w:b/>
          <w:bCs/>
          <w:sz w:val="24"/>
          <w:szCs w:val="24"/>
          <w:lang w:eastAsia="en-US"/>
        </w:rPr>
        <w:t>II. Обязанности Ответственного лица</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2.1. Ответственное лицо:</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2.1.1. Доводит до сведения сотрудников администрации  содержание положений законодательства Российской Федерации о персональных данных, распорядительных документов администрации Чебоксарского района Чувашской Республики по вопросам обработки персональных данных, требований к защите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2.1.2. Проводит мероприятия по осуществлению внутреннего контроля за</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соблюдением сотрудниками администрации законодательства Российской Федерации о персональных данных, распорядительных документов администрации по вопросам обработки персональных данных, требований к</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защите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2.1.3. 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2.1.4. Готовит распорядительные документы по вопросам обработки персональных данных, а также устанавливающие процедуры, направленные на предотвращение и выявление нарушений законодательства Российской Федерации, а также определяющие политику администрации  в отношении обработки персональных данных.</w:t>
      </w:r>
    </w:p>
    <w:p w:rsidR="00651AAF" w:rsidRPr="00651AAF" w:rsidRDefault="00651AAF" w:rsidP="00651AAF">
      <w:pPr>
        <w:autoSpaceDE w:val="0"/>
        <w:autoSpaceDN w:val="0"/>
        <w:adjustRightInd w:val="0"/>
        <w:jc w:val="both"/>
        <w:rPr>
          <w:rFonts w:ascii="Times New Roman" w:eastAsia="Calibri" w:hAnsi="Times New Roman"/>
          <w:b/>
          <w:bCs/>
          <w:sz w:val="24"/>
          <w:szCs w:val="24"/>
          <w:lang w:eastAsia="en-US"/>
        </w:rPr>
      </w:pPr>
      <w:r w:rsidRPr="00651AAF">
        <w:rPr>
          <w:rFonts w:ascii="Times New Roman" w:eastAsia="Calibri" w:hAnsi="Times New Roman"/>
          <w:b/>
          <w:bCs/>
          <w:sz w:val="24"/>
          <w:szCs w:val="24"/>
          <w:lang w:eastAsia="en-US"/>
        </w:rPr>
        <w:t>III. Порядок обеспечения безопасности при обработке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3.1. Ответственное лицо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 Обеспечение безопасности персональных данных достигается, в частности:</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3.2.1. Определением угроз безопасности персональных данных при их обработке в информационных системах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lastRenderedPageBreak/>
        <w:t>к защите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3.2.3. Применением прошедших в установленном порядке процедуру оценки соответствия средств защиты информации.</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3.2.5. Обнаружением фактов несанкционированного доступа к персональным данным и принятием мер.</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3.2.6. Восстановлением персональных данных, модифицированных или уничтоженных вследствие несанкционированного доступа к ним.</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3.2.7.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3.2.8.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51AAF" w:rsidRPr="00651AAF" w:rsidRDefault="00651AAF" w:rsidP="00651AAF">
      <w:pPr>
        <w:autoSpaceDE w:val="0"/>
        <w:autoSpaceDN w:val="0"/>
        <w:adjustRightInd w:val="0"/>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3.3. При выявлении нарушений безопасности обработки персональных данных Ответственное лицо докладывает о выявленных нарушениях главе администрации, организует расследование в соответствии с распорядительными документами администрации и принимает меры по их устранению.</w:t>
      </w:r>
    </w:p>
    <w:p w:rsidR="00651AAF" w:rsidRPr="00651AAF" w:rsidRDefault="00651AAF" w:rsidP="00651AAF">
      <w:pPr>
        <w:autoSpaceDE w:val="0"/>
        <w:autoSpaceDN w:val="0"/>
        <w:adjustRightInd w:val="0"/>
        <w:rPr>
          <w:rFonts w:ascii="Times New Roman" w:eastAsia="Calibri" w:hAnsi="Times New Roman"/>
          <w:sz w:val="28"/>
          <w:szCs w:val="28"/>
          <w:lang w:eastAsia="en-US"/>
        </w:rPr>
      </w:pPr>
    </w:p>
    <w:p w:rsidR="00651AAF" w:rsidRPr="00651AAF" w:rsidRDefault="00651AAF" w:rsidP="00651AAF">
      <w:pPr>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Инструкция разработана:</w:t>
      </w:r>
    </w:p>
    <w:p w:rsidR="00651AAF" w:rsidRPr="00651AAF" w:rsidRDefault="00651AAF" w:rsidP="00651AAF">
      <w:pPr>
        <w:jc w:val="both"/>
        <w:rPr>
          <w:rFonts w:ascii="Times New Roman" w:eastAsia="Calibri" w:hAnsi="Times New Roman"/>
          <w:sz w:val="24"/>
          <w:szCs w:val="24"/>
          <w:lang w:eastAsia="en-US"/>
        </w:rPr>
      </w:pPr>
    </w:p>
    <w:p w:rsidR="00651AAF" w:rsidRPr="00651AAF" w:rsidRDefault="00651AAF" w:rsidP="00651AAF">
      <w:pPr>
        <w:rPr>
          <w:rFonts w:ascii="Times New Roman" w:eastAsia="Calibri" w:hAnsi="Times New Roman"/>
          <w:sz w:val="24"/>
          <w:szCs w:val="24"/>
          <w:lang w:eastAsia="en-US"/>
        </w:rPr>
      </w:pPr>
      <w:r w:rsidRPr="00651AAF">
        <w:rPr>
          <w:rFonts w:ascii="Times New Roman" w:eastAsia="Calibri" w:hAnsi="Times New Roman"/>
          <w:sz w:val="24"/>
          <w:szCs w:val="24"/>
          <w:lang w:eastAsia="en-US"/>
        </w:rPr>
        <w:t>Управляющий делами – начальник</w:t>
      </w:r>
    </w:p>
    <w:p w:rsidR="00651AAF" w:rsidRPr="00651AAF" w:rsidRDefault="00651AAF" w:rsidP="00651AAF">
      <w:pPr>
        <w:rPr>
          <w:rFonts w:ascii="Times New Roman" w:eastAsia="Calibri" w:hAnsi="Times New Roman"/>
          <w:sz w:val="24"/>
          <w:szCs w:val="24"/>
          <w:lang w:eastAsia="en-US"/>
        </w:rPr>
      </w:pPr>
      <w:r w:rsidRPr="00651AAF">
        <w:rPr>
          <w:rFonts w:ascii="Times New Roman" w:eastAsia="Calibri" w:hAnsi="Times New Roman"/>
          <w:sz w:val="24"/>
          <w:szCs w:val="24"/>
          <w:lang w:eastAsia="en-US"/>
        </w:rPr>
        <w:t xml:space="preserve">управления организационно – контрольной, </w:t>
      </w:r>
    </w:p>
    <w:p w:rsidR="00651AAF" w:rsidRPr="00651AAF" w:rsidRDefault="00651AAF" w:rsidP="00651AAF">
      <w:pPr>
        <w:rPr>
          <w:rFonts w:ascii="Times New Roman" w:eastAsia="Calibri" w:hAnsi="Times New Roman"/>
          <w:sz w:val="22"/>
          <w:szCs w:val="22"/>
          <w:lang w:eastAsia="en-US"/>
        </w:rPr>
      </w:pPr>
      <w:r w:rsidRPr="00651AAF">
        <w:rPr>
          <w:rFonts w:ascii="Times New Roman" w:eastAsia="Calibri" w:hAnsi="Times New Roman"/>
          <w:sz w:val="24"/>
          <w:szCs w:val="24"/>
          <w:lang w:eastAsia="en-US"/>
        </w:rPr>
        <w:t>правовой и кадровой работы_________________________________Е.Ю. Владимирова</w:t>
      </w:r>
    </w:p>
    <w:p w:rsidR="00651AAF" w:rsidRPr="00651AAF" w:rsidRDefault="00651AAF" w:rsidP="00651AAF">
      <w:pPr>
        <w:spacing w:after="200" w:line="276" w:lineRule="auto"/>
        <w:ind w:firstLine="348"/>
        <w:jc w:val="both"/>
        <w:rPr>
          <w:rFonts w:ascii="Calibri" w:eastAsia="Calibri" w:hAnsi="Calibri"/>
          <w:szCs w:val="26"/>
          <w:lang w:eastAsia="en-US"/>
        </w:rPr>
      </w:pPr>
    </w:p>
    <w:p w:rsidR="00651AAF" w:rsidRPr="00651AAF" w:rsidRDefault="00651AAF" w:rsidP="00651AAF">
      <w:pPr>
        <w:spacing w:after="200" w:line="276" w:lineRule="auto"/>
        <w:ind w:firstLine="348"/>
        <w:jc w:val="both"/>
        <w:rPr>
          <w:rFonts w:ascii="Calibri" w:eastAsia="Calibri" w:hAnsi="Calibri"/>
          <w:sz w:val="24"/>
          <w:szCs w:val="24"/>
          <w:lang w:eastAsia="en-US"/>
        </w:rPr>
      </w:pPr>
    </w:p>
    <w:p w:rsidR="00651AAF" w:rsidRPr="00651AAF" w:rsidRDefault="00651AAF" w:rsidP="00651AAF">
      <w:pPr>
        <w:spacing w:after="200" w:line="276" w:lineRule="auto"/>
        <w:ind w:firstLine="348"/>
        <w:jc w:val="both"/>
        <w:rPr>
          <w:rFonts w:ascii="Calibri" w:eastAsia="Calibri" w:hAnsi="Calibri"/>
          <w:sz w:val="24"/>
          <w:szCs w:val="24"/>
          <w:lang w:eastAsia="en-US"/>
        </w:rPr>
      </w:pPr>
    </w:p>
    <w:p w:rsidR="00651AAF" w:rsidRPr="00651AAF" w:rsidRDefault="00651AAF" w:rsidP="00651AAF">
      <w:pPr>
        <w:spacing w:after="200" w:line="276" w:lineRule="auto"/>
        <w:ind w:firstLine="348"/>
        <w:jc w:val="both"/>
        <w:rPr>
          <w:rFonts w:ascii="Calibri" w:eastAsia="Calibri" w:hAnsi="Calibri"/>
          <w:sz w:val="24"/>
          <w:szCs w:val="24"/>
          <w:lang w:eastAsia="en-US"/>
        </w:rPr>
      </w:pPr>
    </w:p>
    <w:p w:rsidR="00651AAF" w:rsidRPr="00651AAF" w:rsidRDefault="00651AAF" w:rsidP="00651AAF">
      <w:pPr>
        <w:ind w:firstLine="348"/>
        <w:jc w:val="both"/>
        <w:rPr>
          <w:rFonts w:ascii="Times New Roman" w:eastAsia="Calibri" w:hAnsi="Times New Roman"/>
          <w:sz w:val="24"/>
          <w:szCs w:val="24"/>
          <w:lang w:eastAsia="en-US"/>
        </w:rPr>
      </w:pPr>
      <w:proofErr w:type="gramStart"/>
      <w:r w:rsidRPr="00651AAF">
        <w:rPr>
          <w:rFonts w:ascii="Times New Roman" w:eastAsia="Calibri" w:hAnsi="Times New Roman"/>
          <w:sz w:val="24"/>
          <w:szCs w:val="24"/>
          <w:lang w:eastAsia="en-US"/>
        </w:rPr>
        <w:t>С  инструкцией</w:t>
      </w:r>
      <w:proofErr w:type="gramEnd"/>
      <w:r w:rsidRPr="00651AAF">
        <w:rPr>
          <w:rFonts w:ascii="Times New Roman" w:eastAsia="Calibri" w:hAnsi="Times New Roman"/>
          <w:sz w:val="24"/>
          <w:szCs w:val="24"/>
          <w:lang w:eastAsia="en-US"/>
        </w:rPr>
        <w:t xml:space="preserve"> ознакомлен (а) и обязуюсь хранить на рабочем месте</w:t>
      </w:r>
    </w:p>
    <w:p w:rsidR="00651AAF" w:rsidRPr="00651AAF" w:rsidRDefault="00651AAF" w:rsidP="00651AAF">
      <w:pPr>
        <w:ind w:firstLine="348"/>
        <w:jc w:val="both"/>
        <w:rPr>
          <w:rFonts w:ascii="Times New Roman" w:eastAsia="Calibri" w:hAnsi="Times New Roman"/>
          <w:sz w:val="24"/>
          <w:szCs w:val="24"/>
          <w:lang w:eastAsia="en-US"/>
        </w:rPr>
      </w:pPr>
    </w:p>
    <w:p w:rsidR="00651AAF" w:rsidRPr="00651AAF" w:rsidRDefault="00651AAF" w:rsidP="00651AAF">
      <w:pPr>
        <w:tabs>
          <w:tab w:val="right" w:pos="9354"/>
        </w:tabs>
        <w:rPr>
          <w:rFonts w:ascii="Times New Roman" w:eastAsia="Calibri" w:hAnsi="Times New Roman"/>
          <w:sz w:val="22"/>
          <w:szCs w:val="22"/>
          <w:lang w:eastAsia="en-US"/>
        </w:rPr>
      </w:pPr>
      <w:r w:rsidRPr="00651AAF">
        <w:rPr>
          <w:rFonts w:ascii="Times New Roman" w:eastAsia="Calibri" w:hAnsi="Times New Roman"/>
          <w:sz w:val="22"/>
          <w:szCs w:val="22"/>
          <w:lang w:eastAsia="en-US"/>
        </w:rPr>
        <w:t>Владимирова Елена Юрьевна</w:t>
      </w:r>
      <w:r w:rsidRPr="00651AAF">
        <w:rPr>
          <w:rFonts w:ascii="Times New Roman" w:eastAsia="Calibri" w:hAnsi="Times New Roman"/>
          <w:sz w:val="22"/>
          <w:szCs w:val="22"/>
          <w:lang w:eastAsia="en-US"/>
        </w:rPr>
        <w:tab/>
        <w:t>__________________</w:t>
      </w:r>
    </w:p>
    <w:p w:rsidR="00651AAF" w:rsidRPr="00651AAF" w:rsidRDefault="00651AAF" w:rsidP="00651AAF">
      <w:pPr>
        <w:tabs>
          <w:tab w:val="center" w:pos="8222"/>
        </w:tabs>
        <w:rPr>
          <w:rFonts w:ascii="Times New Roman" w:eastAsia="Calibri" w:hAnsi="Times New Roman"/>
          <w:sz w:val="16"/>
          <w:szCs w:val="16"/>
          <w:lang w:eastAsia="en-US"/>
        </w:rPr>
      </w:pPr>
      <w:r w:rsidRPr="00651AAF">
        <w:rPr>
          <w:rFonts w:ascii="Times New Roman" w:eastAsia="Calibri" w:hAnsi="Times New Roman"/>
          <w:sz w:val="16"/>
          <w:szCs w:val="16"/>
          <w:lang w:eastAsia="en-US"/>
        </w:rPr>
        <w:t>(фамилия, инициалы)</w:t>
      </w:r>
      <w:r w:rsidRPr="00651AAF">
        <w:rPr>
          <w:rFonts w:ascii="Times New Roman" w:eastAsia="Calibri" w:hAnsi="Times New Roman"/>
          <w:sz w:val="22"/>
          <w:szCs w:val="22"/>
          <w:lang w:eastAsia="en-US"/>
        </w:rPr>
        <w:tab/>
      </w:r>
      <w:r w:rsidRPr="00651AAF">
        <w:rPr>
          <w:rFonts w:ascii="Times New Roman" w:eastAsia="Calibri" w:hAnsi="Times New Roman"/>
          <w:sz w:val="16"/>
          <w:szCs w:val="16"/>
          <w:lang w:eastAsia="en-US"/>
        </w:rPr>
        <w:t>(подпись)</w:t>
      </w:r>
    </w:p>
    <w:p w:rsidR="00651AAF" w:rsidRPr="00651AAF" w:rsidRDefault="00651AAF" w:rsidP="00651AAF">
      <w:pPr>
        <w:rPr>
          <w:rFonts w:ascii="Times New Roman" w:eastAsia="Calibri" w:hAnsi="Times New Roman"/>
          <w:sz w:val="22"/>
          <w:szCs w:val="22"/>
          <w:lang w:eastAsia="en-US"/>
        </w:rPr>
      </w:pPr>
      <w:r w:rsidRPr="00651AAF">
        <w:rPr>
          <w:rFonts w:ascii="Times New Roman" w:eastAsia="Calibri" w:hAnsi="Times New Roman"/>
          <w:sz w:val="22"/>
          <w:szCs w:val="22"/>
          <w:lang w:eastAsia="en-US"/>
        </w:rPr>
        <w:t>«____» _____________20__ г.</w:t>
      </w:r>
    </w:p>
    <w:p w:rsidR="00651AAF" w:rsidRPr="00651AAF" w:rsidRDefault="00651AAF" w:rsidP="00651AAF">
      <w:pPr>
        <w:ind w:firstLine="348"/>
        <w:jc w:val="both"/>
        <w:rPr>
          <w:rFonts w:ascii="Times New Roman" w:eastAsia="Calibri" w:hAnsi="Times New Roman"/>
          <w:sz w:val="24"/>
          <w:szCs w:val="24"/>
          <w:lang w:eastAsia="en-US"/>
        </w:rPr>
      </w:pPr>
    </w:p>
    <w:p w:rsidR="00651AAF" w:rsidRPr="00651AAF" w:rsidRDefault="00651AAF" w:rsidP="00651AAF">
      <w:pPr>
        <w:ind w:firstLine="348"/>
        <w:jc w:val="both"/>
        <w:rPr>
          <w:rFonts w:ascii="Times New Roman" w:eastAsia="Calibri" w:hAnsi="Times New Roman"/>
          <w:sz w:val="24"/>
          <w:szCs w:val="24"/>
          <w:lang w:eastAsia="en-US"/>
        </w:rPr>
      </w:pPr>
    </w:p>
    <w:p w:rsidR="00651AAF" w:rsidRPr="00651AAF" w:rsidRDefault="00651AAF" w:rsidP="00651AAF">
      <w:pPr>
        <w:ind w:firstLine="348"/>
        <w:jc w:val="both"/>
        <w:rPr>
          <w:rFonts w:ascii="Times New Roman" w:eastAsia="Calibri" w:hAnsi="Times New Roman"/>
          <w:sz w:val="24"/>
          <w:szCs w:val="24"/>
          <w:lang w:eastAsia="en-US"/>
        </w:rPr>
      </w:pPr>
      <w:r w:rsidRPr="00651AAF">
        <w:rPr>
          <w:rFonts w:ascii="Times New Roman" w:eastAsia="Calibri" w:hAnsi="Times New Roman"/>
          <w:sz w:val="24"/>
          <w:szCs w:val="24"/>
          <w:lang w:eastAsia="en-US"/>
        </w:rPr>
        <w:t>Один экземпляр  инструкции на руки получил</w:t>
      </w:r>
    </w:p>
    <w:p w:rsidR="00651AAF" w:rsidRPr="00651AAF" w:rsidRDefault="00651AAF" w:rsidP="00651AAF">
      <w:pPr>
        <w:jc w:val="both"/>
        <w:rPr>
          <w:rFonts w:ascii="Times New Roman" w:eastAsia="Calibri" w:hAnsi="Times New Roman"/>
          <w:sz w:val="24"/>
          <w:szCs w:val="24"/>
          <w:lang w:eastAsia="en-US"/>
        </w:rPr>
      </w:pPr>
    </w:p>
    <w:p w:rsidR="00651AAF" w:rsidRPr="00651AAF" w:rsidRDefault="00651AAF" w:rsidP="00651AAF">
      <w:pPr>
        <w:tabs>
          <w:tab w:val="right" w:pos="9354"/>
        </w:tabs>
        <w:rPr>
          <w:rFonts w:ascii="Times New Roman" w:eastAsia="Calibri" w:hAnsi="Times New Roman"/>
          <w:sz w:val="22"/>
          <w:szCs w:val="22"/>
          <w:lang w:eastAsia="en-US"/>
        </w:rPr>
      </w:pPr>
      <w:r w:rsidRPr="00651AAF">
        <w:rPr>
          <w:rFonts w:ascii="Times New Roman" w:eastAsia="Calibri" w:hAnsi="Times New Roman"/>
          <w:sz w:val="22"/>
          <w:szCs w:val="22"/>
          <w:lang w:eastAsia="en-US"/>
        </w:rPr>
        <w:t>Владимирова Елена Юрьевна</w:t>
      </w:r>
      <w:r w:rsidRPr="00651AAF">
        <w:rPr>
          <w:rFonts w:ascii="Times New Roman" w:eastAsia="Calibri" w:hAnsi="Times New Roman"/>
          <w:sz w:val="22"/>
          <w:szCs w:val="22"/>
          <w:lang w:eastAsia="en-US"/>
        </w:rPr>
        <w:tab/>
        <w:t>__________________</w:t>
      </w:r>
    </w:p>
    <w:p w:rsidR="00651AAF" w:rsidRPr="00651AAF" w:rsidRDefault="00651AAF" w:rsidP="00651AAF">
      <w:pPr>
        <w:tabs>
          <w:tab w:val="center" w:pos="8222"/>
        </w:tabs>
        <w:rPr>
          <w:rFonts w:ascii="Times New Roman" w:eastAsia="Calibri" w:hAnsi="Times New Roman"/>
          <w:sz w:val="16"/>
          <w:szCs w:val="16"/>
          <w:lang w:eastAsia="en-US"/>
        </w:rPr>
      </w:pPr>
      <w:r w:rsidRPr="00651AAF">
        <w:rPr>
          <w:rFonts w:ascii="Times New Roman" w:eastAsia="Calibri" w:hAnsi="Times New Roman"/>
          <w:sz w:val="16"/>
          <w:szCs w:val="16"/>
          <w:lang w:eastAsia="en-US"/>
        </w:rPr>
        <w:t>(фамилия, инициалы)</w:t>
      </w:r>
      <w:r w:rsidRPr="00651AAF">
        <w:rPr>
          <w:rFonts w:ascii="Times New Roman" w:eastAsia="Calibri" w:hAnsi="Times New Roman"/>
          <w:sz w:val="22"/>
          <w:szCs w:val="22"/>
          <w:lang w:eastAsia="en-US"/>
        </w:rPr>
        <w:tab/>
      </w:r>
      <w:r w:rsidRPr="00651AAF">
        <w:rPr>
          <w:rFonts w:ascii="Times New Roman" w:eastAsia="Calibri" w:hAnsi="Times New Roman"/>
          <w:sz w:val="16"/>
          <w:szCs w:val="16"/>
          <w:lang w:eastAsia="en-US"/>
        </w:rPr>
        <w:t>(подпись)</w:t>
      </w:r>
    </w:p>
    <w:p w:rsidR="00651AAF" w:rsidRPr="00651AAF" w:rsidRDefault="00651AAF" w:rsidP="00651AAF">
      <w:pPr>
        <w:rPr>
          <w:rFonts w:ascii="Times New Roman" w:eastAsia="Calibri" w:hAnsi="Times New Roman"/>
          <w:sz w:val="22"/>
          <w:szCs w:val="22"/>
          <w:lang w:eastAsia="en-US"/>
        </w:rPr>
      </w:pPr>
      <w:r w:rsidRPr="00651AAF">
        <w:rPr>
          <w:rFonts w:ascii="Times New Roman" w:eastAsia="Calibri" w:hAnsi="Times New Roman"/>
          <w:sz w:val="22"/>
          <w:szCs w:val="22"/>
          <w:lang w:eastAsia="en-US"/>
        </w:rPr>
        <w:t>«____» _____________20__ г.</w:t>
      </w:r>
    </w:p>
    <w:p w:rsidR="00651AAF" w:rsidRPr="00651AAF" w:rsidRDefault="00651AAF" w:rsidP="00651AAF">
      <w:pPr>
        <w:spacing w:after="200" w:line="276" w:lineRule="auto"/>
        <w:ind w:left="1068" w:firstLine="348"/>
        <w:jc w:val="both"/>
        <w:rPr>
          <w:rFonts w:ascii="Calibri" w:eastAsia="Calibri" w:hAnsi="Calibri"/>
          <w:szCs w:val="26"/>
          <w:lang w:eastAsia="en-US"/>
        </w:rPr>
      </w:pPr>
    </w:p>
    <w:p w:rsidR="00F60151" w:rsidRDefault="00F60151" w:rsidP="003F5C8F">
      <w:pPr>
        <w:autoSpaceDE w:val="0"/>
        <w:autoSpaceDN w:val="0"/>
        <w:rPr>
          <w:rFonts w:ascii="Times New Roman" w:hAnsi="Times New Roman"/>
          <w:b/>
          <w:sz w:val="24"/>
          <w:szCs w:val="24"/>
        </w:rPr>
        <w:sectPr w:rsidR="00F60151">
          <w:pgSz w:w="11906" w:h="16838"/>
          <w:pgMar w:top="1134" w:right="850" w:bottom="1134" w:left="1701" w:header="708" w:footer="708" w:gutter="0"/>
          <w:cols w:space="708"/>
          <w:docGrid w:linePitch="360"/>
        </w:sectPr>
      </w:pPr>
    </w:p>
    <w:p w:rsidR="00F60151" w:rsidRPr="00F60151" w:rsidRDefault="00F60151" w:rsidP="00F60151">
      <w:pPr>
        <w:autoSpaceDE w:val="0"/>
        <w:autoSpaceDN w:val="0"/>
        <w:adjustRightInd w:val="0"/>
        <w:jc w:val="right"/>
        <w:rPr>
          <w:rFonts w:ascii="Times New Roman" w:eastAsia="Calibri" w:hAnsi="Times New Roman"/>
          <w:sz w:val="24"/>
          <w:szCs w:val="28"/>
          <w:lang w:eastAsia="en-US"/>
        </w:rPr>
      </w:pPr>
      <w:r w:rsidRPr="00F60151">
        <w:rPr>
          <w:rFonts w:ascii="Times New Roman" w:eastAsia="Calibri" w:hAnsi="Times New Roman"/>
          <w:sz w:val="24"/>
          <w:szCs w:val="28"/>
          <w:lang w:eastAsia="en-US"/>
        </w:rPr>
        <w:lastRenderedPageBreak/>
        <w:t>Приложение № 17</w:t>
      </w:r>
    </w:p>
    <w:p w:rsidR="00F60151" w:rsidRPr="00F60151" w:rsidRDefault="00F60151" w:rsidP="00F60151">
      <w:pPr>
        <w:autoSpaceDE w:val="0"/>
        <w:autoSpaceDN w:val="0"/>
        <w:adjustRightInd w:val="0"/>
        <w:jc w:val="right"/>
        <w:rPr>
          <w:rFonts w:ascii="Times New Roman" w:eastAsia="Calibri" w:hAnsi="Times New Roman"/>
          <w:sz w:val="24"/>
          <w:szCs w:val="28"/>
          <w:lang w:eastAsia="en-US"/>
        </w:rPr>
      </w:pPr>
      <w:r w:rsidRPr="00F60151">
        <w:rPr>
          <w:rFonts w:ascii="Times New Roman" w:eastAsia="Calibri" w:hAnsi="Times New Roman"/>
          <w:sz w:val="24"/>
          <w:szCs w:val="28"/>
          <w:lang w:eastAsia="en-US"/>
        </w:rPr>
        <w:t>к распоряжению главы администрации</w:t>
      </w:r>
    </w:p>
    <w:p w:rsidR="00F60151" w:rsidRPr="00F60151" w:rsidRDefault="00F60151" w:rsidP="00F60151">
      <w:pPr>
        <w:autoSpaceDE w:val="0"/>
        <w:autoSpaceDN w:val="0"/>
        <w:adjustRightInd w:val="0"/>
        <w:jc w:val="right"/>
        <w:rPr>
          <w:rFonts w:ascii="Times New Roman" w:eastAsia="Calibri" w:hAnsi="Times New Roman"/>
          <w:sz w:val="24"/>
          <w:szCs w:val="28"/>
          <w:lang w:eastAsia="en-US"/>
        </w:rPr>
      </w:pPr>
      <w:r w:rsidRPr="00F60151">
        <w:rPr>
          <w:rFonts w:ascii="Times New Roman" w:eastAsia="Calibri" w:hAnsi="Times New Roman"/>
          <w:sz w:val="24"/>
          <w:szCs w:val="28"/>
          <w:lang w:eastAsia="en-US"/>
        </w:rPr>
        <w:t>Чебоксарского района</w:t>
      </w:r>
    </w:p>
    <w:p w:rsidR="00F60151" w:rsidRPr="00F60151" w:rsidRDefault="00F60151" w:rsidP="00F60151">
      <w:pPr>
        <w:autoSpaceDE w:val="0"/>
        <w:autoSpaceDN w:val="0"/>
        <w:adjustRightInd w:val="0"/>
        <w:jc w:val="right"/>
        <w:rPr>
          <w:rFonts w:ascii="Times New Roman" w:eastAsia="Calibri" w:hAnsi="Times New Roman"/>
          <w:sz w:val="24"/>
          <w:szCs w:val="28"/>
          <w:lang w:eastAsia="en-US"/>
        </w:rPr>
      </w:pPr>
      <w:r w:rsidRPr="00F60151">
        <w:rPr>
          <w:rFonts w:ascii="Times New Roman" w:eastAsia="Calibri" w:hAnsi="Times New Roman"/>
          <w:sz w:val="24"/>
          <w:szCs w:val="28"/>
          <w:lang w:eastAsia="en-US"/>
        </w:rPr>
        <w:t>Чувашской Республики</w:t>
      </w:r>
    </w:p>
    <w:p w:rsidR="00F60151" w:rsidRPr="00F60151" w:rsidRDefault="00F60151" w:rsidP="00F60151">
      <w:pPr>
        <w:autoSpaceDE w:val="0"/>
        <w:autoSpaceDN w:val="0"/>
        <w:adjustRightInd w:val="0"/>
        <w:jc w:val="right"/>
        <w:rPr>
          <w:rFonts w:ascii="Times New Roman" w:eastAsia="Calibri" w:hAnsi="Times New Roman"/>
          <w:sz w:val="24"/>
          <w:szCs w:val="28"/>
          <w:lang w:eastAsia="en-US"/>
        </w:rPr>
      </w:pPr>
      <w:r w:rsidRPr="00F60151">
        <w:rPr>
          <w:rFonts w:ascii="Times New Roman" w:eastAsia="Calibri" w:hAnsi="Times New Roman"/>
          <w:sz w:val="24"/>
          <w:szCs w:val="28"/>
          <w:lang w:eastAsia="en-US"/>
        </w:rPr>
        <w:t>от «__»________ 20__ года №____</w:t>
      </w:r>
    </w:p>
    <w:p w:rsidR="00F60151" w:rsidRPr="00F60151" w:rsidRDefault="00F60151" w:rsidP="00F60151">
      <w:pPr>
        <w:autoSpaceDE w:val="0"/>
        <w:autoSpaceDN w:val="0"/>
        <w:adjustRightInd w:val="0"/>
        <w:jc w:val="right"/>
        <w:rPr>
          <w:rFonts w:ascii="Times New Roman" w:eastAsia="Calibri" w:hAnsi="Times New Roman"/>
          <w:sz w:val="24"/>
          <w:szCs w:val="28"/>
          <w:lang w:eastAsia="en-US"/>
        </w:rPr>
      </w:pPr>
    </w:p>
    <w:p w:rsidR="00F60151" w:rsidRPr="00F60151" w:rsidRDefault="00F60151" w:rsidP="00F60151">
      <w:pPr>
        <w:autoSpaceDE w:val="0"/>
        <w:autoSpaceDN w:val="0"/>
        <w:adjustRightInd w:val="0"/>
        <w:jc w:val="center"/>
        <w:rPr>
          <w:rFonts w:ascii="Times New Roman" w:eastAsia="Calibri" w:hAnsi="Times New Roman"/>
          <w:b/>
          <w:bCs/>
          <w:sz w:val="24"/>
          <w:szCs w:val="28"/>
          <w:lang w:eastAsia="en-US"/>
        </w:rPr>
      </w:pPr>
      <w:r w:rsidRPr="00F60151">
        <w:rPr>
          <w:rFonts w:ascii="Times New Roman" w:eastAsia="Calibri" w:hAnsi="Times New Roman"/>
          <w:b/>
          <w:bCs/>
          <w:sz w:val="24"/>
          <w:szCs w:val="28"/>
          <w:lang w:eastAsia="en-US"/>
        </w:rPr>
        <w:t>ИНСТРУКЦИЯ</w:t>
      </w:r>
    </w:p>
    <w:p w:rsidR="00F60151" w:rsidRPr="00F60151" w:rsidRDefault="00F60151" w:rsidP="00F60151">
      <w:pPr>
        <w:autoSpaceDE w:val="0"/>
        <w:autoSpaceDN w:val="0"/>
        <w:adjustRightInd w:val="0"/>
        <w:jc w:val="center"/>
        <w:rPr>
          <w:rFonts w:ascii="Times New Roman" w:eastAsia="Calibri" w:hAnsi="Times New Roman"/>
          <w:b/>
          <w:bCs/>
          <w:sz w:val="24"/>
          <w:szCs w:val="28"/>
          <w:lang w:eastAsia="en-US"/>
        </w:rPr>
      </w:pPr>
      <w:r w:rsidRPr="00F60151">
        <w:rPr>
          <w:rFonts w:ascii="Times New Roman" w:eastAsia="Calibri" w:hAnsi="Times New Roman"/>
          <w:b/>
          <w:bCs/>
          <w:sz w:val="24"/>
          <w:szCs w:val="28"/>
          <w:lang w:eastAsia="en-US"/>
        </w:rPr>
        <w:t>по организации резервного копирования данных в информационных системах персональных данных и другой конфиденциальной информации в администрации Чебоксарского района Чувашской Республики</w:t>
      </w:r>
    </w:p>
    <w:p w:rsidR="00F60151" w:rsidRPr="00F60151" w:rsidRDefault="00F60151" w:rsidP="00F60151">
      <w:pPr>
        <w:autoSpaceDE w:val="0"/>
        <w:autoSpaceDN w:val="0"/>
        <w:adjustRightInd w:val="0"/>
        <w:jc w:val="center"/>
        <w:rPr>
          <w:rFonts w:ascii="Times New Roman" w:eastAsia="Calibri" w:hAnsi="Times New Roman"/>
          <w:b/>
          <w:bCs/>
          <w:sz w:val="24"/>
          <w:szCs w:val="28"/>
          <w:lang w:eastAsia="en-US"/>
        </w:rPr>
      </w:pPr>
    </w:p>
    <w:p w:rsidR="00F60151" w:rsidRPr="00F60151" w:rsidRDefault="00F60151" w:rsidP="00F60151">
      <w:pPr>
        <w:autoSpaceDE w:val="0"/>
        <w:autoSpaceDN w:val="0"/>
        <w:adjustRightInd w:val="0"/>
        <w:jc w:val="both"/>
        <w:rPr>
          <w:rFonts w:ascii="Times New Roman" w:eastAsia="Calibri" w:hAnsi="Times New Roman"/>
          <w:sz w:val="24"/>
          <w:szCs w:val="28"/>
          <w:lang w:eastAsia="en-US"/>
        </w:rPr>
      </w:pPr>
      <w:r w:rsidRPr="00F60151">
        <w:rPr>
          <w:rFonts w:ascii="Times New Roman" w:eastAsia="Calibri" w:hAnsi="Times New Roman"/>
          <w:sz w:val="24"/>
          <w:szCs w:val="28"/>
          <w:lang w:eastAsia="en-US"/>
        </w:rPr>
        <w:t>Руководители структурных подразделений администрации Чебоксарского района Чувашской Республики, действующие в рамках своих функциональных обязанностей и имеющие доступ к аппаратным средствам, программным средствам, программному обеспечению и информационной системе персональных данных несут персональную ответственность за свои действия и обязаны:</w:t>
      </w:r>
    </w:p>
    <w:p w:rsidR="00F60151" w:rsidRPr="00F60151" w:rsidRDefault="00F60151" w:rsidP="00F60151">
      <w:pPr>
        <w:autoSpaceDE w:val="0"/>
        <w:autoSpaceDN w:val="0"/>
        <w:adjustRightInd w:val="0"/>
        <w:jc w:val="both"/>
        <w:rPr>
          <w:rFonts w:ascii="Times New Roman" w:eastAsia="Calibri" w:hAnsi="Times New Roman"/>
          <w:sz w:val="24"/>
          <w:szCs w:val="28"/>
          <w:lang w:eastAsia="en-US"/>
        </w:rPr>
      </w:pPr>
    </w:p>
    <w:p w:rsidR="00F60151" w:rsidRPr="00F60151" w:rsidRDefault="00F60151" w:rsidP="00F60151">
      <w:pPr>
        <w:autoSpaceDE w:val="0"/>
        <w:autoSpaceDN w:val="0"/>
        <w:adjustRightInd w:val="0"/>
        <w:jc w:val="both"/>
        <w:rPr>
          <w:rFonts w:ascii="Times New Roman" w:eastAsia="Calibri" w:hAnsi="Times New Roman"/>
          <w:sz w:val="24"/>
          <w:szCs w:val="28"/>
          <w:lang w:eastAsia="en-US"/>
        </w:rPr>
      </w:pPr>
      <w:r w:rsidRPr="00F60151">
        <w:rPr>
          <w:rFonts w:ascii="Times New Roman" w:eastAsia="Calibri" w:hAnsi="Times New Roman"/>
          <w:sz w:val="24"/>
          <w:szCs w:val="28"/>
          <w:lang w:eastAsia="en-US"/>
        </w:rPr>
        <w:t>1. Создавать не реже одного раза в неделю резервную копию баз данных ИСПДн «ЗАГС» средствами программного комплекса.</w:t>
      </w:r>
    </w:p>
    <w:p w:rsidR="00F60151" w:rsidRPr="00F60151" w:rsidRDefault="00F60151" w:rsidP="00F60151">
      <w:pPr>
        <w:autoSpaceDE w:val="0"/>
        <w:autoSpaceDN w:val="0"/>
        <w:adjustRightInd w:val="0"/>
        <w:jc w:val="both"/>
        <w:rPr>
          <w:rFonts w:ascii="Times New Roman" w:eastAsia="Calibri" w:hAnsi="Times New Roman"/>
          <w:sz w:val="24"/>
          <w:szCs w:val="28"/>
          <w:lang w:eastAsia="en-US"/>
        </w:rPr>
      </w:pPr>
    </w:p>
    <w:p w:rsidR="00F60151" w:rsidRPr="00F60151" w:rsidRDefault="00F60151" w:rsidP="00F60151">
      <w:pPr>
        <w:autoSpaceDE w:val="0"/>
        <w:autoSpaceDN w:val="0"/>
        <w:adjustRightInd w:val="0"/>
        <w:jc w:val="both"/>
        <w:rPr>
          <w:rFonts w:ascii="Times New Roman" w:eastAsia="Calibri" w:hAnsi="Times New Roman"/>
          <w:sz w:val="24"/>
          <w:szCs w:val="28"/>
          <w:lang w:eastAsia="en-US"/>
        </w:rPr>
      </w:pPr>
      <w:r w:rsidRPr="00F60151">
        <w:rPr>
          <w:rFonts w:ascii="Times New Roman" w:eastAsia="Calibri" w:hAnsi="Times New Roman"/>
          <w:sz w:val="24"/>
          <w:szCs w:val="28"/>
          <w:lang w:eastAsia="en-US"/>
        </w:rPr>
        <w:t>2. Создавать не реже одного раза в месяц резервную копию баз данных прочих ИСПДн администрации Чебоксарского района Чувашской Республики.</w:t>
      </w:r>
    </w:p>
    <w:p w:rsidR="00F60151" w:rsidRPr="00F60151" w:rsidRDefault="00F60151" w:rsidP="00F60151">
      <w:pPr>
        <w:autoSpaceDE w:val="0"/>
        <w:autoSpaceDN w:val="0"/>
        <w:adjustRightInd w:val="0"/>
        <w:jc w:val="both"/>
        <w:rPr>
          <w:rFonts w:ascii="Times New Roman" w:eastAsia="Calibri" w:hAnsi="Times New Roman"/>
          <w:sz w:val="24"/>
          <w:szCs w:val="28"/>
          <w:lang w:eastAsia="en-US"/>
        </w:rPr>
      </w:pPr>
    </w:p>
    <w:p w:rsidR="00F60151" w:rsidRPr="00F60151" w:rsidRDefault="00F60151" w:rsidP="00F60151">
      <w:pPr>
        <w:autoSpaceDE w:val="0"/>
        <w:autoSpaceDN w:val="0"/>
        <w:adjustRightInd w:val="0"/>
        <w:jc w:val="both"/>
        <w:rPr>
          <w:rFonts w:ascii="Times New Roman" w:eastAsia="Calibri" w:hAnsi="Times New Roman"/>
          <w:sz w:val="20"/>
          <w:szCs w:val="22"/>
          <w:lang w:eastAsia="en-US"/>
        </w:rPr>
      </w:pPr>
      <w:r w:rsidRPr="00F60151">
        <w:rPr>
          <w:rFonts w:ascii="Times New Roman" w:eastAsia="Calibri" w:hAnsi="Times New Roman"/>
          <w:sz w:val="24"/>
          <w:szCs w:val="28"/>
          <w:lang w:eastAsia="en-US"/>
        </w:rPr>
        <w:t>3. Копирование данных осуществлять на учетный носитель информации, который хранить в сейфе (металлическом шкафу).</w:t>
      </w:r>
    </w:p>
    <w:p w:rsidR="00F60151" w:rsidRPr="00F60151" w:rsidRDefault="00F60151" w:rsidP="00F60151">
      <w:pPr>
        <w:jc w:val="both"/>
        <w:rPr>
          <w:rFonts w:ascii="Times New Roman" w:eastAsia="Calibri" w:hAnsi="Times New Roman"/>
          <w:sz w:val="24"/>
          <w:szCs w:val="24"/>
          <w:lang w:eastAsia="en-US"/>
        </w:rPr>
      </w:pPr>
    </w:p>
    <w:p w:rsidR="00F60151" w:rsidRPr="00F60151" w:rsidRDefault="00F60151" w:rsidP="00F60151">
      <w:pPr>
        <w:jc w:val="both"/>
        <w:rPr>
          <w:rFonts w:ascii="Times New Roman" w:eastAsia="Calibri" w:hAnsi="Times New Roman"/>
          <w:sz w:val="24"/>
          <w:szCs w:val="24"/>
          <w:lang w:eastAsia="en-US"/>
        </w:rPr>
      </w:pPr>
    </w:p>
    <w:p w:rsidR="00F60151" w:rsidRPr="00F60151" w:rsidRDefault="00F60151" w:rsidP="00F60151">
      <w:pPr>
        <w:jc w:val="both"/>
        <w:rPr>
          <w:rFonts w:ascii="Times New Roman" w:eastAsia="Calibri" w:hAnsi="Times New Roman"/>
          <w:sz w:val="24"/>
          <w:szCs w:val="24"/>
          <w:lang w:eastAsia="en-US"/>
        </w:rPr>
      </w:pPr>
      <w:r w:rsidRPr="00F60151">
        <w:rPr>
          <w:rFonts w:ascii="Times New Roman" w:eastAsia="Calibri" w:hAnsi="Times New Roman"/>
          <w:sz w:val="24"/>
          <w:szCs w:val="24"/>
          <w:lang w:eastAsia="en-US"/>
        </w:rPr>
        <w:t>Инструкция разработана:</w:t>
      </w:r>
    </w:p>
    <w:p w:rsidR="00F60151" w:rsidRPr="00F60151" w:rsidRDefault="00F60151" w:rsidP="00F60151">
      <w:pPr>
        <w:jc w:val="both"/>
        <w:rPr>
          <w:rFonts w:ascii="Times New Roman" w:eastAsia="Calibri" w:hAnsi="Times New Roman"/>
          <w:sz w:val="24"/>
          <w:szCs w:val="24"/>
          <w:lang w:eastAsia="en-US"/>
        </w:rPr>
      </w:pPr>
    </w:p>
    <w:p w:rsidR="00F60151" w:rsidRPr="00F60151" w:rsidRDefault="00F60151" w:rsidP="00F60151">
      <w:pPr>
        <w:rPr>
          <w:rFonts w:ascii="Times New Roman" w:eastAsia="Calibri" w:hAnsi="Times New Roman"/>
          <w:sz w:val="24"/>
          <w:szCs w:val="24"/>
          <w:lang w:eastAsia="en-US"/>
        </w:rPr>
      </w:pPr>
      <w:r w:rsidRPr="00F60151">
        <w:rPr>
          <w:rFonts w:ascii="Times New Roman" w:eastAsia="Calibri" w:hAnsi="Times New Roman"/>
          <w:sz w:val="24"/>
          <w:szCs w:val="24"/>
          <w:lang w:eastAsia="en-US"/>
        </w:rPr>
        <w:t>Управляющий делами – начальник</w:t>
      </w:r>
    </w:p>
    <w:p w:rsidR="00F60151" w:rsidRPr="00F60151" w:rsidRDefault="00F60151" w:rsidP="00F60151">
      <w:pPr>
        <w:rPr>
          <w:rFonts w:ascii="Times New Roman" w:eastAsia="Calibri" w:hAnsi="Times New Roman"/>
          <w:sz w:val="24"/>
          <w:szCs w:val="24"/>
          <w:lang w:eastAsia="en-US"/>
        </w:rPr>
      </w:pPr>
      <w:r w:rsidRPr="00F60151">
        <w:rPr>
          <w:rFonts w:ascii="Times New Roman" w:eastAsia="Calibri" w:hAnsi="Times New Roman"/>
          <w:sz w:val="24"/>
          <w:szCs w:val="24"/>
          <w:lang w:eastAsia="en-US"/>
        </w:rPr>
        <w:t xml:space="preserve">управления организационно – контрольной, </w:t>
      </w:r>
    </w:p>
    <w:p w:rsidR="00F60151" w:rsidRPr="00F60151" w:rsidRDefault="00F60151" w:rsidP="00F60151">
      <w:pPr>
        <w:rPr>
          <w:rFonts w:ascii="Times New Roman" w:eastAsia="Calibri" w:hAnsi="Times New Roman"/>
          <w:sz w:val="22"/>
          <w:szCs w:val="22"/>
          <w:lang w:eastAsia="en-US"/>
        </w:rPr>
      </w:pPr>
      <w:r w:rsidRPr="00F60151">
        <w:rPr>
          <w:rFonts w:ascii="Times New Roman" w:eastAsia="Calibri" w:hAnsi="Times New Roman"/>
          <w:sz w:val="24"/>
          <w:szCs w:val="24"/>
          <w:lang w:eastAsia="en-US"/>
        </w:rPr>
        <w:t>правовой и кадровой работы_________________________________Е.Ю. Владимирова</w:t>
      </w:r>
    </w:p>
    <w:p w:rsidR="00F60151" w:rsidRPr="00F60151" w:rsidRDefault="00F60151" w:rsidP="00F60151">
      <w:pPr>
        <w:spacing w:after="200" w:line="276" w:lineRule="auto"/>
        <w:ind w:firstLine="348"/>
        <w:jc w:val="both"/>
        <w:rPr>
          <w:rFonts w:ascii="Calibri" w:eastAsia="Calibri" w:hAnsi="Calibri"/>
          <w:sz w:val="24"/>
          <w:szCs w:val="24"/>
          <w:lang w:eastAsia="en-US"/>
        </w:rPr>
      </w:pPr>
    </w:p>
    <w:p w:rsidR="00F60151" w:rsidRPr="00F60151" w:rsidRDefault="00F60151" w:rsidP="00F60151">
      <w:pPr>
        <w:spacing w:after="200" w:line="276" w:lineRule="auto"/>
        <w:ind w:firstLine="348"/>
        <w:jc w:val="both"/>
        <w:rPr>
          <w:rFonts w:ascii="Calibri" w:eastAsia="Calibri" w:hAnsi="Calibri"/>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4"/>
          <w:szCs w:val="24"/>
          <w:lang w:eastAsia="en-US"/>
        </w:rPr>
      </w:pPr>
    </w:p>
    <w:p w:rsidR="00F60151" w:rsidRPr="00F60151" w:rsidRDefault="00F60151" w:rsidP="00F60151">
      <w:pPr>
        <w:ind w:firstLine="348"/>
        <w:jc w:val="both"/>
        <w:rPr>
          <w:rFonts w:ascii="Times New Roman" w:eastAsia="Calibri" w:hAnsi="Times New Roman"/>
          <w:sz w:val="20"/>
          <w:lang w:eastAsia="en-US"/>
        </w:rPr>
      </w:pPr>
    </w:p>
    <w:p w:rsidR="00F60151" w:rsidRPr="00F60151" w:rsidRDefault="00F60151" w:rsidP="00F60151">
      <w:pPr>
        <w:ind w:firstLine="348"/>
        <w:jc w:val="center"/>
        <w:rPr>
          <w:rFonts w:ascii="Times New Roman" w:eastAsia="Calibri" w:hAnsi="Times New Roman"/>
          <w:b/>
          <w:sz w:val="22"/>
          <w:lang w:eastAsia="en-US"/>
        </w:rPr>
      </w:pPr>
      <w:r w:rsidRPr="00F60151">
        <w:rPr>
          <w:rFonts w:ascii="Times New Roman" w:eastAsia="Calibri" w:hAnsi="Times New Roman"/>
          <w:b/>
          <w:sz w:val="22"/>
          <w:lang w:eastAsia="en-US"/>
        </w:rPr>
        <w:lastRenderedPageBreak/>
        <w:t>Лист ознакомления с инструкцией</w:t>
      </w:r>
    </w:p>
    <w:tbl>
      <w:tblPr>
        <w:tblW w:w="0" w:type="auto"/>
        <w:jc w:val="center"/>
        <w:tblLayout w:type="fixed"/>
        <w:tblLook w:val="0000" w:firstRow="0" w:lastRow="0" w:firstColumn="0" w:lastColumn="0" w:noHBand="0" w:noVBand="0"/>
      </w:tblPr>
      <w:tblGrid>
        <w:gridCol w:w="553"/>
        <w:gridCol w:w="2835"/>
        <w:gridCol w:w="3502"/>
        <w:gridCol w:w="1469"/>
        <w:gridCol w:w="1818"/>
      </w:tblGrid>
      <w:tr w:rsidR="00F60151" w:rsidRPr="00F60151" w:rsidTr="00007AC8">
        <w:trPr>
          <w:trHeight w:val="460"/>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b/>
                <w:sz w:val="20"/>
                <w:lang w:eastAsia="en-US"/>
              </w:rPr>
            </w:pPr>
            <w:r w:rsidRPr="00F60151">
              <w:rPr>
                <w:rFonts w:ascii="Times New Roman" w:eastAsia="Calibri" w:hAnsi="Times New Roman"/>
                <w:b/>
                <w:sz w:val="20"/>
                <w:lang w:eastAsia="en-US"/>
              </w:rPr>
              <w:t>№ п/п</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b/>
                <w:sz w:val="20"/>
                <w:lang w:eastAsia="en-US"/>
              </w:rPr>
            </w:pPr>
            <w:r w:rsidRPr="00F60151">
              <w:rPr>
                <w:rFonts w:ascii="Times New Roman" w:eastAsia="Calibri" w:hAnsi="Times New Roman"/>
                <w:b/>
                <w:sz w:val="20"/>
                <w:lang w:eastAsia="en-US"/>
              </w:rPr>
              <w:t>ФИО</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b/>
                <w:sz w:val="20"/>
                <w:lang w:eastAsia="en-US"/>
              </w:rPr>
            </w:pPr>
            <w:r w:rsidRPr="00F60151">
              <w:rPr>
                <w:rFonts w:ascii="Times New Roman" w:eastAsia="Calibri" w:hAnsi="Times New Roman"/>
                <w:b/>
                <w:sz w:val="20"/>
                <w:lang w:eastAsia="en-US"/>
              </w:rPr>
              <w:t>Должность</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b/>
                <w:sz w:val="20"/>
                <w:lang w:eastAsia="en-US"/>
              </w:rPr>
            </w:pPr>
            <w:r w:rsidRPr="00F60151">
              <w:rPr>
                <w:rFonts w:ascii="Times New Roman" w:eastAsia="Calibri" w:hAnsi="Times New Roman"/>
                <w:b/>
                <w:sz w:val="20"/>
                <w:lang w:eastAsia="en-US"/>
              </w:rPr>
              <w:t>Дата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b/>
                <w:sz w:val="20"/>
                <w:lang w:eastAsia="en-US"/>
              </w:rPr>
            </w:pPr>
            <w:r w:rsidRPr="00F60151">
              <w:rPr>
                <w:rFonts w:ascii="Times New Roman" w:eastAsia="Calibri" w:hAnsi="Times New Roman"/>
                <w:b/>
                <w:sz w:val="20"/>
                <w:lang w:eastAsia="en-US"/>
              </w:rPr>
              <w:t>Подпись</w:t>
            </w: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Коновалова Елизавета Алексеевна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Начальник отдела бухгалтерского учета – главный бухгалтер</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2</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Столярова Валентина Анатольевна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3</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Максимова Татьяна Владиславовна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Главный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4</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Антонова Анастасия Николаевна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ведущий специалист-эксперт отдела бухгалтерского учета</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5</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color w:val="000000"/>
                <w:sz w:val="20"/>
                <w:lang w:eastAsia="en-US"/>
              </w:rPr>
              <w:t>Владимирова Елена Юрьевна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Управляющий делами - начальник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6</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Яковлева Надежда Александровна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Главный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7</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Иванова Ольга Витальевна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Ведущий специалист - эксперт управления организационно-контрольной,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8</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color w:val="000000"/>
                <w:sz w:val="20"/>
                <w:lang w:eastAsia="en-US"/>
              </w:rPr>
            </w:pPr>
            <w:r w:rsidRPr="00F60151">
              <w:rPr>
                <w:rFonts w:ascii="Times New Roman" w:eastAsia="Calibri" w:hAnsi="Times New Roman"/>
                <w:sz w:val="20"/>
                <w:lang w:eastAsia="en-US"/>
              </w:rPr>
              <w:t>Ефимова Мария Леонидовна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Заведующий сектором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9</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Петровская Анна Станиславовна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Главный специалист – эксперт сектора юридического управления организационно – контрольной, правовой и кадровой работы</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10</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Корнилова Ираида Георгиевна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Начальник отдела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11</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Сидукова Любовь Алексеевна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И.о. главного специалиста- эксперта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12</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Семенова Татьяна Георгиевна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Старший инспектор по делам архивов</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13</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Максимова Алина Евгеньевна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Начальник отдела ЗАГС</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14</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Николаева Светлана Валериановна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Главный специалист – эксперт отдела ЗАГС</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r w:rsidR="00F60151" w:rsidRPr="00F60151" w:rsidTr="00007AC8">
        <w:trPr>
          <w:jc w:val="center"/>
        </w:trPr>
        <w:tc>
          <w:tcPr>
            <w:tcW w:w="553"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76" w:lineRule="auto"/>
              <w:jc w:val="center"/>
              <w:rPr>
                <w:rFonts w:ascii="Times New Roman" w:eastAsia="Calibri" w:hAnsi="Times New Roman"/>
                <w:sz w:val="20"/>
                <w:lang w:eastAsia="en-US"/>
              </w:rPr>
            </w:pPr>
            <w:r w:rsidRPr="00F60151">
              <w:rPr>
                <w:rFonts w:ascii="Times New Roman" w:eastAsia="Calibri" w:hAnsi="Times New Roman"/>
                <w:sz w:val="20"/>
                <w:lang w:eastAsia="en-US"/>
              </w:rPr>
              <w:t>15</w:t>
            </w:r>
          </w:p>
        </w:tc>
        <w:tc>
          <w:tcPr>
            <w:tcW w:w="2835"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pacing w:after="200" w:line="216" w:lineRule="auto"/>
              <w:jc w:val="center"/>
              <w:rPr>
                <w:rFonts w:ascii="Times New Roman" w:eastAsia="Calibri" w:hAnsi="Times New Roman"/>
                <w:sz w:val="20"/>
                <w:lang w:eastAsia="en-US"/>
              </w:rPr>
            </w:pPr>
            <w:r w:rsidRPr="00F60151">
              <w:rPr>
                <w:rFonts w:ascii="Times New Roman" w:eastAsia="Calibri" w:hAnsi="Times New Roman"/>
                <w:sz w:val="20"/>
                <w:lang w:eastAsia="en-US"/>
              </w:rPr>
              <w:t>Кириллова Татьяна Михайловна</w:t>
            </w:r>
          </w:p>
        </w:tc>
        <w:tc>
          <w:tcPr>
            <w:tcW w:w="350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rPr>
                <w:rFonts w:ascii="Times New Roman" w:eastAsia="Calibri" w:hAnsi="Times New Roman"/>
                <w:sz w:val="20"/>
                <w:lang w:eastAsia="en-US"/>
              </w:rPr>
            </w:pPr>
            <w:r w:rsidRPr="00F60151">
              <w:rPr>
                <w:rFonts w:ascii="Times New Roman" w:eastAsia="Calibri" w:hAnsi="Times New Roman"/>
                <w:sz w:val="20"/>
                <w:lang w:eastAsia="en-US"/>
              </w:rPr>
              <w:t>Ведущий специалист – эксперт отдела ЗАГС</w:t>
            </w:r>
          </w:p>
        </w:tc>
        <w:tc>
          <w:tcPr>
            <w:tcW w:w="146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snapToGrid w:val="0"/>
              <w:spacing w:after="200" w:line="276" w:lineRule="auto"/>
              <w:jc w:val="center"/>
              <w:rPr>
                <w:rFonts w:ascii="Times New Roman" w:eastAsia="Calibri" w:hAnsi="Times New Roman"/>
                <w:sz w:val="20"/>
                <w:lang w:eastAsia="en-US"/>
              </w:rPr>
            </w:pPr>
          </w:p>
        </w:tc>
      </w:tr>
    </w:tbl>
    <w:p w:rsidR="00F60151" w:rsidRPr="00F60151" w:rsidRDefault="00F60151" w:rsidP="00F60151">
      <w:pPr>
        <w:ind w:firstLine="348"/>
        <w:jc w:val="both"/>
        <w:rPr>
          <w:rFonts w:ascii="Times New Roman" w:eastAsia="Calibri" w:hAnsi="Times New Roman"/>
          <w:sz w:val="24"/>
          <w:szCs w:val="24"/>
          <w:lang w:eastAsia="en-US"/>
        </w:rPr>
      </w:pPr>
    </w:p>
    <w:p w:rsidR="00F60151" w:rsidRDefault="00F60151" w:rsidP="003F5C8F">
      <w:pPr>
        <w:autoSpaceDE w:val="0"/>
        <w:autoSpaceDN w:val="0"/>
        <w:rPr>
          <w:rFonts w:ascii="Times New Roman" w:hAnsi="Times New Roman"/>
          <w:b/>
          <w:sz w:val="24"/>
          <w:szCs w:val="24"/>
        </w:rPr>
        <w:sectPr w:rsidR="00F60151">
          <w:pgSz w:w="11906" w:h="16838"/>
          <w:pgMar w:top="1134" w:right="850" w:bottom="1134" w:left="1701" w:header="708" w:footer="708" w:gutter="0"/>
          <w:cols w:space="708"/>
          <w:docGrid w:linePitch="360"/>
        </w:sectPr>
      </w:pPr>
    </w:p>
    <w:p w:rsidR="00F60151" w:rsidRPr="00F60151" w:rsidRDefault="00F60151" w:rsidP="00F60151">
      <w:pPr>
        <w:widowControl w:val="0"/>
        <w:suppressAutoHyphens/>
        <w:autoSpaceDE w:val="0"/>
        <w:autoSpaceDN w:val="0"/>
        <w:adjustRightInd w:val="0"/>
        <w:ind w:firstLine="709"/>
        <w:jc w:val="right"/>
        <w:rPr>
          <w:rFonts w:ascii="Times New Roman" w:hAnsi="Times New Roman"/>
          <w:kern w:val="1"/>
          <w:sz w:val="24"/>
          <w:szCs w:val="28"/>
          <w:lang w:eastAsia="ar-SA"/>
        </w:rPr>
      </w:pPr>
      <w:r w:rsidRPr="00F60151">
        <w:rPr>
          <w:rFonts w:ascii="Times New Roman" w:hAnsi="Times New Roman"/>
          <w:kern w:val="1"/>
          <w:sz w:val="24"/>
          <w:szCs w:val="28"/>
          <w:lang w:eastAsia="ar-SA"/>
        </w:rPr>
        <w:lastRenderedPageBreak/>
        <w:t>Приложение № 18</w:t>
      </w:r>
    </w:p>
    <w:p w:rsidR="00F60151" w:rsidRPr="00F60151" w:rsidRDefault="00F60151" w:rsidP="00F60151">
      <w:pPr>
        <w:widowControl w:val="0"/>
        <w:suppressAutoHyphens/>
        <w:autoSpaceDE w:val="0"/>
        <w:autoSpaceDN w:val="0"/>
        <w:adjustRightInd w:val="0"/>
        <w:ind w:firstLine="709"/>
        <w:jc w:val="right"/>
        <w:rPr>
          <w:rFonts w:ascii="Times New Roman" w:hAnsi="Times New Roman"/>
          <w:kern w:val="1"/>
          <w:sz w:val="24"/>
          <w:szCs w:val="28"/>
          <w:lang w:eastAsia="ar-SA"/>
        </w:rPr>
      </w:pPr>
      <w:r w:rsidRPr="00F60151">
        <w:rPr>
          <w:rFonts w:ascii="Times New Roman" w:hAnsi="Times New Roman"/>
          <w:kern w:val="1"/>
          <w:sz w:val="24"/>
          <w:szCs w:val="28"/>
          <w:lang w:eastAsia="ar-SA"/>
        </w:rPr>
        <w:t>к распоряжению главы администрации</w:t>
      </w:r>
    </w:p>
    <w:p w:rsidR="00F60151" w:rsidRPr="00F60151" w:rsidRDefault="00F60151" w:rsidP="00F60151">
      <w:pPr>
        <w:widowControl w:val="0"/>
        <w:suppressAutoHyphens/>
        <w:autoSpaceDE w:val="0"/>
        <w:autoSpaceDN w:val="0"/>
        <w:adjustRightInd w:val="0"/>
        <w:ind w:firstLine="709"/>
        <w:jc w:val="right"/>
        <w:rPr>
          <w:rFonts w:ascii="Times New Roman" w:hAnsi="Times New Roman"/>
          <w:kern w:val="1"/>
          <w:sz w:val="24"/>
          <w:szCs w:val="28"/>
          <w:lang w:eastAsia="ar-SA"/>
        </w:rPr>
      </w:pPr>
      <w:r w:rsidRPr="00F60151">
        <w:rPr>
          <w:rFonts w:ascii="Times New Roman" w:hAnsi="Times New Roman"/>
          <w:kern w:val="1"/>
          <w:sz w:val="24"/>
          <w:szCs w:val="28"/>
          <w:lang w:eastAsia="ar-SA"/>
        </w:rPr>
        <w:t>Чебоксарского района</w:t>
      </w:r>
    </w:p>
    <w:p w:rsidR="00F60151" w:rsidRPr="00F60151" w:rsidRDefault="00F60151" w:rsidP="00F60151">
      <w:pPr>
        <w:widowControl w:val="0"/>
        <w:suppressAutoHyphens/>
        <w:autoSpaceDE w:val="0"/>
        <w:autoSpaceDN w:val="0"/>
        <w:adjustRightInd w:val="0"/>
        <w:ind w:firstLine="709"/>
        <w:jc w:val="right"/>
        <w:rPr>
          <w:rFonts w:ascii="Times New Roman" w:hAnsi="Times New Roman"/>
          <w:kern w:val="1"/>
          <w:sz w:val="24"/>
          <w:szCs w:val="28"/>
          <w:lang w:eastAsia="ar-SA"/>
        </w:rPr>
      </w:pPr>
      <w:r w:rsidRPr="00F60151">
        <w:rPr>
          <w:rFonts w:ascii="Times New Roman" w:hAnsi="Times New Roman"/>
          <w:kern w:val="1"/>
          <w:sz w:val="24"/>
          <w:szCs w:val="28"/>
          <w:lang w:eastAsia="ar-SA"/>
        </w:rPr>
        <w:t>Чувашской Республики</w:t>
      </w:r>
    </w:p>
    <w:p w:rsidR="00F60151" w:rsidRPr="00F60151" w:rsidRDefault="00F60151" w:rsidP="00F60151">
      <w:pPr>
        <w:widowControl w:val="0"/>
        <w:suppressAutoHyphens/>
        <w:spacing w:line="360" w:lineRule="auto"/>
        <w:ind w:firstLine="709"/>
        <w:jc w:val="right"/>
        <w:rPr>
          <w:rFonts w:ascii="Times New Roman" w:hAnsi="Times New Roman"/>
          <w:kern w:val="1"/>
          <w:sz w:val="21"/>
          <w:szCs w:val="21"/>
        </w:rPr>
      </w:pPr>
      <w:r w:rsidRPr="00F60151">
        <w:rPr>
          <w:rFonts w:ascii="Times New Roman" w:hAnsi="Times New Roman"/>
          <w:kern w:val="1"/>
          <w:sz w:val="24"/>
          <w:szCs w:val="28"/>
          <w:lang w:eastAsia="ar-SA"/>
        </w:rPr>
        <w:t>от «__»________ 20__ года №____</w:t>
      </w:r>
    </w:p>
    <w:p w:rsidR="00F60151" w:rsidRPr="00F60151" w:rsidRDefault="00F60151" w:rsidP="00F60151">
      <w:pPr>
        <w:widowControl w:val="0"/>
        <w:suppressAutoHyphens/>
        <w:jc w:val="center"/>
        <w:rPr>
          <w:rFonts w:ascii="Times New Roman" w:hAnsi="Times New Roman"/>
          <w:b/>
          <w:bCs/>
          <w:kern w:val="1"/>
          <w:sz w:val="28"/>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center"/>
        <w:rPr>
          <w:rFonts w:ascii="Times New Roman" w:hAnsi="Times New Roman"/>
          <w:b/>
          <w:kern w:val="1"/>
          <w:sz w:val="28"/>
          <w:szCs w:val="28"/>
          <w:lang w:eastAsia="ar-SA"/>
        </w:rPr>
      </w:pPr>
      <w:r w:rsidRPr="00F60151">
        <w:rPr>
          <w:rFonts w:ascii="Times New Roman" w:hAnsi="Times New Roman"/>
          <w:b/>
          <w:kern w:val="1"/>
          <w:sz w:val="28"/>
          <w:szCs w:val="28"/>
          <w:lang w:eastAsia="ar-SA"/>
        </w:rPr>
        <w:t xml:space="preserve">Техническое задание на создание системы защиты для информационных систем персональных данных </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center"/>
        <w:rPr>
          <w:rFonts w:ascii="Times New Roman" w:hAnsi="Times New Roman"/>
          <w:kern w:val="1"/>
          <w:sz w:val="24"/>
          <w:szCs w:val="24"/>
          <w:lang w:eastAsia="ar-SA"/>
        </w:rPr>
      </w:pPr>
      <w:r w:rsidRPr="00F60151">
        <w:rPr>
          <w:rFonts w:ascii="Times New Roman" w:hAnsi="Times New Roman"/>
          <w:kern w:val="1"/>
          <w:sz w:val="24"/>
          <w:szCs w:val="24"/>
          <w:lang w:eastAsia="ar-SA"/>
        </w:rPr>
        <w:t>п. Кугеси</w:t>
      </w:r>
    </w:p>
    <w:p w:rsidR="00F60151" w:rsidRPr="00F60151" w:rsidRDefault="00F60151" w:rsidP="00F60151">
      <w:pPr>
        <w:widowControl w:val="0"/>
        <w:suppressAutoHyphens/>
        <w:ind w:firstLine="709"/>
        <w:jc w:val="center"/>
        <w:rPr>
          <w:rFonts w:ascii="Times New Roman" w:hAnsi="Times New Roman"/>
          <w:kern w:val="1"/>
          <w:sz w:val="24"/>
          <w:szCs w:val="24"/>
          <w:lang w:eastAsia="ar-SA"/>
        </w:rPr>
      </w:pPr>
      <w:r w:rsidRPr="00F60151">
        <w:rPr>
          <w:rFonts w:ascii="Times New Roman" w:hAnsi="Times New Roman"/>
          <w:kern w:val="1"/>
          <w:sz w:val="24"/>
          <w:szCs w:val="24"/>
          <w:lang w:eastAsia="ar-SA"/>
        </w:rPr>
        <w:t>2016 г.</w:t>
      </w:r>
    </w:p>
    <w:p w:rsidR="00F60151" w:rsidRPr="00F60151" w:rsidRDefault="00F60151" w:rsidP="00F60151">
      <w:pPr>
        <w:widowControl w:val="0"/>
        <w:suppressAutoHyphens/>
        <w:ind w:firstLine="709"/>
        <w:jc w:val="center"/>
        <w:rPr>
          <w:rFonts w:ascii="Times New Roman" w:hAnsi="Times New Roman"/>
          <w:kern w:val="1"/>
          <w:sz w:val="24"/>
          <w:szCs w:val="24"/>
          <w:lang w:eastAsia="ar-SA"/>
        </w:rPr>
      </w:pPr>
    </w:p>
    <w:p w:rsidR="00F60151" w:rsidRPr="00F60151" w:rsidRDefault="00F60151" w:rsidP="00F60151">
      <w:pPr>
        <w:widowControl w:val="0"/>
        <w:suppressAutoHyphens/>
        <w:jc w:val="both"/>
        <w:rPr>
          <w:rFonts w:ascii="Times New Roman" w:hAnsi="Times New Roman"/>
          <w:kern w:val="1"/>
          <w:sz w:val="24"/>
          <w:szCs w:val="24"/>
          <w:lang w:eastAsia="ar-SA"/>
        </w:rPr>
      </w:pPr>
    </w:p>
    <w:p w:rsidR="00F60151" w:rsidRPr="00F60151" w:rsidRDefault="00F60151" w:rsidP="00F60151">
      <w:pPr>
        <w:widowControl w:val="0"/>
        <w:suppressAutoHyphens/>
        <w:jc w:val="center"/>
        <w:rPr>
          <w:rFonts w:ascii="Times New Roman" w:hAnsi="Times New Roman"/>
          <w:kern w:val="1"/>
          <w:sz w:val="24"/>
          <w:szCs w:val="24"/>
          <w:lang w:eastAsia="ar-SA"/>
        </w:rPr>
      </w:pPr>
      <w:r w:rsidRPr="00F60151">
        <w:rPr>
          <w:rFonts w:ascii="Times New Roman" w:hAnsi="Times New Roman"/>
          <w:kern w:val="1"/>
          <w:sz w:val="24"/>
          <w:szCs w:val="24"/>
          <w:lang w:eastAsia="ar-SA"/>
        </w:rPr>
        <w:t>СПИСОК СОКРАЩЕНИЙ И ОБОЗНАЧЕНИЙ</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АВС </w:t>
      </w:r>
      <w:r w:rsidRPr="00F60151">
        <w:rPr>
          <w:rFonts w:ascii="Times New Roman" w:hAnsi="Times New Roman"/>
          <w:kern w:val="1"/>
          <w:sz w:val="24"/>
          <w:szCs w:val="24"/>
          <w:lang w:eastAsia="ar-SA"/>
        </w:rPr>
        <w:tab/>
        <w:t>– антивирусные средства</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АРМ</w:t>
      </w:r>
      <w:r w:rsidRPr="00F60151">
        <w:rPr>
          <w:rFonts w:ascii="Times New Roman" w:hAnsi="Times New Roman"/>
          <w:kern w:val="1"/>
          <w:sz w:val="24"/>
          <w:szCs w:val="24"/>
          <w:lang w:eastAsia="ar-SA"/>
        </w:rPr>
        <w:tab/>
        <w:t>– автоматизированное рабочее место</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АС</w:t>
      </w:r>
      <w:r w:rsidRPr="00F60151">
        <w:rPr>
          <w:rFonts w:ascii="Times New Roman" w:hAnsi="Times New Roman"/>
          <w:kern w:val="1"/>
          <w:sz w:val="24"/>
          <w:szCs w:val="24"/>
          <w:lang w:eastAsia="ar-SA"/>
        </w:rPr>
        <w:tab/>
        <w:t>– автоматизированная система</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АСЗИ</w:t>
      </w:r>
      <w:r w:rsidRPr="00F60151">
        <w:rPr>
          <w:rFonts w:ascii="Times New Roman" w:hAnsi="Times New Roman"/>
          <w:kern w:val="1"/>
          <w:sz w:val="24"/>
          <w:szCs w:val="24"/>
          <w:lang w:eastAsia="ar-SA"/>
        </w:rPr>
        <w:tab/>
        <w:t>– автоматизированная система в защищенном исполнении</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ИСПДн</w:t>
      </w:r>
      <w:r w:rsidRPr="00F60151">
        <w:rPr>
          <w:rFonts w:ascii="Times New Roman" w:hAnsi="Times New Roman"/>
          <w:kern w:val="1"/>
          <w:sz w:val="24"/>
          <w:szCs w:val="24"/>
          <w:lang w:eastAsia="ar-SA"/>
        </w:rPr>
        <w:tab/>
        <w:t>– информационная система персональных данных</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ЛВС</w:t>
      </w:r>
      <w:r w:rsidRPr="00F60151">
        <w:rPr>
          <w:rFonts w:ascii="Times New Roman" w:hAnsi="Times New Roman"/>
          <w:kern w:val="1"/>
          <w:sz w:val="24"/>
          <w:szCs w:val="24"/>
          <w:lang w:eastAsia="ar-SA"/>
        </w:rPr>
        <w:tab/>
        <w:t>– локальная вычислительная сеть</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МЭ</w:t>
      </w:r>
      <w:r w:rsidRPr="00F60151">
        <w:rPr>
          <w:rFonts w:ascii="Times New Roman" w:hAnsi="Times New Roman"/>
          <w:kern w:val="1"/>
          <w:sz w:val="24"/>
          <w:szCs w:val="24"/>
          <w:lang w:eastAsia="ar-SA"/>
        </w:rPr>
        <w:tab/>
        <w:t>– межсетевой экран</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ОС</w:t>
      </w:r>
      <w:r w:rsidRPr="00F60151">
        <w:rPr>
          <w:rFonts w:ascii="Times New Roman" w:hAnsi="Times New Roman"/>
          <w:kern w:val="1"/>
          <w:sz w:val="24"/>
          <w:szCs w:val="24"/>
          <w:lang w:eastAsia="ar-SA"/>
        </w:rPr>
        <w:tab/>
        <w:t>– операционная система</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ПДн</w:t>
      </w:r>
      <w:r w:rsidRPr="00F60151">
        <w:rPr>
          <w:rFonts w:ascii="Times New Roman" w:hAnsi="Times New Roman"/>
          <w:kern w:val="1"/>
          <w:sz w:val="24"/>
          <w:szCs w:val="24"/>
          <w:lang w:eastAsia="ar-SA"/>
        </w:rPr>
        <w:tab/>
        <w:t xml:space="preserve">– персональные данные </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ПМВ </w:t>
      </w:r>
      <w:r w:rsidRPr="00F60151">
        <w:rPr>
          <w:rFonts w:ascii="Times New Roman" w:hAnsi="Times New Roman"/>
          <w:kern w:val="1"/>
          <w:sz w:val="24"/>
          <w:szCs w:val="24"/>
          <w:lang w:eastAsia="ar-SA"/>
        </w:rPr>
        <w:tab/>
        <w:t>– программно-математическое воздействие</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ПО </w:t>
      </w:r>
      <w:r w:rsidRPr="00F60151">
        <w:rPr>
          <w:rFonts w:ascii="Times New Roman" w:hAnsi="Times New Roman"/>
          <w:kern w:val="1"/>
          <w:sz w:val="24"/>
          <w:szCs w:val="24"/>
          <w:lang w:eastAsia="ar-SA"/>
        </w:rPr>
        <w:tab/>
        <w:t>– программное обеспечение</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ПЭМИН</w:t>
      </w:r>
      <w:r w:rsidRPr="00F60151">
        <w:rPr>
          <w:rFonts w:ascii="Times New Roman" w:hAnsi="Times New Roman"/>
          <w:kern w:val="1"/>
          <w:sz w:val="24"/>
          <w:szCs w:val="24"/>
          <w:lang w:eastAsia="ar-SA"/>
        </w:rPr>
        <w:tab/>
        <w:t>– побочные электромагнитные излучения и наводки</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САЗ </w:t>
      </w:r>
      <w:r w:rsidRPr="00F60151">
        <w:rPr>
          <w:rFonts w:ascii="Times New Roman" w:hAnsi="Times New Roman"/>
          <w:kern w:val="1"/>
          <w:sz w:val="24"/>
          <w:szCs w:val="24"/>
          <w:lang w:eastAsia="ar-SA"/>
        </w:rPr>
        <w:tab/>
        <w:t>– система анализа защищенности</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СЗИ </w:t>
      </w:r>
      <w:r w:rsidRPr="00F60151">
        <w:rPr>
          <w:rFonts w:ascii="Times New Roman" w:hAnsi="Times New Roman"/>
          <w:kern w:val="1"/>
          <w:sz w:val="24"/>
          <w:szCs w:val="24"/>
          <w:lang w:eastAsia="ar-SA"/>
        </w:rPr>
        <w:tab/>
        <w:t>– средства защиты информации</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СЗПДн</w:t>
      </w:r>
      <w:r w:rsidRPr="00F60151">
        <w:rPr>
          <w:rFonts w:ascii="Times New Roman" w:hAnsi="Times New Roman"/>
          <w:kern w:val="1"/>
          <w:sz w:val="24"/>
          <w:szCs w:val="24"/>
          <w:lang w:eastAsia="ar-SA"/>
        </w:rPr>
        <w:tab/>
        <w:t>– система (подсистема) защиты персональных данных</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СКЗИ</w:t>
      </w:r>
      <w:r w:rsidRPr="00F60151">
        <w:rPr>
          <w:rFonts w:ascii="Times New Roman" w:hAnsi="Times New Roman"/>
          <w:kern w:val="1"/>
          <w:sz w:val="24"/>
          <w:szCs w:val="24"/>
          <w:lang w:eastAsia="ar-SA"/>
        </w:rPr>
        <w:tab/>
        <w:t>– средства криптографической защиты информации</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СОВ </w:t>
      </w:r>
      <w:r w:rsidRPr="00F60151">
        <w:rPr>
          <w:rFonts w:ascii="Times New Roman" w:hAnsi="Times New Roman"/>
          <w:kern w:val="1"/>
          <w:sz w:val="24"/>
          <w:szCs w:val="24"/>
          <w:lang w:eastAsia="ar-SA"/>
        </w:rPr>
        <w:tab/>
        <w:t>– система обнаружения вторжений</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ТС</w:t>
      </w:r>
      <w:r w:rsidRPr="00F60151">
        <w:rPr>
          <w:rFonts w:ascii="Times New Roman" w:hAnsi="Times New Roman"/>
          <w:kern w:val="1"/>
          <w:sz w:val="24"/>
          <w:szCs w:val="24"/>
          <w:lang w:eastAsia="ar-SA"/>
        </w:rPr>
        <w:tab/>
        <w:t>– техническое средство</w:t>
      </w:r>
    </w:p>
    <w:p w:rsidR="00F60151" w:rsidRPr="00F60151" w:rsidRDefault="00F60151" w:rsidP="00F60151">
      <w:pPr>
        <w:widowControl w:val="0"/>
        <w:tabs>
          <w:tab w:val="left" w:pos="2000"/>
        </w:tabs>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УБПДн</w:t>
      </w:r>
      <w:r w:rsidRPr="00F60151">
        <w:rPr>
          <w:rFonts w:ascii="Times New Roman" w:hAnsi="Times New Roman"/>
          <w:kern w:val="1"/>
          <w:sz w:val="24"/>
          <w:szCs w:val="24"/>
          <w:lang w:eastAsia="ar-SA"/>
        </w:rPr>
        <w:tab/>
        <w:t>– угрозы безопасности персональных данных</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pageBreakBefore/>
        <w:widowControl w:val="0"/>
        <w:suppressAutoHyphens/>
        <w:ind w:firstLine="709"/>
        <w:jc w:val="center"/>
        <w:rPr>
          <w:rFonts w:ascii="Times New Roman" w:hAnsi="Times New Roman"/>
          <w:kern w:val="1"/>
          <w:sz w:val="24"/>
          <w:szCs w:val="24"/>
          <w:lang w:eastAsia="ar-SA"/>
        </w:rPr>
      </w:pPr>
      <w:r w:rsidRPr="00F60151">
        <w:rPr>
          <w:rFonts w:ascii="Times New Roman" w:hAnsi="Times New Roman"/>
          <w:kern w:val="1"/>
          <w:sz w:val="24"/>
          <w:szCs w:val="24"/>
          <w:lang w:eastAsia="ar-SA"/>
        </w:rPr>
        <w:lastRenderedPageBreak/>
        <w:t>НОРМАТИВНО-МЕТОДИЧЕСКОЕ ОБЕСПЕЧЕНИЕ</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Настоящий документ составлен в соответствии со следующими действующими нормативно-методическими документами в области защиты персональных данных:</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[1] – Федеральный закон от 27 июля 2006 года № 149-ФЗ «Об информации, информационных технологиях и о защите информации»;</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[2] – Федеральный закон от 27 июля 2006 года № 152-ФЗ «О персональных данных»;</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[3] – Постановление Правительства Российской Федерации об утверждении требований к защите персональных данных при их обработке в информационных системах персональных данных от 1 ноября 2012 г.№1119;</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 [4] –Приказ ФСТЭК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[5] – Методика определения актуальных угроз безопасности персональных данных при их обработке, в информационных системах персональных данных (утверждена 14 февраля 2008г. заместителем директора ФСТЭК России); </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[6] – Базовая модель угроз безопасности персональных данных при их обработке, в информационных системах персональных данных (утверждена 15 февраля 2008г. заместителем директора ФСТЭК России).</w:t>
      </w:r>
    </w:p>
    <w:p w:rsidR="00F60151" w:rsidRPr="00F60151" w:rsidRDefault="00F60151" w:rsidP="00F60151">
      <w:pPr>
        <w:pageBreakBefore/>
        <w:widowControl w:val="0"/>
        <w:suppressAutoHyphens/>
        <w:jc w:val="center"/>
        <w:rPr>
          <w:rFonts w:ascii="Times New Roman" w:hAnsi="Times New Roman"/>
          <w:kern w:val="1"/>
          <w:sz w:val="24"/>
          <w:szCs w:val="24"/>
          <w:lang w:eastAsia="ar-SA"/>
        </w:rPr>
      </w:pPr>
      <w:r w:rsidRPr="00F60151">
        <w:rPr>
          <w:rFonts w:ascii="Times New Roman" w:hAnsi="Times New Roman"/>
          <w:kern w:val="1"/>
          <w:sz w:val="24"/>
          <w:szCs w:val="24"/>
          <w:lang w:eastAsia="ar-SA"/>
        </w:rPr>
        <w:lastRenderedPageBreak/>
        <w:t>ОБОСНОВАНИЕ РАЗРАБОТКИ СИСТЕМЫ ЗАЩИТЫ</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В информационных системах «ЗАГС»  предполагается обработка персональных данных. Информационная системы «ЗАГС» попадает под действие закона [2]. В соответствии с [3] требуется обеспечить безопасность персональных данных. Безопасность персональных данных обеспечивается выполнением комплекса организационных и технических мер защиты, которые определяются в соответствии с нормативно-методическими документами  ФСТЭК России и ФСБ России.</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Система защиты должна разрабатываться с целью предотвращения ущерба от возможной реализации нарушений характеристик безопасности. Угрозы безопасности определены в «Модели угроз информационной системы» (далее Модель угроз).</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Настоящий документ разработан для решения следующих задач:</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разработка системы защиты ПДн, обеспечивающей нейтрализацию предполагаемых угроз с использованием методов и способов защиты ПДн, предусмотренных для соответствующего класса ИСПДн;</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создание регламента проведения мероприятий, направленных на предотвращение несанкционированного доступа к ПДн и (или) передачи их лицам, не имеющим права доступа к такой информации;</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недопущение воздействия на технические средства ИСПДн, в результате которого может быть нарушено их функционирование;</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создание регламента мероприятий, обеспечивающих контроль за обеспечением уровня защищенности персональных данных.</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pageBreakBefore/>
        <w:widowControl w:val="0"/>
        <w:suppressAutoHyphens/>
        <w:ind w:firstLine="709"/>
        <w:jc w:val="center"/>
        <w:rPr>
          <w:rFonts w:ascii="Times New Roman" w:hAnsi="Times New Roman"/>
          <w:kern w:val="1"/>
          <w:sz w:val="24"/>
          <w:szCs w:val="24"/>
          <w:lang w:eastAsia="ar-SA"/>
        </w:rPr>
      </w:pPr>
      <w:r w:rsidRPr="00F60151">
        <w:rPr>
          <w:rFonts w:ascii="Times New Roman" w:hAnsi="Times New Roman"/>
          <w:kern w:val="1"/>
          <w:sz w:val="24"/>
          <w:szCs w:val="24"/>
          <w:lang w:eastAsia="ar-SA"/>
        </w:rPr>
        <w:lastRenderedPageBreak/>
        <w:t>ИСХОДНЫЕ ДАННЫЕ</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Описание информационной системы персональных данных «ЗАГС» приведено в Модели угроз. </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Перечень требований безопасности персональных данных, предусмотренный нормативно-методическими документами для ИСПДн с заданными параметрами  представлен в таблице.</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 xml:space="preserve">Защита информации от выявленных угроз сводится к принятию организационных и технических мер, которые позволяют избавиться от тех или иных компонентов угроз. </w:t>
      </w:r>
    </w:p>
    <w:p w:rsidR="00F60151" w:rsidRPr="00F60151" w:rsidRDefault="00F60151" w:rsidP="00F60151">
      <w:pPr>
        <w:widowControl w:val="0"/>
        <w:suppressAutoHyphens/>
        <w:jc w:val="center"/>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r w:rsidRPr="00F60151">
        <w:rPr>
          <w:rFonts w:ascii="Times New Roman" w:hAnsi="Times New Roman"/>
          <w:kern w:val="1"/>
          <w:sz w:val="24"/>
          <w:szCs w:val="24"/>
          <w:lang w:eastAsia="ar-SA"/>
        </w:rPr>
        <w:t>В таблице представлен список требований, которые нужно выполнить для нейтрализации угроз данной ИСПДн.</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9067"/>
      </w:tblGrid>
      <w:tr w:rsidR="00F60151" w:rsidRPr="00F60151" w:rsidTr="00007AC8">
        <w:trPr>
          <w:tblHeader/>
          <w:jc w:val="center"/>
        </w:trPr>
        <w:tc>
          <w:tcPr>
            <w:tcW w:w="546" w:type="dxa"/>
            <w:shd w:val="clear" w:color="auto" w:fill="auto"/>
          </w:tcPr>
          <w:p w:rsidR="00F60151" w:rsidRPr="00F60151" w:rsidRDefault="00F60151" w:rsidP="00F60151">
            <w:pPr>
              <w:widowControl w:val="0"/>
              <w:suppressAutoHyphens/>
              <w:jc w:val="center"/>
              <w:rPr>
                <w:rFonts w:ascii="Times New Roman" w:hAnsi="Times New Roman"/>
                <w:b/>
                <w:kern w:val="1"/>
                <w:sz w:val="20"/>
                <w:lang w:eastAsia="ar-SA"/>
              </w:rPr>
            </w:pPr>
            <w:r w:rsidRPr="00F60151">
              <w:rPr>
                <w:rFonts w:ascii="Times New Roman" w:hAnsi="Times New Roman"/>
                <w:b/>
                <w:kern w:val="1"/>
                <w:sz w:val="20"/>
                <w:lang w:eastAsia="ar-SA"/>
              </w:rPr>
              <w:t>№ п</w:t>
            </w:r>
            <w:r w:rsidRPr="00F60151">
              <w:rPr>
                <w:rFonts w:ascii="Times New Roman" w:hAnsi="Times New Roman"/>
                <w:b/>
                <w:kern w:val="1"/>
                <w:sz w:val="20"/>
                <w:lang w:val="en-US" w:eastAsia="ar-SA"/>
              </w:rPr>
              <w:t>/</w:t>
            </w:r>
            <w:r w:rsidRPr="00F60151">
              <w:rPr>
                <w:rFonts w:ascii="Times New Roman" w:hAnsi="Times New Roman"/>
                <w:b/>
                <w:kern w:val="1"/>
                <w:sz w:val="20"/>
                <w:lang w:eastAsia="ar-SA"/>
              </w:rPr>
              <w:t>п</w:t>
            </w:r>
          </w:p>
        </w:tc>
        <w:tc>
          <w:tcPr>
            <w:tcW w:w="9067" w:type="dxa"/>
            <w:shd w:val="clear" w:color="auto" w:fill="auto"/>
          </w:tcPr>
          <w:p w:rsidR="00F60151" w:rsidRPr="00F60151" w:rsidRDefault="00F60151" w:rsidP="00F60151">
            <w:pPr>
              <w:widowControl w:val="0"/>
              <w:suppressAutoHyphens/>
              <w:jc w:val="center"/>
              <w:rPr>
                <w:rFonts w:ascii="Times New Roman" w:hAnsi="Times New Roman"/>
                <w:b/>
                <w:kern w:val="1"/>
                <w:sz w:val="20"/>
                <w:lang w:eastAsia="ar-SA"/>
              </w:rPr>
            </w:pPr>
            <w:r w:rsidRPr="00F60151">
              <w:rPr>
                <w:rFonts w:ascii="Times New Roman" w:hAnsi="Times New Roman"/>
                <w:b/>
                <w:kern w:val="1"/>
                <w:sz w:val="20"/>
                <w:lang w:eastAsia="ar-SA"/>
              </w:rPr>
              <w:t>Требование</w:t>
            </w:r>
          </w:p>
        </w:tc>
      </w:tr>
      <w:tr w:rsidR="00F60151" w:rsidRPr="00F60151" w:rsidTr="00007AC8">
        <w:trPr>
          <w:tblHeader/>
          <w:jc w:val="center"/>
        </w:trPr>
        <w:tc>
          <w:tcPr>
            <w:tcW w:w="546" w:type="dxa"/>
            <w:shd w:val="clear" w:color="auto" w:fill="auto"/>
          </w:tcPr>
          <w:p w:rsidR="00F60151" w:rsidRPr="00F60151" w:rsidRDefault="00F60151" w:rsidP="00F60151">
            <w:pPr>
              <w:widowControl w:val="0"/>
              <w:suppressAutoHyphens/>
              <w:jc w:val="center"/>
              <w:rPr>
                <w:rFonts w:ascii="Times New Roman" w:hAnsi="Times New Roman"/>
                <w:b/>
                <w:kern w:val="1"/>
                <w:sz w:val="20"/>
                <w:lang w:eastAsia="ar-SA"/>
              </w:rPr>
            </w:pPr>
            <w:r w:rsidRPr="00F60151">
              <w:rPr>
                <w:rFonts w:ascii="Times New Roman" w:hAnsi="Times New Roman"/>
                <w:b/>
                <w:kern w:val="1"/>
                <w:sz w:val="20"/>
                <w:lang w:eastAsia="ar-SA"/>
              </w:rPr>
              <w:t>1</w:t>
            </w:r>
          </w:p>
        </w:tc>
        <w:tc>
          <w:tcPr>
            <w:tcW w:w="9067" w:type="dxa"/>
            <w:shd w:val="clear" w:color="auto" w:fill="auto"/>
          </w:tcPr>
          <w:p w:rsidR="00F60151" w:rsidRPr="00F60151" w:rsidRDefault="00F60151" w:rsidP="00F60151">
            <w:pPr>
              <w:widowControl w:val="0"/>
              <w:suppressAutoHyphens/>
              <w:jc w:val="center"/>
              <w:rPr>
                <w:rFonts w:ascii="Times New Roman" w:hAnsi="Times New Roman"/>
                <w:b/>
                <w:kern w:val="1"/>
                <w:sz w:val="20"/>
                <w:lang w:eastAsia="ar-SA"/>
              </w:rPr>
            </w:pPr>
            <w:r w:rsidRPr="00F60151">
              <w:rPr>
                <w:rFonts w:ascii="Times New Roman" w:hAnsi="Times New Roman"/>
                <w:b/>
                <w:kern w:val="1"/>
                <w:sz w:val="20"/>
                <w:lang w:eastAsia="ar-SA"/>
              </w:rPr>
              <w:t>2</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идентификация и аутентификация администратора межсетевого экрана при его локальных запросах на доступ по идентификатору (коду) и паролю условно-постоянного действия</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3.</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регистрация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4.</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контроль целостности программной и информационной части межсетевого экрана</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5.</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фильтрация пакетов служебных протоколов, служащих для диагностики и управления работой сетевых устройств</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6.</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восстановление свойств межсетевого экрана после сбоев и отказов оборудования</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7.</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8.</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использование средств антивирусной защиты</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9.</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использование в составе информационной системы программных или программно-аппаратных средств (систем) анализа защищенности. Средства (системы) анализа защищенности должны обеспечивать возможность выявления уязвимостей, связанных с ошибками в конфигурации программного обеспечения информационной системы, которые могут быть использованы нарушителем для реализации атаки на систему</w:t>
            </w:r>
          </w:p>
          <w:p w:rsidR="00F60151" w:rsidRPr="00F60151" w:rsidRDefault="00F60151" w:rsidP="00F60151">
            <w:pPr>
              <w:widowControl w:val="0"/>
              <w:suppressAutoHyphens/>
              <w:jc w:val="both"/>
              <w:rPr>
                <w:rFonts w:ascii="Times New Roman" w:hAnsi="Times New Roman"/>
                <w:kern w:val="1"/>
                <w:sz w:val="20"/>
                <w:lang w:eastAsia="ar-SA"/>
              </w:rPr>
            </w:pP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10.</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использование в составе информационной системы программных или программно-аппаратных средств (систем) обнаружения вторжений</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11.</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Для выбора и реализации методов и способов защиты информации в информационной системе оператором или уполномоченным лицом требуется назначить структурное подразделение или должностное лицо (работника), ответственные за обеспечение безопасности персональных данных</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12.</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обучение лиц, использующих средства защиты информации, применяемые в информационных системах, правилам работы с ними</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13.</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учет лиц, допущенных к работе с персональными данными в информационной системе;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или уполномоченным лицом</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14.</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15.</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 xml:space="preserve">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w:t>
            </w:r>
            <w:r w:rsidRPr="00F60151">
              <w:rPr>
                <w:rFonts w:ascii="Times New Roman" w:hAnsi="Times New Roman"/>
                <w:kern w:val="1"/>
                <w:sz w:val="20"/>
                <w:lang w:eastAsia="ar-SA"/>
              </w:rPr>
              <w:lastRenderedPageBreak/>
              <w:t>параметрах регистрации указываются дата и время входа (выхода) пользователя в систему (из системы) или загрузки (останова) системы</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lastRenderedPageBreak/>
              <w:t>16.</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при регистрации входа (выхода) пользователя в систему (из системы) либо регистрации загрузки и инициализации операционной системы и ее программного останова в параметрах регистрации дополнительно указывается результат попытки входа (успешная или неуспешная)</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17.</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при регистрации входа (выхода) пользователя в систему (из системы) либо регистрации загрузки и инициализации операционной системы и ее программного останова в параметрах регистрации дополнительно указывается идентификатор (код или фамилия) пользователя, предъявленный при попытке доступа</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18.</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учет всех защищаемых носителей информации с помощью их маркировки и занесение учетных данных в журнал учета с отметкой об их выдаче (приеме)</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19.</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20.</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идентификация и проверка подлинности пользователя при входе в систему информационной системы по паролю условно-постоянного действия длиной не менее шести буквенно-цифровых символов</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21.</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при идентификации и проверке подлинности пользователя при входе в систему должен дополнительно использоваться идентификатор (код)</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22.</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23.</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24.</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наличие средств восстановления системы защиты персональных данных, предусматривающих ведение двух копий программных компонентов средств защиты информации, их периодическое обновление и контроль работоспособности</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25.</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обеспечение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контрольным суммам компонентов средств защиты информации, а 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(или) хранения защищаемой информации</w:t>
            </w:r>
          </w:p>
        </w:tc>
      </w:tr>
      <w:tr w:rsidR="00F60151" w:rsidRPr="00F60151" w:rsidTr="00007AC8">
        <w:trPr>
          <w:jc w:val="center"/>
        </w:trPr>
        <w:tc>
          <w:tcPr>
            <w:tcW w:w="546"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26.</w:t>
            </w:r>
          </w:p>
        </w:tc>
        <w:tc>
          <w:tcPr>
            <w:tcW w:w="9067" w:type="dxa"/>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физическая охрана технических средств информационных систем (устройств и носителей информации), предусматривающая постоянное наличие охраны территории и здания</w:t>
            </w:r>
          </w:p>
        </w:tc>
      </w:tr>
    </w:tbl>
    <w:p w:rsidR="00F60151" w:rsidRPr="00F60151" w:rsidRDefault="00F60151" w:rsidP="00F60151">
      <w:pPr>
        <w:widowControl w:val="0"/>
        <w:suppressAutoHyphens/>
        <w:ind w:firstLine="709"/>
        <w:jc w:val="both"/>
        <w:rPr>
          <w:rFonts w:ascii="Times New Roman" w:hAnsi="Times New Roman"/>
          <w:kern w:val="1"/>
          <w:sz w:val="28"/>
          <w:lang w:eastAsia="ar-SA"/>
        </w:rPr>
      </w:pPr>
    </w:p>
    <w:p w:rsidR="00F60151" w:rsidRPr="00F60151" w:rsidRDefault="00F60151" w:rsidP="00F60151">
      <w:pPr>
        <w:widowControl w:val="0"/>
        <w:suppressAutoHyphens/>
        <w:jc w:val="center"/>
        <w:rPr>
          <w:rFonts w:ascii="Times New Roman" w:hAnsi="Times New Roman"/>
          <w:kern w:val="1"/>
          <w:sz w:val="24"/>
          <w:szCs w:val="24"/>
          <w:lang w:eastAsia="ar-SA"/>
        </w:rPr>
      </w:pPr>
      <w:r w:rsidRPr="00F60151">
        <w:rPr>
          <w:rFonts w:ascii="Times New Roman" w:hAnsi="Times New Roman"/>
          <w:kern w:val="1"/>
          <w:sz w:val="24"/>
          <w:szCs w:val="24"/>
          <w:lang w:eastAsia="ar-SA"/>
        </w:rPr>
        <w:br w:type="page"/>
      </w:r>
      <w:r w:rsidRPr="00F60151">
        <w:rPr>
          <w:rFonts w:ascii="Times New Roman" w:hAnsi="Times New Roman"/>
          <w:kern w:val="1"/>
          <w:sz w:val="24"/>
          <w:szCs w:val="24"/>
          <w:lang w:eastAsia="ar-SA"/>
        </w:rPr>
        <w:lastRenderedPageBreak/>
        <w:t>ПЕРЕЧЕНЬ ПРЕДЛАГАЕМЫХ К ИСПОЛЬЗОВАНИЮ СЕРТИФИЦИРОВАННЫХ СРЕДСТВ ЗАЩИТЫ ИНФОРМАЦИИ</w:t>
      </w:r>
    </w:p>
    <w:p w:rsidR="00F60151" w:rsidRPr="00F60151" w:rsidRDefault="00F60151" w:rsidP="00F60151">
      <w:pPr>
        <w:widowControl w:val="0"/>
        <w:suppressAutoHyphens/>
        <w:ind w:firstLine="709"/>
        <w:jc w:val="both"/>
        <w:rPr>
          <w:rFonts w:ascii="Times New Roman" w:hAnsi="Times New Roman"/>
          <w:kern w:val="1"/>
          <w:sz w:val="24"/>
          <w:szCs w:val="24"/>
          <w:lang w:eastAsia="ar-SA"/>
        </w:rPr>
      </w:pPr>
    </w:p>
    <w:p w:rsidR="00F60151" w:rsidRPr="00F60151" w:rsidRDefault="00F60151" w:rsidP="00F60151">
      <w:pPr>
        <w:widowControl w:val="0"/>
        <w:suppressAutoHyphens/>
        <w:ind w:firstLine="709"/>
        <w:jc w:val="both"/>
        <w:rPr>
          <w:rFonts w:ascii="Times New Roman" w:hAnsi="Times New Roman"/>
          <w:kern w:val="1"/>
          <w:sz w:val="28"/>
          <w:lang w:eastAsia="ar-SA"/>
        </w:rPr>
      </w:pPr>
      <w:r w:rsidRPr="00F60151">
        <w:rPr>
          <w:rFonts w:ascii="Times New Roman" w:hAnsi="Times New Roman"/>
          <w:kern w:val="1"/>
          <w:sz w:val="24"/>
          <w:szCs w:val="24"/>
          <w:lang w:eastAsia="ar-SA"/>
        </w:rPr>
        <w:t>В данном разделе представлены средства защиты информации для реализации технических мер защиты. Специалисты оператора оставляют за собой право выбора тех или иных средств защиты, исходя из особенностей работы информационной системы.</w:t>
      </w:r>
    </w:p>
    <w:p w:rsidR="00F60151" w:rsidRPr="00F60151" w:rsidRDefault="00F60151" w:rsidP="00F60151">
      <w:pPr>
        <w:widowControl w:val="0"/>
        <w:suppressAutoHyphens/>
        <w:ind w:firstLine="709"/>
        <w:jc w:val="both"/>
        <w:rPr>
          <w:rFonts w:ascii="Times New Roman" w:hAnsi="Times New Roman"/>
          <w:kern w:val="1"/>
          <w:sz w:val="28"/>
          <w:lang w:eastAsia="ar-SA"/>
        </w:rPr>
      </w:pPr>
    </w:p>
    <w:tbl>
      <w:tblPr>
        <w:tblW w:w="0" w:type="auto"/>
        <w:tblInd w:w="108" w:type="dxa"/>
        <w:tblLayout w:type="fixed"/>
        <w:tblLook w:val="0000" w:firstRow="0" w:lastRow="0" w:firstColumn="0" w:lastColumn="0" w:noHBand="0" w:noVBand="0"/>
      </w:tblPr>
      <w:tblGrid>
        <w:gridCol w:w="532"/>
        <w:gridCol w:w="2829"/>
        <w:gridCol w:w="1772"/>
        <w:gridCol w:w="2544"/>
        <w:gridCol w:w="1982"/>
      </w:tblGrid>
      <w:tr w:rsidR="00F60151" w:rsidRPr="00F60151" w:rsidTr="00007AC8">
        <w:tc>
          <w:tcPr>
            <w:tcW w:w="532" w:type="dxa"/>
            <w:tcBorders>
              <w:top w:val="single" w:sz="4" w:space="0" w:color="000000"/>
              <w:left w:val="single" w:sz="4" w:space="0" w:color="000000"/>
              <w:bottom w:val="single" w:sz="4" w:space="0" w:color="000000"/>
            </w:tcBorders>
            <w:shd w:val="clear" w:color="auto" w:fill="auto"/>
            <w:vAlign w:val="center"/>
          </w:tcPr>
          <w:p w:rsidR="00F60151" w:rsidRPr="00F60151" w:rsidRDefault="00F60151" w:rsidP="00F60151">
            <w:pPr>
              <w:widowControl w:val="0"/>
              <w:suppressAutoHyphens/>
              <w:jc w:val="center"/>
              <w:rPr>
                <w:rFonts w:ascii="Times New Roman" w:hAnsi="Times New Roman"/>
                <w:kern w:val="1"/>
                <w:sz w:val="20"/>
                <w:lang w:eastAsia="ar-SA"/>
              </w:rPr>
            </w:pPr>
            <w:r w:rsidRPr="00F60151">
              <w:rPr>
                <w:rFonts w:ascii="Times New Roman" w:hAnsi="Times New Roman"/>
                <w:kern w:val="1"/>
                <w:sz w:val="20"/>
                <w:lang w:eastAsia="ar-SA"/>
              </w:rPr>
              <w:t>№ п/п</w:t>
            </w:r>
          </w:p>
        </w:tc>
        <w:tc>
          <w:tcPr>
            <w:tcW w:w="2829" w:type="dxa"/>
            <w:tcBorders>
              <w:top w:val="single" w:sz="4" w:space="0" w:color="000000"/>
              <w:left w:val="single" w:sz="4" w:space="0" w:color="000000"/>
              <w:bottom w:val="single" w:sz="4" w:space="0" w:color="000000"/>
            </w:tcBorders>
            <w:shd w:val="clear" w:color="auto" w:fill="auto"/>
            <w:vAlign w:val="center"/>
          </w:tcPr>
          <w:p w:rsidR="00F60151" w:rsidRPr="00F60151" w:rsidRDefault="00F60151" w:rsidP="00F60151">
            <w:pPr>
              <w:widowControl w:val="0"/>
              <w:suppressAutoHyphens/>
              <w:jc w:val="center"/>
              <w:rPr>
                <w:rFonts w:ascii="Times New Roman" w:hAnsi="Times New Roman"/>
                <w:kern w:val="1"/>
                <w:sz w:val="20"/>
                <w:lang w:eastAsia="ar-SA"/>
              </w:rPr>
            </w:pPr>
            <w:r w:rsidRPr="00F60151">
              <w:rPr>
                <w:rFonts w:ascii="Times New Roman" w:hAnsi="Times New Roman"/>
                <w:kern w:val="1"/>
                <w:sz w:val="20"/>
                <w:lang w:eastAsia="ar-SA"/>
              </w:rPr>
              <w:t>Тип СЗИ</w:t>
            </w:r>
          </w:p>
        </w:tc>
        <w:tc>
          <w:tcPr>
            <w:tcW w:w="1772" w:type="dxa"/>
            <w:tcBorders>
              <w:top w:val="single" w:sz="4" w:space="0" w:color="000000"/>
              <w:left w:val="single" w:sz="4" w:space="0" w:color="000000"/>
              <w:bottom w:val="single" w:sz="4" w:space="0" w:color="000000"/>
            </w:tcBorders>
            <w:shd w:val="clear" w:color="auto" w:fill="auto"/>
            <w:vAlign w:val="center"/>
          </w:tcPr>
          <w:p w:rsidR="00F60151" w:rsidRPr="00F60151" w:rsidRDefault="00F60151" w:rsidP="00F60151">
            <w:pPr>
              <w:widowControl w:val="0"/>
              <w:suppressAutoHyphens/>
              <w:jc w:val="center"/>
              <w:rPr>
                <w:rFonts w:ascii="Times New Roman" w:hAnsi="Times New Roman"/>
                <w:kern w:val="1"/>
                <w:sz w:val="20"/>
                <w:lang w:eastAsia="ar-SA"/>
              </w:rPr>
            </w:pPr>
            <w:r w:rsidRPr="00F60151">
              <w:rPr>
                <w:rFonts w:ascii="Times New Roman" w:hAnsi="Times New Roman"/>
                <w:kern w:val="1"/>
                <w:sz w:val="20"/>
                <w:lang w:eastAsia="ar-SA"/>
              </w:rPr>
              <w:t>СЗИ</w:t>
            </w:r>
          </w:p>
        </w:tc>
        <w:tc>
          <w:tcPr>
            <w:tcW w:w="2544" w:type="dxa"/>
            <w:tcBorders>
              <w:top w:val="single" w:sz="4" w:space="0" w:color="000000"/>
              <w:left w:val="single" w:sz="4" w:space="0" w:color="000000"/>
              <w:bottom w:val="single" w:sz="4" w:space="0" w:color="000000"/>
            </w:tcBorders>
            <w:shd w:val="clear" w:color="auto" w:fill="auto"/>
            <w:vAlign w:val="center"/>
          </w:tcPr>
          <w:p w:rsidR="00F60151" w:rsidRPr="00F60151" w:rsidRDefault="00F60151" w:rsidP="00F60151">
            <w:pPr>
              <w:widowControl w:val="0"/>
              <w:suppressAutoHyphens/>
              <w:jc w:val="center"/>
              <w:rPr>
                <w:rFonts w:ascii="Times New Roman" w:hAnsi="Times New Roman"/>
                <w:kern w:val="1"/>
                <w:sz w:val="20"/>
                <w:lang w:eastAsia="ar-SA"/>
              </w:rPr>
            </w:pPr>
            <w:r w:rsidRPr="00F60151">
              <w:rPr>
                <w:rFonts w:ascii="Times New Roman" w:hAnsi="Times New Roman"/>
                <w:kern w:val="1"/>
                <w:sz w:val="20"/>
                <w:lang w:eastAsia="ar-SA"/>
              </w:rPr>
              <w:t>Описание СЗИ</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51" w:rsidRPr="00F60151" w:rsidRDefault="00F60151" w:rsidP="00F60151">
            <w:pPr>
              <w:widowControl w:val="0"/>
              <w:suppressAutoHyphens/>
              <w:jc w:val="center"/>
              <w:rPr>
                <w:rFonts w:ascii="Times New Roman" w:hAnsi="Times New Roman"/>
                <w:kern w:val="1"/>
                <w:sz w:val="20"/>
                <w:lang w:eastAsia="ar-SA"/>
              </w:rPr>
            </w:pPr>
            <w:r w:rsidRPr="00F60151">
              <w:rPr>
                <w:rFonts w:ascii="Times New Roman" w:hAnsi="Times New Roman"/>
                <w:kern w:val="1"/>
                <w:sz w:val="20"/>
                <w:lang w:eastAsia="ar-SA"/>
              </w:rPr>
              <w:t>Сертификат</w:t>
            </w:r>
          </w:p>
        </w:tc>
      </w:tr>
      <w:tr w:rsidR="00F60151" w:rsidRPr="00F60151" w:rsidTr="00007AC8">
        <w:tc>
          <w:tcPr>
            <w:tcW w:w="53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1.</w:t>
            </w:r>
          </w:p>
        </w:tc>
        <w:tc>
          <w:tcPr>
            <w:tcW w:w="282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Блокхост-Сеть</w:t>
            </w:r>
          </w:p>
        </w:tc>
        <w:tc>
          <w:tcPr>
            <w:tcW w:w="2544"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Средство защиты информации от несанкционированного доступа; производитель: ООО «Газинформсервис»</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ФСТЭК, №1517, от 30.11.2007</w:t>
            </w:r>
          </w:p>
        </w:tc>
      </w:tr>
      <w:tr w:rsidR="00F60151" w:rsidRPr="00F60151" w:rsidTr="00007AC8">
        <w:tc>
          <w:tcPr>
            <w:tcW w:w="53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2.</w:t>
            </w:r>
          </w:p>
        </w:tc>
        <w:tc>
          <w:tcPr>
            <w:tcW w:w="282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Secret Net 5.1</w:t>
            </w:r>
          </w:p>
        </w:tc>
        <w:tc>
          <w:tcPr>
            <w:tcW w:w="2544"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Средство защиты информации от несанкционированного доступа; производитель: ООО «Код Безопасности»</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ФСТЭК, №1912, от 17.09.2009</w:t>
            </w:r>
          </w:p>
        </w:tc>
      </w:tr>
      <w:tr w:rsidR="00F60151" w:rsidRPr="00F60151" w:rsidTr="00007AC8">
        <w:tc>
          <w:tcPr>
            <w:tcW w:w="53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3.</w:t>
            </w:r>
          </w:p>
        </w:tc>
        <w:tc>
          <w:tcPr>
            <w:tcW w:w="282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Dallas Lock 7.5</w:t>
            </w:r>
          </w:p>
        </w:tc>
        <w:tc>
          <w:tcPr>
            <w:tcW w:w="2544"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Средство защиты информации от несанкционированного доступа; производитель ООО «Конфидент»</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ФСТЭК, №1685, от 18.09.2008</w:t>
            </w:r>
          </w:p>
        </w:tc>
      </w:tr>
      <w:tr w:rsidR="00F60151" w:rsidRPr="00F60151" w:rsidTr="00007AC8">
        <w:tc>
          <w:tcPr>
            <w:tcW w:w="53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4.</w:t>
            </w:r>
          </w:p>
        </w:tc>
        <w:tc>
          <w:tcPr>
            <w:tcW w:w="282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Страж NT 3.0</w:t>
            </w:r>
          </w:p>
        </w:tc>
        <w:tc>
          <w:tcPr>
            <w:tcW w:w="2544"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Средство защиты информации от несанкционированного доступа; производитель: ЗАО «НПЦ «Модуль»</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ФСТЭК, №2145, от 30.07.2010</w:t>
            </w:r>
          </w:p>
        </w:tc>
      </w:tr>
      <w:tr w:rsidR="00F60151" w:rsidRPr="00F60151" w:rsidTr="00007AC8">
        <w:tc>
          <w:tcPr>
            <w:tcW w:w="53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5.</w:t>
            </w:r>
          </w:p>
        </w:tc>
        <w:tc>
          <w:tcPr>
            <w:tcW w:w="282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val="en-US" w:eastAsia="ar-SA"/>
              </w:rPr>
            </w:pPr>
            <w:r w:rsidRPr="00F60151">
              <w:rPr>
                <w:rFonts w:ascii="Times New Roman" w:hAnsi="Times New Roman"/>
                <w:kern w:val="1"/>
                <w:sz w:val="20"/>
                <w:lang w:val="en-US" w:eastAsia="ar-SA"/>
              </w:rPr>
              <w:t>Dr.Web Enterprise Security Suite</w:t>
            </w:r>
          </w:p>
        </w:tc>
        <w:tc>
          <w:tcPr>
            <w:tcW w:w="2544"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Средство защиты информации от несанкционированного доступа; производитель:</w:t>
            </w:r>
          </w:p>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«Доктор Веб»</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ФСТЭК, №2446, от 20.09.2011</w:t>
            </w:r>
          </w:p>
        </w:tc>
      </w:tr>
      <w:tr w:rsidR="00F60151" w:rsidRPr="00F60151" w:rsidTr="00007AC8">
        <w:tc>
          <w:tcPr>
            <w:tcW w:w="53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6.</w:t>
            </w:r>
          </w:p>
        </w:tc>
        <w:tc>
          <w:tcPr>
            <w:tcW w:w="2829"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сертифицированные средства защиты информации от несанкционированного доступа</w:t>
            </w:r>
          </w:p>
        </w:tc>
        <w:tc>
          <w:tcPr>
            <w:tcW w:w="1772"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Security Studio</w:t>
            </w:r>
          </w:p>
        </w:tc>
        <w:tc>
          <w:tcPr>
            <w:tcW w:w="2544" w:type="dxa"/>
            <w:tcBorders>
              <w:top w:val="single" w:sz="4" w:space="0" w:color="000000"/>
              <w:left w:val="single" w:sz="4" w:space="0" w:color="000000"/>
              <w:bottom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Средство защиты информации от несанкционированного доступа; производитель: ООО «Код Безопасности»</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60151" w:rsidRPr="00F60151" w:rsidRDefault="00F60151" w:rsidP="00F60151">
            <w:pPr>
              <w:widowControl w:val="0"/>
              <w:suppressAutoHyphens/>
              <w:jc w:val="both"/>
              <w:rPr>
                <w:rFonts w:ascii="Times New Roman" w:hAnsi="Times New Roman"/>
                <w:kern w:val="1"/>
                <w:sz w:val="20"/>
                <w:lang w:eastAsia="ar-SA"/>
              </w:rPr>
            </w:pPr>
            <w:r w:rsidRPr="00F60151">
              <w:rPr>
                <w:rFonts w:ascii="Times New Roman" w:hAnsi="Times New Roman"/>
                <w:kern w:val="1"/>
                <w:sz w:val="20"/>
                <w:lang w:eastAsia="ar-SA"/>
              </w:rPr>
              <w:t>ФСТЭК, №1597, от 24.04.2008</w:t>
            </w:r>
          </w:p>
        </w:tc>
      </w:tr>
    </w:tbl>
    <w:p w:rsidR="00F60151" w:rsidRPr="00F60151" w:rsidRDefault="00F60151" w:rsidP="00F60151">
      <w:pPr>
        <w:widowControl w:val="0"/>
        <w:suppressAutoHyphens/>
        <w:ind w:firstLine="709"/>
        <w:jc w:val="both"/>
        <w:rPr>
          <w:rFonts w:ascii="Times New Roman" w:hAnsi="Times New Roman"/>
          <w:kern w:val="1"/>
          <w:sz w:val="28"/>
          <w:lang w:eastAsia="ar-SA"/>
        </w:rPr>
      </w:pPr>
    </w:p>
    <w:p w:rsidR="00F60151" w:rsidRPr="00F60151" w:rsidRDefault="00F60151" w:rsidP="00F60151">
      <w:pPr>
        <w:widowControl w:val="0"/>
        <w:suppressAutoHyphens/>
        <w:ind w:firstLine="709"/>
        <w:jc w:val="both"/>
        <w:rPr>
          <w:rFonts w:ascii="Times New Roman" w:hAnsi="Times New Roman"/>
          <w:kern w:val="1"/>
          <w:sz w:val="28"/>
          <w:lang w:eastAsia="ar-SA"/>
        </w:rPr>
      </w:pPr>
      <w:r w:rsidRPr="00F60151">
        <w:rPr>
          <w:rFonts w:ascii="Times New Roman" w:hAnsi="Times New Roman"/>
          <w:kern w:val="1"/>
          <w:sz w:val="24"/>
          <w:szCs w:val="24"/>
          <w:lang w:eastAsia="ar-SA"/>
        </w:rPr>
        <w:t>Допускается применение прочих сертифицированных средств защиты информации, если это требуется исходя из особенностей функционирования системы. Полный реестр сертифицированных средств защиты информации представлен на сайте ФСТЭК России.</w:t>
      </w:r>
    </w:p>
    <w:p w:rsidR="009C454A" w:rsidRDefault="009C454A" w:rsidP="003F5C8F">
      <w:pPr>
        <w:autoSpaceDE w:val="0"/>
        <w:autoSpaceDN w:val="0"/>
        <w:rPr>
          <w:rFonts w:ascii="Times New Roman" w:hAnsi="Times New Roman"/>
          <w:b/>
          <w:sz w:val="24"/>
          <w:szCs w:val="24"/>
        </w:rPr>
        <w:sectPr w:rsidR="009C454A">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701" w:header="720" w:footer="709" w:gutter="0"/>
          <w:cols w:space="720"/>
          <w:docGrid w:linePitch="381"/>
        </w:sectPr>
      </w:pPr>
    </w:p>
    <w:p w:rsidR="009C454A" w:rsidRPr="009C454A" w:rsidRDefault="009C454A" w:rsidP="009C454A">
      <w:pPr>
        <w:widowControl w:val="0"/>
        <w:suppressAutoHyphens/>
        <w:autoSpaceDE w:val="0"/>
        <w:autoSpaceDN w:val="0"/>
        <w:adjustRightInd w:val="0"/>
        <w:jc w:val="right"/>
        <w:rPr>
          <w:rFonts w:ascii="Times New Roman" w:eastAsia="Calibri" w:hAnsi="Times New Roman"/>
          <w:sz w:val="24"/>
          <w:szCs w:val="28"/>
          <w:lang w:eastAsia="ar-SA"/>
        </w:rPr>
      </w:pPr>
      <w:r w:rsidRPr="009C454A">
        <w:rPr>
          <w:rFonts w:ascii="Times New Roman" w:eastAsia="Calibri" w:hAnsi="Times New Roman"/>
          <w:sz w:val="24"/>
          <w:szCs w:val="28"/>
          <w:lang w:eastAsia="ar-SA"/>
        </w:rPr>
        <w:lastRenderedPageBreak/>
        <w:t>Приложение № 19</w:t>
      </w:r>
    </w:p>
    <w:p w:rsidR="009C454A" w:rsidRPr="009C454A" w:rsidRDefault="009C454A" w:rsidP="009C454A">
      <w:pPr>
        <w:widowControl w:val="0"/>
        <w:suppressAutoHyphens/>
        <w:autoSpaceDE w:val="0"/>
        <w:autoSpaceDN w:val="0"/>
        <w:adjustRightInd w:val="0"/>
        <w:jc w:val="right"/>
        <w:rPr>
          <w:rFonts w:ascii="Times New Roman" w:eastAsia="Calibri" w:hAnsi="Times New Roman"/>
          <w:sz w:val="24"/>
          <w:szCs w:val="28"/>
          <w:lang w:eastAsia="ar-SA"/>
        </w:rPr>
      </w:pPr>
      <w:r w:rsidRPr="009C454A">
        <w:rPr>
          <w:rFonts w:ascii="Times New Roman" w:eastAsia="Calibri" w:hAnsi="Times New Roman"/>
          <w:sz w:val="24"/>
          <w:szCs w:val="28"/>
          <w:lang w:eastAsia="ar-SA"/>
        </w:rPr>
        <w:t>к распоряжению главы администрации</w:t>
      </w:r>
    </w:p>
    <w:p w:rsidR="009C454A" w:rsidRPr="009C454A" w:rsidRDefault="009C454A" w:rsidP="009C454A">
      <w:pPr>
        <w:widowControl w:val="0"/>
        <w:suppressAutoHyphens/>
        <w:autoSpaceDE w:val="0"/>
        <w:autoSpaceDN w:val="0"/>
        <w:adjustRightInd w:val="0"/>
        <w:jc w:val="right"/>
        <w:rPr>
          <w:rFonts w:ascii="Times New Roman" w:eastAsia="Calibri" w:hAnsi="Times New Roman"/>
          <w:sz w:val="24"/>
          <w:szCs w:val="28"/>
          <w:lang w:eastAsia="ar-SA"/>
        </w:rPr>
      </w:pPr>
      <w:r w:rsidRPr="009C454A">
        <w:rPr>
          <w:rFonts w:ascii="Times New Roman" w:eastAsia="Calibri" w:hAnsi="Times New Roman"/>
          <w:sz w:val="24"/>
          <w:szCs w:val="28"/>
          <w:lang w:eastAsia="ar-SA"/>
        </w:rPr>
        <w:t>Чебоксарского района</w:t>
      </w:r>
    </w:p>
    <w:p w:rsidR="009C454A" w:rsidRPr="009C454A" w:rsidRDefault="009C454A" w:rsidP="009C454A">
      <w:pPr>
        <w:widowControl w:val="0"/>
        <w:suppressAutoHyphens/>
        <w:autoSpaceDE w:val="0"/>
        <w:autoSpaceDN w:val="0"/>
        <w:adjustRightInd w:val="0"/>
        <w:jc w:val="right"/>
        <w:rPr>
          <w:rFonts w:ascii="Times New Roman" w:eastAsia="Calibri" w:hAnsi="Times New Roman"/>
          <w:sz w:val="24"/>
          <w:szCs w:val="28"/>
          <w:lang w:eastAsia="ar-SA"/>
        </w:rPr>
      </w:pPr>
      <w:r w:rsidRPr="009C454A">
        <w:rPr>
          <w:rFonts w:ascii="Times New Roman" w:eastAsia="Calibri" w:hAnsi="Times New Roman"/>
          <w:sz w:val="24"/>
          <w:szCs w:val="28"/>
          <w:lang w:eastAsia="ar-SA"/>
        </w:rPr>
        <w:t>Чувашской Республики</w:t>
      </w:r>
    </w:p>
    <w:p w:rsidR="009C454A" w:rsidRPr="009C454A" w:rsidRDefault="009C454A" w:rsidP="009C454A">
      <w:pPr>
        <w:widowControl w:val="0"/>
        <w:suppressAutoHyphens/>
        <w:autoSpaceDE w:val="0"/>
        <w:spacing w:line="360" w:lineRule="auto"/>
        <w:jc w:val="right"/>
        <w:rPr>
          <w:rFonts w:ascii="Times New Roman" w:hAnsi="Times New Roman"/>
          <w:sz w:val="21"/>
          <w:szCs w:val="21"/>
        </w:rPr>
      </w:pPr>
      <w:r w:rsidRPr="009C454A">
        <w:rPr>
          <w:rFonts w:ascii="Times New Roman" w:eastAsia="Calibri" w:hAnsi="Times New Roman"/>
          <w:sz w:val="24"/>
          <w:szCs w:val="28"/>
          <w:lang w:eastAsia="ar-SA"/>
        </w:rPr>
        <w:t>от «__»________ 20__ года №____</w:t>
      </w:r>
    </w:p>
    <w:p w:rsidR="009C454A" w:rsidRPr="009C454A" w:rsidRDefault="009C454A" w:rsidP="009C454A">
      <w:pPr>
        <w:widowControl w:val="0"/>
        <w:shd w:val="clear" w:color="auto" w:fill="FFFFFF"/>
        <w:suppressAutoHyphens/>
        <w:autoSpaceDE w:val="0"/>
        <w:ind w:right="65"/>
        <w:jc w:val="center"/>
        <w:rPr>
          <w:rFonts w:ascii="Times New Roman" w:eastAsia="Calibri" w:hAnsi="Times New Roman"/>
          <w:b/>
          <w:color w:val="000000"/>
          <w:spacing w:val="-5"/>
          <w:sz w:val="24"/>
          <w:szCs w:val="24"/>
          <w:lang w:eastAsia="ar-SA"/>
        </w:rPr>
      </w:pPr>
      <w:r w:rsidRPr="009C454A">
        <w:rPr>
          <w:rFonts w:ascii="Times New Roman" w:eastAsia="Calibri" w:hAnsi="Times New Roman"/>
          <w:b/>
          <w:color w:val="000000"/>
          <w:sz w:val="24"/>
          <w:szCs w:val="24"/>
          <w:lang w:eastAsia="ar-SA"/>
        </w:rPr>
        <w:t xml:space="preserve">АКТ </w:t>
      </w:r>
    </w:p>
    <w:p w:rsidR="009C454A" w:rsidRPr="009C454A" w:rsidRDefault="009C454A" w:rsidP="009C454A">
      <w:pPr>
        <w:widowControl w:val="0"/>
        <w:shd w:val="clear" w:color="auto" w:fill="FFFFFF"/>
        <w:suppressAutoHyphens/>
        <w:autoSpaceDE w:val="0"/>
        <w:jc w:val="center"/>
        <w:rPr>
          <w:rFonts w:ascii="Times New Roman" w:eastAsia="Calibri" w:hAnsi="Times New Roman"/>
          <w:b/>
          <w:color w:val="000000"/>
          <w:spacing w:val="-5"/>
          <w:sz w:val="24"/>
          <w:szCs w:val="24"/>
          <w:lang w:eastAsia="ar-SA"/>
        </w:rPr>
      </w:pPr>
      <w:r w:rsidRPr="009C454A">
        <w:rPr>
          <w:rFonts w:ascii="Times New Roman" w:eastAsia="Calibri" w:hAnsi="Times New Roman"/>
          <w:b/>
          <w:color w:val="000000"/>
          <w:spacing w:val="-5"/>
          <w:sz w:val="24"/>
          <w:szCs w:val="24"/>
          <w:lang w:eastAsia="ar-SA"/>
        </w:rPr>
        <w:t>Результаты опроса о частоте (вероятности) реализации угрозы и опасности угрозы по видам угроз безопасности персональных данных</w:t>
      </w:r>
    </w:p>
    <w:p w:rsidR="009C454A" w:rsidRPr="009C454A" w:rsidRDefault="009C454A" w:rsidP="009C454A">
      <w:pPr>
        <w:widowControl w:val="0"/>
        <w:shd w:val="clear" w:color="auto" w:fill="FFFFFF"/>
        <w:suppressAutoHyphens/>
        <w:autoSpaceDE w:val="0"/>
        <w:jc w:val="center"/>
        <w:rPr>
          <w:rFonts w:ascii="Times New Roman" w:eastAsia="Calibri" w:hAnsi="Times New Roman"/>
          <w:b/>
          <w:sz w:val="24"/>
          <w:szCs w:val="24"/>
          <w:lang w:eastAsia="ar-SA"/>
        </w:rPr>
      </w:pPr>
      <w:r w:rsidRPr="009C454A">
        <w:rPr>
          <w:rFonts w:ascii="Times New Roman" w:eastAsia="Calibri" w:hAnsi="Times New Roman"/>
          <w:b/>
          <w:color w:val="000000"/>
          <w:spacing w:val="-5"/>
          <w:sz w:val="24"/>
          <w:szCs w:val="24"/>
          <w:lang w:eastAsia="ar-SA"/>
        </w:rPr>
        <w:t>при их обработке в ИСПДн.</w:t>
      </w:r>
    </w:p>
    <w:p w:rsidR="009C454A" w:rsidRPr="009C454A" w:rsidRDefault="009C454A" w:rsidP="009C454A">
      <w:pPr>
        <w:widowControl w:val="0"/>
        <w:shd w:val="clear" w:color="auto" w:fill="FFFFFF"/>
        <w:suppressAutoHyphens/>
        <w:autoSpaceDE w:val="0"/>
        <w:ind w:firstLine="851"/>
        <w:jc w:val="center"/>
        <w:rPr>
          <w:rFonts w:ascii="Times New Roman" w:eastAsia="Calibri" w:hAnsi="Times New Roman"/>
          <w:color w:val="000000"/>
          <w:spacing w:val="-5"/>
          <w:sz w:val="24"/>
          <w:szCs w:val="24"/>
          <w:lang w:eastAsia="ar-SA"/>
        </w:rPr>
      </w:pPr>
    </w:p>
    <w:p w:rsidR="009C454A" w:rsidRPr="009C454A" w:rsidRDefault="009C454A" w:rsidP="009C454A">
      <w:pPr>
        <w:widowControl w:val="0"/>
        <w:shd w:val="clear" w:color="auto" w:fill="FFFFFF"/>
        <w:suppressAutoHyphens/>
        <w:autoSpaceDE w:val="0"/>
        <w:ind w:firstLine="851"/>
        <w:jc w:val="center"/>
        <w:rPr>
          <w:rFonts w:ascii="Times New Roman" w:eastAsia="Calibri" w:hAnsi="Times New Roman"/>
          <w:color w:val="000000"/>
          <w:spacing w:val="-5"/>
          <w:sz w:val="24"/>
          <w:szCs w:val="24"/>
          <w:lang w:eastAsia="ar-SA"/>
        </w:rPr>
      </w:pPr>
    </w:p>
    <w:p w:rsidR="009C454A" w:rsidRPr="009C454A" w:rsidRDefault="009C454A" w:rsidP="009C454A">
      <w:pPr>
        <w:widowControl w:val="0"/>
        <w:shd w:val="clear" w:color="auto" w:fill="FFFFFF"/>
        <w:suppressAutoHyphens/>
        <w:autoSpaceDE w:val="0"/>
        <w:ind w:firstLine="851"/>
        <w:jc w:val="both"/>
        <w:rPr>
          <w:rFonts w:ascii="Times New Roman" w:eastAsia="Calibri" w:hAnsi="Times New Roman"/>
          <w:color w:val="000000"/>
          <w:spacing w:val="-1"/>
          <w:sz w:val="24"/>
          <w:szCs w:val="24"/>
          <w:lang w:eastAsia="ar-SA"/>
        </w:rPr>
      </w:pPr>
      <w:r w:rsidRPr="009C454A">
        <w:rPr>
          <w:rFonts w:ascii="Times New Roman" w:eastAsia="Calibri" w:hAnsi="Times New Roman"/>
          <w:color w:val="000000"/>
          <w:spacing w:val="-4"/>
          <w:sz w:val="24"/>
          <w:szCs w:val="24"/>
          <w:lang w:eastAsia="ar-SA"/>
        </w:rPr>
        <w:t>В соответствии с требованиями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r w:rsidRPr="009C454A">
        <w:rPr>
          <w:rFonts w:ascii="Times New Roman" w:eastAsia="Calibri" w:hAnsi="Times New Roman"/>
          <w:color w:val="000000"/>
          <w:spacing w:val="-5"/>
          <w:sz w:val="24"/>
          <w:szCs w:val="24"/>
          <w:lang w:eastAsia="ar-SA"/>
        </w:rPr>
        <w:t xml:space="preserve">» и методическим </w:t>
      </w:r>
      <w:r w:rsidRPr="009C454A">
        <w:rPr>
          <w:rFonts w:ascii="Times New Roman" w:eastAsia="Calibri" w:hAnsi="Times New Roman"/>
          <w:color w:val="000000"/>
          <w:spacing w:val="-1"/>
          <w:sz w:val="24"/>
          <w:szCs w:val="24"/>
          <w:lang w:eastAsia="ar-SA"/>
        </w:rPr>
        <w:t xml:space="preserve">рекомендациями Управления ФСТЭК России по ПФО по разработке частных </w:t>
      </w:r>
      <w:r w:rsidRPr="009C454A">
        <w:rPr>
          <w:rFonts w:ascii="Times New Roman" w:eastAsia="Calibri" w:hAnsi="Times New Roman"/>
          <w:color w:val="000000"/>
          <w:sz w:val="24"/>
          <w:szCs w:val="24"/>
          <w:lang w:eastAsia="ar-SA"/>
        </w:rPr>
        <w:t xml:space="preserve">моделей угроз безопасности персональных данных, комиссией, назначенной </w:t>
      </w:r>
      <w:r w:rsidRPr="009C454A">
        <w:rPr>
          <w:rFonts w:ascii="Times New Roman" w:eastAsia="Calibri" w:hAnsi="Times New Roman"/>
          <w:color w:val="000000"/>
          <w:spacing w:val="-1"/>
          <w:sz w:val="24"/>
          <w:szCs w:val="24"/>
          <w:lang w:eastAsia="ar-SA"/>
        </w:rPr>
        <w:t>распоряжением № __ от _</w:t>
      </w:r>
      <w:proofErr w:type="gramStart"/>
      <w:r w:rsidRPr="009C454A">
        <w:rPr>
          <w:rFonts w:ascii="Times New Roman" w:eastAsia="Calibri" w:hAnsi="Times New Roman"/>
          <w:color w:val="000000"/>
          <w:spacing w:val="-1"/>
          <w:sz w:val="24"/>
          <w:szCs w:val="24"/>
          <w:lang w:eastAsia="ar-SA"/>
        </w:rPr>
        <w:t>_._</w:t>
      </w:r>
      <w:proofErr w:type="gramEnd"/>
      <w:r w:rsidRPr="009C454A">
        <w:rPr>
          <w:rFonts w:ascii="Times New Roman" w:eastAsia="Calibri" w:hAnsi="Times New Roman"/>
          <w:color w:val="000000"/>
          <w:spacing w:val="-1"/>
          <w:sz w:val="24"/>
          <w:szCs w:val="24"/>
          <w:lang w:eastAsia="ar-SA"/>
        </w:rPr>
        <w:t>_.20__ г. в составе:</w:t>
      </w:r>
    </w:p>
    <w:p w:rsidR="009C454A" w:rsidRPr="009C454A" w:rsidRDefault="009C454A" w:rsidP="009C454A">
      <w:pPr>
        <w:widowControl w:val="0"/>
        <w:shd w:val="clear" w:color="auto" w:fill="FFFFFF"/>
        <w:suppressAutoHyphens/>
        <w:autoSpaceDE w:val="0"/>
        <w:ind w:firstLine="851"/>
        <w:jc w:val="both"/>
        <w:rPr>
          <w:rFonts w:ascii="Times New Roman" w:eastAsia="Calibri" w:hAnsi="Times New Roman"/>
          <w:color w:val="000000"/>
          <w:spacing w:val="-1"/>
          <w:sz w:val="24"/>
          <w:szCs w:val="24"/>
          <w:lang w:eastAsia="ar-SA"/>
        </w:rPr>
      </w:pPr>
    </w:p>
    <w:tbl>
      <w:tblPr>
        <w:tblW w:w="4906" w:type="pct"/>
        <w:tblLook w:val="00A0" w:firstRow="1" w:lastRow="0" w:firstColumn="1" w:lastColumn="0" w:noHBand="0" w:noVBand="0"/>
      </w:tblPr>
      <w:tblGrid>
        <w:gridCol w:w="4192"/>
        <w:gridCol w:w="5477"/>
      </w:tblGrid>
      <w:tr w:rsidR="009C454A" w:rsidRPr="009C454A" w:rsidTr="00007AC8">
        <w:tc>
          <w:tcPr>
            <w:tcW w:w="9945" w:type="dxa"/>
            <w:gridSpan w:val="2"/>
            <w:shd w:val="clear" w:color="auto" w:fill="auto"/>
          </w:tcPr>
          <w:p w:rsidR="009C454A" w:rsidRPr="009C454A" w:rsidRDefault="009C454A" w:rsidP="009C454A">
            <w:pPr>
              <w:widowControl w:val="0"/>
              <w:autoSpaceDE w:val="0"/>
              <w:rPr>
                <w:rFonts w:ascii="Times New Roman" w:eastAsia="Calibri" w:hAnsi="Times New Roman"/>
                <w:b/>
                <w:sz w:val="24"/>
                <w:szCs w:val="24"/>
              </w:rPr>
            </w:pPr>
            <w:r w:rsidRPr="009C454A">
              <w:rPr>
                <w:rFonts w:ascii="Times New Roman" w:eastAsia="Calibri" w:hAnsi="Times New Roman"/>
                <w:b/>
                <w:sz w:val="24"/>
                <w:szCs w:val="24"/>
              </w:rPr>
              <w:t>Председатель комиссии:</w:t>
            </w: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Жаворонкин Дмитрий Владимирович</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Начальник отдела информатизации и компьютеризации</w:t>
            </w: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b/>
                <w:sz w:val="24"/>
                <w:szCs w:val="24"/>
              </w:rPr>
              <w:t>Члены комиссии:</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Петров Алексей Иванович</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Заведующий сектором информационного обеспечения отдела информатизации и компьютеризации</w:t>
            </w: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Коновалова Елизавета Алексеевна</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Начальник отдела бухгалтерского учета – главный бухгалтер</w:t>
            </w: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Владимирова Елена Юрьевна</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Управляющий делами – начальник управления организационно-контрольной, правовой и кадровой работы</w:t>
            </w: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lang w:val="en-US"/>
              </w:rPr>
            </w:pPr>
            <w:r w:rsidRPr="009C454A">
              <w:rPr>
                <w:rFonts w:ascii="Times New Roman" w:eastAsia="Calibri" w:hAnsi="Times New Roman"/>
                <w:sz w:val="24"/>
                <w:szCs w:val="24"/>
              </w:rPr>
              <w:t>Максимова Алина Евгеньевна</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Начальник отдела ЗАГС</w:t>
            </w:r>
          </w:p>
        </w:tc>
      </w:tr>
      <w:tr w:rsidR="009C454A" w:rsidRPr="009C454A" w:rsidTr="00007AC8">
        <w:tc>
          <w:tcPr>
            <w:tcW w:w="4308"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Корнилова Ираида Георгиевна</w:t>
            </w:r>
          </w:p>
        </w:tc>
        <w:tc>
          <w:tcPr>
            <w:tcW w:w="5637" w:type="dxa"/>
            <w:shd w:val="clear" w:color="auto" w:fill="auto"/>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Начальник отдела по делам архивов</w:t>
            </w:r>
          </w:p>
        </w:tc>
      </w:tr>
    </w:tbl>
    <w:p w:rsidR="009C454A" w:rsidRPr="009C454A" w:rsidRDefault="009C454A" w:rsidP="009C454A">
      <w:pPr>
        <w:widowControl w:val="0"/>
        <w:shd w:val="clear" w:color="auto" w:fill="FFFFFF"/>
        <w:suppressAutoHyphens/>
        <w:autoSpaceDE w:val="0"/>
        <w:ind w:firstLine="851"/>
        <w:jc w:val="both"/>
        <w:rPr>
          <w:rFonts w:ascii="Times New Roman" w:eastAsia="Calibri" w:hAnsi="Times New Roman"/>
          <w:color w:val="000000"/>
          <w:spacing w:val="-1"/>
          <w:sz w:val="24"/>
          <w:szCs w:val="24"/>
          <w:lang w:eastAsia="ar-SA"/>
        </w:rPr>
      </w:pPr>
    </w:p>
    <w:p w:rsidR="009C454A" w:rsidRPr="009C454A" w:rsidRDefault="009C454A" w:rsidP="009C454A">
      <w:pPr>
        <w:widowControl w:val="0"/>
        <w:shd w:val="clear" w:color="auto" w:fill="FFFFFF"/>
        <w:suppressAutoHyphens/>
        <w:autoSpaceDE w:val="0"/>
        <w:ind w:right="28"/>
        <w:jc w:val="both"/>
        <w:rPr>
          <w:rFonts w:ascii="Times New Roman" w:eastAsia="Calibri" w:hAnsi="Times New Roman"/>
          <w:spacing w:val="-5"/>
          <w:sz w:val="24"/>
          <w:szCs w:val="24"/>
          <w:lang w:eastAsia="ar-SA"/>
        </w:rPr>
      </w:pPr>
      <w:r w:rsidRPr="009C454A">
        <w:rPr>
          <w:rFonts w:ascii="Times New Roman" w:eastAsia="Calibri" w:hAnsi="Times New Roman"/>
          <w:spacing w:val="-4"/>
          <w:sz w:val="24"/>
          <w:szCs w:val="24"/>
          <w:lang w:eastAsia="ar-SA"/>
        </w:rPr>
        <w:t xml:space="preserve">Проведено изучение вероятности реализации угроз и опасности угроз по видам угроз безопасности персональных данных при их обработке в информационных системах персональных данных администрации Чебоксарского района </w:t>
      </w:r>
      <w:r w:rsidRPr="009C454A">
        <w:rPr>
          <w:rFonts w:ascii="Times New Roman" w:eastAsia="Calibri" w:hAnsi="Times New Roman"/>
          <w:color w:val="000000"/>
          <w:spacing w:val="-4"/>
          <w:sz w:val="24"/>
          <w:szCs w:val="24"/>
          <w:lang w:eastAsia="ar-SA"/>
        </w:rPr>
        <w:t>(далее − ИСПДн). Результаты по видам угроз безопасности персональных данных (далее − ПДн) отображены в Таблице 1.</w:t>
      </w:r>
    </w:p>
    <w:p w:rsidR="009C454A" w:rsidRPr="009C454A" w:rsidRDefault="009C454A" w:rsidP="009C454A">
      <w:pPr>
        <w:widowControl w:val="0"/>
        <w:shd w:val="clear" w:color="auto" w:fill="FFFFFF"/>
        <w:suppressAutoHyphens/>
        <w:autoSpaceDE w:val="0"/>
        <w:ind w:right="28"/>
        <w:jc w:val="right"/>
        <w:rPr>
          <w:rFonts w:ascii="Times New Roman" w:eastAsia="Calibri" w:hAnsi="Times New Roman"/>
          <w:b/>
          <w:bCs/>
          <w:sz w:val="20"/>
          <w:lang w:eastAsia="ar-SA"/>
        </w:rPr>
      </w:pPr>
      <w:r w:rsidRPr="009C454A">
        <w:rPr>
          <w:rFonts w:ascii="Times New Roman" w:eastAsia="Calibri" w:hAnsi="Times New Roman"/>
          <w:spacing w:val="-5"/>
          <w:sz w:val="24"/>
          <w:szCs w:val="24"/>
          <w:lang w:eastAsia="ar-SA"/>
        </w:rPr>
        <w:t>Таблица 1.</w:t>
      </w:r>
    </w:p>
    <w:tbl>
      <w:tblPr>
        <w:tblW w:w="9915" w:type="dxa"/>
        <w:tblInd w:w="98" w:type="dxa"/>
        <w:tblLayout w:type="fixed"/>
        <w:tblLook w:val="0000" w:firstRow="0" w:lastRow="0" w:firstColumn="0" w:lastColumn="0" w:noHBand="0" w:noVBand="0"/>
      </w:tblPr>
      <w:tblGrid>
        <w:gridCol w:w="3778"/>
        <w:gridCol w:w="6"/>
        <w:gridCol w:w="1253"/>
        <w:gridCol w:w="6"/>
        <w:gridCol w:w="1613"/>
        <w:gridCol w:w="6"/>
        <w:gridCol w:w="3247"/>
        <w:gridCol w:w="6"/>
      </w:tblGrid>
      <w:tr w:rsidR="009C454A" w:rsidRPr="009C454A" w:rsidTr="00007AC8">
        <w:trPr>
          <w:cantSplit/>
          <w:trHeight w:val="630"/>
          <w:tblHeader/>
        </w:trPr>
        <w:tc>
          <w:tcPr>
            <w:tcW w:w="3784" w:type="dxa"/>
            <w:gridSpan w:val="2"/>
            <w:tcBorders>
              <w:top w:val="single" w:sz="4" w:space="0" w:color="000000"/>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Вид угрозы</w:t>
            </w:r>
          </w:p>
        </w:tc>
        <w:tc>
          <w:tcPr>
            <w:tcW w:w="1259" w:type="dxa"/>
            <w:gridSpan w:val="2"/>
            <w:tcBorders>
              <w:top w:val="single" w:sz="4" w:space="0" w:color="000000"/>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Опасность</w:t>
            </w:r>
            <w:r w:rsidRPr="009C454A">
              <w:rPr>
                <w:rFonts w:ascii="Times New Roman" w:eastAsia="Calibri" w:hAnsi="Times New Roman"/>
                <w:b/>
                <w:bCs/>
                <w:sz w:val="20"/>
                <w:lang w:eastAsia="ar-SA"/>
              </w:rPr>
              <w:br/>
              <w:t>(ущерб)</w:t>
            </w:r>
          </w:p>
        </w:tc>
        <w:tc>
          <w:tcPr>
            <w:tcW w:w="1619" w:type="dxa"/>
            <w:gridSpan w:val="2"/>
            <w:tcBorders>
              <w:top w:val="single" w:sz="4" w:space="0" w:color="000000"/>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Вероятность</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Комментарии</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УТЕЧКИ ИНФОРМАЦИИ ПО ТЕХНИЧЕСКИМ КАНАЛАМ</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Угрозы утечки акустической (речевой) информации</w:t>
            </w:r>
          </w:p>
        </w:tc>
      </w:tr>
      <w:tr w:rsidR="009C454A" w:rsidRPr="009C454A" w:rsidTr="00007AC8">
        <w:trPr>
          <w:cantSplit/>
          <w:trHeight w:val="826"/>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Непосредственное прослушивание ПДн акустической речевой информации физическими лицами при посещении ими служебных помещений</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Функций голосового ввода персональных данных и функций воспроизведения персональных данных акустическими средствами в данной ИСПДн нет</w:t>
            </w:r>
          </w:p>
        </w:tc>
      </w:tr>
      <w:tr w:rsidR="009C454A" w:rsidRPr="009C454A" w:rsidTr="00007AC8">
        <w:trPr>
          <w:cantSplit/>
          <w:trHeight w:val="56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акустических сигналов с использованием направленных микрофонов (дальность перехвата до 200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left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 xml:space="preserve">Члены комиссии склоняются к маловероятности такой угрозы из-за сложности ее реализации и высокой стоимости необходимой </w:t>
            </w:r>
            <w:r w:rsidRPr="009C454A">
              <w:rPr>
                <w:rFonts w:ascii="Times New Roman" w:eastAsia="Calibri" w:hAnsi="Times New Roman"/>
                <w:sz w:val="20"/>
                <w:lang w:eastAsia="ar-SA"/>
              </w:rPr>
              <w:lastRenderedPageBreak/>
              <w:t>техники</w:t>
            </w:r>
          </w:p>
        </w:tc>
      </w:tr>
      <w:tr w:rsidR="009C454A" w:rsidRPr="009C454A" w:rsidTr="00007AC8">
        <w:trPr>
          <w:cantSplit/>
          <w:trHeight w:val="707"/>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Перехват акустических сигналов с использованием ненаправленных микрофонов (дальность перехвата до 10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862"/>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акустических сигналов с использованием акустооптических модуляторов (оптические микрофоны, дальность перехвата - в поле акустического сигнала)</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78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вибрационных сигналов с использованием оптико-электронной аппаратуры дистанционного лазерного зондирования (лазерные микрофоны, дальность перехвата до 500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left w:val="single" w:sz="4" w:space="0" w:color="000000"/>
              <w:right w:val="single" w:sz="4" w:space="0" w:color="000000"/>
            </w:tcBorders>
            <w:shd w:val="clear" w:color="auto" w:fill="auto"/>
            <w:vAlign w:val="center"/>
          </w:tcPr>
          <w:p w:rsidR="009C454A" w:rsidRPr="009C454A" w:rsidRDefault="009C454A" w:rsidP="009C454A">
            <w:pPr>
              <w:suppressAutoHyphens/>
              <w:snapToGrid w:val="0"/>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698"/>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вибрационных сигналов с использованием вибродатчиков (контактные микрофоны, дальность перехвата до 10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1918"/>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электрических сигналов, возникающих в результате «микрофонного эффекта» в технических средствах обработки ПДн и ВТСС с использованием средств съема электрических сигналов с гальваническим подключением (дальность перехвата до 300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162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радиоизлучений, модулированных информативным сигналом, возникающих при ВЧ-облучении технических средств обработки ПДн и ВТСС с использованием ВЧ-генераторов и средств съема электрических сигналов с гальваническим подключением (ВЧ-навязывание, дальность перехвата до 300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left w:val="single" w:sz="4" w:space="0" w:color="000000"/>
              <w:right w:val="single" w:sz="4" w:space="0" w:color="000000"/>
            </w:tcBorders>
            <w:shd w:val="clear" w:color="auto" w:fill="auto"/>
            <w:vAlign w:val="center"/>
          </w:tcPr>
          <w:p w:rsidR="009C454A" w:rsidRPr="009C454A" w:rsidRDefault="009C454A" w:rsidP="009C454A">
            <w:pPr>
              <w:suppressAutoHyphens/>
              <w:snapToGrid w:val="0"/>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1602"/>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радиоизлучений, модулированных информативным сигналом, возникающих при ВЧ-облучении технических средств обработки ПДн и ВТСС с использованием ВЧ-генераторов и приемников электромагнитного излучения (ВЧ-облучение, до 1000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34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Угрозы утечки видовой информации</w:t>
            </w:r>
          </w:p>
        </w:tc>
      </w:tr>
      <w:tr w:rsidR="009C454A" w:rsidRPr="009C454A" w:rsidTr="00007AC8">
        <w:trPr>
          <w:cantSplit/>
          <w:trHeight w:val="1242"/>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Непосредственный просмотр ПДн с экранов дисплеев и других средств отображения графической, видео- и буквенно-цифровой информации физическими лицами при посещении ими служебных помещений</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Высокая вероятность</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Помещения, где расположена ИСПДн, могут посещаются сотрудниками, не допущенными к ИСПДн</w:t>
            </w:r>
          </w:p>
        </w:tc>
      </w:tr>
      <w:tr w:rsidR="009C454A" w:rsidRPr="009C454A" w:rsidTr="00007AC8">
        <w:trPr>
          <w:cantSplit/>
          <w:trHeight w:val="2028"/>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 xml:space="preserve">Просмотр (регистрация) ПДн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на расстоянии прямой видимости из-за пределов служебных помещений с использованием оптических (оптикоэлектронных) средств </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128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Просмотр (регистрация) ПДн с помощью специальных электронных устройств съема, внедренных в служебных помещениях (видеозакладки) или скрытно используемых физическими лицами при посещении ими служебных помещений</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Угрозы утечки информации по каналу ПЭМИН</w:t>
            </w:r>
          </w:p>
        </w:tc>
      </w:tr>
      <w:tr w:rsidR="009C454A" w:rsidRPr="009C454A" w:rsidTr="00007AC8">
        <w:trPr>
          <w:cantSplit/>
          <w:trHeight w:val="2214"/>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ПДн техническими средствами побочных электромагнитных излучений информативных сигналов от технических средств и линий передачи информации с использованием портативных сканерных приемников, цифровых анализаторов спектра, селективных микровольтметров и специальных программно-аппаратных комплексов (дальность перехвата до 1000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187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ПДн техническими средствами наводок информативного сигнала, обрабатываемого техническими средствами, на цепи электропитания и линии связи, выходящие за пределы служебных помещений с использованием токосъемников (дальность перехвата до 300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305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ПДн техническими средствами радиоизлучений, модулированных информативным сигналом, возникающих в результате работы различных генераторов в составе ИСПДн или в результате паразитной генерации в узлах (элементах) технических средств с использованием портативных сканерных приемников, цифровых анализаторов спектра, селективных микровольтметров и специальных программно-аппаратных комплексов (дальность перехвата до 1000 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16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widowControl w:val="0"/>
              <w:suppressAutoHyphens/>
              <w:autoSpaceDE w:val="0"/>
              <w:rPr>
                <w:rFonts w:ascii="Times New Roman" w:eastAsia="Calibri" w:hAnsi="Times New Roman"/>
                <w:sz w:val="20"/>
                <w:lang w:eastAsia="ar-SA"/>
              </w:rPr>
            </w:pPr>
            <w:r w:rsidRPr="009C454A">
              <w:rPr>
                <w:rFonts w:ascii="Times New Roman" w:eastAsia="Calibri" w:hAnsi="Times New Roman"/>
                <w:sz w:val="20"/>
                <w:lang w:eastAsia="ar-SA"/>
              </w:rPr>
              <w:t xml:space="preserve">Перехват ПДн техническими средствами радиоизлучений, формируемых за счет высокочастотного облучения технических средств ИСПДн с использованием портативных сканерных приемников, цифровых анализаторов </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905"/>
        </w:trPr>
        <w:tc>
          <w:tcPr>
            <w:tcW w:w="3784" w:type="dxa"/>
            <w:gridSpan w:val="2"/>
            <w:tcBorders>
              <w:top w:val="single" w:sz="4" w:space="0" w:color="000000"/>
              <w:left w:val="single" w:sz="4" w:space="0" w:color="000000"/>
              <w:bottom w:val="single" w:sz="4" w:space="0" w:color="000000"/>
            </w:tcBorders>
            <w:shd w:val="clear" w:color="auto" w:fill="auto"/>
            <w:vAlign w:val="center"/>
          </w:tcPr>
          <w:p w:rsidR="009C454A" w:rsidRPr="009C454A" w:rsidRDefault="009C454A" w:rsidP="009C454A">
            <w:pPr>
              <w:widowControl w:val="0"/>
              <w:suppressAutoHyphens/>
              <w:autoSpaceDE w:val="0"/>
              <w:rPr>
                <w:rFonts w:ascii="Times New Roman" w:eastAsia="Calibri" w:hAnsi="Times New Roman"/>
                <w:sz w:val="20"/>
                <w:lang w:eastAsia="ar-SA"/>
              </w:rPr>
            </w:pPr>
            <w:r w:rsidRPr="009C454A">
              <w:rPr>
                <w:rFonts w:ascii="Times New Roman" w:eastAsia="Calibri" w:hAnsi="Times New Roman"/>
                <w:sz w:val="20"/>
                <w:lang w:eastAsia="ar-SA"/>
              </w:rPr>
              <w:lastRenderedPageBreak/>
              <w:t>спектра, селективных микровольтметров и специальных программно-аппаратных комплексов (дальность перехвата до 1000 м)</w:t>
            </w:r>
          </w:p>
        </w:tc>
        <w:tc>
          <w:tcPr>
            <w:tcW w:w="1259" w:type="dxa"/>
            <w:gridSpan w:val="2"/>
            <w:tcBorders>
              <w:top w:val="single" w:sz="4" w:space="0" w:color="000000"/>
              <w:left w:val="single" w:sz="4" w:space="0" w:color="000000"/>
              <w:bottom w:val="single" w:sz="4" w:space="0" w:color="000000"/>
            </w:tcBorders>
            <w:shd w:val="clear" w:color="auto" w:fill="auto"/>
            <w:vAlign w:val="center"/>
          </w:tcPr>
          <w:p w:rsidR="009C454A" w:rsidRPr="009C454A" w:rsidRDefault="009C454A" w:rsidP="009C454A">
            <w:pPr>
              <w:widowControl w:val="0"/>
              <w:suppressAutoHyphens/>
              <w:autoSpaceDE w:val="0"/>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top w:val="single" w:sz="4" w:space="0" w:color="000000"/>
              <w:left w:val="single" w:sz="4" w:space="0" w:color="000000"/>
              <w:bottom w:val="single" w:sz="4" w:space="0" w:color="000000"/>
            </w:tcBorders>
            <w:shd w:val="clear" w:color="auto" w:fill="auto"/>
            <w:vAlign w:val="center"/>
          </w:tcPr>
          <w:p w:rsidR="009C454A" w:rsidRPr="009C454A" w:rsidRDefault="009C454A" w:rsidP="009C454A">
            <w:pPr>
              <w:widowControl w:val="0"/>
              <w:suppressAutoHyphens/>
              <w:autoSpaceDE w:val="0"/>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top w:val="single" w:sz="4" w:space="0" w:color="000000"/>
              <w:left w:val="single" w:sz="4" w:space="0" w:color="000000"/>
              <w:right w:val="single" w:sz="4" w:space="0" w:color="000000"/>
            </w:tcBorders>
            <w:shd w:val="clear" w:color="auto" w:fill="auto"/>
            <w:vAlign w:val="center"/>
          </w:tcPr>
          <w:p w:rsidR="009C454A" w:rsidRPr="009C454A" w:rsidRDefault="009C454A" w:rsidP="009C454A">
            <w:pPr>
              <w:widowControl w:val="0"/>
              <w:suppressAutoHyphens/>
              <w:autoSpaceDE w:val="0"/>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66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ПДн техническими средствами оптического излучения с боковой поверхности оптического волокна в волоконно-оптической системе передачи данных</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1102"/>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ПДн с применением электронных устройств перехвата информации, подключенных к каналам связи или техническим средствам обработки ПДн («аппаратурные закладки»)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и высокой стоимости необходимой техники</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НЕСАНКЦИОНИРОВАННОГО ДОСТУПА К ПЕРСОНАЛЬНЫМ ДАННЫМ</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непосредственного доступа</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w:t>
            </w:r>
          </w:p>
        </w:tc>
      </w:tr>
      <w:tr w:rsidR="009C454A" w:rsidRPr="009C454A" w:rsidTr="00007AC8">
        <w:trPr>
          <w:cantSplit/>
          <w:trHeight w:val="174"/>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Получение несанкционированного доступа к настройкам конфигурации компьютера (BIOS):</w:t>
            </w:r>
          </w:p>
        </w:tc>
      </w:tr>
      <w:tr w:rsidR="009C454A" w:rsidRPr="009C454A" w:rsidTr="00007AC8">
        <w:trPr>
          <w:cantSplit/>
          <w:trHeight w:val="834"/>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в связи с отсутствием аутентификации пользователей компьютеров до загрузки ОС (паролей BIOS или дополнительных аппаратных средств аутентификации);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Необходима установка паролей на BIOS АРМ ИСПДн</w:t>
            </w:r>
          </w:p>
        </w:tc>
      </w:tr>
      <w:tr w:rsidR="009C454A" w:rsidRPr="009C454A" w:rsidTr="00007AC8">
        <w:trPr>
          <w:cantSplit/>
          <w:trHeight w:val="797"/>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в связи с неумышленным разглашением паролей BIOS или дополнительных аппаратных средств аутентификации (записывание в доступном для нарушителя месте: на бумаге, клавиатуре и т.п.);</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Необходима установка паролей на BIOS АРМ ИСПДн.</w:t>
            </w:r>
            <w:r w:rsidRPr="009C454A">
              <w:rPr>
                <w:rFonts w:ascii="Times New Roman" w:eastAsia="Calibri" w:hAnsi="Times New Roman"/>
                <w:sz w:val="20"/>
                <w:lang w:eastAsia="ar-SA"/>
              </w:rPr>
              <w:br/>
              <w:t>Регулируется организационными мерами (Инструкция администратора)</w:t>
            </w:r>
          </w:p>
        </w:tc>
      </w:tr>
      <w:tr w:rsidR="009C454A" w:rsidRPr="009C454A" w:rsidTr="00007AC8">
        <w:trPr>
          <w:cantSplit/>
          <w:trHeight w:val="85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путем подбора пароля BIOS (или дополнительных аппаратных средств аутентификации);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Необходима установка паролей на BIOS АРМ ИСПДн. Применение пароля условно-постоянного действия длиной не менее 6 буквенно-цифровых символов</w:t>
            </w:r>
          </w:p>
        </w:tc>
      </w:tr>
      <w:tr w:rsidR="009C454A" w:rsidRPr="009C454A" w:rsidTr="00007AC8">
        <w:trPr>
          <w:cantSplit/>
          <w:trHeight w:val="63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путем вскрытия корпуса компьютера и аппаратного сброса пароля BIOS;</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Опечатывание корпуса, применение технических средств защиты от несанкционированного вскрытия системного блока</w:t>
            </w:r>
          </w:p>
        </w:tc>
      </w:tr>
      <w:tr w:rsidR="009C454A" w:rsidRPr="009C454A" w:rsidTr="00007AC8">
        <w:trPr>
          <w:cantSplit/>
          <w:trHeight w:val="236"/>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путем использования технологического пароля BIOS;</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Установка специализированного ПО от производителя BIOS для смены технологического пароля, обновление версии BIOS</w:t>
            </w:r>
          </w:p>
        </w:tc>
      </w:tr>
      <w:tr w:rsidR="009C454A" w:rsidRPr="009C454A" w:rsidTr="00007AC8">
        <w:trPr>
          <w:cantSplit/>
          <w:trHeight w:val="39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путем внедрения аппаратного "клавиатурного шпиона"</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top w:val="single" w:sz="4" w:space="0" w:color="000000"/>
              <w:left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Cs/>
                <w:sz w:val="20"/>
                <w:lang w:eastAsia="ar-SA"/>
              </w:rPr>
            </w:pPr>
            <w:r w:rsidRPr="009C454A">
              <w:rPr>
                <w:rFonts w:ascii="Times New Roman" w:eastAsia="Calibri" w:hAnsi="Times New Roman"/>
                <w:sz w:val="20"/>
                <w:lang w:eastAsia="ar-SA"/>
              </w:rPr>
              <w:t>Установка программных средств виртуальной клавиатуры, либо вскрытие клавиатуры и ее проверка на предмет наличия посторонних электронных узлов с последующим пломбированием корпуса клавиатуры при помощи пломбира или стикера, проверка на наличие посторонних устройств, включенных в разрыв кабеля клавиатуры, расположенных рядом с ним или непосредственно на нем.</w:t>
            </w:r>
          </w:p>
        </w:tc>
      </w:tr>
      <w:tr w:rsidR="009C454A" w:rsidRPr="009C454A" w:rsidTr="00007AC8">
        <w:trPr>
          <w:cantSplit/>
          <w:trHeight w:val="1096"/>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Cs/>
                <w:sz w:val="20"/>
                <w:lang w:eastAsia="ar-SA"/>
              </w:rPr>
              <w:lastRenderedPageBreak/>
              <w:t>Загрузка сторонней ОС с внешнего носителя (для обхода средств защиты и разграничения доступа к ресурсам компьютера, реализованного на уровне ОС)</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Необходимо установить запрет загрузки с внешних носителей в BIOS</w:t>
            </w:r>
          </w:p>
        </w:tc>
      </w:tr>
      <w:tr w:rsidR="009C454A" w:rsidRPr="009C454A" w:rsidTr="00007AC8">
        <w:trPr>
          <w:cantSplit/>
          <w:trHeight w:val="16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both"/>
              <w:rPr>
                <w:rFonts w:ascii="Times New Roman" w:eastAsia="Calibri" w:hAnsi="Times New Roman"/>
                <w:sz w:val="20"/>
                <w:lang w:eastAsia="ar-SA"/>
              </w:rPr>
            </w:pPr>
            <w:r w:rsidRPr="009C454A">
              <w:rPr>
                <w:rFonts w:ascii="Times New Roman" w:eastAsia="Calibri" w:hAnsi="Times New Roman"/>
                <w:b/>
                <w:bCs/>
                <w:sz w:val="20"/>
                <w:lang w:eastAsia="ar-SA"/>
              </w:rPr>
              <w:t>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с применением специальных программ для осуществления НСД</w:t>
            </w:r>
          </w:p>
        </w:tc>
      </w:tr>
      <w:tr w:rsidR="009C454A" w:rsidRPr="009C454A" w:rsidTr="00007AC8">
        <w:trPr>
          <w:cantSplit/>
          <w:trHeight w:val="524"/>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Предоставление пользователям прав доступа (в том числе по видам доступа) к ПДн и другим ресурсам ИСПДн сверх необходимого для работы</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w:t>
            </w:r>
          </w:p>
        </w:tc>
      </w:tr>
      <w:tr w:rsidR="009C454A" w:rsidRPr="009C454A" w:rsidTr="00007AC8">
        <w:trPr>
          <w:cantSplit/>
          <w:trHeight w:val="106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Неумышленное (случайное) копирование доступных ПДн на неучтённые (в том числе отчуждаемые) носители, в том числе печать неучтённых копий документов с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w:t>
            </w:r>
            <w:r w:rsidRPr="009C454A">
              <w:rPr>
                <w:rFonts w:ascii="Times New Roman" w:eastAsia="Calibri" w:hAnsi="Times New Roman"/>
                <w:sz w:val="20"/>
                <w:lang w:eastAsia="ar-SA"/>
              </w:rPr>
              <w:br/>
              <w:t>Необходимо вести учет носителей ПДн.</w:t>
            </w:r>
          </w:p>
        </w:tc>
      </w:tr>
      <w:tr w:rsidR="009C454A" w:rsidRPr="009C454A" w:rsidTr="00007AC8">
        <w:trPr>
          <w:cantSplit/>
          <w:trHeight w:val="59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Преднамеренное копирование доступных ПДн на неучтённые (в том числе отчуждаемые) носители в том числе печать неучтённых копий документов с ПДн на принтерах</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 xml:space="preserve">Регулируется организационными мерами (Положение о защите персональных данных). Необходимо вести учет носителей ПДн. </w:t>
            </w:r>
          </w:p>
        </w:tc>
      </w:tr>
      <w:tr w:rsidR="009C454A" w:rsidRPr="009C454A" w:rsidTr="00007AC8">
        <w:trPr>
          <w:cantSplit/>
          <w:trHeight w:val="50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Неумышленная (случайная) отправка ПДн по электронной почте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w:t>
            </w:r>
          </w:p>
        </w:tc>
      </w:tr>
      <w:tr w:rsidR="009C454A" w:rsidRPr="009C454A" w:rsidTr="00007AC8">
        <w:trPr>
          <w:cantSplit/>
          <w:trHeight w:val="772"/>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Преднамеренная отправка ПДн по электронной почте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w:t>
            </w:r>
          </w:p>
        </w:tc>
      </w:tr>
      <w:tr w:rsidR="009C454A" w:rsidRPr="009C454A" w:rsidTr="00007AC8">
        <w:trPr>
          <w:cantSplit/>
          <w:trHeight w:val="70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Неумышленная (случайная) модификация (искажение) доступных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Необходимо осуществлять резервное копирование базы данных ИСПДн на отчуждаемый носитель</w:t>
            </w:r>
          </w:p>
        </w:tc>
      </w:tr>
      <w:tr w:rsidR="009C454A" w:rsidRPr="009C454A" w:rsidTr="00007AC8">
        <w:trPr>
          <w:cantSplit/>
          <w:trHeight w:val="141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Преднамеренная модификация (искажение) доступных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 Необходимо осуществлять резервное копирование базы данных ИСПДн</w:t>
            </w:r>
          </w:p>
        </w:tc>
      </w:tr>
      <w:tr w:rsidR="009C454A" w:rsidRPr="009C454A" w:rsidTr="00007AC8">
        <w:trPr>
          <w:cantSplit/>
          <w:trHeight w:val="707"/>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Неумышленное (случайное) добавление (фальсификация)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Необходимо осуществлять резервное копирование базы данных ИСПДн на отчуждаемый носитель</w:t>
            </w:r>
          </w:p>
        </w:tc>
      </w:tr>
      <w:tr w:rsidR="009C454A" w:rsidRPr="009C454A" w:rsidTr="00007AC8">
        <w:trPr>
          <w:cantSplit/>
          <w:trHeight w:val="125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Преднамеренное добавление (фальсификация)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 Необходимо осуществлять резервное копирование базы данных ИСПДн на отчуждаемый носитель</w:t>
            </w:r>
          </w:p>
        </w:tc>
      </w:tr>
      <w:tr w:rsidR="009C454A" w:rsidRPr="009C454A" w:rsidTr="00007AC8">
        <w:trPr>
          <w:cantSplit/>
          <w:trHeight w:val="52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Неумышленное (случайное) уничтожение доступных ПДн (записей, файлов, форматирование диска)</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Необходимо осуществлять резервное копирование базы данных ИСПДн на отчуждаемый носитель</w:t>
            </w:r>
          </w:p>
        </w:tc>
      </w:tr>
      <w:tr w:rsidR="009C454A" w:rsidRPr="009C454A" w:rsidTr="00007AC8">
        <w:trPr>
          <w:cantSplit/>
          <w:trHeight w:val="142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Преднамеренное уничтожение доступных ПДн (записей, файлов, форматирование диска)</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Пользователи ИСПДн официально предупреждены о необходимости соблюдения конфиденциальности ПДн и об ответственности за допущенные нарушения. Необходимо осуществлять резервное копирование базы данных ИСПДн на отчуждаемый носитель</w:t>
            </w:r>
          </w:p>
        </w:tc>
      </w:tr>
      <w:tr w:rsidR="009C454A" w:rsidRPr="009C454A" w:rsidTr="00007AC8">
        <w:trPr>
          <w:cantSplit/>
          <w:trHeight w:val="34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Разглашение (например, при разговорах, записывание на бумаге и т.п.) пользовательских имён и паролей</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78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Использование для входа в систему чужих идентификаторов и паролей</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82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Использование оборудования, оставленного без присмотра, незаблокированных рабочих станций</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88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Запуск сторонних программ (технологических, инструментальных и т.п.)</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1440"/>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Изменение настроек и режимов работы ПО, модификация ПО (удаление, искажение или подмена программных компонентов ИСПДн или СЗИ) (преднамеренное или случайное)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148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Подключение к ИСПДн стороннего оборудования (компьютеров, КПК, смартфонов, телефонов, фотоаппаратов, видеокамер, USB-дисков, флэш-дисков и иных устройств, в том числе имеющих выход в беспроводные сети связи)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Используются лицензионное антивирусное программное обеспечение, регулируется организационно-контрольными мерами.</w:t>
            </w:r>
            <w:r w:rsidRPr="009C454A">
              <w:rPr>
                <w:rFonts w:ascii="Times New Roman" w:eastAsia="Calibri" w:hAnsi="Times New Roman"/>
                <w:sz w:val="20"/>
                <w:lang w:eastAsia="ar-SA"/>
              </w:rPr>
              <w:br/>
              <w:t>Требуется установка СЗИ от НСД</w:t>
            </w:r>
          </w:p>
        </w:tc>
      </w:tr>
      <w:tr w:rsidR="009C454A" w:rsidRPr="009C454A" w:rsidTr="00007AC8">
        <w:trPr>
          <w:cantSplit/>
          <w:trHeight w:val="69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Нарушение работоспособности технических средств</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Необходимо осуществлять резервное копирование базы данных ИСПДн на отчуждаемый носитель</w:t>
            </w:r>
          </w:p>
        </w:tc>
      </w:tr>
      <w:tr w:rsidR="009C454A" w:rsidRPr="009C454A" w:rsidTr="00007AC8">
        <w:trPr>
          <w:cantSplit/>
          <w:trHeight w:val="53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Вмешательство в работу (нарушение правил использования) средств защиты</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724"/>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Несанкционированное изменение конфигурационных файлов ПО (настроек экрана, сети, прикладных программ)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717"/>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Установка программных "клавиатурных шпионов"</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70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Применение специально созданных для повышения своих прав и привилегий и выполнения НСД программ</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143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Использование нетрадиционных каналов (стеганографии) инсайдером для передачи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в связи с необходимостью целенаправленного привлечения квалифицированных специалистов в области стеганографии</w:t>
            </w:r>
          </w:p>
        </w:tc>
      </w:tr>
      <w:tr w:rsidR="009C454A" w:rsidRPr="009C454A" w:rsidTr="00007AC8">
        <w:trPr>
          <w:cantSplit/>
          <w:trHeight w:val="71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Удаление или искажение регистрационных данных СЗИ (преднамеренное или случайное)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cantSplit/>
          <w:trHeight w:val="881"/>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Несанкционированный доступ к ПДн в бумажном виде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организационными мерами: кабинеты, в которых находится ИСПДн, в отсутствие сотрудников запираются на ключ.</w:t>
            </w:r>
          </w:p>
        </w:tc>
      </w:tr>
      <w:tr w:rsidR="009C454A" w:rsidRPr="009C454A" w:rsidTr="00007AC8">
        <w:trPr>
          <w:cantSplit/>
          <w:trHeight w:val="34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Ошибки при разработке программного обеспечения ИСПДн (в том числе СЗИ)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Используется только лицензионное ПО</w:t>
            </w:r>
          </w:p>
        </w:tc>
      </w:tr>
      <w:tr w:rsidR="009C454A" w:rsidRPr="009C454A" w:rsidTr="00007AC8">
        <w:trPr>
          <w:cantSplit/>
          <w:trHeight w:val="57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xml:space="preserve">Осуществление неавторизованных действий в серверном помещении </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 xml:space="preserve"> серверное помещение запирается на ключ. </w:t>
            </w:r>
          </w:p>
        </w:tc>
      </w:tr>
      <w:tr w:rsidR="009C454A" w:rsidRPr="009C454A" w:rsidTr="00007AC8">
        <w:trPr>
          <w:cantSplit/>
          <w:trHeight w:val="836"/>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Ошибки при обслуживании серверного оборудования и проведении операций по обслуживанию прикладных систем, либо при проведении установочных работ</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В штате есть квалифицированный системный администратор.</w:t>
            </w:r>
          </w:p>
        </w:tc>
      </w:tr>
      <w:tr w:rsidR="009C454A" w:rsidRPr="009C454A" w:rsidTr="00007AC8">
        <w:trPr>
          <w:cantSplit/>
          <w:trHeight w:val="70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Ошибки при доработке программного обеспечения ИСПДн (в том числе СЗИ)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 xml:space="preserve">Используется только лицензионное ПО. </w:t>
            </w:r>
          </w:p>
        </w:tc>
      </w:tr>
      <w:tr w:rsidR="009C454A" w:rsidRPr="009C454A" w:rsidTr="00007AC8">
        <w:trPr>
          <w:cantSplit/>
          <w:trHeight w:val="544"/>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Хищение, утрата резервных копий носителей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vMerge w:val="restart"/>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администратора)</w:t>
            </w:r>
          </w:p>
        </w:tc>
      </w:tr>
      <w:tr w:rsidR="009C454A" w:rsidRPr="009C454A" w:rsidTr="00007AC8">
        <w:trPr>
          <w:cantSplit/>
          <w:trHeight w:val="523"/>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Нарушение порядка резервного копирования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cantSplit/>
          <w:trHeight w:val="905"/>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Утеря или кража оборудования распределённой ИСПДн (в том числе резервных носителей информации) при транспортировке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ИСПДн не является распределенной</w:t>
            </w:r>
          </w:p>
        </w:tc>
      </w:tr>
      <w:tr w:rsidR="009C454A" w:rsidRPr="009C454A" w:rsidTr="00007AC8">
        <w:trPr>
          <w:cantSplit/>
          <w:trHeight w:val="1226"/>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Доступ к информации ИСПДн, выходящей за пределы контролируемой зоны вследствие списания (утилизации) носителей информации, содержащих ПДн</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Регулируется организационно-контрольными мерами (Положение о защите персональных данных)</w:t>
            </w:r>
          </w:p>
        </w:tc>
      </w:tr>
      <w:tr w:rsidR="009C454A" w:rsidRPr="009C454A" w:rsidTr="00007AC8">
        <w:trPr>
          <w:cantSplit/>
          <w:trHeight w:val="315"/>
        </w:trPr>
        <w:tc>
          <w:tcPr>
            <w:tcW w:w="9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Угрозы внедрения вредоносных программ (локально)</w:t>
            </w:r>
          </w:p>
        </w:tc>
      </w:tr>
      <w:tr w:rsidR="009C454A" w:rsidRPr="009C454A" w:rsidTr="00007AC8">
        <w:trPr>
          <w:cantSplit/>
          <w:trHeight w:val="1457"/>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Запись кода вредоносного ПО в код других программ с целью получения управления при запуске зараженных файлов, создание файлов-двойников для легального ПО (классические вирусы)</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vMerge w:val="restart"/>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Используются лицензионное антивирусное программное обеспечение. Необходимо постоянное обновление вирусных баз.</w:t>
            </w:r>
          </w:p>
        </w:tc>
      </w:tr>
      <w:tr w:rsidR="009C454A" w:rsidRPr="009C454A" w:rsidTr="00007AC8">
        <w:trPr>
          <w:cantSplit/>
          <w:trHeight w:val="889"/>
        </w:trPr>
        <w:tc>
          <w:tcPr>
            <w:tcW w:w="3784"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Передача вредоносной программой своего кода на удаленный сервер или рабочую станцию (сетевые черви)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gridAfter w:val="1"/>
          <w:wAfter w:w="6" w:type="dxa"/>
          <w:cantSplit/>
          <w:trHeight w:val="1970"/>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Перебор паролей, демонстрация использования недекларированных возможностей программного и аппаратно-программного обеспечения ИСПДн, демонстрация уязвимостей ИСПДн (другие вредоносные программы, предназначенные для осуществления НСД)</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gridAfter w:val="1"/>
          <w:wAfter w:w="6" w:type="dxa"/>
          <w:cantSplit/>
          <w:trHeight w:val="705"/>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Преднамеренное внесение  вредоносных кодов в программы при их разработке (программные закладки)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Используется только лицензионное прикладное ПО. При построении СЗПДн необходимо использовать только сертифицированные СЗИ</w:t>
            </w:r>
          </w:p>
        </w:tc>
      </w:tr>
      <w:tr w:rsidR="009C454A" w:rsidRPr="009C454A" w:rsidTr="00007AC8">
        <w:trPr>
          <w:gridAfter w:val="1"/>
          <w:wAfter w:w="6" w:type="dxa"/>
          <w:cantSplit/>
          <w:trHeight w:val="1963"/>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 xml:space="preserve">Преднамеренное внедрение вредоносной программы </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 Пользователи ИСПДн официально предупреждены о необходимости соблюдения конфиденциальности ПДн и об ответственности за допущенные нарушения</w:t>
            </w:r>
          </w:p>
        </w:tc>
      </w:tr>
      <w:tr w:rsidR="009C454A" w:rsidRPr="009C454A" w:rsidTr="00007AC8">
        <w:trPr>
          <w:gridAfter w:val="1"/>
          <w:wAfter w:w="6" w:type="dxa"/>
          <w:cantSplit/>
          <w:trHeight w:val="1249"/>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Проникновение на рабочую станцию вредоносной программы из локальной сети вследствие отключения пользователями средств антивирусной защиты</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 и локальной политикой безопасности АРМ</w:t>
            </w:r>
          </w:p>
        </w:tc>
      </w:tr>
      <w:tr w:rsidR="009C454A" w:rsidRPr="009C454A" w:rsidTr="00007AC8">
        <w:trPr>
          <w:gridAfter w:val="1"/>
          <w:wAfter w:w="6" w:type="dxa"/>
          <w:cantSplit/>
          <w:trHeight w:val="315"/>
        </w:trPr>
        <w:tc>
          <w:tcPr>
            <w:tcW w:w="99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удаленного доступа</w:t>
            </w:r>
          </w:p>
        </w:tc>
      </w:tr>
      <w:tr w:rsidR="009C454A" w:rsidRPr="009C454A" w:rsidTr="00007AC8">
        <w:trPr>
          <w:gridAfter w:val="1"/>
          <w:wAfter w:w="6" w:type="dxa"/>
          <w:cantSplit/>
          <w:trHeight w:val="315"/>
        </w:trPr>
        <w:tc>
          <w:tcPr>
            <w:tcW w:w="99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Анализ сетевого трафика с перехватом информации, передаваемой по локальной сети, а также во внешние сети и принимаемой из внешних сетей с помощью анализаторов пакетов ("снифферы")</w:t>
            </w:r>
          </w:p>
        </w:tc>
      </w:tr>
      <w:tr w:rsidR="009C454A" w:rsidRPr="009C454A" w:rsidTr="00007AC8">
        <w:trPr>
          <w:gridAfter w:val="1"/>
          <w:wAfter w:w="6" w:type="dxa"/>
          <w:cantSplit/>
          <w:trHeight w:val="1602"/>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идентификаторов и паролей пользователей для последующего осуществления несанкционированного доступа к объектам сети</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Необходимо использование СЗи от НСД</w:t>
            </w:r>
          </w:p>
        </w:tc>
      </w:tr>
      <w:tr w:rsidR="009C454A" w:rsidRPr="009C454A" w:rsidTr="00007AC8">
        <w:trPr>
          <w:gridAfter w:val="1"/>
          <w:wAfter w:w="6" w:type="dxa"/>
          <w:cantSplit/>
          <w:trHeight w:val="1072"/>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конфиденциальной информации, передаваемой по сети в открытом или слабо защищённом виде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bottom"/>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Рекомендуется использовать сертифицированные СКЗИ. Рекомендуется разработать порядок применения СКЗИ в ИСПДн</w:t>
            </w:r>
          </w:p>
        </w:tc>
      </w:tr>
      <w:tr w:rsidR="009C454A" w:rsidRPr="009C454A" w:rsidTr="00007AC8">
        <w:trPr>
          <w:gridAfter w:val="1"/>
          <w:wAfter w:w="6" w:type="dxa"/>
          <w:cantSplit/>
          <w:trHeight w:val="1793"/>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Сканирование сети с целью сбора информации об объектах сети, выявления используемых протоколов, доступных портов сетевых служб, законов формирования идентификаторов соединений, определение активных сетевых сервисов</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3" w:type="dxa"/>
            <w:gridSpan w:val="2"/>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Необходимо использование СЗи от НСД</w:t>
            </w:r>
          </w:p>
        </w:tc>
      </w:tr>
      <w:tr w:rsidR="009C454A" w:rsidRPr="009C454A" w:rsidTr="00007AC8">
        <w:trPr>
          <w:gridAfter w:val="1"/>
          <w:wAfter w:w="6" w:type="dxa"/>
          <w:cantSplit/>
          <w:trHeight w:val="315"/>
        </w:trPr>
        <w:tc>
          <w:tcPr>
            <w:tcW w:w="99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Выявление паролей</w:t>
            </w:r>
          </w:p>
        </w:tc>
      </w:tr>
      <w:tr w:rsidR="009C454A" w:rsidRPr="009C454A" w:rsidTr="00007AC8">
        <w:trPr>
          <w:gridAfter w:val="1"/>
          <w:wAfter w:w="6" w:type="dxa"/>
          <w:cantSplit/>
          <w:trHeight w:val="747"/>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Подбор пароля путем перебора с помощью специального программного обеспечения</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 xml:space="preserve">Члены комиссии склоняются к маловероятности такой угрозы из-за сложности ее реализации. Политика формирования и смены паролей определена Инструкцией </w:t>
            </w:r>
            <w:r w:rsidRPr="009C454A">
              <w:rPr>
                <w:rFonts w:ascii="Times New Roman" w:eastAsia="Calibri" w:hAnsi="Times New Roman"/>
                <w:sz w:val="20"/>
                <w:lang w:eastAsia="ar-SA"/>
              </w:rPr>
              <w:lastRenderedPageBreak/>
              <w:t>администратора</w:t>
            </w:r>
          </w:p>
        </w:tc>
      </w:tr>
      <w:tr w:rsidR="009C454A" w:rsidRPr="009C454A" w:rsidTr="00007AC8">
        <w:trPr>
          <w:gridAfter w:val="1"/>
          <w:wAfter w:w="6" w:type="dxa"/>
          <w:cantSplit/>
          <w:trHeight w:val="531"/>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пароля с помощью специального программного обеспечения</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gridAfter w:val="1"/>
          <w:wAfter w:w="6" w:type="dxa"/>
          <w:cantSplit/>
          <w:trHeight w:val="884"/>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lastRenderedPageBreak/>
              <w:t>Подмена доверенного объекта сети и передача по каналам связи сообщений от его имени с присвоением его прав доступа</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gridAfter w:val="1"/>
          <w:wAfter w:w="6" w:type="dxa"/>
          <w:cantSplit/>
          <w:trHeight w:val="315"/>
        </w:trPr>
        <w:tc>
          <w:tcPr>
            <w:tcW w:w="99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Навязывание ложного маршрута сети путем несанкционированного использования протоколов маршрутизации</w:t>
            </w:r>
          </w:p>
        </w:tc>
      </w:tr>
      <w:tr w:rsidR="009C454A" w:rsidRPr="009C454A" w:rsidTr="00007AC8">
        <w:trPr>
          <w:gridAfter w:val="1"/>
          <w:wAfter w:w="6" w:type="dxa"/>
          <w:cantSplit/>
          <w:trHeight w:val="386"/>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Атаки на DNS</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val="restart"/>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в связи с необходимостью целенаправленного привлечения высококвалифицированных специалистов в области сетевых информационных технологий</w:t>
            </w:r>
          </w:p>
        </w:tc>
      </w:tr>
      <w:tr w:rsidR="009C454A" w:rsidRPr="009C454A" w:rsidTr="00007AC8">
        <w:trPr>
          <w:gridAfter w:val="1"/>
          <w:wAfter w:w="6" w:type="dxa"/>
          <w:cantSplit/>
          <w:trHeight w:val="315"/>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Атаки на ARP</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gridAfter w:val="1"/>
          <w:wAfter w:w="6" w:type="dxa"/>
          <w:cantSplit/>
          <w:trHeight w:val="527"/>
        </w:trPr>
        <w:tc>
          <w:tcPr>
            <w:tcW w:w="3778" w:type="dxa"/>
            <w:tcBorders>
              <w:left w:val="single" w:sz="4" w:space="0" w:color="000000"/>
              <w:bottom w:val="single" w:sz="4" w:space="0" w:color="000000"/>
            </w:tcBorders>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Атака "человек посередине"</w:t>
            </w:r>
          </w:p>
        </w:tc>
        <w:tc>
          <w:tcPr>
            <w:tcW w:w="125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19" w:type="dxa"/>
            <w:gridSpan w:val="2"/>
            <w:tcBorders>
              <w:left w:val="single" w:sz="4" w:space="0" w:color="000000"/>
              <w:bottom w:val="single" w:sz="4" w:space="0" w:color="000000"/>
            </w:tcBorders>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3" w:type="dxa"/>
            <w:gridSpan w:val="2"/>
            <w:vMerge/>
            <w:tcBorders>
              <w:left w:val="single" w:sz="4" w:space="0" w:color="000000"/>
              <w:bottom w:val="single" w:sz="4" w:space="0" w:color="000000"/>
              <w:right w:val="single" w:sz="4" w:space="0" w:color="000000"/>
            </w:tcBorders>
            <w:shd w:val="clear" w:color="auto" w:fill="auto"/>
            <w:vAlign w:val="center"/>
          </w:tcPr>
          <w:p w:rsidR="009C454A" w:rsidRPr="009C454A" w:rsidRDefault="009C454A" w:rsidP="009C454A">
            <w:pPr>
              <w:suppressAutoHyphens/>
              <w:snapToGrid w:val="0"/>
              <w:rPr>
                <w:rFonts w:ascii="Times New Roman" w:eastAsia="Calibri" w:hAnsi="Times New Roman"/>
                <w:sz w:val="20"/>
                <w:lang w:eastAsia="ar-SA"/>
              </w:rPr>
            </w:pPr>
          </w:p>
        </w:tc>
      </w:tr>
    </w:tbl>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1620"/>
        <w:gridCol w:w="3255"/>
      </w:tblGrid>
      <w:tr w:rsidR="009C454A" w:rsidRPr="009C454A" w:rsidTr="00007AC8">
        <w:trPr>
          <w:trHeight w:val="551"/>
          <w:tblHeader/>
        </w:trPr>
        <w:tc>
          <w:tcPr>
            <w:tcW w:w="3780" w:type="dxa"/>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Вид угрозы</w:t>
            </w:r>
          </w:p>
        </w:tc>
        <w:tc>
          <w:tcPr>
            <w:tcW w:w="1260" w:type="dxa"/>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Опасность (ущерб)</w:t>
            </w:r>
          </w:p>
        </w:tc>
        <w:tc>
          <w:tcPr>
            <w:tcW w:w="1620" w:type="dxa"/>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Вероятность</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b/>
                <w:bCs/>
                <w:sz w:val="20"/>
                <w:lang w:eastAsia="ar-SA"/>
              </w:rPr>
              <w:t>Комментарии</w:t>
            </w:r>
          </w:p>
        </w:tc>
      </w:tr>
      <w:tr w:rsidR="009C454A" w:rsidRPr="009C454A" w:rsidTr="00007AC8">
        <w:trPr>
          <w:trHeight w:val="165"/>
        </w:trPr>
        <w:tc>
          <w:tcPr>
            <w:tcW w:w="9915" w:type="dxa"/>
            <w:gridSpan w:val="4"/>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Внедрение ложного объекта сети путем использования недостатков алгоритмов удаленного поиска</w:t>
            </w:r>
          </w:p>
        </w:tc>
      </w:tr>
      <w:tr w:rsidR="009C454A" w:rsidRPr="009C454A" w:rsidTr="00007AC8">
        <w:trPr>
          <w:trHeight w:val="1077"/>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Перехват нарушителем поискового запроса и выдача на него ложного ответа, использование которого приведет к требуемому изменению маршрута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val="restart"/>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в связи с необходимостью целенаправленного привлечения высококвалифицированных специалистов в области сетевых информационных технологий</w:t>
            </w: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Внедрение ложного ARP сервера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Внедрение ложного DNS сервера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9915" w:type="dxa"/>
            <w:gridSpan w:val="4"/>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Реализация отказа в обслуживании</w:t>
            </w:r>
          </w:p>
        </w:tc>
      </w:tr>
      <w:tr w:rsidR="009C454A" w:rsidRPr="009C454A" w:rsidTr="00007AC8">
        <w:trPr>
          <w:trHeight w:val="1781"/>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Привлечение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в целях реализации скрытого отказа в обслуживании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val="restart"/>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сложности ее реализации в связи с необходимостью целенаправленного привлечения высококвалифицированных специалистов в области сетевых информационных технологий</w:t>
            </w:r>
          </w:p>
        </w:tc>
      </w:tr>
      <w:tr w:rsidR="009C454A" w:rsidRPr="009C454A" w:rsidTr="00007AC8">
        <w:trPr>
          <w:trHeight w:val="1781"/>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Исчерпание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в целях реализации явного отказа в обслуживании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2162"/>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Нарушение логической связности между атрибутами, данными, объектами путем передачи нарушителем управляющих сообщений от имени сетевых устройств, приводящих к изменению маршрутно-адресных данных или идентификационной и аутентификационной информации с целью реализации явного отказа в обслуживании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1460"/>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Передача пакетов с нестандартными атрибутами или имеющих длину, превышающую максимально допустимый размер с целью реализации явного отказа в обслуживании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9915" w:type="dxa"/>
            <w:gridSpan w:val="4"/>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Удалённый запуск приложений</w:t>
            </w:r>
          </w:p>
        </w:tc>
      </w:tr>
      <w:tr w:rsidR="009C454A" w:rsidRPr="009C454A" w:rsidTr="00007AC8">
        <w:trPr>
          <w:trHeight w:val="1481"/>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Активизация распространяемых злоумышленниками файлов,  содержащих несанкционированный исполняемый код,  при случайном обращении к ним пользователя ("спам" - при использовании электронной почты, "фишинг" - при использовании Интернета)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Используются лицензионное антивирусное программное обеспечение. Необходимо постоянное обновление вирусных баз.</w:t>
            </w:r>
          </w:p>
        </w:tc>
      </w:tr>
      <w:tr w:rsidR="009C454A" w:rsidRPr="009C454A" w:rsidTr="00007AC8">
        <w:trPr>
          <w:trHeight w:val="34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Переполнение буфера приложений-серверов путем использования недостатков программ, реализующих сетевые сервисы (реализация переполнения буфера и настройка системных регистров, позволяющая переключить процессор после прерывания, вызванного переполнением буфера, на исполнение кода, содержащегося за границей буфера)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низкой коммерческой ценности имеющейся в ИСПДн информации</w:t>
            </w:r>
          </w:p>
        </w:tc>
      </w:tr>
      <w:tr w:rsidR="009C454A" w:rsidRPr="009C454A" w:rsidTr="00007AC8">
        <w:trPr>
          <w:trHeight w:val="143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Использование скрытых программных и аппаратных закладок  либо используемых штатных средств управления и администрирования компьютерных сетей для получения удаленного контроля над станцией в сети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Члены комиссии склоняются к маловероятности такой угрозы из-за низкой коммерческой ценности имеющейся в ИСПДн информации</w:t>
            </w:r>
          </w:p>
        </w:tc>
      </w:tr>
      <w:tr w:rsidR="009C454A" w:rsidRPr="009C454A" w:rsidTr="00007AC8">
        <w:trPr>
          <w:trHeight w:val="1549"/>
        </w:trPr>
        <w:tc>
          <w:tcPr>
            <w:tcW w:w="3780" w:type="dxa"/>
            <w:shd w:val="clear" w:color="auto" w:fill="auto"/>
            <w:vAlign w:val="center"/>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Cs/>
                <w:sz w:val="20"/>
                <w:lang w:eastAsia="ar-SA"/>
              </w:rPr>
              <w:t>Угрозы внедрения вредоносных программ (по сети)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Средняя</w:t>
            </w:r>
          </w:p>
        </w:tc>
        <w:tc>
          <w:tcPr>
            <w:tcW w:w="3255" w:type="dxa"/>
            <w:shd w:val="clear" w:color="auto" w:fill="auto"/>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Используются лицензионное антивирусное программное обеспечение. Необходимо постоянное обновление вирусных баз.</w:t>
            </w:r>
          </w:p>
        </w:tc>
      </w:tr>
      <w:tr w:rsidR="009C454A" w:rsidRPr="009C454A" w:rsidTr="00007AC8">
        <w:trPr>
          <w:trHeight w:val="315"/>
        </w:trPr>
        <w:tc>
          <w:tcPr>
            <w:tcW w:w="9915" w:type="dxa"/>
            <w:gridSpan w:val="4"/>
            <w:shd w:val="clear" w:color="auto" w:fill="auto"/>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НЕ ЯВЛЯЮЩИЕСЯ АТАКОЙ (НЕПРЕДНАМЕРЕННЫЕ УГРОЗЫ)</w:t>
            </w:r>
          </w:p>
        </w:tc>
      </w:tr>
      <w:tr w:rsidR="009C454A" w:rsidRPr="009C454A" w:rsidTr="00007AC8">
        <w:trPr>
          <w:trHeight w:val="340"/>
        </w:trPr>
        <w:tc>
          <w:tcPr>
            <w:tcW w:w="9915" w:type="dxa"/>
            <w:gridSpan w:val="4"/>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Угрозы, не связанные с деятельностью человека: стихийные бедствия и природные явления</w:t>
            </w: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Землетрясение</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val="restart"/>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Географическое местоположение организации практически исключает возможность стихийных бедствий</w:t>
            </w: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Наводнение</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Ураган</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40"/>
        </w:trPr>
        <w:tc>
          <w:tcPr>
            <w:tcW w:w="9915" w:type="dxa"/>
            <w:gridSpan w:val="4"/>
            <w:shd w:val="clear" w:color="auto" w:fill="auto"/>
          </w:tcPr>
          <w:p w:rsidR="009C454A" w:rsidRPr="009C454A" w:rsidRDefault="009C454A" w:rsidP="009C454A">
            <w:pPr>
              <w:suppressAutoHyphens/>
              <w:rPr>
                <w:rFonts w:ascii="Times New Roman" w:eastAsia="Calibri" w:hAnsi="Times New Roman"/>
                <w:b/>
                <w:bCs/>
                <w:sz w:val="20"/>
                <w:lang w:eastAsia="ar-SA"/>
              </w:rPr>
            </w:pPr>
            <w:r w:rsidRPr="009C454A">
              <w:rPr>
                <w:rFonts w:ascii="Times New Roman" w:eastAsia="Calibri" w:hAnsi="Times New Roman"/>
                <w:b/>
                <w:bCs/>
                <w:sz w:val="20"/>
                <w:lang w:eastAsia="ar-SA"/>
              </w:rPr>
              <w:t>Угрозы социально–политического характера</w:t>
            </w: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Забастовка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val="restart"/>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Социальная обстановка в организации спокойная</w:t>
            </w: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Саботаж</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lastRenderedPageBreak/>
              <w:t>Локальный конфликт</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630"/>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Террористический акт (взрывы, угрозы взрыва, захваты...)</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shd w:val="clear" w:color="auto" w:fill="auto"/>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Организация находится вне «горячих точек»</w:t>
            </w:r>
          </w:p>
        </w:tc>
      </w:tr>
      <w:tr w:rsidR="009C454A" w:rsidRPr="009C454A" w:rsidTr="00007AC8">
        <w:trPr>
          <w:trHeight w:val="315"/>
        </w:trPr>
        <w:tc>
          <w:tcPr>
            <w:tcW w:w="9915" w:type="dxa"/>
            <w:gridSpan w:val="4"/>
            <w:shd w:val="clear" w:color="auto" w:fill="auto"/>
          </w:tcPr>
          <w:p w:rsidR="009C454A" w:rsidRPr="009C454A" w:rsidRDefault="009C454A" w:rsidP="009C454A">
            <w:pPr>
              <w:suppressAutoHyphens/>
              <w:rPr>
                <w:rFonts w:ascii="Times New Roman" w:eastAsia="Calibri" w:hAnsi="Times New Roman"/>
                <w:bCs/>
                <w:sz w:val="20"/>
                <w:lang w:eastAsia="ar-SA"/>
              </w:rPr>
            </w:pPr>
            <w:r w:rsidRPr="009C454A">
              <w:rPr>
                <w:rFonts w:ascii="Times New Roman" w:eastAsia="Calibri" w:hAnsi="Times New Roman"/>
                <w:b/>
                <w:bCs/>
                <w:sz w:val="20"/>
                <w:lang w:eastAsia="ar-SA"/>
              </w:rPr>
              <w:t>Ошибочные действия и (или) нарушения тех или иных требований лицами, санкционированно взаимодействующими с возможными объектами угроз</w:t>
            </w:r>
          </w:p>
        </w:tc>
      </w:tr>
      <w:tr w:rsidR="009C454A" w:rsidRPr="009C454A" w:rsidTr="00007AC8">
        <w:trPr>
          <w:trHeight w:val="157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Cs/>
                <w:sz w:val="20"/>
                <w:lang w:eastAsia="ar-SA"/>
              </w:rPr>
              <w:t>Непредумышленное искажение или удаление программных компонентов АСЗИ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shd w:val="clear" w:color="auto" w:fill="auto"/>
          </w:tcPr>
          <w:p w:rsidR="009C454A" w:rsidRPr="009C454A" w:rsidRDefault="009C454A" w:rsidP="009C454A">
            <w:pPr>
              <w:suppressAutoHyphens/>
              <w:jc w:val="center"/>
              <w:rPr>
                <w:rFonts w:ascii="Times New Roman" w:eastAsia="Calibri" w:hAnsi="Times New Roman"/>
                <w:bCs/>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 и локальной политикой безопасности АРМ</w:t>
            </w:r>
          </w:p>
        </w:tc>
      </w:tr>
      <w:tr w:rsidR="009C454A" w:rsidRPr="009C454A" w:rsidTr="00007AC8">
        <w:trPr>
          <w:trHeight w:val="765"/>
        </w:trPr>
        <w:tc>
          <w:tcPr>
            <w:tcW w:w="3780" w:type="dxa"/>
            <w:shd w:val="clear" w:color="auto" w:fill="auto"/>
          </w:tcPr>
          <w:p w:rsidR="009C454A" w:rsidRPr="009C454A" w:rsidRDefault="009C454A" w:rsidP="009C454A">
            <w:pPr>
              <w:suppressAutoHyphens/>
              <w:rPr>
                <w:rFonts w:ascii="Times New Roman" w:eastAsia="Calibri" w:hAnsi="Times New Roman"/>
                <w:bCs/>
                <w:sz w:val="20"/>
                <w:lang w:eastAsia="ar-SA"/>
              </w:rPr>
            </w:pPr>
            <w:r w:rsidRPr="009C454A">
              <w:rPr>
                <w:rFonts w:ascii="Times New Roman" w:eastAsia="Calibri" w:hAnsi="Times New Roman"/>
                <w:bCs/>
                <w:sz w:val="20"/>
                <w:lang w:eastAsia="ar-SA"/>
              </w:rPr>
              <w:t>Внедрение и использование неучтенных программ</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shd w:val="clear" w:color="auto" w:fill="auto"/>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trHeight w:val="315"/>
        </w:trPr>
        <w:tc>
          <w:tcPr>
            <w:tcW w:w="9915" w:type="dxa"/>
            <w:gridSpan w:val="4"/>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Игнорирование организационных ограничений (установленных правил) при работе с ресурсами АСЗИ, включая средства защиты информации</w:t>
            </w:r>
          </w:p>
        </w:tc>
      </w:tr>
      <w:tr w:rsidR="009C454A" w:rsidRPr="009C454A" w:rsidTr="00007AC8">
        <w:trPr>
          <w:trHeight w:val="1466"/>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Нарушение правил хранения информации ограниченного доступа, используемой при эксплуатации средств защиты информации (в частности, ключевой, парольной и аутентифицирующей информации)</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trHeight w:val="34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Предоставление посторонним лицам возможности доступа к средствам защиты информации, а также к техническим и программным средствам, способным повлиять на выполнение предъявляемых к средствам защиты информации требований</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 и Инструкция администратора).</w:t>
            </w:r>
          </w:p>
        </w:tc>
      </w:tr>
      <w:tr w:rsidR="009C454A" w:rsidRPr="009C454A" w:rsidTr="00007AC8">
        <w:trPr>
          <w:trHeight w:val="1603"/>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Настройка и конфигурирование средств защиты информации, а также технических и программных средств, способных повлиять на выполнение предъявляемых к средствам защиты информации требований, в нарушение нормативных и технических документов</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администратора)</w:t>
            </w:r>
          </w:p>
        </w:tc>
      </w:tr>
      <w:tr w:rsidR="009C454A" w:rsidRPr="009C454A" w:rsidTr="00007AC8">
        <w:trPr>
          <w:trHeight w:val="1240"/>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Несообщение о фактах утраты, компрометации ключевой, парольной и аутентифицирующей информации, а также любой другой информации ограниченного доступа</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5" w:type="dxa"/>
            <w:shd w:val="clear" w:color="auto" w:fill="auto"/>
            <w:vAlign w:val="center"/>
          </w:tcPr>
          <w:p w:rsidR="009C454A" w:rsidRPr="009C454A" w:rsidRDefault="009C454A" w:rsidP="009C454A">
            <w:pPr>
              <w:suppressAutoHyphens/>
              <w:jc w:val="center"/>
              <w:rPr>
                <w:rFonts w:ascii="Times New Roman" w:eastAsia="Calibri" w:hAnsi="Times New Roman"/>
                <w:b/>
                <w:bCs/>
                <w:sz w:val="20"/>
                <w:lang w:eastAsia="ar-SA"/>
              </w:rPr>
            </w:pPr>
            <w:r w:rsidRPr="009C454A">
              <w:rPr>
                <w:rFonts w:ascii="Times New Roman" w:eastAsia="Calibri" w:hAnsi="Times New Roman"/>
                <w:sz w:val="20"/>
                <w:lang w:eastAsia="ar-SA"/>
              </w:rPr>
              <w:t>Регулируется организационно-контрольными мерами (Инструкция пользователя)</w:t>
            </w:r>
          </w:p>
        </w:tc>
      </w:tr>
      <w:tr w:rsidR="009C454A" w:rsidRPr="009C454A" w:rsidTr="00007AC8">
        <w:trPr>
          <w:trHeight w:val="315"/>
        </w:trPr>
        <w:tc>
          <w:tcPr>
            <w:tcW w:w="9915" w:type="dxa"/>
            <w:gridSpan w:val="4"/>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b/>
                <w:bCs/>
                <w:sz w:val="20"/>
                <w:lang w:eastAsia="ar-SA"/>
              </w:rPr>
              <w:t>Угрозы техногенного характера</w:t>
            </w:r>
          </w:p>
        </w:tc>
      </w:tr>
      <w:tr w:rsidR="009C454A" w:rsidRPr="009C454A" w:rsidTr="00007AC8">
        <w:trPr>
          <w:trHeight w:val="919"/>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Неисправности, сбои аппаратных средств, нестабильность параметров системы электропитания, заземления и т.д.</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3255" w:type="dxa"/>
            <w:vMerge w:val="restart"/>
            <w:shd w:val="clear" w:color="auto" w:fill="auto"/>
            <w:vAlign w:val="center"/>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Регулярно проводятся мероприятия по пожарной безопасности, осуществляются текущие строительные, электрические и санитарно-технические ремонтные работы в помещениях организации</w:t>
            </w:r>
          </w:p>
        </w:tc>
      </w:tr>
      <w:tr w:rsidR="009C454A" w:rsidRPr="009C454A" w:rsidTr="00007AC8">
        <w:trPr>
          <w:trHeight w:val="630"/>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Помехи и наводки, приводящие к сбоям в работе аппаратных средств</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Возгорание оборудования ИСПДн</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r w:rsidR="009C454A" w:rsidRPr="009C454A" w:rsidTr="00007AC8">
        <w:trPr>
          <w:trHeight w:val="315"/>
        </w:trPr>
        <w:tc>
          <w:tcPr>
            <w:tcW w:w="3780" w:type="dxa"/>
            <w:shd w:val="clear" w:color="auto" w:fill="auto"/>
          </w:tcPr>
          <w:p w:rsidR="009C454A" w:rsidRPr="009C454A" w:rsidRDefault="009C454A" w:rsidP="009C454A">
            <w:pPr>
              <w:suppressAutoHyphens/>
              <w:rPr>
                <w:rFonts w:ascii="Times New Roman" w:eastAsia="Calibri" w:hAnsi="Times New Roman"/>
                <w:sz w:val="20"/>
                <w:lang w:eastAsia="ar-SA"/>
              </w:rPr>
            </w:pPr>
            <w:r w:rsidRPr="009C454A">
              <w:rPr>
                <w:rFonts w:ascii="Times New Roman" w:eastAsia="Calibri" w:hAnsi="Times New Roman"/>
                <w:sz w:val="20"/>
                <w:lang w:eastAsia="ar-SA"/>
              </w:rPr>
              <w:t>Затопление оборудования ИСПДн</w:t>
            </w:r>
          </w:p>
        </w:tc>
        <w:tc>
          <w:tcPr>
            <w:tcW w:w="126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Низкая</w:t>
            </w:r>
          </w:p>
        </w:tc>
        <w:tc>
          <w:tcPr>
            <w:tcW w:w="1620" w:type="dxa"/>
            <w:shd w:val="clear" w:color="auto" w:fill="auto"/>
          </w:tcPr>
          <w:p w:rsidR="009C454A" w:rsidRPr="009C454A" w:rsidRDefault="009C454A" w:rsidP="009C454A">
            <w:pPr>
              <w:suppressAutoHyphens/>
              <w:jc w:val="center"/>
              <w:rPr>
                <w:rFonts w:ascii="Times New Roman" w:eastAsia="Calibri" w:hAnsi="Times New Roman"/>
                <w:sz w:val="20"/>
                <w:lang w:eastAsia="ar-SA"/>
              </w:rPr>
            </w:pPr>
            <w:r w:rsidRPr="009C454A">
              <w:rPr>
                <w:rFonts w:ascii="Times New Roman" w:eastAsia="Calibri" w:hAnsi="Times New Roman"/>
                <w:sz w:val="20"/>
                <w:lang w:eastAsia="ar-SA"/>
              </w:rPr>
              <w:t>Маловероятно</w:t>
            </w:r>
          </w:p>
        </w:tc>
        <w:tc>
          <w:tcPr>
            <w:tcW w:w="3255" w:type="dxa"/>
            <w:vMerge/>
            <w:shd w:val="clear" w:color="auto" w:fill="auto"/>
          </w:tcPr>
          <w:p w:rsidR="009C454A" w:rsidRPr="009C454A" w:rsidRDefault="009C454A" w:rsidP="009C454A">
            <w:pPr>
              <w:suppressAutoHyphens/>
              <w:snapToGrid w:val="0"/>
              <w:rPr>
                <w:rFonts w:ascii="Times New Roman" w:eastAsia="Calibri" w:hAnsi="Times New Roman"/>
                <w:sz w:val="20"/>
                <w:lang w:eastAsia="ar-SA"/>
              </w:rPr>
            </w:pPr>
          </w:p>
        </w:tc>
      </w:tr>
    </w:tbl>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pageBreakBefore/>
        <w:widowControl w:val="0"/>
        <w:shd w:val="clear" w:color="auto" w:fill="FFFFFF"/>
        <w:suppressAutoHyphens/>
        <w:autoSpaceDE w:val="0"/>
        <w:ind w:right="28" w:firstLine="900"/>
        <w:jc w:val="both"/>
        <w:rPr>
          <w:rFonts w:ascii="Times New Roman" w:eastAsia="Calibri" w:hAnsi="Times New Roman"/>
          <w:color w:val="000000"/>
          <w:spacing w:val="-5"/>
          <w:sz w:val="28"/>
          <w:szCs w:val="28"/>
          <w:lang w:eastAsia="ar-SA"/>
        </w:rPr>
      </w:pP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4"/>
          <w:szCs w:val="24"/>
          <w:lang w:eastAsia="ar-SA"/>
        </w:rPr>
      </w:pPr>
      <w:r w:rsidRPr="009C454A">
        <w:rPr>
          <w:rFonts w:ascii="Times New Roman" w:eastAsia="Calibri" w:hAnsi="Times New Roman"/>
          <w:color w:val="000000"/>
          <w:spacing w:val="-5"/>
          <w:sz w:val="24"/>
          <w:szCs w:val="24"/>
          <w:lang w:eastAsia="ar-SA"/>
        </w:rPr>
        <w:t>Выводы комиссии:</w:t>
      </w:r>
    </w:p>
    <w:p w:rsidR="009C454A" w:rsidRPr="009C454A" w:rsidRDefault="009C454A" w:rsidP="009C454A">
      <w:pPr>
        <w:widowControl w:val="0"/>
        <w:shd w:val="clear" w:color="auto" w:fill="FFFFFF"/>
        <w:suppressAutoHyphens/>
        <w:autoSpaceDE w:val="0"/>
        <w:ind w:right="28" w:firstLine="900"/>
        <w:jc w:val="both"/>
        <w:rPr>
          <w:rFonts w:ascii="Times New Roman" w:eastAsia="Calibri" w:hAnsi="Times New Roman"/>
          <w:color w:val="000000"/>
          <w:spacing w:val="-5"/>
          <w:sz w:val="24"/>
          <w:szCs w:val="24"/>
          <w:lang w:eastAsia="ar-SA"/>
        </w:rPr>
      </w:pPr>
    </w:p>
    <w:p w:rsidR="009C454A" w:rsidRPr="009C454A" w:rsidRDefault="009C454A" w:rsidP="009C454A">
      <w:pPr>
        <w:widowControl w:val="0"/>
        <w:shd w:val="clear" w:color="auto" w:fill="FFFFFF"/>
        <w:suppressAutoHyphens/>
        <w:autoSpaceDE w:val="0"/>
        <w:ind w:right="28"/>
        <w:jc w:val="both"/>
        <w:rPr>
          <w:rFonts w:ascii="Times New Roman" w:eastAsia="Calibri" w:hAnsi="Times New Roman"/>
          <w:color w:val="000000"/>
          <w:spacing w:val="-5"/>
          <w:sz w:val="24"/>
          <w:szCs w:val="24"/>
          <w:lang w:eastAsia="ar-SA"/>
        </w:rPr>
      </w:pPr>
      <w:r w:rsidRPr="009C454A">
        <w:rPr>
          <w:rFonts w:ascii="Times New Roman" w:eastAsia="Calibri" w:hAnsi="Times New Roman"/>
          <w:color w:val="000000"/>
          <w:spacing w:val="-5"/>
          <w:sz w:val="24"/>
          <w:szCs w:val="24"/>
          <w:lang w:eastAsia="ar-SA"/>
        </w:rPr>
        <w:t>1. На основании экспертной оценки членов комиссии утвердить вербальные характеристики вероятности реализации угроз и показателя опасности угроз безопасности персональных данных, обрабатываемых в ИСПДн, по видам угроз безопасности в соответствии с данными, указанными в Таблице 1.</w:t>
      </w:r>
    </w:p>
    <w:p w:rsidR="009C454A" w:rsidRPr="009C454A" w:rsidRDefault="009C454A" w:rsidP="009C454A">
      <w:pPr>
        <w:widowControl w:val="0"/>
        <w:shd w:val="clear" w:color="auto" w:fill="FFFFFF"/>
        <w:suppressAutoHyphens/>
        <w:autoSpaceDE w:val="0"/>
        <w:ind w:right="28"/>
        <w:jc w:val="both"/>
        <w:rPr>
          <w:rFonts w:ascii="Times New Roman" w:eastAsia="Calibri" w:hAnsi="Times New Roman"/>
          <w:sz w:val="24"/>
          <w:szCs w:val="24"/>
          <w:lang w:eastAsia="ar-SA"/>
        </w:rPr>
      </w:pPr>
      <w:r w:rsidRPr="009C454A">
        <w:rPr>
          <w:rFonts w:ascii="Times New Roman" w:eastAsia="Calibri" w:hAnsi="Times New Roman"/>
          <w:color w:val="000000"/>
          <w:spacing w:val="-5"/>
          <w:sz w:val="24"/>
          <w:szCs w:val="24"/>
          <w:lang w:eastAsia="ar-SA"/>
        </w:rPr>
        <w:t>2. Использовать сведения, указанные в Таблице 1, для определения актуальных угроз безопасности персональных данных для ИСПДн.</w:t>
      </w:r>
    </w:p>
    <w:p w:rsidR="009C454A" w:rsidRPr="009C454A" w:rsidRDefault="009C454A" w:rsidP="009C454A">
      <w:pPr>
        <w:widowControl w:val="0"/>
        <w:shd w:val="clear" w:color="auto" w:fill="FFFFFF"/>
        <w:suppressAutoHyphens/>
        <w:autoSpaceDE w:val="0"/>
        <w:ind w:right="28"/>
        <w:jc w:val="both"/>
        <w:rPr>
          <w:rFonts w:ascii="Times New Roman" w:eastAsia="Calibri" w:hAnsi="Times New Roman"/>
          <w:sz w:val="24"/>
          <w:szCs w:val="24"/>
          <w:lang w:eastAsia="ar-SA"/>
        </w:rPr>
      </w:pPr>
    </w:p>
    <w:tbl>
      <w:tblPr>
        <w:tblW w:w="10029" w:type="dxa"/>
        <w:tblLayout w:type="fixed"/>
        <w:tblLook w:val="0000" w:firstRow="0" w:lastRow="0" w:firstColumn="0" w:lastColumn="0" w:noHBand="0" w:noVBand="0"/>
      </w:tblPr>
      <w:tblGrid>
        <w:gridCol w:w="3460"/>
        <w:gridCol w:w="2318"/>
        <w:gridCol w:w="4251"/>
      </w:tblGrid>
      <w:tr w:rsidR="009C454A" w:rsidRPr="009C454A" w:rsidTr="00007AC8">
        <w:tc>
          <w:tcPr>
            <w:tcW w:w="3460"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lang w:eastAsia="ar-SA"/>
              </w:rPr>
            </w:pPr>
            <w:r w:rsidRPr="009C454A">
              <w:rPr>
                <w:rFonts w:ascii="Times New Roman" w:eastAsia="Calibri" w:hAnsi="Times New Roman"/>
                <w:sz w:val="24"/>
                <w:szCs w:val="24"/>
                <w:lang w:eastAsia="ar-SA"/>
              </w:rPr>
              <w:t>Председатель комиссии:</w:t>
            </w:r>
          </w:p>
        </w:tc>
        <w:tc>
          <w:tcPr>
            <w:tcW w:w="2318"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r w:rsidRPr="009C454A">
              <w:rPr>
                <w:rFonts w:ascii="Times New Roman" w:eastAsia="Calibri" w:hAnsi="Times New Roman"/>
                <w:sz w:val="24"/>
                <w:szCs w:val="24"/>
                <w:lang w:eastAsia="ar-SA"/>
              </w:rPr>
              <w:t>_______________</w:t>
            </w:r>
          </w:p>
        </w:tc>
        <w:tc>
          <w:tcPr>
            <w:tcW w:w="4251" w:type="dxa"/>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Жаворонкин Дмитрий Владимирович</w:t>
            </w:r>
          </w:p>
        </w:tc>
      </w:tr>
      <w:tr w:rsidR="009C454A" w:rsidRPr="009C454A" w:rsidTr="00007AC8">
        <w:tc>
          <w:tcPr>
            <w:tcW w:w="3460"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lang w:eastAsia="ar-SA"/>
              </w:rPr>
            </w:pPr>
            <w:r w:rsidRPr="009C454A">
              <w:rPr>
                <w:rFonts w:ascii="Times New Roman" w:eastAsia="Calibri" w:hAnsi="Times New Roman"/>
                <w:sz w:val="24"/>
                <w:szCs w:val="24"/>
                <w:lang w:eastAsia="ar-SA"/>
              </w:rPr>
              <w:t>Члены комиссии:</w:t>
            </w:r>
          </w:p>
        </w:tc>
        <w:tc>
          <w:tcPr>
            <w:tcW w:w="2318"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r w:rsidRPr="009C454A">
              <w:rPr>
                <w:rFonts w:ascii="Times New Roman" w:eastAsia="Calibri" w:hAnsi="Times New Roman"/>
                <w:sz w:val="24"/>
                <w:szCs w:val="24"/>
                <w:lang w:eastAsia="ar-SA"/>
              </w:rPr>
              <w:t>_______________</w:t>
            </w:r>
          </w:p>
        </w:tc>
        <w:tc>
          <w:tcPr>
            <w:tcW w:w="4251" w:type="dxa"/>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Петров Алексей Иванович</w:t>
            </w:r>
          </w:p>
        </w:tc>
      </w:tr>
      <w:tr w:rsidR="009C454A" w:rsidRPr="009C454A" w:rsidTr="00007AC8">
        <w:tc>
          <w:tcPr>
            <w:tcW w:w="3460"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p>
        </w:tc>
        <w:tc>
          <w:tcPr>
            <w:tcW w:w="2318"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r w:rsidRPr="009C454A">
              <w:rPr>
                <w:rFonts w:ascii="Times New Roman" w:eastAsia="Calibri" w:hAnsi="Times New Roman"/>
                <w:sz w:val="24"/>
                <w:szCs w:val="24"/>
                <w:lang w:eastAsia="ar-SA"/>
              </w:rPr>
              <w:t>_______________</w:t>
            </w:r>
          </w:p>
        </w:tc>
        <w:tc>
          <w:tcPr>
            <w:tcW w:w="4251" w:type="dxa"/>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Коновалова Елизавета Алексеевна</w:t>
            </w:r>
          </w:p>
        </w:tc>
      </w:tr>
      <w:tr w:rsidR="009C454A" w:rsidRPr="009C454A" w:rsidTr="00007AC8">
        <w:tc>
          <w:tcPr>
            <w:tcW w:w="3460"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p>
        </w:tc>
        <w:tc>
          <w:tcPr>
            <w:tcW w:w="2318"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r w:rsidRPr="009C454A">
              <w:rPr>
                <w:rFonts w:ascii="Times New Roman" w:eastAsia="Calibri" w:hAnsi="Times New Roman"/>
                <w:sz w:val="24"/>
                <w:szCs w:val="24"/>
                <w:lang w:eastAsia="ar-SA"/>
              </w:rPr>
              <w:t>_______________</w:t>
            </w:r>
          </w:p>
        </w:tc>
        <w:tc>
          <w:tcPr>
            <w:tcW w:w="4251" w:type="dxa"/>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Владимирова Елена Юрьевна</w:t>
            </w:r>
          </w:p>
        </w:tc>
      </w:tr>
      <w:tr w:rsidR="009C454A" w:rsidRPr="009C454A" w:rsidTr="00007AC8">
        <w:tc>
          <w:tcPr>
            <w:tcW w:w="3460"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p>
        </w:tc>
        <w:tc>
          <w:tcPr>
            <w:tcW w:w="2318"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r w:rsidRPr="009C454A">
              <w:rPr>
                <w:rFonts w:ascii="Times New Roman" w:eastAsia="Calibri" w:hAnsi="Times New Roman"/>
                <w:sz w:val="24"/>
                <w:szCs w:val="24"/>
                <w:lang w:eastAsia="ar-SA"/>
              </w:rPr>
              <w:t>_______________</w:t>
            </w:r>
          </w:p>
        </w:tc>
        <w:tc>
          <w:tcPr>
            <w:tcW w:w="4251" w:type="dxa"/>
          </w:tcPr>
          <w:p w:rsidR="009C454A" w:rsidRPr="009C454A" w:rsidRDefault="009C454A" w:rsidP="009C454A">
            <w:pPr>
              <w:widowControl w:val="0"/>
              <w:autoSpaceDE w:val="0"/>
              <w:rPr>
                <w:rFonts w:ascii="Times New Roman" w:eastAsia="Calibri" w:hAnsi="Times New Roman"/>
                <w:sz w:val="24"/>
                <w:szCs w:val="24"/>
                <w:lang w:val="en-US"/>
              </w:rPr>
            </w:pPr>
            <w:r w:rsidRPr="009C454A">
              <w:rPr>
                <w:rFonts w:ascii="Times New Roman" w:eastAsia="Calibri" w:hAnsi="Times New Roman"/>
                <w:sz w:val="24"/>
                <w:szCs w:val="24"/>
              </w:rPr>
              <w:t>Максимова Алина Евгеньевна</w:t>
            </w:r>
          </w:p>
        </w:tc>
      </w:tr>
      <w:tr w:rsidR="009C454A" w:rsidRPr="009C454A" w:rsidTr="00007AC8">
        <w:tc>
          <w:tcPr>
            <w:tcW w:w="3460"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highlight w:val="yellow"/>
                <w:lang w:eastAsia="ar-SA"/>
              </w:rPr>
            </w:pPr>
          </w:p>
        </w:tc>
        <w:tc>
          <w:tcPr>
            <w:tcW w:w="2318" w:type="dxa"/>
            <w:shd w:val="clear" w:color="auto" w:fill="auto"/>
          </w:tcPr>
          <w:p w:rsidR="009C454A" w:rsidRPr="009C454A" w:rsidRDefault="009C454A" w:rsidP="009C454A">
            <w:pPr>
              <w:widowControl w:val="0"/>
              <w:tabs>
                <w:tab w:val="left" w:pos="4820"/>
                <w:tab w:val="left" w:pos="6946"/>
              </w:tabs>
              <w:suppressAutoHyphens/>
              <w:autoSpaceDE w:val="0"/>
              <w:snapToGrid w:val="0"/>
              <w:rPr>
                <w:rFonts w:ascii="Times New Roman" w:eastAsia="Calibri" w:hAnsi="Times New Roman"/>
                <w:sz w:val="24"/>
                <w:szCs w:val="24"/>
                <w:lang w:eastAsia="ar-SA"/>
              </w:rPr>
            </w:pPr>
            <w:r w:rsidRPr="009C454A">
              <w:rPr>
                <w:rFonts w:ascii="Times New Roman" w:eastAsia="Calibri" w:hAnsi="Times New Roman"/>
                <w:sz w:val="24"/>
                <w:szCs w:val="24"/>
                <w:lang w:eastAsia="ar-SA"/>
              </w:rPr>
              <w:t>_______________</w:t>
            </w:r>
          </w:p>
        </w:tc>
        <w:tc>
          <w:tcPr>
            <w:tcW w:w="4251" w:type="dxa"/>
          </w:tcPr>
          <w:p w:rsidR="009C454A" w:rsidRPr="009C454A" w:rsidRDefault="009C454A" w:rsidP="009C454A">
            <w:pPr>
              <w:widowControl w:val="0"/>
              <w:autoSpaceDE w:val="0"/>
              <w:rPr>
                <w:rFonts w:ascii="Times New Roman" w:eastAsia="Calibri" w:hAnsi="Times New Roman"/>
                <w:sz w:val="24"/>
                <w:szCs w:val="24"/>
              </w:rPr>
            </w:pPr>
            <w:r w:rsidRPr="009C454A">
              <w:rPr>
                <w:rFonts w:ascii="Times New Roman" w:eastAsia="Calibri" w:hAnsi="Times New Roman"/>
                <w:sz w:val="24"/>
                <w:szCs w:val="24"/>
              </w:rPr>
              <w:t>Корнилова Ираида Георгиевна</w:t>
            </w:r>
          </w:p>
        </w:tc>
      </w:tr>
    </w:tbl>
    <w:p w:rsidR="009C454A" w:rsidRPr="009C454A" w:rsidRDefault="009C454A" w:rsidP="009C454A">
      <w:pPr>
        <w:widowControl w:val="0"/>
        <w:shd w:val="clear" w:color="auto" w:fill="FFFFFF"/>
        <w:suppressAutoHyphens/>
        <w:autoSpaceDE w:val="0"/>
        <w:ind w:right="28"/>
        <w:jc w:val="both"/>
        <w:rPr>
          <w:rFonts w:ascii="Times New Roman" w:eastAsia="Calibri" w:hAnsi="Times New Roman"/>
          <w:sz w:val="20"/>
          <w:lang w:eastAsia="ar-SA"/>
        </w:rPr>
      </w:pPr>
    </w:p>
    <w:p w:rsidR="00592C0E" w:rsidRDefault="00592C0E" w:rsidP="003F5C8F">
      <w:pPr>
        <w:autoSpaceDE w:val="0"/>
        <w:autoSpaceDN w:val="0"/>
        <w:rPr>
          <w:rFonts w:ascii="Times New Roman" w:hAnsi="Times New Roman"/>
          <w:b/>
          <w:sz w:val="24"/>
          <w:szCs w:val="24"/>
        </w:rPr>
        <w:sectPr w:rsidR="00592C0E">
          <w:footerReference w:type="default" r:id="rId42"/>
          <w:pgSz w:w="11906" w:h="16838"/>
          <w:pgMar w:top="1138" w:right="1134" w:bottom="776" w:left="1134" w:header="720" w:footer="720" w:gutter="0"/>
          <w:cols w:space="720"/>
          <w:docGrid w:linePitch="272"/>
        </w:sectPr>
      </w:pPr>
    </w:p>
    <w:tbl>
      <w:tblPr>
        <w:tblW w:w="10173" w:type="dxa"/>
        <w:tblLayout w:type="fixed"/>
        <w:tblLook w:val="01E0" w:firstRow="1" w:lastRow="1" w:firstColumn="1" w:lastColumn="1" w:noHBand="0" w:noVBand="0"/>
      </w:tblPr>
      <w:tblGrid>
        <w:gridCol w:w="4218"/>
        <w:gridCol w:w="7"/>
        <w:gridCol w:w="1093"/>
        <w:gridCol w:w="2870"/>
        <w:gridCol w:w="1985"/>
      </w:tblGrid>
      <w:tr w:rsidR="00592C0E" w:rsidRPr="00592C0E" w:rsidTr="00007AC8">
        <w:tc>
          <w:tcPr>
            <w:tcW w:w="5318" w:type="dxa"/>
            <w:gridSpan w:val="3"/>
            <w:shd w:val="clear" w:color="auto" w:fill="auto"/>
          </w:tcPr>
          <w:p w:rsidR="00592C0E" w:rsidRPr="00592C0E" w:rsidRDefault="00592C0E" w:rsidP="00592C0E">
            <w:pPr>
              <w:rPr>
                <w:rFonts w:ascii="Times New Roman" w:hAnsi="Times New Roman"/>
                <w:sz w:val="24"/>
                <w:szCs w:val="24"/>
              </w:rPr>
            </w:pPr>
          </w:p>
        </w:tc>
        <w:tc>
          <w:tcPr>
            <w:tcW w:w="4855" w:type="dxa"/>
            <w:gridSpan w:val="2"/>
            <w:shd w:val="clear" w:color="auto" w:fill="auto"/>
          </w:tcPr>
          <w:p w:rsidR="00592C0E" w:rsidRPr="00592C0E" w:rsidRDefault="00592C0E" w:rsidP="00592C0E">
            <w:pPr>
              <w:rPr>
                <w:rFonts w:ascii="Times New Roman" w:hAnsi="Times New Roman"/>
                <w:sz w:val="20"/>
              </w:rPr>
            </w:pPr>
          </w:p>
        </w:tc>
      </w:tr>
      <w:tr w:rsidR="00BB7D66" w:rsidRPr="00BB7D66" w:rsidTr="00007AC8">
        <w:tc>
          <w:tcPr>
            <w:tcW w:w="5318" w:type="dxa"/>
            <w:gridSpan w:val="3"/>
            <w:shd w:val="clear" w:color="auto" w:fill="auto"/>
          </w:tcPr>
          <w:p w:rsidR="00BB7D66" w:rsidRPr="00BB7D66" w:rsidRDefault="00BB7D66" w:rsidP="00BB7D66">
            <w:pPr>
              <w:rPr>
                <w:rFonts w:ascii="Times New Roman" w:hAnsi="Times New Roman"/>
                <w:sz w:val="24"/>
                <w:szCs w:val="24"/>
              </w:rPr>
            </w:pPr>
          </w:p>
        </w:tc>
        <w:tc>
          <w:tcPr>
            <w:tcW w:w="4855" w:type="dxa"/>
            <w:gridSpan w:val="2"/>
            <w:shd w:val="clear" w:color="auto" w:fill="auto"/>
          </w:tcPr>
          <w:p w:rsidR="00BB7D66" w:rsidRPr="00BB7D66" w:rsidRDefault="00BB7D66" w:rsidP="00BB7D66">
            <w:pPr>
              <w:rPr>
                <w:rFonts w:ascii="Times New Roman" w:hAnsi="Times New Roman"/>
                <w:sz w:val="20"/>
              </w:rPr>
            </w:pPr>
          </w:p>
        </w:tc>
      </w:tr>
      <w:tr w:rsidR="00BB7D66" w:rsidRPr="00BB7D66" w:rsidTr="00007AC8">
        <w:tc>
          <w:tcPr>
            <w:tcW w:w="5318" w:type="dxa"/>
            <w:gridSpan w:val="3"/>
            <w:shd w:val="clear" w:color="auto" w:fill="auto"/>
          </w:tcPr>
          <w:p w:rsidR="00BB7D66" w:rsidRPr="00BB7D66" w:rsidRDefault="00BB7D66" w:rsidP="00BB7D66">
            <w:pPr>
              <w:jc w:val="center"/>
              <w:rPr>
                <w:rFonts w:ascii="Times New Roman" w:hAnsi="Times New Roman"/>
                <w:sz w:val="28"/>
                <w:szCs w:val="28"/>
              </w:rPr>
            </w:pPr>
          </w:p>
          <w:p w:rsidR="00BB7D66" w:rsidRPr="00BB7D66" w:rsidRDefault="00BB7D66" w:rsidP="00BB7D66">
            <w:pPr>
              <w:jc w:val="center"/>
              <w:rPr>
                <w:rFonts w:ascii="Times New Roman" w:hAnsi="Times New Roman"/>
                <w:sz w:val="28"/>
                <w:szCs w:val="28"/>
              </w:rPr>
            </w:pPr>
          </w:p>
          <w:p w:rsidR="00BB7D66" w:rsidRPr="00BB7D66" w:rsidRDefault="00BB7D66" w:rsidP="00BB7D66">
            <w:pPr>
              <w:jc w:val="center"/>
              <w:rPr>
                <w:rFonts w:ascii="Times New Roman" w:hAnsi="Times New Roman"/>
                <w:sz w:val="28"/>
                <w:szCs w:val="28"/>
              </w:rPr>
            </w:pPr>
          </w:p>
        </w:tc>
        <w:tc>
          <w:tcPr>
            <w:tcW w:w="4855" w:type="dxa"/>
            <w:gridSpan w:val="2"/>
            <w:shd w:val="clear" w:color="auto" w:fill="auto"/>
          </w:tcPr>
          <w:p w:rsidR="00BB7D66" w:rsidRPr="00BB7D66" w:rsidRDefault="00BB7D66" w:rsidP="00BB7D66">
            <w:pPr>
              <w:autoSpaceDE w:val="0"/>
              <w:autoSpaceDN w:val="0"/>
              <w:adjustRightInd w:val="0"/>
              <w:jc w:val="right"/>
              <w:rPr>
                <w:rFonts w:ascii="Times New Roman" w:hAnsi="Times New Roman"/>
                <w:sz w:val="24"/>
                <w:szCs w:val="28"/>
              </w:rPr>
            </w:pPr>
            <w:r w:rsidRPr="00BB7D66">
              <w:rPr>
                <w:rFonts w:ascii="Times New Roman" w:hAnsi="Times New Roman"/>
                <w:sz w:val="24"/>
                <w:szCs w:val="28"/>
              </w:rPr>
              <w:t>Приложение № 20</w:t>
            </w:r>
          </w:p>
          <w:p w:rsidR="00BB7D66" w:rsidRPr="00BB7D66" w:rsidRDefault="00BB7D66" w:rsidP="00BB7D66">
            <w:pPr>
              <w:autoSpaceDE w:val="0"/>
              <w:autoSpaceDN w:val="0"/>
              <w:adjustRightInd w:val="0"/>
              <w:jc w:val="right"/>
              <w:rPr>
                <w:rFonts w:ascii="Times New Roman" w:hAnsi="Times New Roman"/>
                <w:sz w:val="24"/>
                <w:szCs w:val="28"/>
              </w:rPr>
            </w:pPr>
            <w:r w:rsidRPr="00BB7D66">
              <w:rPr>
                <w:rFonts w:ascii="Times New Roman" w:hAnsi="Times New Roman"/>
                <w:sz w:val="24"/>
                <w:szCs w:val="28"/>
              </w:rPr>
              <w:t>к распоряжению главы администрации</w:t>
            </w:r>
          </w:p>
          <w:p w:rsidR="00BB7D66" w:rsidRPr="00BB7D66" w:rsidRDefault="00BB7D66" w:rsidP="00BB7D66">
            <w:pPr>
              <w:autoSpaceDE w:val="0"/>
              <w:autoSpaceDN w:val="0"/>
              <w:adjustRightInd w:val="0"/>
              <w:jc w:val="right"/>
              <w:rPr>
                <w:rFonts w:ascii="Times New Roman" w:hAnsi="Times New Roman"/>
                <w:sz w:val="24"/>
                <w:szCs w:val="28"/>
              </w:rPr>
            </w:pPr>
            <w:r w:rsidRPr="00BB7D66">
              <w:rPr>
                <w:rFonts w:ascii="Times New Roman" w:hAnsi="Times New Roman"/>
                <w:sz w:val="24"/>
                <w:szCs w:val="28"/>
              </w:rPr>
              <w:t>Чебоксарского района</w:t>
            </w:r>
          </w:p>
          <w:p w:rsidR="00BB7D66" w:rsidRPr="00BB7D66" w:rsidRDefault="00BB7D66" w:rsidP="00BB7D66">
            <w:pPr>
              <w:autoSpaceDE w:val="0"/>
              <w:autoSpaceDN w:val="0"/>
              <w:adjustRightInd w:val="0"/>
              <w:jc w:val="right"/>
              <w:rPr>
                <w:rFonts w:ascii="Times New Roman" w:hAnsi="Times New Roman"/>
                <w:sz w:val="24"/>
                <w:szCs w:val="28"/>
              </w:rPr>
            </w:pPr>
            <w:r w:rsidRPr="00BB7D66">
              <w:rPr>
                <w:rFonts w:ascii="Times New Roman" w:hAnsi="Times New Roman"/>
                <w:sz w:val="24"/>
                <w:szCs w:val="28"/>
              </w:rPr>
              <w:t>Чувашской Республики</w:t>
            </w:r>
          </w:p>
          <w:p w:rsidR="00BB7D66" w:rsidRPr="00BB7D66" w:rsidRDefault="00BB7D66" w:rsidP="00BB7D66">
            <w:pPr>
              <w:spacing w:line="360" w:lineRule="auto"/>
              <w:jc w:val="right"/>
              <w:rPr>
                <w:rFonts w:ascii="Times New Roman" w:hAnsi="Times New Roman"/>
                <w:sz w:val="21"/>
                <w:szCs w:val="21"/>
              </w:rPr>
            </w:pPr>
            <w:r w:rsidRPr="00BB7D66">
              <w:rPr>
                <w:rFonts w:ascii="Times New Roman" w:hAnsi="Times New Roman"/>
                <w:sz w:val="24"/>
                <w:szCs w:val="28"/>
              </w:rPr>
              <w:t>от «__»________ 20__ года №____</w:t>
            </w:r>
          </w:p>
          <w:p w:rsidR="00BB7D66" w:rsidRPr="00BB7D66" w:rsidRDefault="00BB7D66" w:rsidP="00BB7D66">
            <w:pPr>
              <w:jc w:val="right"/>
              <w:rPr>
                <w:rFonts w:ascii="Times New Roman" w:hAnsi="Times New Roman"/>
                <w:sz w:val="28"/>
                <w:szCs w:val="28"/>
              </w:rPr>
            </w:pPr>
          </w:p>
        </w:tc>
      </w:tr>
      <w:tr w:rsidR="00BB7D66" w:rsidRPr="00BB7D66" w:rsidTr="00007AC8">
        <w:tc>
          <w:tcPr>
            <w:tcW w:w="10173" w:type="dxa"/>
            <w:gridSpan w:val="5"/>
            <w:shd w:val="clear" w:color="auto" w:fill="auto"/>
          </w:tcPr>
          <w:p w:rsidR="00BB7D66" w:rsidRPr="00BB7D66" w:rsidRDefault="00BB7D66" w:rsidP="00BB7D66">
            <w:pPr>
              <w:jc w:val="center"/>
              <w:rPr>
                <w:rFonts w:ascii="Times New Roman" w:hAnsi="Times New Roman"/>
                <w:sz w:val="28"/>
                <w:szCs w:val="28"/>
              </w:rPr>
            </w:pPr>
          </w:p>
          <w:p w:rsidR="00BB7D66" w:rsidRPr="00BB7D66" w:rsidRDefault="00BB7D66" w:rsidP="00BB7D66">
            <w:pPr>
              <w:jc w:val="center"/>
              <w:rPr>
                <w:rFonts w:ascii="Times New Roman" w:hAnsi="Times New Roman"/>
                <w:sz w:val="28"/>
                <w:szCs w:val="28"/>
              </w:rPr>
            </w:pPr>
          </w:p>
          <w:p w:rsidR="00BB7D66" w:rsidRPr="00BB7D66" w:rsidRDefault="00BB7D66" w:rsidP="00BB7D66">
            <w:pPr>
              <w:jc w:val="center"/>
              <w:rPr>
                <w:rFonts w:ascii="Times New Roman" w:hAnsi="Times New Roman"/>
                <w:sz w:val="28"/>
                <w:szCs w:val="28"/>
              </w:rPr>
            </w:pPr>
          </w:p>
          <w:p w:rsidR="00BB7D66" w:rsidRPr="00BB7D66" w:rsidRDefault="00BB7D66" w:rsidP="00BB7D66">
            <w:pPr>
              <w:jc w:val="center"/>
              <w:rPr>
                <w:rFonts w:ascii="Times New Roman" w:hAnsi="Times New Roman"/>
                <w:sz w:val="28"/>
                <w:szCs w:val="28"/>
              </w:rPr>
            </w:pPr>
          </w:p>
        </w:tc>
      </w:tr>
      <w:tr w:rsidR="00BB7D66" w:rsidRPr="00BB7D66" w:rsidTr="00007AC8">
        <w:tc>
          <w:tcPr>
            <w:tcW w:w="10173" w:type="dxa"/>
            <w:gridSpan w:val="5"/>
            <w:shd w:val="clear" w:color="auto" w:fill="auto"/>
          </w:tcPr>
          <w:p w:rsidR="00BB7D66" w:rsidRPr="00BB7D66" w:rsidRDefault="00BB7D66" w:rsidP="00BB7D66">
            <w:pPr>
              <w:jc w:val="center"/>
              <w:rPr>
                <w:rFonts w:ascii="Times New Roman" w:hAnsi="Times New Roman"/>
                <w:sz w:val="28"/>
                <w:szCs w:val="28"/>
              </w:rPr>
            </w:pPr>
          </w:p>
          <w:p w:rsidR="00BB7D66" w:rsidRPr="00BB7D66" w:rsidRDefault="00BB7D66" w:rsidP="00BB7D66">
            <w:pPr>
              <w:jc w:val="center"/>
              <w:rPr>
                <w:rFonts w:ascii="Times New Roman" w:hAnsi="Times New Roman"/>
                <w:b/>
                <w:sz w:val="28"/>
                <w:szCs w:val="28"/>
              </w:rPr>
            </w:pPr>
            <w:r w:rsidRPr="00BB7D66">
              <w:rPr>
                <w:rFonts w:ascii="Times New Roman" w:hAnsi="Times New Roman"/>
                <w:b/>
                <w:sz w:val="28"/>
                <w:szCs w:val="28"/>
              </w:rPr>
              <w:t xml:space="preserve">ЧАСТНАЯ МОДЕЛЬ АКТУАЛЬНЫХ УГРОЗ </w:t>
            </w:r>
          </w:p>
          <w:p w:rsidR="00BB7D66" w:rsidRPr="00BB7D66" w:rsidRDefault="00BB7D66" w:rsidP="00BB7D66">
            <w:pPr>
              <w:jc w:val="center"/>
              <w:rPr>
                <w:rFonts w:ascii="Times New Roman" w:hAnsi="Times New Roman"/>
                <w:b/>
                <w:sz w:val="28"/>
                <w:szCs w:val="28"/>
              </w:rPr>
            </w:pPr>
            <w:r w:rsidRPr="00BB7D66">
              <w:rPr>
                <w:rFonts w:ascii="Times New Roman" w:hAnsi="Times New Roman"/>
                <w:b/>
                <w:sz w:val="28"/>
                <w:szCs w:val="28"/>
              </w:rPr>
              <w:t>И ВЕРОЯТНОГО НАРУШИТЕЛЯ</w:t>
            </w:r>
          </w:p>
          <w:p w:rsidR="00BB7D66" w:rsidRPr="00BB7D66" w:rsidRDefault="00BB7D66" w:rsidP="00BB7D66">
            <w:pPr>
              <w:jc w:val="center"/>
              <w:rPr>
                <w:rFonts w:ascii="Times New Roman" w:hAnsi="Times New Roman"/>
                <w:b/>
                <w:sz w:val="28"/>
                <w:szCs w:val="28"/>
              </w:rPr>
            </w:pPr>
            <w:r w:rsidRPr="00BB7D66">
              <w:rPr>
                <w:rFonts w:ascii="Times New Roman" w:hAnsi="Times New Roman"/>
                <w:b/>
                <w:sz w:val="28"/>
                <w:szCs w:val="28"/>
              </w:rPr>
              <w:t>информационной системы персональных данных</w:t>
            </w:r>
          </w:p>
          <w:p w:rsidR="00BB7D66" w:rsidRPr="00BB7D66" w:rsidRDefault="00BB7D66" w:rsidP="00BB7D66">
            <w:pPr>
              <w:jc w:val="center"/>
              <w:rPr>
                <w:rFonts w:ascii="Times New Roman" w:hAnsi="Times New Roman"/>
                <w:b/>
                <w:sz w:val="28"/>
                <w:szCs w:val="28"/>
              </w:rPr>
            </w:pPr>
            <w:r w:rsidRPr="00BB7D66">
              <w:rPr>
                <w:rFonts w:ascii="Times New Roman" w:hAnsi="Times New Roman"/>
                <w:b/>
                <w:sz w:val="28"/>
                <w:szCs w:val="28"/>
              </w:rPr>
              <w:t>«Бухгалтерия»</w:t>
            </w:r>
          </w:p>
        </w:tc>
      </w:tr>
      <w:tr w:rsidR="00BB7D66" w:rsidRPr="00BB7D66" w:rsidTr="00007AC8">
        <w:tc>
          <w:tcPr>
            <w:tcW w:w="10173" w:type="dxa"/>
            <w:gridSpan w:val="5"/>
            <w:shd w:val="clear" w:color="auto" w:fill="auto"/>
          </w:tcPr>
          <w:p w:rsidR="00BB7D66" w:rsidRPr="00BB7D66" w:rsidRDefault="00BB7D66" w:rsidP="00BB7D66">
            <w:pPr>
              <w:jc w:val="center"/>
              <w:rPr>
                <w:rFonts w:ascii="Times New Roman" w:hAnsi="Times New Roman"/>
                <w:sz w:val="28"/>
                <w:szCs w:val="28"/>
              </w:rPr>
            </w:pPr>
          </w:p>
          <w:p w:rsidR="00BB7D66" w:rsidRPr="00BB7D66" w:rsidRDefault="00BB7D66" w:rsidP="00BB7D66">
            <w:pPr>
              <w:rPr>
                <w:rFonts w:ascii="Times New Roman" w:hAnsi="Times New Roman"/>
                <w:sz w:val="28"/>
                <w:szCs w:val="28"/>
              </w:rPr>
            </w:pPr>
          </w:p>
        </w:tc>
      </w:tr>
      <w:tr w:rsidR="00BB7D66" w:rsidRPr="00BB7D66" w:rsidTr="00007AC8">
        <w:trPr>
          <w:trHeight w:val="645"/>
        </w:trPr>
        <w:tc>
          <w:tcPr>
            <w:tcW w:w="4218" w:type="dxa"/>
            <w:shd w:val="clear" w:color="auto" w:fill="auto"/>
          </w:tcPr>
          <w:p w:rsidR="00BB7D66" w:rsidRPr="00BB7D66" w:rsidRDefault="00BB7D66" w:rsidP="00BB7D66">
            <w:pPr>
              <w:rPr>
                <w:rFonts w:ascii="Times New Roman" w:hAnsi="Times New Roman"/>
                <w:b/>
                <w:sz w:val="22"/>
                <w:szCs w:val="24"/>
              </w:rPr>
            </w:pPr>
            <w:r w:rsidRPr="00BB7D66">
              <w:rPr>
                <w:rFonts w:ascii="Times New Roman" w:hAnsi="Times New Roman"/>
                <w:b/>
                <w:sz w:val="22"/>
                <w:szCs w:val="24"/>
              </w:rPr>
              <w:t>Жаворонкин Дмитрий Владимирович</w:t>
            </w:r>
          </w:p>
          <w:p w:rsidR="00BB7D66" w:rsidRPr="00BB7D66" w:rsidRDefault="00BB7D66" w:rsidP="00BB7D66">
            <w:pPr>
              <w:rPr>
                <w:rFonts w:ascii="Times New Roman" w:hAnsi="Times New Roman"/>
                <w:color w:val="FF0000"/>
                <w:sz w:val="24"/>
                <w:szCs w:val="24"/>
              </w:rPr>
            </w:pPr>
            <w:r w:rsidRPr="00BB7D66">
              <w:rPr>
                <w:rFonts w:ascii="Times New Roman" w:hAnsi="Times New Roman"/>
                <w:sz w:val="24"/>
                <w:szCs w:val="24"/>
              </w:rPr>
              <w:t>Начальник отдела информатизации и компьютеризации</w:t>
            </w:r>
          </w:p>
        </w:tc>
        <w:tc>
          <w:tcPr>
            <w:tcW w:w="3970" w:type="dxa"/>
            <w:gridSpan w:val="3"/>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________________</w:t>
            </w:r>
            <w:r w:rsidRPr="00BB7D66">
              <w:rPr>
                <w:rFonts w:ascii="Times New Roman" w:hAnsi="Times New Roman"/>
                <w:sz w:val="28"/>
                <w:szCs w:val="28"/>
              </w:rPr>
              <w:br/>
            </w:r>
            <w:r w:rsidRPr="00BB7D66">
              <w:rPr>
                <w:rFonts w:ascii="Times New Roman" w:hAnsi="Times New Roman"/>
                <w:sz w:val="24"/>
              </w:rPr>
              <w:t>подпись</w:t>
            </w:r>
          </w:p>
        </w:tc>
        <w:tc>
          <w:tcPr>
            <w:tcW w:w="1985" w:type="dxa"/>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 xml:space="preserve">__________             </w:t>
            </w:r>
            <w:r w:rsidRPr="00BB7D66">
              <w:rPr>
                <w:rFonts w:ascii="Times New Roman" w:hAnsi="Times New Roman"/>
                <w:sz w:val="24"/>
              </w:rPr>
              <w:t>дата</w:t>
            </w:r>
          </w:p>
        </w:tc>
      </w:tr>
      <w:tr w:rsidR="00BB7D66" w:rsidRPr="00BB7D66" w:rsidTr="00007AC8">
        <w:tc>
          <w:tcPr>
            <w:tcW w:w="4218" w:type="dxa"/>
            <w:shd w:val="clear" w:color="auto" w:fill="auto"/>
          </w:tcPr>
          <w:p w:rsidR="00BB7D66" w:rsidRPr="00BB7D66" w:rsidRDefault="00BB7D66" w:rsidP="00BB7D66">
            <w:pPr>
              <w:rPr>
                <w:rFonts w:ascii="Times New Roman" w:hAnsi="Times New Roman"/>
                <w:b/>
                <w:sz w:val="22"/>
                <w:szCs w:val="24"/>
              </w:rPr>
            </w:pPr>
            <w:r w:rsidRPr="00BB7D66">
              <w:rPr>
                <w:rFonts w:ascii="Times New Roman" w:hAnsi="Times New Roman"/>
                <w:b/>
                <w:sz w:val="22"/>
                <w:szCs w:val="24"/>
              </w:rPr>
              <w:t>Петров Алексей Иванович</w:t>
            </w:r>
          </w:p>
          <w:p w:rsidR="00BB7D66" w:rsidRPr="00BB7D66" w:rsidRDefault="00BB7D66" w:rsidP="00BB7D66">
            <w:pPr>
              <w:rPr>
                <w:rFonts w:ascii="Times New Roman" w:hAnsi="Times New Roman"/>
                <w:color w:val="FF0000"/>
                <w:sz w:val="24"/>
                <w:szCs w:val="24"/>
              </w:rPr>
            </w:pPr>
            <w:r w:rsidRPr="00BB7D66">
              <w:rPr>
                <w:rFonts w:ascii="Times New Roman" w:hAnsi="Times New Roman"/>
                <w:sz w:val="24"/>
                <w:szCs w:val="24"/>
              </w:rPr>
              <w:t xml:space="preserve"> Заведующий сектором информационного обеспечения отдела информатизации и компьютеризации</w:t>
            </w:r>
          </w:p>
        </w:tc>
        <w:tc>
          <w:tcPr>
            <w:tcW w:w="3970" w:type="dxa"/>
            <w:gridSpan w:val="3"/>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________________</w:t>
            </w:r>
            <w:r w:rsidRPr="00BB7D66">
              <w:rPr>
                <w:rFonts w:ascii="Times New Roman" w:hAnsi="Times New Roman"/>
                <w:sz w:val="28"/>
                <w:szCs w:val="28"/>
              </w:rPr>
              <w:br w:type="textWrapping" w:clear="all"/>
            </w:r>
            <w:r w:rsidRPr="00BB7D66">
              <w:rPr>
                <w:rFonts w:ascii="Times New Roman" w:hAnsi="Times New Roman"/>
                <w:sz w:val="24"/>
              </w:rPr>
              <w:t>подпись</w:t>
            </w:r>
          </w:p>
        </w:tc>
        <w:tc>
          <w:tcPr>
            <w:tcW w:w="1985" w:type="dxa"/>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 xml:space="preserve">__________             </w:t>
            </w:r>
            <w:r w:rsidRPr="00BB7D66">
              <w:rPr>
                <w:rFonts w:ascii="Times New Roman" w:hAnsi="Times New Roman"/>
                <w:sz w:val="24"/>
              </w:rPr>
              <w:t>дата</w:t>
            </w:r>
          </w:p>
        </w:tc>
      </w:tr>
      <w:tr w:rsidR="00BB7D66" w:rsidRPr="00BB7D66" w:rsidTr="00007AC8">
        <w:trPr>
          <w:trHeight w:val="645"/>
        </w:trPr>
        <w:tc>
          <w:tcPr>
            <w:tcW w:w="4218" w:type="dxa"/>
            <w:shd w:val="clear" w:color="auto" w:fill="auto"/>
          </w:tcPr>
          <w:p w:rsidR="00BB7D66" w:rsidRPr="00BB7D66" w:rsidRDefault="00BB7D66" w:rsidP="00BB7D66">
            <w:pPr>
              <w:rPr>
                <w:rFonts w:ascii="Times New Roman" w:hAnsi="Times New Roman"/>
                <w:b/>
                <w:sz w:val="22"/>
                <w:szCs w:val="24"/>
              </w:rPr>
            </w:pPr>
            <w:r w:rsidRPr="00BB7D66">
              <w:rPr>
                <w:rFonts w:ascii="Times New Roman" w:hAnsi="Times New Roman"/>
                <w:b/>
                <w:sz w:val="22"/>
                <w:szCs w:val="24"/>
              </w:rPr>
              <w:t>Коновалова Елизавета Алексеевна</w:t>
            </w:r>
          </w:p>
          <w:p w:rsidR="00BB7D66" w:rsidRPr="00BB7D66" w:rsidRDefault="00BB7D66" w:rsidP="00BB7D66">
            <w:pPr>
              <w:rPr>
                <w:rFonts w:ascii="Times New Roman" w:hAnsi="Times New Roman"/>
                <w:color w:val="FF0000"/>
                <w:sz w:val="24"/>
                <w:szCs w:val="24"/>
              </w:rPr>
            </w:pPr>
            <w:r w:rsidRPr="00BB7D66">
              <w:rPr>
                <w:rFonts w:ascii="Times New Roman" w:hAnsi="Times New Roman"/>
                <w:sz w:val="24"/>
                <w:szCs w:val="24"/>
              </w:rPr>
              <w:t>Начальник отдела бухгалтерского учета – главный бухгалтер</w:t>
            </w:r>
          </w:p>
        </w:tc>
        <w:tc>
          <w:tcPr>
            <w:tcW w:w="3970" w:type="dxa"/>
            <w:gridSpan w:val="3"/>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________________</w:t>
            </w:r>
            <w:r w:rsidRPr="00BB7D66">
              <w:rPr>
                <w:rFonts w:ascii="Times New Roman" w:hAnsi="Times New Roman"/>
                <w:sz w:val="28"/>
                <w:szCs w:val="28"/>
              </w:rPr>
              <w:br w:type="textWrapping" w:clear="all"/>
            </w:r>
            <w:r w:rsidRPr="00BB7D66">
              <w:rPr>
                <w:rFonts w:ascii="Times New Roman" w:hAnsi="Times New Roman"/>
                <w:sz w:val="24"/>
              </w:rPr>
              <w:t>подпись</w:t>
            </w:r>
          </w:p>
        </w:tc>
        <w:tc>
          <w:tcPr>
            <w:tcW w:w="1985" w:type="dxa"/>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 xml:space="preserve">__________            </w:t>
            </w:r>
            <w:r w:rsidRPr="00BB7D66">
              <w:rPr>
                <w:rFonts w:ascii="Times New Roman" w:hAnsi="Times New Roman"/>
                <w:sz w:val="24"/>
              </w:rPr>
              <w:t>дата</w:t>
            </w:r>
          </w:p>
        </w:tc>
      </w:tr>
      <w:tr w:rsidR="00BB7D66" w:rsidRPr="00BB7D66" w:rsidTr="00007AC8">
        <w:trPr>
          <w:trHeight w:val="645"/>
        </w:trPr>
        <w:tc>
          <w:tcPr>
            <w:tcW w:w="4218" w:type="dxa"/>
            <w:shd w:val="clear" w:color="auto" w:fill="auto"/>
          </w:tcPr>
          <w:p w:rsidR="00BB7D66" w:rsidRPr="00BB7D66" w:rsidRDefault="00BB7D66" w:rsidP="00BB7D66">
            <w:pPr>
              <w:rPr>
                <w:rFonts w:ascii="Times New Roman" w:hAnsi="Times New Roman"/>
                <w:b/>
                <w:sz w:val="22"/>
                <w:szCs w:val="24"/>
              </w:rPr>
            </w:pPr>
            <w:r w:rsidRPr="00BB7D66">
              <w:rPr>
                <w:rFonts w:ascii="Times New Roman" w:hAnsi="Times New Roman"/>
                <w:b/>
                <w:sz w:val="22"/>
                <w:szCs w:val="24"/>
              </w:rPr>
              <w:t>Владимирова Елена Юрьевна</w:t>
            </w:r>
          </w:p>
          <w:p w:rsidR="00BB7D66" w:rsidRPr="00BB7D66" w:rsidRDefault="00BB7D66" w:rsidP="00BB7D66">
            <w:pPr>
              <w:rPr>
                <w:rFonts w:ascii="Times New Roman" w:hAnsi="Times New Roman"/>
                <w:sz w:val="24"/>
                <w:szCs w:val="24"/>
              </w:rPr>
            </w:pPr>
            <w:r w:rsidRPr="00BB7D66">
              <w:rPr>
                <w:rFonts w:ascii="Times New Roman" w:hAnsi="Times New Roman"/>
                <w:sz w:val="24"/>
                <w:szCs w:val="24"/>
              </w:rPr>
              <w:t>Управляющий делами – начальник управления организационно-контрольной, правовой и кадровой рабты</w:t>
            </w:r>
          </w:p>
        </w:tc>
        <w:tc>
          <w:tcPr>
            <w:tcW w:w="3970" w:type="dxa"/>
            <w:gridSpan w:val="3"/>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________________</w:t>
            </w:r>
            <w:r w:rsidRPr="00BB7D66">
              <w:rPr>
                <w:rFonts w:ascii="Times New Roman" w:hAnsi="Times New Roman"/>
                <w:sz w:val="28"/>
                <w:szCs w:val="28"/>
              </w:rPr>
              <w:br w:type="textWrapping" w:clear="all"/>
            </w:r>
            <w:r w:rsidRPr="00BB7D66">
              <w:rPr>
                <w:rFonts w:ascii="Times New Roman" w:hAnsi="Times New Roman"/>
                <w:sz w:val="24"/>
              </w:rPr>
              <w:t>подпись</w:t>
            </w:r>
          </w:p>
        </w:tc>
        <w:tc>
          <w:tcPr>
            <w:tcW w:w="1985" w:type="dxa"/>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 xml:space="preserve">__________            </w:t>
            </w:r>
            <w:r w:rsidRPr="00BB7D66">
              <w:rPr>
                <w:rFonts w:ascii="Times New Roman" w:hAnsi="Times New Roman"/>
                <w:sz w:val="24"/>
              </w:rPr>
              <w:t>дата</w:t>
            </w:r>
          </w:p>
        </w:tc>
      </w:tr>
      <w:tr w:rsidR="00BB7D66" w:rsidRPr="00BB7D66" w:rsidTr="00007AC8">
        <w:trPr>
          <w:trHeight w:val="711"/>
        </w:trPr>
        <w:tc>
          <w:tcPr>
            <w:tcW w:w="4225" w:type="dxa"/>
            <w:gridSpan w:val="2"/>
            <w:shd w:val="clear" w:color="auto" w:fill="auto"/>
          </w:tcPr>
          <w:p w:rsidR="00BB7D66" w:rsidRPr="00BB7D66" w:rsidRDefault="00BB7D66" w:rsidP="00BB7D66">
            <w:pPr>
              <w:rPr>
                <w:rFonts w:ascii="Times New Roman" w:hAnsi="Times New Roman"/>
                <w:b/>
                <w:sz w:val="22"/>
                <w:szCs w:val="24"/>
              </w:rPr>
            </w:pPr>
            <w:r w:rsidRPr="00BB7D66">
              <w:rPr>
                <w:rFonts w:ascii="Times New Roman" w:hAnsi="Times New Roman"/>
                <w:b/>
                <w:sz w:val="22"/>
                <w:szCs w:val="24"/>
              </w:rPr>
              <w:t>Максимова Алина Евгеньевна</w:t>
            </w:r>
          </w:p>
          <w:p w:rsidR="00BB7D66" w:rsidRPr="00BB7D66" w:rsidRDefault="00BB7D66" w:rsidP="00BB7D66">
            <w:pPr>
              <w:rPr>
                <w:rFonts w:ascii="Times New Roman" w:hAnsi="Times New Roman"/>
                <w:sz w:val="24"/>
                <w:szCs w:val="24"/>
              </w:rPr>
            </w:pPr>
            <w:r w:rsidRPr="00BB7D66">
              <w:rPr>
                <w:rFonts w:ascii="Times New Roman" w:hAnsi="Times New Roman"/>
                <w:sz w:val="24"/>
                <w:szCs w:val="24"/>
              </w:rPr>
              <w:t>Начальник отдела ЗАГС</w:t>
            </w:r>
          </w:p>
        </w:tc>
        <w:tc>
          <w:tcPr>
            <w:tcW w:w="3963" w:type="dxa"/>
            <w:gridSpan w:val="2"/>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________________</w:t>
            </w:r>
            <w:r w:rsidRPr="00BB7D66">
              <w:rPr>
                <w:rFonts w:ascii="Times New Roman" w:hAnsi="Times New Roman"/>
                <w:sz w:val="28"/>
                <w:szCs w:val="28"/>
              </w:rPr>
              <w:br w:type="textWrapping" w:clear="all"/>
            </w:r>
            <w:r w:rsidRPr="00BB7D66">
              <w:rPr>
                <w:rFonts w:ascii="Times New Roman" w:hAnsi="Times New Roman"/>
                <w:sz w:val="24"/>
              </w:rPr>
              <w:t>подпись</w:t>
            </w:r>
          </w:p>
        </w:tc>
        <w:tc>
          <w:tcPr>
            <w:tcW w:w="1985" w:type="dxa"/>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 xml:space="preserve">__________            </w:t>
            </w:r>
            <w:r w:rsidRPr="00BB7D66">
              <w:rPr>
                <w:rFonts w:ascii="Times New Roman" w:hAnsi="Times New Roman"/>
                <w:sz w:val="24"/>
              </w:rPr>
              <w:t>дата</w:t>
            </w:r>
          </w:p>
        </w:tc>
      </w:tr>
      <w:tr w:rsidR="00BB7D66" w:rsidRPr="00BB7D66" w:rsidTr="00007AC8">
        <w:trPr>
          <w:trHeight w:val="711"/>
        </w:trPr>
        <w:tc>
          <w:tcPr>
            <w:tcW w:w="4225" w:type="dxa"/>
            <w:gridSpan w:val="2"/>
            <w:shd w:val="clear" w:color="auto" w:fill="auto"/>
          </w:tcPr>
          <w:p w:rsidR="00BB7D66" w:rsidRPr="00BB7D66" w:rsidRDefault="00BB7D66" w:rsidP="00BB7D66">
            <w:pPr>
              <w:rPr>
                <w:rFonts w:ascii="Times New Roman" w:hAnsi="Times New Roman"/>
                <w:b/>
                <w:sz w:val="22"/>
                <w:szCs w:val="24"/>
              </w:rPr>
            </w:pPr>
            <w:r w:rsidRPr="00BB7D66">
              <w:rPr>
                <w:rFonts w:ascii="Times New Roman" w:hAnsi="Times New Roman"/>
                <w:b/>
                <w:sz w:val="22"/>
                <w:szCs w:val="24"/>
              </w:rPr>
              <w:t>Корнилова Ираида Георгиевна</w:t>
            </w:r>
          </w:p>
          <w:p w:rsidR="00BB7D66" w:rsidRPr="00BB7D66" w:rsidRDefault="00BB7D66" w:rsidP="00BB7D66">
            <w:pPr>
              <w:rPr>
                <w:rFonts w:ascii="Times New Roman" w:hAnsi="Times New Roman"/>
                <w:sz w:val="24"/>
                <w:szCs w:val="24"/>
              </w:rPr>
            </w:pPr>
            <w:r w:rsidRPr="00BB7D66">
              <w:rPr>
                <w:rFonts w:ascii="Times New Roman" w:hAnsi="Times New Roman"/>
                <w:sz w:val="24"/>
                <w:szCs w:val="24"/>
              </w:rPr>
              <w:t>Начальник отдела по делам архивов</w:t>
            </w:r>
          </w:p>
        </w:tc>
        <w:tc>
          <w:tcPr>
            <w:tcW w:w="3963" w:type="dxa"/>
            <w:gridSpan w:val="2"/>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________________</w:t>
            </w:r>
            <w:r w:rsidRPr="00BB7D66">
              <w:rPr>
                <w:rFonts w:ascii="Times New Roman" w:hAnsi="Times New Roman"/>
                <w:sz w:val="28"/>
                <w:szCs w:val="28"/>
              </w:rPr>
              <w:br w:type="textWrapping" w:clear="all"/>
            </w:r>
            <w:r w:rsidRPr="00BB7D66">
              <w:rPr>
                <w:rFonts w:ascii="Times New Roman" w:hAnsi="Times New Roman"/>
                <w:sz w:val="24"/>
              </w:rPr>
              <w:t>подпись</w:t>
            </w:r>
          </w:p>
        </w:tc>
        <w:tc>
          <w:tcPr>
            <w:tcW w:w="1985" w:type="dxa"/>
            <w:shd w:val="clear" w:color="auto" w:fill="auto"/>
          </w:tcPr>
          <w:p w:rsidR="00BB7D66" w:rsidRPr="00BB7D66" w:rsidRDefault="00BB7D66" w:rsidP="00BB7D66">
            <w:pPr>
              <w:spacing w:before="120" w:line="288" w:lineRule="auto"/>
              <w:jc w:val="center"/>
              <w:outlineLvl w:val="4"/>
              <w:rPr>
                <w:rFonts w:ascii="Times New Roman" w:hAnsi="Times New Roman"/>
                <w:sz w:val="28"/>
                <w:szCs w:val="28"/>
              </w:rPr>
            </w:pPr>
            <w:r w:rsidRPr="00BB7D66">
              <w:rPr>
                <w:rFonts w:ascii="Times New Roman" w:hAnsi="Times New Roman"/>
                <w:sz w:val="28"/>
                <w:szCs w:val="28"/>
              </w:rPr>
              <w:t xml:space="preserve">__________            </w:t>
            </w:r>
            <w:r w:rsidRPr="00BB7D66">
              <w:rPr>
                <w:rFonts w:ascii="Times New Roman" w:hAnsi="Times New Roman"/>
                <w:sz w:val="24"/>
              </w:rPr>
              <w:t>дата</w:t>
            </w:r>
          </w:p>
        </w:tc>
      </w:tr>
      <w:tr w:rsidR="00BB7D66" w:rsidRPr="00BB7D66" w:rsidTr="00007AC8">
        <w:tc>
          <w:tcPr>
            <w:tcW w:w="10173" w:type="dxa"/>
            <w:gridSpan w:val="5"/>
            <w:shd w:val="clear" w:color="auto" w:fill="auto"/>
          </w:tcPr>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p>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п. Кугеси</w:t>
            </w:r>
          </w:p>
          <w:p w:rsidR="00BB7D66" w:rsidRPr="00BB7D66" w:rsidRDefault="00BB7D66" w:rsidP="00BB7D66">
            <w:pPr>
              <w:jc w:val="center"/>
              <w:rPr>
                <w:rFonts w:ascii="Times New Roman" w:hAnsi="Times New Roman"/>
                <w:sz w:val="24"/>
                <w:szCs w:val="24"/>
              </w:rPr>
            </w:pPr>
          </w:p>
        </w:tc>
      </w:tr>
      <w:tr w:rsidR="00BB7D66" w:rsidRPr="00BB7D66" w:rsidTr="00007AC8">
        <w:tc>
          <w:tcPr>
            <w:tcW w:w="10173" w:type="dxa"/>
            <w:gridSpan w:val="5"/>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lastRenderedPageBreak/>
              <w:t>2016 г.</w:t>
            </w:r>
          </w:p>
        </w:tc>
      </w:tr>
    </w:tbl>
    <w:p w:rsidR="00BB7D66" w:rsidRPr="00BB7D66" w:rsidRDefault="00BB7D66" w:rsidP="00BB7D66">
      <w:pPr>
        <w:spacing w:after="120"/>
        <w:jc w:val="center"/>
        <w:rPr>
          <w:rFonts w:ascii="Times New Roman" w:hAnsi="Times New Roman"/>
          <w:b/>
          <w:spacing w:val="-8"/>
          <w:sz w:val="24"/>
          <w:szCs w:val="24"/>
        </w:rPr>
      </w:pPr>
      <w:r w:rsidRPr="00BB7D66">
        <w:rPr>
          <w:rFonts w:ascii="Times New Roman" w:hAnsi="Times New Roman"/>
          <w:b/>
          <w:spacing w:val="-8"/>
          <w:sz w:val="28"/>
          <w:szCs w:val="28"/>
        </w:rPr>
        <w:br w:type="page"/>
      </w:r>
      <w:r w:rsidRPr="00BB7D66">
        <w:rPr>
          <w:rFonts w:ascii="Times New Roman" w:hAnsi="Times New Roman"/>
          <w:b/>
          <w:spacing w:val="-8"/>
          <w:sz w:val="24"/>
          <w:szCs w:val="24"/>
        </w:rPr>
        <w:lastRenderedPageBreak/>
        <w:t>СОДЕРЖАНИЕ</w:t>
      </w:r>
    </w:p>
    <w:p w:rsidR="00BB7D66" w:rsidRPr="00BB7D66" w:rsidRDefault="00BB7D66" w:rsidP="00BB7D66">
      <w:pPr>
        <w:spacing w:after="120"/>
        <w:jc w:val="center"/>
        <w:rPr>
          <w:rFonts w:ascii="Times New Roman" w:hAnsi="Times New Roman"/>
          <w:b/>
          <w:spacing w:val="-8"/>
          <w:sz w:val="24"/>
          <w:szCs w:val="24"/>
        </w:rPr>
      </w:pPr>
    </w:p>
    <w:p w:rsidR="00BB7D66" w:rsidRPr="00BB7D66" w:rsidRDefault="00BB7D66" w:rsidP="00BB7D66">
      <w:pPr>
        <w:spacing w:after="120"/>
        <w:rPr>
          <w:rFonts w:ascii="Times New Roman" w:hAnsi="Times New Roman"/>
          <w:spacing w:val="-8"/>
          <w:sz w:val="24"/>
          <w:szCs w:val="24"/>
        </w:rPr>
      </w:pPr>
      <w:r w:rsidRPr="00BB7D66">
        <w:rPr>
          <w:rFonts w:ascii="Times New Roman" w:hAnsi="Times New Roman"/>
          <w:spacing w:val="-8"/>
          <w:sz w:val="24"/>
          <w:szCs w:val="24"/>
        </w:rPr>
        <w:t>Термины и определения……………………….…………………………………………………..3</w:t>
      </w:r>
      <w:r w:rsidRPr="00BB7D66">
        <w:rPr>
          <w:rFonts w:ascii="Times New Roman" w:hAnsi="Times New Roman"/>
          <w:spacing w:val="-8"/>
          <w:sz w:val="24"/>
          <w:szCs w:val="24"/>
        </w:rPr>
        <w:br/>
        <w:t>Перечень сокращений……………………………………………………………………………..5</w:t>
      </w:r>
      <w:r w:rsidRPr="00BB7D66">
        <w:rPr>
          <w:rFonts w:ascii="Times New Roman" w:hAnsi="Times New Roman"/>
          <w:spacing w:val="-8"/>
          <w:sz w:val="24"/>
          <w:szCs w:val="24"/>
        </w:rPr>
        <w:br/>
        <w:t>1. Общие положения…………………………………………………………………………….....6</w:t>
      </w:r>
      <w:r w:rsidRPr="00BB7D66">
        <w:rPr>
          <w:rFonts w:ascii="Times New Roman" w:hAnsi="Times New Roman"/>
          <w:spacing w:val="-8"/>
          <w:sz w:val="24"/>
          <w:szCs w:val="24"/>
        </w:rPr>
        <w:br/>
        <w:t>2. Общие характеристики ИСПДн ...………….………….…………………………………….….7</w:t>
      </w:r>
      <w:r w:rsidRPr="00BB7D66">
        <w:rPr>
          <w:rFonts w:ascii="Times New Roman" w:hAnsi="Times New Roman"/>
          <w:spacing w:val="-8"/>
          <w:sz w:val="24"/>
          <w:szCs w:val="24"/>
        </w:rPr>
        <w:br/>
        <w:t>3. Определение актуальных угроз безопасности персональных данных в ИСПДн………….….8</w:t>
      </w:r>
      <w:r w:rsidRPr="00BB7D66">
        <w:rPr>
          <w:rFonts w:ascii="Times New Roman" w:hAnsi="Times New Roman"/>
          <w:spacing w:val="-8"/>
          <w:sz w:val="24"/>
          <w:szCs w:val="24"/>
        </w:rPr>
        <w:br/>
        <w:t>4. Модель вероятного нарушителя………….....……………………………………………….…13</w:t>
      </w:r>
      <w:r w:rsidRPr="00BB7D66">
        <w:rPr>
          <w:rFonts w:ascii="Times New Roman" w:hAnsi="Times New Roman"/>
          <w:spacing w:val="-8"/>
          <w:sz w:val="24"/>
          <w:szCs w:val="24"/>
        </w:rPr>
        <w:br/>
        <w:t>5. Выводы........................................................................................................................................................17</w:t>
      </w:r>
    </w:p>
    <w:p w:rsidR="00BB7D66" w:rsidRPr="00BB7D66" w:rsidRDefault="00BB7D66" w:rsidP="00BB7D66">
      <w:pPr>
        <w:spacing w:after="120"/>
        <w:jc w:val="center"/>
        <w:rPr>
          <w:rFonts w:ascii="Times New Roman" w:hAnsi="Times New Roman"/>
          <w:b/>
          <w:spacing w:val="-8"/>
          <w:sz w:val="24"/>
          <w:szCs w:val="24"/>
        </w:rPr>
      </w:pPr>
      <w:r w:rsidRPr="00BB7D66">
        <w:rPr>
          <w:rFonts w:ascii="Times New Roman" w:hAnsi="Times New Roman"/>
          <w:b/>
          <w:spacing w:val="-8"/>
          <w:sz w:val="28"/>
          <w:szCs w:val="28"/>
        </w:rPr>
        <w:br w:type="page"/>
      </w:r>
      <w:r w:rsidRPr="00BB7D66">
        <w:rPr>
          <w:rFonts w:ascii="Times New Roman" w:hAnsi="Times New Roman"/>
          <w:b/>
          <w:spacing w:val="-8"/>
          <w:sz w:val="24"/>
          <w:szCs w:val="24"/>
        </w:rPr>
        <w:lastRenderedPageBreak/>
        <w:t>ТЕРМИНЫ И ОПРЕДЕЛЕНИЯ</w:t>
      </w:r>
    </w:p>
    <w:p w:rsidR="00BB7D66" w:rsidRPr="00BB7D66" w:rsidRDefault="00BB7D66" w:rsidP="00BB7D66">
      <w:pPr>
        <w:spacing w:after="120"/>
        <w:jc w:val="center"/>
        <w:rPr>
          <w:rFonts w:ascii="Times New Roman" w:hAnsi="Times New Roman"/>
          <w:b/>
          <w:spacing w:val="-8"/>
          <w:sz w:val="16"/>
          <w:szCs w:val="16"/>
        </w:rPr>
      </w:pPr>
    </w:p>
    <w:p w:rsidR="00BB7D66" w:rsidRPr="00BB7D66" w:rsidRDefault="00BB7D66" w:rsidP="00BB7D66">
      <w:pPr>
        <w:spacing w:after="120"/>
        <w:jc w:val="both"/>
        <w:rPr>
          <w:rFonts w:ascii="Times New Roman" w:hAnsi="Times New Roman"/>
          <w:color w:val="000000"/>
          <w:sz w:val="24"/>
          <w:szCs w:val="24"/>
          <w:shd w:val="clear" w:color="auto" w:fill="FFFFFF"/>
        </w:rPr>
      </w:pPr>
      <w:r w:rsidRPr="00BB7D66">
        <w:rPr>
          <w:rFonts w:ascii="Times New Roman" w:hAnsi="Times New Roman"/>
          <w:b/>
          <w:bCs/>
          <w:color w:val="000000"/>
          <w:sz w:val="24"/>
        </w:rPr>
        <w:t>Автоматизированная обработка персональных данных</w:t>
      </w:r>
      <w:r w:rsidRPr="00BB7D66">
        <w:rPr>
          <w:rFonts w:ascii="Times New Roman" w:hAnsi="Times New Roman"/>
          <w:color w:val="000000"/>
          <w:sz w:val="24"/>
        </w:rPr>
        <w:t> - обработка персональных данных с помощью средств вычислительной техники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Безопасность персональных данных</w:t>
      </w:r>
      <w:r w:rsidRPr="00BB7D66">
        <w:rPr>
          <w:rFonts w:ascii="Times New Roman" w:hAnsi="Times New Roman"/>
          <w:color w:val="000000"/>
          <w:sz w:val="24"/>
        </w:rPr>
        <w:t>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Блокирование персональных данных</w:t>
      </w:r>
      <w:r w:rsidRPr="00BB7D66">
        <w:rPr>
          <w:rFonts w:ascii="Times New Roman" w:hAnsi="Times New Roman"/>
          <w:color w:val="000000"/>
          <w:sz w:val="24"/>
        </w:rPr>
        <w:t> - временное прекращение обработки персональных данных (за исключением случаев, если обработка необходима для уточнения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Вирус (компьютерный, программный)</w:t>
      </w:r>
      <w:r w:rsidRPr="00BB7D66">
        <w:rPr>
          <w:rFonts w:ascii="Times New Roman" w:hAnsi="Times New Roman"/>
          <w:color w:val="000000"/>
          <w:sz w:val="24"/>
        </w:rPr>
        <w:t>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Вредоносная программа</w:t>
      </w:r>
      <w:r w:rsidRPr="00BB7D66">
        <w:rPr>
          <w:rFonts w:ascii="Times New Roman" w:hAnsi="Times New Roman"/>
          <w:color w:val="000000"/>
          <w:sz w:val="24"/>
        </w:rPr>
        <w:t>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Доступ в операционную среду компьютера (информационной системы персональных данных) </w:t>
      </w:r>
      <w:r w:rsidRPr="00BB7D66">
        <w:rPr>
          <w:rFonts w:ascii="Times New Roman" w:hAnsi="Times New Roman"/>
          <w:color w:val="000000"/>
          <w:sz w:val="24"/>
        </w:rPr>
        <w:t>-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Доступ к информации</w:t>
      </w:r>
      <w:r w:rsidRPr="00BB7D66">
        <w:rPr>
          <w:rFonts w:ascii="Times New Roman" w:hAnsi="Times New Roman"/>
          <w:color w:val="000000"/>
          <w:sz w:val="24"/>
        </w:rPr>
        <w:t> – возможность получения информации и ее использования. </w:t>
      </w:r>
      <w:r w:rsidRPr="00BB7D66">
        <w:rPr>
          <w:rFonts w:ascii="Times New Roman" w:hAnsi="Times New Roman"/>
          <w:b/>
          <w:bCs/>
          <w:color w:val="000000"/>
          <w:sz w:val="24"/>
          <w:szCs w:val="24"/>
          <w:shd w:val="clear" w:color="auto" w:fill="FFFFFF"/>
        </w:rPr>
        <w:br/>
      </w:r>
      <w:r w:rsidRPr="00BB7D66">
        <w:rPr>
          <w:rFonts w:ascii="Times New Roman" w:hAnsi="Times New Roman"/>
          <w:b/>
          <w:bCs/>
          <w:color w:val="000000"/>
          <w:sz w:val="24"/>
        </w:rPr>
        <w:t>Закладочное устройство</w:t>
      </w:r>
      <w:r w:rsidRPr="00BB7D66">
        <w:rPr>
          <w:rFonts w:ascii="Times New Roman" w:hAnsi="Times New Roman"/>
          <w:color w:val="000000"/>
          <w:sz w:val="24"/>
        </w:rPr>
        <w:t>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Защищаемая информация</w:t>
      </w:r>
      <w:r w:rsidRPr="00BB7D66">
        <w:rPr>
          <w:rFonts w:ascii="Times New Roman" w:hAnsi="Times New Roman"/>
          <w:color w:val="000000"/>
          <w:sz w:val="24"/>
        </w:rPr>
        <w:t>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Информационная система персональных данных</w:t>
      </w:r>
      <w:r w:rsidRPr="00BB7D66">
        <w:rPr>
          <w:rFonts w:ascii="Times New Roman" w:hAnsi="Times New Roman"/>
          <w:color w:val="000000"/>
          <w:sz w:val="24"/>
        </w:rPr>
        <w:t>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Источник угрозы безопасности информации</w:t>
      </w:r>
      <w:r w:rsidRPr="00BB7D66">
        <w:rPr>
          <w:rFonts w:ascii="Times New Roman" w:hAnsi="Times New Roman"/>
          <w:color w:val="000000"/>
          <w:sz w:val="24"/>
        </w:rPr>
        <w:t> – субъект доступа, материальный объект или физическое явление, являющиеся причиной возникновения угрозы безопасности информации.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Нарушитель безопасности персональных данных</w:t>
      </w:r>
      <w:r w:rsidRPr="00BB7D66">
        <w:rPr>
          <w:rFonts w:ascii="Times New Roman" w:hAnsi="Times New Roman"/>
          <w:color w:val="000000"/>
          <w:sz w:val="24"/>
        </w:rPr>
        <w:t>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Несанкционированный доступ (несанкционированные действия)</w:t>
      </w:r>
      <w:r w:rsidRPr="00BB7D66">
        <w:rPr>
          <w:rFonts w:ascii="Times New Roman" w:hAnsi="Times New Roman"/>
          <w:color w:val="000000"/>
          <w:sz w:val="24"/>
        </w:rPr>
        <w:t>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Носитель информации </w:t>
      </w:r>
      <w:r w:rsidRPr="00BB7D66">
        <w:rPr>
          <w:rFonts w:ascii="Times New Roman" w:hAnsi="Times New Roman"/>
          <w:color w:val="000000"/>
          <w:sz w:val="24"/>
        </w:rP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Обработка персональных данных</w:t>
      </w:r>
      <w:r w:rsidRPr="00BB7D66">
        <w:rPr>
          <w:rFonts w:ascii="Times New Roman" w:hAnsi="Times New Roman"/>
          <w:color w:val="000000"/>
          <w:sz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Персональные данные</w:t>
      </w:r>
      <w:r w:rsidRPr="00BB7D66">
        <w:rPr>
          <w:rFonts w:ascii="Times New Roman" w:hAnsi="Times New Roman"/>
          <w:color w:val="000000"/>
          <w:sz w:val="24"/>
        </w:rPr>
        <w:t xml:space="preserve"> – любая информация, относящаяся к прямо или косвенно определенному </w:t>
      </w:r>
      <w:r w:rsidRPr="00BB7D66">
        <w:rPr>
          <w:rFonts w:ascii="Times New Roman" w:hAnsi="Times New Roman"/>
          <w:color w:val="000000"/>
          <w:sz w:val="24"/>
        </w:rPr>
        <w:lastRenderedPageBreak/>
        <w:t>или определяемому физическому лицу (субъекту персональных данных). </w:t>
      </w:r>
      <w:r w:rsidRPr="00BB7D66">
        <w:rPr>
          <w:rFonts w:ascii="Times New Roman" w:hAnsi="Times New Roman"/>
          <w:b/>
          <w:bCs/>
          <w:color w:val="000000"/>
          <w:sz w:val="24"/>
          <w:szCs w:val="24"/>
          <w:shd w:val="clear" w:color="auto" w:fill="FFFFFF"/>
        </w:rPr>
        <w:br/>
      </w:r>
      <w:r w:rsidRPr="00BB7D66">
        <w:rPr>
          <w:rFonts w:ascii="Times New Roman" w:hAnsi="Times New Roman"/>
          <w:b/>
          <w:bCs/>
          <w:color w:val="000000"/>
          <w:sz w:val="24"/>
        </w:rPr>
        <w:t>Побочные электромагнитные излучения и наводки </w:t>
      </w:r>
      <w:r w:rsidRPr="00BB7D66">
        <w:rPr>
          <w:rFonts w:ascii="Times New Roman" w:hAnsi="Times New Roman"/>
          <w:color w:val="000000"/>
          <w:sz w:val="24"/>
        </w:rPr>
        <w:t>-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Пользователь информационной системы персональных данных</w:t>
      </w:r>
      <w:r w:rsidRPr="00BB7D66">
        <w:rPr>
          <w:rFonts w:ascii="Times New Roman" w:hAnsi="Times New Roman"/>
          <w:color w:val="000000"/>
          <w:sz w:val="24"/>
        </w:rPr>
        <w:t> – лицо, участвующее в функционировании информационной системы персональных данных или использующее результаты ее функционирования.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Правила разграничения доступа</w:t>
      </w:r>
      <w:r w:rsidRPr="00BB7D66">
        <w:rPr>
          <w:rFonts w:ascii="Times New Roman" w:hAnsi="Times New Roman"/>
          <w:color w:val="000000"/>
          <w:sz w:val="24"/>
        </w:rPr>
        <w:t> – совокупность правил, регламентирующих права доступа субъектов доступа к объектам доступа.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Предоставление персональных данных</w:t>
      </w:r>
      <w:r w:rsidRPr="00BB7D66">
        <w:rPr>
          <w:rFonts w:ascii="Times New Roman" w:hAnsi="Times New Roman"/>
          <w:color w:val="000000"/>
          <w:sz w:val="24"/>
        </w:rPr>
        <w:t> - действия, направленные на раскрытие персональных данных определенному лицу или определенному кругу лиц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Программная закладка</w:t>
      </w:r>
      <w:r w:rsidRPr="00BB7D66">
        <w:rPr>
          <w:rFonts w:ascii="Times New Roman" w:hAnsi="Times New Roman"/>
          <w:color w:val="000000"/>
          <w:sz w:val="24"/>
        </w:rPr>
        <w:t>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Программное (программно-математическое) воздействие</w:t>
      </w:r>
      <w:r w:rsidRPr="00BB7D66">
        <w:rPr>
          <w:rFonts w:ascii="Times New Roman" w:hAnsi="Times New Roman"/>
          <w:color w:val="000000"/>
          <w:sz w:val="24"/>
        </w:rPr>
        <w:t> - несанкционированное воздействие на ресурсы автоматизированной информационной системы, осуществляемое с использованием вредоносных программ.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Распространение персональных данных</w:t>
      </w:r>
      <w:r w:rsidRPr="00BB7D66">
        <w:rPr>
          <w:rFonts w:ascii="Times New Roman" w:hAnsi="Times New Roman"/>
          <w:color w:val="000000"/>
          <w:sz w:val="24"/>
        </w:rPr>
        <w:t> - действия, направленные на раскрытие персональных данных неопределенному кругу лиц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Угрозы безопасности персональных данных</w:t>
      </w:r>
      <w:r w:rsidRPr="00BB7D66">
        <w:rPr>
          <w:rFonts w:ascii="Times New Roman" w:hAnsi="Times New Roman"/>
          <w:color w:val="000000"/>
          <w:sz w:val="24"/>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Уничтожение персональных данных</w:t>
      </w:r>
      <w:r w:rsidRPr="00BB7D66">
        <w:rPr>
          <w:rFonts w:ascii="Times New Roman" w:hAnsi="Times New Roman"/>
          <w:color w:val="000000"/>
          <w:sz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Утечка (защищаемой) информации по техническим каналам </w:t>
      </w:r>
      <w:r w:rsidRPr="00BB7D66">
        <w:rPr>
          <w:rFonts w:ascii="Times New Roman" w:hAnsi="Times New Roman"/>
          <w:color w:val="000000"/>
          <w:sz w:val="24"/>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r w:rsidRPr="00BB7D66">
        <w:rPr>
          <w:rFonts w:ascii="Times New Roman" w:hAnsi="Times New Roman"/>
          <w:color w:val="000000"/>
          <w:sz w:val="24"/>
          <w:szCs w:val="24"/>
          <w:shd w:val="clear" w:color="auto" w:fill="FFFFFF"/>
        </w:rPr>
        <w:br/>
      </w:r>
      <w:r w:rsidRPr="00BB7D66">
        <w:rPr>
          <w:rFonts w:ascii="Times New Roman" w:hAnsi="Times New Roman"/>
          <w:b/>
          <w:bCs/>
          <w:color w:val="000000"/>
          <w:sz w:val="24"/>
        </w:rPr>
        <w:t>Уязвимость ИСПДн</w:t>
      </w:r>
      <w:r w:rsidRPr="00BB7D66">
        <w:rPr>
          <w:rFonts w:ascii="Times New Roman" w:hAnsi="Times New Roman"/>
          <w:color w:val="000000"/>
          <w:sz w:val="24"/>
        </w:rPr>
        <w:t>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ПДн. </w:t>
      </w:r>
      <w:r w:rsidRPr="00BB7D66">
        <w:rPr>
          <w:rFonts w:ascii="Times New Roman" w:hAnsi="Times New Roman"/>
          <w:color w:val="000000"/>
          <w:sz w:val="24"/>
          <w:szCs w:val="24"/>
          <w:shd w:val="clear" w:color="auto" w:fill="FFFFFF"/>
        </w:rPr>
        <w:br/>
      </w:r>
    </w:p>
    <w:p w:rsidR="00BB7D66" w:rsidRPr="00BB7D66" w:rsidRDefault="00BB7D66" w:rsidP="00BB7D66">
      <w:pPr>
        <w:spacing w:after="120"/>
        <w:ind w:firstLine="708"/>
        <w:jc w:val="both"/>
        <w:rPr>
          <w:rFonts w:ascii="Times New Roman" w:hAnsi="Times New Roman"/>
          <w:spacing w:val="-8"/>
          <w:sz w:val="28"/>
          <w:szCs w:val="28"/>
        </w:rPr>
      </w:pPr>
    </w:p>
    <w:p w:rsidR="00BB7D66" w:rsidRPr="00BB7D66" w:rsidRDefault="00BB7D66" w:rsidP="00BB7D66">
      <w:pPr>
        <w:spacing w:after="120"/>
        <w:jc w:val="center"/>
        <w:rPr>
          <w:rFonts w:ascii="Times New Roman" w:hAnsi="Times New Roman"/>
          <w:b/>
          <w:spacing w:val="-8"/>
          <w:sz w:val="24"/>
          <w:szCs w:val="24"/>
          <w:lang w:val="en-US"/>
        </w:rPr>
      </w:pPr>
      <w:r w:rsidRPr="00BB7D66">
        <w:rPr>
          <w:rFonts w:ascii="Times New Roman" w:hAnsi="Times New Roman"/>
          <w:b/>
          <w:spacing w:val="-8"/>
          <w:sz w:val="28"/>
          <w:szCs w:val="28"/>
        </w:rPr>
        <w:br w:type="page"/>
      </w:r>
      <w:r w:rsidRPr="00BB7D66">
        <w:rPr>
          <w:rFonts w:ascii="Times New Roman" w:hAnsi="Times New Roman"/>
          <w:b/>
          <w:spacing w:val="-8"/>
          <w:sz w:val="24"/>
          <w:szCs w:val="24"/>
        </w:rPr>
        <w:lastRenderedPageBreak/>
        <w:t>ПЕРЕЧЕНЬ СОКРАЩЕНИЙ</w:t>
      </w:r>
    </w:p>
    <w:p w:rsidR="00BB7D66" w:rsidRPr="00BB7D66" w:rsidRDefault="00BB7D66" w:rsidP="00BB7D66">
      <w:pPr>
        <w:spacing w:after="120"/>
        <w:jc w:val="center"/>
        <w:rPr>
          <w:rFonts w:ascii="Times New Roman" w:hAnsi="Times New Roman"/>
          <w:spacing w:val="-8"/>
          <w:sz w:val="24"/>
          <w:szCs w:val="24"/>
          <w:lang w:val="en-US"/>
        </w:rPr>
      </w:pPr>
    </w:p>
    <w:p w:rsidR="00BB7D66" w:rsidRPr="00BB7D66" w:rsidRDefault="00BB7D66" w:rsidP="00BB7D66">
      <w:pPr>
        <w:numPr>
          <w:ilvl w:val="0"/>
          <w:numId w:val="38"/>
        </w:numPr>
        <w:tabs>
          <w:tab w:val="left" w:pos="0"/>
        </w:tabs>
        <w:spacing w:after="120" w:line="288" w:lineRule="auto"/>
        <w:ind w:left="0" w:firstLine="0"/>
        <w:rPr>
          <w:rFonts w:ascii="Times New Roman" w:hAnsi="Times New Roman"/>
          <w:color w:val="000000"/>
          <w:spacing w:val="-7"/>
          <w:sz w:val="24"/>
          <w:szCs w:val="24"/>
        </w:rPr>
      </w:pPr>
      <w:r w:rsidRPr="00BB7D66">
        <w:rPr>
          <w:rFonts w:ascii="Times New Roman" w:hAnsi="Times New Roman"/>
          <w:sz w:val="24"/>
          <w:szCs w:val="24"/>
        </w:rPr>
        <w:t>АРМ </w:t>
      </w:r>
      <w:r w:rsidRPr="00BB7D66">
        <w:rPr>
          <w:rFonts w:ascii="Times New Roman" w:hAnsi="Times New Roman"/>
          <w:sz w:val="24"/>
          <w:szCs w:val="24"/>
        </w:rPr>
        <w:tab/>
      </w:r>
      <w:r w:rsidRPr="00BB7D66">
        <w:rPr>
          <w:rFonts w:ascii="Times New Roman" w:hAnsi="Times New Roman"/>
          <w:sz w:val="24"/>
          <w:szCs w:val="24"/>
        </w:rPr>
        <w:tab/>
        <w:t>– автоматизированное рабочее место</w:t>
      </w:r>
      <w:r w:rsidRPr="00BB7D66">
        <w:rPr>
          <w:rFonts w:ascii="Times New Roman" w:hAnsi="Times New Roman"/>
          <w:color w:val="000000"/>
          <w:spacing w:val="-7"/>
          <w:sz w:val="24"/>
          <w:szCs w:val="24"/>
        </w:rPr>
        <w:t>;</w:t>
      </w:r>
    </w:p>
    <w:p w:rsidR="00BB7D66" w:rsidRPr="00BB7D66" w:rsidRDefault="00BB7D66" w:rsidP="00BB7D66">
      <w:pPr>
        <w:tabs>
          <w:tab w:val="left" w:pos="142"/>
        </w:tabs>
        <w:spacing w:after="120"/>
        <w:jc w:val="both"/>
        <w:rPr>
          <w:rFonts w:ascii="Times New Roman" w:hAnsi="Times New Roman"/>
          <w:bCs/>
          <w:kern w:val="28"/>
          <w:sz w:val="24"/>
          <w:szCs w:val="24"/>
        </w:rPr>
      </w:pPr>
      <w:r w:rsidRPr="00BB7D66">
        <w:rPr>
          <w:rFonts w:ascii="Times New Roman" w:hAnsi="Times New Roman"/>
          <w:kern w:val="28"/>
          <w:sz w:val="24"/>
          <w:szCs w:val="24"/>
        </w:rPr>
        <w:t xml:space="preserve">ВТСС </w:t>
      </w:r>
      <w:r w:rsidRPr="00BB7D66">
        <w:rPr>
          <w:rFonts w:ascii="Times New Roman" w:hAnsi="Times New Roman"/>
          <w:kern w:val="28"/>
          <w:sz w:val="24"/>
          <w:szCs w:val="24"/>
        </w:rPr>
        <w:tab/>
      </w:r>
      <w:r w:rsidRPr="00BB7D66">
        <w:rPr>
          <w:rFonts w:ascii="Times New Roman" w:hAnsi="Times New Roman"/>
          <w:kern w:val="28"/>
          <w:sz w:val="24"/>
          <w:szCs w:val="24"/>
        </w:rPr>
        <w:tab/>
      </w:r>
      <w:r w:rsidRPr="00BB7D66">
        <w:rPr>
          <w:rFonts w:ascii="Times New Roman" w:hAnsi="Times New Roman"/>
          <w:bCs/>
          <w:kern w:val="28"/>
          <w:sz w:val="24"/>
          <w:szCs w:val="24"/>
        </w:rPr>
        <w:t>– </w:t>
      </w:r>
      <w:r w:rsidRPr="00BB7D66">
        <w:rPr>
          <w:rFonts w:ascii="Times New Roman" w:hAnsi="Times New Roman"/>
          <w:kern w:val="28"/>
          <w:sz w:val="24"/>
          <w:szCs w:val="24"/>
        </w:rPr>
        <w:t xml:space="preserve"> вспомогательные технические средства и системы;</w:t>
      </w:r>
    </w:p>
    <w:p w:rsidR="00BB7D66" w:rsidRPr="00BB7D66" w:rsidRDefault="00BB7D66" w:rsidP="00BB7D66">
      <w:pPr>
        <w:tabs>
          <w:tab w:val="left" w:pos="142"/>
        </w:tabs>
        <w:spacing w:after="120"/>
        <w:jc w:val="both"/>
        <w:rPr>
          <w:rFonts w:ascii="Times New Roman" w:hAnsi="Times New Roman"/>
          <w:bCs/>
          <w:kern w:val="28"/>
          <w:sz w:val="24"/>
          <w:szCs w:val="24"/>
        </w:rPr>
      </w:pPr>
      <w:r w:rsidRPr="00BB7D66">
        <w:rPr>
          <w:rFonts w:ascii="Times New Roman" w:hAnsi="Times New Roman"/>
          <w:bCs/>
          <w:kern w:val="28"/>
          <w:sz w:val="24"/>
          <w:szCs w:val="24"/>
        </w:rPr>
        <w:t>ИСПДн </w:t>
      </w:r>
      <w:r w:rsidRPr="00BB7D66">
        <w:rPr>
          <w:rFonts w:ascii="Times New Roman" w:hAnsi="Times New Roman"/>
          <w:bCs/>
          <w:kern w:val="28"/>
          <w:sz w:val="24"/>
          <w:szCs w:val="24"/>
        </w:rPr>
        <w:tab/>
        <w:t>– информационная система персональных данных;</w:t>
      </w:r>
    </w:p>
    <w:p w:rsidR="00BB7D66" w:rsidRPr="00BB7D66" w:rsidRDefault="00BB7D66" w:rsidP="00BB7D66">
      <w:pPr>
        <w:widowControl w:val="0"/>
        <w:numPr>
          <w:ilvl w:val="0"/>
          <w:numId w:val="38"/>
        </w:numPr>
        <w:tabs>
          <w:tab w:val="left" w:pos="142"/>
        </w:tabs>
        <w:spacing w:after="120" w:line="288" w:lineRule="auto"/>
        <w:ind w:left="0" w:firstLine="0"/>
        <w:rPr>
          <w:rFonts w:ascii="Times New Roman" w:hAnsi="Times New Roman"/>
          <w:sz w:val="24"/>
          <w:szCs w:val="24"/>
        </w:rPr>
      </w:pPr>
      <w:r w:rsidRPr="00BB7D66">
        <w:rPr>
          <w:rFonts w:ascii="Times New Roman" w:hAnsi="Times New Roman"/>
          <w:sz w:val="24"/>
          <w:szCs w:val="24"/>
        </w:rPr>
        <w:t xml:space="preserve">КЗ </w:t>
      </w:r>
      <w:r w:rsidRPr="00BB7D66">
        <w:rPr>
          <w:rFonts w:ascii="Times New Roman" w:hAnsi="Times New Roman"/>
          <w:sz w:val="24"/>
          <w:szCs w:val="24"/>
        </w:rPr>
        <w:tab/>
      </w:r>
      <w:r w:rsidRPr="00BB7D66">
        <w:rPr>
          <w:rFonts w:ascii="Times New Roman" w:hAnsi="Times New Roman"/>
          <w:sz w:val="24"/>
          <w:szCs w:val="24"/>
        </w:rPr>
        <w:tab/>
        <w:t>– контролируемая зона;</w:t>
      </w:r>
    </w:p>
    <w:p w:rsidR="00BB7D66" w:rsidRPr="00BB7D66" w:rsidRDefault="00BB7D66" w:rsidP="00BB7D66">
      <w:pPr>
        <w:widowControl w:val="0"/>
        <w:numPr>
          <w:ilvl w:val="0"/>
          <w:numId w:val="38"/>
        </w:numPr>
        <w:tabs>
          <w:tab w:val="left" w:pos="142"/>
        </w:tabs>
        <w:spacing w:after="120" w:line="288" w:lineRule="auto"/>
        <w:ind w:left="0" w:firstLine="0"/>
        <w:rPr>
          <w:rFonts w:ascii="Times New Roman" w:hAnsi="Times New Roman"/>
          <w:sz w:val="24"/>
          <w:szCs w:val="24"/>
        </w:rPr>
      </w:pPr>
      <w:r w:rsidRPr="00BB7D66">
        <w:rPr>
          <w:rFonts w:ascii="Times New Roman" w:hAnsi="Times New Roman"/>
          <w:sz w:val="24"/>
          <w:szCs w:val="24"/>
        </w:rPr>
        <w:t>НДВ </w:t>
      </w:r>
      <w:r w:rsidRPr="00BB7D66">
        <w:rPr>
          <w:rFonts w:ascii="Times New Roman" w:hAnsi="Times New Roman"/>
          <w:sz w:val="24"/>
          <w:szCs w:val="24"/>
        </w:rPr>
        <w:tab/>
      </w:r>
      <w:r w:rsidRPr="00BB7D66">
        <w:rPr>
          <w:rFonts w:ascii="Times New Roman" w:hAnsi="Times New Roman"/>
          <w:sz w:val="24"/>
          <w:szCs w:val="24"/>
        </w:rPr>
        <w:tab/>
        <w:t>– недекларированные возможности</w:t>
      </w:r>
      <w:r w:rsidRPr="00BB7D66">
        <w:rPr>
          <w:rFonts w:ascii="Times New Roman" w:hAnsi="Times New Roman"/>
          <w:color w:val="000000"/>
          <w:spacing w:val="-7"/>
          <w:sz w:val="24"/>
          <w:szCs w:val="24"/>
        </w:rPr>
        <w:t>;</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sz w:val="24"/>
          <w:szCs w:val="24"/>
        </w:rPr>
      </w:pPr>
      <w:r w:rsidRPr="00BB7D66">
        <w:rPr>
          <w:rFonts w:ascii="Times New Roman" w:hAnsi="Times New Roman"/>
          <w:sz w:val="24"/>
          <w:szCs w:val="24"/>
        </w:rPr>
        <w:t>НСД </w:t>
      </w:r>
      <w:r w:rsidRPr="00BB7D66">
        <w:rPr>
          <w:rFonts w:ascii="Times New Roman" w:hAnsi="Times New Roman"/>
          <w:sz w:val="24"/>
          <w:szCs w:val="24"/>
        </w:rPr>
        <w:tab/>
      </w:r>
      <w:r w:rsidRPr="00BB7D66">
        <w:rPr>
          <w:rFonts w:ascii="Times New Roman" w:hAnsi="Times New Roman"/>
          <w:sz w:val="24"/>
          <w:szCs w:val="24"/>
        </w:rPr>
        <w:tab/>
        <w:t>– несанкционированный доступ</w:t>
      </w:r>
      <w:r w:rsidRPr="00BB7D66">
        <w:rPr>
          <w:rFonts w:ascii="Times New Roman" w:hAnsi="Times New Roman"/>
          <w:color w:val="000000"/>
          <w:spacing w:val="-7"/>
          <w:sz w:val="24"/>
          <w:szCs w:val="24"/>
        </w:rPr>
        <w:t>;</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sz w:val="24"/>
          <w:szCs w:val="24"/>
        </w:rPr>
      </w:pPr>
      <w:r w:rsidRPr="00BB7D66">
        <w:rPr>
          <w:rFonts w:ascii="Times New Roman" w:hAnsi="Times New Roman"/>
          <w:sz w:val="24"/>
          <w:szCs w:val="24"/>
        </w:rPr>
        <w:t>ОБПДн </w:t>
      </w:r>
      <w:r w:rsidRPr="00BB7D66">
        <w:rPr>
          <w:rFonts w:ascii="Times New Roman" w:hAnsi="Times New Roman"/>
          <w:sz w:val="24"/>
          <w:szCs w:val="24"/>
        </w:rPr>
        <w:tab/>
        <w:t>– обеспечение безопасности персональных данных;</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bCs/>
          <w:sz w:val="24"/>
          <w:szCs w:val="24"/>
        </w:rPr>
      </w:pPr>
      <w:r w:rsidRPr="00BB7D66">
        <w:rPr>
          <w:rFonts w:ascii="Times New Roman" w:hAnsi="Times New Roman"/>
          <w:bCs/>
          <w:sz w:val="24"/>
          <w:szCs w:val="24"/>
        </w:rPr>
        <w:t xml:space="preserve">ОС </w:t>
      </w:r>
      <w:r w:rsidRPr="00BB7D66">
        <w:rPr>
          <w:rFonts w:ascii="Times New Roman" w:hAnsi="Times New Roman"/>
          <w:bCs/>
          <w:sz w:val="24"/>
          <w:szCs w:val="24"/>
        </w:rPr>
        <w:tab/>
      </w:r>
      <w:r w:rsidRPr="00BB7D66">
        <w:rPr>
          <w:rFonts w:ascii="Times New Roman" w:hAnsi="Times New Roman"/>
          <w:bCs/>
          <w:sz w:val="24"/>
          <w:szCs w:val="24"/>
        </w:rPr>
        <w:tab/>
        <w:t>– операционная система;</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bCs/>
          <w:sz w:val="24"/>
          <w:szCs w:val="24"/>
        </w:rPr>
      </w:pPr>
      <w:r w:rsidRPr="00BB7D66">
        <w:rPr>
          <w:rFonts w:ascii="Times New Roman" w:hAnsi="Times New Roman"/>
          <w:bCs/>
          <w:sz w:val="24"/>
          <w:szCs w:val="24"/>
        </w:rPr>
        <w:t>ПДн </w:t>
      </w:r>
      <w:r w:rsidRPr="00BB7D66">
        <w:rPr>
          <w:rFonts w:ascii="Times New Roman" w:hAnsi="Times New Roman"/>
          <w:bCs/>
          <w:sz w:val="24"/>
          <w:szCs w:val="24"/>
        </w:rPr>
        <w:tab/>
      </w:r>
      <w:r w:rsidRPr="00BB7D66">
        <w:rPr>
          <w:rFonts w:ascii="Times New Roman" w:hAnsi="Times New Roman"/>
          <w:bCs/>
          <w:sz w:val="24"/>
          <w:szCs w:val="24"/>
        </w:rPr>
        <w:tab/>
        <w:t>– персональные данные;</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bCs/>
          <w:sz w:val="24"/>
          <w:szCs w:val="24"/>
        </w:rPr>
      </w:pPr>
      <w:r w:rsidRPr="00BB7D66">
        <w:rPr>
          <w:rFonts w:ascii="Times New Roman" w:hAnsi="Times New Roman"/>
          <w:bCs/>
          <w:sz w:val="24"/>
          <w:szCs w:val="24"/>
        </w:rPr>
        <w:t xml:space="preserve">ПМВ </w:t>
      </w:r>
      <w:r w:rsidRPr="00BB7D66">
        <w:rPr>
          <w:rFonts w:ascii="Times New Roman" w:hAnsi="Times New Roman"/>
          <w:bCs/>
          <w:sz w:val="24"/>
          <w:szCs w:val="24"/>
        </w:rPr>
        <w:tab/>
      </w:r>
      <w:r w:rsidRPr="00BB7D66">
        <w:rPr>
          <w:rFonts w:ascii="Times New Roman" w:hAnsi="Times New Roman"/>
          <w:bCs/>
          <w:sz w:val="24"/>
          <w:szCs w:val="24"/>
        </w:rPr>
        <w:tab/>
        <w:t>– программно-математическое воздействие;</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sz w:val="24"/>
          <w:szCs w:val="24"/>
        </w:rPr>
      </w:pPr>
      <w:r w:rsidRPr="00BB7D66">
        <w:rPr>
          <w:rFonts w:ascii="Times New Roman" w:hAnsi="Times New Roman"/>
          <w:sz w:val="24"/>
          <w:szCs w:val="24"/>
        </w:rPr>
        <w:t xml:space="preserve">ПЭМИН </w:t>
      </w:r>
      <w:r w:rsidRPr="00BB7D66">
        <w:rPr>
          <w:rFonts w:ascii="Times New Roman" w:hAnsi="Times New Roman"/>
          <w:sz w:val="24"/>
          <w:szCs w:val="24"/>
        </w:rPr>
        <w:tab/>
      </w:r>
      <w:r w:rsidRPr="00BB7D66">
        <w:rPr>
          <w:rFonts w:ascii="Times New Roman" w:hAnsi="Times New Roman"/>
          <w:bCs/>
          <w:sz w:val="24"/>
          <w:szCs w:val="24"/>
        </w:rPr>
        <w:t>– побочные электромагнитные излучения и наводки;</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bCs/>
          <w:sz w:val="24"/>
          <w:szCs w:val="24"/>
        </w:rPr>
      </w:pPr>
      <w:r w:rsidRPr="00BB7D66">
        <w:rPr>
          <w:rFonts w:ascii="Times New Roman" w:hAnsi="Times New Roman"/>
          <w:bCs/>
          <w:sz w:val="24"/>
          <w:szCs w:val="24"/>
        </w:rPr>
        <w:t xml:space="preserve">СВТ </w:t>
      </w:r>
      <w:r w:rsidRPr="00BB7D66">
        <w:rPr>
          <w:rFonts w:ascii="Times New Roman" w:hAnsi="Times New Roman"/>
          <w:bCs/>
          <w:sz w:val="24"/>
          <w:szCs w:val="24"/>
        </w:rPr>
        <w:tab/>
      </w:r>
      <w:r w:rsidRPr="00BB7D66">
        <w:rPr>
          <w:rFonts w:ascii="Times New Roman" w:hAnsi="Times New Roman"/>
          <w:bCs/>
          <w:sz w:val="24"/>
          <w:szCs w:val="24"/>
        </w:rPr>
        <w:tab/>
        <w:t>– средство</w:t>
      </w:r>
      <w:r w:rsidRPr="00BB7D66">
        <w:rPr>
          <w:rFonts w:ascii="Times New Roman" w:hAnsi="Times New Roman"/>
          <w:sz w:val="24"/>
          <w:szCs w:val="24"/>
        </w:rPr>
        <w:t xml:space="preserve"> вычислительной техники;</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bCs/>
          <w:sz w:val="24"/>
          <w:szCs w:val="24"/>
        </w:rPr>
      </w:pPr>
      <w:r w:rsidRPr="00BB7D66">
        <w:rPr>
          <w:rFonts w:ascii="Times New Roman" w:hAnsi="Times New Roman"/>
          <w:bCs/>
          <w:sz w:val="24"/>
          <w:szCs w:val="24"/>
        </w:rPr>
        <w:t xml:space="preserve">СЗИ </w:t>
      </w:r>
      <w:r w:rsidRPr="00BB7D66">
        <w:rPr>
          <w:rFonts w:ascii="Times New Roman" w:hAnsi="Times New Roman"/>
          <w:bCs/>
          <w:sz w:val="24"/>
          <w:szCs w:val="24"/>
        </w:rPr>
        <w:tab/>
      </w:r>
      <w:r w:rsidRPr="00BB7D66">
        <w:rPr>
          <w:rFonts w:ascii="Times New Roman" w:hAnsi="Times New Roman"/>
          <w:bCs/>
          <w:sz w:val="24"/>
          <w:szCs w:val="24"/>
        </w:rPr>
        <w:tab/>
        <w:t xml:space="preserve">– средство защиты информации; </w:t>
      </w:r>
    </w:p>
    <w:p w:rsidR="00BB7D66" w:rsidRPr="00BB7D66" w:rsidRDefault="00BB7D66" w:rsidP="00BB7D66">
      <w:pPr>
        <w:numPr>
          <w:ilvl w:val="0"/>
          <w:numId w:val="38"/>
        </w:numPr>
        <w:tabs>
          <w:tab w:val="left" w:pos="142"/>
        </w:tabs>
        <w:spacing w:after="120" w:line="288" w:lineRule="auto"/>
        <w:ind w:left="0" w:firstLine="0"/>
        <w:rPr>
          <w:rFonts w:ascii="Times New Roman" w:hAnsi="Times New Roman"/>
          <w:sz w:val="24"/>
          <w:szCs w:val="24"/>
        </w:rPr>
      </w:pPr>
      <w:r w:rsidRPr="00BB7D66">
        <w:rPr>
          <w:rFonts w:ascii="Times New Roman" w:hAnsi="Times New Roman"/>
          <w:iCs/>
          <w:sz w:val="24"/>
          <w:szCs w:val="24"/>
        </w:rPr>
        <w:t xml:space="preserve">СЭУПИ </w:t>
      </w:r>
      <w:r w:rsidRPr="00BB7D66">
        <w:rPr>
          <w:rFonts w:ascii="Times New Roman" w:hAnsi="Times New Roman"/>
          <w:iCs/>
          <w:sz w:val="24"/>
          <w:szCs w:val="24"/>
        </w:rPr>
        <w:tab/>
      </w:r>
      <w:r w:rsidRPr="00BB7D66">
        <w:rPr>
          <w:rFonts w:ascii="Times New Roman" w:hAnsi="Times New Roman"/>
          <w:sz w:val="24"/>
          <w:szCs w:val="24"/>
        </w:rPr>
        <w:t xml:space="preserve">– </w:t>
      </w:r>
      <w:r w:rsidRPr="00BB7D66">
        <w:rPr>
          <w:rFonts w:ascii="Times New Roman" w:hAnsi="Times New Roman"/>
          <w:iCs/>
          <w:sz w:val="24"/>
          <w:szCs w:val="24"/>
        </w:rPr>
        <w:t>специальные электронные устройства перехвата информации;</w:t>
      </w:r>
    </w:p>
    <w:p w:rsidR="00BB7D66" w:rsidRPr="00BB7D66" w:rsidRDefault="00BB7D66" w:rsidP="00BB7D66">
      <w:pPr>
        <w:spacing w:after="120"/>
        <w:jc w:val="both"/>
        <w:rPr>
          <w:rFonts w:ascii="Times New Roman" w:hAnsi="Times New Roman"/>
          <w:spacing w:val="-8"/>
          <w:sz w:val="24"/>
          <w:szCs w:val="24"/>
        </w:rPr>
      </w:pPr>
      <w:r w:rsidRPr="00BB7D66">
        <w:rPr>
          <w:rFonts w:ascii="Times New Roman" w:hAnsi="Times New Roman"/>
          <w:sz w:val="24"/>
          <w:szCs w:val="24"/>
        </w:rPr>
        <w:t xml:space="preserve">УБПДн </w:t>
      </w:r>
      <w:r w:rsidRPr="00BB7D66">
        <w:rPr>
          <w:rFonts w:ascii="Times New Roman" w:hAnsi="Times New Roman"/>
          <w:sz w:val="24"/>
          <w:szCs w:val="24"/>
        </w:rPr>
        <w:tab/>
        <w:t>– угрозы безопасности персональных данных.</w:t>
      </w:r>
    </w:p>
    <w:p w:rsidR="00BB7D66" w:rsidRPr="00BB7D66" w:rsidRDefault="00BB7D66" w:rsidP="00BB7D66">
      <w:pPr>
        <w:spacing w:after="120"/>
        <w:jc w:val="both"/>
        <w:rPr>
          <w:rFonts w:ascii="Times New Roman" w:hAnsi="Times New Roman"/>
          <w:spacing w:val="-8"/>
          <w:sz w:val="24"/>
          <w:szCs w:val="24"/>
        </w:rPr>
      </w:pPr>
    </w:p>
    <w:p w:rsidR="00BB7D66" w:rsidRPr="00BB7D66" w:rsidRDefault="00BB7D66" w:rsidP="00BB7D66">
      <w:pPr>
        <w:spacing w:after="120"/>
        <w:jc w:val="both"/>
        <w:rPr>
          <w:rFonts w:ascii="Times New Roman" w:hAnsi="Times New Roman"/>
          <w:spacing w:val="-8"/>
          <w:sz w:val="24"/>
          <w:szCs w:val="24"/>
        </w:rPr>
      </w:pPr>
    </w:p>
    <w:p w:rsidR="00BB7D66" w:rsidRPr="00BB7D66" w:rsidRDefault="00BB7D66" w:rsidP="00BB7D66">
      <w:pPr>
        <w:spacing w:after="120"/>
        <w:jc w:val="center"/>
        <w:rPr>
          <w:rFonts w:ascii="Times New Roman" w:hAnsi="Times New Roman"/>
          <w:b/>
          <w:spacing w:val="-8"/>
          <w:sz w:val="24"/>
          <w:szCs w:val="24"/>
        </w:rPr>
      </w:pPr>
      <w:r w:rsidRPr="00BB7D66">
        <w:rPr>
          <w:rFonts w:ascii="Times New Roman" w:hAnsi="Times New Roman"/>
          <w:spacing w:val="-8"/>
          <w:sz w:val="28"/>
          <w:szCs w:val="28"/>
        </w:rPr>
        <w:br w:type="page"/>
      </w:r>
      <w:r w:rsidRPr="00BB7D66">
        <w:rPr>
          <w:rFonts w:ascii="Times New Roman" w:hAnsi="Times New Roman"/>
          <w:b/>
          <w:spacing w:val="-8"/>
          <w:sz w:val="24"/>
          <w:szCs w:val="24"/>
        </w:rPr>
        <w:lastRenderedPageBreak/>
        <w:t>1.ОБЩИЕ ПОЛОЖЕНИЯ</w:t>
      </w:r>
    </w:p>
    <w:p w:rsidR="00BB7D66" w:rsidRPr="00BB7D66" w:rsidRDefault="00BB7D66" w:rsidP="00BB7D66">
      <w:pPr>
        <w:spacing w:after="120"/>
        <w:jc w:val="center"/>
        <w:rPr>
          <w:rFonts w:ascii="Times New Roman" w:hAnsi="Times New Roman"/>
          <w:spacing w:val="-8"/>
          <w:sz w:val="24"/>
          <w:szCs w:val="24"/>
        </w:rPr>
      </w:pPr>
    </w:p>
    <w:p w:rsidR="00BB7D66" w:rsidRPr="00BB7D66" w:rsidRDefault="00BB7D66" w:rsidP="00BB7D66">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BB7D66">
        <w:rPr>
          <w:rFonts w:ascii="Times New Roman" w:hAnsi="Times New Roman"/>
          <w:sz w:val="24"/>
          <w:szCs w:val="24"/>
        </w:rPr>
        <w:t>Частная модель актуальных угроз администрации Чебоксарского района Чувашской республики (далее Оператор) разработана в соответствии с нормативными документами ФСТЭК России:</w:t>
      </w:r>
    </w:p>
    <w:p w:rsidR="00BB7D66" w:rsidRPr="00BB7D66" w:rsidRDefault="00BB7D66" w:rsidP="00BB7D66">
      <w:pPr>
        <w:widowControl w:val="0"/>
        <w:numPr>
          <w:ilvl w:val="0"/>
          <w:numId w:val="52"/>
        </w:numPr>
        <w:tabs>
          <w:tab w:val="num" w:pos="993"/>
        </w:tabs>
        <w:overflowPunct w:val="0"/>
        <w:autoSpaceDE w:val="0"/>
        <w:autoSpaceDN w:val="0"/>
        <w:adjustRightInd w:val="0"/>
        <w:spacing w:after="120" w:line="288" w:lineRule="auto"/>
        <w:ind w:left="993" w:hanging="426"/>
        <w:jc w:val="both"/>
        <w:textAlignment w:val="baseline"/>
        <w:rPr>
          <w:rFonts w:ascii="Times New Roman" w:hAnsi="Times New Roman"/>
          <w:sz w:val="24"/>
          <w:szCs w:val="24"/>
        </w:rPr>
      </w:pPr>
      <w:r w:rsidRPr="00BB7D66">
        <w:rPr>
          <w:rFonts w:ascii="Times New Roman" w:hAnsi="Times New Roman"/>
          <w:sz w:val="24"/>
          <w:szCs w:val="24"/>
        </w:rPr>
        <w:t>Базовая модель безопасности персональных данных при их обработке в информационных системах персональных данных, 2008г.;</w:t>
      </w:r>
    </w:p>
    <w:p w:rsidR="00BB7D66" w:rsidRPr="00BB7D66" w:rsidRDefault="00BB7D66" w:rsidP="00BB7D66">
      <w:pPr>
        <w:widowControl w:val="0"/>
        <w:numPr>
          <w:ilvl w:val="0"/>
          <w:numId w:val="52"/>
        </w:numPr>
        <w:tabs>
          <w:tab w:val="num" w:pos="993"/>
        </w:tabs>
        <w:overflowPunct w:val="0"/>
        <w:autoSpaceDE w:val="0"/>
        <w:autoSpaceDN w:val="0"/>
        <w:adjustRightInd w:val="0"/>
        <w:spacing w:after="120" w:line="288" w:lineRule="auto"/>
        <w:ind w:left="993" w:hanging="426"/>
        <w:jc w:val="both"/>
        <w:textAlignment w:val="baseline"/>
        <w:rPr>
          <w:rFonts w:ascii="Times New Roman" w:hAnsi="Times New Roman"/>
          <w:sz w:val="24"/>
          <w:szCs w:val="24"/>
        </w:rPr>
      </w:pPr>
      <w:r w:rsidRPr="00BB7D66">
        <w:rPr>
          <w:rFonts w:ascii="Times New Roman" w:hAnsi="Times New Roman"/>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2008г.</w:t>
      </w:r>
    </w:p>
    <w:p w:rsidR="00BB7D66" w:rsidRPr="00BB7D66" w:rsidRDefault="00BB7D66" w:rsidP="00BB7D66">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BB7D66">
        <w:rPr>
          <w:rFonts w:ascii="Times New Roman" w:hAnsi="Times New Roman"/>
          <w:sz w:val="24"/>
          <w:szCs w:val="24"/>
        </w:rPr>
        <w:t>Частная модель угроз содержит описание возможных угроз безопасности персональных данных и расчет актуальных угроз для ИСПДн Оператора.</w:t>
      </w:r>
    </w:p>
    <w:p w:rsidR="00BB7D66" w:rsidRPr="00BB7D66" w:rsidRDefault="00BB7D66" w:rsidP="00BB7D66">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BB7D66">
        <w:rPr>
          <w:rFonts w:ascii="Times New Roman" w:hAnsi="Times New Roman"/>
          <w:sz w:val="24"/>
          <w:szCs w:val="24"/>
        </w:rPr>
        <w:t>Частная модель угроз направлена на определение возможных каналов утечки, путем анализа защищенности ИСПДн Оператора.</w:t>
      </w:r>
    </w:p>
    <w:p w:rsidR="00BB7D66" w:rsidRPr="00BB7D66" w:rsidRDefault="00BB7D66" w:rsidP="00BB7D66">
      <w:pPr>
        <w:spacing w:after="120"/>
        <w:ind w:firstLine="709"/>
        <w:jc w:val="both"/>
        <w:rPr>
          <w:rFonts w:ascii="Times New Roman" w:hAnsi="Times New Roman"/>
          <w:bCs/>
          <w:iCs/>
          <w:sz w:val="24"/>
          <w:szCs w:val="24"/>
        </w:rPr>
      </w:pPr>
      <w:r w:rsidRPr="00BB7D66">
        <w:rPr>
          <w:rFonts w:ascii="Times New Roman" w:hAnsi="Times New Roman"/>
          <w:bCs/>
          <w:iCs/>
          <w:sz w:val="24"/>
          <w:szCs w:val="24"/>
        </w:rPr>
        <w:t xml:space="preserve">Под угрозами безопасности ПДн при их обработке в ИСПДн понимается </w:t>
      </w:r>
      <w:r w:rsidRPr="00BB7D66">
        <w:rPr>
          <w:rFonts w:ascii="Times New Roman" w:hAnsi="Times New Roman"/>
          <w:sz w:val="24"/>
          <w:szCs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Pr="00BB7D66">
        <w:rPr>
          <w:rFonts w:ascii="Times New Roman" w:hAnsi="Times New Roman"/>
          <w:bCs/>
          <w:iCs/>
          <w:sz w:val="24"/>
          <w:szCs w:val="24"/>
        </w:rPr>
        <w:t xml:space="preserve">. </w:t>
      </w:r>
    </w:p>
    <w:p w:rsidR="00BB7D66" w:rsidRPr="00BB7D66" w:rsidRDefault="00BB7D66" w:rsidP="00BB7D66">
      <w:pPr>
        <w:spacing w:after="120"/>
        <w:ind w:firstLine="709"/>
        <w:jc w:val="both"/>
        <w:rPr>
          <w:rFonts w:ascii="Times New Roman" w:hAnsi="Times New Roman"/>
          <w:sz w:val="24"/>
          <w:szCs w:val="24"/>
        </w:rPr>
      </w:pPr>
      <w:r w:rsidRPr="00BB7D66">
        <w:rPr>
          <w:rFonts w:ascii="Times New Roman" w:hAnsi="Times New Roman"/>
          <w:sz w:val="24"/>
          <w:szCs w:val="24"/>
        </w:rPr>
        <w:t xml:space="preserve">В соответствии со статьей 19 Федерального закона  №152-ФЗ от </w:t>
      </w:r>
      <w:r w:rsidRPr="00BB7D66">
        <w:rPr>
          <w:rFonts w:ascii="Times New Roman" w:hAnsi="Times New Roman"/>
          <w:sz w:val="24"/>
          <w:szCs w:val="24"/>
        </w:rPr>
        <w:br/>
        <w:t xml:space="preserve">27 июля </w:t>
      </w:r>
      <w:smartTag w:uri="urn:schemas-microsoft-com:office:smarttags" w:element="metricconverter">
        <w:smartTagPr>
          <w:attr w:name="ProductID" w:val="2006 г"/>
        </w:smartTagPr>
        <w:r w:rsidRPr="00BB7D66">
          <w:rPr>
            <w:rFonts w:ascii="Times New Roman" w:hAnsi="Times New Roman"/>
            <w:sz w:val="24"/>
            <w:szCs w:val="24"/>
          </w:rPr>
          <w:t>2006 г</w:t>
        </w:r>
      </w:smartTag>
      <w:r w:rsidRPr="00BB7D66">
        <w:rPr>
          <w:rFonts w:ascii="Times New Roman" w:hAnsi="Times New Roman"/>
          <w:sz w:val="24"/>
          <w:szCs w:val="24"/>
        </w:rPr>
        <w:t xml:space="preserve">. «О персональных данных», ПДн должны быть защищены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Угрозы безопасности ПДн при их обработке в ИСПДн могут быть связаны как с непреднамеренными действиями персонала ИСПДн и(или) потребителей, пользующихся услугами, предоставляемыми ИСПДн в соответствии с ее назначением, так и со специально осуществляемыми неправомерными действиями иностранных государств, криминальных сообществ, отдельных организаций и граждан, а также иными источниками угроз. </w:t>
      </w:r>
    </w:p>
    <w:p w:rsidR="00BB7D66" w:rsidRPr="00BB7D66" w:rsidRDefault="00BB7D66" w:rsidP="00BB7D66">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BB7D66">
        <w:rPr>
          <w:rFonts w:ascii="Times New Roman" w:hAnsi="Times New Roman"/>
          <w:sz w:val="24"/>
          <w:szCs w:val="24"/>
        </w:rPr>
        <w:t>Угрозы безопасности ПДн могут быть реализованы за счет утечки ПДн по техническим каналам (</w:t>
      </w:r>
      <w:r w:rsidRPr="00BB7D66">
        <w:rPr>
          <w:rFonts w:ascii="Times New Roman" w:hAnsi="Times New Roman"/>
          <w:color w:val="000000"/>
          <w:sz w:val="24"/>
          <w:szCs w:val="24"/>
        </w:rPr>
        <w:t xml:space="preserve">технические каналы утечки информации, обрабатываемой в технических средствах ИСПДн, технические каналы перехвата информации при ее передаче по каналам связи, технические каналы утечки акустической (речевой) информации) </w:t>
      </w:r>
      <w:r w:rsidRPr="00BB7D66">
        <w:rPr>
          <w:rFonts w:ascii="Times New Roman" w:hAnsi="Times New Roman"/>
          <w:sz w:val="24"/>
          <w:szCs w:val="24"/>
        </w:rPr>
        <w:t>либо за счет несанкционированного доступа с использованием соответствующего программного обеспечения.</w:t>
      </w:r>
    </w:p>
    <w:p w:rsidR="00BB7D66" w:rsidRPr="00BB7D66" w:rsidRDefault="00BB7D66" w:rsidP="00BB7D66">
      <w:pPr>
        <w:spacing w:after="120" w:line="288" w:lineRule="auto"/>
        <w:jc w:val="center"/>
        <w:rPr>
          <w:rFonts w:ascii="Times New Roman" w:hAnsi="Times New Roman"/>
          <w:b/>
          <w:spacing w:val="-8"/>
          <w:sz w:val="24"/>
        </w:rPr>
      </w:pPr>
      <w:r w:rsidRPr="00BB7D66">
        <w:rPr>
          <w:rFonts w:ascii="Times New Roman" w:hAnsi="Times New Roman"/>
          <w:b/>
          <w:spacing w:val="-8"/>
          <w:sz w:val="28"/>
          <w:szCs w:val="28"/>
        </w:rPr>
        <w:br w:type="page"/>
      </w:r>
      <w:r w:rsidRPr="00BB7D66">
        <w:rPr>
          <w:rFonts w:ascii="Times New Roman" w:hAnsi="Times New Roman"/>
          <w:b/>
          <w:spacing w:val="-8"/>
          <w:sz w:val="24"/>
        </w:rPr>
        <w:lastRenderedPageBreak/>
        <w:t>2. ОПИСАНИЕ ИСПДН</w:t>
      </w:r>
    </w:p>
    <w:p w:rsidR="00BB7D66" w:rsidRPr="00BB7D66" w:rsidRDefault="00BB7D66" w:rsidP="00BB7D66">
      <w:pPr>
        <w:spacing w:after="120" w:line="288" w:lineRule="auto"/>
        <w:jc w:val="center"/>
        <w:rPr>
          <w:rFonts w:ascii="Times New Roman" w:hAnsi="Times New Roman"/>
          <w:spacing w:val="-8"/>
          <w:sz w:val="24"/>
          <w:highlight w:val="green"/>
        </w:rPr>
      </w:pPr>
    </w:p>
    <w:p w:rsidR="00BB7D66" w:rsidRPr="00BB7D66" w:rsidRDefault="00BB7D66" w:rsidP="00BB7D66">
      <w:pPr>
        <w:widowControl w:val="0"/>
        <w:tabs>
          <w:tab w:val="left" w:pos="1702"/>
        </w:tabs>
        <w:suppressAutoHyphens/>
        <w:jc w:val="both"/>
        <w:rPr>
          <w:rFonts w:ascii="Times New Roman" w:hAnsi="Times New Roman" w:cs="Calibri"/>
          <w:sz w:val="20"/>
          <w:lang w:eastAsia="ar-SA"/>
        </w:rPr>
      </w:pPr>
      <w:r w:rsidRPr="00BB7D66">
        <w:rPr>
          <w:rFonts w:ascii="Times New Roman" w:hAnsi="Times New Roman" w:cs="Calibri"/>
          <w:sz w:val="24"/>
          <w:szCs w:val="24"/>
          <w:lang w:eastAsia="ar-SA"/>
        </w:rPr>
        <w:t>2.1. Общие характеристики ИСПДн приведены в Таблице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621"/>
        <w:gridCol w:w="5250"/>
      </w:tblGrid>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b/>
                <w:sz w:val="24"/>
                <w:szCs w:val="24"/>
              </w:rPr>
            </w:pPr>
            <w:r w:rsidRPr="00BB7D66">
              <w:rPr>
                <w:rFonts w:ascii="Times New Roman" w:hAnsi="Times New Roman"/>
                <w:b/>
                <w:sz w:val="24"/>
                <w:szCs w:val="24"/>
              </w:rPr>
              <w:t>№ п/н</w:t>
            </w:r>
          </w:p>
        </w:tc>
        <w:tc>
          <w:tcPr>
            <w:tcW w:w="3391"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b/>
                <w:sz w:val="24"/>
                <w:szCs w:val="24"/>
              </w:rPr>
            </w:pPr>
            <w:r w:rsidRPr="00BB7D66">
              <w:rPr>
                <w:rFonts w:ascii="Times New Roman" w:hAnsi="Times New Roman"/>
                <w:b/>
                <w:sz w:val="24"/>
                <w:szCs w:val="24"/>
              </w:rPr>
              <w:t>Характеристика</w:t>
            </w:r>
          </w:p>
        </w:tc>
        <w:tc>
          <w:tcPr>
            <w:tcW w:w="647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b/>
                <w:sz w:val="24"/>
                <w:szCs w:val="24"/>
              </w:rPr>
            </w:pPr>
            <w:r w:rsidRPr="00BB7D66">
              <w:rPr>
                <w:rFonts w:ascii="Times New Roman" w:hAnsi="Times New Roman"/>
                <w:b/>
                <w:sz w:val="24"/>
                <w:szCs w:val="24"/>
              </w:rPr>
              <w:t>Значение характеристики</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1</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Состав ИСПДн</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1С: Предприятие (версия 8.2);</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1С: Предприятие (версия 7.7);</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1С-Камин;</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Налогоплательщик</w:t>
            </w:r>
            <w:r w:rsidRPr="00BB7D66">
              <w:rPr>
                <w:rFonts w:ascii="Times New Roman" w:hAnsi="Times New Roman"/>
                <w:sz w:val="24"/>
                <w:szCs w:val="24"/>
                <w:lang w:val="en-US"/>
              </w:rPr>
              <w:t>-</w:t>
            </w:r>
            <w:r w:rsidRPr="00BB7D66">
              <w:rPr>
                <w:rFonts w:ascii="Times New Roman" w:hAnsi="Times New Roman"/>
                <w:sz w:val="24"/>
                <w:szCs w:val="24"/>
              </w:rPr>
              <w:t>ЮЛ</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Документы ПУ5</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 xml:space="preserve">Сбербанк Бизнес-Онлайн </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Контур-экстерн</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2</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Назначение</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Осуществление бухгалтерского и налогового учета.</w:t>
            </w:r>
          </w:p>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Передача электронной отчетности в контролирующие органы</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3</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 xml:space="preserve">Категория обрабатываемых в ИСПДн персональных данных </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ИСПДн «Бухгалтерия»</w:t>
            </w:r>
            <w:r w:rsidRPr="00BB7D66">
              <w:rPr>
                <w:rFonts w:ascii="Times New Roman" w:hAnsi="Times New Roman"/>
                <w:b/>
                <w:sz w:val="24"/>
                <w:szCs w:val="24"/>
              </w:rPr>
              <w:t xml:space="preserve"> </w:t>
            </w:r>
            <w:r w:rsidRPr="00BB7D66">
              <w:rPr>
                <w:rFonts w:ascii="Times New Roman" w:hAnsi="Times New Roman"/>
                <w:sz w:val="24"/>
                <w:szCs w:val="24"/>
              </w:rPr>
              <w:t>является информационной системой, обрабатывающей иные категории персональных данных, т.е. в ней не обрабатываются специальные категории персональных данных, биометрические персональные данные, общедоступные персональные данные.</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4</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 xml:space="preserve">Объем обрабатываемых ПДн (количество субъектов персональных данных, ПДн которых обрабатываются в ИСПДн) </w:t>
            </w:r>
          </w:p>
        </w:tc>
        <w:tc>
          <w:tcPr>
            <w:tcW w:w="6470" w:type="dxa"/>
            <w:shd w:val="clear" w:color="auto" w:fill="auto"/>
          </w:tcPr>
          <w:p w:rsidR="00BB7D66" w:rsidRPr="00BB7D66" w:rsidRDefault="00BB7D66" w:rsidP="00BB7D66">
            <w:pPr>
              <w:widowControl w:val="0"/>
              <w:tabs>
                <w:tab w:val="left" w:pos="993"/>
              </w:tabs>
              <w:suppressAutoHyphens/>
              <w:jc w:val="both"/>
              <w:rPr>
                <w:rFonts w:ascii="Times New Roman" w:hAnsi="Times New Roman" w:cs="Calibri"/>
                <w:sz w:val="24"/>
                <w:szCs w:val="24"/>
                <w:lang w:eastAsia="ar-SA"/>
              </w:rPr>
            </w:pPr>
            <w:r w:rsidRPr="00BB7D66">
              <w:rPr>
                <w:rFonts w:ascii="Times New Roman" w:hAnsi="Times New Roman" w:cs="Calibri"/>
                <w:sz w:val="24"/>
                <w:szCs w:val="24"/>
                <w:lang w:eastAsia="ar-SA"/>
              </w:rPr>
              <w:t>Объем обрабатываемых в ИСПДн «Бухгалтерия» персональных данных менее 100000 субъектов персональных данных</w:t>
            </w:r>
          </w:p>
          <w:p w:rsidR="00BB7D66" w:rsidRPr="00BB7D66" w:rsidRDefault="00BB7D66" w:rsidP="00BB7D66">
            <w:pPr>
              <w:numPr>
                <w:ilvl w:val="0"/>
                <w:numId w:val="51"/>
              </w:numPr>
              <w:suppressAutoHyphens/>
              <w:spacing w:line="288" w:lineRule="auto"/>
              <w:rPr>
                <w:rFonts w:ascii="Times New Roman" w:hAnsi="Times New Roman"/>
                <w:sz w:val="24"/>
                <w:szCs w:val="24"/>
              </w:rPr>
            </w:pP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lang w:val="en-US"/>
              </w:rPr>
            </w:pPr>
            <w:r w:rsidRPr="00BB7D66">
              <w:rPr>
                <w:rFonts w:ascii="Times New Roman" w:hAnsi="Times New Roman"/>
                <w:sz w:val="24"/>
                <w:szCs w:val="24"/>
                <w:lang w:val="en-US"/>
              </w:rPr>
              <w:t>5</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Субъекты персональных данных</w:t>
            </w:r>
          </w:p>
        </w:tc>
        <w:tc>
          <w:tcPr>
            <w:tcW w:w="6470" w:type="dxa"/>
            <w:shd w:val="clear" w:color="auto" w:fill="auto"/>
          </w:tcPr>
          <w:p w:rsidR="00BB7D66" w:rsidRPr="00BB7D66" w:rsidRDefault="00BB7D66" w:rsidP="00BB7D66">
            <w:pPr>
              <w:widowControl w:val="0"/>
              <w:tabs>
                <w:tab w:val="left" w:pos="993"/>
              </w:tabs>
              <w:suppressAutoHyphens/>
              <w:jc w:val="both"/>
              <w:rPr>
                <w:rFonts w:ascii="Times New Roman" w:hAnsi="Times New Roman" w:cs="Calibri"/>
                <w:sz w:val="20"/>
                <w:lang w:eastAsia="ar-SA"/>
              </w:rPr>
            </w:pPr>
            <w:r w:rsidRPr="00BB7D66">
              <w:rPr>
                <w:rFonts w:ascii="Times New Roman" w:hAnsi="Times New Roman" w:cs="Calibri"/>
                <w:sz w:val="24"/>
                <w:szCs w:val="24"/>
                <w:lang w:eastAsia="ar-SA"/>
              </w:rPr>
              <w:t>ИСПДн «Бухгалтерия»</w:t>
            </w:r>
            <w:r w:rsidRPr="00BB7D66">
              <w:rPr>
                <w:rFonts w:ascii="Times New Roman" w:hAnsi="Times New Roman" w:cs="Calibri"/>
                <w:b/>
                <w:sz w:val="24"/>
                <w:szCs w:val="24"/>
                <w:lang w:eastAsia="ar-SA"/>
              </w:rPr>
              <w:t xml:space="preserve"> </w:t>
            </w:r>
            <w:r w:rsidRPr="00BB7D66">
              <w:rPr>
                <w:rFonts w:ascii="Times New Roman" w:hAnsi="Times New Roman" w:cs="Calibri"/>
                <w:sz w:val="24"/>
                <w:szCs w:val="24"/>
                <w:lang w:eastAsia="ar-SA"/>
              </w:rPr>
              <w:t>является информационной системой, обрабатывающей персональные данные субъектов персональных данных, являющихся сотрудниками оператора персональных данных.</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lang w:val="en-US"/>
              </w:rPr>
            </w:pPr>
            <w:r w:rsidRPr="00BB7D66">
              <w:rPr>
                <w:rFonts w:ascii="Times New Roman" w:hAnsi="Times New Roman"/>
                <w:sz w:val="24"/>
                <w:szCs w:val="24"/>
                <w:lang w:val="en-US"/>
              </w:rPr>
              <w:t>6</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Структура ИСПДн</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Локальная информационная система (используются комплексы автоматизированных рабочих мест, объединенных в единую информационную систему средствами связи без использования технологии удаленного доступа).</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lang w:val="en-US"/>
              </w:rPr>
            </w:pPr>
            <w:r w:rsidRPr="00BB7D66">
              <w:rPr>
                <w:rFonts w:ascii="Times New Roman" w:hAnsi="Times New Roman"/>
                <w:sz w:val="24"/>
                <w:szCs w:val="24"/>
                <w:lang w:val="en-US"/>
              </w:rPr>
              <w:lastRenderedPageBreak/>
              <w:t>7</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Подключение ИСПДн к сетям связи общего пользования и (или) сетям международного обмена</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Имеет подключение к сетям международного информационного обмена.</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8</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Режим обработки персональных данных</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Многопользовательский</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9</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Разграничение доступа</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ИСПДн с разграничением прав доступа.</w:t>
            </w:r>
          </w:p>
        </w:tc>
      </w:tr>
      <w:tr w:rsidR="00BB7D66" w:rsidRPr="00BB7D66" w:rsidTr="00007AC8">
        <w:trPr>
          <w:jc w:val="center"/>
        </w:trPr>
        <w:tc>
          <w:tcPr>
            <w:tcW w:w="560" w:type="dxa"/>
            <w:shd w:val="clear" w:color="auto" w:fill="auto"/>
            <w:vAlign w:val="center"/>
          </w:tcPr>
          <w:p w:rsidR="00BB7D66" w:rsidRPr="00BB7D66" w:rsidRDefault="00BB7D66" w:rsidP="00BB7D66">
            <w:pPr>
              <w:numPr>
                <w:ilvl w:val="0"/>
                <w:numId w:val="51"/>
              </w:numPr>
              <w:suppressAutoHyphens/>
              <w:spacing w:line="288" w:lineRule="auto"/>
              <w:jc w:val="center"/>
              <w:rPr>
                <w:rFonts w:ascii="Times New Roman" w:hAnsi="Times New Roman"/>
                <w:sz w:val="24"/>
                <w:szCs w:val="24"/>
              </w:rPr>
            </w:pPr>
            <w:r w:rsidRPr="00BB7D66">
              <w:rPr>
                <w:rFonts w:ascii="Times New Roman" w:hAnsi="Times New Roman"/>
                <w:sz w:val="24"/>
                <w:szCs w:val="24"/>
              </w:rPr>
              <w:t>10</w:t>
            </w:r>
          </w:p>
        </w:tc>
        <w:tc>
          <w:tcPr>
            <w:tcW w:w="3391"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Местонахождение технических средств ИСПДн</w:t>
            </w:r>
          </w:p>
        </w:tc>
        <w:tc>
          <w:tcPr>
            <w:tcW w:w="6470" w:type="dxa"/>
            <w:shd w:val="clear" w:color="auto" w:fill="auto"/>
          </w:tcPr>
          <w:p w:rsidR="00BB7D66" w:rsidRPr="00BB7D66" w:rsidRDefault="00BB7D66" w:rsidP="00BB7D66">
            <w:pPr>
              <w:numPr>
                <w:ilvl w:val="0"/>
                <w:numId w:val="51"/>
              </w:numPr>
              <w:suppressAutoHyphens/>
              <w:spacing w:line="288" w:lineRule="auto"/>
              <w:rPr>
                <w:rFonts w:ascii="Times New Roman" w:hAnsi="Times New Roman"/>
                <w:sz w:val="24"/>
                <w:szCs w:val="24"/>
              </w:rPr>
            </w:pPr>
            <w:r w:rsidRPr="00BB7D66">
              <w:rPr>
                <w:rFonts w:ascii="Times New Roman" w:hAnsi="Times New Roman"/>
                <w:sz w:val="24"/>
                <w:szCs w:val="24"/>
              </w:rPr>
              <w:t>Все средства находятся в пределах Российской Федерации.</w:t>
            </w:r>
          </w:p>
        </w:tc>
      </w:tr>
    </w:tbl>
    <w:p w:rsidR="00BB7D66" w:rsidRPr="00BB7D66" w:rsidRDefault="00BB7D66" w:rsidP="00BB7D66">
      <w:pPr>
        <w:numPr>
          <w:ilvl w:val="0"/>
          <w:numId w:val="51"/>
        </w:numPr>
        <w:suppressAutoHyphens/>
        <w:spacing w:line="288" w:lineRule="auto"/>
        <w:rPr>
          <w:rFonts w:ascii="Times New Roman" w:hAnsi="Times New Roman"/>
          <w:sz w:val="24"/>
          <w:szCs w:val="24"/>
        </w:rPr>
      </w:pPr>
    </w:p>
    <w:p w:rsidR="00BB7D66" w:rsidRPr="00BB7D66" w:rsidRDefault="00BB7D66" w:rsidP="00BB7D66">
      <w:pPr>
        <w:widowControl w:val="0"/>
        <w:tabs>
          <w:tab w:val="left" w:pos="1702"/>
        </w:tabs>
        <w:suppressAutoHyphens/>
        <w:jc w:val="both"/>
        <w:rPr>
          <w:rFonts w:ascii="Times New Roman" w:hAnsi="Times New Roman" w:cs="Calibri"/>
          <w:spacing w:val="-8"/>
          <w:sz w:val="20"/>
          <w:szCs w:val="24"/>
          <w:lang w:eastAsia="ar-SA"/>
        </w:rPr>
      </w:pPr>
    </w:p>
    <w:p w:rsidR="00BB7D66" w:rsidRPr="00BB7D66" w:rsidRDefault="00BB7D66" w:rsidP="00BB7D66">
      <w:pPr>
        <w:spacing w:after="120"/>
        <w:jc w:val="center"/>
        <w:rPr>
          <w:rFonts w:ascii="Times New Roman" w:hAnsi="Times New Roman"/>
          <w:b/>
          <w:spacing w:val="-8"/>
          <w:sz w:val="24"/>
          <w:szCs w:val="24"/>
        </w:rPr>
      </w:pPr>
      <w:r w:rsidRPr="00BB7D66">
        <w:rPr>
          <w:rFonts w:ascii="Times New Roman" w:hAnsi="Times New Roman"/>
          <w:b/>
          <w:spacing w:val="-8"/>
          <w:sz w:val="28"/>
          <w:szCs w:val="28"/>
        </w:rPr>
        <w:br w:type="page"/>
      </w:r>
      <w:r w:rsidRPr="00BB7D66">
        <w:rPr>
          <w:rFonts w:ascii="Times New Roman" w:hAnsi="Times New Roman"/>
          <w:b/>
          <w:spacing w:val="-8"/>
          <w:sz w:val="24"/>
          <w:szCs w:val="24"/>
        </w:rPr>
        <w:lastRenderedPageBreak/>
        <w:t>3. ОПРЕДЕЛЕНИЕ АКТУАЛЬНЫХ УГРОЗ БЕЗОПАСНОСТИ ПЕРСОНАЛЬНЫХ ДАННЫХ В ИСПДН</w:t>
      </w:r>
    </w:p>
    <w:p w:rsidR="00BB7D66" w:rsidRPr="00BB7D66" w:rsidRDefault="00BB7D66" w:rsidP="00BB7D66">
      <w:pPr>
        <w:spacing w:after="120"/>
        <w:ind w:firstLine="720"/>
        <w:jc w:val="both"/>
        <w:rPr>
          <w:rFonts w:ascii="Times New Roman" w:hAnsi="Times New Roman"/>
          <w:sz w:val="24"/>
          <w:szCs w:val="24"/>
        </w:rPr>
      </w:pPr>
      <w:r w:rsidRPr="00BB7D66">
        <w:rPr>
          <w:rFonts w:ascii="Times New Roman" w:hAnsi="Times New Roman"/>
          <w:bCs/>
          <w:iCs/>
          <w:sz w:val="24"/>
          <w:szCs w:val="24"/>
        </w:rPr>
        <w:t xml:space="preserve">Актуальной считается угроза, которая может быть реализована в ИСПДн и представляет опасность для ПДн. </w:t>
      </w:r>
    </w:p>
    <w:p w:rsidR="00BB7D66" w:rsidRPr="00BB7D66" w:rsidRDefault="00BB7D66" w:rsidP="00BB7D66">
      <w:pPr>
        <w:spacing w:after="120"/>
        <w:ind w:firstLine="709"/>
        <w:jc w:val="both"/>
        <w:rPr>
          <w:rFonts w:ascii="Times New Roman" w:hAnsi="Times New Roman"/>
          <w:sz w:val="24"/>
          <w:szCs w:val="24"/>
        </w:rPr>
      </w:pPr>
      <w:r w:rsidRPr="00BB7D66">
        <w:rPr>
          <w:rFonts w:ascii="Times New Roman" w:hAnsi="Times New Roman"/>
          <w:sz w:val="24"/>
          <w:szCs w:val="24"/>
        </w:rPr>
        <w:t>Актуальность угрозы определяется следующими параметрами:</w:t>
      </w:r>
    </w:p>
    <w:p w:rsidR="00BB7D66" w:rsidRPr="00BB7D66" w:rsidRDefault="00BB7D66" w:rsidP="00BB7D66">
      <w:pPr>
        <w:numPr>
          <w:ilvl w:val="0"/>
          <w:numId w:val="50"/>
        </w:numPr>
        <w:tabs>
          <w:tab w:val="num" w:pos="720"/>
        </w:tabs>
        <w:spacing w:after="120" w:line="288" w:lineRule="auto"/>
        <w:ind w:left="426"/>
        <w:jc w:val="both"/>
        <w:rPr>
          <w:rFonts w:ascii="Times New Roman" w:hAnsi="Times New Roman"/>
          <w:sz w:val="24"/>
          <w:szCs w:val="24"/>
        </w:rPr>
      </w:pPr>
      <w:r w:rsidRPr="00BB7D66">
        <w:rPr>
          <w:rFonts w:ascii="Times New Roman" w:hAnsi="Times New Roman"/>
          <w:sz w:val="24"/>
          <w:szCs w:val="24"/>
        </w:rPr>
        <w:t>уровень исходной защищенности ИСПДн;</w:t>
      </w:r>
    </w:p>
    <w:p w:rsidR="00BB7D66" w:rsidRPr="00BB7D66" w:rsidRDefault="00BB7D66" w:rsidP="00BB7D66">
      <w:pPr>
        <w:numPr>
          <w:ilvl w:val="0"/>
          <w:numId w:val="50"/>
        </w:numPr>
        <w:tabs>
          <w:tab w:val="num" w:pos="720"/>
        </w:tabs>
        <w:spacing w:after="120" w:line="288" w:lineRule="auto"/>
        <w:ind w:left="426"/>
        <w:jc w:val="both"/>
        <w:rPr>
          <w:rFonts w:ascii="Times New Roman" w:hAnsi="Times New Roman"/>
          <w:sz w:val="24"/>
          <w:szCs w:val="24"/>
        </w:rPr>
      </w:pPr>
      <w:r w:rsidRPr="00BB7D66">
        <w:rPr>
          <w:rFonts w:ascii="Times New Roman" w:hAnsi="Times New Roman"/>
          <w:sz w:val="24"/>
          <w:szCs w:val="24"/>
        </w:rPr>
        <w:t>частота (вероятность) реализации рассматриваемой угрозы.</w:t>
      </w:r>
    </w:p>
    <w:p w:rsidR="00BB7D66" w:rsidRPr="00BB7D66" w:rsidRDefault="00BB7D66" w:rsidP="00BB7D66">
      <w:pPr>
        <w:spacing w:after="120"/>
        <w:ind w:firstLine="708"/>
        <w:jc w:val="both"/>
        <w:rPr>
          <w:rFonts w:ascii="Times New Roman" w:hAnsi="Times New Roman"/>
          <w:sz w:val="24"/>
          <w:szCs w:val="24"/>
        </w:rPr>
      </w:pPr>
      <w:r w:rsidRPr="00BB7D66">
        <w:rPr>
          <w:rFonts w:ascii="Times New Roman" w:hAnsi="Times New Roman"/>
          <w:sz w:val="24"/>
          <w:szCs w:val="24"/>
        </w:rPr>
        <w:t>Под уровнем исходной защищенности ИСПДн понимается обобщенный показатель, зависящий от технических и эксплуатационных характеристик ИСПДн. Характеристики ИСПДн «Бухгалтерия» приведены в таблице:</w:t>
      </w:r>
    </w:p>
    <w:p w:rsidR="00BB7D66" w:rsidRPr="00BB7D66" w:rsidRDefault="00BB7D66" w:rsidP="00BB7D66">
      <w:pPr>
        <w:spacing w:after="120"/>
        <w:ind w:firstLine="708"/>
        <w:jc w:val="both"/>
        <w:rPr>
          <w:rFonts w:ascii="Times New Roman" w:hAnsi="Times New Roman"/>
          <w:sz w:val="24"/>
          <w:szCs w:val="24"/>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85"/>
        <w:gridCol w:w="3969"/>
        <w:gridCol w:w="2211"/>
      </w:tblGrid>
      <w:tr w:rsidR="00BB7D66" w:rsidRPr="00BB7D66" w:rsidTr="00007AC8">
        <w:trPr>
          <w:trHeight w:val="283"/>
        </w:trPr>
        <w:tc>
          <w:tcPr>
            <w:tcW w:w="510" w:type="dxa"/>
            <w:shd w:val="clear" w:color="auto" w:fill="auto"/>
            <w:vAlign w:val="center"/>
          </w:tcPr>
          <w:p w:rsidR="00BB7D66" w:rsidRPr="00BB7D66" w:rsidRDefault="00BB7D66" w:rsidP="00BB7D66">
            <w:pPr>
              <w:spacing w:line="288" w:lineRule="auto"/>
              <w:jc w:val="center"/>
              <w:rPr>
                <w:rFonts w:ascii="Times New Roman" w:hAnsi="Times New Roman"/>
                <w:sz w:val="24"/>
                <w:szCs w:val="24"/>
              </w:rPr>
            </w:pPr>
            <w:r w:rsidRPr="00BB7D66">
              <w:rPr>
                <w:rFonts w:ascii="Times New Roman" w:hAnsi="Times New Roman"/>
                <w:sz w:val="24"/>
                <w:szCs w:val="24"/>
              </w:rPr>
              <w:t>№</w:t>
            </w:r>
          </w:p>
        </w:tc>
        <w:tc>
          <w:tcPr>
            <w:tcW w:w="3685" w:type="dxa"/>
            <w:shd w:val="clear" w:color="auto" w:fill="auto"/>
            <w:vAlign w:val="center"/>
          </w:tcPr>
          <w:p w:rsidR="00BB7D66" w:rsidRPr="00BB7D66" w:rsidRDefault="00BB7D66" w:rsidP="00BB7D66">
            <w:pPr>
              <w:spacing w:line="288" w:lineRule="auto"/>
              <w:jc w:val="center"/>
              <w:rPr>
                <w:rFonts w:ascii="Times New Roman" w:hAnsi="Times New Roman"/>
                <w:sz w:val="24"/>
                <w:szCs w:val="24"/>
              </w:rPr>
            </w:pPr>
            <w:r w:rsidRPr="00BB7D66">
              <w:rPr>
                <w:rFonts w:ascii="Times New Roman" w:hAnsi="Times New Roman"/>
                <w:sz w:val="24"/>
                <w:szCs w:val="24"/>
              </w:rPr>
              <w:t>Параметр</w:t>
            </w:r>
          </w:p>
        </w:tc>
        <w:tc>
          <w:tcPr>
            <w:tcW w:w="3969" w:type="dxa"/>
            <w:shd w:val="clear" w:color="auto" w:fill="auto"/>
            <w:vAlign w:val="center"/>
          </w:tcPr>
          <w:p w:rsidR="00BB7D66" w:rsidRPr="00BB7D66" w:rsidRDefault="00BB7D66" w:rsidP="00BB7D66">
            <w:pPr>
              <w:spacing w:line="288" w:lineRule="auto"/>
              <w:jc w:val="center"/>
              <w:rPr>
                <w:rFonts w:ascii="Times New Roman" w:hAnsi="Times New Roman"/>
                <w:sz w:val="24"/>
                <w:szCs w:val="24"/>
              </w:rPr>
            </w:pPr>
            <w:r w:rsidRPr="00BB7D66">
              <w:rPr>
                <w:rFonts w:ascii="Times New Roman" w:hAnsi="Times New Roman"/>
                <w:sz w:val="24"/>
                <w:szCs w:val="24"/>
              </w:rPr>
              <w:t>Значение</w:t>
            </w:r>
          </w:p>
        </w:tc>
        <w:tc>
          <w:tcPr>
            <w:tcW w:w="2211" w:type="dxa"/>
            <w:shd w:val="clear" w:color="auto" w:fill="auto"/>
            <w:vAlign w:val="center"/>
          </w:tcPr>
          <w:p w:rsidR="00BB7D66" w:rsidRPr="00BB7D66" w:rsidRDefault="00BB7D66" w:rsidP="00BB7D66">
            <w:pPr>
              <w:spacing w:line="288" w:lineRule="auto"/>
              <w:jc w:val="center"/>
              <w:rPr>
                <w:rFonts w:ascii="Times New Roman" w:hAnsi="Times New Roman"/>
                <w:sz w:val="24"/>
                <w:szCs w:val="24"/>
              </w:rPr>
            </w:pPr>
            <w:r w:rsidRPr="00BB7D66">
              <w:rPr>
                <w:rFonts w:ascii="Times New Roman" w:hAnsi="Times New Roman"/>
                <w:sz w:val="24"/>
                <w:szCs w:val="24"/>
              </w:rPr>
              <w:t>Уровень защищенности</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1</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Территориальное размещение</w:t>
            </w:r>
          </w:p>
        </w:tc>
        <w:tc>
          <w:tcPr>
            <w:tcW w:w="3969"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локальная ИСПДн, развернутая в пределах одного здания</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Высокий</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2</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Наличие соединений с сетями общего пользования</w:t>
            </w:r>
          </w:p>
        </w:tc>
        <w:tc>
          <w:tcPr>
            <w:tcW w:w="3969"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ИСПДн, имеющая одноточечный выход в сеть общего пользования;</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Средний</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3</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Встроенные (легальные) операции с записями баз персональных данных</w:t>
            </w:r>
          </w:p>
        </w:tc>
        <w:tc>
          <w:tcPr>
            <w:tcW w:w="3969"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модификация, передача</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Низкий</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4</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Разграничение доступа к персональным данным</w:t>
            </w:r>
          </w:p>
        </w:tc>
        <w:tc>
          <w:tcPr>
            <w:tcW w:w="3969"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ИСПДн, к которой имеют доступ определенные перечнем сотрудники организации, являющейся владельцем ИСПДн, либо субъект ПДн;</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Средний</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5</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Наличие соединений с другими базами ПДн иных ИСПДн</w:t>
            </w:r>
          </w:p>
        </w:tc>
        <w:tc>
          <w:tcPr>
            <w:tcW w:w="3969"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ИСПДн, в которой используются несколько баз ПДн, принадлежащая организации – владельцу данной ИСПДн</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Средний</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6</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Уровень обобщения (обезличивания) ПДн</w:t>
            </w:r>
          </w:p>
        </w:tc>
        <w:tc>
          <w:tcPr>
            <w:tcW w:w="3969" w:type="dxa"/>
            <w:shd w:val="clear" w:color="auto" w:fill="auto"/>
          </w:tcPr>
          <w:p w:rsidR="00BB7D66" w:rsidRPr="00BB7D66" w:rsidRDefault="00BB7D66" w:rsidP="00BB7D66">
            <w:pPr>
              <w:spacing w:line="288" w:lineRule="auto"/>
              <w:jc w:val="both"/>
              <w:rPr>
                <w:rFonts w:ascii="Times New Roman" w:hAnsi="Times New Roman"/>
                <w:sz w:val="24"/>
                <w:szCs w:val="24"/>
              </w:rPr>
            </w:pPr>
            <w:r w:rsidRPr="00BB7D66">
              <w:rPr>
                <w:rFonts w:ascii="Times New Roman" w:hAnsi="Times New Roman"/>
                <w:sz w:val="24"/>
                <w:szCs w:val="24"/>
              </w:rPr>
              <w:t>ИСПДн, в которой данные обезличиваются только при передаче в другие организации и не обезличены при предоставлении пользователю в организации;</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Средний</w:t>
            </w:r>
          </w:p>
        </w:tc>
      </w:tr>
      <w:tr w:rsidR="00BB7D66" w:rsidRPr="00BB7D66" w:rsidTr="00007AC8">
        <w:trPr>
          <w:trHeight w:val="283"/>
        </w:trPr>
        <w:tc>
          <w:tcPr>
            <w:tcW w:w="510"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7</w:t>
            </w:r>
          </w:p>
        </w:tc>
        <w:tc>
          <w:tcPr>
            <w:tcW w:w="3685" w:type="dxa"/>
            <w:shd w:val="clear" w:color="auto" w:fill="auto"/>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 xml:space="preserve">Объем ПДн, которые </w:t>
            </w:r>
            <w:proofErr w:type="gramStart"/>
            <w:r w:rsidRPr="00BB7D66">
              <w:rPr>
                <w:rFonts w:ascii="Times New Roman" w:hAnsi="Times New Roman"/>
                <w:sz w:val="24"/>
                <w:szCs w:val="24"/>
              </w:rPr>
              <w:t>предоставляются  сторонним</w:t>
            </w:r>
            <w:proofErr w:type="gramEnd"/>
            <w:r w:rsidRPr="00BB7D66">
              <w:rPr>
                <w:rFonts w:ascii="Times New Roman" w:hAnsi="Times New Roman"/>
                <w:sz w:val="24"/>
                <w:szCs w:val="24"/>
              </w:rPr>
              <w:t xml:space="preserve"> пользователям ИСПДн без предварительной обработки</w:t>
            </w:r>
          </w:p>
        </w:tc>
        <w:tc>
          <w:tcPr>
            <w:tcW w:w="3969"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ИСПДн, предоставляющая часть ПДн;</w:t>
            </w:r>
          </w:p>
        </w:tc>
        <w:tc>
          <w:tcPr>
            <w:tcW w:w="2211" w:type="dxa"/>
            <w:shd w:val="clear" w:color="auto" w:fill="auto"/>
          </w:tcPr>
          <w:p w:rsidR="00BB7D66" w:rsidRPr="00BB7D66" w:rsidRDefault="00BB7D66" w:rsidP="00BB7D66">
            <w:pPr>
              <w:spacing w:after="120"/>
              <w:jc w:val="both"/>
              <w:rPr>
                <w:rFonts w:ascii="Times New Roman" w:hAnsi="Times New Roman"/>
                <w:sz w:val="24"/>
                <w:szCs w:val="24"/>
              </w:rPr>
            </w:pPr>
            <w:r w:rsidRPr="00BB7D66">
              <w:rPr>
                <w:rFonts w:ascii="Times New Roman" w:hAnsi="Times New Roman"/>
                <w:sz w:val="24"/>
                <w:szCs w:val="24"/>
              </w:rPr>
              <w:t>Средний</w:t>
            </w:r>
          </w:p>
        </w:tc>
      </w:tr>
    </w:tbl>
    <w:p w:rsidR="00BB7D66" w:rsidRPr="00BB7D66" w:rsidRDefault="00BB7D66" w:rsidP="00BB7D66">
      <w:pPr>
        <w:spacing w:after="120"/>
        <w:ind w:firstLine="708"/>
        <w:jc w:val="both"/>
        <w:rPr>
          <w:rFonts w:ascii="Times New Roman" w:hAnsi="Times New Roman"/>
          <w:sz w:val="24"/>
          <w:szCs w:val="24"/>
          <w:lang w:val="en-US"/>
        </w:rPr>
      </w:pPr>
    </w:p>
    <w:p w:rsidR="00BB7D66" w:rsidRPr="00BB7D66" w:rsidRDefault="00BB7D66" w:rsidP="00BB7D66">
      <w:pPr>
        <w:ind w:firstLine="709"/>
        <w:jc w:val="both"/>
        <w:rPr>
          <w:rFonts w:ascii="Times New Roman" w:hAnsi="Times New Roman"/>
          <w:sz w:val="24"/>
          <w:szCs w:val="24"/>
        </w:rPr>
      </w:pPr>
      <w:r w:rsidRPr="00BB7D66">
        <w:rPr>
          <w:rFonts w:ascii="Times New Roman" w:hAnsi="Times New Roman"/>
          <w:sz w:val="24"/>
          <w:szCs w:val="24"/>
        </w:rPr>
        <w:t>Соотношение характеристик ИСПДн, соответствующих разным уровням защищенности:</w:t>
      </w:r>
    </w:p>
    <w:p w:rsidR="00BB7D66" w:rsidRPr="00BB7D66" w:rsidRDefault="00BB7D66" w:rsidP="00BB7D66">
      <w:pPr>
        <w:numPr>
          <w:ilvl w:val="0"/>
          <w:numId w:val="56"/>
        </w:numPr>
        <w:spacing w:line="288" w:lineRule="auto"/>
        <w:ind w:left="1134" w:hanging="425"/>
        <w:jc w:val="both"/>
        <w:rPr>
          <w:rFonts w:ascii="Times New Roman" w:hAnsi="Times New Roman"/>
          <w:sz w:val="24"/>
          <w:szCs w:val="24"/>
        </w:rPr>
      </w:pPr>
      <w:r w:rsidRPr="00BB7D66">
        <w:rPr>
          <w:rFonts w:ascii="Times New Roman" w:hAnsi="Times New Roman"/>
          <w:sz w:val="24"/>
          <w:szCs w:val="24"/>
        </w:rPr>
        <w:t xml:space="preserve">14% характеристик ИСПДн соответствуют </w:t>
      </w:r>
      <w:r w:rsidRPr="00BB7D66">
        <w:rPr>
          <w:rFonts w:ascii="Times New Roman" w:hAnsi="Times New Roman"/>
          <w:b/>
          <w:i/>
          <w:sz w:val="24"/>
          <w:szCs w:val="24"/>
        </w:rPr>
        <w:t>высокому</w:t>
      </w:r>
      <w:r w:rsidRPr="00BB7D66">
        <w:rPr>
          <w:rFonts w:ascii="Times New Roman" w:hAnsi="Times New Roman"/>
          <w:sz w:val="24"/>
          <w:szCs w:val="24"/>
        </w:rPr>
        <w:t xml:space="preserve"> уровню защищенности;</w:t>
      </w:r>
    </w:p>
    <w:p w:rsidR="00BB7D66" w:rsidRPr="00BB7D66" w:rsidRDefault="00BB7D66" w:rsidP="00BB7D66">
      <w:pPr>
        <w:numPr>
          <w:ilvl w:val="0"/>
          <w:numId w:val="56"/>
        </w:numPr>
        <w:spacing w:line="288" w:lineRule="auto"/>
        <w:ind w:left="1134" w:hanging="425"/>
        <w:jc w:val="both"/>
        <w:rPr>
          <w:rFonts w:ascii="Times New Roman" w:hAnsi="Times New Roman"/>
          <w:sz w:val="24"/>
          <w:szCs w:val="24"/>
        </w:rPr>
      </w:pPr>
      <w:r w:rsidRPr="00BB7D66">
        <w:rPr>
          <w:rFonts w:ascii="Times New Roman" w:hAnsi="Times New Roman"/>
          <w:sz w:val="24"/>
          <w:szCs w:val="24"/>
        </w:rPr>
        <w:t xml:space="preserve">72% характеристик ИСПДн соответствуют </w:t>
      </w:r>
      <w:r w:rsidRPr="00BB7D66">
        <w:rPr>
          <w:rFonts w:ascii="Times New Roman" w:hAnsi="Times New Roman"/>
          <w:b/>
          <w:i/>
          <w:sz w:val="24"/>
          <w:szCs w:val="24"/>
        </w:rPr>
        <w:t>среднему</w:t>
      </w:r>
      <w:r w:rsidRPr="00BB7D66">
        <w:rPr>
          <w:rFonts w:ascii="Times New Roman" w:hAnsi="Times New Roman"/>
          <w:sz w:val="24"/>
          <w:szCs w:val="24"/>
        </w:rPr>
        <w:t xml:space="preserve"> уровню защищенности;</w:t>
      </w:r>
    </w:p>
    <w:p w:rsidR="00BB7D66" w:rsidRPr="00BB7D66" w:rsidRDefault="00BB7D66" w:rsidP="00BB7D66">
      <w:pPr>
        <w:numPr>
          <w:ilvl w:val="0"/>
          <w:numId w:val="56"/>
        </w:numPr>
        <w:spacing w:line="288" w:lineRule="auto"/>
        <w:ind w:left="1134" w:hanging="425"/>
        <w:jc w:val="both"/>
        <w:rPr>
          <w:rFonts w:ascii="Times New Roman" w:hAnsi="Times New Roman"/>
          <w:sz w:val="24"/>
          <w:szCs w:val="24"/>
        </w:rPr>
      </w:pPr>
      <w:r w:rsidRPr="00BB7D66">
        <w:rPr>
          <w:rFonts w:ascii="Times New Roman" w:hAnsi="Times New Roman"/>
          <w:sz w:val="24"/>
          <w:szCs w:val="24"/>
        </w:rPr>
        <w:t xml:space="preserve">14% характеристик ИСПДн соответствуют </w:t>
      </w:r>
      <w:r w:rsidRPr="00BB7D66">
        <w:rPr>
          <w:rFonts w:ascii="Times New Roman" w:hAnsi="Times New Roman"/>
          <w:b/>
          <w:i/>
          <w:sz w:val="24"/>
          <w:szCs w:val="24"/>
        </w:rPr>
        <w:t>низкому</w:t>
      </w:r>
      <w:r w:rsidRPr="00BB7D66">
        <w:rPr>
          <w:rFonts w:ascii="Times New Roman" w:hAnsi="Times New Roman"/>
          <w:sz w:val="24"/>
          <w:szCs w:val="24"/>
        </w:rPr>
        <w:t xml:space="preserve"> уровню защищенности.</w:t>
      </w:r>
    </w:p>
    <w:p w:rsidR="00BB7D66" w:rsidRPr="00BB7D66" w:rsidRDefault="00BB7D66" w:rsidP="00BB7D66">
      <w:pPr>
        <w:ind w:firstLine="709"/>
        <w:jc w:val="both"/>
        <w:rPr>
          <w:rFonts w:ascii="Times New Roman" w:hAnsi="Times New Roman"/>
          <w:sz w:val="24"/>
          <w:szCs w:val="24"/>
        </w:rPr>
      </w:pPr>
      <w:r w:rsidRPr="00BB7D66">
        <w:rPr>
          <w:rFonts w:ascii="Times New Roman" w:hAnsi="Times New Roman"/>
          <w:sz w:val="24"/>
          <w:szCs w:val="24"/>
        </w:rPr>
        <w:lastRenderedPageBreak/>
        <w:t>Уровень исходной защищенности ИСПДн – средний (</w:t>
      </w:r>
      <w:r w:rsidRPr="00BB7D66">
        <w:rPr>
          <w:rFonts w:ascii="Times New Roman" w:hAnsi="Times New Roman"/>
          <w:sz w:val="24"/>
          <w:szCs w:val="24"/>
          <w:lang w:val="en-US"/>
        </w:rPr>
        <w:t>Y</w:t>
      </w:r>
      <w:r w:rsidRPr="00BB7D66">
        <w:rPr>
          <w:rFonts w:ascii="Times New Roman" w:hAnsi="Times New Roman"/>
          <w:sz w:val="24"/>
          <w:szCs w:val="24"/>
          <w:vertAlign w:val="subscript"/>
        </w:rPr>
        <w:t>1</w:t>
      </w:r>
      <w:r w:rsidRPr="00BB7D66">
        <w:rPr>
          <w:rFonts w:ascii="Times New Roman" w:hAnsi="Times New Roman"/>
          <w:sz w:val="24"/>
          <w:szCs w:val="24"/>
        </w:rPr>
        <w:t>=5).</w:t>
      </w:r>
    </w:p>
    <w:p w:rsidR="00BB7D66" w:rsidRPr="00BB7D66" w:rsidRDefault="00BB7D66" w:rsidP="00BB7D66">
      <w:pPr>
        <w:spacing w:after="120"/>
        <w:ind w:firstLine="709"/>
        <w:jc w:val="both"/>
        <w:rPr>
          <w:rFonts w:ascii="Times New Roman" w:hAnsi="Times New Roman"/>
          <w:sz w:val="24"/>
          <w:szCs w:val="24"/>
        </w:rPr>
      </w:pPr>
      <w:r w:rsidRPr="00BB7D66">
        <w:rPr>
          <w:rFonts w:ascii="Times New Roman" w:hAnsi="Times New Roman"/>
          <w:sz w:val="24"/>
          <w:szCs w:val="24"/>
        </w:rPr>
        <w:t>По каждому виду угрозы, экспертным путем (опрос специалистов) определены:</w:t>
      </w:r>
    </w:p>
    <w:p w:rsidR="00BB7D66" w:rsidRPr="00BB7D66" w:rsidRDefault="00BB7D66" w:rsidP="00BB7D66">
      <w:pPr>
        <w:numPr>
          <w:ilvl w:val="0"/>
          <w:numId w:val="57"/>
        </w:numPr>
        <w:spacing w:after="120" w:line="288" w:lineRule="auto"/>
        <w:jc w:val="both"/>
        <w:rPr>
          <w:rFonts w:ascii="Times New Roman" w:hAnsi="Times New Roman"/>
          <w:sz w:val="24"/>
          <w:szCs w:val="24"/>
        </w:rPr>
      </w:pPr>
      <w:r w:rsidRPr="00BB7D66">
        <w:rPr>
          <w:rFonts w:ascii="Times New Roman" w:hAnsi="Times New Roman"/>
          <w:sz w:val="24"/>
          <w:szCs w:val="24"/>
        </w:rPr>
        <w:t>опасность (ущерб) в соответствии с правилами, приведенными в таблице 2.</w:t>
      </w:r>
    </w:p>
    <w:p w:rsidR="00BB7D66" w:rsidRPr="00BB7D66" w:rsidRDefault="00BB7D66" w:rsidP="00BB7D66">
      <w:pPr>
        <w:ind w:firstLine="709"/>
        <w:jc w:val="right"/>
        <w:rPr>
          <w:rFonts w:ascii="Times New Roman" w:hAnsi="Times New Roman"/>
          <w:sz w:val="24"/>
          <w:szCs w:val="24"/>
        </w:rPr>
      </w:pPr>
      <w:r w:rsidRPr="00BB7D66">
        <w:rPr>
          <w:rFonts w:ascii="Times New Roman" w:hAnsi="Times New Roman"/>
          <w:sz w:val="24"/>
          <w:szCs w:val="24"/>
        </w:rPr>
        <w:t>Таблица 2</w:t>
      </w:r>
    </w:p>
    <w:p w:rsidR="00BB7D66" w:rsidRPr="00BB7D66" w:rsidRDefault="00BB7D66" w:rsidP="00BB7D66">
      <w:pPr>
        <w:spacing w:after="120"/>
        <w:ind w:firstLine="709"/>
        <w:jc w:val="center"/>
        <w:rPr>
          <w:rFonts w:ascii="Times New Roman" w:hAnsi="Times New Roman"/>
          <w:sz w:val="24"/>
          <w:szCs w:val="24"/>
        </w:rPr>
      </w:pPr>
      <w:r w:rsidRPr="00BB7D66">
        <w:rPr>
          <w:rFonts w:ascii="Times New Roman" w:hAnsi="Times New Roman"/>
          <w:sz w:val="24"/>
          <w:szCs w:val="24"/>
        </w:rPr>
        <w:t>Опасность (ущерб) угрозы и её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BB7D66" w:rsidRPr="00BB7D66" w:rsidTr="00007AC8">
        <w:trPr>
          <w:trHeight w:val="440"/>
        </w:trPr>
        <w:tc>
          <w:tcPr>
            <w:tcW w:w="10421" w:type="dxa"/>
            <w:gridSpan w:val="3"/>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Опасность (ущерб) угрозы</w:t>
            </w:r>
          </w:p>
        </w:tc>
      </w:tr>
      <w:tr w:rsidR="00BB7D66" w:rsidRPr="00BB7D66" w:rsidTr="00007AC8">
        <w:trPr>
          <w:trHeight w:val="418"/>
        </w:trPr>
        <w:tc>
          <w:tcPr>
            <w:tcW w:w="3473"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Низкая</w:t>
            </w:r>
          </w:p>
        </w:tc>
        <w:tc>
          <w:tcPr>
            <w:tcW w:w="3474"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Средняя</w:t>
            </w:r>
          </w:p>
        </w:tc>
        <w:tc>
          <w:tcPr>
            <w:tcW w:w="3474"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Высокая</w:t>
            </w:r>
          </w:p>
        </w:tc>
      </w:tr>
      <w:tr w:rsidR="00BB7D66" w:rsidRPr="00BB7D66" w:rsidTr="00007AC8">
        <w:tc>
          <w:tcPr>
            <w:tcW w:w="3473" w:type="dxa"/>
            <w:shd w:val="clear" w:color="auto" w:fill="auto"/>
            <w:vAlign w:val="center"/>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Реализация угрозы может привести к незначительным негативным последствиям для субъектов персональных данных</w:t>
            </w:r>
          </w:p>
        </w:tc>
        <w:tc>
          <w:tcPr>
            <w:tcW w:w="3474" w:type="dxa"/>
            <w:shd w:val="clear" w:color="auto" w:fill="auto"/>
            <w:vAlign w:val="center"/>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Реализация угрозы может привести к негативным последствиям для субъектов персональных данных</w:t>
            </w:r>
          </w:p>
        </w:tc>
        <w:tc>
          <w:tcPr>
            <w:tcW w:w="3474" w:type="dxa"/>
            <w:shd w:val="clear" w:color="auto" w:fill="auto"/>
            <w:vAlign w:val="center"/>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Реализация угрозы может привести к значительным негативным последствиям для субъектов персональных данных</w:t>
            </w:r>
          </w:p>
        </w:tc>
      </w:tr>
    </w:tbl>
    <w:p w:rsidR="00BB7D66" w:rsidRPr="00BB7D66" w:rsidRDefault="00BB7D66" w:rsidP="00BB7D66">
      <w:pPr>
        <w:ind w:firstLine="709"/>
        <w:jc w:val="both"/>
        <w:rPr>
          <w:rFonts w:ascii="Times New Roman" w:hAnsi="Times New Roman"/>
          <w:sz w:val="24"/>
          <w:szCs w:val="24"/>
        </w:rPr>
      </w:pPr>
    </w:p>
    <w:p w:rsidR="00BB7D66" w:rsidRPr="00BB7D66" w:rsidRDefault="00BB7D66" w:rsidP="00BB7D66">
      <w:pPr>
        <w:numPr>
          <w:ilvl w:val="0"/>
          <w:numId w:val="57"/>
        </w:numPr>
        <w:spacing w:line="288" w:lineRule="auto"/>
        <w:jc w:val="both"/>
        <w:rPr>
          <w:rFonts w:ascii="Times New Roman" w:hAnsi="Times New Roman"/>
          <w:sz w:val="24"/>
          <w:szCs w:val="24"/>
        </w:rPr>
      </w:pPr>
      <w:r w:rsidRPr="00BB7D66">
        <w:rPr>
          <w:rFonts w:ascii="Times New Roman" w:hAnsi="Times New Roman"/>
          <w:sz w:val="24"/>
          <w:szCs w:val="24"/>
        </w:rPr>
        <w:t>вероятность реализации угрозы (</w:t>
      </w:r>
      <w:r w:rsidRPr="00BB7D66">
        <w:rPr>
          <w:rFonts w:ascii="Times New Roman" w:hAnsi="Times New Roman"/>
          <w:sz w:val="24"/>
          <w:szCs w:val="24"/>
          <w:lang w:val="en-US"/>
        </w:rPr>
        <w:t>Y</w:t>
      </w:r>
      <w:r w:rsidRPr="00BB7D66">
        <w:rPr>
          <w:rFonts w:ascii="Times New Roman" w:hAnsi="Times New Roman"/>
          <w:sz w:val="24"/>
          <w:szCs w:val="24"/>
          <w:vertAlign w:val="subscript"/>
        </w:rPr>
        <w:t>2)</w:t>
      </w:r>
      <w:r w:rsidRPr="00BB7D66">
        <w:rPr>
          <w:rFonts w:ascii="Times New Roman" w:hAnsi="Times New Roman"/>
          <w:sz w:val="24"/>
          <w:szCs w:val="24"/>
        </w:rPr>
        <w:t xml:space="preserve"> в соответствии с правилами, приведенными в таблице 3.</w:t>
      </w:r>
    </w:p>
    <w:p w:rsidR="00BB7D66" w:rsidRPr="00BB7D66" w:rsidRDefault="00BB7D66" w:rsidP="00BB7D66">
      <w:pPr>
        <w:ind w:firstLine="709"/>
        <w:jc w:val="right"/>
        <w:rPr>
          <w:rFonts w:ascii="Times New Roman" w:hAnsi="Times New Roman"/>
          <w:sz w:val="24"/>
          <w:szCs w:val="24"/>
        </w:rPr>
      </w:pPr>
      <w:r w:rsidRPr="00BB7D66">
        <w:rPr>
          <w:rFonts w:ascii="Times New Roman" w:hAnsi="Times New Roman"/>
          <w:sz w:val="24"/>
          <w:szCs w:val="24"/>
        </w:rPr>
        <w:t>Таблица 3</w:t>
      </w:r>
    </w:p>
    <w:p w:rsidR="00BB7D66" w:rsidRPr="00BB7D66" w:rsidRDefault="00BB7D66" w:rsidP="00BB7D66">
      <w:pPr>
        <w:spacing w:after="120"/>
        <w:ind w:firstLine="709"/>
        <w:jc w:val="center"/>
        <w:rPr>
          <w:rFonts w:ascii="Times New Roman" w:hAnsi="Times New Roman"/>
          <w:sz w:val="24"/>
          <w:szCs w:val="24"/>
        </w:rPr>
      </w:pPr>
      <w:r w:rsidRPr="00BB7D66">
        <w:rPr>
          <w:rFonts w:ascii="Times New Roman" w:hAnsi="Times New Roman"/>
          <w:sz w:val="24"/>
          <w:szCs w:val="24"/>
        </w:rPr>
        <w:t>Вероятность угрозы и её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BB7D66" w:rsidRPr="00BB7D66" w:rsidTr="00007AC8">
        <w:trPr>
          <w:trHeight w:val="509"/>
        </w:trPr>
        <w:tc>
          <w:tcPr>
            <w:tcW w:w="5210"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Вероятность</w:t>
            </w:r>
          </w:p>
        </w:tc>
        <w:tc>
          <w:tcPr>
            <w:tcW w:w="5211" w:type="dxa"/>
            <w:shd w:val="clear" w:color="auto" w:fill="auto"/>
            <w:vAlign w:val="center"/>
          </w:tcPr>
          <w:p w:rsidR="00BB7D66" w:rsidRPr="00BB7D66" w:rsidRDefault="00BB7D66" w:rsidP="00BB7D66">
            <w:pPr>
              <w:jc w:val="center"/>
              <w:rPr>
                <w:rFonts w:ascii="Times New Roman" w:hAnsi="Times New Roman"/>
                <w:b/>
                <w:sz w:val="24"/>
                <w:szCs w:val="24"/>
                <w:lang w:val="en-US"/>
              </w:rPr>
            </w:pPr>
            <w:r w:rsidRPr="00BB7D66">
              <w:rPr>
                <w:rFonts w:ascii="Times New Roman" w:hAnsi="Times New Roman"/>
                <w:b/>
                <w:sz w:val="24"/>
                <w:szCs w:val="24"/>
                <w:lang w:val="en-US"/>
              </w:rPr>
              <w:t>Y2</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Маловероятно</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0</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Низкая</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2</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Средняя</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5</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Высокая</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10</w:t>
            </w:r>
          </w:p>
        </w:tc>
      </w:tr>
    </w:tbl>
    <w:p w:rsidR="00BB7D66" w:rsidRPr="00BB7D66" w:rsidRDefault="00BB7D66" w:rsidP="00BB7D66">
      <w:pPr>
        <w:ind w:firstLine="709"/>
        <w:rPr>
          <w:rFonts w:ascii="Times New Roman" w:hAnsi="Times New Roman"/>
          <w:sz w:val="24"/>
          <w:szCs w:val="24"/>
        </w:rPr>
      </w:pPr>
    </w:p>
    <w:p w:rsidR="00BB7D66" w:rsidRPr="00BB7D66" w:rsidRDefault="00BB7D66" w:rsidP="00BB7D66">
      <w:pPr>
        <w:ind w:firstLine="709"/>
        <w:rPr>
          <w:rFonts w:ascii="Times New Roman" w:hAnsi="Times New Roman"/>
          <w:sz w:val="24"/>
          <w:szCs w:val="24"/>
        </w:rPr>
      </w:pPr>
      <w:r w:rsidRPr="00BB7D66">
        <w:rPr>
          <w:rFonts w:ascii="Times New Roman" w:hAnsi="Times New Roman"/>
          <w:sz w:val="24"/>
          <w:szCs w:val="24"/>
        </w:rPr>
        <w:t xml:space="preserve">С учетом полученных числовых коэффициентов </w:t>
      </w:r>
      <w:r w:rsidRPr="00BB7D66">
        <w:rPr>
          <w:rFonts w:ascii="Times New Roman" w:hAnsi="Times New Roman"/>
          <w:sz w:val="24"/>
          <w:szCs w:val="24"/>
          <w:lang w:val="en-US"/>
        </w:rPr>
        <w:t>Y</w:t>
      </w:r>
      <w:r w:rsidRPr="00BB7D66">
        <w:rPr>
          <w:rFonts w:ascii="Times New Roman" w:hAnsi="Times New Roman"/>
          <w:sz w:val="24"/>
          <w:szCs w:val="24"/>
          <w:vertAlign w:val="subscript"/>
        </w:rPr>
        <w:t xml:space="preserve">1 </w:t>
      </w:r>
      <w:proofErr w:type="gramStart"/>
      <w:r w:rsidRPr="00BB7D66">
        <w:rPr>
          <w:rFonts w:ascii="Times New Roman" w:hAnsi="Times New Roman"/>
          <w:sz w:val="24"/>
          <w:szCs w:val="24"/>
          <w:vertAlign w:val="subscript"/>
        </w:rPr>
        <w:t>И</w:t>
      </w:r>
      <w:proofErr w:type="gramEnd"/>
      <w:r w:rsidRPr="00BB7D66">
        <w:rPr>
          <w:rFonts w:ascii="Times New Roman" w:hAnsi="Times New Roman"/>
          <w:sz w:val="24"/>
          <w:szCs w:val="24"/>
          <w:vertAlign w:val="subscript"/>
        </w:rPr>
        <w:t xml:space="preserve"> </w:t>
      </w:r>
      <w:r w:rsidRPr="00BB7D66">
        <w:rPr>
          <w:rFonts w:ascii="Times New Roman" w:hAnsi="Times New Roman"/>
          <w:sz w:val="24"/>
          <w:szCs w:val="24"/>
          <w:lang w:val="en-US"/>
        </w:rPr>
        <w:t>Y</w:t>
      </w:r>
      <w:r w:rsidRPr="00BB7D66">
        <w:rPr>
          <w:rFonts w:ascii="Times New Roman" w:hAnsi="Times New Roman"/>
          <w:sz w:val="24"/>
          <w:szCs w:val="24"/>
          <w:vertAlign w:val="subscript"/>
        </w:rPr>
        <w:t>2</w:t>
      </w:r>
      <w:r w:rsidRPr="00BB7D66">
        <w:rPr>
          <w:rFonts w:ascii="Times New Roman" w:hAnsi="Times New Roman"/>
          <w:sz w:val="24"/>
          <w:szCs w:val="24"/>
        </w:rPr>
        <w:t xml:space="preserve"> по каждому виду угрозы безопасности ПДн рассчитывается числовой коэффициент реализуемости угрозы </w:t>
      </w:r>
      <w:r w:rsidRPr="00BB7D66">
        <w:rPr>
          <w:rFonts w:ascii="Times New Roman" w:hAnsi="Times New Roman"/>
          <w:sz w:val="24"/>
          <w:szCs w:val="24"/>
          <w:lang w:val="en-US"/>
        </w:rPr>
        <w:t>Y</w:t>
      </w:r>
      <w:r w:rsidRPr="00BB7D66">
        <w:rPr>
          <w:rFonts w:ascii="Times New Roman" w:hAnsi="Times New Roman"/>
          <w:sz w:val="24"/>
          <w:szCs w:val="24"/>
        </w:rPr>
        <w:t xml:space="preserve"> по формуле:</w:t>
      </w:r>
    </w:p>
    <w:p w:rsidR="00BB7D66" w:rsidRPr="00BB7D66" w:rsidRDefault="00BB7D66" w:rsidP="00BB7D66">
      <w:pPr>
        <w:ind w:firstLine="709"/>
        <w:rPr>
          <w:rFonts w:ascii="Times New Roman" w:hAnsi="Times New Roman"/>
          <w:sz w:val="24"/>
          <w:szCs w:val="24"/>
        </w:rPr>
      </w:pPr>
    </w:p>
    <w:p w:rsidR="00BB7D66" w:rsidRPr="00BB7D66" w:rsidRDefault="00BB7D66" w:rsidP="00BB7D66">
      <w:pPr>
        <w:ind w:firstLine="709"/>
        <w:jc w:val="center"/>
        <w:rPr>
          <w:rFonts w:ascii="Times New Roman" w:hAnsi="Times New Roman"/>
          <w:sz w:val="24"/>
          <w:szCs w:val="24"/>
        </w:rPr>
      </w:pPr>
      <w:r w:rsidRPr="00BB7D66">
        <w:rPr>
          <w:rFonts w:ascii="Times New Roman" w:hAnsi="Times New Roman"/>
          <w:sz w:val="24"/>
          <w:szCs w:val="24"/>
          <w:lang w:val="en-US"/>
        </w:rPr>
        <w:t>Y</w:t>
      </w:r>
      <w:r w:rsidRPr="00BB7D66">
        <w:rPr>
          <w:rFonts w:ascii="Times New Roman" w:hAnsi="Times New Roman"/>
          <w:sz w:val="24"/>
          <w:szCs w:val="24"/>
        </w:rPr>
        <w:t xml:space="preserve"> = (</w:t>
      </w:r>
      <w:r w:rsidRPr="00BB7D66">
        <w:rPr>
          <w:rFonts w:ascii="Times New Roman" w:hAnsi="Times New Roman"/>
          <w:sz w:val="24"/>
          <w:szCs w:val="24"/>
          <w:lang w:val="en-US"/>
        </w:rPr>
        <w:t>Y</w:t>
      </w:r>
      <w:r w:rsidRPr="00BB7D66">
        <w:rPr>
          <w:rFonts w:ascii="Times New Roman" w:hAnsi="Times New Roman"/>
          <w:sz w:val="24"/>
          <w:szCs w:val="24"/>
          <w:vertAlign w:val="subscript"/>
        </w:rPr>
        <w:t>1</w:t>
      </w:r>
      <w:r w:rsidRPr="00BB7D66">
        <w:rPr>
          <w:rFonts w:ascii="Times New Roman" w:hAnsi="Times New Roman"/>
          <w:sz w:val="24"/>
          <w:szCs w:val="24"/>
        </w:rPr>
        <w:t xml:space="preserve"> + </w:t>
      </w:r>
      <w:r w:rsidRPr="00BB7D66">
        <w:rPr>
          <w:rFonts w:ascii="Times New Roman" w:hAnsi="Times New Roman"/>
          <w:sz w:val="24"/>
          <w:szCs w:val="24"/>
          <w:lang w:val="en-US"/>
        </w:rPr>
        <w:t>Y</w:t>
      </w:r>
      <w:r w:rsidRPr="00BB7D66">
        <w:rPr>
          <w:rFonts w:ascii="Times New Roman" w:hAnsi="Times New Roman"/>
          <w:sz w:val="24"/>
          <w:szCs w:val="24"/>
          <w:vertAlign w:val="subscript"/>
        </w:rPr>
        <w:t>2</w:t>
      </w:r>
      <w:r w:rsidRPr="00BB7D66">
        <w:rPr>
          <w:rFonts w:ascii="Times New Roman" w:hAnsi="Times New Roman"/>
          <w:sz w:val="24"/>
          <w:szCs w:val="24"/>
        </w:rPr>
        <w:t>)/20</w:t>
      </w:r>
    </w:p>
    <w:p w:rsidR="00BB7D66" w:rsidRPr="00BB7D66" w:rsidRDefault="00BB7D66" w:rsidP="00BB7D66">
      <w:pPr>
        <w:ind w:firstLine="709"/>
        <w:jc w:val="center"/>
        <w:rPr>
          <w:rFonts w:ascii="Times New Roman" w:hAnsi="Times New Roman"/>
          <w:sz w:val="24"/>
          <w:szCs w:val="24"/>
        </w:rPr>
      </w:pPr>
    </w:p>
    <w:p w:rsidR="00BB7D66" w:rsidRPr="00BB7D66" w:rsidRDefault="00BB7D66" w:rsidP="00BB7D66">
      <w:pPr>
        <w:ind w:firstLine="709"/>
        <w:rPr>
          <w:rFonts w:ascii="Times New Roman" w:hAnsi="Times New Roman"/>
          <w:sz w:val="24"/>
          <w:szCs w:val="24"/>
        </w:rPr>
      </w:pPr>
      <w:r w:rsidRPr="00BB7D66">
        <w:rPr>
          <w:rFonts w:ascii="Times New Roman" w:hAnsi="Times New Roman"/>
          <w:sz w:val="24"/>
          <w:szCs w:val="24"/>
        </w:rPr>
        <w:t xml:space="preserve">Соответствие значения числового коэффициента реализуемости угрозы </w:t>
      </w:r>
      <w:r w:rsidRPr="00BB7D66">
        <w:rPr>
          <w:rFonts w:ascii="Times New Roman" w:hAnsi="Times New Roman"/>
          <w:sz w:val="24"/>
          <w:szCs w:val="24"/>
          <w:lang w:val="en-US"/>
        </w:rPr>
        <w:t>Y</w:t>
      </w:r>
      <w:r w:rsidRPr="00BB7D66">
        <w:rPr>
          <w:rFonts w:ascii="Times New Roman" w:hAnsi="Times New Roman"/>
          <w:sz w:val="24"/>
          <w:szCs w:val="24"/>
        </w:rPr>
        <w:t xml:space="preserve"> и его возможной реализации приведено в таблице 4.</w:t>
      </w:r>
    </w:p>
    <w:p w:rsidR="00BB7D66" w:rsidRPr="00BB7D66" w:rsidRDefault="00BB7D66" w:rsidP="00BB7D66">
      <w:pPr>
        <w:ind w:firstLine="709"/>
        <w:jc w:val="right"/>
        <w:rPr>
          <w:rFonts w:ascii="Times New Roman" w:hAnsi="Times New Roman"/>
          <w:sz w:val="24"/>
          <w:szCs w:val="24"/>
        </w:rPr>
      </w:pPr>
      <w:r w:rsidRPr="00BB7D66">
        <w:rPr>
          <w:rFonts w:ascii="Times New Roman" w:hAnsi="Times New Roman"/>
          <w:sz w:val="24"/>
          <w:szCs w:val="24"/>
        </w:rPr>
        <w:t>Таблица 4</w:t>
      </w:r>
    </w:p>
    <w:p w:rsidR="00BB7D66" w:rsidRPr="00BB7D66" w:rsidRDefault="00BB7D66" w:rsidP="00BB7D66">
      <w:pPr>
        <w:spacing w:after="120"/>
        <w:ind w:firstLine="709"/>
        <w:jc w:val="center"/>
        <w:rPr>
          <w:rFonts w:ascii="Times New Roman" w:hAnsi="Times New Roman"/>
          <w:sz w:val="24"/>
          <w:szCs w:val="24"/>
        </w:rPr>
      </w:pPr>
      <w:r w:rsidRPr="00BB7D66">
        <w:rPr>
          <w:rFonts w:ascii="Times New Roman" w:hAnsi="Times New Roman"/>
          <w:sz w:val="24"/>
          <w:szCs w:val="24"/>
        </w:rPr>
        <w:t>Значения реализуемости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BB7D66" w:rsidRPr="00BB7D66" w:rsidTr="00007AC8">
        <w:tc>
          <w:tcPr>
            <w:tcW w:w="5210"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 xml:space="preserve">Значение числового коэффициента реализуемости угрозы </w:t>
            </w:r>
            <w:r w:rsidRPr="00BB7D66">
              <w:rPr>
                <w:rFonts w:ascii="Times New Roman" w:hAnsi="Times New Roman"/>
                <w:b/>
                <w:sz w:val="24"/>
                <w:szCs w:val="24"/>
                <w:lang w:val="en-US"/>
              </w:rPr>
              <w:t>Y</w:t>
            </w:r>
          </w:p>
        </w:tc>
        <w:tc>
          <w:tcPr>
            <w:tcW w:w="5211"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Возможность реализации угрозы</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lang w:val="en-US"/>
              </w:rPr>
            </w:pPr>
            <w:r w:rsidRPr="00BB7D66">
              <w:rPr>
                <w:rFonts w:ascii="Times New Roman" w:hAnsi="Times New Roman"/>
                <w:sz w:val="24"/>
                <w:szCs w:val="24"/>
                <w:lang w:val="en-US"/>
              </w:rPr>
              <w:t>Y</w:t>
            </w:r>
            <w:r w:rsidRPr="00BB7D66">
              <w:rPr>
                <w:rFonts w:ascii="Times New Roman" w:hAnsi="Times New Roman"/>
                <w:sz w:val="22"/>
                <w:szCs w:val="24"/>
                <w:lang w:val="en-US"/>
              </w:rPr>
              <w:t>Є [0 ; 0.3]</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Низкая</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lang w:val="en-US"/>
              </w:rPr>
            </w:pPr>
            <w:r w:rsidRPr="00BB7D66">
              <w:rPr>
                <w:rFonts w:ascii="Times New Roman" w:hAnsi="Times New Roman"/>
                <w:sz w:val="24"/>
                <w:szCs w:val="24"/>
                <w:lang w:val="en-US"/>
              </w:rPr>
              <w:t>Y</w:t>
            </w:r>
            <w:r w:rsidRPr="00BB7D66">
              <w:rPr>
                <w:rFonts w:ascii="Times New Roman" w:hAnsi="Times New Roman"/>
                <w:sz w:val="22"/>
                <w:szCs w:val="24"/>
              </w:rPr>
              <w:t>Є</w:t>
            </w:r>
            <w:r w:rsidRPr="00BB7D66">
              <w:rPr>
                <w:rFonts w:ascii="Times New Roman" w:hAnsi="Times New Roman"/>
                <w:sz w:val="22"/>
                <w:szCs w:val="24"/>
                <w:lang w:val="en-US"/>
              </w:rPr>
              <w:t xml:space="preserve"> </w:t>
            </w:r>
            <w:r w:rsidRPr="00BB7D66">
              <w:rPr>
                <w:rFonts w:ascii="Times New Roman" w:hAnsi="Times New Roman"/>
                <w:sz w:val="22"/>
                <w:szCs w:val="24"/>
              </w:rPr>
              <w:t>(0.3</w:t>
            </w:r>
            <w:r w:rsidRPr="00BB7D66">
              <w:rPr>
                <w:rFonts w:ascii="Times New Roman" w:hAnsi="Times New Roman"/>
                <w:sz w:val="22"/>
                <w:szCs w:val="24"/>
                <w:lang w:val="en-US"/>
              </w:rPr>
              <w:t xml:space="preserve"> </w:t>
            </w:r>
            <w:r w:rsidRPr="00BB7D66">
              <w:rPr>
                <w:rFonts w:ascii="Times New Roman" w:hAnsi="Times New Roman"/>
                <w:sz w:val="22"/>
                <w:szCs w:val="24"/>
              </w:rPr>
              <w:t>;</w:t>
            </w:r>
            <w:r w:rsidRPr="00BB7D66">
              <w:rPr>
                <w:rFonts w:ascii="Times New Roman" w:hAnsi="Times New Roman"/>
                <w:sz w:val="22"/>
                <w:szCs w:val="24"/>
                <w:lang w:val="en-US"/>
              </w:rPr>
              <w:t xml:space="preserve"> </w:t>
            </w:r>
            <w:r w:rsidRPr="00BB7D66">
              <w:rPr>
                <w:rFonts w:ascii="Times New Roman" w:hAnsi="Times New Roman"/>
                <w:sz w:val="22"/>
                <w:szCs w:val="24"/>
              </w:rPr>
              <w:t>0.6</w:t>
            </w:r>
            <w:r w:rsidRPr="00BB7D66">
              <w:rPr>
                <w:rFonts w:ascii="Times New Roman" w:hAnsi="Times New Roman"/>
                <w:sz w:val="22"/>
                <w:szCs w:val="24"/>
                <w:lang w:val="en-US"/>
              </w:rPr>
              <w:t>]</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Средняя</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lang w:val="en-US"/>
              </w:rPr>
              <w:t>Y</w:t>
            </w:r>
            <w:r w:rsidRPr="00BB7D66">
              <w:rPr>
                <w:rFonts w:ascii="Times New Roman" w:hAnsi="Times New Roman"/>
                <w:sz w:val="22"/>
                <w:szCs w:val="24"/>
              </w:rPr>
              <w:t>Є</w:t>
            </w:r>
            <w:r w:rsidRPr="00BB7D66">
              <w:rPr>
                <w:rFonts w:ascii="Times New Roman" w:hAnsi="Times New Roman"/>
                <w:sz w:val="22"/>
                <w:szCs w:val="24"/>
                <w:lang w:val="en-US"/>
              </w:rPr>
              <w:t xml:space="preserve"> (</w:t>
            </w:r>
            <w:r w:rsidRPr="00BB7D66">
              <w:rPr>
                <w:rFonts w:ascii="Times New Roman" w:hAnsi="Times New Roman"/>
                <w:sz w:val="22"/>
                <w:szCs w:val="24"/>
              </w:rPr>
              <w:t>0.</w:t>
            </w:r>
            <w:r w:rsidRPr="00BB7D66">
              <w:rPr>
                <w:rFonts w:ascii="Times New Roman" w:hAnsi="Times New Roman"/>
                <w:sz w:val="22"/>
                <w:szCs w:val="24"/>
                <w:lang w:val="en-US"/>
              </w:rPr>
              <w:t xml:space="preserve">6 </w:t>
            </w:r>
            <w:r w:rsidRPr="00BB7D66">
              <w:rPr>
                <w:rFonts w:ascii="Times New Roman" w:hAnsi="Times New Roman"/>
                <w:sz w:val="22"/>
                <w:szCs w:val="24"/>
              </w:rPr>
              <w:t>;</w:t>
            </w:r>
            <w:r w:rsidRPr="00BB7D66">
              <w:rPr>
                <w:rFonts w:ascii="Times New Roman" w:hAnsi="Times New Roman"/>
                <w:sz w:val="22"/>
                <w:szCs w:val="24"/>
                <w:lang w:val="en-US"/>
              </w:rPr>
              <w:t xml:space="preserve"> </w:t>
            </w:r>
            <w:r w:rsidRPr="00BB7D66">
              <w:rPr>
                <w:rFonts w:ascii="Times New Roman" w:hAnsi="Times New Roman"/>
                <w:sz w:val="22"/>
                <w:szCs w:val="24"/>
              </w:rPr>
              <w:t>0.</w:t>
            </w:r>
            <w:r w:rsidRPr="00BB7D66">
              <w:rPr>
                <w:rFonts w:ascii="Times New Roman" w:hAnsi="Times New Roman"/>
                <w:sz w:val="22"/>
                <w:szCs w:val="24"/>
                <w:lang w:val="en-US"/>
              </w:rPr>
              <w:t>8</w:t>
            </w:r>
            <w:r w:rsidRPr="00BB7D66">
              <w:rPr>
                <w:rFonts w:ascii="Times New Roman" w:hAnsi="Times New Roman"/>
                <w:sz w:val="22"/>
                <w:szCs w:val="24"/>
              </w:rPr>
              <w:t>]</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Высокая</w:t>
            </w:r>
          </w:p>
        </w:tc>
      </w:tr>
      <w:tr w:rsidR="00BB7D66" w:rsidRPr="00BB7D66" w:rsidTr="00007AC8">
        <w:tc>
          <w:tcPr>
            <w:tcW w:w="5210"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lang w:val="en-US"/>
              </w:rPr>
              <w:t>Y</w:t>
            </w:r>
            <w:r w:rsidRPr="00BB7D66">
              <w:rPr>
                <w:rFonts w:ascii="Times New Roman" w:hAnsi="Times New Roman"/>
                <w:sz w:val="22"/>
                <w:szCs w:val="24"/>
              </w:rPr>
              <w:t>Є</w:t>
            </w:r>
            <w:r w:rsidRPr="00BB7D66">
              <w:rPr>
                <w:rFonts w:ascii="Times New Roman" w:hAnsi="Times New Roman"/>
                <w:sz w:val="22"/>
                <w:szCs w:val="24"/>
                <w:lang w:val="en-US"/>
              </w:rPr>
              <w:t xml:space="preserve"> </w:t>
            </w:r>
            <w:r w:rsidRPr="00BB7D66">
              <w:rPr>
                <w:rFonts w:ascii="Times New Roman" w:hAnsi="Times New Roman"/>
                <w:sz w:val="22"/>
                <w:szCs w:val="24"/>
              </w:rPr>
              <w:t>(0.</w:t>
            </w:r>
            <w:r w:rsidRPr="00BB7D66">
              <w:rPr>
                <w:rFonts w:ascii="Times New Roman" w:hAnsi="Times New Roman"/>
                <w:sz w:val="22"/>
                <w:szCs w:val="24"/>
                <w:lang w:val="en-US"/>
              </w:rPr>
              <w:t xml:space="preserve">8 </w:t>
            </w:r>
            <w:r w:rsidRPr="00BB7D66">
              <w:rPr>
                <w:rFonts w:ascii="Times New Roman" w:hAnsi="Times New Roman"/>
                <w:sz w:val="22"/>
                <w:szCs w:val="24"/>
              </w:rPr>
              <w:t>;</w:t>
            </w:r>
            <w:r w:rsidRPr="00BB7D66">
              <w:rPr>
                <w:rFonts w:ascii="Times New Roman" w:hAnsi="Times New Roman"/>
                <w:sz w:val="22"/>
                <w:szCs w:val="24"/>
                <w:lang w:val="en-US"/>
              </w:rPr>
              <w:t xml:space="preserve"> 1</w:t>
            </w:r>
            <w:r w:rsidRPr="00BB7D66">
              <w:rPr>
                <w:rFonts w:ascii="Times New Roman" w:hAnsi="Times New Roman"/>
                <w:sz w:val="22"/>
                <w:szCs w:val="24"/>
              </w:rPr>
              <w:t>]</w:t>
            </w:r>
          </w:p>
        </w:tc>
        <w:tc>
          <w:tcPr>
            <w:tcW w:w="5211" w:type="dxa"/>
            <w:shd w:val="clear" w:color="auto" w:fill="auto"/>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Очень высокая</w:t>
            </w:r>
          </w:p>
        </w:tc>
      </w:tr>
    </w:tbl>
    <w:p w:rsidR="00BB7D66" w:rsidRPr="00BB7D66" w:rsidRDefault="00BB7D66" w:rsidP="00BB7D66">
      <w:pPr>
        <w:ind w:firstLine="709"/>
        <w:jc w:val="center"/>
        <w:rPr>
          <w:rFonts w:ascii="Times New Roman" w:hAnsi="Times New Roman"/>
          <w:sz w:val="24"/>
          <w:szCs w:val="24"/>
        </w:rPr>
      </w:pPr>
    </w:p>
    <w:p w:rsidR="00BB7D66" w:rsidRPr="00BB7D66" w:rsidRDefault="00BB7D66" w:rsidP="00BB7D66">
      <w:pPr>
        <w:ind w:firstLine="709"/>
        <w:rPr>
          <w:rFonts w:ascii="Times New Roman" w:hAnsi="Times New Roman"/>
          <w:sz w:val="24"/>
          <w:szCs w:val="24"/>
        </w:rPr>
      </w:pPr>
      <w:r w:rsidRPr="00BB7D66">
        <w:rPr>
          <w:rFonts w:ascii="Times New Roman" w:hAnsi="Times New Roman"/>
          <w:sz w:val="24"/>
          <w:szCs w:val="24"/>
        </w:rPr>
        <w:br w:type="page"/>
      </w:r>
      <w:r w:rsidRPr="00BB7D66">
        <w:rPr>
          <w:rFonts w:ascii="Times New Roman" w:hAnsi="Times New Roman"/>
          <w:sz w:val="24"/>
          <w:szCs w:val="24"/>
        </w:rPr>
        <w:lastRenderedPageBreak/>
        <w:t>Актуальность угрозы безопасности ПДн определяется на основании значения коэффициента реализуемости угрозы (</w:t>
      </w:r>
      <w:r w:rsidRPr="00BB7D66">
        <w:rPr>
          <w:rFonts w:ascii="Times New Roman" w:hAnsi="Times New Roman"/>
          <w:sz w:val="24"/>
          <w:szCs w:val="24"/>
          <w:lang w:val="en-US"/>
        </w:rPr>
        <w:t>Y</w:t>
      </w:r>
      <w:r w:rsidRPr="00BB7D66">
        <w:rPr>
          <w:rFonts w:ascii="Times New Roman" w:hAnsi="Times New Roman"/>
          <w:sz w:val="24"/>
          <w:szCs w:val="24"/>
        </w:rPr>
        <w:t>) и показателя опасности (ущерба) угрозы по каждому ее виду. Вывод об актуальности угрозы происходит в соответствии с правилами, представленными в таблице 5.</w:t>
      </w:r>
    </w:p>
    <w:p w:rsidR="00BB7D66" w:rsidRPr="00BB7D66" w:rsidRDefault="00BB7D66" w:rsidP="00BB7D66">
      <w:pPr>
        <w:ind w:firstLine="709"/>
        <w:jc w:val="right"/>
        <w:rPr>
          <w:rFonts w:ascii="Times New Roman" w:hAnsi="Times New Roman"/>
          <w:sz w:val="24"/>
          <w:szCs w:val="24"/>
        </w:rPr>
      </w:pPr>
      <w:r w:rsidRPr="00BB7D66">
        <w:rPr>
          <w:rFonts w:ascii="Times New Roman" w:hAnsi="Times New Roman"/>
          <w:sz w:val="24"/>
          <w:szCs w:val="24"/>
        </w:rPr>
        <w:t>Таблица 5</w:t>
      </w:r>
    </w:p>
    <w:p w:rsidR="00BB7D66" w:rsidRPr="00BB7D66" w:rsidRDefault="00BB7D66" w:rsidP="00BB7D66">
      <w:pPr>
        <w:spacing w:after="120"/>
        <w:ind w:firstLine="709"/>
        <w:jc w:val="center"/>
        <w:rPr>
          <w:rFonts w:ascii="Times New Roman" w:hAnsi="Times New Roman"/>
          <w:sz w:val="24"/>
          <w:szCs w:val="24"/>
        </w:rPr>
      </w:pPr>
      <w:r w:rsidRPr="00BB7D66">
        <w:rPr>
          <w:rFonts w:ascii="Times New Roman" w:hAnsi="Times New Roman"/>
          <w:sz w:val="24"/>
          <w:szCs w:val="24"/>
        </w:rPr>
        <w:t>Актуальность реализации угрозы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BB7D66" w:rsidRPr="00BB7D66" w:rsidTr="00007AC8">
        <w:tc>
          <w:tcPr>
            <w:tcW w:w="2605" w:type="dxa"/>
            <w:vMerge w:val="restart"/>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Возможность реализации угрозы</w:t>
            </w:r>
          </w:p>
        </w:tc>
        <w:tc>
          <w:tcPr>
            <w:tcW w:w="7816" w:type="dxa"/>
            <w:gridSpan w:val="3"/>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Опасность угрозы</w:t>
            </w:r>
          </w:p>
        </w:tc>
      </w:tr>
      <w:tr w:rsidR="00BB7D66" w:rsidRPr="00BB7D66" w:rsidTr="00007AC8">
        <w:tc>
          <w:tcPr>
            <w:tcW w:w="2605" w:type="dxa"/>
            <w:vMerge/>
            <w:shd w:val="clear" w:color="auto" w:fill="auto"/>
            <w:vAlign w:val="center"/>
          </w:tcPr>
          <w:p w:rsidR="00BB7D66" w:rsidRPr="00BB7D66" w:rsidRDefault="00BB7D66" w:rsidP="00BB7D66">
            <w:pPr>
              <w:jc w:val="center"/>
              <w:rPr>
                <w:rFonts w:ascii="Times New Roman" w:hAnsi="Times New Roman"/>
                <w:b/>
                <w:sz w:val="24"/>
                <w:szCs w:val="24"/>
              </w:rPr>
            </w:pPr>
          </w:p>
        </w:tc>
        <w:tc>
          <w:tcPr>
            <w:tcW w:w="2605"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Низкая</w:t>
            </w:r>
          </w:p>
        </w:tc>
        <w:tc>
          <w:tcPr>
            <w:tcW w:w="2605"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Средняя</w:t>
            </w:r>
          </w:p>
        </w:tc>
        <w:tc>
          <w:tcPr>
            <w:tcW w:w="2606" w:type="dxa"/>
            <w:shd w:val="clear" w:color="auto" w:fill="auto"/>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Высокая</w:t>
            </w:r>
          </w:p>
        </w:tc>
      </w:tr>
      <w:tr w:rsidR="00BB7D66" w:rsidRPr="00BB7D66" w:rsidTr="00007AC8">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Низкая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неактуальная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неактуальная</w:t>
            </w:r>
          </w:p>
        </w:tc>
        <w:tc>
          <w:tcPr>
            <w:tcW w:w="2606"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r>
      <w:tr w:rsidR="00BB7D66" w:rsidRPr="00BB7D66" w:rsidTr="00007AC8">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Средняя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неактуальная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c>
          <w:tcPr>
            <w:tcW w:w="2606"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r>
      <w:tr w:rsidR="00BB7D66" w:rsidRPr="00BB7D66" w:rsidTr="00007AC8">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Высокая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c>
          <w:tcPr>
            <w:tcW w:w="2606"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r>
      <w:tr w:rsidR="00BB7D66" w:rsidRPr="00BB7D66" w:rsidTr="00007AC8">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Очень высокая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c>
          <w:tcPr>
            <w:tcW w:w="2605"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c>
          <w:tcPr>
            <w:tcW w:w="2606" w:type="dxa"/>
            <w:shd w:val="clear" w:color="auto" w:fill="auto"/>
            <w:vAlign w:val="center"/>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актуальная</w:t>
            </w:r>
          </w:p>
        </w:tc>
      </w:tr>
    </w:tbl>
    <w:p w:rsidR="00BB7D66" w:rsidRPr="00BB7D66" w:rsidRDefault="00BB7D66" w:rsidP="00BB7D66">
      <w:pPr>
        <w:ind w:firstLine="709"/>
        <w:jc w:val="both"/>
        <w:rPr>
          <w:rFonts w:ascii="Times New Roman" w:hAnsi="Times New Roman"/>
          <w:sz w:val="24"/>
          <w:szCs w:val="24"/>
        </w:rPr>
      </w:pPr>
    </w:p>
    <w:p w:rsidR="00BB7D66" w:rsidRPr="00BB7D66" w:rsidRDefault="00BB7D66" w:rsidP="00BB7D66">
      <w:pPr>
        <w:spacing w:after="120"/>
        <w:ind w:firstLine="708"/>
        <w:jc w:val="both"/>
        <w:rPr>
          <w:rFonts w:ascii="Times New Roman" w:hAnsi="Times New Roman"/>
          <w:sz w:val="24"/>
          <w:szCs w:val="24"/>
        </w:rPr>
      </w:pPr>
      <w:r w:rsidRPr="00BB7D66">
        <w:rPr>
          <w:rFonts w:ascii="Times New Roman" w:hAnsi="Times New Roman"/>
          <w:sz w:val="24"/>
        </w:rPr>
        <w:t>Угрозы и их характеристики представлены в таблице 6.</w:t>
      </w:r>
    </w:p>
    <w:p w:rsidR="00BB7D66" w:rsidRPr="00BB7D66" w:rsidRDefault="00BB7D66" w:rsidP="00BB7D66">
      <w:pPr>
        <w:spacing w:after="120"/>
        <w:ind w:firstLine="709"/>
        <w:jc w:val="both"/>
        <w:rPr>
          <w:rFonts w:ascii="Times New Roman" w:hAnsi="Times New Roman"/>
          <w:sz w:val="24"/>
          <w:szCs w:val="24"/>
        </w:rPr>
      </w:pPr>
    </w:p>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Таблица угроз и их характеристик приведена ниже.</w:t>
      </w:r>
    </w:p>
    <w:p w:rsidR="00BB7D66" w:rsidRPr="00BB7D66" w:rsidRDefault="00BB7D66" w:rsidP="00BB7D66">
      <w:pPr>
        <w:spacing w:after="120"/>
        <w:ind w:left="360"/>
        <w:jc w:val="center"/>
        <w:rPr>
          <w:rFonts w:ascii="Times New Roman" w:hAnsi="Times New Roman"/>
          <w:b/>
          <w:sz w:val="24"/>
          <w:szCs w:val="24"/>
        </w:rPr>
        <w:sectPr w:rsidR="00BB7D66" w:rsidRPr="00BB7D66" w:rsidSect="00007AC8">
          <w:headerReference w:type="even" r:id="rId43"/>
          <w:footerReference w:type="even" r:id="rId44"/>
          <w:footerReference w:type="default" r:id="rId45"/>
          <w:footerReference w:type="first" r:id="rId46"/>
          <w:pgSz w:w="11906" w:h="16838"/>
          <w:pgMar w:top="1134" w:right="567" w:bottom="1134" w:left="1134" w:header="709" w:footer="709" w:gutter="0"/>
          <w:cols w:space="708"/>
          <w:titlePg/>
          <w:docGrid w:linePitch="360"/>
        </w:sectPr>
      </w:pPr>
    </w:p>
    <w:tbl>
      <w:tblPr>
        <w:tblW w:w="15000" w:type="dxa"/>
        <w:tblInd w:w="5" w:type="dxa"/>
        <w:tblLayout w:type="fixed"/>
        <w:tblCellMar>
          <w:left w:w="0" w:type="dxa"/>
          <w:right w:w="0" w:type="dxa"/>
        </w:tblCellMar>
        <w:tblLook w:val="0000" w:firstRow="0" w:lastRow="0" w:firstColumn="0" w:lastColumn="0" w:noHBand="0" w:noVBand="0"/>
      </w:tblPr>
      <w:tblGrid>
        <w:gridCol w:w="6000"/>
        <w:gridCol w:w="2000"/>
        <w:gridCol w:w="2000"/>
        <w:gridCol w:w="2000"/>
        <w:gridCol w:w="3000"/>
      </w:tblGrid>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lastRenderedPageBreak/>
              <w:t>Наименование угрозы</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Вероятность (Y2)</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Реализуемость (Y)</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Опасность</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Актуальность</w:t>
            </w:r>
          </w:p>
        </w:tc>
      </w:tr>
      <w:tr w:rsidR="00BB7D66" w:rsidRPr="00BB7D66" w:rsidTr="00007AC8">
        <w:tc>
          <w:tcPr>
            <w:tcW w:w="15000" w:type="dxa"/>
            <w:gridSpan w:val="5"/>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p>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УГРОЗЫ УТЕЧКИ ИНФОРМАЦИИ ПО ТЕХНИЧЕСКИМ КАНАЛАМ</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утечки акустической (речевой) информации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утечки видовой информации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неактуальная </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утечки информации по каналу ПЭМИН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15000" w:type="dxa"/>
            <w:gridSpan w:val="5"/>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p>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УГРОЗЫ НСД К ПДн, ОБРАБАТЫВАЕМЫМ НА АВТОМАТИЗИРОВАННОМ РАБОЧЕМ МЕСТЕ</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и т.п.) операционной системы или какой-либо прикладной программы, с применением специально созданных для выполнения НСД программ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актуальная </w:t>
            </w:r>
          </w:p>
        </w:tc>
      </w:tr>
      <w:tr w:rsidR="00BB7D66" w:rsidRPr="00BB7D66" w:rsidTr="00007AC8">
        <w:tc>
          <w:tcPr>
            <w:tcW w:w="15000" w:type="dxa"/>
            <w:gridSpan w:val="5"/>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p>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СЕТЕВЫЕ УГРОЗЫ</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"Анализа сетевого трафика" с перехватом </w:t>
            </w:r>
            <w:r w:rsidRPr="00BB7D66">
              <w:rPr>
                <w:rFonts w:ascii="Times New Roman" w:hAnsi="Times New Roman"/>
                <w:b/>
                <w:sz w:val="24"/>
                <w:szCs w:val="24"/>
              </w:rPr>
              <w:lastRenderedPageBreak/>
              <w:t xml:space="preserve">передаваемой по сети информации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lastRenderedPageBreak/>
              <w:t>низкая веро</w:t>
            </w:r>
            <w:r w:rsidRPr="00BB7D66">
              <w:rPr>
                <w:rFonts w:ascii="Times New Roman" w:hAnsi="Times New Roman"/>
                <w:b/>
                <w:sz w:val="24"/>
                <w:szCs w:val="24"/>
              </w:rPr>
              <w:lastRenderedPageBreak/>
              <w:t>ятность (2)</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lastRenderedPageBreak/>
              <w:t>низкая (0.35)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выявления паролей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удаленного запуска приложений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внедрения по сети вредоносных программ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актуальная </w:t>
            </w:r>
          </w:p>
        </w:tc>
      </w:tr>
      <w:tr w:rsidR="00BB7D66" w:rsidRPr="00BB7D66" w:rsidTr="00007AC8">
        <w:tc>
          <w:tcPr>
            <w:tcW w:w="15000" w:type="dxa"/>
            <w:gridSpan w:val="5"/>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p>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УГРОЗЫ ИЗ ВНЕШНИХ СЕТЕЙ</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"Анализа сетевого трафика" с перехватом передаваемой во внешние сети и принимаемой из внешних сетей информации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сканирования, направленные на выявление типа операционной системы АРМ, открытых портов и служб, открытых соединений и др.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выявления паролей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получения НСД путем подмены доверенного объекта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типа "Отказ в обслуживании"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удаленного запуска приложений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неактуальная</w:t>
            </w:r>
          </w:p>
        </w:tc>
      </w:tr>
      <w:tr w:rsidR="00BB7D66" w:rsidRPr="00BB7D66" w:rsidTr="00007AC8">
        <w:tc>
          <w:tcPr>
            <w:tcW w:w="6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Угрозы внедрения по сети вредоносных программ </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rPr>
              <w:t xml:space="preserve">актуальная </w:t>
            </w:r>
          </w:p>
        </w:tc>
      </w:tr>
    </w:tbl>
    <w:p w:rsidR="00BB7D66" w:rsidRPr="00BB7D66" w:rsidRDefault="00BB7D66" w:rsidP="00BB7D66">
      <w:pPr>
        <w:spacing w:after="120"/>
        <w:ind w:left="360"/>
        <w:jc w:val="center"/>
        <w:rPr>
          <w:rFonts w:ascii="Times New Roman" w:hAnsi="Times New Roman"/>
          <w:b/>
          <w:sz w:val="24"/>
          <w:szCs w:val="24"/>
        </w:rPr>
        <w:sectPr w:rsidR="00BB7D66" w:rsidRPr="00BB7D66" w:rsidSect="00007AC8">
          <w:pgSz w:w="16838" w:h="11906" w:orient="landscape"/>
          <w:pgMar w:top="1134" w:right="1134" w:bottom="567" w:left="1134" w:header="709" w:footer="709" w:gutter="0"/>
          <w:cols w:space="708"/>
          <w:docGrid w:linePitch="360"/>
        </w:sectPr>
      </w:pPr>
    </w:p>
    <w:p w:rsidR="00BB7D66" w:rsidRPr="00BB7D66" w:rsidRDefault="00BB7D66" w:rsidP="00BB7D66">
      <w:pPr>
        <w:spacing w:after="120"/>
        <w:ind w:left="360"/>
        <w:jc w:val="center"/>
        <w:rPr>
          <w:rFonts w:ascii="Times New Roman" w:hAnsi="Times New Roman"/>
          <w:b/>
          <w:sz w:val="24"/>
          <w:szCs w:val="24"/>
        </w:rPr>
      </w:pPr>
      <w:r w:rsidRPr="00BB7D66">
        <w:rPr>
          <w:rFonts w:ascii="Times New Roman" w:hAnsi="Times New Roman"/>
          <w:b/>
          <w:sz w:val="24"/>
          <w:szCs w:val="24"/>
          <w:lang w:val="en-US"/>
        </w:rPr>
        <w:lastRenderedPageBreak/>
        <w:t>4.</w:t>
      </w:r>
      <w:r w:rsidRPr="00BB7D66">
        <w:rPr>
          <w:rFonts w:ascii="Times New Roman" w:hAnsi="Times New Roman"/>
          <w:b/>
          <w:sz w:val="24"/>
          <w:szCs w:val="24"/>
        </w:rPr>
        <w:t xml:space="preserve"> МОДЕЛЬ ВЕРОЯТНОГО НАРУШИТЕЛЯ</w:t>
      </w:r>
    </w:p>
    <w:p w:rsidR="00BB7D66" w:rsidRPr="00BB7D66" w:rsidRDefault="00BB7D66" w:rsidP="00BB7D66">
      <w:pPr>
        <w:spacing w:after="120"/>
        <w:ind w:left="360"/>
        <w:jc w:val="center"/>
        <w:rPr>
          <w:rFonts w:ascii="Times New Roman" w:hAnsi="Times New Roman"/>
          <w:b/>
          <w:sz w:val="24"/>
          <w:szCs w:val="24"/>
        </w:rPr>
      </w:pPr>
    </w:p>
    <w:p w:rsidR="00BB7D66" w:rsidRPr="00BB7D66" w:rsidRDefault="00BB7D66" w:rsidP="00BB7D66">
      <w:pPr>
        <w:ind w:firstLine="709"/>
        <w:jc w:val="both"/>
        <w:rPr>
          <w:rFonts w:ascii="Times New Roman" w:hAnsi="Times New Roman"/>
          <w:sz w:val="24"/>
          <w:szCs w:val="24"/>
        </w:rPr>
      </w:pPr>
      <w:r w:rsidRPr="00BB7D66">
        <w:rPr>
          <w:rFonts w:ascii="Times New Roman" w:hAnsi="Times New Roman"/>
          <w:sz w:val="24"/>
          <w:szCs w:val="24"/>
        </w:rPr>
        <w:t>По наличию права постоянного или разового доступа в ИСПДн нарушители подразделяются на два типа:</w:t>
      </w:r>
    </w:p>
    <w:p w:rsidR="00BB7D66" w:rsidRPr="00BB7D66" w:rsidRDefault="00BB7D66" w:rsidP="00BB7D66">
      <w:pPr>
        <w:numPr>
          <w:ilvl w:val="0"/>
          <w:numId w:val="53"/>
        </w:numPr>
        <w:spacing w:line="288" w:lineRule="auto"/>
        <w:ind w:left="709" w:hanging="425"/>
        <w:jc w:val="both"/>
        <w:rPr>
          <w:rFonts w:ascii="Times New Roman" w:hAnsi="Times New Roman"/>
          <w:sz w:val="24"/>
          <w:szCs w:val="24"/>
        </w:rPr>
      </w:pPr>
      <w:r w:rsidRPr="00BB7D66">
        <w:rPr>
          <w:rFonts w:ascii="Times New Roman" w:hAnsi="Times New Roman"/>
          <w:sz w:val="24"/>
          <w:szCs w:val="24"/>
        </w:rPr>
        <w:t xml:space="preserve">нарушители, </w:t>
      </w:r>
      <w:r w:rsidRPr="00BB7D66">
        <w:rPr>
          <w:rFonts w:ascii="Times New Roman" w:hAnsi="Times New Roman"/>
          <w:spacing w:val="4"/>
          <w:sz w:val="24"/>
          <w:szCs w:val="24"/>
        </w:rPr>
        <w:t>не имеющие доступа к ИСПДн</w:t>
      </w:r>
      <w:r w:rsidRPr="00BB7D66">
        <w:rPr>
          <w:rFonts w:ascii="Times New Roman" w:hAnsi="Times New Roman"/>
          <w:sz w:val="24"/>
          <w:szCs w:val="24"/>
        </w:rPr>
        <w:t>, реализующие угрозы из внешних сетей связи общего пользования и (или) сетей международного информационного обмена – внешние нарушители;</w:t>
      </w:r>
    </w:p>
    <w:p w:rsidR="00BB7D66" w:rsidRPr="00BB7D66" w:rsidRDefault="00BB7D66" w:rsidP="00BB7D66">
      <w:pPr>
        <w:numPr>
          <w:ilvl w:val="0"/>
          <w:numId w:val="53"/>
        </w:numPr>
        <w:spacing w:line="288" w:lineRule="auto"/>
        <w:ind w:left="709" w:hanging="425"/>
        <w:jc w:val="both"/>
        <w:rPr>
          <w:rFonts w:ascii="Times New Roman" w:hAnsi="Times New Roman"/>
          <w:sz w:val="24"/>
          <w:szCs w:val="24"/>
        </w:rPr>
      </w:pPr>
      <w:r w:rsidRPr="00BB7D66">
        <w:rPr>
          <w:rFonts w:ascii="Times New Roman" w:hAnsi="Times New Roman"/>
          <w:sz w:val="24"/>
          <w:szCs w:val="24"/>
        </w:rPr>
        <w:t xml:space="preserve">нарушители, </w:t>
      </w:r>
      <w:r w:rsidRPr="00BB7D66">
        <w:rPr>
          <w:rFonts w:ascii="Times New Roman" w:hAnsi="Times New Roman"/>
          <w:spacing w:val="4"/>
          <w:sz w:val="24"/>
          <w:szCs w:val="24"/>
        </w:rPr>
        <w:t>имеющие доступ к ИСПДн, включая пользователей ИСПДн, реализующие угрозы непосредственно в ИСПДн</w:t>
      </w:r>
      <w:r w:rsidRPr="00BB7D66">
        <w:rPr>
          <w:rFonts w:ascii="Times New Roman" w:hAnsi="Times New Roman"/>
          <w:sz w:val="24"/>
          <w:szCs w:val="24"/>
        </w:rPr>
        <w:t xml:space="preserve"> – внутренние нарушители.</w:t>
      </w:r>
    </w:p>
    <w:p w:rsidR="00BB7D66" w:rsidRPr="00BB7D66" w:rsidRDefault="00BB7D66" w:rsidP="00BB7D66">
      <w:pPr>
        <w:ind w:firstLine="709"/>
        <w:jc w:val="both"/>
        <w:rPr>
          <w:rFonts w:ascii="Times New Roman" w:hAnsi="Times New Roman"/>
          <w:sz w:val="24"/>
          <w:szCs w:val="24"/>
        </w:rPr>
      </w:pPr>
      <w:r w:rsidRPr="00BB7D66">
        <w:rPr>
          <w:rFonts w:ascii="Times New Roman" w:hAnsi="Times New Roman"/>
          <w:sz w:val="24"/>
          <w:szCs w:val="24"/>
        </w:rPr>
        <w:t>Внешними нарушителями могут быть:</w:t>
      </w:r>
    </w:p>
    <w:p w:rsidR="00BB7D66" w:rsidRPr="00BB7D66" w:rsidRDefault="00BB7D66" w:rsidP="00BB7D66">
      <w:pPr>
        <w:numPr>
          <w:ilvl w:val="1"/>
          <w:numId w:val="54"/>
        </w:numPr>
        <w:tabs>
          <w:tab w:val="num" w:pos="709"/>
        </w:tabs>
        <w:spacing w:line="288" w:lineRule="auto"/>
        <w:ind w:hanging="1865"/>
        <w:jc w:val="both"/>
        <w:rPr>
          <w:rFonts w:ascii="Times New Roman" w:hAnsi="Times New Roman"/>
          <w:sz w:val="24"/>
          <w:szCs w:val="24"/>
        </w:rPr>
      </w:pPr>
      <w:r w:rsidRPr="00BB7D66">
        <w:rPr>
          <w:rFonts w:ascii="Times New Roman" w:hAnsi="Times New Roman"/>
          <w:sz w:val="24"/>
          <w:szCs w:val="24"/>
        </w:rPr>
        <w:t>криминальные структуры;</w:t>
      </w:r>
    </w:p>
    <w:p w:rsidR="00BB7D66" w:rsidRPr="00BB7D66" w:rsidRDefault="00BB7D66" w:rsidP="00BB7D66">
      <w:pPr>
        <w:numPr>
          <w:ilvl w:val="1"/>
          <w:numId w:val="54"/>
        </w:numPr>
        <w:tabs>
          <w:tab w:val="num" w:pos="709"/>
        </w:tabs>
        <w:spacing w:line="288" w:lineRule="auto"/>
        <w:ind w:hanging="1865"/>
        <w:jc w:val="both"/>
        <w:rPr>
          <w:rFonts w:ascii="Times New Roman" w:hAnsi="Times New Roman"/>
          <w:sz w:val="24"/>
          <w:szCs w:val="24"/>
        </w:rPr>
      </w:pPr>
      <w:r w:rsidRPr="00BB7D66">
        <w:rPr>
          <w:rFonts w:ascii="Times New Roman" w:hAnsi="Times New Roman"/>
          <w:sz w:val="24"/>
          <w:szCs w:val="24"/>
        </w:rPr>
        <w:t>недобросовестные партнеры;</w:t>
      </w:r>
    </w:p>
    <w:p w:rsidR="00BB7D66" w:rsidRPr="00BB7D66" w:rsidRDefault="00BB7D66" w:rsidP="00BB7D66">
      <w:pPr>
        <w:numPr>
          <w:ilvl w:val="1"/>
          <w:numId w:val="54"/>
        </w:numPr>
        <w:tabs>
          <w:tab w:val="num" w:pos="709"/>
        </w:tabs>
        <w:spacing w:line="288" w:lineRule="auto"/>
        <w:ind w:hanging="1865"/>
        <w:jc w:val="both"/>
        <w:rPr>
          <w:rFonts w:ascii="Times New Roman" w:hAnsi="Times New Roman"/>
          <w:sz w:val="24"/>
          <w:szCs w:val="24"/>
        </w:rPr>
      </w:pPr>
      <w:r w:rsidRPr="00BB7D66">
        <w:rPr>
          <w:rFonts w:ascii="Times New Roman" w:hAnsi="Times New Roman"/>
          <w:sz w:val="24"/>
          <w:szCs w:val="24"/>
        </w:rPr>
        <w:t>внешние субъекты (физические лица).</w:t>
      </w:r>
    </w:p>
    <w:p w:rsidR="00BB7D66" w:rsidRPr="00BB7D66" w:rsidRDefault="00BB7D66" w:rsidP="00BB7D66">
      <w:pPr>
        <w:ind w:firstLine="709"/>
        <w:jc w:val="both"/>
        <w:rPr>
          <w:rFonts w:ascii="Times New Roman" w:hAnsi="Times New Roman"/>
          <w:sz w:val="24"/>
          <w:szCs w:val="24"/>
        </w:rPr>
      </w:pPr>
      <w:r w:rsidRPr="00BB7D66">
        <w:rPr>
          <w:rFonts w:ascii="Times New Roman" w:hAnsi="Times New Roman"/>
          <w:sz w:val="24"/>
          <w:szCs w:val="24"/>
        </w:rPr>
        <w:t>Внешний нарушитель имеет следующие возможности:</w:t>
      </w:r>
    </w:p>
    <w:p w:rsidR="00BB7D66" w:rsidRPr="00BB7D66" w:rsidRDefault="00BB7D66" w:rsidP="00BB7D66">
      <w:pPr>
        <w:numPr>
          <w:ilvl w:val="0"/>
          <w:numId w:val="55"/>
        </w:numPr>
        <w:spacing w:line="288" w:lineRule="auto"/>
        <w:ind w:left="709" w:hanging="425"/>
        <w:jc w:val="both"/>
        <w:rPr>
          <w:rFonts w:ascii="Times New Roman" w:hAnsi="Times New Roman"/>
          <w:sz w:val="24"/>
          <w:szCs w:val="24"/>
        </w:rPr>
      </w:pPr>
      <w:r w:rsidRPr="00BB7D66">
        <w:rPr>
          <w:rFonts w:ascii="Times New Roman" w:hAnsi="Times New Roman"/>
          <w:sz w:val="24"/>
          <w:szCs w:val="24"/>
        </w:rPr>
        <w:t>осуществлять несанкционированный доступ к каналам связи, выходящим за пределы служебных помещений;</w:t>
      </w:r>
    </w:p>
    <w:p w:rsidR="00BB7D66" w:rsidRPr="00BB7D66" w:rsidRDefault="00BB7D66" w:rsidP="00BB7D66">
      <w:pPr>
        <w:numPr>
          <w:ilvl w:val="0"/>
          <w:numId w:val="55"/>
        </w:numPr>
        <w:spacing w:line="288" w:lineRule="auto"/>
        <w:ind w:left="709" w:hanging="425"/>
        <w:jc w:val="both"/>
        <w:rPr>
          <w:rFonts w:ascii="Times New Roman" w:hAnsi="Times New Roman"/>
          <w:sz w:val="24"/>
          <w:szCs w:val="24"/>
        </w:rPr>
      </w:pPr>
      <w:r w:rsidRPr="00BB7D66">
        <w:rPr>
          <w:rFonts w:ascii="Times New Roman" w:hAnsi="Times New Roman"/>
          <w:sz w:val="24"/>
          <w:szCs w:val="24"/>
        </w:rPr>
        <w:t>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p w:rsidR="00BB7D66" w:rsidRPr="00BB7D66" w:rsidRDefault="00BB7D66" w:rsidP="00BB7D66">
      <w:pPr>
        <w:numPr>
          <w:ilvl w:val="0"/>
          <w:numId w:val="55"/>
        </w:numPr>
        <w:spacing w:line="288" w:lineRule="auto"/>
        <w:ind w:left="709" w:hanging="425"/>
        <w:jc w:val="both"/>
        <w:rPr>
          <w:rFonts w:ascii="Times New Roman" w:hAnsi="Times New Roman"/>
          <w:sz w:val="24"/>
          <w:szCs w:val="24"/>
        </w:rPr>
      </w:pPr>
      <w:r w:rsidRPr="00BB7D66">
        <w:rPr>
          <w:rFonts w:ascii="Times New Roman" w:hAnsi="Times New Roman"/>
          <w:sz w:val="24"/>
          <w:szCs w:val="24"/>
        </w:rPr>
        <w:t>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BB7D66" w:rsidRPr="00BB7D66" w:rsidRDefault="00BB7D66" w:rsidP="00BB7D66">
      <w:pPr>
        <w:numPr>
          <w:ilvl w:val="0"/>
          <w:numId w:val="55"/>
        </w:numPr>
        <w:spacing w:line="288" w:lineRule="auto"/>
        <w:ind w:left="709" w:hanging="425"/>
        <w:jc w:val="both"/>
        <w:rPr>
          <w:rFonts w:ascii="Times New Roman" w:hAnsi="Times New Roman"/>
          <w:sz w:val="24"/>
          <w:szCs w:val="24"/>
        </w:rPr>
      </w:pPr>
      <w:r w:rsidRPr="00BB7D66">
        <w:rPr>
          <w:rFonts w:ascii="Times New Roman" w:hAnsi="Times New Roman"/>
          <w:sz w:val="24"/>
          <w:szCs w:val="24"/>
        </w:rPr>
        <w:t>осуществлять несанкционированные доступ через элементы информационной инфраструктуры ИСПДн, которые в процессе своего жизненного цикла (модернизация, сопровождение, ремонт, утилизация) оказываются за пределами контролируемой зоны.</w:t>
      </w:r>
    </w:p>
    <w:p w:rsidR="00BB7D66" w:rsidRPr="00BB7D66" w:rsidRDefault="00BB7D66" w:rsidP="00BB7D66">
      <w:pPr>
        <w:spacing w:line="360" w:lineRule="auto"/>
        <w:ind w:firstLine="709"/>
        <w:jc w:val="right"/>
        <w:rPr>
          <w:rFonts w:ascii="Times New Roman" w:hAnsi="Times New Roman"/>
          <w:sz w:val="28"/>
          <w:szCs w:val="28"/>
        </w:rPr>
      </w:pPr>
    </w:p>
    <w:p w:rsidR="00BB7D66" w:rsidRPr="00BB7D66" w:rsidRDefault="00BB7D66" w:rsidP="00BB7D66">
      <w:pPr>
        <w:spacing w:line="288" w:lineRule="auto"/>
        <w:rPr>
          <w:rFonts w:ascii="Times New Roman" w:hAnsi="Times New Roman"/>
          <w:sz w:val="28"/>
          <w:szCs w:val="28"/>
        </w:rPr>
      </w:pPr>
    </w:p>
    <w:p w:rsidR="00BB7D66" w:rsidRPr="00BB7D66" w:rsidRDefault="00BB7D66" w:rsidP="00BB7D66">
      <w:pPr>
        <w:spacing w:line="288" w:lineRule="auto"/>
        <w:rPr>
          <w:rFonts w:ascii="Times New Roman" w:hAnsi="Times New Roman"/>
          <w:sz w:val="28"/>
          <w:szCs w:val="28"/>
        </w:rPr>
        <w:sectPr w:rsidR="00BB7D66" w:rsidRPr="00BB7D66" w:rsidSect="00007AC8">
          <w:pgSz w:w="11906" w:h="16838"/>
          <w:pgMar w:top="1134" w:right="567" w:bottom="1134" w:left="1134" w:header="709" w:footer="709" w:gutter="0"/>
          <w:cols w:space="708"/>
          <w:docGrid w:linePitch="360"/>
        </w:sectPr>
      </w:pPr>
    </w:p>
    <w:p w:rsidR="00BB7D66" w:rsidRPr="00BB7D66" w:rsidRDefault="00BB7D66" w:rsidP="00BB7D66">
      <w:pPr>
        <w:spacing w:line="360" w:lineRule="auto"/>
        <w:ind w:firstLine="709"/>
        <w:jc w:val="center"/>
        <w:rPr>
          <w:rFonts w:ascii="Times New Roman" w:hAnsi="Times New Roman"/>
          <w:b/>
          <w:sz w:val="28"/>
          <w:szCs w:val="28"/>
        </w:rPr>
      </w:pPr>
      <w:r w:rsidRPr="00BB7D66">
        <w:rPr>
          <w:rFonts w:ascii="Times New Roman" w:hAnsi="Times New Roman"/>
          <w:b/>
          <w:sz w:val="28"/>
          <w:szCs w:val="28"/>
        </w:rPr>
        <w:lastRenderedPageBreak/>
        <w:t>Категории нарушителей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04"/>
        <w:gridCol w:w="7086"/>
        <w:gridCol w:w="3174"/>
      </w:tblGrid>
      <w:tr w:rsidR="00BB7D66" w:rsidRPr="00BB7D66" w:rsidTr="00007AC8">
        <w:tc>
          <w:tcPr>
            <w:tcW w:w="484" w:type="dxa"/>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w:t>
            </w:r>
          </w:p>
        </w:tc>
        <w:tc>
          <w:tcPr>
            <w:tcW w:w="4304" w:type="dxa"/>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Описание</w:t>
            </w:r>
          </w:p>
        </w:tc>
        <w:tc>
          <w:tcPr>
            <w:tcW w:w="7086" w:type="dxa"/>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Нарушитель может</w:t>
            </w:r>
          </w:p>
        </w:tc>
        <w:tc>
          <w:tcPr>
            <w:tcW w:w="3174" w:type="dxa"/>
            <w:vAlign w:val="center"/>
          </w:tcPr>
          <w:p w:rsidR="00BB7D66" w:rsidRPr="00BB7D66" w:rsidRDefault="00BB7D66" w:rsidP="00BB7D66">
            <w:pPr>
              <w:jc w:val="center"/>
              <w:rPr>
                <w:rFonts w:ascii="Times New Roman" w:hAnsi="Times New Roman"/>
                <w:b/>
                <w:sz w:val="24"/>
                <w:szCs w:val="24"/>
              </w:rPr>
            </w:pPr>
            <w:r w:rsidRPr="00BB7D66">
              <w:rPr>
                <w:rFonts w:ascii="Times New Roman" w:hAnsi="Times New Roman"/>
                <w:b/>
                <w:sz w:val="24"/>
                <w:szCs w:val="24"/>
              </w:rPr>
              <w:t>Возможный нарушитель</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1</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Лица, имеющие санкционированный доступ к ИСПДн, но не имеющие доступа к ПДн. К этому типу нарушителей относятся должностные лица, обеспечивающие нормальное функционирование ИСПДн.</w:t>
            </w:r>
          </w:p>
        </w:tc>
        <w:tc>
          <w:tcPr>
            <w:tcW w:w="7086" w:type="dxa"/>
          </w:tcPr>
          <w:p w:rsidR="00BB7D66" w:rsidRPr="00BB7D66" w:rsidRDefault="00BB7D66" w:rsidP="00BB7D66">
            <w:pPr>
              <w:widowControl w:val="0"/>
              <w:jc w:val="both"/>
              <w:rPr>
                <w:rFonts w:ascii="Times New Roman" w:hAnsi="Times New Roman"/>
                <w:sz w:val="24"/>
                <w:szCs w:val="24"/>
              </w:rPr>
            </w:pPr>
            <w:r w:rsidRPr="00BB7D66">
              <w:rPr>
                <w:rFonts w:ascii="Times New Roman" w:hAnsi="Times New Roman"/>
                <w:sz w:val="24"/>
                <w:szCs w:val="24"/>
              </w:rPr>
              <w:t>- иметь доступ к фрагментам информации, содержащей ПДн и распространяющейся по внутренним каналам связи ИСПДн;</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располагать фрагментами информации о топологии ИСПДн (коммуникационной части подсети) и об используемых коммуникационных протоколах и их сервисах;</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располагать именами и вести выявление паролей зарегистрированных пользователей;</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изменять конфигурацию технических средств ИСПДн, вносить в нее программно-аппаратные закладки и обеспечивать съем информации, используя непосредственное подключение к техническим средствам ИСПДн.</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Сотрудники, не участвующие в обработке ПДн</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2</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Зарегистрированные пользователи ИСПДн, осуществляющие ограниченный доступ к ресурсам ИСПДн с рабочего места.</w:t>
            </w:r>
          </w:p>
        </w:tc>
        <w:tc>
          <w:tcPr>
            <w:tcW w:w="7086" w:type="dxa"/>
          </w:tcPr>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обладает всеми возможностями лиц первой категории;</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знает по меньшей мере одно легальное имя доступа;</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обладает всеми необходимыми атрибутами (например, паролем), обеспечивающими доступ к некоторому подмножеству ПДн;</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располагает конфиденциальными данными, к которым имеет доступ.</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Сотрудники, обрабатывающие ПДн</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3</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Зарегистрированные пользователи ИСПДн, осуществляющие удаленный доступ к ПДн по локальным и (или) распределенным информационным системам</w:t>
            </w:r>
          </w:p>
        </w:tc>
        <w:tc>
          <w:tcPr>
            <w:tcW w:w="7086" w:type="dxa"/>
          </w:tcPr>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обладает всеми возможностями лиц первой и второй категорий;</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располагает информацией о топологии ИСПДн на базе локальной и (или) распределенной информационной системам, через которую он осуществляет доступ, и составе технических средств ИСПДн;</w:t>
            </w:r>
          </w:p>
          <w:p w:rsidR="00BB7D66" w:rsidRPr="00BB7D66" w:rsidRDefault="00BB7D66" w:rsidP="00BB7D66">
            <w:pPr>
              <w:rPr>
                <w:rFonts w:ascii="Times New Roman" w:hAnsi="Times New Roman"/>
                <w:sz w:val="24"/>
                <w:szCs w:val="24"/>
              </w:rPr>
            </w:pPr>
            <w:r w:rsidRPr="00BB7D66">
              <w:rPr>
                <w:rFonts w:ascii="Times New Roman" w:hAnsi="Times New Roman"/>
                <w:sz w:val="24"/>
                <w:szCs w:val="24"/>
              </w:rPr>
              <w:t>- имеет возможность прямого (физического) доступа к фрагментам технических средств ИСПДн.</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Отсутствует</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4</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Зарегистрированные пользователи ИСПДн с полномочиями администратора безопасности сегмента (фрагмента) ИСПДн.</w:t>
            </w:r>
          </w:p>
        </w:tc>
        <w:tc>
          <w:tcPr>
            <w:tcW w:w="7086" w:type="dxa"/>
          </w:tcPr>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обладает всеми возможностями лиц предыдущих категорий;</w:t>
            </w:r>
          </w:p>
          <w:p w:rsidR="00BB7D66" w:rsidRPr="00BB7D66" w:rsidRDefault="00BB7D66" w:rsidP="00BB7D66">
            <w:pPr>
              <w:widowControl w:val="0"/>
              <w:jc w:val="both"/>
              <w:rPr>
                <w:rFonts w:ascii="Times New Roman" w:hAnsi="Times New Roman"/>
                <w:sz w:val="24"/>
                <w:szCs w:val="24"/>
              </w:rPr>
            </w:pPr>
            <w:r w:rsidRPr="00BB7D66">
              <w:rPr>
                <w:rFonts w:ascii="Times New Roman" w:hAnsi="Times New Roman"/>
                <w:sz w:val="24"/>
                <w:szCs w:val="24"/>
              </w:rPr>
              <w:t>- обладает полной информацией о системном и прикладном программном обеспечении, используемом в сегменте (фрагменте) ИСПДн;</w:t>
            </w:r>
          </w:p>
          <w:p w:rsidR="00BB7D66" w:rsidRPr="00BB7D66" w:rsidRDefault="00BB7D66" w:rsidP="00BB7D66">
            <w:pPr>
              <w:widowControl w:val="0"/>
              <w:jc w:val="both"/>
              <w:rPr>
                <w:rFonts w:ascii="Times New Roman" w:hAnsi="Times New Roman"/>
                <w:sz w:val="24"/>
                <w:szCs w:val="24"/>
              </w:rPr>
            </w:pPr>
            <w:r w:rsidRPr="00BB7D66">
              <w:rPr>
                <w:rFonts w:ascii="Times New Roman" w:hAnsi="Times New Roman"/>
                <w:sz w:val="24"/>
                <w:szCs w:val="24"/>
              </w:rPr>
              <w:t>- обладает полной информацией о технических средствах и конфигурации сегмента (фрагмента) ИСПДн;</w:t>
            </w:r>
          </w:p>
          <w:p w:rsidR="00BB7D66" w:rsidRPr="00BB7D66" w:rsidRDefault="00BB7D66" w:rsidP="00BB7D66">
            <w:pPr>
              <w:jc w:val="both"/>
              <w:rPr>
                <w:rFonts w:ascii="Times New Roman" w:hAnsi="Times New Roman"/>
                <w:sz w:val="24"/>
                <w:szCs w:val="24"/>
              </w:rPr>
            </w:pPr>
            <w:r w:rsidRPr="00BB7D66">
              <w:rPr>
                <w:rFonts w:ascii="Times New Roman" w:hAnsi="Times New Roman"/>
                <w:sz w:val="24"/>
                <w:szCs w:val="24"/>
              </w:rPr>
              <w:t>- имеет доступ к средствам защиты информации и протоколиро</w:t>
            </w:r>
            <w:r w:rsidRPr="00BB7D66">
              <w:rPr>
                <w:rFonts w:ascii="Times New Roman" w:hAnsi="Times New Roman"/>
                <w:sz w:val="24"/>
                <w:szCs w:val="24"/>
              </w:rPr>
              <w:lastRenderedPageBreak/>
              <w:t>вания, а также к отдельным элементам, используемым в сегменте (фрагменте)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имеет доступ ко всем техническим средствам сегмента (фрагмента)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правами конфигурирования и административной настройки некоторого подмножества технических средств сегмента (фрагмента) ИСПДн.</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lastRenderedPageBreak/>
              <w:t>Отсутствует</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5</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Зарегистрированные пользователи с полномочиями системного администратора ИСПДн</w:t>
            </w:r>
          </w:p>
        </w:tc>
        <w:tc>
          <w:tcPr>
            <w:tcW w:w="7086" w:type="dxa"/>
          </w:tcPr>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всеми возможностями лиц предыдущих категорий;</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полной информацией о системном и прикладном программном обеспечении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полной информацией о технических средствах и конфигурации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имеет доступ ко всем техническим средствам обработки информации и данным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правами конфигурирования и административной настройки технических средств ИСПДн.</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Системный администратор ИСПДн</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6</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Зарегистрированные пользователи с полномочиями администратора безопасности ИСПДн</w:t>
            </w:r>
          </w:p>
        </w:tc>
        <w:tc>
          <w:tcPr>
            <w:tcW w:w="7086" w:type="dxa"/>
          </w:tcPr>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всеми возможностями лиц предыдущих категорий;</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полной информацией об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имеет доступ к средствам защиты информации и протоколирования и к части ключевых элементов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не имеет прав доступа к конфигурированию технических средств сети за исключением контрольных (инспекционных).</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Администратор безопасности ИСПДн</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7</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 xml:space="preserve">Программисты-разработчики (поставщики) прикладного программного обеспечения и лица, обеспечивающие </w:t>
            </w:r>
            <w:r w:rsidRPr="00BB7D66">
              <w:rPr>
                <w:rFonts w:ascii="Times New Roman" w:hAnsi="Times New Roman"/>
                <w:sz w:val="24"/>
                <w:szCs w:val="24"/>
              </w:rPr>
              <w:lastRenderedPageBreak/>
              <w:t>его сопровождение на защищаемом объекте</w:t>
            </w:r>
          </w:p>
        </w:tc>
        <w:tc>
          <w:tcPr>
            <w:tcW w:w="7086" w:type="dxa"/>
          </w:tcPr>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lastRenderedPageBreak/>
              <w:t>обладает информацией об алгоритмах и программах обработки информации на ИСПДн;</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lastRenderedPageBreak/>
              <w:t>обладает возможностями внесения ошибок, недекларированных возможностей, программных закладок, вредоносных программ в программное обеспечение ИСПДн на стадии ее разработки, внедрения и сопровождения;</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ПДн, обрабатываемых в ИСПДн.</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lastRenderedPageBreak/>
              <w:t>Отсутствует</w:t>
            </w:r>
          </w:p>
        </w:tc>
      </w:tr>
      <w:tr w:rsidR="00BB7D66" w:rsidRPr="00BB7D66" w:rsidTr="00007AC8">
        <w:tc>
          <w:tcPr>
            <w:tcW w:w="48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8</w:t>
            </w:r>
          </w:p>
        </w:tc>
        <w:tc>
          <w:tcPr>
            <w:tcW w:w="4304" w:type="dxa"/>
          </w:tcPr>
          <w:p w:rsidR="00BB7D66" w:rsidRPr="00BB7D66" w:rsidRDefault="00BB7D66" w:rsidP="00BB7D66">
            <w:pPr>
              <w:rPr>
                <w:rFonts w:ascii="Times New Roman" w:hAnsi="Times New Roman"/>
                <w:sz w:val="24"/>
                <w:szCs w:val="24"/>
              </w:rPr>
            </w:pPr>
            <w:r w:rsidRPr="00BB7D66">
              <w:rPr>
                <w:rFonts w:ascii="Times New Roman" w:hAnsi="Times New Roman"/>
                <w:sz w:val="24"/>
                <w:szCs w:val="24"/>
              </w:rPr>
              <w:t>Разработчики и лица, обеспечивающие поставку, сопровождение и ремонт технических средств на ИСПДн</w:t>
            </w:r>
          </w:p>
        </w:tc>
        <w:tc>
          <w:tcPr>
            <w:tcW w:w="7086" w:type="dxa"/>
          </w:tcPr>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обладает возможностями внесения закладок в технические средства ИСПДн на стадии их разработки, внедрения и сопровождения;</w:t>
            </w:r>
          </w:p>
          <w:p w:rsidR="00BB7D66" w:rsidRPr="00BB7D66" w:rsidRDefault="00BB7D66" w:rsidP="00BB7D66">
            <w:pPr>
              <w:numPr>
                <w:ilvl w:val="1"/>
                <w:numId w:val="51"/>
              </w:numPr>
              <w:tabs>
                <w:tab w:val="num" w:pos="781"/>
              </w:tabs>
              <w:spacing w:line="288" w:lineRule="auto"/>
              <w:ind w:left="781"/>
              <w:jc w:val="both"/>
              <w:rPr>
                <w:rFonts w:ascii="Times New Roman" w:hAnsi="Times New Roman"/>
                <w:sz w:val="24"/>
                <w:szCs w:val="24"/>
              </w:rPr>
            </w:pPr>
            <w:r w:rsidRPr="00BB7D66">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информации в ИСПДн.</w:t>
            </w:r>
          </w:p>
        </w:tc>
        <w:tc>
          <w:tcPr>
            <w:tcW w:w="3174" w:type="dxa"/>
          </w:tcPr>
          <w:p w:rsidR="00BB7D66" w:rsidRPr="00BB7D66" w:rsidRDefault="00BB7D66" w:rsidP="00BB7D66">
            <w:pPr>
              <w:jc w:val="center"/>
              <w:rPr>
                <w:rFonts w:ascii="Times New Roman" w:hAnsi="Times New Roman"/>
                <w:sz w:val="24"/>
                <w:szCs w:val="24"/>
              </w:rPr>
            </w:pPr>
            <w:r w:rsidRPr="00BB7D66">
              <w:rPr>
                <w:rFonts w:ascii="Times New Roman" w:hAnsi="Times New Roman"/>
                <w:sz w:val="24"/>
                <w:szCs w:val="24"/>
              </w:rPr>
              <w:t>Отсутствует</w:t>
            </w:r>
          </w:p>
        </w:tc>
      </w:tr>
    </w:tbl>
    <w:p w:rsidR="00BB7D66" w:rsidRPr="00BB7D66" w:rsidRDefault="00BB7D66" w:rsidP="00BB7D66">
      <w:pPr>
        <w:spacing w:after="120"/>
        <w:ind w:left="360"/>
        <w:jc w:val="center"/>
        <w:rPr>
          <w:rFonts w:ascii="Times New Roman" w:hAnsi="Times New Roman"/>
          <w:b/>
          <w:sz w:val="24"/>
          <w:szCs w:val="24"/>
          <w:lang w:val="en-US"/>
        </w:rPr>
        <w:sectPr w:rsidR="00BB7D66" w:rsidRPr="00BB7D66" w:rsidSect="00007AC8">
          <w:pgSz w:w="16838" w:h="11906" w:orient="landscape"/>
          <w:pgMar w:top="1134" w:right="1134" w:bottom="567" w:left="1134" w:header="709" w:footer="709" w:gutter="0"/>
          <w:cols w:space="708"/>
          <w:docGrid w:linePitch="360"/>
        </w:sectPr>
      </w:pPr>
    </w:p>
    <w:p w:rsidR="00BB7D66" w:rsidRPr="00BB7D66" w:rsidRDefault="00BB7D66" w:rsidP="00BB7D66">
      <w:pPr>
        <w:spacing w:after="120"/>
        <w:jc w:val="center"/>
        <w:rPr>
          <w:rFonts w:ascii="Times New Roman" w:hAnsi="Times New Roman"/>
          <w:b/>
          <w:sz w:val="24"/>
          <w:szCs w:val="24"/>
        </w:rPr>
      </w:pPr>
      <w:r w:rsidRPr="00BB7D66">
        <w:rPr>
          <w:rFonts w:ascii="Times New Roman" w:hAnsi="Times New Roman"/>
          <w:b/>
          <w:sz w:val="24"/>
          <w:szCs w:val="24"/>
        </w:rPr>
        <w:lastRenderedPageBreak/>
        <w:t>5. ВЫВОДЫ</w:t>
      </w:r>
      <w:r w:rsidRPr="00BB7D66">
        <w:rPr>
          <w:rFonts w:ascii="Times New Roman" w:hAnsi="Times New Roman"/>
          <w:b/>
          <w:sz w:val="24"/>
          <w:szCs w:val="24"/>
        </w:rPr>
        <w:br/>
      </w:r>
    </w:p>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 xml:space="preserve">5.1 </w:t>
      </w:r>
      <w:proofErr w:type="gramStart"/>
      <w:r w:rsidRPr="00BB7D66">
        <w:rPr>
          <w:rFonts w:ascii="Times New Roman" w:hAnsi="Times New Roman"/>
          <w:sz w:val="24"/>
          <w:szCs w:val="24"/>
        </w:rPr>
        <w:t>В</w:t>
      </w:r>
      <w:proofErr w:type="gramEnd"/>
      <w:r w:rsidRPr="00BB7D66">
        <w:rPr>
          <w:rFonts w:ascii="Times New Roman" w:hAnsi="Times New Roman"/>
          <w:sz w:val="24"/>
          <w:szCs w:val="24"/>
        </w:rPr>
        <w:t xml:space="preserve"> результате анализа возможных угроз безопасности персональных данных выявлено 3 актуальные угрозы безопасности: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842"/>
        <w:gridCol w:w="1560"/>
      </w:tblGrid>
      <w:tr w:rsidR="00BB7D66" w:rsidRPr="00BB7D66" w:rsidTr="00007AC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 п/п</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Угроза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Вероятность</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Опасность</w:t>
            </w:r>
          </w:p>
        </w:tc>
      </w:tr>
      <w:tr w:rsidR="00BB7D66" w:rsidRPr="00BB7D66"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BB7D66" w:rsidRPr="00BB7D66" w:rsidRDefault="00BB7D66" w:rsidP="00BB7D66">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средняя</w:t>
            </w:r>
          </w:p>
        </w:tc>
      </w:tr>
      <w:tr w:rsidR="00BB7D66" w:rsidRPr="00BB7D66"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BB7D66" w:rsidRPr="00BB7D66" w:rsidRDefault="00BB7D66" w:rsidP="00BB7D66">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 xml:space="preserve">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и т.п.) операционной системы или какой-либо прикладной программы, с применением специально созданных для выполнения НСД программ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средняя</w:t>
            </w:r>
          </w:p>
        </w:tc>
      </w:tr>
      <w:tr w:rsidR="00BB7D66" w:rsidRPr="00BB7D66"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BB7D66" w:rsidRPr="00BB7D66" w:rsidRDefault="00BB7D66" w:rsidP="00BB7D66">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 xml:space="preserve">Угрозы внедрения по сети вредоносных программ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средняя</w:t>
            </w:r>
          </w:p>
        </w:tc>
      </w:tr>
    </w:tbl>
    <w:p w:rsidR="00BB7D66" w:rsidRPr="00BB7D66" w:rsidRDefault="00BB7D66" w:rsidP="00BB7D66">
      <w:pPr>
        <w:spacing w:after="120"/>
        <w:rPr>
          <w:rFonts w:ascii="Times New Roman" w:hAnsi="Times New Roman"/>
          <w:sz w:val="24"/>
          <w:szCs w:val="24"/>
        </w:rPr>
      </w:pPr>
      <w:r w:rsidRPr="00BB7D66">
        <w:rPr>
          <w:rFonts w:ascii="Times New Roman" w:hAnsi="Times New Roman"/>
          <w:sz w:val="24"/>
          <w:szCs w:val="24"/>
        </w:rPr>
        <w:t>5.2 Выявленные актуальные угрозы безопасности ПДн в ИСПДн при их реализации могут привести к незначительным последствиям для субъектов ПДн. Необходимо провести мероприятия по устранению указанных угроз или снижению их уровня.</w:t>
      </w:r>
    </w:p>
    <w:p w:rsidR="00BB7D66" w:rsidRPr="00BB7D66" w:rsidRDefault="00BB7D66" w:rsidP="00BB7D66">
      <w:pPr>
        <w:spacing w:after="120"/>
        <w:ind w:left="360"/>
        <w:jc w:val="center"/>
        <w:rPr>
          <w:rFonts w:ascii="Times New Roman" w:hAnsi="Times New Roman"/>
          <w:b/>
          <w:sz w:val="24"/>
          <w:szCs w:val="24"/>
        </w:rPr>
      </w:pPr>
    </w:p>
    <w:p w:rsidR="00173B9B" w:rsidRDefault="00173B9B" w:rsidP="003F5C8F">
      <w:pPr>
        <w:autoSpaceDE w:val="0"/>
        <w:autoSpaceDN w:val="0"/>
        <w:rPr>
          <w:rFonts w:ascii="Times New Roman" w:hAnsi="Times New Roman"/>
          <w:b/>
          <w:sz w:val="24"/>
          <w:szCs w:val="24"/>
        </w:rPr>
        <w:sectPr w:rsidR="00173B9B" w:rsidSect="00007AC8">
          <w:headerReference w:type="even" r:id="rId47"/>
          <w:footerReference w:type="even" r:id="rId48"/>
          <w:footerReference w:type="default" r:id="rId49"/>
          <w:footerReference w:type="first" r:id="rId50"/>
          <w:pgSz w:w="11906" w:h="16838"/>
          <w:pgMar w:top="1134" w:right="1134" w:bottom="1134" w:left="567" w:header="709" w:footer="709" w:gutter="0"/>
          <w:cols w:space="708"/>
          <w:docGrid w:linePitch="360"/>
        </w:sectPr>
      </w:pPr>
    </w:p>
    <w:tbl>
      <w:tblPr>
        <w:tblW w:w="10422" w:type="dxa"/>
        <w:tblLayout w:type="fixed"/>
        <w:tblLook w:val="01E0" w:firstRow="1" w:lastRow="1" w:firstColumn="1" w:lastColumn="1" w:noHBand="0" w:noVBand="0"/>
      </w:tblPr>
      <w:tblGrid>
        <w:gridCol w:w="4218"/>
        <w:gridCol w:w="7"/>
        <w:gridCol w:w="1093"/>
        <w:gridCol w:w="2870"/>
        <w:gridCol w:w="1985"/>
        <w:gridCol w:w="249"/>
      </w:tblGrid>
      <w:tr w:rsidR="00173B9B" w:rsidRPr="00173B9B" w:rsidTr="00007AC8">
        <w:tc>
          <w:tcPr>
            <w:tcW w:w="5318" w:type="dxa"/>
            <w:gridSpan w:val="3"/>
            <w:shd w:val="clear" w:color="auto" w:fill="auto"/>
          </w:tcPr>
          <w:p w:rsidR="00173B9B" w:rsidRPr="00173B9B" w:rsidRDefault="00173B9B" w:rsidP="00173B9B">
            <w:pPr>
              <w:rPr>
                <w:rFonts w:ascii="Times New Roman" w:hAnsi="Times New Roman"/>
                <w:sz w:val="24"/>
                <w:szCs w:val="24"/>
              </w:rPr>
            </w:pPr>
          </w:p>
        </w:tc>
        <w:tc>
          <w:tcPr>
            <w:tcW w:w="5104" w:type="dxa"/>
            <w:gridSpan w:val="3"/>
            <w:shd w:val="clear" w:color="auto" w:fill="auto"/>
          </w:tcPr>
          <w:p w:rsidR="00173B9B" w:rsidRPr="00173B9B" w:rsidRDefault="00173B9B" w:rsidP="00173B9B">
            <w:pPr>
              <w:rPr>
                <w:rFonts w:ascii="Times New Roman" w:hAnsi="Times New Roman"/>
                <w:sz w:val="20"/>
              </w:rPr>
            </w:pPr>
          </w:p>
        </w:tc>
      </w:tr>
      <w:tr w:rsidR="00173B9B" w:rsidRPr="00173B9B" w:rsidTr="00007AC8">
        <w:tc>
          <w:tcPr>
            <w:tcW w:w="5318" w:type="dxa"/>
            <w:gridSpan w:val="3"/>
            <w:shd w:val="clear" w:color="auto" w:fill="auto"/>
          </w:tcPr>
          <w:p w:rsidR="00173B9B" w:rsidRPr="00173B9B" w:rsidRDefault="00173B9B" w:rsidP="00173B9B">
            <w:pPr>
              <w:jc w:val="center"/>
              <w:rPr>
                <w:rFonts w:ascii="Times New Roman" w:hAnsi="Times New Roman"/>
                <w:sz w:val="28"/>
                <w:szCs w:val="28"/>
              </w:rPr>
            </w:pPr>
          </w:p>
          <w:p w:rsidR="00173B9B" w:rsidRPr="00173B9B" w:rsidRDefault="00173B9B" w:rsidP="00173B9B">
            <w:pPr>
              <w:jc w:val="center"/>
              <w:rPr>
                <w:rFonts w:ascii="Times New Roman" w:hAnsi="Times New Roman"/>
                <w:sz w:val="28"/>
                <w:szCs w:val="28"/>
              </w:rPr>
            </w:pPr>
          </w:p>
          <w:p w:rsidR="00173B9B" w:rsidRPr="00173B9B" w:rsidRDefault="00173B9B" w:rsidP="00173B9B">
            <w:pPr>
              <w:jc w:val="center"/>
              <w:rPr>
                <w:rFonts w:ascii="Times New Roman" w:hAnsi="Times New Roman"/>
                <w:sz w:val="28"/>
                <w:szCs w:val="28"/>
              </w:rPr>
            </w:pPr>
          </w:p>
        </w:tc>
        <w:tc>
          <w:tcPr>
            <w:tcW w:w="5104" w:type="dxa"/>
            <w:gridSpan w:val="3"/>
            <w:shd w:val="clear" w:color="auto" w:fill="auto"/>
          </w:tcPr>
          <w:p w:rsidR="00173B9B" w:rsidRPr="00173B9B" w:rsidRDefault="00173B9B" w:rsidP="00173B9B">
            <w:pPr>
              <w:autoSpaceDE w:val="0"/>
              <w:autoSpaceDN w:val="0"/>
              <w:adjustRightInd w:val="0"/>
              <w:jc w:val="right"/>
              <w:rPr>
                <w:rFonts w:ascii="Times New Roman" w:hAnsi="Times New Roman"/>
                <w:sz w:val="24"/>
                <w:szCs w:val="28"/>
              </w:rPr>
            </w:pPr>
            <w:r w:rsidRPr="00173B9B">
              <w:rPr>
                <w:rFonts w:ascii="Times New Roman" w:hAnsi="Times New Roman"/>
                <w:sz w:val="24"/>
                <w:szCs w:val="28"/>
              </w:rPr>
              <w:t>Приложение № 21</w:t>
            </w:r>
          </w:p>
          <w:p w:rsidR="00173B9B" w:rsidRPr="00173B9B" w:rsidRDefault="00173B9B" w:rsidP="00173B9B">
            <w:pPr>
              <w:autoSpaceDE w:val="0"/>
              <w:autoSpaceDN w:val="0"/>
              <w:adjustRightInd w:val="0"/>
              <w:jc w:val="right"/>
              <w:rPr>
                <w:rFonts w:ascii="Times New Roman" w:hAnsi="Times New Roman"/>
                <w:sz w:val="24"/>
                <w:szCs w:val="28"/>
              </w:rPr>
            </w:pPr>
            <w:r w:rsidRPr="00173B9B">
              <w:rPr>
                <w:rFonts w:ascii="Times New Roman" w:hAnsi="Times New Roman"/>
                <w:sz w:val="24"/>
                <w:szCs w:val="28"/>
              </w:rPr>
              <w:t>к распоряжению главы администрации</w:t>
            </w:r>
          </w:p>
          <w:p w:rsidR="00173B9B" w:rsidRPr="00173B9B" w:rsidRDefault="00173B9B" w:rsidP="00173B9B">
            <w:pPr>
              <w:autoSpaceDE w:val="0"/>
              <w:autoSpaceDN w:val="0"/>
              <w:adjustRightInd w:val="0"/>
              <w:jc w:val="right"/>
              <w:rPr>
                <w:rFonts w:ascii="Times New Roman" w:hAnsi="Times New Roman"/>
                <w:sz w:val="24"/>
                <w:szCs w:val="28"/>
              </w:rPr>
            </w:pPr>
            <w:r w:rsidRPr="00173B9B">
              <w:rPr>
                <w:rFonts w:ascii="Times New Roman" w:hAnsi="Times New Roman"/>
                <w:sz w:val="24"/>
                <w:szCs w:val="28"/>
              </w:rPr>
              <w:t>Чебоксарского района</w:t>
            </w:r>
          </w:p>
          <w:p w:rsidR="00173B9B" w:rsidRPr="00173B9B" w:rsidRDefault="00173B9B" w:rsidP="00173B9B">
            <w:pPr>
              <w:autoSpaceDE w:val="0"/>
              <w:autoSpaceDN w:val="0"/>
              <w:adjustRightInd w:val="0"/>
              <w:jc w:val="right"/>
              <w:rPr>
                <w:rFonts w:ascii="Times New Roman" w:hAnsi="Times New Roman"/>
                <w:sz w:val="24"/>
                <w:szCs w:val="28"/>
              </w:rPr>
            </w:pPr>
            <w:r w:rsidRPr="00173B9B">
              <w:rPr>
                <w:rFonts w:ascii="Times New Roman" w:hAnsi="Times New Roman"/>
                <w:sz w:val="24"/>
                <w:szCs w:val="28"/>
              </w:rPr>
              <w:t>Чувашской Республики</w:t>
            </w:r>
          </w:p>
          <w:p w:rsidR="00173B9B" w:rsidRPr="00173B9B" w:rsidRDefault="00173B9B" w:rsidP="00173B9B">
            <w:pPr>
              <w:spacing w:line="360" w:lineRule="auto"/>
              <w:jc w:val="right"/>
              <w:rPr>
                <w:rFonts w:ascii="Times New Roman" w:hAnsi="Times New Roman"/>
                <w:sz w:val="21"/>
                <w:szCs w:val="21"/>
              </w:rPr>
            </w:pPr>
            <w:r w:rsidRPr="00173B9B">
              <w:rPr>
                <w:rFonts w:ascii="Times New Roman" w:hAnsi="Times New Roman"/>
                <w:sz w:val="24"/>
                <w:szCs w:val="28"/>
              </w:rPr>
              <w:t>от «__»________ 20__ года №____</w:t>
            </w:r>
          </w:p>
          <w:p w:rsidR="00173B9B" w:rsidRPr="00173B9B" w:rsidRDefault="00173B9B" w:rsidP="00173B9B">
            <w:pPr>
              <w:jc w:val="right"/>
              <w:rPr>
                <w:rFonts w:ascii="Times New Roman" w:hAnsi="Times New Roman"/>
                <w:sz w:val="28"/>
                <w:szCs w:val="28"/>
              </w:rPr>
            </w:pPr>
          </w:p>
        </w:tc>
      </w:tr>
      <w:tr w:rsidR="00173B9B" w:rsidRPr="00173B9B" w:rsidTr="00007AC8">
        <w:tc>
          <w:tcPr>
            <w:tcW w:w="10422" w:type="dxa"/>
            <w:gridSpan w:val="6"/>
            <w:shd w:val="clear" w:color="auto" w:fill="auto"/>
          </w:tcPr>
          <w:p w:rsidR="00173B9B" w:rsidRPr="00173B9B" w:rsidRDefault="00173B9B" w:rsidP="00173B9B">
            <w:pPr>
              <w:jc w:val="center"/>
              <w:rPr>
                <w:rFonts w:ascii="Times New Roman" w:hAnsi="Times New Roman"/>
                <w:sz w:val="28"/>
                <w:szCs w:val="28"/>
              </w:rPr>
            </w:pPr>
          </w:p>
          <w:p w:rsidR="00173B9B" w:rsidRPr="00173B9B" w:rsidRDefault="00173B9B" w:rsidP="00173B9B">
            <w:pPr>
              <w:jc w:val="center"/>
              <w:rPr>
                <w:rFonts w:ascii="Times New Roman" w:hAnsi="Times New Roman"/>
                <w:sz w:val="28"/>
                <w:szCs w:val="28"/>
              </w:rPr>
            </w:pPr>
          </w:p>
          <w:p w:rsidR="00173B9B" w:rsidRPr="00173B9B" w:rsidRDefault="00173B9B" w:rsidP="00173B9B">
            <w:pPr>
              <w:jc w:val="center"/>
              <w:rPr>
                <w:rFonts w:ascii="Times New Roman" w:hAnsi="Times New Roman"/>
                <w:sz w:val="28"/>
                <w:szCs w:val="28"/>
              </w:rPr>
            </w:pPr>
          </w:p>
          <w:p w:rsidR="00173B9B" w:rsidRPr="00173B9B" w:rsidRDefault="00173B9B" w:rsidP="00173B9B">
            <w:pPr>
              <w:jc w:val="center"/>
              <w:rPr>
                <w:rFonts w:ascii="Times New Roman" w:hAnsi="Times New Roman"/>
                <w:sz w:val="28"/>
                <w:szCs w:val="28"/>
              </w:rPr>
            </w:pPr>
          </w:p>
        </w:tc>
      </w:tr>
      <w:tr w:rsidR="00173B9B" w:rsidRPr="00173B9B" w:rsidTr="00007AC8">
        <w:tc>
          <w:tcPr>
            <w:tcW w:w="10422" w:type="dxa"/>
            <w:gridSpan w:val="6"/>
            <w:shd w:val="clear" w:color="auto" w:fill="auto"/>
          </w:tcPr>
          <w:p w:rsidR="00173B9B" w:rsidRPr="00173B9B" w:rsidRDefault="00173B9B" w:rsidP="00173B9B">
            <w:pPr>
              <w:jc w:val="center"/>
              <w:rPr>
                <w:rFonts w:ascii="Times New Roman" w:hAnsi="Times New Roman"/>
                <w:sz w:val="28"/>
                <w:szCs w:val="28"/>
              </w:rPr>
            </w:pPr>
          </w:p>
          <w:p w:rsidR="00173B9B" w:rsidRPr="00173B9B" w:rsidRDefault="00173B9B" w:rsidP="00173B9B">
            <w:pPr>
              <w:jc w:val="center"/>
              <w:rPr>
                <w:rFonts w:ascii="Times New Roman" w:hAnsi="Times New Roman"/>
                <w:b/>
                <w:sz w:val="28"/>
                <w:szCs w:val="28"/>
              </w:rPr>
            </w:pPr>
            <w:r w:rsidRPr="00173B9B">
              <w:rPr>
                <w:rFonts w:ascii="Times New Roman" w:hAnsi="Times New Roman"/>
                <w:b/>
                <w:sz w:val="28"/>
                <w:szCs w:val="28"/>
              </w:rPr>
              <w:t xml:space="preserve">ЧАСТНАЯ МОДЕЛЬ АКТУАЛЬНЫХ УГРОЗ </w:t>
            </w:r>
          </w:p>
          <w:p w:rsidR="00173B9B" w:rsidRPr="00173B9B" w:rsidRDefault="00173B9B" w:rsidP="00173B9B">
            <w:pPr>
              <w:jc w:val="center"/>
              <w:rPr>
                <w:rFonts w:ascii="Times New Roman" w:hAnsi="Times New Roman"/>
                <w:b/>
                <w:sz w:val="28"/>
                <w:szCs w:val="28"/>
              </w:rPr>
            </w:pPr>
            <w:r w:rsidRPr="00173B9B">
              <w:rPr>
                <w:rFonts w:ascii="Times New Roman" w:hAnsi="Times New Roman"/>
                <w:b/>
                <w:sz w:val="28"/>
                <w:szCs w:val="28"/>
              </w:rPr>
              <w:t>И ВЕРОЯТНОГО НАРУШИТЕЛЯ</w:t>
            </w:r>
          </w:p>
          <w:p w:rsidR="00173B9B" w:rsidRPr="00173B9B" w:rsidRDefault="00173B9B" w:rsidP="00173B9B">
            <w:pPr>
              <w:jc w:val="center"/>
              <w:rPr>
                <w:rFonts w:ascii="Times New Roman" w:hAnsi="Times New Roman"/>
                <w:b/>
                <w:sz w:val="28"/>
                <w:szCs w:val="28"/>
              </w:rPr>
            </w:pPr>
            <w:r w:rsidRPr="00173B9B">
              <w:rPr>
                <w:rFonts w:ascii="Times New Roman" w:hAnsi="Times New Roman"/>
                <w:b/>
                <w:sz w:val="28"/>
                <w:szCs w:val="28"/>
              </w:rPr>
              <w:t>информационной системы персональных данных</w:t>
            </w:r>
          </w:p>
          <w:p w:rsidR="00173B9B" w:rsidRPr="00173B9B" w:rsidRDefault="00173B9B" w:rsidP="00173B9B">
            <w:pPr>
              <w:jc w:val="center"/>
              <w:rPr>
                <w:rFonts w:ascii="Times New Roman" w:hAnsi="Times New Roman"/>
                <w:b/>
                <w:sz w:val="28"/>
                <w:szCs w:val="28"/>
              </w:rPr>
            </w:pPr>
            <w:r w:rsidRPr="00173B9B">
              <w:rPr>
                <w:rFonts w:ascii="Times New Roman" w:hAnsi="Times New Roman"/>
                <w:b/>
                <w:sz w:val="28"/>
                <w:szCs w:val="28"/>
              </w:rPr>
              <w:t>«Кадры»</w:t>
            </w:r>
          </w:p>
        </w:tc>
      </w:tr>
      <w:tr w:rsidR="00173B9B" w:rsidRPr="00173B9B" w:rsidTr="00007AC8">
        <w:tc>
          <w:tcPr>
            <w:tcW w:w="10422" w:type="dxa"/>
            <w:gridSpan w:val="6"/>
            <w:shd w:val="clear" w:color="auto" w:fill="auto"/>
          </w:tcPr>
          <w:p w:rsidR="00173B9B" w:rsidRPr="00173B9B" w:rsidRDefault="00173B9B" w:rsidP="00173B9B">
            <w:pPr>
              <w:jc w:val="center"/>
              <w:rPr>
                <w:rFonts w:ascii="Times New Roman" w:hAnsi="Times New Roman"/>
                <w:color w:val="FF0000"/>
                <w:sz w:val="28"/>
                <w:szCs w:val="28"/>
              </w:rPr>
            </w:pPr>
          </w:p>
          <w:p w:rsidR="00173B9B" w:rsidRPr="00173B9B" w:rsidRDefault="00173B9B" w:rsidP="00173B9B">
            <w:pPr>
              <w:rPr>
                <w:rFonts w:ascii="Times New Roman" w:hAnsi="Times New Roman"/>
                <w:color w:val="FF0000"/>
                <w:sz w:val="28"/>
                <w:szCs w:val="28"/>
              </w:rPr>
            </w:pPr>
          </w:p>
        </w:tc>
      </w:tr>
      <w:tr w:rsidR="00173B9B" w:rsidRPr="00173B9B" w:rsidTr="00007AC8">
        <w:trPr>
          <w:gridAfter w:val="1"/>
          <w:wAfter w:w="249" w:type="dxa"/>
          <w:trHeight w:val="645"/>
        </w:trPr>
        <w:tc>
          <w:tcPr>
            <w:tcW w:w="4218" w:type="dxa"/>
            <w:shd w:val="clear" w:color="auto" w:fill="auto"/>
          </w:tcPr>
          <w:p w:rsidR="00173B9B" w:rsidRPr="00173B9B" w:rsidRDefault="00173B9B" w:rsidP="00173B9B">
            <w:pPr>
              <w:rPr>
                <w:rFonts w:ascii="Times New Roman" w:hAnsi="Times New Roman"/>
                <w:b/>
                <w:sz w:val="22"/>
                <w:szCs w:val="24"/>
              </w:rPr>
            </w:pPr>
            <w:r w:rsidRPr="00173B9B">
              <w:rPr>
                <w:rFonts w:ascii="Times New Roman" w:hAnsi="Times New Roman"/>
                <w:b/>
                <w:sz w:val="22"/>
                <w:szCs w:val="24"/>
              </w:rPr>
              <w:t>Жаворонкин Дмитрий Владимирович</w:t>
            </w:r>
          </w:p>
          <w:p w:rsidR="00173B9B" w:rsidRPr="00173B9B" w:rsidRDefault="00173B9B" w:rsidP="00173B9B">
            <w:pPr>
              <w:rPr>
                <w:rFonts w:ascii="Times New Roman" w:hAnsi="Times New Roman"/>
                <w:color w:val="FF0000"/>
                <w:sz w:val="24"/>
                <w:szCs w:val="24"/>
              </w:rPr>
            </w:pPr>
            <w:r w:rsidRPr="00173B9B">
              <w:rPr>
                <w:rFonts w:ascii="Times New Roman" w:hAnsi="Times New Roman"/>
                <w:sz w:val="24"/>
                <w:szCs w:val="24"/>
              </w:rPr>
              <w:t>Начальник отдела информатизации и компьютеризации</w:t>
            </w:r>
          </w:p>
        </w:tc>
        <w:tc>
          <w:tcPr>
            <w:tcW w:w="3970" w:type="dxa"/>
            <w:gridSpan w:val="3"/>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________________</w:t>
            </w:r>
            <w:r w:rsidRPr="00173B9B">
              <w:rPr>
                <w:rFonts w:ascii="Times New Roman" w:hAnsi="Times New Roman"/>
                <w:sz w:val="28"/>
                <w:szCs w:val="28"/>
              </w:rPr>
              <w:br/>
            </w:r>
            <w:r w:rsidRPr="00173B9B">
              <w:rPr>
                <w:rFonts w:ascii="Times New Roman" w:hAnsi="Times New Roman"/>
                <w:sz w:val="24"/>
              </w:rPr>
              <w:t>подпись</w:t>
            </w:r>
          </w:p>
        </w:tc>
        <w:tc>
          <w:tcPr>
            <w:tcW w:w="1985" w:type="dxa"/>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 xml:space="preserve">__________             </w:t>
            </w:r>
            <w:r w:rsidRPr="00173B9B">
              <w:rPr>
                <w:rFonts w:ascii="Times New Roman" w:hAnsi="Times New Roman"/>
                <w:sz w:val="24"/>
              </w:rPr>
              <w:t>дата</w:t>
            </w:r>
          </w:p>
        </w:tc>
      </w:tr>
      <w:tr w:rsidR="00173B9B" w:rsidRPr="00173B9B" w:rsidTr="00007AC8">
        <w:trPr>
          <w:gridAfter w:val="1"/>
          <w:wAfter w:w="249" w:type="dxa"/>
        </w:trPr>
        <w:tc>
          <w:tcPr>
            <w:tcW w:w="4218" w:type="dxa"/>
            <w:shd w:val="clear" w:color="auto" w:fill="auto"/>
          </w:tcPr>
          <w:p w:rsidR="00173B9B" w:rsidRPr="00173B9B" w:rsidRDefault="00173B9B" w:rsidP="00173B9B">
            <w:pPr>
              <w:rPr>
                <w:rFonts w:ascii="Times New Roman" w:hAnsi="Times New Roman"/>
                <w:b/>
                <w:sz w:val="22"/>
                <w:szCs w:val="24"/>
              </w:rPr>
            </w:pPr>
            <w:r w:rsidRPr="00173B9B">
              <w:rPr>
                <w:rFonts w:ascii="Times New Roman" w:hAnsi="Times New Roman"/>
                <w:b/>
                <w:sz w:val="22"/>
                <w:szCs w:val="24"/>
              </w:rPr>
              <w:t>Петров Алексей Иванович</w:t>
            </w:r>
          </w:p>
          <w:p w:rsidR="00173B9B" w:rsidRPr="00173B9B" w:rsidRDefault="00173B9B" w:rsidP="00173B9B">
            <w:pPr>
              <w:rPr>
                <w:rFonts w:ascii="Times New Roman" w:hAnsi="Times New Roman"/>
                <w:color w:val="FF0000"/>
                <w:sz w:val="24"/>
                <w:szCs w:val="24"/>
              </w:rPr>
            </w:pPr>
            <w:r w:rsidRPr="00173B9B">
              <w:rPr>
                <w:rFonts w:ascii="Times New Roman" w:hAnsi="Times New Roman"/>
                <w:sz w:val="24"/>
                <w:szCs w:val="24"/>
              </w:rPr>
              <w:t xml:space="preserve"> Заведующий сектором информационного обеспечения отдела информатизации и компьютеризации</w:t>
            </w:r>
          </w:p>
        </w:tc>
        <w:tc>
          <w:tcPr>
            <w:tcW w:w="3970" w:type="dxa"/>
            <w:gridSpan w:val="3"/>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________________</w:t>
            </w:r>
            <w:r w:rsidRPr="00173B9B">
              <w:rPr>
                <w:rFonts w:ascii="Times New Roman" w:hAnsi="Times New Roman"/>
                <w:sz w:val="28"/>
                <w:szCs w:val="28"/>
              </w:rPr>
              <w:br w:type="textWrapping" w:clear="all"/>
            </w:r>
            <w:r w:rsidRPr="00173B9B">
              <w:rPr>
                <w:rFonts w:ascii="Times New Roman" w:hAnsi="Times New Roman"/>
                <w:sz w:val="24"/>
              </w:rPr>
              <w:t>подпись</w:t>
            </w:r>
          </w:p>
        </w:tc>
        <w:tc>
          <w:tcPr>
            <w:tcW w:w="1985" w:type="dxa"/>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 xml:space="preserve">__________             </w:t>
            </w:r>
            <w:r w:rsidRPr="00173B9B">
              <w:rPr>
                <w:rFonts w:ascii="Times New Roman" w:hAnsi="Times New Roman"/>
                <w:sz w:val="24"/>
              </w:rPr>
              <w:t>дата</w:t>
            </w:r>
          </w:p>
        </w:tc>
      </w:tr>
      <w:tr w:rsidR="00173B9B" w:rsidRPr="00173B9B" w:rsidTr="00007AC8">
        <w:trPr>
          <w:gridAfter w:val="1"/>
          <w:wAfter w:w="249" w:type="dxa"/>
          <w:trHeight w:val="645"/>
        </w:trPr>
        <w:tc>
          <w:tcPr>
            <w:tcW w:w="4218" w:type="dxa"/>
            <w:shd w:val="clear" w:color="auto" w:fill="auto"/>
          </w:tcPr>
          <w:p w:rsidR="00173B9B" w:rsidRPr="00173B9B" w:rsidRDefault="00173B9B" w:rsidP="00173B9B">
            <w:pPr>
              <w:rPr>
                <w:rFonts w:ascii="Times New Roman" w:hAnsi="Times New Roman"/>
                <w:b/>
                <w:sz w:val="22"/>
                <w:szCs w:val="24"/>
              </w:rPr>
            </w:pPr>
            <w:r w:rsidRPr="00173B9B">
              <w:rPr>
                <w:rFonts w:ascii="Times New Roman" w:hAnsi="Times New Roman"/>
                <w:b/>
                <w:sz w:val="22"/>
                <w:szCs w:val="24"/>
              </w:rPr>
              <w:t>Коновалова Елизавета Алексеевна</w:t>
            </w:r>
          </w:p>
          <w:p w:rsidR="00173B9B" w:rsidRPr="00173B9B" w:rsidRDefault="00173B9B" w:rsidP="00173B9B">
            <w:pPr>
              <w:rPr>
                <w:rFonts w:ascii="Times New Roman" w:hAnsi="Times New Roman"/>
                <w:color w:val="FF0000"/>
                <w:sz w:val="24"/>
                <w:szCs w:val="24"/>
              </w:rPr>
            </w:pPr>
            <w:r w:rsidRPr="00173B9B">
              <w:rPr>
                <w:rFonts w:ascii="Times New Roman" w:hAnsi="Times New Roman"/>
                <w:sz w:val="24"/>
                <w:szCs w:val="24"/>
              </w:rPr>
              <w:t>Начальник отдела бухгалтерского учета – главный бухгалтер</w:t>
            </w:r>
          </w:p>
        </w:tc>
        <w:tc>
          <w:tcPr>
            <w:tcW w:w="3970" w:type="dxa"/>
            <w:gridSpan w:val="3"/>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________________</w:t>
            </w:r>
            <w:r w:rsidRPr="00173B9B">
              <w:rPr>
                <w:rFonts w:ascii="Times New Roman" w:hAnsi="Times New Roman"/>
                <w:sz w:val="28"/>
                <w:szCs w:val="28"/>
              </w:rPr>
              <w:br w:type="textWrapping" w:clear="all"/>
            </w:r>
            <w:r w:rsidRPr="00173B9B">
              <w:rPr>
                <w:rFonts w:ascii="Times New Roman" w:hAnsi="Times New Roman"/>
                <w:sz w:val="24"/>
              </w:rPr>
              <w:t>подпись</w:t>
            </w:r>
          </w:p>
        </w:tc>
        <w:tc>
          <w:tcPr>
            <w:tcW w:w="1985" w:type="dxa"/>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 xml:space="preserve">__________            </w:t>
            </w:r>
            <w:r w:rsidRPr="00173B9B">
              <w:rPr>
                <w:rFonts w:ascii="Times New Roman" w:hAnsi="Times New Roman"/>
                <w:sz w:val="24"/>
              </w:rPr>
              <w:t>дата</w:t>
            </w:r>
          </w:p>
        </w:tc>
      </w:tr>
      <w:tr w:rsidR="00173B9B" w:rsidRPr="00173B9B" w:rsidTr="00007AC8">
        <w:trPr>
          <w:gridAfter w:val="1"/>
          <w:wAfter w:w="249" w:type="dxa"/>
          <w:trHeight w:val="645"/>
        </w:trPr>
        <w:tc>
          <w:tcPr>
            <w:tcW w:w="4218" w:type="dxa"/>
            <w:shd w:val="clear" w:color="auto" w:fill="auto"/>
          </w:tcPr>
          <w:p w:rsidR="00173B9B" w:rsidRPr="00173B9B" w:rsidRDefault="00173B9B" w:rsidP="00173B9B">
            <w:pPr>
              <w:rPr>
                <w:rFonts w:ascii="Times New Roman" w:hAnsi="Times New Roman"/>
                <w:b/>
                <w:sz w:val="22"/>
                <w:szCs w:val="24"/>
              </w:rPr>
            </w:pPr>
            <w:r w:rsidRPr="00173B9B">
              <w:rPr>
                <w:rFonts w:ascii="Times New Roman" w:hAnsi="Times New Roman"/>
                <w:b/>
                <w:sz w:val="22"/>
                <w:szCs w:val="24"/>
              </w:rPr>
              <w:t>Владимирова Елена Юрьевна</w:t>
            </w:r>
          </w:p>
          <w:p w:rsidR="00173B9B" w:rsidRPr="00173B9B" w:rsidRDefault="00173B9B" w:rsidP="00173B9B">
            <w:pPr>
              <w:rPr>
                <w:rFonts w:ascii="Times New Roman" w:hAnsi="Times New Roman"/>
                <w:sz w:val="24"/>
                <w:szCs w:val="24"/>
              </w:rPr>
            </w:pPr>
            <w:r w:rsidRPr="00173B9B">
              <w:rPr>
                <w:rFonts w:ascii="Times New Roman" w:hAnsi="Times New Roman"/>
                <w:sz w:val="24"/>
                <w:szCs w:val="24"/>
              </w:rPr>
              <w:t>Управляющий делами – начальник управления организационно-контрольной, правовой и кадровой работы</w:t>
            </w:r>
          </w:p>
        </w:tc>
        <w:tc>
          <w:tcPr>
            <w:tcW w:w="3970" w:type="dxa"/>
            <w:gridSpan w:val="3"/>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________________</w:t>
            </w:r>
            <w:r w:rsidRPr="00173B9B">
              <w:rPr>
                <w:rFonts w:ascii="Times New Roman" w:hAnsi="Times New Roman"/>
                <w:sz w:val="28"/>
                <w:szCs w:val="28"/>
              </w:rPr>
              <w:br w:type="textWrapping" w:clear="all"/>
            </w:r>
            <w:r w:rsidRPr="00173B9B">
              <w:rPr>
                <w:rFonts w:ascii="Times New Roman" w:hAnsi="Times New Roman"/>
                <w:sz w:val="24"/>
              </w:rPr>
              <w:t>подпись</w:t>
            </w:r>
          </w:p>
        </w:tc>
        <w:tc>
          <w:tcPr>
            <w:tcW w:w="1985" w:type="dxa"/>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 xml:space="preserve">__________            </w:t>
            </w:r>
            <w:r w:rsidRPr="00173B9B">
              <w:rPr>
                <w:rFonts w:ascii="Times New Roman" w:hAnsi="Times New Roman"/>
                <w:sz w:val="24"/>
              </w:rPr>
              <w:t>дата</w:t>
            </w:r>
          </w:p>
        </w:tc>
      </w:tr>
      <w:tr w:rsidR="00173B9B" w:rsidRPr="00173B9B" w:rsidTr="00007AC8">
        <w:trPr>
          <w:gridAfter w:val="1"/>
          <w:wAfter w:w="249" w:type="dxa"/>
          <w:trHeight w:val="711"/>
        </w:trPr>
        <w:tc>
          <w:tcPr>
            <w:tcW w:w="4225" w:type="dxa"/>
            <w:gridSpan w:val="2"/>
            <w:shd w:val="clear" w:color="auto" w:fill="auto"/>
          </w:tcPr>
          <w:p w:rsidR="00173B9B" w:rsidRPr="00173B9B" w:rsidRDefault="00173B9B" w:rsidP="00173B9B">
            <w:pPr>
              <w:rPr>
                <w:rFonts w:ascii="Times New Roman" w:hAnsi="Times New Roman"/>
                <w:b/>
                <w:sz w:val="22"/>
                <w:szCs w:val="24"/>
              </w:rPr>
            </w:pPr>
            <w:r w:rsidRPr="00173B9B">
              <w:rPr>
                <w:rFonts w:ascii="Times New Roman" w:hAnsi="Times New Roman"/>
                <w:b/>
                <w:sz w:val="22"/>
                <w:szCs w:val="24"/>
              </w:rPr>
              <w:t>Максимова Алина Евгеньевна</w:t>
            </w:r>
          </w:p>
          <w:p w:rsidR="00173B9B" w:rsidRPr="00173B9B" w:rsidRDefault="00173B9B" w:rsidP="00173B9B">
            <w:pPr>
              <w:rPr>
                <w:rFonts w:ascii="Times New Roman" w:hAnsi="Times New Roman"/>
                <w:sz w:val="24"/>
                <w:szCs w:val="24"/>
              </w:rPr>
            </w:pPr>
            <w:r w:rsidRPr="00173B9B">
              <w:rPr>
                <w:rFonts w:ascii="Times New Roman" w:hAnsi="Times New Roman"/>
                <w:sz w:val="24"/>
                <w:szCs w:val="24"/>
              </w:rPr>
              <w:t>Начальник отдела ЗАГС</w:t>
            </w:r>
          </w:p>
        </w:tc>
        <w:tc>
          <w:tcPr>
            <w:tcW w:w="3963" w:type="dxa"/>
            <w:gridSpan w:val="2"/>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________________</w:t>
            </w:r>
            <w:r w:rsidRPr="00173B9B">
              <w:rPr>
                <w:rFonts w:ascii="Times New Roman" w:hAnsi="Times New Roman"/>
                <w:sz w:val="28"/>
                <w:szCs w:val="28"/>
              </w:rPr>
              <w:br w:type="textWrapping" w:clear="all"/>
            </w:r>
            <w:r w:rsidRPr="00173B9B">
              <w:rPr>
                <w:rFonts w:ascii="Times New Roman" w:hAnsi="Times New Roman"/>
                <w:sz w:val="24"/>
              </w:rPr>
              <w:t>подпись</w:t>
            </w:r>
          </w:p>
        </w:tc>
        <w:tc>
          <w:tcPr>
            <w:tcW w:w="1985" w:type="dxa"/>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 xml:space="preserve">__________            </w:t>
            </w:r>
            <w:r w:rsidRPr="00173B9B">
              <w:rPr>
                <w:rFonts w:ascii="Times New Roman" w:hAnsi="Times New Roman"/>
                <w:sz w:val="24"/>
              </w:rPr>
              <w:t>дата</w:t>
            </w:r>
          </w:p>
        </w:tc>
      </w:tr>
      <w:tr w:rsidR="00173B9B" w:rsidRPr="00173B9B" w:rsidTr="00007AC8">
        <w:trPr>
          <w:gridAfter w:val="1"/>
          <w:wAfter w:w="249" w:type="dxa"/>
          <w:trHeight w:val="711"/>
        </w:trPr>
        <w:tc>
          <w:tcPr>
            <w:tcW w:w="4225" w:type="dxa"/>
            <w:gridSpan w:val="2"/>
            <w:shd w:val="clear" w:color="auto" w:fill="auto"/>
          </w:tcPr>
          <w:p w:rsidR="00173B9B" w:rsidRPr="00173B9B" w:rsidRDefault="00173B9B" w:rsidP="00173B9B">
            <w:pPr>
              <w:rPr>
                <w:rFonts w:ascii="Times New Roman" w:hAnsi="Times New Roman"/>
                <w:b/>
                <w:sz w:val="22"/>
                <w:szCs w:val="24"/>
              </w:rPr>
            </w:pPr>
            <w:r w:rsidRPr="00173B9B">
              <w:rPr>
                <w:rFonts w:ascii="Times New Roman" w:hAnsi="Times New Roman"/>
                <w:b/>
                <w:sz w:val="22"/>
                <w:szCs w:val="24"/>
              </w:rPr>
              <w:t>Корнилова Ираида Георгиевна</w:t>
            </w:r>
          </w:p>
          <w:p w:rsidR="00173B9B" w:rsidRPr="00173B9B" w:rsidRDefault="00173B9B" w:rsidP="00173B9B">
            <w:pPr>
              <w:rPr>
                <w:rFonts w:ascii="Times New Roman" w:hAnsi="Times New Roman"/>
                <w:sz w:val="24"/>
                <w:szCs w:val="24"/>
              </w:rPr>
            </w:pPr>
            <w:r w:rsidRPr="00173B9B">
              <w:rPr>
                <w:rFonts w:ascii="Times New Roman" w:hAnsi="Times New Roman"/>
                <w:sz w:val="24"/>
                <w:szCs w:val="24"/>
              </w:rPr>
              <w:t>Начальник отдела по делам архивов</w:t>
            </w:r>
          </w:p>
        </w:tc>
        <w:tc>
          <w:tcPr>
            <w:tcW w:w="3963" w:type="dxa"/>
            <w:gridSpan w:val="2"/>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________________</w:t>
            </w:r>
            <w:r w:rsidRPr="00173B9B">
              <w:rPr>
                <w:rFonts w:ascii="Times New Roman" w:hAnsi="Times New Roman"/>
                <w:sz w:val="28"/>
                <w:szCs w:val="28"/>
              </w:rPr>
              <w:br w:type="textWrapping" w:clear="all"/>
            </w:r>
            <w:r w:rsidRPr="00173B9B">
              <w:rPr>
                <w:rFonts w:ascii="Times New Roman" w:hAnsi="Times New Roman"/>
                <w:sz w:val="24"/>
              </w:rPr>
              <w:t>подпись</w:t>
            </w:r>
          </w:p>
        </w:tc>
        <w:tc>
          <w:tcPr>
            <w:tcW w:w="1985" w:type="dxa"/>
            <w:shd w:val="clear" w:color="auto" w:fill="auto"/>
          </w:tcPr>
          <w:p w:rsidR="00173B9B" w:rsidRPr="00173B9B" w:rsidRDefault="00173B9B" w:rsidP="00173B9B">
            <w:pPr>
              <w:spacing w:before="120" w:line="288" w:lineRule="auto"/>
              <w:jc w:val="center"/>
              <w:outlineLvl w:val="4"/>
              <w:rPr>
                <w:rFonts w:ascii="Times New Roman" w:hAnsi="Times New Roman"/>
                <w:sz w:val="28"/>
                <w:szCs w:val="28"/>
              </w:rPr>
            </w:pPr>
            <w:r w:rsidRPr="00173B9B">
              <w:rPr>
                <w:rFonts w:ascii="Times New Roman" w:hAnsi="Times New Roman"/>
                <w:sz w:val="28"/>
                <w:szCs w:val="28"/>
              </w:rPr>
              <w:t xml:space="preserve">__________            </w:t>
            </w:r>
            <w:r w:rsidRPr="00173B9B">
              <w:rPr>
                <w:rFonts w:ascii="Times New Roman" w:hAnsi="Times New Roman"/>
                <w:sz w:val="24"/>
              </w:rPr>
              <w:t>дата</w:t>
            </w:r>
          </w:p>
        </w:tc>
      </w:tr>
    </w:tbl>
    <w:p w:rsidR="00173B9B" w:rsidRPr="00173B9B" w:rsidRDefault="00173B9B" w:rsidP="00173B9B">
      <w:pPr>
        <w:spacing w:after="120"/>
        <w:jc w:val="center"/>
        <w:rPr>
          <w:rFonts w:ascii="Times New Roman" w:hAnsi="Times New Roman"/>
          <w:b/>
          <w:spacing w:val="-8"/>
          <w:sz w:val="28"/>
          <w:szCs w:val="28"/>
        </w:rPr>
      </w:pPr>
    </w:p>
    <w:p w:rsidR="00173B9B" w:rsidRPr="00173B9B" w:rsidRDefault="00173B9B" w:rsidP="00173B9B">
      <w:pPr>
        <w:spacing w:after="120"/>
        <w:jc w:val="center"/>
        <w:rPr>
          <w:rFonts w:ascii="Times New Roman" w:hAnsi="Times New Roman"/>
          <w:sz w:val="28"/>
          <w:szCs w:val="28"/>
        </w:rPr>
      </w:pPr>
      <w:r w:rsidRPr="00173B9B">
        <w:rPr>
          <w:rFonts w:ascii="Times New Roman" w:hAnsi="Times New Roman"/>
          <w:sz w:val="28"/>
          <w:szCs w:val="28"/>
        </w:rPr>
        <w:t>п. Кугеси</w:t>
      </w:r>
    </w:p>
    <w:p w:rsidR="00173B9B" w:rsidRPr="00173B9B" w:rsidRDefault="00173B9B" w:rsidP="00173B9B">
      <w:pPr>
        <w:spacing w:after="120"/>
        <w:jc w:val="center"/>
        <w:rPr>
          <w:rFonts w:ascii="Times New Roman" w:hAnsi="Times New Roman"/>
          <w:sz w:val="28"/>
          <w:szCs w:val="28"/>
        </w:rPr>
      </w:pPr>
      <w:r w:rsidRPr="00173B9B">
        <w:rPr>
          <w:rFonts w:ascii="Times New Roman" w:hAnsi="Times New Roman"/>
          <w:sz w:val="28"/>
          <w:szCs w:val="28"/>
        </w:rPr>
        <w:t>2016</w:t>
      </w:r>
    </w:p>
    <w:p w:rsidR="00173B9B" w:rsidRPr="00173B9B" w:rsidRDefault="00173B9B" w:rsidP="00173B9B">
      <w:pPr>
        <w:spacing w:after="120"/>
        <w:jc w:val="center"/>
        <w:rPr>
          <w:rFonts w:ascii="Times New Roman" w:hAnsi="Times New Roman"/>
          <w:b/>
          <w:spacing w:val="-8"/>
          <w:sz w:val="24"/>
          <w:szCs w:val="24"/>
        </w:rPr>
      </w:pPr>
      <w:r w:rsidRPr="00173B9B">
        <w:rPr>
          <w:rFonts w:ascii="Times New Roman" w:hAnsi="Times New Roman"/>
          <w:sz w:val="28"/>
          <w:szCs w:val="28"/>
        </w:rPr>
        <w:br w:type="page"/>
      </w:r>
      <w:r w:rsidRPr="00173B9B">
        <w:rPr>
          <w:rFonts w:ascii="Times New Roman" w:hAnsi="Times New Roman"/>
          <w:b/>
          <w:spacing w:val="-8"/>
          <w:sz w:val="24"/>
          <w:szCs w:val="24"/>
        </w:rPr>
        <w:lastRenderedPageBreak/>
        <w:t>СОДЕРЖАНИЕ</w:t>
      </w:r>
    </w:p>
    <w:p w:rsidR="00173B9B" w:rsidRPr="00173B9B" w:rsidRDefault="00173B9B" w:rsidP="00173B9B">
      <w:pPr>
        <w:spacing w:after="120"/>
        <w:jc w:val="center"/>
        <w:rPr>
          <w:rFonts w:ascii="Times New Roman" w:hAnsi="Times New Roman"/>
          <w:b/>
          <w:spacing w:val="-8"/>
          <w:sz w:val="24"/>
          <w:szCs w:val="24"/>
        </w:rPr>
      </w:pPr>
    </w:p>
    <w:p w:rsidR="00173B9B" w:rsidRPr="00173B9B" w:rsidRDefault="00173B9B" w:rsidP="00173B9B">
      <w:pPr>
        <w:spacing w:after="120"/>
        <w:rPr>
          <w:rFonts w:ascii="Times New Roman" w:hAnsi="Times New Roman"/>
          <w:spacing w:val="-8"/>
          <w:sz w:val="24"/>
          <w:szCs w:val="24"/>
        </w:rPr>
      </w:pPr>
      <w:r w:rsidRPr="00173B9B">
        <w:rPr>
          <w:rFonts w:ascii="Times New Roman" w:hAnsi="Times New Roman"/>
          <w:spacing w:val="-8"/>
          <w:sz w:val="24"/>
          <w:szCs w:val="24"/>
        </w:rPr>
        <w:t>Термины и определения……………………….…………………………………………………..3</w:t>
      </w:r>
      <w:r w:rsidRPr="00173B9B">
        <w:rPr>
          <w:rFonts w:ascii="Times New Roman" w:hAnsi="Times New Roman"/>
          <w:spacing w:val="-8"/>
          <w:sz w:val="24"/>
          <w:szCs w:val="24"/>
        </w:rPr>
        <w:br/>
        <w:t>Перечень сокращений……………………………………………………………………………..5</w:t>
      </w:r>
      <w:r w:rsidRPr="00173B9B">
        <w:rPr>
          <w:rFonts w:ascii="Times New Roman" w:hAnsi="Times New Roman"/>
          <w:spacing w:val="-8"/>
          <w:sz w:val="24"/>
          <w:szCs w:val="24"/>
        </w:rPr>
        <w:br/>
        <w:t>1. Общие положения…………………………………………………………………………….....6</w:t>
      </w:r>
      <w:r w:rsidRPr="00173B9B">
        <w:rPr>
          <w:rFonts w:ascii="Times New Roman" w:hAnsi="Times New Roman"/>
          <w:spacing w:val="-8"/>
          <w:sz w:val="24"/>
          <w:szCs w:val="24"/>
        </w:rPr>
        <w:br/>
        <w:t>2. Общие характеристики ИСПДн ...………….………….…………………………………….….7</w:t>
      </w:r>
      <w:r w:rsidRPr="00173B9B">
        <w:rPr>
          <w:rFonts w:ascii="Times New Roman" w:hAnsi="Times New Roman"/>
          <w:spacing w:val="-8"/>
          <w:sz w:val="24"/>
          <w:szCs w:val="24"/>
        </w:rPr>
        <w:br/>
        <w:t>3. Определение актуальных угроз безопасности персональных данных в ИСПДн………….….8</w:t>
      </w:r>
      <w:r w:rsidRPr="00173B9B">
        <w:rPr>
          <w:rFonts w:ascii="Times New Roman" w:hAnsi="Times New Roman"/>
          <w:spacing w:val="-8"/>
          <w:sz w:val="24"/>
          <w:szCs w:val="24"/>
        </w:rPr>
        <w:br/>
        <w:t>4. Модель вероятного нарушителя………….....……………………………………………….…13</w:t>
      </w:r>
      <w:r w:rsidRPr="00173B9B">
        <w:rPr>
          <w:rFonts w:ascii="Times New Roman" w:hAnsi="Times New Roman"/>
          <w:spacing w:val="-8"/>
          <w:sz w:val="24"/>
          <w:szCs w:val="24"/>
        </w:rPr>
        <w:br/>
        <w:t>5. Выводы........................................................................................................................................................17</w:t>
      </w:r>
    </w:p>
    <w:p w:rsidR="00173B9B" w:rsidRPr="00173B9B" w:rsidRDefault="00173B9B" w:rsidP="00173B9B">
      <w:pPr>
        <w:spacing w:after="120"/>
        <w:jc w:val="center"/>
        <w:rPr>
          <w:rFonts w:ascii="Times New Roman" w:hAnsi="Times New Roman"/>
          <w:spacing w:val="-8"/>
          <w:sz w:val="24"/>
          <w:szCs w:val="24"/>
        </w:rPr>
      </w:pPr>
      <w:r w:rsidRPr="00173B9B">
        <w:rPr>
          <w:rFonts w:ascii="Times New Roman" w:hAnsi="Times New Roman"/>
          <w:b/>
          <w:spacing w:val="-8"/>
          <w:sz w:val="28"/>
          <w:szCs w:val="28"/>
        </w:rPr>
        <w:br w:type="page"/>
      </w:r>
      <w:r w:rsidRPr="00173B9B">
        <w:rPr>
          <w:rFonts w:ascii="Times New Roman" w:hAnsi="Times New Roman"/>
          <w:spacing w:val="-8"/>
          <w:sz w:val="24"/>
          <w:szCs w:val="24"/>
        </w:rPr>
        <w:lastRenderedPageBreak/>
        <w:t>ТЕРМИНЫ И ОПРЕДЕЛЕНИЯ</w:t>
      </w:r>
    </w:p>
    <w:p w:rsidR="00173B9B" w:rsidRPr="00173B9B" w:rsidRDefault="00173B9B" w:rsidP="00173B9B">
      <w:pPr>
        <w:spacing w:after="120"/>
        <w:jc w:val="center"/>
        <w:rPr>
          <w:rFonts w:ascii="Times New Roman" w:hAnsi="Times New Roman"/>
          <w:b/>
          <w:spacing w:val="-8"/>
          <w:sz w:val="16"/>
          <w:szCs w:val="16"/>
        </w:rPr>
      </w:pPr>
    </w:p>
    <w:p w:rsidR="00173B9B" w:rsidRPr="00173B9B" w:rsidRDefault="00173B9B" w:rsidP="00173B9B">
      <w:pPr>
        <w:spacing w:after="120"/>
        <w:jc w:val="both"/>
        <w:rPr>
          <w:rFonts w:ascii="Times New Roman" w:hAnsi="Times New Roman"/>
          <w:color w:val="000000"/>
          <w:sz w:val="24"/>
          <w:szCs w:val="24"/>
          <w:shd w:val="clear" w:color="auto" w:fill="FFFFFF"/>
        </w:rPr>
      </w:pPr>
      <w:r w:rsidRPr="00173B9B">
        <w:rPr>
          <w:rFonts w:ascii="Times New Roman" w:hAnsi="Times New Roman"/>
          <w:b/>
          <w:bCs/>
          <w:color w:val="000000"/>
          <w:sz w:val="24"/>
        </w:rPr>
        <w:t>Автоматизированная обработка персональных данных</w:t>
      </w:r>
      <w:r w:rsidRPr="00173B9B">
        <w:rPr>
          <w:rFonts w:ascii="Times New Roman" w:hAnsi="Times New Roman"/>
          <w:color w:val="000000"/>
          <w:sz w:val="24"/>
        </w:rPr>
        <w:t> - обработка персональных данных с помощью средств вычислительной техники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Безопасность персональных данных</w:t>
      </w:r>
      <w:r w:rsidRPr="00173B9B">
        <w:rPr>
          <w:rFonts w:ascii="Times New Roman" w:hAnsi="Times New Roman"/>
          <w:color w:val="000000"/>
          <w:sz w:val="24"/>
        </w:rPr>
        <w:t>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Блокирование персональных данных</w:t>
      </w:r>
      <w:r w:rsidRPr="00173B9B">
        <w:rPr>
          <w:rFonts w:ascii="Times New Roman" w:hAnsi="Times New Roman"/>
          <w:color w:val="000000"/>
          <w:sz w:val="24"/>
        </w:rPr>
        <w:t> - временное прекращение обработки персональных данных (за исключением случаев, если обработка необходима для уточнения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Вирус (компьютерный, программный)</w:t>
      </w:r>
      <w:r w:rsidRPr="00173B9B">
        <w:rPr>
          <w:rFonts w:ascii="Times New Roman" w:hAnsi="Times New Roman"/>
          <w:color w:val="000000"/>
          <w:sz w:val="24"/>
        </w:rPr>
        <w:t>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Вредоносная программа</w:t>
      </w:r>
      <w:r w:rsidRPr="00173B9B">
        <w:rPr>
          <w:rFonts w:ascii="Times New Roman" w:hAnsi="Times New Roman"/>
          <w:color w:val="000000"/>
          <w:sz w:val="24"/>
        </w:rPr>
        <w:t>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Доступ в операционную среду компьютера (информационной системы персональных данных) </w:t>
      </w:r>
      <w:r w:rsidRPr="00173B9B">
        <w:rPr>
          <w:rFonts w:ascii="Times New Roman" w:hAnsi="Times New Roman"/>
          <w:color w:val="000000"/>
          <w:sz w:val="24"/>
        </w:rPr>
        <w:t>-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Доступ к информации</w:t>
      </w:r>
      <w:r w:rsidRPr="00173B9B">
        <w:rPr>
          <w:rFonts w:ascii="Times New Roman" w:hAnsi="Times New Roman"/>
          <w:color w:val="000000"/>
          <w:sz w:val="24"/>
        </w:rPr>
        <w:t> – возможность получения информации и ее использования. </w:t>
      </w:r>
      <w:r w:rsidRPr="00173B9B">
        <w:rPr>
          <w:rFonts w:ascii="Times New Roman" w:hAnsi="Times New Roman"/>
          <w:b/>
          <w:bCs/>
          <w:color w:val="000000"/>
          <w:sz w:val="24"/>
          <w:szCs w:val="24"/>
          <w:shd w:val="clear" w:color="auto" w:fill="FFFFFF"/>
        </w:rPr>
        <w:br/>
      </w:r>
      <w:r w:rsidRPr="00173B9B">
        <w:rPr>
          <w:rFonts w:ascii="Times New Roman" w:hAnsi="Times New Roman"/>
          <w:b/>
          <w:bCs/>
          <w:color w:val="000000"/>
          <w:sz w:val="24"/>
        </w:rPr>
        <w:t>Закладочное устройство</w:t>
      </w:r>
      <w:r w:rsidRPr="00173B9B">
        <w:rPr>
          <w:rFonts w:ascii="Times New Roman" w:hAnsi="Times New Roman"/>
          <w:color w:val="000000"/>
          <w:sz w:val="24"/>
        </w:rPr>
        <w:t>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Защищаемая информация</w:t>
      </w:r>
      <w:r w:rsidRPr="00173B9B">
        <w:rPr>
          <w:rFonts w:ascii="Times New Roman" w:hAnsi="Times New Roman"/>
          <w:color w:val="000000"/>
          <w:sz w:val="24"/>
        </w:rPr>
        <w:t>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Информационная система персональных данных</w:t>
      </w:r>
      <w:r w:rsidRPr="00173B9B">
        <w:rPr>
          <w:rFonts w:ascii="Times New Roman" w:hAnsi="Times New Roman"/>
          <w:color w:val="000000"/>
          <w:sz w:val="24"/>
        </w:rPr>
        <w:t>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Источник угрозы безопасности информации</w:t>
      </w:r>
      <w:r w:rsidRPr="00173B9B">
        <w:rPr>
          <w:rFonts w:ascii="Times New Roman" w:hAnsi="Times New Roman"/>
          <w:color w:val="000000"/>
          <w:sz w:val="24"/>
        </w:rPr>
        <w:t> – субъект доступа, материальный объект или физическое явление, являющиеся причиной возникновения угрозы безопасности информации.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Нарушитель безопасности персональных данных</w:t>
      </w:r>
      <w:r w:rsidRPr="00173B9B">
        <w:rPr>
          <w:rFonts w:ascii="Times New Roman" w:hAnsi="Times New Roman"/>
          <w:color w:val="000000"/>
          <w:sz w:val="24"/>
        </w:rPr>
        <w:t>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Несанкционированный доступ (несанкционированные действия)</w:t>
      </w:r>
      <w:r w:rsidRPr="00173B9B">
        <w:rPr>
          <w:rFonts w:ascii="Times New Roman" w:hAnsi="Times New Roman"/>
          <w:color w:val="000000"/>
          <w:sz w:val="24"/>
        </w:rPr>
        <w:t>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Носитель информации </w:t>
      </w:r>
      <w:r w:rsidRPr="00173B9B">
        <w:rPr>
          <w:rFonts w:ascii="Times New Roman" w:hAnsi="Times New Roman"/>
          <w:color w:val="000000"/>
          <w:sz w:val="24"/>
        </w:rP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Обработка персональных данных</w:t>
      </w:r>
      <w:r w:rsidRPr="00173B9B">
        <w:rPr>
          <w:rFonts w:ascii="Times New Roman" w:hAnsi="Times New Roman"/>
          <w:color w:val="000000"/>
          <w:sz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Персональные данные</w:t>
      </w:r>
      <w:r w:rsidRPr="00173B9B">
        <w:rPr>
          <w:rFonts w:ascii="Times New Roman" w:hAnsi="Times New Roman"/>
          <w:color w:val="000000"/>
          <w:sz w:val="24"/>
        </w:rPr>
        <w:t> – любая информация, относящаяся к прямо или косвенно определенному или определяемому физическому лицу (субъекту персональных данных). </w:t>
      </w:r>
      <w:r w:rsidRPr="00173B9B">
        <w:rPr>
          <w:rFonts w:ascii="Times New Roman" w:hAnsi="Times New Roman"/>
          <w:b/>
          <w:bCs/>
          <w:color w:val="000000"/>
          <w:sz w:val="24"/>
          <w:szCs w:val="24"/>
          <w:shd w:val="clear" w:color="auto" w:fill="FFFFFF"/>
        </w:rPr>
        <w:br/>
      </w:r>
      <w:r w:rsidRPr="00173B9B">
        <w:rPr>
          <w:rFonts w:ascii="Times New Roman" w:hAnsi="Times New Roman"/>
          <w:b/>
          <w:bCs/>
          <w:color w:val="000000"/>
          <w:sz w:val="24"/>
        </w:rPr>
        <w:lastRenderedPageBreak/>
        <w:t>Побочные электромагнитные излучения и наводки </w:t>
      </w:r>
      <w:r w:rsidRPr="00173B9B">
        <w:rPr>
          <w:rFonts w:ascii="Times New Roman" w:hAnsi="Times New Roman"/>
          <w:color w:val="000000"/>
          <w:sz w:val="24"/>
        </w:rPr>
        <w:t>-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Пользователь информационной системы персональных данных</w:t>
      </w:r>
      <w:r w:rsidRPr="00173B9B">
        <w:rPr>
          <w:rFonts w:ascii="Times New Roman" w:hAnsi="Times New Roman"/>
          <w:color w:val="000000"/>
          <w:sz w:val="24"/>
        </w:rPr>
        <w:t> – лицо, участвующее в функционировании информационной системы персональных данных или использующее результаты ее функционирования.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Правила разграничения доступа</w:t>
      </w:r>
      <w:r w:rsidRPr="00173B9B">
        <w:rPr>
          <w:rFonts w:ascii="Times New Roman" w:hAnsi="Times New Roman"/>
          <w:color w:val="000000"/>
          <w:sz w:val="24"/>
        </w:rPr>
        <w:t> – совокупность правил, регламентирующих права доступа субъектов доступа к объектам доступа.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Предоставление персональных данных</w:t>
      </w:r>
      <w:r w:rsidRPr="00173B9B">
        <w:rPr>
          <w:rFonts w:ascii="Times New Roman" w:hAnsi="Times New Roman"/>
          <w:color w:val="000000"/>
          <w:sz w:val="24"/>
        </w:rPr>
        <w:t> - действия, направленные на раскрытие персональных данных определенному лицу или определенному кругу лиц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Программная закладка</w:t>
      </w:r>
      <w:r w:rsidRPr="00173B9B">
        <w:rPr>
          <w:rFonts w:ascii="Times New Roman" w:hAnsi="Times New Roman"/>
          <w:color w:val="000000"/>
          <w:sz w:val="24"/>
        </w:rPr>
        <w:t>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Программное (программно-математическое) воздействие</w:t>
      </w:r>
      <w:r w:rsidRPr="00173B9B">
        <w:rPr>
          <w:rFonts w:ascii="Times New Roman" w:hAnsi="Times New Roman"/>
          <w:color w:val="000000"/>
          <w:sz w:val="24"/>
        </w:rPr>
        <w:t> - несанкционированное воздействие на ресурсы автоматизированной информационной системы, осуществляемое с использованием вредоносных программ.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Распространение персональных данных</w:t>
      </w:r>
      <w:r w:rsidRPr="00173B9B">
        <w:rPr>
          <w:rFonts w:ascii="Times New Roman" w:hAnsi="Times New Roman"/>
          <w:color w:val="000000"/>
          <w:sz w:val="24"/>
        </w:rPr>
        <w:t> - действия, направленные на раскрытие персональных данных неопределенному кругу лиц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Угрозы безопасности персональных данных</w:t>
      </w:r>
      <w:r w:rsidRPr="00173B9B">
        <w:rPr>
          <w:rFonts w:ascii="Times New Roman" w:hAnsi="Times New Roman"/>
          <w:color w:val="000000"/>
          <w:sz w:val="24"/>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Уничтожение персональных данных</w:t>
      </w:r>
      <w:r w:rsidRPr="00173B9B">
        <w:rPr>
          <w:rFonts w:ascii="Times New Roman" w:hAnsi="Times New Roman"/>
          <w:color w:val="000000"/>
          <w:sz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Утечка (защищаемой) информации по техническим каналам </w:t>
      </w:r>
      <w:r w:rsidRPr="00173B9B">
        <w:rPr>
          <w:rFonts w:ascii="Times New Roman" w:hAnsi="Times New Roman"/>
          <w:color w:val="000000"/>
          <w:sz w:val="24"/>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r w:rsidRPr="00173B9B">
        <w:rPr>
          <w:rFonts w:ascii="Times New Roman" w:hAnsi="Times New Roman"/>
          <w:color w:val="000000"/>
          <w:sz w:val="24"/>
          <w:szCs w:val="24"/>
          <w:shd w:val="clear" w:color="auto" w:fill="FFFFFF"/>
        </w:rPr>
        <w:br/>
      </w:r>
      <w:r w:rsidRPr="00173B9B">
        <w:rPr>
          <w:rFonts w:ascii="Times New Roman" w:hAnsi="Times New Roman"/>
          <w:b/>
          <w:bCs/>
          <w:color w:val="000000"/>
          <w:sz w:val="24"/>
        </w:rPr>
        <w:t>Уязвимость ИСПДн</w:t>
      </w:r>
      <w:r w:rsidRPr="00173B9B">
        <w:rPr>
          <w:rFonts w:ascii="Times New Roman" w:hAnsi="Times New Roman"/>
          <w:color w:val="000000"/>
          <w:sz w:val="24"/>
        </w:rPr>
        <w:t>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ПДн. </w:t>
      </w:r>
      <w:r w:rsidRPr="00173B9B">
        <w:rPr>
          <w:rFonts w:ascii="Times New Roman" w:hAnsi="Times New Roman"/>
          <w:color w:val="000000"/>
          <w:sz w:val="24"/>
          <w:szCs w:val="24"/>
          <w:shd w:val="clear" w:color="auto" w:fill="FFFFFF"/>
        </w:rPr>
        <w:br/>
      </w:r>
    </w:p>
    <w:p w:rsidR="00173B9B" w:rsidRPr="00173B9B" w:rsidRDefault="00173B9B" w:rsidP="00173B9B">
      <w:pPr>
        <w:spacing w:after="120"/>
        <w:ind w:firstLine="708"/>
        <w:jc w:val="both"/>
        <w:rPr>
          <w:rFonts w:ascii="Times New Roman" w:hAnsi="Times New Roman"/>
          <w:spacing w:val="-8"/>
          <w:sz w:val="28"/>
          <w:szCs w:val="28"/>
        </w:rPr>
      </w:pPr>
    </w:p>
    <w:p w:rsidR="00173B9B" w:rsidRPr="00173B9B" w:rsidRDefault="00173B9B" w:rsidP="00173B9B">
      <w:pPr>
        <w:spacing w:after="120"/>
        <w:jc w:val="center"/>
        <w:rPr>
          <w:rFonts w:ascii="Times New Roman" w:hAnsi="Times New Roman"/>
          <w:spacing w:val="-8"/>
          <w:sz w:val="24"/>
          <w:szCs w:val="24"/>
          <w:lang w:val="en-US"/>
        </w:rPr>
      </w:pPr>
      <w:r w:rsidRPr="00173B9B">
        <w:rPr>
          <w:rFonts w:ascii="Times New Roman" w:hAnsi="Times New Roman"/>
          <w:b/>
          <w:spacing w:val="-8"/>
          <w:sz w:val="28"/>
          <w:szCs w:val="28"/>
        </w:rPr>
        <w:br w:type="page"/>
      </w:r>
      <w:r w:rsidRPr="00173B9B">
        <w:rPr>
          <w:rFonts w:ascii="Times New Roman" w:hAnsi="Times New Roman"/>
          <w:spacing w:val="-8"/>
          <w:sz w:val="24"/>
          <w:szCs w:val="24"/>
        </w:rPr>
        <w:lastRenderedPageBreak/>
        <w:t>ПЕРЕЧЕНЬ СОКРАЩЕНИЙ</w:t>
      </w:r>
    </w:p>
    <w:p w:rsidR="00173B9B" w:rsidRPr="00173B9B" w:rsidRDefault="00173B9B" w:rsidP="00173B9B">
      <w:pPr>
        <w:spacing w:after="120"/>
        <w:jc w:val="center"/>
        <w:rPr>
          <w:rFonts w:ascii="Times New Roman" w:hAnsi="Times New Roman"/>
          <w:spacing w:val="-8"/>
          <w:sz w:val="24"/>
          <w:szCs w:val="24"/>
          <w:lang w:val="en-US"/>
        </w:rPr>
      </w:pPr>
    </w:p>
    <w:p w:rsidR="00173B9B" w:rsidRPr="00173B9B" w:rsidRDefault="00173B9B" w:rsidP="00173B9B">
      <w:pPr>
        <w:numPr>
          <w:ilvl w:val="0"/>
          <w:numId w:val="38"/>
        </w:numPr>
        <w:tabs>
          <w:tab w:val="left" w:pos="0"/>
        </w:tabs>
        <w:spacing w:after="120" w:line="288" w:lineRule="auto"/>
        <w:ind w:left="0" w:firstLine="0"/>
        <w:rPr>
          <w:rFonts w:ascii="Times New Roman" w:hAnsi="Times New Roman"/>
          <w:color w:val="000000"/>
          <w:spacing w:val="-7"/>
          <w:sz w:val="24"/>
          <w:szCs w:val="24"/>
        </w:rPr>
      </w:pPr>
      <w:r w:rsidRPr="00173B9B">
        <w:rPr>
          <w:rFonts w:ascii="Times New Roman" w:hAnsi="Times New Roman"/>
          <w:sz w:val="24"/>
          <w:szCs w:val="24"/>
        </w:rPr>
        <w:t>АРМ </w:t>
      </w:r>
      <w:r w:rsidRPr="00173B9B">
        <w:rPr>
          <w:rFonts w:ascii="Times New Roman" w:hAnsi="Times New Roman"/>
          <w:sz w:val="24"/>
          <w:szCs w:val="24"/>
        </w:rPr>
        <w:tab/>
      </w:r>
      <w:r w:rsidRPr="00173B9B">
        <w:rPr>
          <w:rFonts w:ascii="Times New Roman" w:hAnsi="Times New Roman"/>
          <w:sz w:val="24"/>
          <w:szCs w:val="24"/>
        </w:rPr>
        <w:tab/>
        <w:t>– автоматизированное рабочее место</w:t>
      </w:r>
      <w:r w:rsidRPr="00173B9B">
        <w:rPr>
          <w:rFonts w:ascii="Times New Roman" w:hAnsi="Times New Roman"/>
          <w:color w:val="000000"/>
          <w:spacing w:val="-7"/>
          <w:sz w:val="24"/>
          <w:szCs w:val="24"/>
        </w:rPr>
        <w:t>;</w:t>
      </w:r>
    </w:p>
    <w:p w:rsidR="00173B9B" w:rsidRPr="00173B9B" w:rsidRDefault="00173B9B" w:rsidP="00173B9B">
      <w:pPr>
        <w:tabs>
          <w:tab w:val="left" w:pos="142"/>
        </w:tabs>
        <w:spacing w:after="120"/>
        <w:jc w:val="both"/>
        <w:rPr>
          <w:rFonts w:ascii="Times New Roman" w:hAnsi="Times New Roman"/>
          <w:bCs/>
          <w:kern w:val="28"/>
          <w:sz w:val="24"/>
          <w:szCs w:val="24"/>
        </w:rPr>
      </w:pPr>
      <w:r w:rsidRPr="00173B9B">
        <w:rPr>
          <w:rFonts w:ascii="Times New Roman" w:hAnsi="Times New Roman"/>
          <w:kern w:val="28"/>
          <w:sz w:val="24"/>
          <w:szCs w:val="24"/>
        </w:rPr>
        <w:t xml:space="preserve">ВТСС </w:t>
      </w:r>
      <w:r w:rsidRPr="00173B9B">
        <w:rPr>
          <w:rFonts w:ascii="Times New Roman" w:hAnsi="Times New Roman"/>
          <w:kern w:val="28"/>
          <w:sz w:val="24"/>
          <w:szCs w:val="24"/>
        </w:rPr>
        <w:tab/>
      </w:r>
      <w:r w:rsidRPr="00173B9B">
        <w:rPr>
          <w:rFonts w:ascii="Times New Roman" w:hAnsi="Times New Roman"/>
          <w:kern w:val="28"/>
          <w:sz w:val="24"/>
          <w:szCs w:val="24"/>
        </w:rPr>
        <w:tab/>
      </w:r>
      <w:r w:rsidRPr="00173B9B">
        <w:rPr>
          <w:rFonts w:ascii="Times New Roman" w:hAnsi="Times New Roman"/>
          <w:bCs/>
          <w:kern w:val="28"/>
          <w:sz w:val="24"/>
          <w:szCs w:val="24"/>
        </w:rPr>
        <w:t>– </w:t>
      </w:r>
      <w:r w:rsidRPr="00173B9B">
        <w:rPr>
          <w:rFonts w:ascii="Times New Roman" w:hAnsi="Times New Roman"/>
          <w:kern w:val="28"/>
          <w:sz w:val="24"/>
          <w:szCs w:val="24"/>
        </w:rPr>
        <w:t xml:space="preserve"> вспомогательные технические средства и системы;</w:t>
      </w:r>
    </w:p>
    <w:p w:rsidR="00173B9B" w:rsidRPr="00173B9B" w:rsidRDefault="00173B9B" w:rsidP="00173B9B">
      <w:pPr>
        <w:tabs>
          <w:tab w:val="left" w:pos="142"/>
        </w:tabs>
        <w:spacing w:after="120"/>
        <w:jc w:val="both"/>
        <w:rPr>
          <w:rFonts w:ascii="Times New Roman" w:hAnsi="Times New Roman"/>
          <w:bCs/>
          <w:kern w:val="28"/>
          <w:sz w:val="24"/>
          <w:szCs w:val="24"/>
        </w:rPr>
      </w:pPr>
      <w:r w:rsidRPr="00173B9B">
        <w:rPr>
          <w:rFonts w:ascii="Times New Roman" w:hAnsi="Times New Roman"/>
          <w:bCs/>
          <w:kern w:val="28"/>
          <w:sz w:val="24"/>
          <w:szCs w:val="24"/>
        </w:rPr>
        <w:t>ИСПДн </w:t>
      </w:r>
      <w:r w:rsidRPr="00173B9B">
        <w:rPr>
          <w:rFonts w:ascii="Times New Roman" w:hAnsi="Times New Roman"/>
          <w:bCs/>
          <w:kern w:val="28"/>
          <w:sz w:val="24"/>
          <w:szCs w:val="24"/>
        </w:rPr>
        <w:tab/>
        <w:t>– информационная система персональных данных;</w:t>
      </w:r>
    </w:p>
    <w:p w:rsidR="00173B9B" w:rsidRPr="00173B9B" w:rsidRDefault="00173B9B" w:rsidP="00173B9B">
      <w:pPr>
        <w:widowControl w:val="0"/>
        <w:numPr>
          <w:ilvl w:val="0"/>
          <w:numId w:val="38"/>
        </w:numPr>
        <w:tabs>
          <w:tab w:val="left" w:pos="142"/>
        </w:tabs>
        <w:spacing w:after="120" w:line="288" w:lineRule="auto"/>
        <w:ind w:left="0" w:firstLine="0"/>
        <w:rPr>
          <w:rFonts w:ascii="Times New Roman" w:hAnsi="Times New Roman"/>
          <w:sz w:val="24"/>
          <w:szCs w:val="24"/>
        </w:rPr>
      </w:pPr>
      <w:r w:rsidRPr="00173B9B">
        <w:rPr>
          <w:rFonts w:ascii="Times New Roman" w:hAnsi="Times New Roman"/>
          <w:sz w:val="24"/>
          <w:szCs w:val="24"/>
        </w:rPr>
        <w:t xml:space="preserve">КЗ </w:t>
      </w:r>
      <w:r w:rsidRPr="00173B9B">
        <w:rPr>
          <w:rFonts w:ascii="Times New Roman" w:hAnsi="Times New Roman"/>
          <w:sz w:val="24"/>
          <w:szCs w:val="24"/>
        </w:rPr>
        <w:tab/>
      </w:r>
      <w:r w:rsidRPr="00173B9B">
        <w:rPr>
          <w:rFonts w:ascii="Times New Roman" w:hAnsi="Times New Roman"/>
          <w:sz w:val="24"/>
          <w:szCs w:val="24"/>
        </w:rPr>
        <w:tab/>
        <w:t>– контролируемая зона;</w:t>
      </w:r>
    </w:p>
    <w:p w:rsidR="00173B9B" w:rsidRPr="00173B9B" w:rsidRDefault="00173B9B" w:rsidP="00173B9B">
      <w:pPr>
        <w:widowControl w:val="0"/>
        <w:numPr>
          <w:ilvl w:val="0"/>
          <w:numId w:val="38"/>
        </w:numPr>
        <w:tabs>
          <w:tab w:val="left" w:pos="142"/>
        </w:tabs>
        <w:spacing w:after="120" w:line="288" w:lineRule="auto"/>
        <w:ind w:left="0" w:firstLine="0"/>
        <w:rPr>
          <w:rFonts w:ascii="Times New Roman" w:hAnsi="Times New Roman"/>
          <w:sz w:val="24"/>
          <w:szCs w:val="24"/>
        </w:rPr>
      </w:pPr>
      <w:r w:rsidRPr="00173B9B">
        <w:rPr>
          <w:rFonts w:ascii="Times New Roman" w:hAnsi="Times New Roman"/>
          <w:sz w:val="24"/>
          <w:szCs w:val="24"/>
        </w:rPr>
        <w:t>НДВ </w:t>
      </w:r>
      <w:r w:rsidRPr="00173B9B">
        <w:rPr>
          <w:rFonts w:ascii="Times New Roman" w:hAnsi="Times New Roman"/>
          <w:sz w:val="24"/>
          <w:szCs w:val="24"/>
        </w:rPr>
        <w:tab/>
      </w:r>
      <w:r w:rsidRPr="00173B9B">
        <w:rPr>
          <w:rFonts w:ascii="Times New Roman" w:hAnsi="Times New Roman"/>
          <w:sz w:val="24"/>
          <w:szCs w:val="24"/>
        </w:rPr>
        <w:tab/>
        <w:t>– недекларированные возможности</w:t>
      </w:r>
      <w:r w:rsidRPr="00173B9B">
        <w:rPr>
          <w:rFonts w:ascii="Times New Roman" w:hAnsi="Times New Roman"/>
          <w:color w:val="000000"/>
          <w:spacing w:val="-7"/>
          <w:sz w:val="24"/>
          <w:szCs w:val="24"/>
        </w:rPr>
        <w:t>;</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sz w:val="24"/>
          <w:szCs w:val="24"/>
        </w:rPr>
      </w:pPr>
      <w:r w:rsidRPr="00173B9B">
        <w:rPr>
          <w:rFonts w:ascii="Times New Roman" w:hAnsi="Times New Roman"/>
          <w:sz w:val="24"/>
          <w:szCs w:val="24"/>
        </w:rPr>
        <w:t>НСД </w:t>
      </w:r>
      <w:r w:rsidRPr="00173B9B">
        <w:rPr>
          <w:rFonts w:ascii="Times New Roman" w:hAnsi="Times New Roman"/>
          <w:sz w:val="24"/>
          <w:szCs w:val="24"/>
        </w:rPr>
        <w:tab/>
      </w:r>
      <w:r w:rsidRPr="00173B9B">
        <w:rPr>
          <w:rFonts w:ascii="Times New Roman" w:hAnsi="Times New Roman"/>
          <w:sz w:val="24"/>
          <w:szCs w:val="24"/>
        </w:rPr>
        <w:tab/>
        <w:t>– несанкционированный доступ</w:t>
      </w:r>
      <w:r w:rsidRPr="00173B9B">
        <w:rPr>
          <w:rFonts w:ascii="Times New Roman" w:hAnsi="Times New Roman"/>
          <w:color w:val="000000"/>
          <w:spacing w:val="-7"/>
          <w:sz w:val="24"/>
          <w:szCs w:val="24"/>
        </w:rPr>
        <w:t>;</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sz w:val="24"/>
          <w:szCs w:val="24"/>
        </w:rPr>
      </w:pPr>
      <w:r w:rsidRPr="00173B9B">
        <w:rPr>
          <w:rFonts w:ascii="Times New Roman" w:hAnsi="Times New Roman"/>
          <w:sz w:val="24"/>
          <w:szCs w:val="24"/>
        </w:rPr>
        <w:t>ОБПДн </w:t>
      </w:r>
      <w:r w:rsidRPr="00173B9B">
        <w:rPr>
          <w:rFonts w:ascii="Times New Roman" w:hAnsi="Times New Roman"/>
          <w:sz w:val="24"/>
          <w:szCs w:val="24"/>
        </w:rPr>
        <w:tab/>
        <w:t>– обеспечение безопасности персональных данных;</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bCs/>
          <w:sz w:val="24"/>
          <w:szCs w:val="24"/>
        </w:rPr>
      </w:pPr>
      <w:r w:rsidRPr="00173B9B">
        <w:rPr>
          <w:rFonts w:ascii="Times New Roman" w:hAnsi="Times New Roman"/>
          <w:bCs/>
          <w:sz w:val="24"/>
          <w:szCs w:val="24"/>
        </w:rPr>
        <w:t xml:space="preserve">ОС </w:t>
      </w:r>
      <w:r w:rsidRPr="00173B9B">
        <w:rPr>
          <w:rFonts w:ascii="Times New Roman" w:hAnsi="Times New Roman"/>
          <w:bCs/>
          <w:sz w:val="24"/>
          <w:szCs w:val="24"/>
        </w:rPr>
        <w:tab/>
      </w:r>
      <w:r w:rsidRPr="00173B9B">
        <w:rPr>
          <w:rFonts w:ascii="Times New Roman" w:hAnsi="Times New Roman"/>
          <w:bCs/>
          <w:sz w:val="24"/>
          <w:szCs w:val="24"/>
        </w:rPr>
        <w:tab/>
        <w:t>– операционная система;</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bCs/>
          <w:sz w:val="24"/>
          <w:szCs w:val="24"/>
        </w:rPr>
      </w:pPr>
      <w:r w:rsidRPr="00173B9B">
        <w:rPr>
          <w:rFonts w:ascii="Times New Roman" w:hAnsi="Times New Roman"/>
          <w:bCs/>
          <w:sz w:val="24"/>
          <w:szCs w:val="24"/>
        </w:rPr>
        <w:t>ПДн </w:t>
      </w:r>
      <w:r w:rsidRPr="00173B9B">
        <w:rPr>
          <w:rFonts w:ascii="Times New Roman" w:hAnsi="Times New Roman"/>
          <w:bCs/>
          <w:sz w:val="24"/>
          <w:szCs w:val="24"/>
        </w:rPr>
        <w:tab/>
      </w:r>
      <w:r w:rsidRPr="00173B9B">
        <w:rPr>
          <w:rFonts w:ascii="Times New Roman" w:hAnsi="Times New Roman"/>
          <w:bCs/>
          <w:sz w:val="24"/>
          <w:szCs w:val="24"/>
        </w:rPr>
        <w:tab/>
        <w:t>– персональные данные;</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bCs/>
          <w:sz w:val="24"/>
          <w:szCs w:val="24"/>
        </w:rPr>
      </w:pPr>
      <w:r w:rsidRPr="00173B9B">
        <w:rPr>
          <w:rFonts w:ascii="Times New Roman" w:hAnsi="Times New Roman"/>
          <w:bCs/>
          <w:sz w:val="24"/>
          <w:szCs w:val="24"/>
        </w:rPr>
        <w:t xml:space="preserve">ПМВ </w:t>
      </w:r>
      <w:r w:rsidRPr="00173B9B">
        <w:rPr>
          <w:rFonts w:ascii="Times New Roman" w:hAnsi="Times New Roman"/>
          <w:bCs/>
          <w:sz w:val="24"/>
          <w:szCs w:val="24"/>
        </w:rPr>
        <w:tab/>
      </w:r>
      <w:r w:rsidRPr="00173B9B">
        <w:rPr>
          <w:rFonts w:ascii="Times New Roman" w:hAnsi="Times New Roman"/>
          <w:bCs/>
          <w:sz w:val="24"/>
          <w:szCs w:val="24"/>
        </w:rPr>
        <w:tab/>
        <w:t>– программно-математическое воздействие;</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sz w:val="24"/>
          <w:szCs w:val="24"/>
        </w:rPr>
      </w:pPr>
      <w:r w:rsidRPr="00173B9B">
        <w:rPr>
          <w:rFonts w:ascii="Times New Roman" w:hAnsi="Times New Roman"/>
          <w:sz w:val="24"/>
          <w:szCs w:val="24"/>
        </w:rPr>
        <w:t xml:space="preserve">ПЭМИН </w:t>
      </w:r>
      <w:r w:rsidRPr="00173B9B">
        <w:rPr>
          <w:rFonts w:ascii="Times New Roman" w:hAnsi="Times New Roman"/>
          <w:sz w:val="24"/>
          <w:szCs w:val="24"/>
        </w:rPr>
        <w:tab/>
      </w:r>
      <w:r w:rsidRPr="00173B9B">
        <w:rPr>
          <w:rFonts w:ascii="Times New Roman" w:hAnsi="Times New Roman"/>
          <w:bCs/>
          <w:sz w:val="24"/>
          <w:szCs w:val="24"/>
        </w:rPr>
        <w:t>– побочные электромагнитные излучения и наводки;</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bCs/>
          <w:sz w:val="24"/>
          <w:szCs w:val="24"/>
        </w:rPr>
      </w:pPr>
      <w:r w:rsidRPr="00173B9B">
        <w:rPr>
          <w:rFonts w:ascii="Times New Roman" w:hAnsi="Times New Roman"/>
          <w:bCs/>
          <w:sz w:val="24"/>
          <w:szCs w:val="24"/>
        </w:rPr>
        <w:t xml:space="preserve">СВТ </w:t>
      </w:r>
      <w:r w:rsidRPr="00173B9B">
        <w:rPr>
          <w:rFonts w:ascii="Times New Roman" w:hAnsi="Times New Roman"/>
          <w:bCs/>
          <w:sz w:val="24"/>
          <w:szCs w:val="24"/>
        </w:rPr>
        <w:tab/>
      </w:r>
      <w:r w:rsidRPr="00173B9B">
        <w:rPr>
          <w:rFonts w:ascii="Times New Roman" w:hAnsi="Times New Roman"/>
          <w:bCs/>
          <w:sz w:val="24"/>
          <w:szCs w:val="24"/>
        </w:rPr>
        <w:tab/>
        <w:t>– средство</w:t>
      </w:r>
      <w:r w:rsidRPr="00173B9B">
        <w:rPr>
          <w:rFonts w:ascii="Times New Roman" w:hAnsi="Times New Roman"/>
          <w:sz w:val="24"/>
          <w:szCs w:val="24"/>
        </w:rPr>
        <w:t xml:space="preserve"> вычислительной техники;</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bCs/>
          <w:sz w:val="24"/>
          <w:szCs w:val="24"/>
        </w:rPr>
      </w:pPr>
      <w:r w:rsidRPr="00173B9B">
        <w:rPr>
          <w:rFonts w:ascii="Times New Roman" w:hAnsi="Times New Roman"/>
          <w:bCs/>
          <w:sz w:val="24"/>
          <w:szCs w:val="24"/>
        </w:rPr>
        <w:t xml:space="preserve">СЗИ </w:t>
      </w:r>
      <w:r w:rsidRPr="00173B9B">
        <w:rPr>
          <w:rFonts w:ascii="Times New Roman" w:hAnsi="Times New Roman"/>
          <w:bCs/>
          <w:sz w:val="24"/>
          <w:szCs w:val="24"/>
        </w:rPr>
        <w:tab/>
      </w:r>
      <w:r w:rsidRPr="00173B9B">
        <w:rPr>
          <w:rFonts w:ascii="Times New Roman" w:hAnsi="Times New Roman"/>
          <w:bCs/>
          <w:sz w:val="24"/>
          <w:szCs w:val="24"/>
        </w:rPr>
        <w:tab/>
        <w:t xml:space="preserve">– средство защиты информации; </w:t>
      </w:r>
    </w:p>
    <w:p w:rsidR="00173B9B" w:rsidRPr="00173B9B" w:rsidRDefault="00173B9B" w:rsidP="00173B9B">
      <w:pPr>
        <w:numPr>
          <w:ilvl w:val="0"/>
          <w:numId w:val="38"/>
        </w:numPr>
        <w:tabs>
          <w:tab w:val="left" w:pos="142"/>
        </w:tabs>
        <w:spacing w:after="120" w:line="288" w:lineRule="auto"/>
        <w:ind w:left="0" w:firstLine="0"/>
        <w:rPr>
          <w:rFonts w:ascii="Times New Roman" w:hAnsi="Times New Roman"/>
          <w:sz w:val="24"/>
          <w:szCs w:val="24"/>
        </w:rPr>
      </w:pPr>
      <w:r w:rsidRPr="00173B9B">
        <w:rPr>
          <w:rFonts w:ascii="Times New Roman" w:hAnsi="Times New Roman"/>
          <w:iCs/>
          <w:sz w:val="24"/>
          <w:szCs w:val="24"/>
        </w:rPr>
        <w:t xml:space="preserve">СЭУПИ </w:t>
      </w:r>
      <w:r w:rsidRPr="00173B9B">
        <w:rPr>
          <w:rFonts w:ascii="Times New Roman" w:hAnsi="Times New Roman"/>
          <w:iCs/>
          <w:sz w:val="24"/>
          <w:szCs w:val="24"/>
        </w:rPr>
        <w:tab/>
      </w:r>
      <w:r w:rsidRPr="00173B9B">
        <w:rPr>
          <w:rFonts w:ascii="Times New Roman" w:hAnsi="Times New Roman"/>
          <w:sz w:val="24"/>
          <w:szCs w:val="24"/>
        </w:rPr>
        <w:t xml:space="preserve">– </w:t>
      </w:r>
      <w:r w:rsidRPr="00173B9B">
        <w:rPr>
          <w:rFonts w:ascii="Times New Roman" w:hAnsi="Times New Roman"/>
          <w:iCs/>
          <w:sz w:val="24"/>
          <w:szCs w:val="24"/>
        </w:rPr>
        <w:t>специальные электронные устройства перехвата информации;</w:t>
      </w:r>
    </w:p>
    <w:p w:rsidR="00173B9B" w:rsidRPr="00173B9B" w:rsidRDefault="00173B9B" w:rsidP="00173B9B">
      <w:pPr>
        <w:spacing w:after="120"/>
        <w:jc w:val="both"/>
        <w:rPr>
          <w:rFonts w:ascii="Times New Roman" w:hAnsi="Times New Roman"/>
          <w:spacing w:val="-8"/>
          <w:sz w:val="24"/>
          <w:szCs w:val="24"/>
        </w:rPr>
      </w:pPr>
      <w:r w:rsidRPr="00173B9B">
        <w:rPr>
          <w:rFonts w:ascii="Times New Roman" w:hAnsi="Times New Roman"/>
          <w:sz w:val="24"/>
          <w:szCs w:val="24"/>
        </w:rPr>
        <w:t xml:space="preserve">УБПДн </w:t>
      </w:r>
      <w:r w:rsidRPr="00173B9B">
        <w:rPr>
          <w:rFonts w:ascii="Times New Roman" w:hAnsi="Times New Roman"/>
          <w:sz w:val="24"/>
          <w:szCs w:val="24"/>
        </w:rPr>
        <w:tab/>
        <w:t>– угрозы безопасности персональных данных.</w:t>
      </w:r>
    </w:p>
    <w:p w:rsidR="00173B9B" w:rsidRPr="00173B9B" w:rsidRDefault="00173B9B" w:rsidP="00173B9B">
      <w:pPr>
        <w:spacing w:after="120"/>
        <w:jc w:val="both"/>
        <w:rPr>
          <w:rFonts w:ascii="Times New Roman" w:hAnsi="Times New Roman"/>
          <w:spacing w:val="-8"/>
          <w:sz w:val="24"/>
          <w:szCs w:val="24"/>
        </w:rPr>
      </w:pPr>
    </w:p>
    <w:p w:rsidR="00173B9B" w:rsidRPr="00173B9B" w:rsidRDefault="00173B9B" w:rsidP="00173B9B">
      <w:pPr>
        <w:spacing w:after="120"/>
        <w:jc w:val="both"/>
        <w:rPr>
          <w:rFonts w:ascii="Times New Roman" w:hAnsi="Times New Roman"/>
          <w:spacing w:val="-8"/>
          <w:sz w:val="24"/>
          <w:szCs w:val="24"/>
        </w:rPr>
      </w:pPr>
    </w:p>
    <w:p w:rsidR="00173B9B" w:rsidRPr="00173B9B" w:rsidRDefault="00173B9B" w:rsidP="00173B9B">
      <w:pPr>
        <w:spacing w:after="120"/>
        <w:jc w:val="center"/>
        <w:rPr>
          <w:rFonts w:ascii="Times New Roman" w:hAnsi="Times New Roman"/>
          <w:spacing w:val="-8"/>
          <w:sz w:val="24"/>
          <w:szCs w:val="24"/>
        </w:rPr>
      </w:pPr>
      <w:r w:rsidRPr="00173B9B">
        <w:rPr>
          <w:rFonts w:ascii="Times New Roman" w:hAnsi="Times New Roman"/>
          <w:spacing w:val="-8"/>
          <w:sz w:val="28"/>
          <w:szCs w:val="28"/>
        </w:rPr>
        <w:br w:type="page"/>
      </w:r>
      <w:r w:rsidRPr="00173B9B">
        <w:rPr>
          <w:rFonts w:ascii="Times New Roman" w:hAnsi="Times New Roman"/>
          <w:spacing w:val="-8"/>
          <w:sz w:val="24"/>
          <w:szCs w:val="24"/>
        </w:rPr>
        <w:lastRenderedPageBreak/>
        <w:t>1.ОБЩИЕ ПОЛОЖЕНИЯ</w:t>
      </w:r>
    </w:p>
    <w:p w:rsidR="00173B9B" w:rsidRPr="00173B9B" w:rsidRDefault="00173B9B" w:rsidP="00173B9B">
      <w:pPr>
        <w:spacing w:after="120"/>
        <w:jc w:val="center"/>
        <w:rPr>
          <w:rFonts w:ascii="Times New Roman" w:hAnsi="Times New Roman"/>
          <w:spacing w:val="-8"/>
          <w:sz w:val="24"/>
          <w:szCs w:val="24"/>
        </w:rPr>
      </w:pPr>
    </w:p>
    <w:p w:rsidR="00173B9B" w:rsidRPr="00173B9B" w:rsidRDefault="00173B9B" w:rsidP="00173B9B">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173B9B">
        <w:rPr>
          <w:rFonts w:ascii="Times New Roman" w:hAnsi="Times New Roman"/>
          <w:sz w:val="24"/>
          <w:szCs w:val="24"/>
        </w:rPr>
        <w:t>Частная модель актуальных угроз администрации Чебоксарского района Чувашской республики (далее Оператор) разработана в соответствии с нормативными документами ФСТЭК России:</w:t>
      </w:r>
    </w:p>
    <w:p w:rsidR="00173B9B" w:rsidRPr="00173B9B" w:rsidRDefault="00173B9B" w:rsidP="00173B9B">
      <w:pPr>
        <w:widowControl w:val="0"/>
        <w:numPr>
          <w:ilvl w:val="0"/>
          <w:numId w:val="52"/>
        </w:numPr>
        <w:tabs>
          <w:tab w:val="num" w:pos="993"/>
        </w:tabs>
        <w:overflowPunct w:val="0"/>
        <w:autoSpaceDE w:val="0"/>
        <w:autoSpaceDN w:val="0"/>
        <w:adjustRightInd w:val="0"/>
        <w:spacing w:after="120" w:line="288" w:lineRule="auto"/>
        <w:ind w:left="993" w:hanging="426"/>
        <w:jc w:val="both"/>
        <w:textAlignment w:val="baseline"/>
        <w:rPr>
          <w:rFonts w:ascii="Times New Roman" w:hAnsi="Times New Roman"/>
          <w:sz w:val="24"/>
          <w:szCs w:val="24"/>
        </w:rPr>
      </w:pPr>
      <w:r w:rsidRPr="00173B9B">
        <w:rPr>
          <w:rFonts w:ascii="Times New Roman" w:hAnsi="Times New Roman"/>
          <w:sz w:val="24"/>
          <w:szCs w:val="24"/>
        </w:rPr>
        <w:t>Базовая модель безопасности персональных данных при их обработке в информационных системах персональных данных, 2008г.;</w:t>
      </w:r>
    </w:p>
    <w:p w:rsidR="00173B9B" w:rsidRPr="00173B9B" w:rsidRDefault="00173B9B" w:rsidP="00173B9B">
      <w:pPr>
        <w:widowControl w:val="0"/>
        <w:numPr>
          <w:ilvl w:val="0"/>
          <w:numId w:val="52"/>
        </w:numPr>
        <w:tabs>
          <w:tab w:val="num" w:pos="993"/>
        </w:tabs>
        <w:overflowPunct w:val="0"/>
        <w:autoSpaceDE w:val="0"/>
        <w:autoSpaceDN w:val="0"/>
        <w:adjustRightInd w:val="0"/>
        <w:spacing w:after="120" w:line="288" w:lineRule="auto"/>
        <w:ind w:left="993" w:hanging="426"/>
        <w:jc w:val="both"/>
        <w:textAlignment w:val="baseline"/>
        <w:rPr>
          <w:rFonts w:ascii="Times New Roman" w:hAnsi="Times New Roman"/>
          <w:sz w:val="24"/>
          <w:szCs w:val="24"/>
        </w:rPr>
      </w:pPr>
      <w:r w:rsidRPr="00173B9B">
        <w:rPr>
          <w:rFonts w:ascii="Times New Roman" w:hAnsi="Times New Roman"/>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2008г.</w:t>
      </w:r>
    </w:p>
    <w:p w:rsidR="00173B9B" w:rsidRPr="00173B9B" w:rsidRDefault="00173B9B" w:rsidP="00173B9B">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173B9B">
        <w:rPr>
          <w:rFonts w:ascii="Times New Roman" w:hAnsi="Times New Roman"/>
          <w:sz w:val="24"/>
          <w:szCs w:val="24"/>
        </w:rPr>
        <w:t>Частная модель угроз содержит описание возможных угроз безопасности персональных данных и расчет актуальных угроз для ИСПДн Оператора.</w:t>
      </w:r>
    </w:p>
    <w:p w:rsidR="00173B9B" w:rsidRPr="00173B9B" w:rsidRDefault="00173B9B" w:rsidP="00173B9B">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173B9B">
        <w:rPr>
          <w:rFonts w:ascii="Times New Roman" w:hAnsi="Times New Roman"/>
          <w:sz w:val="24"/>
          <w:szCs w:val="24"/>
        </w:rPr>
        <w:t>Частная модель угроз направлена на определение возможных каналов утечки, путем анализа защищенности ИСПДн Оператора.</w:t>
      </w:r>
    </w:p>
    <w:p w:rsidR="00173B9B" w:rsidRPr="00173B9B" w:rsidRDefault="00173B9B" w:rsidP="00173B9B">
      <w:pPr>
        <w:spacing w:after="120"/>
        <w:ind w:firstLine="709"/>
        <w:jc w:val="both"/>
        <w:rPr>
          <w:rFonts w:ascii="Times New Roman" w:hAnsi="Times New Roman"/>
          <w:bCs/>
          <w:iCs/>
          <w:sz w:val="24"/>
          <w:szCs w:val="24"/>
        </w:rPr>
      </w:pPr>
      <w:r w:rsidRPr="00173B9B">
        <w:rPr>
          <w:rFonts w:ascii="Times New Roman" w:hAnsi="Times New Roman"/>
          <w:bCs/>
          <w:iCs/>
          <w:sz w:val="24"/>
          <w:szCs w:val="24"/>
        </w:rPr>
        <w:t xml:space="preserve">Под угрозами безопасности ПДн при их обработке в ИСПДн понимается </w:t>
      </w:r>
      <w:r w:rsidRPr="00173B9B">
        <w:rPr>
          <w:rFonts w:ascii="Times New Roman" w:hAnsi="Times New Roman"/>
          <w:sz w:val="24"/>
          <w:szCs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Pr="00173B9B">
        <w:rPr>
          <w:rFonts w:ascii="Times New Roman" w:hAnsi="Times New Roman"/>
          <w:bCs/>
          <w:iCs/>
          <w:sz w:val="24"/>
          <w:szCs w:val="24"/>
        </w:rPr>
        <w:t xml:space="preserve">. </w:t>
      </w:r>
    </w:p>
    <w:p w:rsidR="00173B9B" w:rsidRPr="00173B9B" w:rsidRDefault="00173B9B" w:rsidP="00173B9B">
      <w:pPr>
        <w:spacing w:after="120"/>
        <w:ind w:firstLine="709"/>
        <w:jc w:val="both"/>
        <w:rPr>
          <w:rFonts w:ascii="Times New Roman" w:hAnsi="Times New Roman"/>
          <w:sz w:val="24"/>
          <w:szCs w:val="24"/>
        </w:rPr>
      </w:pPr>
      <w:r w:rsidRPr="00173B9B">
        <w:rPr>
          <w:rFonts w:ascii="Times New Roman" w:hAnsi="Times New Roman"/>
          <w:sz w:val="24"/>
          <w:szCs w:val="24"/>
        </w:rPr>
        <w:t xml:space="preserve">В соответствии со статьей 19 Федерального закона  №152-ФЗ от </w:t>
      </w:r>
      <w:r w:rsidRPr="00173B9B">
        <w:rPr>
          <w:rFonts w:ascii="Times New Roman" w:hAnsi="Times New Roman"/>
          <w:sz w:val="24"/>
          <w:szCs w:val="24"/>
        </w:rPr>
        <w:br/>
        <w:t xml:space="preserve">27 июля </w:t>
      </w:r>
      <w:smartTag w:uri="urn:schemas-microsoft-com:office:smarttags" w:element="metricconverter">
        <w:smartTagPr>
          <w:attr w:name="ProductID" w:val="2006 г"/>
        </w:smartTagPr>
        <w:r w:rsidRPr="00173B9B">
          <w:rPr>
            <w:rFonts w:ascii="Times New Roman" w:hAnsi="Times New Roman"/>
            <w:sz w:val="24"/>
            <w:szCs w:val="24"/>
          </w:rPr>
          <w:t>2006 г</w:t>
        </w:r>
      </w:smartTag>
      <w:r w:rsidRPr="00173B9B">
        <w:rPr>
          <w:rFonts w:ascii="Times New Roman" w:hAnsi="Times New Roman"/>
          <w:sz w:val="24"/>
          <w:szCs w:val="24"/>
        </w:rPr>
        <w:t xml:space="preserve">. «О персональных данных», ПДн должны быть защищены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Угрозы безопасности ПДн при их обработке в ИСПДн могут быть связаны как с непреднамеренными действиями персонала ИСПДн и (или) потребителей, пользующихся услугами, предоставляемыми ИСПДн в соответствии с ее назначением, так и со специально осуществляемыми неправомерными действиями иностранных государств, криминальных сообществ, отдельных организаций и граждан, а также иными источниками угроз. </w:t>
      </w:r>
    </w:p>
    <w:p w:rsidR="00173B9B" w:rsidRPr="00173B9B" w:rsidRDefault="00173B9B" w:rsidP="00173B9B">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173B9B">
        <w:rPr>
          <w:rFonts w:ascii="Times New Roman" w:hAnsi="Times New Roman"/>
          <w:sz w:val="24"/>
          <w:szCs w:val="24"/>
        </w:rPr>
        <w:t>Угрозы безопасности ПДн могут быть реализованы за счет утечки ПДн по техническим каналам (</w:t>
      </w:r>
      <w:r w:rsidRPr="00173B9B">
        <w:rPr>
          <w:rFonts w:ascii="Times New Roman" w:hAnsi="Times New Roman"/>
          <w:color w:val="000000"/>
          <w:sz w:val="24"/>
          <w:szCs w:val="24"/>
        </w:rPr>
        <w:t xml:space="preserve">технические каналы утечки информации, обрабатываемой в технических средствах ИСПДн, технические каналы перехвата информации при ее передаче по каналам связи, технические каналы утечки акустической (речевой) информации) </w:t>
      </w:r>
      <w:r w:rsidRPr="00173B9B">
        <w:rPr>
          <w:rFonts w:ascii="Times New Roman" w:hAnsi="Times New Roman"/>
          <w:sz w:val="24"/>
          <w:szCs w:val="24"/>
        </w:rPr>
        <w:t>либо за счет несанкционированного доступа с использованием соответствующего программного обеспечения.</w:t>
      </w:r>
    </w:p>
    <w:p w:rsidR="00173B9B" w:rsidRPr="00173B9B" w:rsidRDefault="00173B9B" w:rsidP="00173B9B">
      <w:pPr>
        <w:spacing w:after="120" w:line="288" w:lineRule="auto"/>
        <w:jc w:val="center"/>
        <w:rPr>
          <w:rFonts w:ascii="Times New Roman" w:hAnsi="Times New Roman"/>
          <w:spacing w:val="-8"/>
          <w:sz w:val="24"/>
        </w:rPr>
      </w:pPr>
      <w:r w:rsidRPr="00173B9B">
        <w:rPr>
          <w:rFonts w:ascii="Times New Roman" w:hAnsi="Times New Roman"/>
          <w:b/>
          <w:spacing w:val="-8"/>
          <w:sz w:val="28"/>
          <w:szCs w:val="28"/>
        </w:rPr>
        <w:br w:type="page"/>
      </w:r>
      <w:r w:rsidRPr="00173B9B">
        <w:rPr>
          <w:rFonts w:ascii="Times New Roman" w:hAnsi="Times New Roman"/>
          <w:spacing w:val="-8"/>
          <w:sz w:val="24"/>
        </w:rPr>
        <w:lastRenderedPageBreak/>
        <w:t>2. ОПИСАНИЕ ИСПДН</w:t>
      </w:r>
    </w:p>
    <w:p w:rsidR="00173B9B" w:rsidRPr="00173B9B" w:rsidRDefault="00173B9B" w:rsidP="00173B9B">
      <w:pPr>
        <w:spacing w:after="120" w:line="288" w:lineRule="auto"/>
        <w:jc w:val="center"/>
        <w:rPr>
          <w:rFonts w:ascii="Times New Roman" w:hAnsi="Times New Roman"/>
          <w:spacing w:val="-8"/>
          <w:sz w:val="24"/>
          <w:highlight w:val="green"/>
        </w:rPr>
      </w:pPr>
    </w:p>
    <w:p w:rsidR="00173B9B" w:rsidRPr="00173B9B" w:rsidRDefault="00173B9B" w:rsidP="00173B9B">
      <w:pPr>
        <w:widowControl w:val="0"/>
        <w:tabs>
          <w:tab w:val="left" w:pos="1702"/>
        </w:tabs>
        <w:suppressAutoHyphens/>
        <w:jc w:val="both"/>
        <w:rPr>
          <w:rFonts w:ascii="Times New Roman" w:hAnsi="Times New Roman" w:cs="Calibri"/>
          <w:sz w:val="20"/>
          <w:lang w:eastAsia="ar-SA"/>
        </w:rPr>
      </w:pPr>
      <w:r w:rsidRPr="00173B9B">
        <w:rPr>
          <w:rFonts w:ascii="Times New Roman" w:hAnsi="Times New Roman" w:cs="Calibri"/>
          <w:sz w:val="24"/>
          <w:szCs w:val="24"/>
          <w:lang w:eastAsia="ar-SA"/>
        </w:rPr>
        <w:t>2.1. Общие характеристики ИСПДн приведены в Таблице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621"/>
        <w:gridCol w:w="5250"/>
      </w:tblGrid>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b/>
                <w:sz w:val="24"/>
                <w:szCs w:val="24"/>
              </w:rPr>
            </w:pPr>
            <w:r w:rsidRPr="00173B9B">
              <w:rPr>
                <w:rFonts w:ascii="Times New Roman" w:hAnsi="Times New Roman"/>
                <w:b/>
                <w:sz w:val="24"/>
                <w:szCs w:val="24"/>
              </w:rPr>
              <w:t>№ п/н</w:t>
            </w:r>
          </w:p>
        </w:tc>
        <w:tc>
          <w:tcPr>
            <w:tcW w:w="3391"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b/>
                <w:sz w:val="24"/>
                <w:szCs w:val="24"/>
              </w:rPr>
            </w:pPr>
            <w:r w:rsidRPr="00173B9B">
              <w:rPr>
                <w:rFonts w:ascii="Times New Roman" w:hAnsi="Times New Roman"/>
                <w:b/>
                <w:sz w:val="24"/>
                <w:szCs w:val="24"/>
              </w:rPr>
              <w:t>Характеристика</w:t>
            </w:r>
          </w:p>
        </w:tc>
        <w:tc>
          <w:tcPr>
            <w:tcW w:w="647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b/>
                <w:sz w:val="24"/>
                <w:szCs w:val="24"/>
              </w:rPr>
            </w:pPr>
            <w:r w:rsidRPr="00173B9B">
              <w:rPr>
                <w:rFonts w:ascii="Times New Roman" w:hAnsi="Times New Roman"/>
                <w:b/>
                <w:sz w:val="24"/>
                <w:szCs w:val="24"/>
              </w:rPr>
              <w:t>Значение характеристики</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t>1</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Состав ИСПДн</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lang w:val="en-US"/>
              </w:rPr>
              <w:t>MS Office</w:t>
            </w:r>
            <w:r w:rsidRPr="00173B9B">
              <w:rPr>
                <w:rFonts w:ascii="Times New Roman" w:hAnsi="Times New Roman"/>
                <w:sz w:val="24"/>
                <w:szCs w:val="24"/>
              </w:rPr>
              <w:t>,</w:t>
            </w:r>
          </w:p>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1С-Камин</w:t>
            </w:r>
          </w:p>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Налогоплательщик</w:t>
            </w:r>
            <w:r w:rsidRPr="00173B9B">
              <w:rPr>
                <w:rFonts w:ascii="Times New Roman" w:hAnsi="Times New Roman"/>
                <w:sz w:val="24"/>
                <w:szCs w:val="24"/>
                <w:lang w:val="en-US"/>
              </w:rPr>
              <w:t>-</w:t>
            </w:r>
            <w:r w:rsidRPr="00173B9B">
              <w:rPr>
                <w:rFonts w:ascii="Times New Roman" w:hAnsi="Times New Roman"/>
                <w:sz w:val="24"/>
                <w:szCs w:val="24"/>
              </w:rPr>
              <w:t>ЮЛ</w:t>
            </w:r>
          </w:p>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Документы ПУ5</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t>2</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Назначение</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Осуществление кадрового учета</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t>3</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 xml:space="preserve">Категория обрабатываемых в ИСПДн персональных данных </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ИСПДн «Кадры»</w:t>
            </w:r>
            <w:r w:rsidRPr="00173B9B">
              <w:rPr>
                <w:rFonts w:ascii="Times New Roman" w:hAnsi="Times New Roman"/>
                <w:b/>
                <w:sz w:val="24"/>
                <w:szCs w:val="24"/>
              </w:rPr>
              <w:t xml:space="preserve"> </w:t>
            </w:r>
            <w:r w:rsidRPr="00173B9B">
              <w:rPr>
                <w:rFonts w:ascii="Times New Roman" w:hAnsi="Times New Roman"/>
                <w:sz w:val="24"/>
                <w:szCs w:val="24"/>
              </w:rPr>
              <w:t>является информационной системой, обрабатывающей иные категории персональных данных, т.е. в ней не обрабатываются специальные категории персональных данных, биометрические персональные данные, общедоступные персональные данные.</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t>4</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 xml:space="preserve">Объем обрабатываемых ПДн (количество субъектов персональных данных, ПДн которых обрабатываются в ИСПДн) </w:t>
            </w:r>
          </w:p>
        </w:tc>
        <w:tc>
          <w:tcPr>
            <w:tcW w:w="6470" w:type="dxa"/>
            <w:shd w:val="clear" w:color="auto" w:fill="auto"/>
          </w:tcPr>
          <w:p w:rsidR="00173B9B" w:rsidRPr="00173B9B" w:rsidRDefault="00173B9B" w:rsidP="00173B9B">
            <w:pPr>
              <w:widowControl w:val="0"/>
              <w:tabs>
                <w:tab w:val="left" w:pos="993"/>
              </w:tabs>
              <w:suppressAutoHyphens/>
              <w:jc w:val="both"/>
              <w:rPr>
                <w:rFonts w:ascii="Times New Roman" w:hAnsi="Times New Roman" w:cs="Calibri"/>
                <w:sz w:val="24"/>
                <w:szCs w:val="24"/>
                <w:lang w:eastAsia="ar-SA"/>
              </w:rPr>
            </w:pPr>
            <w:r w:rsidRPr="00173B9B">
              <w:rPr>
                <w:rFonts w:ascii="Times New Roman" w:hAnsi="Times New Roman" w:cs="Calibri"/>
                <w:sz w:val="24"/>
                <w:szCs w:val="24"/>
                <w:lang w:eastAsia="ar-SA"/>
              </w:rPr>
              <w:t>Объем обрабатываемых в ИСПДн «Кадры» персональных данных менее 100000 субъектов персональных данных</w:t>
            </w:r>
          </w:p>
          <w:p w:rsidR="00173B9B" w:rsidRPr="00173B9B" w:rsidRDefault="00173B9B" w:rsidP="00173B9B">
            <w:pPr>
              <w:numPr>
                <w:ilvl w:val="0"/>
                <w:numId w:val="51"/>
              </w:numPr>
              <w:suppressAutoHyphens/>
              <w:spacing w:line="288" w:lineRule="auto"/>
              <w:rPr>
                <w:rFonts w:ascii="Times New Roman" w:hAnsi="Times New Roman"/>
                <w:sz w:val="24"/>
                <w:szCs w:val="24"/>
              </w:rPr>
            </w:pP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lang w:val="en-US"/>
              </w:rPr>
            </w:pPr>
            <w:r w:rsidRPr="00173B9B">
              <w:rPr>
                <w:rFonts w:ascii="Times New Roman" w:hAnsi="Times New Roman"/>
                <w:sz w:val="24"/>
                <w:szCs w:val="24"/>
                <w:lang w:val="en-US"/>
              </w:rPr>
              <w:t>5</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Субъекты персональных данных</w:t>
            </w:r>
          </w:p>
        </w:tc>
        <w:tc>
          <w:tcPr>
            <w:tcW w:w="6470" w:type="dxa"/>
            <w:shd w:val="clear" w:color="auto" w:fill="auto"/>
          </w:tcPr>
          <w:p w:rsidR="00173B9B" w:rsidRPr="00173B9B" w:rsidRDefault="00173B9B" w:rsidP="00173B9B">
            <w:pPr>
              <w:widowControl w:val="0"/>
              <w:tabs>
                <w:tab w:val="left" w:pos="993"/>
              </w:tabs>
              <w:suppressAutoHyphens/>
              <w:jc w:val="both"/>
              <w:rPr>
                <w:rFonts w:ascii="Times New Roman" w:hAnsi="Times New Roman" w:cs="Calibri"/>
                <w:sz w:val="20"/>
                <w:lang w:eastAsia="ar-SA"/>
              </w:rPr>
            </w:pPr>
            <w:r w:rsidRPr="00173B9B">
              <w:rPr>
                <w:rFonts w:ascii="Times New Roman" w:hAnsi="Times New Roman" w:cs="Calibri"/>
                <w:sz w:val="24"/>
                <w:szCs w:val="24"/>
                <w:lang w:eastAsia="ar-SA"/>
              </w:rPr>
              <w:t>ИСПДн «Кадры»</w:t>
            </w:r>
            <w:r w:rsidRPr="00173B9B">
              <w:rPr>
                <w:rFonts w:ascii="Times New Roman" w:hAnsi="Times New Roman" w:cs="Calibri"/>
                <w:b/>
                <w:sz w:val="24"/>
                <w:szCs w:val="24"/>
                <w:lang w:eastAsia="ar-SA"/>
              </w:rPr>
              <w:t xml:space="preserve"> </w:t>
            </w:r>
            <w:r w:rsidRPr="00173B9B">
              <w:rPr>
                <w:rFonts w:ascii="Times New Roman" w:hAnsi="Times New Roman" w:cs="Calibri"/>
                <w:sz w:val="24"/>
                <w:szCs w:val="24"/>
                <w:lang w:eastAsia="ar-SA"/>
              </w:rPr>
              <w:t>является информационной системой, обрабатывающей персональные данные субъектов персональных данных, являющихся сотрудниками оператора персональных данных.</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lang w:val="en-US"/>
              </w:rPr>
            </w:pPr>
            <w:r w:rsidRPr="00173B9B">
              <w:rPr>
                <w:rFonts w:ascii="Times New Roman" w:hAnsi="Times New Roman"/>
                <w:sz w:val="24"/>
                <w:szCs w:val="24"/>
                <w:lang w:val="en-US"/>
              </w:rPr>
              <w:t>6</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Структура ИСПДн</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Локальная информационная система (используются комплексы автоматизированных рабочих мест, объединенных в единую информационную систему средствами связи без использования технологии удаленного доступа).</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lang w:val="en-US"/>
              </w:rPr>
            </w:pPr>
            <w:r w:rsidRPr="00173B9B">
              <w:rPr>
                <w:rFonts w:ascii="Times New Roman" w:hAnsi="Times New Roman"/>
                <w:sz w:val="24"/>
                <w:szCs w:val="24"/>
                <w:lang w:val="en-US"/>
              </w:rPr>
              <w:t>7</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Подключение ИСПДн к сетям связи общего пользования и (или) сетям международного обмена</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Имеет подключение к сетям международного информационного обмена.</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t>8</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Режим обработки персональных данных</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Многопользовательский</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t>9</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Разграничение доступа</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 xml:space="preserve">ИСПДн с разграничением прав </w:t>
            </w:r>
            <w:r w:rsidRPr="00173B9B">
              <w:rPr>
                <w:rFonts w:ascii="Times New Roman" w:hAnsi="Times New Roman"/>
                <w:sz w:val="24"/>
                <w:szCs w:val="24"/>
              </w:rPr>
              <w:lastRenderedPageBreak/>
              <w:t>доступа.</w:t>
            </w:r>
          </w:p>
        </w:tc>
      </w:tr>
      <w:tr w:rsidR="00173B9B" w:rsidRPr="00173B9B" w:rsidTr="00007AC8">
        <w:trPr>
          <w:jc w:val="center"/>
        </w:trPr>
        <w:tc>
          <w:tcPr>
            <w:tcW w:w="560" w:type="dxa"/>
            <w:shd w:val="clear" w:color="auto" w:fill="auto"/>
            <w:vAlign w:val="center"/>
          </w:tcPr>
          <w:p w:rsidR="00173B9B" w:rsidRPr="00173B9B" w:rsidRDefault="00173B9B" w:rsidP="00173B9B">
            <w:pPr>
              <w:numPr>
                <w:ilvl w:val="0"/>
                <w:numId w:val="51"/>
              </w:numPr>
              <w:suppressAutoHyphens/>
              <w:spacing w:line="288" w:lineRule="auto"/>
              <w:jc w:val="center"/>
              <w:rPr>
                <w:rFonts w:ascii="Times New Roman" w:hAnsi="Times New Roman"/>
                <w:sz w:val="24"/>
                <w:szCs w:val="24"/>
              </w:rPr>
            </w:pPr>
            <w:r w:rsidRPr="00173B9B">
              <w:rPr>
                <w:rFonts w:ascii="Times New Roman" w:hAnsi="Times New Roman"/>
                <w:sz w:val="24"/>
                <w:szCs w:val="24"/>
              </w:rPr>
              <w:lastRenderedPageBreak/>
              <w:t>10</w:t>
            </w:r>
          </w:p>
        </w:tc>
        <w:tc>
          <w:tcPr>
            <w:tcW w:w="3391"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Местонахождение технических средств ИСПДн</w:t>
            </w:r>
          </w:p>
        </w:tc>
        <w:tc>
          <w:tcPr>
            <w:tcW w:w="6470" w:type="dxa"/>
            <w:shd w:val="clear" w:color="auto" w:fill="auto"/>
          </w:tcPr>
          <w:p w:rsidR="00173B9B" w:rsidRPr="00173B9B" w:rsidRDefault="00173B9B" w:rsidP="00173B9B">
            <w:pPr>
              <w:numPr>
                <w:ilvl w:val="0"/>
                <w:numId w:val="51"/>
              </w:numPr>
              <w:suppressAutoHyphens/>
              <w:spacing w:line="288" w:lineRule="auto"/>
              <w:rPr>
                <w:rFonts w:ascii="Times New Roman" w:hAnsi="Times New Roman"/>
                <w:sz w:val="24"/>
                <w:szCs w:val="24"/>
              </w:rPr>
            </w:pPr>
            <w:r w:rsidRPr="00173B9B">
              <w:rPr>
                <w:rFonts w:ascii="Times New Roman" w:hAnsi="Times New Roman"/>
                <w:sz w:val="24"/>
                <w:szCs w:val="24"/>
              </w:rPr>
              <w:t>Все средства находятся в пределах Российской Федерации.</w:t>
            </w:r>
          </w:p>
        </w:tc>
      </w:tr>
    </w:tbl>
    <w:p w:rsidR="00173B9B" w:rsidRPr="00173B9B" w:rsidRDefault="00173B9B" w:rsidP="00173B9B">
      <w:pPr>
        <w:numPr>
          <w:ilvl w:val="0"/>
          <w:numId w:val="51"/>
        </w:numPr>
        <w:suppressAutoHyphens/>
        <w:spacing w:line="288" w:lineRule="auto"/>
        <w:rPr>
          <w:rFonts w:ascii="Times New Roman" w:hAnsi="Times New Roman"/>
          <w:sz w:val="24"/>
          <w:szCs w:val="24"/>
        </w:rPr>
      </w:pPr>
    </w:p>
    <w:p w:rsidR="00173B9B" w:rsidRPr="00173B9B" w:rsidRDefault="00173B9B" w:rsidP="00173B9B">
      <w:pPr>
        <w:widowControl w:val="0"/>
        <w:tabs>
          <w:tab w:val="left" w:pos="1702"/>
        </w:tabs>
        <w:suppressAutoHyphens/>
        <w:jc w:val="both"/>
        <w:rPr>
          <w:rFonts w:ascii="Times New Roman" w:hAnsi="Times New Roman" w:cs="Calibri"/>
          <w:spacing w:val="-8"/>
          <w:sz w:val="20"/>
          <w:szCs w:val="24"/>
          <w:lang w:eastAsia="ar-SA"/>
        </w:rPr>
      </w:pPr>
    </w:p>
    <w:p w:rsidR="00173B9B" w:rsidRPr="00173B9B" w:rsidRDefault="00173B9B" w:rsidP="00173B9B">
      <w:pPr>
        <w:spacing w:after="120"/>
        <w:jc w:val="center"/>
        <w:rPr>
          <w:rFonts w:ascii="Times New Roman" w:hAnsi="Times New Roman"/>
          <w:b/>
          <w:spacing w:val="-8"/>
          <w:sz w:val="24"/>
          <w:szCs w:val="24"/>
        </w:rPr>
      </w:pPr>
      <w:r w:rsidRPr="00173B9B">
        <w:rPr>
          <w:rFonts w:ascii="Times New Roman" w:hAnsi="Times New Roman"/>
          <w:b/>
          <w:spacing w:val="-8"/>
          <w:sz w:val="28"/>
          <w:szCs w:val="28"/>
        </w:rPr>
        <w:br w:type="page"/>
      </w:r>
      <w:r w:rsidRPr="00173B9B">
        <w:rPr>
          <w:rFonts w:ascii="Times New Roman" w:hAnsi="Times New Roman"/>
          <w:b/>
          <w:spacing w:val="-8"/>
          <w:sz w:val="24"/>
          <w:szCs w:val="24"/>
        </w:rPr>
        <w:lastRenderedPageBreak/>
        <w:t>3. ОПРЕДЕЛЕНИЕ АКТУАЛЬНЫХ УГРОЗ БЕЗОПАСНОСТИ ПЕРСОНАЛЬНЫХ ДАННЫХ В ИСПДН</w:t>
      </w:r>
    </w:p>
    <w:p w:rsidR="00173B9B" w:rsidRPr="00173B9B" w:rsidRDefault="00173B9B" w:rsidP="00173B9B">
      <w:pPr>
        <w:spacing w:after="120"/>
        <w:ind w:firstLine="720"/>
        <w:jc w:val="both"/>
        <w:rPr>
          <w:rFonts w:ascii="Times New Roman" w:hAnsi="Times New Roman"/>
          <w:sz w:val="24"/>
          <w:szCs w:val="24"/>
        </w:rPr>
      </w:pPr>
      <w:r w:rsidRPr="00173B9B">
        <w:rPr>
          <w:rFonts w:ascii="Times New Roman" w:hAnsi="Times New Roman"/>
          <w:bCs/>
          <w:iCs/>
          <w:sz w:val="24"/>
          <w:szCs w:val="24"/>
        </w:rPr>
        <w:t xml:space="preserve">Актуальной считается угроза, которая может быть реализована в ИСПДн и представляет опасность для ПДн. </w:t>
      </w:r>
    </w:p>
    <w:p w:rsidR="00173B9B" w:rsidRPr="00173B9B" w:rsidRDefault="00173B9B" w:rsidP="00173B9B">
      <w:pPr>
        <w:spacing w:after="120"/>
        <w:ind w:firstLine="709"/>
        <w:jc w:val="both"/>
        <w:rPr>
          <w:rFonts w:ascii="Times New Roman" w:hAnsi="Times New Roman"/>
          <w:sz w:val="24"/>
          <w:szCs w:val="24"/>
        </w:rPr>
      </w:pPr>
      <w:r w:rsidRPr="00173B9B">
        <w:rPr>
          <w:rFonts w:ascii="Times New Roman" w:hAnsi="Times New Roman"/>
          <w:sz w:val="24"/>
          <w:szCs w:val="24"/>
        </w:rPr>
        <w:t>Актуальность угрозы определяется следующими параметрами:</w:t>
      </w:r>
    </w:p>
    <w:p w:rsidR="00173B9B" w:rsidRPr="00173B9B" w:rsidRDefault="00173B9B" w:rsidP="00173B9B">
      <w:pPr>
        <w:numPr>
          <w:ilvl w:val="0"/>
          <w:numId w:val="50"/>
        </w:numPr>
        <w:tabs>
          <w:tab w:val="num" w:pos="720"/>
        </w:tabs>
        <w:spacing w:after="120" w:line="288" w:lineRule="auto"/>
        <w:ind w:left="426"/>
        <w:jc w:val="both"/>
        <w:rPr>
          <w:rFonts w:ascii="Times New Roman" w:hAnsi="Times New Roman"/>
          <w:sz w:val="24"/>
          <w:szCs w:val="24"/>
        </w:rPr>
      </w:pPr>
      <w:r w:rsidRPr="00173B9B">
        <w:rPr>
          <w:rFonts w:ascii="Times New Roman" w:hAnsi="Times New Roman"/>
          <w:sz w:val="24"/>
          <w:szCs w:val="24"/>
        </w:rPr>
        <w:t>уровень исходной защищенности ИСПДн;</w:t>
      </w:r>
    </w:p>
    <w:p w:rsidR="00173B9B" w:rsidRPr="00173B9B" w:rsidRDefault="00173B9B" w:rsidP="00173B9B">
      <w:pPr>
        <w:numPr>
          <w:ilvl w:val="0"/>
          <w:numId w:val="50"/>
        </w:numPr>
        <w:tabs>
          <w:tab w:val="num" w:pos="720"/>
        </w:tabs>
        <w:spacing w:after="120" w:line="288" w:lineRule="auto"/>
        <w:ind w:left="426"/>
        <w:jc w:val="both"/>
        <w:rPr>
          <w:rFonts w:ascii="Times New Roman" w:hAnsi="Times New Roman"/>
          <w:sz w:val="24"/>
          <w:szCs w:val="24"/>
        </w:rPr>
      </w:pPr>
      <w:r w:rsidRPr="00173B9B">
        <w:rPr>
          <w:rFonts w:ascii="Times New Roman" w:hAnsi="Times New Roman"/>
          <w:sz w:val="24"/>
          <w:szCs w:val="24"/>
        </w:rPr>
        <w:t>частота (вероятность) реализации рассматриваемой угрозы.</w:t>
      </w:r>
    </w:p>
    <w:p w:rsidR="00173B9B" w:rsidRPr="00173B9B" w:rsidRDefault="00173B9B" w:rsidP="00173B9B">
      <w:pPr>
        <w:spacing w:after="120"/>
        <w:ind w:firstLine="708"/>
        <w:jc w:val="both"/>
        <w:rPr>
          <w:rFonts w:ascii="Times New Roman" w:hAnsi="Times New Roman"/>
          <w:sz w:val="24"/>
          <w:szCs w:val="24"/>
        </w:rPr>
      </w:pPr>
      <w:r w:rsidRPr="00173B9B">
        <w:rPr>
          <w:rFonts w:ascii="Times New Roman" w:hAnsi="Times New Roman"/>
          <w:sz w:val="24"/>
          <w:szCs w:val="24"/>
        </w:rPr>
        <w:t>Под уровнем исходной защищенности ИСПДн понимается обобщенный показатель, зависящий от технических и эксплуатационных характеристик ИСПДн. Характеристики ИСПДн «Бухгалтерия» приведены в таблице:</w:t>
      </w:r>
    </w:p>
    <w:p w:rsidR="00173B9B" w:rsidRPr="00173B9B" w:rsidRDefault="00173B9B" w:rsidP="00173B9B">
      <w:pPr>
        <w:spacing w:after="120"/>
        <w:ind w:firstLine="708"/>
        <w:jc w:val="both"/>
        <w:rPr>
          <w:rFonts w:ascii="Times New Roman" w:hAnsi="Times New Roman"/>
          <w:sz w:val="24"/>
          <w:szCs w:val="24"/>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85"/>
        <w:gridCol w:w="3969"/>
        <w:gridCol w:w="2211"/>
      </w:tblGrid>
      <w:tr w:rsidR="00173B9B" w:rsidRPr="00173B9B" w:rsidTr="00007AC8">
        <w:trPr>
          <w:trHeight w:val="283"/>
        </w:trPr>
        <w:tc>
          <w:tcPr>
            <w:tcW w:w="510" w:type="dxa"/>
            <w:shd w:val="clear" w:color="auto" w:fill="auto"/>
            <w:vAlign w:val="center"/>
          </w:tcPr>
          <w:p w:rsidR="00173B9B" w:rsidRPr="00173B9B" w:rsidRDefault="00173B9B" w:rsidP="00173B9B">
            <w:pPr>
              <w:spacing w:line="288" w:lineRule="auto"/>
              <w:jc w:val="center"/>
              <w:rPr>
                <w:rFonts w:ascii="Times New Roman" w:hAnsi="Times New Roman"/>
                <w:sz w:val="24"/>
                <w:szCs w:val="24"/>
              </w:rPr>
            </w:pPr>
            <w:r w:rsidRPr="00173B9B">
              <w:rPr>
                <w:rFonts w:ascii="Times New Roman" w:hAnsi="Times New Roman"/>
                <w:sz w:val="24"/>
                <w:szCs w:val="24"/>
              </w:rPr>
              <w:t>№</w:t>
            </w:r>
          </w:p>
        </w:tc>
        <w:tc>
          <w:tcPr>
            <w:tcW w:w="3685" w:type="dxa"/>
            <w:shd w:val="clear" w:color="auto" w:fill="auto"/>
            <w:vAlign w:val="center"/>
          </w:tcPr>
          <w:p w:rsidR="00173B9B" w:rsidRPr="00173B9B" w:rsidRDefault="00173B9B" w:rsidP="00173B9B">
            <w:pPr>
              <w:spacing w:line="288" w:lineRule="auto"/>
              <w:jc w:val="center"/>
              <w:rPr>
                <w:rFonts w:ascii="Times New Roman" w:hAnsi="Times New Roman"/>
                <w:sz w:val="24"/>
                <w:szCs w:val="24"/>
              </w:rPr>
            </w:pPr>
            <w:r w:rsidRPr="00173B9B">
              <w:rPr>
                <w:rFonts w:ascii="Times New Roman" w:hAnsi="Times New Roman"/>
                <w:sz w:val="24"/>
                <w:szCs w:val="24"/>
              </w:rPr>
              <w:t>Параметр</w:t>
            </w:r>
          </w:p>
        </w:tc>
        <w:tc>
          <w:tcPr>
            <w:tcW w:w="3969" w:type="dxa"/>
            <w:shd w:val="clear" w:color="auto" w:fill="auto"/>
            <w:vAlign w:val="center"/>
          </w:tcPr>
          <w:p w:rsidR="00173B9B" w:rsidRPr="00173B9B" w:rsidRDefault="00173B9B" w:rsidP="00173B9B">
            <w:pPr>
              <w:spacing w:line="288" w:lineRule="auto"/>
              <w:jc w:val="center"/>
              <w:rPr>
                <w:rFonts w:ascii="Times New Roman" w:hAnsi="Times New Roman"/>
                <w:sz w:val="24"/>
                <w:szCs w:val="24"/>
              </w:rPr>
            </w:pPr>
            <w:r w:rsidRPr="00173B9B">
              <w:rPr>
                <w:rFonts w:ascii="Times New Roman" w:hAnsi="Times New Roman"/>
                <w:sz w:val="24"/>
                <w:szCs w:val="24"/>
              </w:rPr>
              <w:t>Значение</w:t>
            </w:r>
          </w:p>
        </w:tc>
        <w:tc>
          <w:tcPr>
            <w:tcW w:w="2211" w:type="dxa"/>
            <w:shd w:val="clear" w:color="auto" w:fill="auto"/>
            <w:vAlign w:val="center"/>
          </w:tcPr>
          <w:p w:rsidR="00173B9B" w:rsidRPr="00173B9B" w:rsidRDefault="00173B9B" w:rsidP="00173B9B">
            <w:pPr>
              <w:spacing w:line="288" w:lineRule="auto"/>
              <w:jc w:val="center"/>
              <w:rPr>
                <w:rFonts w:ascii="Times New Roman" w:hAnsi="Times New Roman"/>
                <w:sz w:val="24"/>
                <w:szCs w:val="24"/>
              </w:rPr>
            </w:pPr>
            <w:r w:rsidRPr="00173B9B">
              <w:rPr>
                <w:rFonts w:ascii="Times New Roman" w:hAnsi="Times New Roman"/>
                <w:sz w:val="24"/>
                <w:szCs w:val="24"/>
              </w:rPr>
              <w:t>Уровень защищенности</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1</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Территориальное размещение</w:t>
            </w:r>
          </w:p>
        </w:tc>
        <w:tc>
          <w:tcPr>
            <w:tcW w:w="3969"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локальная ИСПДн, развернутая в пределах одного здания</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Высокий</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2</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Наличие соединений с сетями общего пользования</w:t>
            </w:r>
          </w:p>
        </w:tc>
        <w:tc>
          <w:tcPr>
            <w:tcW w:w="3969"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ИСПДн, имеющая одноточечный выход в сеть общего пользования;</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Средний</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3</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Встроенные (легальные) операции с записями баз персональных данных</w:t>
            </w:r>
          </w:p>
        </w:tc>
        <w:tc>
          <w:tcPr>
            <w:tcW w:w="3969"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модификация, передача</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Низкий</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4</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Разграничение доступа к персональным данным</w:t>
            </w:r>
          </w:p>
        </w:tc>
        <w:tc>
          <w:tcPr>
            <w:tcW w:w="3969"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ИСПДн, к которой имеют доступ определенные переченем сотрудники организации, являющейся владельцем ИСПДн, либо субъект ПДн;</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Средний</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5</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Наличие соединений с другими базами ПДн иных ИСПДн</w:t>
            </w:r>
          </w:p>
        </w:tc>
        <w:tc>
          <w:tcPr>
            <w:tcW w:w="3969"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ИСПДн, в которой используются несколько баз ПДн, принадлежащая организации – владельцу данной ИСПДн</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Средний</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6</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Уровень обобщения (обезличивания) ПДн</w:t>
            </w:r>
          </w:p>
        </w:tc>
        <w:tc>
          <w:tcPr>
            <w:tcW w:w="3969" w:type="dxa"/>
            <w:shd w:val="clear" w:color="auto" w:fill="auto"/>
          </w:tcPr>
          <w:p w:rsidR="00173B9B" w:rsidRPr="00173B9B" w:rsidRDefault="00173B9B" w:rsidP="00173B9B">
            <w:pPr>
              <w:spacing w:line="288" w:lineRule="auto"/>
              <w:jc w:val="both"/>
              <w:rPr>
                <w:rFonts w:ascii="Times New Roman" w:hAnsi="Times New Roman"/>
                <w:sz w:val="24"/>
                <w:szCs w:val="24"/>
              </w:rPr>
            </w:pPr>
            <w:r w:rsidRPr="00173B9B">
              <w:rPr>
                <w:rFonts w:ascii="Times New Roman" w:hAnsi="Times New Roman"/>
                <w:sz w:val="24"/>
                <w:szCs w:val="24"/>
              </w:rPr>
              <w:t>ИСПДн, в которой данные обезличиваются только при передаче в другие организации и не обезличены при предоставлении пользователю в организации;</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Средний</w:t>
            </w:r>
          </w:p>
        </w:tc>
      </w:tr>
      <w:tr w:rsidR="00173B9B" w:rsidRPr="00173B9B" w:rsidTr="00007AC8">
        <w:trPr>
          <w:trHeight w:val="283"/>
        </w:trPr>
        <w:tc>
          <w:tcPr>
            <w:tcW w:w="510"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7</w:t>
            </w:r>
          </w:p>
        </w:tc>
        <w:tc>
          <w:tcPr>
            <w:tcW w:w="3685" w:type="dxa"/>
            <w:shd w:val="clear" w:color="auto" w:fill="auto"/>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 xml:space="preserve">Объем ПДн, которые </w:t>
            </w:r>
            <w:proofErr w:type="gramStart"/>
            <w:r w:rsidRPr="00173B9B">
              <w:rPr>
                <w:rFonts w:ascii="Times New Roman" w:hAnsi="Times New Roman"/>
                <w:sz w:val="24"/>
                <w:szCs w:val="24"/>
              </w:rPr>
              <w:t>предоставляются  сторонним</w:t>
            </w:r>
            <w:proofErr w:type="gramEnd"/>
            <w:r w:rsidRPr="00173B9B">
              <w:rPr>
                <w:rFonts w:ascii="Times New Roman" w:hAnsi="Times New Roman"/>
                <w:sz w:val="24"/>
                <w:szCs w:val="24"/>
              </w:rPr>
              <w:t xml:space="preserve"> пользователям ИСПДн без предварительной обработки</w:t>
            </w:r>
          </w:p>
        </w:tc>
        <w:tc>
          <w:tcPr>
            <w:tcW w:w="3969"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ИСПДн, предоставляющая часть ПДн;</w:t>
            </w:r>
          </w:p>
        </w:tc>
        <w:tc>
          <w:tcPr>
            <w:tcW w:w="2211" w:type="dxa"/>
            <w:shd w:val="clear" w:color="auto" w:fill="auto"/>
          </w:tcPr>
          <w:p w:rsidR="00173B9B" w:rsidRPr="00173B9B" w:rsidRDefault="00173B9B" w:rsidP="00173B9B">
            <w:pPr>
              <w:spacing w:after="120"/>
              <w:jc w:val="both"/>
              <w:rPr>
                <w:rFonts w:ascii="Times New Roman" w:hAnsi="Times New Roman"/>
                <w:sz w:val="24"/>
                <w:szCs w:val="24"/>
              </w:rPr>
            </w:pPr>
            <w:r w:rsidRPr="00173B9B">
              <w:rPr>
                <w:rFonts w:ascii="Times New Roman" w:hAnsi="Times New Roman"/>
                <w:sz w:val="24"/>
                <w:szCs w:val="24"/>
              </w:rPr>
              <w:t>Средний</w:t>
            </w:r>
          </w:p>
        </w:tc>
      </w:tr>
    </w:tbl>
    <w:p w:rsidR="00173B9B" w:rsidRPr="00173B9B" w:rsidRDefault="00173B9B" w:rsidP="00173B9B">
      <w:pPr>
        <w:spacing w:after="120"/>
        <w:ind w:firstLine="708"/>
        <w:jc w:val="both"/>
        <w:rPr>
          <w:rFonts w:ascii="Times New Roman" w:hAnsi="Times New Roman"/>
          <w:sz w:val="24"/>
          <w:szCs w:val="24"/>
          <w:lang w:val="en-US"/>
        </w:rPr>
      </w:pPr>
    </w:p>
    <w:p w:rsidR="00173B9B" w:rsidRPr="00173B9B" w:rsidRDefault="00173B9B" w:rsidP="00173B9B">
      <w:pPr>
        <w:ind w:firstLine="709"/>
        <w:jc w:val="both"/>
        <w:rPr>
          <w:rFonts w:ascii="Times New Roman" w:hAnsi="Times New Roman"/>
          <w:sz w:val="24"/>
          <w:szCs w:val="24"/>
        </w:rPr>
      </w:pPr>
      <w:r w:rsidRPr="00173B9B">
        <w:rPr>
          <w:rFonts w:ascii="Times New Roman" w:hAnsi="Times New Roman"/>
          <w:sz w:val="24"/>
          <w:szCs w:val="24"/>
        </w:rPr>
        <w:t>Соотношение характеристик ИСПДн, соответствующих разным уровням защищенности:</w:t>
      </w:r>
    </w:p>
    <w:p w:rsidR="00173B9B" w:rsidRPr="00173B9B" w:rsidRDefault="00173B9B" w:rsidP="00173B9B">
      <w:pPr>
        <w:numPr>
          <w:ilvl w:val="0"/>
          <w:numId w:val="56"/>
        </w:numPr>
        <w:spacing w:line="288" w:lineRule="auto"/>
        <w:ind w:left="1134" w:hanging="425"/>
        <w:jc w:val="both"/>
        <w:rPr>
          <w:rFonts w:ascii="Times New Roman" w:hAnsi="Times New Roman"/>
          <w:sz w:val="24"/>
          <w:szCs w:val="24"/>
        </w:rPr>
      </w:pPr>
      <w:r w:rsidRPr="00173B9B">
        <w:rPr>
          <w:rFonts w:ascii="Times New Roman" w:hAnsi="Times New Roman"/>
          <w:sz w:val="24"/>
          <w:szCs w:val="24"/>
        </w:rPr>
        <w:t xml:space="preserve">14% характеристик ИСПДн соответствуют </w:t>
      </w:r>
      <w:r w:rsidRPr="00173B9B">
        <w:rPr>
          <w:rFonts w:ascii="Times New Roman" w:hAnsi="Times New Roman"/>
          <w:b/>
          <w:i/>
          <w:sz w:val="24"/>
          <w:szCs w:val="24"/>
        </w:rPr>
        <w:t>высокому</w:t>
      </w:r>
      <w:r w:rsidRPr="00173B9B">
        <w:rPr>
          <w:rFonts w:ascii="Times New Roman" w:hAnsi="Times New Roman"/>
          <w:sz w:val="24"/>
          <w:szCs w:val="24"/>
        </w:rPr>
        <w:t xml:space="preserve"> уровню защищенности;</w:t>
      </w:r>
    </w:p>
    <w:p w:rsidR="00173B9B" w:rsidRPr="00173B9B" w:rsidRDefault="00173B9B" w:rsidP="00173B9B">
      <w:pPr>
        <w:numPr>
          <w:ilvl w:val="0"/>
          <w:numId w:val="56"/>
        </w:numPr>
        <w:spacing w:line="288" w:lineRule="auto"/>
        <w:ind w:left="1134" w:hanging="425"/>
        <w:jc w:val="both"/>
        <w:rPr>
          <w:rFonts w:ascii="Times New Roman" w:hAnsi="Times New Roman"/>
          <w:sz w:val="24"/>
          <w:szCs w:val="24"/>
        </w:rPr>
      </w:pPr>
      <w:r w:rsidRPr="00173B9B">
        <w:rPr>
          <w:rFonts w:ascii="Times New Roman" w:hAnsi="Times New Roman"/>
          <w:sz w:val="24"/>
          <w:szCs w:val="24"/>
        </w:rPr>
        <w:t xml:space="preserve">72% характеристик ИСПДн соответствуют </w:t>
      </w:r>
      <w:r w:rsidRPr="00173B9B">
        <w:rPr>
          <w:rFonts w:ascii="Times New Roman" w:hAnsi="Times New Roman"/>
          <w:b/>
          <w:i/>
          <w:sz w:val="24"/>
          <w:szCs w:val="24"/>
        </w:rPr>
        <w:t>среднему</w:t>
      </w:r>
      <w:r w:rsidRPr="00173B9B">
        <w:rPr>
          <w:rFonts w:ascii="Times New Roman" w:hAnsi="Times New Roman"/>
          <w:sz w:val="24"/>
          <w:szCs w:val="24"/>
        </w:rPr>
        <w:t xml:space="preserve"> уровню защищенности;</w:t>
      </w:r>
    </w:p>
    <w:p w:rsidR="00173B9B" w:rsidRPr="00173B9B" w:rsidRDefault="00173B9B" w:rsidP="00173B9B">
      <w:pPr>
        <w:numPr>
          <w:ilvl w:val="0"/>
          <w:numId w:val="56"/>
        </w:numPr>
        <w:spacing w:line="288" w:lineRule="auto"/>
        <w:ind w:left="1134" w:hanging="425"/>
        <w:jc w:val="both"/>
        <w:rPr>
          <w:rFonts w:ascii="Times New Roman" w:hAnsi="Times New Roman"/>
          <w:sz w:val="24"/>
          <w:szCs w:val="24"/>
        </w:rPr>
      </w:pPr>
      <w:r w:rsidRPr="00173B9B">
        <w:rPr>
          <w:rFonts w:ascii="Times New Roman" w:hAnsi="Times New Roman"/>
          <w:sz w:val="24"/>
          <w:szCs w:val="24"/>
        </w:rPr>
        <w:t xml:space="preserve">14% характеристик ИСПДн соответствуют </w:t>
      </w:r>
      <w:r w:rsidRPr="00173B9B">
        <w:rPr>
          <w:rFonts w:ascii="Times New Roman" w:hAnsi="Times New Roman"/>
          <w:b/>
          <w:i/>
          <w:sz w:val="24"/>
          <w:szCs w:val="24"/>
        </w:rPr>
        <w:t>низкому</w:t>
      </w:r>
      <w:r w:rsidRPr="00173B9B">
        <w:rPr>
          <w:rFonts w:ascii="Times New Roman" w:hAnsi="Times New Roman"/>
          <w:sz w:val="24"/>
          <w:szCs w:val="24"/>
        </w:rPr>
        <w:t xml:space="preserve"> уровню защищенности.</w:t>
      </w:r>
    </w:p>
    <w:p w:rsidR="00173B9B" w:rsidRPr="00173B9B" w:rsidRDefault="00173B9B" w:rsidP="00173B9B">
      <w:pPr>
        <w:ind w:firstLine="709"/>
        <w:jc w:val="both"/>
        <w:rPr>
          <w:rFonts w:ascii="Times New Roman" w:hAnsi="Times New Roman"/>
          <w:sz w:val="24"/>
          <w:szCs w:val="24"/>
        </w:rPr>
      </w:pPr>
      <w:r w:rsidRPr="00173B9B">
        <w:rPr>
          <w:rFonts w:ascii="Times New Roman" w:hAnsi="Times New Roman"/>
          <w:sz w:val="24"/>
          <w:szCs w:val="24"/>
        </w:rPr>
        <w:lastRenderedPageBreak/>
        <w:t>Уровень исходной защищенности ИСПДн – средний (</w:t>
      </w:r>
      <w:r w:rsidRPr="00173B9B">
        <w:rPr>
          <w:rFonts w:ascii="Times New Roman" w:hAnsi="Times New Roman"/>
          <w:sz w:val="24"/>
          <w:szCs w:val="24"/>
          <w:lang w:val="en-US"/>
        </w:rPr>
        <w:t>Y</w:t>
      </w:r>
      <w:r w:rsidRPr="00173B9B">
        <w:rPr>
          <w:rFonts w:ascii="Times New Roman" w:hAnsi="Times New Roman"/>
          <w:sz w:val="24"/>
          <w:szCs w:val="24"/>
          <w:vertAlign w:val="subscript"/>
        </w:rPr>
        <w:t>1</w:t>
      </w:r>
      <w:r w:rsidRPr="00173B9B">
        <w:rPr>
          <w:rFonts w:ascii="Times New Roman" w:hAnsi="Times New Roman"/>
          <w:sz w:val="24"/>
          <w:szCs w:val="24"/>
        </w:rPr>
        <w:t>=5).</w:t>
      </w:r>
    </w:p>
    <w:p w:rsidR="00173B9B" w:rsidRPr="00173B9B" w:rsidRDefault="00173B9B" w:rsidP="00173B9B">
      <w:pPr>
        <w:spacing w:after="120"/>
        <w:ind w:firstLine="709"/>
        <w:jc w:val="both"/>
        <w:rPr>
          <w:rFonts w:ascii="Times New Roman" w:hAnsi="Times New Roman"/>
          <w:sz w:val="24"/>
          <w:szCs w:val="24"/>
        </w:rPr>
      </w:pPr>
      <w:r w:rsidRPr="00173B9B">
        <w:rPr>
          <w:rFonts w:ascii="Times New Roman" w:hAnsi="Times New Roman"/>
          <w:sz w:val="24"/>
          <w:szCs w:val="24"/>
        </w:rPr>
        <w:t>По каждому виду угрозы, экспертным путем (опрос специалистов) определены:</w:t>
      </w:r>
    </w:p>
    <w:p w:rsidR="00173B9B" w:rsidRPr="00173B9B" w:rsidRDefault="00173B9B" w:rsidP="00173B9B">
      <w:pPr>
        <w:numPr>
          <w:ilvl w:val="0"/>
          <w:numId w:val="57"/>
        </w:numPr>
        <w:spacing w:after="120" w:line="288" w:lineRule="auto"/>
        <w:jc w:val="both"/>
        <w:rPr>
          <w:rFonts w:ascii="Times New Roman" w:hAnsi="Times New Roman"/>
          <w:sz w:val="24"/>
          <w:szCs w:val="24"/>
        </w:rPr>
      </w:pPr>
      <w:r w:rsidRPr="00173B9B">
        <w:rPr>
          <w:rFonts w:ascii="Times New Roman" w:hAnsi="Times New Roman"/>
          <w:sz w:val="24"/>
          <w:szCs w:val="24"/>
        </w:rPr>
        <w:t>опасность (ущерб) в соответствии с правилами, приведенными в таблице 2.</w:t>
      </w:r>
    </w:p>
    <w:p w:rsidR="00173B9B" w:rsidRPr="00173B9B" w:rsidRDefault="00173B9B" w:rsidP="00173B9B">
      <w:pPr>
        <w:ind w:firstLine="709"/>
        <w:jc w:val="right"/>
        <w:rPr>
          <w:rFonts w:ascii="Times New Roman" w:hAnsi="Times New Roman"/>
          <w:sz w:val="24"/>
          <w:szCs w:val="24"/>
        </w:rPr>
      </w:pPr>
      <w:r w:rsidRPr="00173B9B">
        <w:rPr>
          <w:rFonts w:ascii="Times New Roman" w:hAnsi="Times New Roman"/>
          <w:sz w:val="24"/>
          <w:szCs w:val="24"/>
        </w:rPr>
        <w:t>Таблица 2</w:t>
      </w:r>
    </w:p>
    <w:p w:rsidR="00173B9B" w:rsidRPr="00173B9B" w:rsidRDefault="00173B9B" w:rsidP="00173B9B">
      <w:pPr>
        <w:spacing w:after="120"/>
        <w:ind w:firstLine="709"/>
        <w:jc w:val="center"/>
        <w:rPr>
          <w:rFonts w:ascii="Times New Roman" w:hAnsi="Times New Roman"/>
          <w:sz w:val="24"/>
          <w:szCs w:val="24"/>
        </w:rPr>
      </w:pPr>
      <w:r w:rsidRPr="00173B9B">
        <w:rPr>
          <w:rFonts w:ascii="Times New Roman" w:hAnsi="Times New Roman"/>
          <w:sz w:val="24"/>
          <w:szCs w:val="24"/>
        </w:rPr>
        <w:t>Опасность (ущерб) угрозы и её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173B9B" w:rsidRPr="00173B9B" w:rsidTr="00007AC8">
        <w:trPr>
          <w:trHeight w:val="440"/>
        </w:trPr>
        <w:tc>
          <w:tcPr>
            <w:tcW w:w="10421" w:type="dxa"/>
            <w:gridSpan w:val="3"/>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Опасность (ущерб) угрозы</w:t>
            </w:r>
          </w:p>
        </w:tc>
      </w:tr>
      <w:tr w:rsidR="00173B9B" w:rsidRPr="00173B9B" w:rsidTr="00007AC8">
        <w:trPr>
          <w:trHeight w:val="418"/>
        </w:trPr>
        <w:tc>
          <w:tcPr>
            <w:tcW w:w="3473"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Низкая</w:t>
            </w:r>
          </w:p>
        </w:tc>
        <w:tc>
          <w:tcPr>
            <w:tcW w:w="3474"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Средняя</w:t>
            </w:r>
          </w:p>
        </w:tc>
        <w:tc>
          <w:tcPr>
            <w:tcW w:w="3474"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Высокая</w:t>
            </w:r>
          </w:p>
        </w:tc>
      </w:tr>
      <w:tr w:rsidR="00173B9B" w:rsidRPr="00173B9B" w:rsidTr="00007AC8">
        <w:tc>
          <w:tcPr>
            <w:tcW w:w="3473" w:type="dxa"/>
            <w:shd w:val="clear" w:color="auto" w:fill="auto"/>
            <w:vAlign w:val="center"/>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Реализация угрозы может привести к незначительным негативным последствиям для субъектов персональных данных</w:t>
            </w:r>
          </w:p>
        </w:tc>
        <w:tc>
          <w:tcPr>
            <w:tcW w:w="3474" w:type="dxa"/>
            <w:shd w:val="clear" w:color="auto" w:fill="auto"/>
            <w:vAlign w:val="center"/>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Реализация угрозы может привести к негативным последствиям для субъектов персональных данных</w:t>
            </w:r>
          </w:p>
        </w:tc>
        <w:tc>
          <w:tcPr>
            <w:tcW w:w="3474" w:type="dxa"/>
            <w:shd w:val="clear" w:color="auto" w:fill="auto"/>
            <w:vAlign w:val="center"/>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Реализация угрозы может привести к значительным негативным последствиям для субъектов персональных данных</w:t>
            </w:r>
          </w:p>
        </w:tc>
      </w:tr>
    </w:tbl>
    <w:p w:rsidR="00173B9B" w:rsidRPr="00173B9B" w:rsidRDefault="00173B9B" w:rsidP="00173B9B">
      <w:pPr>
        <w:ind w:firstLine="709"/>
        <w:jc w:val="both"/>
        <w:rPr>
          <w:rFonts w:ascii="Times New Roman" w:hAnsi="Times New Roman"/>
          <w:sz w:val="24"/>
          <w:szCs w:val="24"/>
        </w:rPr>
      </w:pPr>
    </w:p>
    <w:p w:rsidR="00173B9B" w:rsidRPr="00173B9B" w:rsidRDefault="00173B9B" w:rsidP="00173B9B">
      <w:pPr>
        <w:numPr>
          <w:ilvl w:val="0"/>
          <w:numId w:val="57"/>
        </w:numPr>
        <w:spacing w:line="288" w:lineRule="auto"/>
        <w:jc w:val="both"/>
        <w:rPr>
          <w:rFonts w:ascii="Times New Roman" w:hAnsi="Times New Roman"/>
          <w:sz w:val="24"/>
          <w:szCs w:val="24"/>
        </w:rPr>
      </w:pPr>
      <w:r w:rsidRPr="00173B9B">
        <w:rPr>
          <w:rFonts w:ascii="Times New Roman" w:hAnsi="Times New Roman"/>
          <w:sz w:val="24"/>
          <w:szCs w:val="24"/>
        </w:rPr>
        <w:t>вероятность реализации угрозы (</w:t>
      </w:r>
      <w:r w:rsidRPr="00173B9B">
        <w:rPr>
          <w:rFonts w:ascii="Times New Roman" w:hAnsi="Times New Roman"/>
          <w:sz w:val="24"/>
          <w:szCs w:val="24"/>
          <w:lang w:val="en-US"/>
        </w:rPr>
        <w:t>Y</w:t>
      </w:r>
      <w:r w:rsidRPr="00173B9B">
        <w:rPr>
          <w:rFonts w:ascii="Times New Roman" w:hAnsi="Times New Roman"/>
          <w:sz w:val="24"/>
          <w:szCs w:val="24"/>
          <w:vertAlign w:val="subscript"/>
        </w:rPr>
        <w:t>2)</w:t>
      </w:r>
      <w:r w:rsidRPr="00173B9B">
        <w:rPr>
          <w:rFonts w:ascii="Times New Roman" w:hAnsi="Times New Roman"/>
          <w:sz w:val="24"/>
          <w:szCs w:val="24"/>
        </w:rPr>
        <w:t xml:space="preserve"> в соответствии с правилами, приведенными в таблице 3.</w:t>
      </w:r>
    </w:p>
    <w:p w:rsidR="00173B9B" w:rsidRPr="00173B9B" w:rsidRDefault="00173B9B" w:rsidP="00173B9B">
      <w:pPr>
        <w:ind w:firstLine="709"/>
        <w:jc w:val="right"/>
        <w:rPr>
          <w:rFonts w:ascii="Times New Roman" w:hAnsi="Times New Roman"/>
          <w:sz w:val="24"/>
          <w:szCs w:val="24"/>
        </w:rPr>
      </w:pPr>
      <w:r w:rsidRPr="00173B9B">
        <w:rPr>
          <w:rFonts w:ascii="Times New Roman" w:hAnsi="Times New Roman"/>
          <w:sz w:val="24"/>
          <w:szCs w:val="24"/>
        </w:rPr>
        <w:t>Таблица 3</w:t>
      </w:r>
    </w:p>
    <w:p w:rsidR="00173B9B" w:rsidRPr="00173B9B" w:rsidRDefault="00173B9B" w:rsidP="00173B9B">
      <w:pPr>
        <w:spacing w:after="120"/>
        <w:ind w:firstLine="709"/>
        <w:jc w:val="center"/>
        <w:rPr>
          <w:rFonts w:ascii="Times New Roman" w:hAnsi="Times New Roman"/>
          <w:sz w:val="24"/>
          <w:szCs w:val="24"/>
        </w:rPr>
      </w:pPr>
      <w:r w:rsidRPr="00173B9B">
        <w:rPr>
          <w:rFonts w:ascii="Times New Roman" w:hAnsi="Times New Roman"/>
          <w:sz w:val="24"/>
          <w:szCs w:val="24"/>
        </w:rPr>
        <w:t>Вероятность угрозы и её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73B9B" w:rsidRPr="00173B9B" w:rsidTr="00007AC8">
        <w:trPr>
          <w:trHeight w:val="509"/>
        </w:trPr>
        <w:tc>
          <w:tcPr>
            <w:tcW w:w="5210"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Вероятность</w:t>
            </w:r>
          </w:p>
        </w:tc>
        <w:tc>
          <w:tcPr>
            <w:tcW w:w="5211" w:type="dxa"/>
            <w:shd w:val="clear" w:color="auto" w:fill="auto"/>
            <w:vAlign w:val="center"/>
          </w:tcPr>
          <w:p w:rsidR="00173B9B" w:rsidRPr="00173B9B" w:rsidRDefault="00173B9B" w:rsidP="00173B9B">
            <w:pPr>
              <w:jc w:val="center"/>
              <w:rPr>
                <w:rFonts w:ascii="Times New Roman" w:hAnsi="Times New Roman"/>
                <w:b/>
                <w:sz w:val="24"/>
                <w:szCs w:val="24"/>
                <w:lang w:val="en-US"/>
              </w:rPr>
            </w:pPr>
            <w:r w:rsidRPr="00173B9B">
              <w:rPr>
                <w:rFonts w:ascii="Times New Roman" w:hAnsi="Times New Roman"/>
                <w:b/>
                <w:sz w:val="24"/>
                <w:szCs w:val="24"/>
                <w:lang w:val="en-US"/>
              </w:rPr>
              <w:t>Y2</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Маловероятно</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0</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Низкая</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2</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Средняя</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5</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Высокая</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10</w:t>
            </w:r>
          </w:p>
        </w:tc>
      </w:tr>
    </w:tbl>
    <w:p w:rsidR="00173B9B" w:rsidRPr="00173B9B" w:rsidRDefault="00173B9B" w:rsidP="00173B9B">
      <w:pPr>
        <w:ind w:firstLine="709"/>
        <w:rPr>
          <w:rFonts w:ascii="Times New Roman" w:hAnsi="Times New Roman"/>
          <w:sz w:val="24"/>
          <w:szCs w:val="24"/>
        </w:rPr>
      </w:pPr>
    </w:p>
    <w:p w:rsidR="00173B9B" w:rsidRPr="00173B9B" w:rsidRDefault="00173B9B" w:rsidP="00173B9B">
      <w:pPr>
        <w:ind w:firstLine="709"/>
        <w:rPr>
          <w:rFonts w:ascii="Times New Roman" w:hAnsi="Times New Roman"/>
          <w:sz w:val="24"/>
          <w:szCs w:val="24"/>
        </w:rPr>
      </w:pPr>
      <w:r w:rsidRPr="00173B9B">
        <w:rPr>
          <w:rFonts w:ascii="Times New Roman" w:hAnsi="Times New Roman"/>
          <w:sz w:val="24"/>
          <w:szCs w:val="24"/>
        </w:rPr>
        <w:t xml:space="preserve">С учетом полученных числовых коэффициентов </w:t>
      </w:r>
      <w:r w:rsidRPr="00173B9B">
        <w:rPr>
          <w:rFonts w:ascii="Times New Roman" w:hAnsi="Times New Roman"/>
          <w:sz w:val="24"/>
          <w:szCs w:val="24"/>
          <w:lang w:val="en-US"/>
        </w:rPr>
        <w:t>Y</w:t>
      </w:r>
      <w:r w:rsidRPr="00173B9B">
        <w:rPr>
          <w:rFonts w:ascii="Times New Roman" w:hAnsi="Times New Roman"/>
          <w:sz w:val="24"/>
          <w:szCs w:val="24"/>
          <w:vertAlign w:val="subscript"/>
        </w:rPr>
        <w:t xml:space="preserve">1 </w:t>
      </w:r>
      <w:proofErr w:type="gramStart"/>
      <w:r w:rsidRPr="00173B9B">
        <w:rPr>
          <w:rFonts w:ascii="Times New Roman" w:hAnsi="Times New Roman"/>
          <w:sz w:val="24"/>
          <w:szCs w:val="24"/>
          <w:vertAlign w:val="subscript"/>
        </w:rPr>
        <w:t>И</w:t>
      </w:r>
      <w:proofErr w:type="gramEnd"/>
      <w:r w:rsidRPr="00173B9B">
        <w:rPr>
          <w:rFonts w:ascii="Times New Roman" w:hAnsi="Times New Roman"/>
          <w:sz w:val="24"/>
          <w:szCs w:val="24"/>
          <w:vertAlign w:val="subscript"/>
        </w:rPr>
        <w:t xml:space="preserve"> </w:t>
      </w:r>
      <w:r w:rsidRPr="00173B9B">
        <w:rPr>
          <w:rFonts w:ascii="Times New Roman" w:hAnsi="Times New Roman"/>
          <w:sz w:val="24"/>
          <w:szCs w:val="24"/>
          <w:lang w:val="en-US"/>
        </w:rPr>
        <w:t>Y</w:t>
      </w:r>
      <w:r w:rsidRPr="00173B9B">
        <w:rPr>
          <w:rFonts w:ascii="Times New Roman" w:hAnsi="Times New Roman"/>
          <w:sz w:val="24"/>
          <w:szCs w:val="24"/>
          <w:vertAlign w:val="subscript"/>
        </w:rPr>
        <w:t>2</w:t>
      </w:r>
      <w:r w:rsidRPr="00173B9B">
        <w:rPr>
          <w:rFonts w:ascii="Times New Roman" w:hAnsi="Times New Roman"/>
          <w:sz w:val="24"/>
          <w:szCs w:val="24"/>
        </w:rPr>
        <w:t xml:space="preserve"> по каждому виду угрозы безопасности ПДн рассчитывается числовой коэффициент реализуемости угрозы </w:t>
      </w:r>
      <w:r w:rsidRPr="00173B9B">
        <w:rPr>
          <w:rFonts w:ascii="Times New Roman" w:hAnsi="Times New Roman"/>
          <w:sz w:val="24"/>
          <w:szCs w:val="24"/>
          <w:lang w:val="en-US"/>
        </w:rPr>
        <w:t>Y</w:t>
      </w:r>
      <w:r w:rsidRPr="00173B9B">
        <w:rPr>
          <w:rFonts w:ascii="Times New Roman" w:hAnsi="Times New Roman"/>
          <w:sz w:val="24"/>
          <w:szCs w:val="24"/>
        </w:rPr>
        <w:t xml:space="preserve"> по формуле:</w:t>
      </w:r>
    </w:p>
    <w:p w:rsidR="00173B9B" w:rsidRPr="00173B9B" w:rsidRDefault="00173B9B" w:rsidP="00173B9B">
      <w:pPr>
        <w:ind w:firstLine="709"/>
        <w:rPr>
          <w:rFonts w:ascii="Times New Roman" w:hAnsi="Times New Roman"/>
          <w:sz w:val="24"/>
          <w:szCs w:val="24"/>
        </w:rPr>
      </w:pPr>
    </w:p>
    <w:p w:rsidR="00173B9B" w:rsidRPr="00173B9B" w:rsidRDefault="00173B9B" w:rsidP="00173B9B">
      <w:pPr>
        <w:ind w:firstLine="709"/>
        <w:jc w:val="center"/>
        <w:rPr>
          <w:rFonts w:ascii="Times New Roman" w:hAnsi="Times New Roman"/>
          <w:sz w:val="24"/>
          <w:szCs w:val="24"/>
        </w:rPr>
      </w:pPr>
      <w:r w:rsidRPr="00173B9B">
        <w:rPr>
          <w:rFonts w:ascii="Times New Roman" w:hAnsi="Times New Roman"/>
          <w:sz w:val="24"/>
          <w:szCs w:val="24"/>
          <w:lang w:val="en-US"/>
        </w:rPr>
        <w:t>Y</w:t>
      </w:r>
      <w:r w:rsidRPr="00173B9B">
        <w:rPr>
          <w:rFonts w:ascii="Times New Roman" w:hAnsi="Times New Roman"/>
          <w:sz w:val="24"/>
          <w:szCs w:val="24"/>
        </w:rPr>
        <w:t xml:space="preserve"> = (</w:t>
      </w:r>
      <w:r w:rsidRPr="00173B9B">
        <w:rPr>
          <w:rFonts w:ascii="Times New Roman" w:hAnsi="Times New Roman"/>
          <w:sz w:val="24"/>
          <w:szCs w:val="24"/>
          <w:lang w:val="en-US"/>
        </w:rPr>
        <w:t>Y</w:t>
      </w:r>
      <w:r w:rsidRPr="00173B9B">
        <w:rPr>
          <w:rFonts w:ascii="Times New Roman" w:hAnsi="Times New Roman"/>
          <w:sz w:val="24"/>
          <w:szCs w:val="24"/>
          <w:vertAlign w:val="subscript"/>
        </w:rPr>
        <w:t>1</w:t>
      </w:r>
      <w:r w:rsidRPr="00173B9B">
        <w:rPr>
          <w:rFonts w:ascii="Times New Roman" w:hAnsi="Times New Roman"/>
          <w:sz w:val="24"/>
          <w:szCs w:val="24"/>
        </w:rPr>
        <w:t xml:space="preserve"> + </w:t>
      </w:r>
      <w:r w:rsidRPr="00173B9B">
        <w:rPr>
          <w:rFonts w:ascii="Times New Roman" w:hAnsi="Times New Roman"/>
          <w:sz w:val="24"/>
          <w:szCs w:val="24"/>
          <w:lang w:val="en-US"/>
        </w:rPr>
        <w:t>Y</w:t>
      </w:r>
      <w:r w:rsidRPr="00173B9B">
        <w:rPr>
          <w:rFonts w:ascii="Times New Roman" w:hAnsi="Times New Roman"/>
          <w:sz w:val="24"/>
          <w:szCs w:val="24"/>
          <w:vertAlign w:val="subscript"/>
        </w:rPr>
        <w:t>2</w:t>
      </w:r>
      <w:r w:rsidRPr="00173B9B">
        <w:rPr>
          <w:rFonts w:ascii="Times New Roman" w:hAnsi="Times New Roman"/>
          <w:sz w:val="24"/>
          <w:szCs w:val="24"/>
        </w:rPr>
        <w:t>)/20</w:t>
      </w:r>
    </w:p>
    <w:p w:rsidR="00173B9B" w:rsidRPr="00173B9B" w:rsidRDefault="00173B9B" w:rsidP="00173B9B">
      <w:pPr>
        <w:ind w:firstLine="709"/>
        <w:jc w:val="center"/>
        <w:rPr>
          <w:rFonts w:ascii="Times New Roman" w:hAnsi="Times New Roman"/>
          <w:sz w:val="24"/>
          <w:szCs w:val="24"/>
        </w:rPr>
      </w:pPr>
    </w:p>
    <w:p w:rsidR="00173B9B" w:rsidRPr="00173B9B" w:rsidRDefault="00173B9B" w:rsidP="00173B9B">
      <w:pPr>
        <w:ind w:firstLine="709"/>
        <w:rPr>
          <w:rFonts w:ascii="Times New Roman" w:hAnsi="Times New Roman"/>
          <w:sz w:val="24"/>
          <w:szCs w:val="24"/>
        </w:rPr>
      </w:pPr>
      <w:r w:rsidRPr="00173B9B">
        <w:rPr>
          <w:rFonts w:ascii="Times New Roman" w:hAnsi="Times New Roman"/>
          <w:sz w:val="24"/>
          <w:szCs w:val="24"/>
        </w:rPr>
        <w:t xml:space="preserve">Соответствие значения числового коэффициента реализуемости угрозы </w:t>
      </w:r>
      <w:r w:rsidRPr="00173B9B">
        <w:rPr>
          <w:rFonts w:ascii="Times New Roman" w:hAnsi="Times New Roman"/>
          <w:sz w:val="24"/>
          <w:szCs w:val="24"/>
          <w:lang w:val="en-US"/>
        </w:rPr>
        <w:t>Y</w:t>
      </w:r>
      <w:r w:rsidRPr="00173B9B">
        <w:rPr>
          <w:rFonts w:ascii="Times New Roman" w:hAnsi="Times New Roman"/>
          <w:sz w:val="24"/>
          <w:szCs w:val="24"/>
        </w:rPr>
        <w:t xml:space="preserve"> и его возможной реализации приведено в таблице 4.</w:t>
      </w:r>
    </w:p>
    <w:p w:rsidR="00173B9B" w:rsidRPr="00173B9B" w:rsidRDefault="00173B9B" w:rsidP="00173B9B">
      <w:pPr>
        <w:ind w:firstLine="709"/>
        <w:jc w:val="right"/>
        <w:rPr>
          <w:rFonts w:ascii="Times New Roman" w:hAnsi="Times New Roman"/>
          <w:sz w:val="24"/>
          <w:szCs w:val="24"/>
        </w:rPr>
      </w:pPr>
      <w:r w:rsidRPr="00173B9B">
        <w:rPr>
          <w:rFonts w:ascii="Times New Roman" w:hAnsi="Times New Roman"/>
          <w:sz w:val="24"/>
          <w:szCs w:val="24"/>
        </w:rPr>
        <w:t>Таблица 4</w:t>
      </w:r>
    </w:p>
    <w:p w:rsidR="00173B9B" w:rsidRPr="00173B9B" w:rsidRDefault="00173B9B" w:rsidP="00173B9B">
      <w:pPr>
        <w:spacing w:after="120"/>
        <w:ind w:firstLine="709"/>
        <w:jc w:val="center"/>
        <w:rPr>
          <w:rFonts w:ascii="Times New Roman" w:hAnsi="Times New Roman"/>
          <w:sz w:val="24"/>
          <w:szCs w:val="24"/>
        </w:rPr>
      </w:pPr>
      <w:r w:rsidRPr="00173B9B">
        <w:rPr>
          <w:rFonts w:ascii="Times New Roman" w:hAnsi="Times New Roman"/>
          <w:sz w:val="24"/>
          <w:szCs w:val="24"/>
        </w:rPr>
        <w:t>Значения реализуемости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73B9B" w:rsidRPr="00173B9B" w:rsidTr="00007AC8">
        <w:tc>
          <w:tcPr>
            <w:tcW w:w="5210"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 xml:space="preserve">Значение числового коэффициента реализуемости угрозы </w:t>
            </w:r>
            <w:r w:rsidRPr="00173B9B">
              <w:rPr>
                <w:rFonts w:ascii="Times New Roman" w:hAnsi="Times New Roman"/>
                <w:b/>
                <w:sz w:val="24"/>
                <w:szCs w:val="24"/>
                <w:lang w:val="en-US"/>
              </w:rPr>
              <w:t>Y</w:t>
            </w:r>
          </w:p>
        </w:tc>
        <w:tc>
          <w:tcPr>
            <w:tcW w:w="5211"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Возможность реализации угрозы</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lang w:val="en-US"/>
              </w:rPr>
            </w:pPr>
            <w:r w:rsidRPr="00173B9B">
              <w:rPr>
                <w:rFonts w:ascii="Times New Roman" w:hAnsi="Times New Roman"/>
                <w:sz w:val="24"/>
                <w:szCs w:val="24"/>
                <w:lang w:val="en-US"/>
              </w:rPr>
              <w:t>Y</w:t>
            </w:r>
            <w:r w:rsidRPr="00173B9B">
              <w:rPr>
                <w:rFonts w:ascii="Times New Roman" w:hAnsi="Times New Roman"/>
                <w:sz w:val="22"/>
                <w:szCs w:val="24"/>
                <w:lang w:val="en-US"/>
              </w:rPr>
              <w:t>Є [0 ; 0.3]</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Низкая</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lang w:val="en-US"/>
              </w:rPr>
            </w:pPr>
            <w:r w:rsidRPr="00173B9B">
              <w:rPr>
                <w:rFonts w:ascii="Times New Roman" w:hAnsi="Times New Roman"/>
                <w:sz w:val="24"/>
                <w:szCs w:val="24"/>
                <w:lang w:val="en-US"/>
              </w:rPr>
              <w:t>Y</w:t>
            </w:r>
            <w:r w:rsidRPr="00173B9B">
              <w:rPr>
                <w:rFonts w:ascii="Times New Roman" w:hAnsi="Times New Roman"/>
                <w:sz w:val="22"/>
                <w:szCs w:val="24"/>
              </w:rPr>
              <w:t>Є</w:t>
            </w:r>
            <w:r w:rsidRPr="00173B9B">
              <w:rPr>
                <w:rFonts w:ascii="Times New Roman" w:hAnsi="Times New Roman"/>
                <w:sz w:val="22"/>
                <w:szCs w:val="24"/>
                <w:lang w:val="en-US"/>
              </w:rPr>
              <w:t xml:space="preserve"> </w:t>
            </w:r>
            <w:r w:rsidRPr="00173B9B">
              <w:rPr>
                <w:rFonts w:ascii="Times New Roman" w:hAnsi="Times New Roman"/>
                <w:sz w:val="22"/>
                <w:szCs w:val="24"/>
              </w:rPr>
              <w:t>(0.3</w:t>
            </w:r>
            <w:r w:rsidRPr="00173B9B">
              <w:rPr>
                <w:rFonts w:ascii="Times New Roman" w:hAnsi="Times New Roman"/>
                <w:sz w:val="22"/>
                <w:szCs w:val="24"/>
                <w:lang w:val="en-US"/>
              </w:rPr>
              <w:t xml:space="preserve"> </w:t>
            </w:r>
            <w:r w:rsidRPr="00173B9B">
              <w:rPr>
                <w:rFonts w:ascii="Times New Roman" w:hAnsi="Times New Roman"/>
                <w:sz w:val="22"/>
                <w:szCs w:val="24"/>
              </w:rPr>
              <w:t>;</w:t>
            </w:r>
            <w:r w:rsidRPr="00173B9B">
              <w:rPr>
                <w:rFonts w:ascii="Times New Roman" w:hAnsi="Times New Roman"/>
                <w:sz w:val="22"/>
                <w:szCs w:val="24"/>
                <w:lang w:val="en-US"/>
              </w:rPr>
              <w:t xml:space="preserve"> </w:t>
            </w:r>
            <w:r w:rsidRPr="00173B9B">
              <w:rPr>
                <w:rFonts w:ascii="Times New Roman" w:hAnsi="Times New Roman"/>
                <w:sz w:val="22"/>
                <w:szCs w:val="24"/>
              </w:rPr>
              <w:t>0.6</w:t>
            </w:r>
            <w:r w:rsidRPr="00173B9B">
              <w:rPr>
                <w:rFonts w:ascii="Times New Roman" w:hAnsi="Times New Roman"/>
                <w:sz w:val="22"/>
                <w:szCs w:val="24"/>
                <w:lang w:val="en-US"/>
              </w:rPr>
              <w:t>]</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Средняя</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lang w:val="en-US"/>
              </w:rPr>
              <w:t>Y</w:t>
            </w:r>
            <w:r w:rsidRPr="00173B9B">
              <w:rPr>
                <w:rFonts w:ascii="Times New Roman" w:hAnsi="Times New Roman"/>
                <w:sz w:val="22"/>
                <w:szCs w:val="24"/>
              </w:rPr>
              <w:t>Є</w:t>
            </w:r>
            <w:r w:rsidRPr="00173B9B">
              <w:rPr>
                <w:rFonts w:ascii="Times New Roman" w:hAnsi="Times New Roman"/>
                <w:sz w:val="22"/>
                <w:szCs w:val="24"/>
                <w:lang w:val="en-US"/>
              </w:rPr>
              <w:t xml:space="preserve"> (</w:t>
            </w:r>
            <w:r w:rsidRPr="00173B9B">
              <w:rPr>
                <w:rFonts w:ascii="Times New Roman" w:hAnsi="Times New Roman"/>
                <w:sz w:val="22"/>
                <w:szCs w:val="24"/>
              </w:rPr>
              <w:t>0.</w:t>
            </w:r>
            <w:r w:rsidRPr="00173B9B">
              <w:rPr>
                <w:rFonts w:ascii="Times New Roman" w:hAnsi="Times New Roman"/>
                <w:sz w:val="22"/>
                <w:szCs w:val="24"/>
                <w:lang w:val="en-US"/>
              </w:rPr>
              <w:t xml:space="preserve">6 </w:t>
            </w:r>
            <w:r w:rsidRPr="00173B9B">
              <w:rPr>
                <w:rFonts w:ascii="Times New Roman" w:hAnsi="Times New Roman"/>
                <w:sz w:val="22"/>
                <w:szCs w:val="24"/>
              </w:rPr>
              <w:t>;</w:t>
            </w:r>
            <w:r w:rsidRPr="00173B9B">
              <w:rPr>
                <w:rFonts w:ascii="Times New Roman" w:hAnsi="Times New Roman"/>
                <w:sz w:val="22"/>
                <w:szCs w:val="24"/>
                <w:lang w:val="en-US"/>
              </w:rPr>
              <w:t xml:space="preserve"> </w:t>
            </w:r>
            <w:r w:rsidRPr="00173B9B">
              <w:rPr>
                <w:rFonts w:ascii="Times New Roman" w:hAnsi="Times New Roman"/>
                <w:sz w:val="22"/>
                <w:szCs w:val="24"/>
              </w:rPr>
              <w:t>0.</w:t>
            </w:r>
            <w:r w:rsidRPr="00173B9B">
              <w:rPr>
                <w:rFonts w:ascii="Times New Roman" w:hAnsi="Times New Roman"/>
                <w:sz w:val="22"/>
                <w:szCs w:val="24"/>
                <w:lang w:val="en-US"/>
              </w:rPr>
              <w:t>8</w:t>
            </w:r>
            <w:r w:rsidRPr="00173B9B">
              <w:rPr>
                <w:rFonts w:ascii="Times New Roman" w:hAnsi="Times New Roman"/>
                <w:sz w:val="22"/>
                <w:szCs w:val="24"/>
              </w:rPr>
              <w:t>]</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Высокая</w:t>
            </w:r>
          </w:p>
        </w:tc>
      </w:tr>
      <w:tr w:rsidR="00173B9B" w:rsidRPr="00173B9B" w:rsidTr="00007AC8">
        <w:tc>
          <w:tcPr>
            <w:tcW w:w="5210"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lang w:val="en-US"/>
              </w:rPr>
              <w:t>Y</w:t>
            </w:r>
            <w:r w:rsidRPr="00173B9B">
              <w:rPr>
                <w:rFonts w:ascii="Times New Roman" w:hAnsi="Times New Roman"/>
                <w:sz w:val="22"/>
                <w:szCs w:val="24"/>
              </w:rPr>
              <w:t>Є</w:t>
            </w:r>
            <w:r w:rsidRPr="00173B9B">
              <w:rPr>
                <w:rFonts w:ascii="Times New Roman" w:hAnsi="Times New Roman"/>
                <w:sz w:val="22"/>
                <w:szCs w:val="24"/>
                <w:lang w:val="en-US"/>
              </w:rPr>
              <w:t xml:space="preserve"> </w:t>
            </w:r>
            <w:r w:rsidRPr="00173B9B">
              <w:rPr>
                <w:rFonts w:ascii="Times New Roman" w:hAnsi="Times New Roman"/>
                <w:sz w:val="22"/>
                <w:szCs w:val="24"/>
              </w:rPr>
              <w:t>(0.</w:t>
            </w:r>
            <w:r w:rsidRPr="00173B9B">
              <w:rPr>
                <w:rFonts w:ascii="Times New Roman" w:hAnsi="Times New Roman"/>
                <w:sz w:val="22"/>
                <w:szCs w:val="24"/>
                <w:lang w:val="en-US"/>
              </w:rPr>
              <w:t xml:space="preserve">8 </w:t>
            </w:r>
            <w:r w:rsidRPr="00173B9B">
              <w:rPr>
                <w:rFonts w:ascii="Times New Roman" w:hAnsi="Times New Roman"/>
                <w:sz w:val="22"/>
                <w:szCs w:val="24"/>
              </w:rPr>
              <w:t>;</w:t>
            </w:r>
            <w:r w:rsidRPr="00173B9B">
              <w:rPr>
                <w:rFonts w:ascii="Times New Roman" w:hAnsi="Times New Roman"/>
                <w:sz w:val="22"/>
                <w:szCs w:val="24"/>
                <w:lang w:val="en-US"/>
              </w:rPr>
              <w:t xml:space="preserve"> 1</w:t>
            </w:r>
            <w:r w:rsidRPr="00173B9B">
              <w:rPr>
                <w:rFonts w:ascii="Times New Roman" w:hAnsi="Times New Roman"/>
                <w:sz w:val="22"/>
                <w:szCs w:val="24"/>
              </w:rPr>
              <w:t>]</w:t>
            </w:r>
          </w:p>
        </w:tc>
        <w:tc>
          <w:tcPr>
            <w:tcW w:w="5211" w:type="dxa"/>
            <w:shd w:val="clear" w:color="auto" w:fill="auto"/>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Очень высокая</w:t>
            </w:r>
          </w:p>
        </w:tc>
      </w:tr>
    </w:tbl>
    <w:p w:rsidR="00173B9B" w:rsidRPr="00173B9B" w:rsidRDefault="00173B9B" w:rsidP="00173B9B">
      <w:pPr>
        <w:ind w:firstLine="709"/>
        <w:jc w:val="center"/>
        <w:rPr>
          <w:rFonts w:ascii="Times New Roman" w:hAnsi="Times New Roman"/>
          <w:sz w:val="24"/>
          <w:szCs w:val="24"/>
        </w:rPr>
      </w:pPr>
    </w:p>
    <w:p w:rsidR="00173B9B" w:rsidRPr="00173B9B" w:rsidRDefault="00173B9B" w:rsidP="00173B9B">
      <w:pPr>
        <w:ind w:firstLine="709"/>
        <w:rPr>
          <w:rFonts w:ascii="Times New Roman" w:hAnsi="Times New Roman"/>
          <w:sz w:val="24"/>
          <w:szCs w:val="24"/>
        </w:rPr>
      </w:pPr>
      <w:r w:rsidRPr="00173B9B">
        <w:rPr>
          <w:rFonts w:ascii="Times New Roman" w:hAnsi="Times New Roman"/>
          <w:sz w:val="24"/>
          <w:szCs w:val="24"/>
        </w:rPr>
        <w:br w:type="page"/>
      </w:r>
      <w:r w:rsidRPr="00173B9B">
        <w:rPr>
          <w:rFonts w:ascii="Times New Roman" w:hAnsi="Times New Roman"/>
          <w:sz w:val="24"/>
          <w:szCs w:val="24"/>
        </w:rPr>
        <w:lastRenderedPageBreak/>
        <w:t>Актуальность угрозы безопасности ПДн определяется на основании значения коэффициента реализуемости угрозы (</w:t>
      </w:r>
      <w:r w:rsidRPr="00173B9B">
        <w:rPr>
          <w:rFonts w:ascii="Times New Roman" w:hAnsi="Times New Roman"/>
          <w:sz w:val="24"/>
          <w:szCs w:val="24"/>
          <w:lang w:val="en-US"/>
        </w:rPr>
        <w:t>Y</w:t>
      </w:r>
      <w:r w:rsidRPr="00173B9B">
        <w:rPr>
          <w:rFonts w:ascii="Times New Roman" w:hAnsi="Times New Roman"/>
          <w:sz w:val="24"/>
          <w:szCs w:val="24"/>
        </w:rPr>
        <w:t>) и показателя опасности (ущерба) угрозы по каждому ее виду. Вывод об актуальности угрозы происходит в соответствии с правилами, представленными в таблице 5.</w:t>
      </w:r>
    </w:p>
    <w:p w:rsidR="00173B9B" w:rsidRPr="00173B9B" w:rsidRDefault="00173B9B" w:rsidP="00173B9B">
      <w:pPr>
        <w:ind w:firstLine="709"/>
        <w:jc w:val="right"/>
        <w:rPr>
          <w:rFonts w:ascii="Times New Roman" w:hAnsi="Times New Roman"/>
          <w:sz w:val="24"/>
          <w:szCs w:val="24"/>
        </w:rPr>
      </w:pPr>
      <w:r w:rsidRPr="00173B9B">
        <w:rPr>
          <w:rFonts w:ascii="Times New Roman" w:hAnsi="Times New Roman"/>
          <w:sz w:val="24"/>
          <w:szCs w:val="24"/>
        </w:rPr>
        <w:t>Таблица 5</w:t>
      </w:r>
    </w:p>
    <w:p w:rsidR="00173B9B" w:rsidRPr="00173B9B" w:rsidRDefault="00173B9B" w:rsidP="00173B9B">
      <w:pPr>
        <w:spacing w:after="120"/>
        <w:ind w:firstLine="709"/>
        <w:jc w:val="center"/>
        <w:rPr>
          <w:rFonts w:ascii="Times New Roman" w:hAnsi="Times New Roman"/>
          <w:sz w:val="24"/>
          <w:szCs w:val="24"/>
        </w:rPr>
      </w:pPr>
      <w:r w:rsidRPr="00173B9B">
        <w:rPr>
          <w:rFonts w:ascii="Times New Roman" w:hAnsi="Times New Roman"/>
          <w:sz w:val="24"/>
          <w:szCs w:val="24"/>
        </w:rPr>
        <w:t>Актуальность реализации угрозы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173B9B" w:rsidRPr="00173B9B" w:rsidTr="00007AC8">
        <w:tc>
          <w:tcPr>
            <w:tcW w:w="2605" w:type="dxa"/>
            <w:vMerge w:val="restart"/>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Возможность реализации угрозы</w:t>
            </w:r>
          </w:p>
        </w:tc>
        <w:tc>
          <w:tcPr>
            <w:tcW w:w="7816" w:type="dxa"/>
            <w:gridSpan w:val="3"/>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Опасность угрозы</w:t>
            </w:r>
          </w:p>
        </w:tc>
      </w:tr>
      <w:tr w:rsidR="00173B9B" w:rsidRPr="00173B9B" w:rsidTr="00007AC8">
        <w:tc>
          <w:tcPr>
            <w:tcW w:w="2605" w:type="dxa"/>
            <w:vMerge/>
            <w:shd w:val="clear" w:color="auto" w:fill="auto"/>
            <w:vAlign w:val="center"/>
          </w:tcPr>
          <w:p w:rsidR="00173B9B" w:rsidRPr="00173B9B" w:rsidRDefault="00173B9B" w:rsidP="00173B9B">
            <w:pPr>
              <w:jc w:val="center"/>
              <w:rPr>
                <w:rFonts w:ascii="Times New Roman" w:hAnsi="Times New Roman"/>
                <w:b/>
                <w:sz w:val="24"/>
                <w:szCs w:val="24"/>
              </w:rPr>
            </w:pPr>
          </w:p>
        </w:tc>
        <w:tc>
          <w:tcPr>
            <w:tcW w:w="2605"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Низкая</w:t>
            </w:r>
          </w:p>
        </w:tc>
        <w:tc>
          <w:tcPr>
            <w:tcW w:w="2605"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Средняя</w:t>
            </w:r>
          </w:p>
        </w:tc>
        <w:tc>
          <w:tcPr>
            <w:tcW w:w="2606" w:type="dxa"/>
            <w:shd w:val="clear" w:color="auto" w:fill="auto"/>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Высокая</w:t>
            </w:r>
          </w:p>
        </w:tc>
      </w:tr>
      <w:tr w:rsidR="00173B9B" w:rsidRPr="00173B9B" w:rsidTr="00007AC8">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Низкая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неактуальная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неактуальная</w:t>
            </w:r>
          </w:p>
        </w:tc>
        <w:tc>
          <w:tcPr>
            <w:tcW w:w="2606"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r>
      <w:tr w:rsidR="00173B9B" w:rsidRPr="00173B9B" w:rsidTr="00007AC8">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Средняя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неактуальная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c>
          <w:tcPr>
            <w:tcW w:w="2606"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r>
      <w:tr w:rsidR="00173B9B" w:rsidRPr="00173B9B" w:rsidTr="00007AC8">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Высокая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c>
          <w:tcPr>
            <w:tcW w:w="2606"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r>
      <w:tr w:rsidR="00173B9B" w:rsidRPr="00173B9B" w:rsidTr="00007AC8">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Очень высокая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c>
          <w:tcPr>
            <w:tcW w:w="2605"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c>
          <w:tcPr>
            <w:tcW w:w="2606" w:type="dxa"/>
            <w:shd w:val="clear" w:color="auto" w:fill="auto"/>
            <w:vAlign w:val="center"/>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актуальная</w:t>
            </w:r>
          </w:p>
        </w:tc>
      </w:tr>
    </w:tbl>
    <w:p w:rsidR="00173B9B" w:rsidRPr="00173B9B" w:rsidRDefault="00173B9B" w:rsidP="00173B9B">
      <w:pPr>
        <w:ind w:firstLine="709"/>
        <w:jc w:val="both"/>
        <w:rPr>
          <w:rFonts w:ascii="Times New Roman" w:hAnsi="Times New Roman"/>
          <w:sz w:val="24"/>
          <w:szCs w:val="24"/>
        </w:rPr>
      </w:pPr>
    </w:p>
    <w:p w:rsidR="00173B9B" w:rsidRPr="00173B9B" w:rsidRDefault="00173B9B" w:rsidP="00173B9B">
      <w:pPr>
        <w:spacing w:after="120"/>
        <w:ind w:firstLine="708"/>
        <w:jc w:val="both"/>
        <w:rPr>
          <w:rFonts w:ascii="Times New Roman" w:hAnsi="Times New Roman"/>
          <w:sz w:val="24"/>
          <w:szCs w:val="24"/>
        </w:rPr>
      </w:pPr>
      <w:r w:rsidRPr="00173B9B">
        <w:rPr>
          <w:rFonts w:ascii="Times New Roman" w:hAnsi="Times New Roman"/>
          <w:sz w:val="24"/>
        </w:rPr>
        <w:t>Угрозы и их характеристики представлены в таблице 6.</w:t>
      </w:r>
    </w:p>
    <w:p w:rsidR="00173B9B" w:rsidRPr="00173B9B" w:rsidRDefault="00173B9B" w:rsidP="00173B9B">
      <w:pPr>
        <w:spacing w:after="120"/>
        <w:ind w:firstLine="709"/>
        <w:jc w:val="both"/>
        <w:rPr>
          <w:rFonts w:ascii="Times New Roman" w:hAnsi="Times New Roman"/>
          <w:sz w:val="24"/>
          <w:szCs w:val="24"/>
        </w:rPr>
      </w:pPr>
    </w:p>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Таблица угроз и их характеристик приведена ниже.</w:t>
      </w:r>
    </w:p>
    <w:p w:rsidR="00173B9B" w:rsidRPr="00173B9B" w:rsidRDefault="00173B9B" w:rsidP="00173B9B">
      <w:pPr>
        <w:spacing w:after="120"/>
        <w:ind w:left="360"/>
        <w:jc w:val="center"/>
        <w:rPr>
          <w:rFonts w:ascii="Times New Roman" w:hAnsi="Times New Roman"/>
          <w:sz w:val="24"/>
          <w:szCs w:val="24"/>
        </w:rPr>
        <w:sectPr w:rsidR="00173B9B" w:rsidRPr="00173B9B" w:rsidSect="00007AC8">
          <w:headerReference w:type="even" r:id="rId51"/>
          <w:footerReference w:type="even" r:id="rId52"/>
          <w:footerReference w:type="default" r:id="rId53"/>
          <w:footerReference w:type="first" r:id="rId54"/>
          <w:pgSz w:w="11906" w:h="16838"/>
          <w:pgMar w:top="1134" w:right="567" w:bottom="1134" w:left="1134" w:header="709" w:footer="709" w:gutter="0"/>
          <w:cols w:space="708"/>
          <w:titlePg/>
          <w:docGrid w:linePitch="360"/>
        </w:sectPr>
      </w:pPr>
    </w:p>
    <w:tbl>
      <w:tblPr>
        <w:tblW w:w="15000" w:type="dxa"/>
        <w:tblInd w:w="5" w:type="dxa"/>
        <w:tblLayout w:type="fixed"/>
        <w:tblCellMar>
          <w:left w:w="0" w:type="dxa"/>
          <w:right w:w="0" w:type="dxa"/>
        </w:tblCellMar>
        <w:tblLook w:val="0000" w:firstRow="0" w:lastRow="0" w:firstColumn="0" w:lastColumn="0" w:noHBand="0" w:noVBand="0"/>
      </w:tblPr>
      <w:tblGrid>
        <w:gridCol w:w="6000"/>
        <w:gridCol w:w="2000"/>
        <w:gridCol w:w="2000"/>
        <w:gridCol w:w="2000"/>
        <w:gridCol w:w="3000"/>
      </w:tblGrid>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lastRenderedPageBreak/>
              <w:t>Наименование угрозы</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Вероятность (Y2)</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Реализуемость (Y)</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Опасность</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Актуальность</w:t>
            </w:r>
          </w:p>
        </w:tc>
      </w:tr>
      <w:tr w:rsidR="00173B9B" w:rsidRPr="00173B9B" w:rsidTr="00007AC8">
        <w:tc>
          <w:tcPr>
            <w:tcW w:w="15000" w:type="dxa"/>
            <w:gridSpan w:val="5"/>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p>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УГРОЗЫ УТЕЧКИ ИНФОРМАЦИИ ПО ТЕХНИЧЕСКИМ КАНАЛАМ</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утечки акустической (речевой) информации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утечки видовой информации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неактуальная </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утечки информации по каналу ПЭМИН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15000" w:type="dxa"/>
            <w:gridSpan w:val="5"/>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p>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УГРОЗЫ НСД К ПДн, ОБРАБАТЫВАЕМЫМ НА АВТОМАТИЗИРОВАННОМ РАБОЧЕМ МЕСТЕ</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и т.п.) операционной системы или какой-либо прикладной программы, с применением специально созданных для выполнения НСД программ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актуальная </w:t>
            </w:r>
          </w:p>
        </w:tc>
      </w:tr>
      <w:tr w:rsidR="00173B9B" w:rsidRPr="00173B9B" w:rsidTr="00007AC8">
        <w:tc>
          <w:tcPr>
            <w:tcW w:w="15000" w:type="dxa"/>
            <w:gridSpan w:val="5"/>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p>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СЕТЕВЫЕ УГРОЗЫ</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"Анализа сетевого трафика" с перехватом передаваемой по сети информации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lastRenderedPageBreak/>
              <w:t xml:space="preserve">Угрозы выявления паролей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удаленного запуска приложений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внедрения по сети вредоносных программ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актуальная </w:t>
            </w:r>
          </w:p>
        </w:tc>
      </w:tr>
      <w:tr w:rsidR="00173B9B" w:rsidRPr="00173B9B" w:rsidTr="00007AC8">
        <w:tc>
          <w:tcPr>
            <w:tcW w:w="15000" w:type="dxa"/>
            <w:gridSpan w:val="5"/>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p>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УГРОЗЫ ИЗ ВНЕШНИХ СЕТЕЙ</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"Анализа сетевого трафика" с перехватом передаваемой во внешние сети и принимаемой из внешних сетей информации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сканирования, направленные на выявление типа операционной системы АРМ, открытых портов и служб, открытых соединений и др.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выявления паролей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получения НСД путем подмены доверенного объекта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типа "Отказ в обслуживании"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удаленного запуска приложений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неактуальная</w:t>
            </w:r>
          </w:p>
        </w:tc>
      </w:tr>
      <w:tr w:rsidR="00173B9B" w:rsidRPr="00173B9B" w:rsidTr="00007AC8">
        <w:tc>
          <w:tcPr>
            <w:tcW w:w="6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Угрозы внедрения по сети вредоносных программ </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t xml:space="preserve">актуальная </w:t>
            </w:r>
          </w:p>
        </w:tc>
      </w:tr>
    </w:tbl>
    <w:p w:rsidR="00173B9B" w:rsidRPr="00173B9B" w:rsidRDefault="00173B9B" w:rsidP="00173B9B">
      <w:pPr>
        <w:spacing w:after="120"/>
        <w:ind w:left="360"/>
        <w:jc w:val="center"/>
        <w:rPr>
          <w:rFonts w:ascii="Times New Roman" w:hAnsi="Times New Roman"/>
          <w:sz w:val="24"/>
          <w:szCs w:val="24"/>
        </w:rPr>
        <w:sectPr w:rsidR="00173B9B" w:rsidRPr="00173B9B" w:rsidSect="00007AC8">
          <w:pgSz w:w="16838" w:h="11906" w:orient="landscape"/>
          <w:pgMar w:top="1134" w:right="1134" w:bottom="567" w:left="1134" w:header="709" w:footer="709" w:gutter="0"/>
          <w:cols w:space="708"/>
          <w:docGrid w:linePitch="360"/>
        </w:sectPr>
      </w:pPr>
    </w:p>
    <w:p w:rsidR="00173B9B" w:rsidRPr="00173B9B" w:rsidRDefault="00173B9B" w:rsidP="00173B9B">
      <w:pPr>
        <w:spacing w:after="120"/>
        <w:ind w:left="360"/>
        <w:jc w:val="center"/>
        <w:rPr>
          <w:rFonts w:ascii="Times New Roman" w:hAnsi="Times New Roman"/>
          <w:sz w:val="24"/>
          <w:szCs w:val="24"/>
        </w:rPr>
      </w:pPr>
      <w:r w:rsidRPr="00173B9B">
        <w:rPr>
          <w:rFonts w:ascii="Times New Roman" w:hAnsi="Times New Roman"/>
          <w:sz w:val="24"/>
          <w:szCs w:val="24"/>
        </w:rPr>
        <w:lastRenderedPageBreak/>
        <w:t>4. МОДЕЛЬ ВЕРОЯТНОГО НАРУШИТЕЛЯ</w:t>
      </w:r>
    </w:p>
    <w:p w:rsidR="00173B9B" w:rsidRPr="00173B9B" w:rsidRDefault="00173B9B" w:rsidP="00173B9B">
      <w:pPr>
        <w:spacing w:after="120"/>
        <w:ind w:left="360"/>
        <w:jc w:val="center"/>
        <w:rPr>
          <w:rFonts w:ascii="Times New Roman" w:hAnsi="Times New Roman"/>
          <w:sz w:val="24"/>
          <w:szCs w:val="24"/>
        </w:rPr>
      </w:pPr>
    </w:p>
    <w:p w:rsidR="00173B9B" w:rsidRPr="00173B9B" w:rsidRDefault="00173B9B" w:rsidP="00173B9B">
      <w:pPr>
        <w:ind w:firstLine="709"/>
        <w:jc w:val="both"/>
        <w:rPr>
          <w:rFonts w:ascii="Times New Roman" w:hAnsi="Times New Roman"/>
          <w:sz w:val="24"/>
          <w:szCs w:val="24"/>
        </w:rPr>
      </w:pPr>
      <w:r w:rsidRPr="00173B9B">
        <w:rPr>
          <w:rFonts w:ascii="Times New Roman" w:hAnsi="Times New Roman"/>
          <w:sz w:val="24"/>
          <w:szCs w:val="24"/>
        </w:rPr>
        <w:t>По наличию права постоянного или разового доступа в ИСПДн нарушители подразделяются на два типа:</w:t>
      </w:r>
    </w:p>
    <w:p w:rsidR="00173B9B" w:rsidRPr="00173B9B" w:rsidRDefault="00173B9B" w:rsidP="00173B9B">
      <w:pPr>
        <w:numPr>
          <w:ilvl w:val="0"/>
          <w:numId w:val="53"/>
        </w:numPr>
        <w:spacing w:line="288" w:lineRule="auto"/>
        <w:ind w:left="709" w:hanging="425"/>
        <w:jc w:val="both"/>
        <w:rPr>
          <w:rFonts w:ascii="Times New Roman" w:hAnsi="Times New Roman"/>
          <w:sz w:val="24"/>
          <w:szCs w:val="24"/>
        </w:rPr>
      </w:pPr>
      <w:r w:rsidRPr="00173B9B">
        <w:rPr>
          <w:rFonts w:ascii="Times New Roman" w:hAnsi="Times New Roman"/>
          <w:sz w:val="24"/>
          <w:szCs w:val="24"/>
        </w:rPr>
        <w:t xml:space="preserve">нарушители, </w:t>
      </w:r>
      <w:r w:rsidRPr="00173B9B">
        <w:rPr>
          <w:rFonts w:ascii="Times New Roman" w:hAnsi="Times New Roman"/>
          <w:spacing w:val="4"/>
          <w:sz w:val="24"/>
          <w:szCs w:val="24"/>
        </w:rPr>
        <w:t>не имеющие доступа к ИСПДн</w:t>
      </w:r>
      <w:r w:rsidRPr="00173B9B">
        <w:rPr>
          <w:rFonts w:ascii="Times New Roman" w:hAnsi="Times New Roman"/>
          <w:sz w:val="24"/>
          <w:szCs w:val="24"/>
        </w:rPr>
        <w:t>, реализующие угрозы из внешних сетей связи общего пользования и (или) сетей международного информационного обмена – внешние нарушители;</w:t>
      </w:r>
    </w:p>
    <w:p w:rsidR="00173B9B" w:rsidRPr="00173B9B" w:rsidRDefault="00173B9B" w:rsidP="00173B9B">
      <w:pPr>
        <w:numPr>
          <w:ilvl w:val="0"/>
          <w:numId w:val="53"/>
        </w:numPr>
        <w:spacing w:line="288" w:lineRule="auto"/>
        <w:ind w:left="709" w:hanging="425"/>
        <w:jc w:val="both"/>
        <w:rPr>
          <w:rFonts w:ascii="Times New Roman" w:hAnsi="Times New Roman"/>
          <w:sz w:val="24"/>
          <w:szCs w:val="24"/>
        </w:rPr>
      </w:pPr>
      <w:r w:rsidRPr="00173B9B">
        <w:rPr>
          <w:rFonts w:ascii="Times New Roman" w:hAnsi="Times New Roman"/>
          <w:sz w:val="24"/>
          <w:szCs w:val="24"/>
        </w:rPr>
        <w:t xml:space="preserve">нарушители, </w:t>
      </w:r>
      <w:r w:rsidRPr="00173B9B">
        <w:rPr>
          <w:rFonts w:ascii="Times New Roman" w:hAnsi="Times New Roman"/>
          <w:spacing w:val="4"/>
          <w:sz w:val="24"/>
          <w:szCs w:val="24"/>
        </w:rPr>
        <w:t>имеющие доступ к ИСПДн, включая пользователей ИСПДн, реализующие угрозы непосредственно в ИСПДн</w:t>
      </w:r>
      <w:r w:rsidRPr="00173B9B">
        <w:rPr>
          <w:rFonts w:ascii="Times New Roman" w:hAnsi="Times New Roman"/>
          <w:sz w:val="24"/>
          <w:szCs w:val="24"/>
        </w:rPr>
        <w:t xml:space="preserve"> – внутренние нарушители.</w:t>
      </w:r>
    </w:p>
    <w:p w:rsidR="00173B9B" w:rsidRPr="00173B9B" w:rsidRDefault="00173B9B" w:rsidP="00173B9B">
      <w:pPr>
        <w:ind w:firstLine="709"/>
        <w:jc w:val="both"/>
        <w:rPr>
          <w:rFonts w:ascii="Times New Roman" w:hAnsi="Times New Roman"/>
          <w:sz w:val="24"/>
          <w:szCs w:val="24"/>
        </w:rPr>
      </w:pPr>
      <w:r w:rsidRPr="00173B9B">
        <w:rPr>
          <w:rFonts w:ascii="Times New Roman" w:hAnsi="Times New Roman"/>
          <w:sz w:val="24"/>
          <w:szCs w:val="24"/>
        </w:rPr>
        <w:t>Внешними нарушителями могут быть:</w:t>
      </w:r>
    </w:p>
    <w:p w:rsidR="00173B9B" w:rsidRPr="00173B9B" w:rsidRDefault="00173B9B" w:rsidP="00173B9B">
      <w:pPr>
        <w:numPr>
          <w:ilvl w:val="1"/>
          <w:numId w:val="54"/>
        </w:numPr>
        <w:tabs>
          <w:tab w:val="num" w:pos="709"/>
        </w:tabs>
        <w:spacing w:line="288" w:lineRule="auto"/>
        <w:ind w:hanging="1865"/>
        <w:jc w:val="both"/>
        <w:rPr>
          <w:rFonts w:ascii="Times New Roman" w:hAnsi="Times New Roman"/>
          <w:sz w:val="24"/>
          <w:szCs w:val="24"/>
        </w:rPr>
      </w:pPr>
      <w:r w:rsidRPr="00173B9B">
        <w:rPr>
          <w:rFonts w:ascii="Times New Roman" w:hAnsi="Times New Roman"/>
          <w:sz w:val="24"/>
          <w:szCs w:val="24"/>
        </w:rPr>
        <w:t>криминальные структуры;</w:t>
      </w:r>
    </w:p>
    <w:p w:rsidR="00173B9B" w:rsidRPr="00173B9B" w:rsidRDefault="00173B9B" w:rsidP="00173B9B">
      <w:pPr>
        <w:numPr>
          <w:ilvl w:val="1"/>
          <w:numId w:val="54"/>
        </w:numPr>
        <w:tabs>
          <w:tab w:val="num" w:pos="709"/>
        </w:tabs>
        <w:spacing w:line="288" w:lineRule="auto"/>
        <w:ind w:hanging="1865"/>
        <w:jc w:val="both"/>
        <w:rPr>
          <w:rFonts w:ascii="Times New Roman" w:hAnsi="Times New Roman"/>
          <w:sz w:val="24"/>
          <w:szCs w:val="24"/>
        </w:rPr>
      </w:pPr>
      <w:r w:rsidRPr="00173B9B">
        <w:rPr>
          <w:rFonts w:ascii="Times New Roman" w:hAnsi="Times New Roman"/>
          <w:sz w:val="24"/>
          <w:szCs w:val="24"/>
        </w:rPr>
        <w:t>недобросовестные партнеры;</w:t>
      </w:r>
    </w:p>
    <w:p w:rsidR="00173B9B" w:rsidRPr="00173B9B" w:rsidRDefault="00173B9B" w:rsidP="00173B9B">
      <w:pPr>
        <w:numPr>
          <w:ilvl w:val="1"/>
          <w:numId w:val="54"/>
        </w:numPr>
        <w:tabs>
          <w:tab w:val="num" w:pos="709"/>
        </w:tabs>
        <w:spacing w:line="288" w:lineRule="auto"/>
        <w:ind w:hanging="1865"/>
        <w:jc w:val="both"/>
        <w:rPr>
          <w:rFonts w:ascii="Times New Roman" w:hAnsi="Times New Roman"/>
          <w:sz w:val="24"/>
          <w:szCs w:val="24"/>
        </w:rPr>
      </w:pPr>
      <w:r w:rsidRPr="00173B9B">
        <w:rPr>
          <w:rFonts w:ascii="Times New Roman" w:hAnsi="Times New Roman"/>
          <w:sz w:val="24"/>
          <w:szCs w:val="24"/>
        </w:rPr>
        <w:t>внешние субъекты (физические лица).</w:t>
      </w:r>
    </w:p>
    <w:p w:rsidR="00173B9B" w:rsidRPr="00173B9B" w:rsidRDefault="00173B9B" w:rsidP="00173B9B">
      <w:pPr>
        <w:ind w:firstLine="709"/>
        <w:jc w:val="both"/>
        <w:rPr>
          <w:rFonts w:ascii="Times New Roman" w:hAnsi="Times New Roman"/>
          <w:sz w:val="24"/>
          <w:szCs w:val="24"/>
        </w:rPr>
      </w:pPr>
      <w:r w:rsidRPr="00173B9B">
        <w:rPr>
          <w:rFonts w:ascii="Times New Roman" w:hAnsi="Times New Roman"/>
          <w:sz w:val="24"/>
          <w:szCs w:val="24"/>
        </w:rPr>
        <w:t>Внешний нарушитель имеет следующие возможности:</w:t>
      </w:r>
    </w:p>
    <w:p w:rsidR="00173B9B" w:rsidRPr="00173B9B" w:rsidRDefault="00173B9B" w:rsidP="00173B9B">
      <w:pPr>
        <w:numPr>
          <w:ilvl w:val="0"/>
          <w:numId w:val="55"/>
        </w:numPr>
        <w:spacing w:line="288" w:lineRule="auto"/>
        <w:ind w:left="709" w:hanging="425"/>
        <w:jc w:val="both"/>
        <w:rPr>
          <w:rFonts w:ascii="Times New Roman" w:hAnsi="Times New Roman"/>
          <w:sz w:val="24"/>
          <w:szCs w:val="24"/>
        </w:rPr>
      </w:pPr>
      <w:r w:rsidRPr="00173B9B">
        <w:rPr>
          <w:rFonts w:ascii="Times New Roman" w:hAnsi="Times New Roman"/>
          <w:sz w:val="24"/>
          <w:szCs w:val="24"/>
        </w:rPr>
        <w:t>осуществлять несанкционированный доступ к каналам связи, выходящим за пределы служебных помещений;</w:t>
      </w:r>
    </w:p>
    <w:p w:rsidR="00173B9B" w:rsidRPr="00173B9B" w:rsidRDefault="00173B9B" w:rsidP="00173B9B">
      <w:pPr>
        <w:numPr>
          <w:ilvl w:val="0"/>
          <w:numId w:val="55"/>
        </w:numPr>
        <w:spacing w:line="288" w:lineRule="auto"/>
        <w:ind w:left="709" w:hanging="425"/>
        <w:jc w:val="both"/>
        <w:rPr>
          <w:rFonts w:ascii="Times New Roman" w:hAnsi="Times New Roman"/>
          <w:sz w:val="24"/>
          <w:szCs w:val="24"/>
        </w:rPr>
      </w:pPr>
      <w:r w:rsidRPr="00173B9B">
        <w:rPr>
          <w:rFonts w:ascii="Times New Roman" w:hAnsi="Times New Roman"/>
          <w:sz w:val="24"/>
          <w:szCs w:val="24"/>
        </w:rPr>
        <w:t>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p w:rsidR="00173B9B" w:rsidRPr="00173B9B" w:rsidRDefault="00173B9B" w:rsidP="00173B9B">
      <w:pPr>
        <w:numPr>
          <w:ilvl w:val="0"/>
          <w:numId w:val="55"/>
        </w:numPr>
        <w:spacing w:line="288" w:lineRule="auto"/>
        <w:ind w:left="709" w:hanging="425"/>
        <w:jc w:val="both"/>
        <w:rPr>
          <w:rFonts w:ascii="Times New Roman" w:hAnsi="Times New Roman"/>
          <w:sz w:val="24"/>
          <w:szCs w:val="24"/>
        </w:rPr>
      </w:pPr>
      <w:r w:rsidRPr="00173B9B">
        <w:rPr>
          <w:rFonts w:ascii="Times New Roman" w:hAnsi="Times New Roman"/>
          <w:sz w:val="24"/>
          <w:szCs w:val="24"/>
        </w:rPr>
        <w:t>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173B9B" w:rsidRPr="00173B9B" w:rsidRDefault="00173B9B" w:rsidP="00173B9B">
      <w:pPr>
        <w:numPr>
          <w:ilvl w:val="0"/>
          <w:numId w:val="55"/>
        </w:numPr>
        <w:spacing w:line="288" w:lineRule="auto"/>
        <w:ind w:left="709" w:hanging="425"/>
        <w:jc w:val="both"/>
        <w:rPr>
          <w:rFonts w:ascii="Times New Roman" w:hAnsi="Times New Roman"/>
          <w:sz w:val="24"/>
          <w:szCs w:val="24"/>
        </w:rPr>
      </w:pPr>
      <w:r w:rsidRPr="00173B9B">
        <w:rPr>
          <w:rFonts w:ascii="Times New Roman" w:hAnsi="Times New Roman"/>
          <w:sz w:val="24"/>
          <w:szCs w:val="24"/>
        </w:rPr>
        <w:t>осуществлять несанкционированные доступ через элементы информационной инфраструктуры ИСПДн, которые в процессе своего жизненного цикла (модернизация, сопровождение, ремонт, утилизация) оказываются за пределами контролируемой зоны.</w:t>
      </w:r>
    </w:p>
    <w:p w:rsidR="00173B9B" w:rsidRPr="00173B9B" w:rsidRDefault="00173B9B" w:rsidP="00173B9B">
      <w:pPr>
        <w:spacing w:line="360" w:lineRule="auto"/>
        <w:ind w:firstLine="709"/>
        <w:jc w:val="right"/>
        <w:rPr>
          <w:rFonts w:ascii="Times New Roman" w:hAnsi="Times New Roman"/>
          <w:sz w:val="28"/>
          <w:szCs w:val="28"/>
        </w:rPr>
      </w:pPr>
    </w:p>
    <w:p w:rsidR="00173B9B" w:rsidRPr="00173B9B" w:rsidRDefault="00173B9B" w:rsidP="00173B9B">
      <w:pPr>
        <w:spacing w:line="288" w:lineRule="auto"/>
        <w:rPr>
          <w:rFonts w:ascii="Times New Roman" w:hAnsi="Times New Roman"/>
          <w:sz w:val="28"/>
          <w:szCs w:val="28"/>
        </w:rPr>
      </w:pPr>
    </w:p>
    <w:p w:rsidR="00173B9B" w:rsidRPr="00173B9B" w:rsidRDefault="00173B9B" w:rsidP="00173B9B">
      <w:pPr>
        <w:spacing w:line="288" w:lineRule="auto"/>
        <w:rPr>
          <w:rFonts w:ascii="Times New Roman" w:hAnsi="Times New Roman"/>
          <w:sz w:val="28"/>
          <w:szCs w:val="28"/>
        </w:rPr>
        <w:sectPr w:rsidR="00173B9B" w:rsidRPr="00173B9B" w:rsidSect="00007AC8">
          <w:pgSz w:w="11906" w:h="16838"/>
          <w:pgMar w:top="1134" w:right="567" w:bottom="1134" w:left="1134" w:header="709" w:footer="709" w:gutter="0"/>
          <w:cols w:space="708"/>
          <w:docGrid w:linePitch="360"/>
        </w:sectPr>
      </w:pPr>
    </w:p>
    <w:p w:rsidR="00173B9B" w:rsidRPr="00173B9B" w:rsidRDefault="00173B9B" w:rsidP="00173B9B">
      <w:pPr>
        <w:spacing w:line="360" w:lineRule="auto"/>
        <w:ind w:firstLine="709"/>
        <w:jc w:val="center"/>
        <w:rPr>
          <w:rFonts w:ascii="Times New Roman" w:hAnsi="Times New Roman"/>
          <w:b/>
          <w:sz w:val="28"/>
          <w:szCs w:val="28"/>
        </w:rPr>
      </w:pPr>
      <w:r w:rsidRPr="00173B9B">
        <w:rPr>
          <w:rFonts w:ascii="Times New Roman" w:hAnsi="Times New Roman"/>
          <w:b/>
          <w:sz w:val="28"/>
          <w:szCs w:val="28"/>
        </w:rPr>
        <w:lastRenderedPageBreak/>
        <w:t>Категории нарушителей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04"/>
        <w:gridCol w:w="7920"/>
        <w:gridCol w:w="2340"/>
      </w:tblGrid>
      <w:tr w:rsidR="00173B9B" w:rsidRPr="00173B9B" w:rsidTr="00007AC8">
        <w:tc>
          <w:tcPr>
            <w:tcW w:w="484" w:type="dxa"/>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w:t>
            </w:r>
          </w:p>
        </w:tc>
        <w:tc>
          <w:tcPr>
            <w:tcW w:w="4304" w:type="dxa"/>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Описание</w:t>
            </w:r>
          </w:p>
        </w:tc>
        <w:tc>
          <w:tcPr>
            <w:tcW w:w="7920" w:type="dxa"/>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Нарушитель может</w:t>
            </w:r>
          </w:p>
        </w:tc>
        <w:tc>
          <w:tcPr>
            <w:tcW w:w="2340" w:type="dxa"/>
            <w:vAlign w:val="center"/>
          </w:tcPr>
          <w:p w:rsidR="00173B9B" w:rsidRPr="00173B9B" w:rsidRDefault="00173B9B" w:rsidP="00173B9B">
            <w:pPr>
              <w:jc w:val="center"/>
              <w:rPr>
                <w:rFonts w:ascii="Times New Roman" w:hAnsi="Times New Roman"/>
                <w:b/>
                <w:sz w:val="24"/>
                <w:szCs w:val="24"/>
              </w:rPr>
            </w:pPr>
            <w:r w:rsidRPr="00173B9B">
              <w:rPr>
                <w:rFonts w:ascii="Times New Roman" w:hAnsi="Times New Roman"/>
                <w:b/>
                <w:sz w:val="24"/>
                <w:szCs w:val="24"/>
              </w:rPr>
              <w:t>Возможный нарушитель</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1</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Лица, имеющие санкционированный доступ к ИСПДн, но не имеющие доступа к ПДн. К этому типу нарушителей относятся должностные лица, обеспечивающие нормальное функционирование ИСПДн.</w:t>
            </w:r>
          </w:p>
        </w:tc>
        <w:tc>
          <w:tcPr>
            <w:tcW w:w="7920" w:type="dxa"/>
          </w:tcPr>
          <w:p w:rsidR="00173B9B" w:rsidRPr="00173B9B" w:rsidRDefault="00173B9B" w:rsidP="00173B9B">
            <w:pPr>
              <w:widowControl w:val="0"/>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иметь доступ к фрагментам информации, содержащей ПДн и распространяющейся по внутренним каналам связи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располагать фрагментами информации о топологии ИСПДн (коммуникационной части подсети) и об используемых коммуникационных протоколах и их сервисах;</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располагать именами и вести выявление паролей зарегистрированных пользователей;</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изменять конфигурацию технических средств ИСПДн, вносить в нее программно-аппаратные закладки и обеспечивать съем информации, используя непосредственное подключение к техническим средствам ИСПДн.</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Сотрудники, не участвующие в обработке ПДн</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2</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Зарегистрированные пользователи ИСПДн, осуществляющие ограниченный доступ к ресурсам ИСПДн с рабочего места.</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всеми возможностями лиц первой категории;</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знает по меньшей мере одно легальное имя доступа;</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всеми необходимыми атрибутами (например, паролем), обеспечивающими доступ к некоторому подмножеству 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располагает конфиденциальными данными, к которым имеет доступ.</w:t>
            </w:r>
          </w:p>
          <w:p w:rsidR="00173B9B" w:rsidRPr="00173B9B" w:rsidRDefault="00173B9B" w:rsidP="00173B9B">
            <w:pPr>
              <w:rPr>
                <w:rFonts w:ascii="Times New Roman" w:hAnsi="Times New Roman"/>
                <w:sz w:val="24"/>
                <w:szCs w:val="24"/>
              </w:rPr>
            </w:pP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Сотрудники, обрабатывающие ПДн</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3</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Зарегистрированные пользователи ИСПДн, осуществляющие удаленный доступ к ПДн по локальным и (или) распределенным информационным системам</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всеми возможностями лиц первой и второй категорий;</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располагает информацией о топологии ИСПДн на базе локальной и (или) распределенной информационной системам, через которую он осуществляет доступ, и составе технических средств ИСПДн;</w:t>
            </w:r>
          </w:p>
          <w:p w:rsidR="00173B9B" w:rsidRPr="00173B9B" w:rsidRDefault="00173B9B" w:rsidP="00173B9B">
            <w:pPr>
              <w:numPr>
                <w:ilvl w:val="1"/>
                <w:numId w:val="51"/>
              </w:numPr>
              <w:tabs>
                <w:tab w:val="num" w:pos="781"/>
              </w:tabs>
              <w:spacing w:line="288" w:lineRule="auto"/>
              <w:ind w:left="781"/>
              <w:rPr>
                <w:rFonts w:ascii="Times New Roman" w:hAnsi="Times New Roman"/>
                <w:sz w:val="24"/>
                <w:szCs w:val="24"/>
              </w:rPr>
            </w:pPr>
            <w:r w:rsidRPr="00173B9B">
              <w:rPr>
                <w:rFonts w:ascii="Times New Roman" w:hAnsi="Times New Roman"/>
                <w:sz w:val="24"/>
                <w:szCs w:val="24"/>
              </w:rPr>
              <w:t>имеет возможность прямого (физического) доступа к фрагментам технических средств ИСПДн.</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Отсутствует</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4</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 xml:space="preserve">Зарегистрированные пользователи </w:t>
            </w:r>
            <w:r w:rsidRPr="00173B9B">
              <w:rPr>
                <w:rFonts w:ascii="Times New Roman" w:hAnsi="Times New Roman"/>
                <w:sz w:val="24"/>
                <w:szCs w:val="24"/>
              </w:rPr>
              <w:lastRenderedPageBreak/>
              <w:t>ИСПДн с полномочиями администратора безопасности сегмента (фрагмента) ИСПДн.</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lastRenderedPageBreak/>
              <w:t>обладает всеми возможностями лиц предыдущих категорий;</w:t>
            </w:r>
          </w:p>
          <w:p w:rsidR="00173B9B" w:rsidRPr="00173B9B" w:rsidRDefault="00173B9B" w:rsidP="00173B9B">
            <w:pPr>
              <w:widowControl w:val="0"/>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lastRenderedPageBreak/>
              <w:t>обладает полной информацией о системном и прикладном программном обеспечении, используемом в сегменте (фрагменте)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полной информацией о технических средствах и конфигурации сегмента (фрагмента)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имеет доступ к средствам защиты информации и протоколирования, а также к отдельным элементам, используемым в сегменте (фрагменте)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имеет доступ ко всем техническим средствам сегмента (фрагмента)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правами конфигурирования и административной настройки некоторого подмножества технических средств сегмента (фрагмента) ИСПДн.</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lastRenderedPageBreak/>
              <w:t>Отсутствует</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5</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Зарегистрированные пользователи с полномочиями системного администратора ИСПДн</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всеми возможностями лиц предыдущих категорий;</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полной информацией о системном и прикладном программном обеспечении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полной информацией о технических средствах и конфигурации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имеет доступ ко всем техническим средствам обработки информации и данным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правами конфигурирования и административной настройки технических средств ИСПДн.</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Системный администратор ИСПДн</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6</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Зарегистрированные пользователи с полномочиями администратора безопасности ИСПДн</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всеми возможностями лиц предыдущих категорий;</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полной информацией об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имеет доступ к средствам защиты информации и протоколирования и к части ключевых элементов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не имеет прав доступа к конфигурированию технических средств сети за исключением контрольных (инспекционных).</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Администратор безопасности ИСПДн</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lastRenderedPageBreak/>
              <w:t>7</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Программисты-разработчики (поставщики) прикладного программного обеспечения и лица, обеспечивающие его сопровождение на защищаемом объекте</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информацией об алгоритмах и программах обработки информации на ИСПДн;</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возможностями внесения ошибок, недекларированных возможностей, программных закладок, вредоносных программ в программное обеспечение ИСПДн на стадии ее разработки, внедрения и сопровождения;</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ПДн, обрабатываемых в ИСПДн.</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Отсутствует</w:t>
            </w:r>
          </w:p>
        </w:tc>
      </w:tr>
      <w:tr w:rsidR="00173B9B" w:rsidRPr="00173B9B" w:rsidTr="00007AC8">
        <w:tc>
          <w:tcPr>
            <w:tcW w:w="484"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8</w:t>
            </w:r>
          </w:p>
        </w:tc>
        <w:tc>
          <w:tcPr>
            <w:tcW w:w="4304" w:type="dxa"/>
          </w:tcPr>
          <w:p w:rsidR="00173B9B" w:rsidRPr="00173B9B" w:rsidRDefault="00173B9B" w:rsidP="00173B9B">
            <w:pPr>
              <w:rPr>
                <w:rFonts w:ascii="Times New Roman" w:hAnsi="Times New Roman"/>
                <w:sz w:val="24"/>
                <w:szCs w:val="24"/>
              </w:rPr>
            </w:pPr>
            <w:r w:rsidRPr="00173B9B">
              <w:rPr>
                <w:rFonts w:ascii="Times New Roman" w:hAnsi="Times New Roman"/>
                <w:sz w:val="24"/>
                <w:szCs w:val="24"/>
              </w:rPr>
              <w:t>Разработчики и лица, обеспечивающие поставку, сопровождение и ремонт технических средств на ИСПДн</w:t>
            </w:r>
          </w:p>
        </w:tc>
        <w:tc>
          <w:tcPr>
            <w:tcW w:w="7920" w:type="dxa"/>
          </w:tcPr>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обладает возможностями внесения закладок в технические средства ИСПДн на стадии их разработки, внедрения и сопровождения;</w:t>
            </w:r>
          </w:p>
          <w:p w:rsidR="00173B9B" w:rsidRPr="00173B9B" w:rsidRDefault="00173B9B" w:rsidP="00173B9B">
            <w:pPr>
              <w:numPr>
                <w:ilvl w:val="1"/>
                <w:numId w:val="51"/>
              </w:numPr>
              <w:tabs>
                <w:tab w:val="num" w:pos="781"/>
              </w:tabs>
              <w:spacing w:line="288" w:lineRule="auto"/>
              <w:ind w:left="781"/>
              <w:jc w:val="both"/>
              <w:rPr>
                <w:rFonts w:ascii="Times New Roman" w:hAnsi="Times New Roman"/>
                <w:sz w:val="24"/>
                <w:szCs w:val="24"/>
              </w:rPr>
            </w:pPr>
            <w:r w:rsidRPr="00173B9B">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информации в ИСПДн.</w:t>
            </w:r>
          </w:p>
        </w:tc>
        <w:tc>
          <w:tcPr>
            <w:tcW w:w="2340" w:type="dxa"/>
          </w:tcPr>
          <w:p w:rsidR="00173B9B" w:rsidRPr="00173B9B" w:rsidRDefault="00173B9B" w:rsidP="00173B9B">
            <w:pPr>
              <w:jc w:val="center"/>
              <w:rPr>
                <w:rFonts w:ascii="Times New Roman" w:hAnsi="Times New Roman"/>
                <w:sz w:val="24"/>
                <w:szCs w:val="24"/>
              </w:rPr>
            </w:pPr>
            <w:r w:rsidRPr="00173B9B">
              <w:rPr>
                <w:rFonts w:ascii="Times New Roman" w:hAnsi="Times New Roman"/>
                <w:sz w:val="24"/>
                <w:szCs w:val="24"/>
              </w:rPr>
              <w:t>Отсутствует</w:t>
            </w:r>
          </w:p>
        </w:tc>
      </w:tr>
    </w:tbl>
    <w:p w:rsidR="00173B9B" w:rsidRPr="00173B9B" w:rsidRDefault="00173B9B" w:rsidP="00173B9B">
      <w:pPr>
        <w:spacing w:after="120"/>
        <w:ind w:left="360"/>
        <w:jc w:val="center"/>
        <w:rPr>
          <w:rFonts w:ascii="Times New Roman" w:hAnsi="Times New Roman"/>
          <w:sz w:val="24"/>
          <w:szCs w:val="24"/>
          <w:lang w:val="en-US"/>
        </w:rPr>
        <w:sectPr w:rsidR="00173B9B" w:rsidRPr="00173B9B" w:rsidSect="00007AC8">
          <w:pgSz w:w="16838" w:h="11906" w:orient="landscape"/>
          <w:pgMar w:top="1134" w:right="1134" w:bottom="567" w:left="1134" w:header="709" w:footer="709" w:gutter="0"/>
          <w:cols w:space="708"/>
          <w:docGrid w:linePitch="360"/>
        </w:sectPr>
      </w:pPr>
    </w:p>
    <w:p w:rsidR="00173B9B" w:rsidRPr="00173B9B" w:rsidRDefault="00173B9B" w:rsidP="00173B9B">
      <w:pPr>
        <w:spacing w:after="120"/>
        <w:jc w:val="center"/>
        <w:rPr>
          <w:rFonts w:ascii="Times New Roman" w:hAnsi="Times New Roman"/>
          <w:sz w:val="24"/>
          <w:szCs w:val="24"/>
        </w:rPr>
      </w:pPr>
      <w:r w:rsidRPr="00173B9B">
        <w:rPr>
          <w:rFonts w:ascii="Times New Roman" w:hAnsi="Times New Roman"/>
          <w:sz w:val="24"/>
          <w:szCs w:val="24"/>
        </w:rPr>
        <w:lastRenderedPageBreak/>
        <w:t>5. ВЫВОДЫ</w:t>
      </w:r>
      <w:r w:rsidRPr="00173B9B">
        <w:rPr>
          <w:rFonts w:ascii="Times New Roman" w:hAnsi="Times New Roman"/>
          <w:sz w:val="24"/>
          <w:szCs w:val="24"/>
        </w:rPr>
        <w:br/>
      </w:r>
    </w:p>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 xml:space="preserve">5.1 </w:t>
      </w:r>
      <w:proofErr w:type="gramStart"/>
      <w:r w:rsidRPr="00173B9B">
        <w:rPr>
          <w:rFonts w:ascii="Times New Roman" w:hAnsi="Times New Roman"/>
          <w:sz w:val="24"/>
          <w:szCs w:val="24"/>
        </w:rPr>
        <w:t>В</w:t>
      </w:r>
      <w:proofErr w:type="gramEnd"/>
      <w:r w:rsidRPr="00173B9B">
        <w:rPr>
          <w:rFonts w:ascii="Times New Roman" w:hAnsi="Times New Roman"/>
          <w:sz w:val="24"/>
          <w:szCs w:val="24"/>
        </w:rPr>
        <w:t xml:space="preserve"> результате анализа возможных угроз безопасности персональных данных выявлено 3 актуальные угрозы безопасности: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842"/>
        <w:gridCol w:w="1560"/>
      </w:tblGrid>
      <w:tr w:rsidR="00173B9B" w:rsidRPr="00173B9B" w:rsidTr="00007AC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 п/п</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Угроза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Вероятность</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Опасность</w:t>
            </w:r>
          </w:p>
        </w:tc>
      </w:tr>
      <w:tr w:rsidR="00173B9B" w:rsidRPr="00173B9B"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173B9B" w:rsidRPr="00173B9B" w:rsidRDefault="00173B9B" w:rsidP="00173B9B">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средняя</w:t>
            </w:r>
          </w:p>
        </w:tc>
      </w:tr>
      <w:tr w:rsidR="00173B9B" w:rsidRPr="00173B9B"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173B9B" w:rsidRPr="00173B9B" w:rsidRDefault="00173B9B" w:rsidP="00173B9B">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 xml:space="preserve">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и т.п.) операционной системы или какой-либо прикладной программы, с применением специально созданных для выполнения НСД программ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средняя</w:t>
            </w:r>
          </w:p>
        </w:tc>
      </w:tr>
      <w:tr w:rsidR="00173B9B" w:rsidRPr="00173B9B"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173B9B" w:rsidRPr="00173B9B" w:rsidRDefault="00173B9B" w:rsidP="00173B9B">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 xml:space="preserve">Угрозы внедрения по сети вредоносных программ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средняя</w:t>
            </w:r>
          </w:p>
        </w:tc>
      </w:tr>
    </w:tbl>
    <w:p w:rsidR="00173B9B" w:rsidRPr="00173B9B" w:rsidRDefault="00173B9B" w:rsidP="00173B9B">
      <w:pPr>
        <w:spacing w:after="120"/>
        <w:rPr>
          <w:rFonts w:ascii="Times New Roman" w:hAnsi="Times New Roman"/>
          <w:sz w:val="24"/>
          <w:szCs w:val="24"/>
        </w:rPr>
      </w:pPr>
      <w:r w:rsidRPr="00173B9B">
        <w:rPr>
          <w:rFonts w:ascii="Times New Roman" w:hAnsi="Times New Roman"/>
          <w:sz w:val="24"/>
          <w:szCs w:val="24"/>
        </w:rPr>
        <w:t>5.2 Выявленные актуальные угрозы безопасности ПДн в ИСПДн при их реализации могут привести к незначительным последствиям для субъектов ПДн. Необходимо провести мероприятия по устранению указанных угроз или снижению их уровня.</w:t>
      </w:r>
    </w:p>
    <w:p w:rsidR="00173B9B" w:rsidRPr="00173B9B" w:rsidRDefault="00173B9B" w:rsidP="00173B9B">
      <w:pPr>
        <w:spacing w:after="120"/>
        <w:ind w:left="360"/>
        <w:jc w:val="center"/>
        <w:rPr>
          <w:rFonts w:ascii="Times New Roman" w:hAnsi="Times New Roman"/>
          <w:sz w:val="24"/>
          <w:szCs w:val="24"/>
        </w:rPr>
      </w:pPr>
    </w:p>
    <w:p w:rsidR="000F0C4D" w:rsidRDefault="000F0C4D" w:rsidP="003F5C8F">
      <w:pPr>
        <w:autoSpaceDE w:val="0"/>
        <w:autoSpaceDN w:val="0"/>
        <w:rPr>
          <w:rFonts w:ascii="Times New Roman" w:hAnsi="Times New Roman"/>
          <w:b/>
          <w:sz w:val="24"/>
          <w:szCs w:val="24"/>
        </w:rPr>
        <w:sectPr w:rsidR="000F0C4D" w:rsidSect="00007AC8">
          <w:pgSz w:w="11906" w:h="16838"/>
          <w:pgMar w:top="1134" w:right="1134" w:bottom="1134" w:left="567" w:header="709" w:footer="709" w:gutter="0"/>
          <w:cols w:space="708"/>
          <w:docGrid w:linePitch="360"/>
        </w:sectPr>
      </w:pPr>
    </w:p>
    <w:tbl>
      <w:tblPr>
        <w:tblW w:w="10173" w:type="dxa"/>
        <w:tblLayout w:type="fixed"/>
        <w:tblLook w:val="01E0" w:firstRow="1" w:lastRow="1" w:firstColumn="1" w:lastColumn="1" w:noHBand="0" w:noVBand="0"/>
      </w:tblPr>
      <w:tblGrid>
        <w:gridCol w:w="4218"/>
        <w:gridCol w:w="7"/>
        <w:gridCol w:w="1093"/>
        <w:gridCol w:w="2870"/>
        <w:gridCol w:w="1985"/>
      </w:tblGrid>
      <w:tr w:rsidR="000F0C4D" w:rsidRPr="000F0C4D" w:rsidTr="00007AC8">
        <w:tc>
          <w:tcPr>
            <w:tcW w:w="5318" w:type="dxa"/>
            <w:gridSpan w:val="3"/>
            <w:shd w:val="clear" w:color="auto" w:fill="auto"/>
          </w:tcPr>
          <w:p w:rsidR="000F0C4D" w:rsidRPr="000F0C4D" w:rsidRDefault="000F0C4D" w:rsidP="000F0C4D">
            <w:pPr>
              <w:rPr>
                <w:rFonts w:ascii="Times New Roman" w:hAnsi="Times New Roman"/>
                <w:sz w:val="24"/>
                <w:szCs w:val="24"/>
              </w:rPr>
            </w:pPr>
          </w:p>
        </w:tc>
        <w:tc>
          <w:tcPr>
            <w:tcW w:w="4855" w:type="dxa"/>
            <w:gridSpan w:val="2"/>
            <w:shd w:val="clear" w:color="auto" w:fill="auto"/>
          </w:tcPr>
          <w:p w:rsidR="000F0C4D" w:rsidRPr="000F0C4D" w:rsidRDefault="000F0C4D" w:rsidP="000F0C4D">
            <w:pPr>
              <w:rPr>
                <w:rFonts w:ascii="Times New Roman" w:hAnsi="Times New Roman"/>
                <w:sz w:val="20"/>
              </w:rPr>
            </w:pPr>
          </w:p>
        </w:tc>
      </w:tr>
      <w:tr w:rsidR="000F0C4D" w:rsidRPr="000F0C4D" w:rsidTr="00007AC8">
        <w:tc>
          <w:tcPr>
            <w:tcW w:w="5318" w:type="dxa"/>
            <w:gridSpan w:val="3"/>
            <w:shd w:val="clear" w:color="auto" w:fill="auto"/>
          </w:tcPr>
          <w:p w:rsidR="000F0C4D" w:rsidRPr="000F0C4D" w:rsidRDefault="000F0C4D" w:rsidP="000F0C4D">
            <w:pPr>
              <w:jc w:val="center"/>
              <w:rPr>
                <w:rFonts w:ascii="Times New Roman" w:hAnsi="Times New Roman"/>
                <w:sz w:val="28"/>
                <w:szCs w:val="28"/>
              </w:rPr>
            </w:pPr>
          </w:p>
          <w:p w:rsidR="000F0C4D" w:rsidRPr="000F0C4D" w:rsidRDefault="000F0C4D" w:rsidP="000F0C4D">
            <w:pPr>
              <w:jc w:val="center"/>
              <w:rPr>
                <w:rFonts w:ascii="Times New Roman" w:hAnsi="Times New Roman"/>
                <w:sz w:val="28"/>
                <w:szCs w:val="28"/>
              </w:rPr>
            </w:pPr>
          </w:p>
          <w:p w:rsidR="000F0C4D" w:rsidRPr="000F0C4D" w:rsidRDefault="000F0C4D" w:rsidP="000F0C4D">
            <w:pPr>
              <w:jc w:val="center"/>
              <w:rPr>
                <w:rFonts w:ascii="Times New Roman" w:hAnsi="Times New Roman"/>
                <w:sz w:val="28"/>
                <w:szCs w:val="28"/>
              </w:rPr>
            </w:pPr>
          </w:p>
        </w:tc>
        <w:tc>
          <w:tcPr>
            <w:tcW w:w="4855" w:type="dxa"/>
            <w:gridSpan w:val="2"/>
            <w:shd w:val="clear" w:color="auto" w:fill="auto"/>
          </w:tcPr>
          <w:p w:rsidR="000F0C4D" w:rsidRPr="000F0C4D" w:rsidRDefault="000F0C4D" w:rsidP="000F0C4D">
            <w:pPr>
              <w:autoSpaceDE w:val="0"/>
              <w:autoSpaceDN w:val="0"/>
              <w:adjustRightInd w:val="0"/>
              <w:jc w:val="right"/>
              <w:rPr>
                <w:rFonts w:ascii="Times New Roman" w:hAnsi="Times New Roman"/>
                <w:sz w:val="24"/>
                <w:szCs w:val="28"/>
              </w:rPr>
            </w:pPr>
            <w:r w:rsidRPr="000F0C4D">
              <w:rPr>
                <w:rFonts w:ascii="Times New Roman" w:hAnsi="Times New Roman"/>
                <w:sz w:val="24"/>
                <w:szCs w:val="28"/>
              </w:rPr>
              <w:t>Приложение № 22</w:t>
            </w:r>
          </w:p>
          <w:p w:rsidR="000F0C4D" w:rsidRPr="000F0C4D" w:rsidRDefault="000F0C4D" w:rsidP="000F0C4D">
            <w:pPr>
              <w:autoSpaceDE w:val="0"/>
              <w:autoSpaceDN w:val="0"/>
              <w:adjustRightInd w:val="0"/>
              <w:jc w:val="right"/>
              <w:rPr>
                <w:rFonts w:ascii="Times New Roman" w:hAnsi="Times New Roman"/>
                <w:sz w:val="24"/>
                <w:szCs w:val="28"/>
              </w:rPr>
            </w:pPr>
            <w:r w:rsidRPr="000F0C4D">
              <w:rPr>
                <w:rFonts w:ascii="Times New Roman" w:hAnsi="Times New Roman"/>
                <w:sz w:val="24"/>
                <w:szCs w:val="28"/>
              </w:rPr>
              <w:t>к распоряжению главы администрации</w:t>
            </w:r>
          </w:p>
          <w:p w:rsidR="000F0C4D" w:rsidRPr="000F0C4D" w:rsidRDefault="000F0C4D" w:rsidP="000F0C4D">
            <w:pPr>
              <w:autoSpaceDE w:val="0"/>
              <w:autoSpaceDN w:val="0"/>
              <w:adjustRightInd w:val="0"/>
              <w:jc w:val="right"/>
              <w:rPr>
                <w:rFonts w:ascii="Times New Roman" w:hAnsi="Times New Roman"/>
                <w:sz w:val="24"/>
                <w:szCs w:val="28"/>
              </w:rPr>
            </w:pPr>
            <w:r w:rsidRPr="000F0C4D">
              <w:rPr>
                <w:rFonts w:ascii="Times New Roman" w:hAnsi="Times New Roman"/>
                <w:sz w:val="24"/>
                <w:szCs w:val="28"/>
              </w:rPr>
              <w:t>Чебоксарского района</w:t>
            </w:r>
          </w:p>
          <w:p w:rsidR="000F0C4D" w:rsidRPr="000F0C4D" w:rsidRDefault="000F0C4D" w:rsidP="000F0C4D">
            <w:pPr>
              <w:autoSpaceDE w:val="0"/>
              <w:autoSpaceDN w:val="0"/>
              <w:adjustRightInd w:val="0"/>
              <w:jc w:val="right"/>
              <w:rPr>
                <w:rFonts w:ascii="Times New Roman" w:hAnsi="Times New Roman"/>
                <w:sz w:val="24"/>
                <w:szCs w:val="28"/>
              </w:rPr>
            </w:pPr>
            <w:r w:rsidRPr="000F0C4D">
              <w:rPr>
                <w:rFonts w:ascii="Times New Roman" w:hAnsi="Times New Roman"/>
                <w:sz w:val="24"/>
                <w:szCs w:val="28"/>
              </w:rPr>
              <w:t>Чувашской Республики</w:t>
            </w:r>
          </w:p>
          <w:p w:rsidR="000F0C4D" w:rsidRPr="000F0C4D" w:rsidRDefault="000F0C4D" w:rsidP="000F0C4D">
            <w:pPr>
              <w:spacing w:line="360" w:lineRule="auto"/>
              <w:jc w:val="right"/>
              <w:rPr>
                <w:rFonts w:ascii="Times New Roman" w:hAnsi="Times New Roman"/>
                <w:sz w:val="21"/>
                <w:szCs w:val="21"/>
              </w:rPr>
            </w:pPr>
            <w:r w:rsidRPr="000F0C4D">
              <w:rPr>
                <w:rFonts w:ascii="Times New Roman" w:hAnsi="Times New Roman"/>
                <w:sz w:val="24"/>
                <w:szCs w:val="28"/>
              </w:rPr>
              <w:t>от «__»________ 20__ года №____</w:t>
            </w:r>
          </w:p>
          <w:p w:rsidR="000F0C4D" w:rsidRPr="000F0C4D" w:rsidRDefault="000F0C4D" w:rsidP="000F0C4D">
            <w:pPr>
              <w:jc w:val="right"/>
              <w:rPr>
                <w:rFonts w:ascii="Times New Roman" w:hAnsi="Times New Roman"/>
                <w:sz w:val="28"/>
                <w:szCs w:val="28"/>
              </w:rPr>
            </w:pPr>
          </w:p>
        </w:tc>
      </w:tr>
      <w:tr w:rsidR="000F0C4D" w:rsidRPr="000F0C4D" w:rsidTr="00007AC8">
        <w:tc>
          <w:tcPr>
            <w:tcW w:w="10173" w:type="dxa"/>
            <w:gridSpan w:val="5"/>
            <w:shd w:val="clear" w:color="auto" w:fill="auto"/>
          </w:tcPr>
          <w:p w:rsidR="000F0C4D" w:rsidRPr="000F0C4D" w:rsidRDefault="000F0C4D" w:rsidP="000F0C4D">
            <w:pPr>
              <w:jc w:val="center"/>
              <w:rPr>
                <w:rFonts w:ascii="Times New Roman" w:hAnsi="Times New Roman"/>
                <w:sz w:val="28"/>
                <w:szCs w:val="28"/>
              </w:rPr>
            </w:pPr>
          </w:p>
          <w:p w:rsidR="000F0C4D" w:rsidRPr="000F0C4D" w:rsidRDefault="000F0C4D" w:rsidP="000F0C4D">
            <w:pPr>
              <w:jc w:val="center"/>
              <w:rPr>
                <w:rFonts w:ascii="Times New Roman" w:hAnsi="Times New Roman"/>
                <w:sz w:val="28"/>
                <w:szCs w:val="28"/>
              </w:rPr>
            </w:pPr>
          </w:p>
          <w:p w:rsidR="000F0C4D" w:rsidRPr="000F0C4D" w:rsidRDefault="000F0C4D" w:rsidP="000F0C4D">
            <w:pPr>
              <w:jc w:val="center"/>
              <w:rPr>
                <w:rFonts w:ascii="Times New Roman" w:hAnsi="Times New Roman"/>
                <w:sz w:val="28"/>
                <w:szCs w:val="28"/>
              </w:rPr>
            </w:pPr>
          </w:p>
          <w:p w:rsidR="000F0C4D" w:rsidRPr="000F0C4D" w:rsidRDefault="000F0C4D" w:rsidP="000F0C4D">
            <w:pPr>
              <w:jc w:val="center"/>
              <w:rPr>
                <w:rFonts w:ascii="Times New Roman" w:hAnsi="Times New Roman"/>
                <w:sz w:val="28"/>
                <w:szCs w:val="28"/>
              </w:rPr>
            </w:pPr>
          </w:p>
        </w:tc>
      </w:tr>
      <w:tr w:rsidR="000F0C4D" w:rsidRPr="000F0C4D" w:rsidTr="00007AC8">
        <w:tc>
          <w:tcPr>
            <w:tcW w:w="10173" w:type="dxa"/>
            <w:gridSpan w:val="5"/>
            <w:shd w:val="clear" w:color="auto" w:fill="auto"/>
          </w:tcPr>
          <w:p w:rsidR="000F0C4D" w:rsidRPr="000F0C4D" w:rsidRDefault="000F0C4D" w:rsidP="000F0C4D">
            <w:pPr>
              <w:jc w:val="center"/>
              <w:rPr>
                <w:rFonts w:ascii="Times New Roman" w:hAnsi="Times New Roman"/>
                <w:sz w:val="28"/>
                <w:szCs w:val="28"/>
              </w:rPr>
            </w:pPr>
          </w:p>
          <w:p w:rsidR="000F0C4D" w:rsidRPr="000F0C4D" w:rsidRDefault="000F0C4D" w:rsidP="000F0C4D">
            <w:pPr>
              <w:jc w:val="center"/>
              <w:rPr>
                <w:rFonts w:ascii="Times New Roman" w:hAnsi="Times New Roman"/>
                <w:b/>
                <w:sz w:val="28"/>
                <w:szCs w:val="28"/>
              </w:rPr>
            </w:pPr>
            <w:r w:rsidRPr="000F0C4D">
              <w:rPr>
                <w:rFonts w:ascii="Times New Roman" w:hAnsi="Times New Roman"/>
                <w:b/>
                <w:sz w:val="28"/>
                <w:szCs w:val="28"/>
              </w:rPr>
              <w:t xml:space="preserve">ЧАСТНАЯ МОДЕЛЬ АКТУАЛЬНЫХ УГРОЗ </w:t>
            </w:r>
          </w:p>
          <w:p w:rsidR="000F0C4D" w:rsidRPr="000F0C4D" w:rsidRDefault="000F0C4D" w:rsidP="000F0C4D">
            <w:pPr>
              <w:jc w:val="center"/>
              <w:rPr>
                <w:rFonts w:ascii="Times New Roman" w:hAnsi="Times New Roman"/>
                <w:b/>
                <w:sz w:val="28"/>
                <w:szCs w:val="28"/>
              </w:rPr>
            </w:pPr>
            <w:r w:rsidRPr="000F0C4D">
              <w:rPr>
                <w:rFonts w:ascii="Times New Roman" w:hAnsi="Times New Roman"/>
                <w:b/>
                <w:sz w:val="28"/>
                <w:szCs w:val="28"/>
              </w:rPr>
              <w:t>И ВЕРОЯТНОГО НАРУШИТЕЛЯ</w:t>
            </w:r>
          </w:p>
          <w:p w:rsidR="000F0C4D" w:rsidRPr="000F0C4D" w:rsidRDefault="000F0C4D" w:rsidP="000F0C4D">
            <w:pPr>
              <w:jc w:val="center"/>
              <w:rPr>
                <w:rFonts w:ascii="Times New Roman" w:hAnsi="Times New Roman"/>
                <w:b/>
                <w:sz w:val="28"/>
                <w:szCs w:val="28"/>
              </w:rPr>
            </w:pPr>
            <w:r w:rsidRPr="000F0C4D">
              <w:rPr>
                <w:rFonts w:ascii="Times New Roman" w:hAnsi="Times New Roman"/>
                <w:b/>
                <w:sz w:val="28"/>
                <w:szCs w:val="28"/>
              </w:rPr>
              <w:t>информационной системы персональных данных</w:t>
            </w:r>
          </w:p>
          <w:p w:rsidR="000F0C4D" w:rsidRPr="000F0C4D" w:rsidRDefault="000F0C4D" w:rsidP="000F0C4D">
            <w:pPr>
              <w:jc w:val="center"/>
              <w:rPr>
                <w:rFonts w:ascii="Times New Roman" w:hAnsi="Times New Roman"/>
                <w:b/>
                <w:sz w:val="28"/>
                <w:szCs w:val="28"/>
              </w:rPr>
            </w:pPr>
            <w:r w:rsidRPr="000F0C4D">
              <w:rPr>
                <w:rFonts w:ascii="Times New Roman" w:hAnsi="Times New Roman"/>
                <w:b/>
                <w:sz w:val="28"/>
                <w:szCs w:val="28"/>
              </w:rPr>
              <w:t>«ЗАГС»</w:t>
            </w:r>
          </w:p>
        </w:tc>
      </w:tr>
      <w:tr w:rsidR="000F0C4D" w:rsidRPr="000F0C4D" w:rsidTr="00007AC8">
        <w:tc>
          <w:tcPr>
            <w:tcW w:w="10173" w:type="dxa"/>
            <w:gridSpan w:val="5"/>
            <w:shd w:val="clear" w:color="auto" w:fill="auto"/>
          </w:tcPr>
          <w:p w:rsidR="000F0C4D" w:rsidRPr="000F0C4D" w:rsidRDefault="000F0C4D" w:rsidP="000F0C4D">
            <w:pPr>
              <w:jc w:val="center"/>
              <w:rPr>
                <w:rFonts w:ascii="Times New Roman" w:hAnsi="Times New Roman"/>
                <w:sz w:val="28"/>
                <w:szCs w:val="28"/>
              </w:rPr>
            </w:pPr>
          </w:p>
          <w:p w:rsidR="000F0C4D" w:rsidRPr="000F0C4D" w:rsidRDefault="000F0C4D" w:rsidP="000F0C4D">
            <w:pPr>
              <w:rPr>
                <w:rFonts w:ascii="Times New Roman" w:hAnsi="Times New Roman"/>
                <w:sz w:val="28"/>
                <w:szCs w:val="28"/>
              </w:rPr>
            </w:pPr>
          </w:p>
        </w:tc>
      </w:tr>
      <w:tr w:rsidR="000F0C4D" w:rsidRPr="000F0C4D" w:rsidTr="00007AC8">
        <w:trPr>
          <w:trHeight w:val="645"/>
        </w:trPr>
        <w:tc>
          <w:tcPr>
            <w:tcW w:w="4218" w:type="dxa"/>
            <w:shd w:val="clear" w:color="auto" w:fill="auto"/>
          </w:tcPr>
          <w:p w:rsidR="000F0C4D" w:rsidRPr="000F0C4D" w:rsidRDefault="000F0C4D" w:rsidP="000F0C4D">
            <w:pPr>
              <w:rPr>
                <w:rFonts w:ascii="Times New Roman" w:hAnsi="Times New Roman"/>
                <w:b/>
                <w:sz w:val="22"/>
                <w:szCs w:val="24"/>
              </w:rPr>
            </w:pPr>
            <w:r w:rsidRPr="000F0C4D">
              <w:rPr>
                <w:rFonts w:ascii="Times New Roman" w:hAnsi="Times New Roman"/>
                <w:b/>
                <w:sz w:val="22"/>
                <w:szCs w:val="24"/>
              </w:rPr>
              <w:t>Жаворонкин Дмитрий Владимирович</w:t>
            </w:r>
          </w:p>
          <w:p w:rsidR="000F0C4D" w:rsidRPr="000F0C4D" w:rsidRDefault="000F0C4D" w:rsidP="000F0C4D">
            <w:pPr>
              <w:rPr>
                <w:rFonts w:ascii="Times New Roman" w:hAnsi="Times New Roman"/>
                <w:color w:val="FF0000"/>
                <w:sz w:val="24"/>
                <w:szCs w:val="24"/>
              </w:rPr>
            </w:pPr>
            <w:r w:rsidRPr="000F0C4D">
              <w:rPr>
                <w:rFonts w:ascii="Times New Roman" w:hAnsi="Times New Roman"/>
                <w:sz w:val="24"/>
                <w:szCs w:val="24"/>
              </w:rPr>
              <w:t>Начальник отдела информатизации и компьютеризации</w:t>
            </w:r>
          </w:p>
        </w:tc>
        <w:tc>
          <w:tcPr>
            <w:tcW w:w="3970" w:type="dxa"/>
            <w:gridSpan w:val="3"/>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________________</w:t>
            </w:r>
            <w:r w:rsidRPr="000F0C4D">
              <w:rPr>
                <w:rFonts w:ascii="Times New Roman" w:hAnsi="Times New Roman"/>
                <w:sz w:val="28"/>
                <w:szCs w:val="28"/>
              </w:rPr>
              <w:br/>
            </w:r>
            <w:r w:rsidRPr="000F0C4D">
              <w:rPr>
                <w:rFonts w:ascii="Times New Roman" w:hAnsi="Times New Roman"/>
                <w:sz w:val="24"/>
              </w:rPr>
              <w:t>подпись</w:t>
            </w:r>
          </w:p>
        </w:tc>
        <w:tc>
          <w:tcPr>
            <w:tcW w:w="1985" w:type="dxa"/>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 xml:space="preserve">__________             </w:t>
            </w:r>
            <w:r w:rsidRPr="000F0C4D">
              <w:rPr>
                <w:rFonts w:ascii="Times New Roman" w:hAnsi="Times New Roman"/>
                <w:sz w:val="24"/>
              </w:rPr>
              <w:t>дата</w:t>
            </w:r>
          </w:p>
        </w:tc>
      </w:tr>
      <w:tr w:rsidR="000F0C4D" w:rsidRPr="000F0C4D" w:rsidTr="00007AC8">
        <w:tc>
          <w:tcPr>
            <w:tcW w:w="4218" w:type="dxa"/>
            <w:shd w:val="clear" w:color="auto" w:fill="auto"/>
          </w:tcPr>
          <w:p w:rsidR="000F0C4D" w:rsidRPr="000F0C4D" w:rsidRDefault="000F0C4D" w:rsidP="000F0C4D">
            <w:pPr>
              <w:rPr>
                <w:rFonts w:ascii="Times New Roman" w:hAnsi="Times New Roman"/>
                <w:b/>
                <w:sz w:val="22"/>
                <w:szCs w:val="24"/>
              </w:rPr>
            </w:pPr>
            <w:r w:rsidRPr="000F0C4D">
              <w:rPr>
                <w:rFonts w:ascii="Times New Roman" w:hAnsi="Times New Roman"/>
                <w:b/>
                <w:sz w:val="22"/>
                <w:szCs w:val="24"/>
              </w:rPr>
              <w:t>Петров Алексей Иванович</w:t>
            </w:r>
          </w:p>
          <w:p w:rsidR="000F0C4D" w:rsidRPr="000F0C4D" w:rsidRDefault="000F0C4D" w:rsidP="000F0C4D">
            <w:pPr>
              <w:rPr>
                <w:rFonts w:ascii="Times New Roman" w:hAnsi="Times New Roman"/>
                <w:color w:val="FF0000"/>
                <w:sz w:val="24"/>
                <w:szCs w:val="24"/>
              </w:rPr>
            </w:pPr>
            <w:r w:rsidRPr="000F0C4D">
              <w:rPr>
                <w:rFonts w:ascii="Times New Roman" w:hAnsi="Times New Roman"/>
                <w:sz w:val="24"/>
                <w:szCs w:val="24"/>
              </w:rPr>
              <w:t xml:space="preserve"> Заведующий сектором информационного обеспечения отдела информатизации и компьютеризации</w:t>
            </w:r>
          </w:p>
        </w:tc>
        <w:tc>
          <w:tcPr>
            <w:tcW w:w="3970" w:type="dxa"/>
            <w:gridSpan w:val="3"/>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________________</w:t>
            </w:r>
            <w:r w:rsidRPr="000F0C4D">
              <w:rPr>
                <w:rFonts w:ascii="Times New Roman" w:hAnsi="Times New Roman"/>
                <w:sz w:val="28"/>
                <w:szCs w:val="28"/>
              </w:rPr>
              <w:br w:type="textWrapping" w:clear="all"/>
            </w:r>
            <w:r w:rsidRPr="000F0C4D">
              <w:rPr>
                <w:rFonts w:ascii="Times New Roman" w:hAnsi="Times New Roman"/>
                <w:sz w:val="24"/>
              </w:rPr>
              <w:t>подпись</w:t>
            </w:r>
          </w:p>
        </w:tc>
        <w:tc>
          <w:tcPr>
            <w:tcW w:w="1985" w:type="dxa"/>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 xml:space="preserve">__________             </w:t>
            </w:r>
            <w:r w:rsidRPr="000F0C4D">
              <w:rPr>
                <w:rFonts w:ascii="Times New Roman" w:hAnsi="Times New Roman"/>
                <w:sz w:val="24"/>
              </w:rPr>
              <w:t>дата</w:t>
            </w:r>
          </w:p>
        </w:tc>
      </w:tr>
      <w:tr w:rsidR="000F0C4D" w:rsidRPr="000F0C4D" w:rsidTr="00007AC8">
        <w:trPr>
          <w:trHeight w:val="645"/>
        </w:trPr>
        <w:tc>
          <w:tcPr>
            <w:tcW w:w="4218" w:type="dxa"/>
            <w:shd w:val="clear" w:color="auto" w:fill="auto"/>
          </w:tcPr>
          <w:p w:rsidR="000F0C4D" w:rsidRPr="000F0C4D" w:rsidRDefault="000F0C4D" w:rsidP="000F0C4D">
            <w:pPr>
              <w:rPr>
                <w:rFonts w:ascii="Times New Roman" w:hAnsi="Times New Roman"/>
                <w:b/>
                <w:sz w:val="22"/>
                <w:szCs w:val="24"/>
              </w:rPr>
            </w:pPr>
            <w:r w:rsidRPr="000F0C4D">
              <w:rPr>
                <w:rFonts w:ascii="Times New Roman" w:hAnsi="Times New Roman"/>
                <w:b/>
                <w:sz w:val="22"/>
                <w:szCs w:val="24"/>
              </w:rPr>
              <w:t>Коновалова Елизавета Алексеевна</w:t>
            </w:r>
          </w:p>
          <w:p w:rsidR="000F0C4D" w:rsidRPr="000F0C4D" w:rsidRDefault="000F0C4D" w:rsidP="000F0C4D">
            <w:pPr>
              <w:rPr>
                <w:rFonts w:ascii="Times New Roman" w:hAnsi="Times New Roman"/>
                <w:color w:val="FF0000"/>
                <w:sz w:val="24"/>
                <w:szCs w:val="24"/>
              </w:rPr>
            </w:pPr>
            <w:r w:rsidRPr="000F0C4D">
              <w:rPr>
                <w:rFonts w:ascii="Times New Roman" w:hAnsi="Times New Roman"/>
                <w:sz w:val="24"/>
                <w:szCs w:val="24"/>
              </w:rPr>
              <w:t>Начальник отдела бухгалтерского учета – главный бухгалтер</w:t>
            </w:r>
          </w:p>
        </w:tc>
        <w:tc>
          <w:tcPr>
            <w:tcW w:w="3970" w:type="dxa"/>
            <w:gridSpan w:val="3"/>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________________</w:t>
            </w:r>
            <w:r w:rsidRPr="000F0C4D">
              <w:rPr>
                <w:rFonts w:ascii="Times New Roman" w:hAnsi="Times New Roman"/>
                <w:sz w:val="28"/>
                <w:szCs w:val="28"/>
              </w:rPr>
              <w:br w:type="textWrapping" w:clear="all"/>
            </w:r>
            <w:r w:rsidRPr="000F0C4D">
              <w:rPr>
                <w:rFonts w:ascii="Times New Roman" w:hAnsi="Times New Roman"/>
                <w:sz w:val="24"/>
              </w:rPr>
              <w:t>подпись</w:t>
            </w:r>
          </w:p>
        </w:tc>
        <w:tc>
          <w:tcPr>
            <w:tcW w:w="1985" w:type="dxa"/>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 xml:space="preserve">__________            </w:t>
            </w:r>
            <w:r w:rsidRPr="000F0C4D">
              <w:rPr>
                <w:rFonts w:ascii="Times New Roman" w:hAnsi="Times New Roman"/>
                <w:sz w:val="24"/>
              </w:rPr>
              <w:t>дата</w:t>
            </w:r>
          </w:p>
        </w:tc>
      </w:tr>
      <w:tr w:rsidR="000F0C4D" w:rsidRPr="000F0C4D" w:rsidTr="00007AC8">
        <w:trPr>
          <w:trHeight w:val="645"/>
        </w:trPr>
        <w:tc>
          <w:tcPr>
            <w:tcW w:w="4218" w:type="dxa"/>
            <w:shd w:val="clear" w:color="auto" w:fill="auto"/>
          </w:tcPr>
          <w:p w:rsidR="000F0C4D" w:rsidRPr="000F0C4D" w:rsidRDefault="000F0C4D" w:rsidP="000F0C4D">
            <w:pPr>
              <w:rPr>
                <w:rFonts w:ascii="Times New Roman" w:hAnsi="Times New Roman"/>
                <w:b/>
                <w:sz w:val="22"/>
                <w:szCs w:val="24"/>
              </w:rPr>
            </w:pPr>
            <w:r w:rsidRPr="000F0C4D">
              <w:rPr>
                <w:rFonts w:ascii="Times New Roman" w:hAnsi="Times New Roman"/>
                <w:b/>
                <w:sz w:val="22"/>
                <w:szCs w:val="24"/>
              </w:rPr>
              <w:t>Владимирова Елена Юрьевна</w:t>
            </w:r>
          </w:p>
          <w:p w:rsidR="000F0C4D" w:rsidRPr="000F0C4D" w:rsidRDefault="000F0C4D" w:rsidP="000F0C4D">
            <w:pPr>
              <w:rPr>
                <w:rFonts w:ascii="Times New Roman" w:hAnsi="Times New Roman"/>
                <w:sz w:val="24"/>
                <w:szCs w:val="24"/>
              </w:rPr>
            </w:pPr>
            <w:r w:rsidRPr="000F0C4D">
              <w:rPr>
                <w:rFonts w:ascii="Times New Roman" w:hAnsi="Times New Roman"/>
                <w:sz w:val="24"/>
                <w:szCs w:val="24"/>
              </w:rPr>
              <w:t>Управляющий делами – начальник управления организационно-контрольной, правовой и кадровой рабты</w:t>
            </w:r>
          </w:p>
        </w:tc>
        <w:tc>
          <w:tcPr>
            <w:tcW w:w="3970" w:type="dxa"/>
            <w:gridSpan w:val="3"/>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________________</w:t>
            </w:r>
            <w:r w:rsidRPr="000F0C4D">
              <w:rPr>
                <w:rFonts w:ascii="Times New Roman" w:hAnsi="Times New Roman"/>
                <w:sz w:val="28"/>
                <w:szCs w:val="28"/>
              </w:rPr>
              <w:br w:type="textWrapping" w:clear="all"/>
            </w:r>
            <w:r w:rsidRPr="000F0C4D">
              <w:rPr>
                <w:rFonts w:ascii="Times New Roman" w:hAnsi="Times New Roman"/>
                <w:sz w:val="24"/>
              </w:rPr>
              <w:t>подпись</w:t>
            </w:r>
          </w:p>
        </w:tc>
        <w:tc>
          <w:tcPr>
            <w:tcW w:w="1985" w:type="dxa"/>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 xml:space="preserve">__________            </w:t>
            </w:r>
            <w:r w:rsidRPr="000F0C4D">
              <w:rPr>
                <w:rFonts w:ascii="Times New Roman" w:hAnsi="Times New Roman"/>
                <w:sz w:val="24"/>
              </w:rPr>
              <w:t>дата</w:t>
            </w:r>
          </w:p>
        </w:tc>
      </w:tr>
      <w:tr w:rsidR="000F0C4D" w:rsidRPr="000F0C4D" w:rsidTr="00007AC8">
        <w:trPr>
          <w:trHeight w:val="711"/>
        </w:trPr>
        <w:tc>
          <w:tcPr>
            <w:tcW w:w="4225" w:type="dxa"/>
            <w:gridSpan w:val="2"/>
            <w:shd w:val="clear" w:color="auto" w:fill="auto"/>
          </w:tcPr>
          <w:p w:rsidR="000F0C4D" w:rsidRPr="000F0C4D" w:rsidRDefault="000F0C4D" w:rsidP="000F0C4D">
            <w:pPr>
              <w:rPr>
                <w:rFonts w:ascii="Times New Roman" w:hAnsi="Times New Roman"/>
                <w:b/>
                <w:sz w:val="22"/>
                <w:szCs w:val="24"/>
              </w:rPr>
            </w:pPr>
            <w:r w:rsidRPr="000F0C4D">
              <w:rPr>
                <w:rFonts w:ascii="Times New Roman" w:hAnsi="Times New Roman"/>
                <w:b/>
                <w:sz w:val="22"/>
                <w:szCs w:val="24"/>
              </w:rPr>
              <w:t>Максимова Алина Евгеньевна</w:t>
            </w:r>
          </w:p>
          <w:p w:rsidR="000F0C4D" w:rsidRPr="000F0C4D" w:rsidRDefault="000F0C4D" w:rsidP="000F0C4D">
            <w:pPr>
              <w:rPr>
                <w:rFonts w:ascii="Times New Roman" w:hAnsi="Times New Roman"/>
                <w:sz w:val="24"/>
                <w:szCs w:val="24"/>
              </w:rPr>
            </w:pPr>
            <w:r w:rsidRPr="000F0C4D">
              <w:rPr>
                <w:rFonts w:ascii="Times New Roman" w:hAnsi="Times New Roman"/>
                <w:sz w:val="24"/>
                <w:szCs w:val="24"/>
              </w:rPr>
              <w:t>Начальник отдела ЗАГС</w:t>
            </w:r>
          </w:p>
        </w:tc>
        <w:tc>
          <w:tcPr>
            <w:tcW w:w="3963" w:type="dxa"/>
            <w:gridSpan w:val="2"/>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________________</w:t>
            </w:r>
            <w:r w:rsidRPr="000F0C4D">
              <w:rPr>
                <w:rFonts w:ascii="Times New Roman" w:hAnsi="Times New Roman"/>
                <w:sz w:val="28"/>
                <w:szCs w:val="28"/>
              </w:rPr>
              <w:br w:type="textWrapping" w:clear="all"/>
            </w:r>
            <w:r w:rsidRPr="000F0C4D">
              <w:rPr>
                <w:rFonts w:ascii="Times New Roman" w:hAnsi="Times New Roman"/>
                <w:sz w:val="24"/>
              </w:rPr>
              <w:t>подпись</w:t>
            </w:r>
          </w:p>
        </w:tc>
        <w:tc>
          <w:tcPr>
            <w:tcW w:w="1985" w:type="dxa"/>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 xml:space="preserve">__________            </w:t>
            </w:r>
            <w:r w:rsidRPr="000F0C4D">
              <w:rPr>
                <w:rFonts w:ascii="Times New Roman" w:hAnsi="Times New Roman"/>
                <w:sz w:val="24"/>
              </w:rPr>
              <w:t>дата</w:t>
            </w:r>
          </w:p>
        </w:tc>
      </w:tr>
      <w:tr w:rsidR="000F0C4D" w:rsidRPr="000F0C4D" w:rsidTr="00007AC8">
        <w:trPr>
          <w:trHeight w:val="711"/>
        </w:trPr>
        <w:tc>
          <w:tcPr>
            <w:tcW w:w="4225" w:type="dxa"/>
            <w:gridSpan w:val="2"/>
            <w:shd w:val="clear" w:color="auto" w:fill="auto"/>
          </w:tcPr>
          <w:p w:rsidR="000F0C4D" w:rsidRPr="000F0C4D" w:rsidRDefault="000F0C4D" w:rsidP="000F0C4D">
            <w:pPr>
              <w:rPr>
                <w:rFonts w:ascii="Times New Roman" w:hAnsi="Times New Roman"/>
                <w:b/>
                <w:sz w:val="22"/>
                <w:szCs w:val="24"/>
              </w:rPr>
            </w:pPr>
            <w:r w:rsidRPr="000F0C4D">
              <w:rPr>
                <w:rFonts w:ascii="Times New Roman" w:hAnsi="Times New Roman"/>
                <w:b/>
                <w:sz w:val="22"/>
                <w:szCs w:val="24"/>
              </w:rPr>
              <w:t>Корнилова Ираида Георгиевна</w:t>
            </w:r>
          </w:p>
          <w:p w:rsidR="000F0C4D" w:rsidRPr="000F0C4D" w:rsidRDefault="000F0C4D" w:rsidP="000F0C4D">
            <w:pPr>
              <w:rPr>
                <w:rFonts w:ascii="Times New Roman" w:hAnsi="Times New Roman"/>
                <w:sz w:val="24"/>
                <w:szCs w:val="24"/>
              </w:rPr>
            </w:pPr>
            <w:r w:rsidRPr="000F0C4D">
              <w:rPr>
                <w:rFonts w:ascii="Times New Roman" w:hAnsi="Times New Roman"/>
                <w:sz w:val="24"/>
                <w:szCs w:val="24"/>
              </w:rPr>
              <w:t>Начальник отдела по делам архивов</w:t>
            </w:r>
          </w:p>
        </w:tc>
        <w:tc>
          <w:tcPr>
            <w:tcW w:w="3963" w:type="dxa"/>
            <w:gridSpan w:val="2"/>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________________</w:t>
            </w:r>
            <w:r w:rsidRPr="000F0C4D">
              <w:rPr>
                <w:rFonts w:ascii="Times New Roman" w:hAnsi="Times New Roman"/>
                <w:sz w:val="28"/>
                <w:szCs w:val="28"/>
              </w:rPr>
              <w:br w:type="textWrapping" w:clear="all"/>
            </w:r>
            <w:r w:rsidRPr="000F0C4D">
              <w:rPr>
                <w:rFonts w:ascii="Times New Roman" w:hAnsi="Times New Roman"/>
                <w:sz w:val="24"/>
              </w:rPr>
              <w:t>подпись</w:t>
            </w:r>
          </w:p>
        </w:tc>
        <w:tc>
          <w:tcPr>
            <w:tcW w:w="1985" w:type="dxa"/>
            <w:shd w:val="clear" w:color="auto" w:fill="auto"/>
          </w:tcPr>
          <w:p w:rsidR="000F0C4D" w:rsidRPr="000F0C4D" w:rsidRDefault="000F0C4D" w:rsidP="000F0C4D">
            <w:pPr>
              <w:spacing w:before="120" w:line="288" w:lineRule="auto"/>
              <w:jc w:val="center"/>
              <w:outlineLvl w:val="4"/>
              <w:rPr>
                <w:rFonts w:ascii="Times New Roman" w:hAnsi="Times New Roman"/>
                <w:sz w:val="28"/>
                <w:szCs w:val="28"/>
              </w:rPr>
            </w:pPr>
            <w:r w:rsidRPr="000F0C4D">
              <w:rPr>
                <w:rFonts w:ascii="Times New Roman" w:hAnsi="Times New Roman"/>
                <w:sz w:val="28"/>
                <w:szCs w:val="28"/>
              </w:rPr>
              <w:t xml:space="preserve">__________            </w:t>
            </w:r>
            <w:r w:rsidRPr="000F0C4D">
              <w:rPr>
                <w:rFonts w:ascii="Times New Roman" w:hAnsi="Times New Roman"/>
                <w:sz w:val="24"/>
              </w:rPr>
              <w:t>дата</w:t>
            </w:r>
          </w:p>
        </w:tc>
      </w:tr>
      <w:tr w:rsidR="000F0C4D" w:rsidRPr="000F0C4D" w:rsidTr="00007AC8">
        <w:tc>
          <w:tcPr>
            <w:tcW w:w="10173" w:type="dxa"/>
            <w:gridSpan w:val="5"/>
            <w:shd w:val="clear" w:color="auto" w:fill="auto"/>
          </w:tcPr>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p>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п. Кугеси</w:t>
            </w:r>
          </w:p>
          <w:p w:rsidR="000F0C4D" w:rsidRPr="000F0C4D" w:rsidRDefault="000F0C4D" w:rsidP="000F0C4D">
            <w:pPr>
              <w:jc w:val="center"/>
              <w:rPr>
                <w:rFonts w:ascii="Times New Roman" w:hAnsi="Times New Roman"/>
                <w:sz w:val="24"/>
                <w:szCs w:val="24"/>
              </w:rPr>
            </w:pPr>
          </w:p>
        </w:tc>
      </w:tr>
      <w:tr w:rsidR="000F0C4D" w:rsidRPr="000F0C4D" w:rsidTr="00007AC8">
        <w:tc>
          <w:tcPr>
            <w:tcW w:w="10173" w:type="dxa"/>
            <w:gridSpan w:val="5"/>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2016 г.</w:t>
            </w:r>
          </w:p>
        </w:tc>
      </w:tr>
    </w:tbl>
    <w:p w:rsidR="000F0C4D" w:rsidRPr="000F0C4D" w:rsidRDefault="000F0C4D" w:rsidP="000F0C4D">
      <w:pPr>
        <w:spacing w:after="120"/>
        <w:jc w:val="center"/>
        <w:rPr>
          <w:rFonts w:ascii="Times New Roman" w:hAnsi="Times New Roman"/>
          <w:b/>
          <w:spacing w:val="-8"/>
          <w:sz w:val="24"/>
          <w:szCs w:val="24"/>
        </w:rPr>
      </w:pPr>
      <w:r w:rsidRPr="000F0C4D">
        <w:rPr>
          <w:rFonts w:ascii="Times New Roman" w:hAnsi="Times New Roman"/>
          <w:b/>
          <w:spacing w:val="-8"/>
          <w:sz w:val="28"/>
          <w:szCs w:val="28"/>
        </w:rPr>
        <w:br w:type="page"/>
      </w:r>
      <w:bookmarkStart w:id="280" w:name="_GoBack"/>
      <w:r w:rsidRPr="000F0C4D">
        <w:rPr>
          <w:rFonts w:ascii="Times New Roman" w:hAnsi="Times New Roman"/>
          <w:b/>
          <w:spacing w:val="-8"/>
          <w:sz w:val="24"/>
          <w:szCs w:val="24"/>
        </w:rPr>
        <w:lastRenderedPageBreak/>
        <w:t>СОДЕРЖАНИЕ</w:t>
      </w:r>
    </w:p>
    <w:p w:rsidR="000F0C4D" w:rsidRPr="000F0C4D" w:rsidRDefault="000F0C4D" w:rsidP="000F0C4D">
      <w:pPr>
        <w:spacing w:after="120"/>
        <w:jc w:val="center"/>
        <w:rPr>
          <w:rFonts w:ascii="Times New Roman" w:hAnsi="Times New Roman"/>
          <w:b/>
          <w:spacing w:val="-8"/>
          <w:sz w:val="24"/>
          <w:szCs w:val="24"/>
        </w:rPr>
      </w:pPr>
    </w:p>
    <w:p w:rsidR="000F0C4D" w:rsidRPr="000F0C4D" w:rsidRDefault="000F0C4D" w:rsidP="000F0C4D">
      <w:pPr>
        <w:spacing w:after="120"/>
        <w:rPr>
          <w:rFonts w:ascii="Times New Roman" w:hAnsi="Times New Roman"/>
          <w:spacing w:val="-8"/>
          <w:sz w:val="24"/>
          <w:szCs w:val="24"/>
        </w:rPr>
      </w:pPr>
      <w:r w:rsidRPr="000F0C4D">
        <w:rPr>
          <w:rFonts w:ascii="Times New Roman" w:hAnsi="Times New Roman"/>
          <w:spacing w:val="-8"/>
          <w:sz w:val="24"/>
          <w:szCs w:val="24"/>
        </w:rPr>
        <w:t>Термины и определения……………………….…………………………………………………..3</w:t>
      </w:r>
      <w:r w:rsidRPr="000F0C4D">
        <w:rPr>
          <w:rFonts w:ascii="Times New Roman" w:hAnsi="Times New Roman"/>
          <w:spacing w:val="-8"/>
          <w:sz w:val="24"/>
          <w:szCs w:val="24"/>
        </w:rPr>
        <w:br/>
        <w:t>Перечень сокращений……………………………………………………………………………..5</w:t>
      </w:r>
      <w:r w:rsidRPr="000F0C4D">
        <w:rPr>
          <w:rFonts w:ascii="Times New Roman" w:hAnsi="Times New Roman"/>
          <w:spacing w:val="-8"/>
          <w:sz w:val="24"/>
          <w:szCs w:val="24"/>
        </w:rPr>
        <w:br/>
        <w:t>1. Общие положения…………………………………………………………………………….....6</w:t>
      </w:r>
      <w:r w:rsidRPr="000F0C4D">
        <w:rPr>
          <w:rFonts w:ascii="Times New Roman" w:hAnsi="Times New Roman"/>
          <w:spacing w:val="-8"/>
          <w:sz w:val="24"/>
          <w:szCs w:val="24"/>
        </w:rPr>
        <w:br/>
        <w:t>2. Общие характеристики ИСПДн ...………….………….…………………………………….….7</w:t>
      </w:r>
      <w:r w:rsidRPr="000F0C4D">
        <w:rPr>
          <w:rFonts w:ascii="Times New Roman" w:hAnsi="Times New Roman"/>
          <w:spacing w:val="-8"/>
          <w:sz w:val="24"/>
          <w:szCs w:val="24"/>
        </w:rPr>
        <w:br/>
        <w:t>3. Определение актуальных угроз безопасности персональных данных в ИСПДн………….….8</w:t>
      </w:r>
      <w:r w:rsidRPr="000F0C4D">
        <w:rPr>
          <w:rFonts w:ascii="Times New Roman" w:hAnsi="Times New Roman"/>
          <w:spacing w:val="-8"/>
          <w:sz w:val="24"/>
          <w:szCs w:val="24"/>
        </w:rPr>
        <w:br/>
        <w:t>4. Модель вероятного нарушителя………….....……………………………………………….…13</w:t>
      </w:r>
      <w:r w:rsidRPr="000F0C4D">
        <w:rPr>
          <w:rFonts w:ascii="Times New Roman" w:hAnsi="Times New Roman"/>
          <w:spacing w:val="-8"/>
          <w:sz w:val="24"/>
          <w:szCs w:val="24"/>
        </w:rPr>
        <w:br/>
        <w:t>5. Выводы........................................................................................................................................................17</w:t>
      </w:r>
    </w:p>
    <w:p w:rsidR="000F0C4D" w:rsidRPr="000F0C4D" w:rsidRDefault="000F0C4D" w:rsidP="000F0C4D">
      <w:pPr>
        <w:spacing w:after="120"/>
        <w:jc w:val="center"/>
        <w:rPr>
          <w:rFonts w:ascii="Times New Roman" w:hAnsi="Times New Roman"/>
          <w:b/>
          <w:spacing w:val="-8"/>
          <w:sz w:val="24"/>
          <w:szCs w:val="24"/>
        </w:rPr>
      </w:pPr>
      <w:r w:rsidRPr="000F0C4D">
        <w:rPr>
          <w:rFonts w:ascii="Times New Roman" w:hAnsi="Times New Roman"/>
          <w:b/>
          <w:spacing w:val="-8"/>
          <w:sz w:val="28"/>
          <w:szCs w:val="28"/>
        </w:rPr>
        <w:br w:type="page"/>
      </w:r>
      <w:r w:rsidRPr="000F0C4D">
        <w:rPr>
          <w:rFonts w:ascii="Times New Roman" w:hAnsi="Times New Roman"/>
          <w:b/>
          <w:spacing w:val="-8"/>
          <w:sz w:val="24"/>
          <w:szCs w:val="24"/>
        </w:rPr>
        <w:lastRenderedPageBreak/>
        <w:t>ТЕРМИНЫ И ОПРЕДЕЛЕНИЯ</w:t>
      </w:r>
    </w:p>
    <w:p w:rsidR="000F0C4D" w:rsidRPr="000F0C4D" w:rsidRDefault="000F0C4D" w:rsidP="000F0C4D">
      <w:pPr>
        <w:spacing w:after="120"/>
        <w:jc w:val="center"/>
        <w:rPr>
          <w:rFonts w:ascii="Times New Roman" w:hAnsi="Times New Roman"/>
          <w:b/>
          <w:spacing w:val="-8"/>
          <w:sz w:val="16"/>
          <w:szCs w:val="16"/>
        </w:rPr>
      </w:pPr>
    </w:p>
    <w:p w:rsidR="000F0C4D" w:rsidRPr="000F0C4D" w:rsidRDefault="000F0C4D" w:rsidP="000F0C4D">
      <w:pPr>
        <w:spacing w:after="120"/>
        <w:jc w:val="both"/>
        <w:rPr>
          <w:rFonts w:ascii="Times New Roman" w:hAnsi="Times New Roman"/>
          <w:color w:val="000000"/>
          <w:sz w:val="24"/>
          <w:szCs w:val="24"/>
          <w:shd w:val="clear" w:color="auto" w:fill="FFFFFF"/>
        </w:rPr>
      </w:pPr>
      <w:r w:rsidRPr="000F0C4D">
        <w:rPr>
          <w:rFonts w:ascii="Times New Roman" w:hAnsi="Times New Roman"/>
          <w:b/>
          <w:bCs/>
          <w:color w:val="000000"/>
          <w:sz w:val="24"/>
        </w:rPr>
        <w:t>Автоматизированная обработка персональных данных</w:t>
      </w:r>
      <w:r w:rsidRPr="000F0C4D">
        <w:rPr>
          <w:rFonts w:ascii="Times New Roman" w:hAnsi="Times New Roman"/>
          <w:color w:val="000000"/>
          <w:sz w:val="24"/>
        </w:rPr>
        <w:t> - обработка персональных данных с помощью средств вычислительной техники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Безопасность персональных данных</w:t>
      </w:r>
      <w:r w:rsidRPr="000F0C4D">
        <w:rPr>
          <w:rFonts w:ascii="Times New Roman" w:hAnsi="Times New Roman"/>
          <w:color w:val="000000"/>
          <w:sz w:val="24"/>
        </w:rPr>
        <w:t>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Блокирование персональных данных</w:t>
      </w:r>
      <w:r w:rsidRPr="000F0C4D">
        <w:rPr>
          <w:rFonts w:ascii="Times New Roman" w:hAnsi="Times New Roman"/>
          <w:color w:val="000000"/>
          <w:sz w:val="24"/>
        </w:rPr>
        <w:t> - временное прекращение обработки персональных данных (за исключением случаев, если обработка необходима для уточнения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Вирус (компьютерный, программный)</w:t>
      </w:r>
      <w:r w:rsidRPr="000F0C4D">
        <w:rPr>
          <w:rFonts w:ascii="Times New Roman" w:hAnsi="Times New Roman"/>
          <w:color w:val="000000"/>
          <w:sz w:val="24"/>
        </w:rPr>
        <w:t>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Вредоносная программа</w:t>
      </w:r>
      <w:r w:rsidRPr="000F0C4D">
        <w:rPr>
          <w:rFonts w:ascii="Times New Roman" w:hAnsi="Times New Roman"/>
          <w:color w:val="000000"/>
          <w:sz w:val="24"/>
        </w:rPr>
        <w:t>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Доступ в операционную среду компьютера (информационной системы персональных данных) </w:t>
      </w:r>
      <w:r w:rsidRPr="000F0C4D">
        <w:rPr>
          <w:rFonts w:ascii="Times New Roman" w:hAnsi="Times New Roman"/>
          <w:color w:val="000000"/>
          <w:sz w:val="24"/>
        </w:rPr>
        <w:t>-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Доступ к информации</w:t>
      </w:r>
      <w:r w:rsidRPr="000F0C4D">
        <w:rPr>
          <w:rFonts w:ascii="Times New Roman" w:hAnsi="Times New Roman"/>
          <w:color w:val="000000"/>
          <w:sz w:val="24"/>
        </w:rPr>
        <w:t> – возможность получения информации и ее использования. </w:t>
      </w:r>
      <w:r w:rsidRPr="000F0C4D">
        <w:rPr>
          <w:rFonts w:ascii="Times New Roman" w:hAnsi="Times New Roman"/>
          <w:b/>
          <w:bCs/>
          <w:color w:val="000000"/>
          <w:sz w:val="24"/>
          <w:szCs w:val="24"/>
          <w:shd w:val="clear" w:color="auto" w:fill="FFFFFF"/>
        </w:rPr>
        <w:br/>
      </w:r>
      <w:r w:rsidRPr="000F0C4D">
        <w:rPr>
          <w:rFonts w:ascii="Times New Roman" w:hAnsi="Times New Roman"/>
          <w:b/>
          <w:bCs/>
          <w:color w:val="000000"/>
          <w:sz w:val="24"/>
        </w:rPr>
        <w:t>Закладочное устройство</w:t>
      </w:r>
      <w:r w:rsidRPr="000F0C4D">
        <w:rPr>
          <w:rFonts w:ascii="Times New Roman" w:hAnsi="Times New Roman"/>
          <w:color w:val="000000"/>
          <w:sz w:val="24"/>
        </w:rPr>
        <w:t>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Защищаемая информация</w:t>
      </w:r>
      <w:r w:rsidRPr="000F0C4D">
        <w:rPr>
          <w:rFonts w:ascii="Times New Roman" w:hAnsi="Times New Roman"/>
          <w:color w:val="000000"/>
          <w:sz w:val="24"/>
        </w:rPr>
        <w:t>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Информационная система персональных данных</w:t>
      </w:r>
      <w:r w:rsidRPr="000F0C4D">
        <w:rPr>
          <w:rFonts w:ascii="Times New Roman" w:hAnsi="Times New Roman"/>
          <w:color w:val="000000"/>
          <w:sz w:val="24"/>
        </w:rPr>
        <w:t>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Источник угрозы безопасности информации</w:t>
      </w:r>
      <w:r w:rsidRPr="000F0C4D">
        <w:rPr>
          <w:rFonts w:ascii="Times New Roman" w:hAnsi="Times New Roman"/>
          <w:color w:val="000000"/>
          <w:sz w:val="24"/>
        </w:rPr>
        <w:t> – субъект доступа, материальный объект или физическое явление, являющиеся причиной возникновения угрозы безопасности информации.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Нарушитель безопасности персональных данных</w:t>
      </w:r>
      <w:r w:rsidRPr="000F0C4D">
        <w:rPr>
          <w:rFonts w:ascii="Times New Roman" w:hAnsi="Times New Roman"/>
          <w:color w:val="000000"/>
          <w:sz w:val="24"/>
        </w:rPr>
        <w:t>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Несанкционированный доступ (несанкционированные действия)</w:t>
      </w:r>
      <w:r w:rsidRPr="000F0C4D">
        <w:rPr>
          <w:rFonts w:ascii="Times New Roman" w:hAnsi="Times New Roman"/>
          <w:color w:val="000000"/>
          <w:sz w:val="24"/>
        </w:rPr>
        <w:t>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Носитель информации </w:t>
      </w:r>
      <w:r w:rsidRPr="000F0C4D">
        <w:rPr>
          <w:rFonts w:ascii="Times New Roman" w:hAnsi="Times New Roman"/>
          <w:color w:val="000000"/>
          <w:sz w:val="24"/>
        </w:rP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Обработка персональных данных</w:t>
      </w:r>
      <w:r w:rsidRPr="000F0C4D">
        <w:rPr>
          <w:rFonts w:ascii="Times New Roman" w:hAnsi="Times New Roman"/>
          <w:color w:val="000000"/>
          <w:sz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Персональные данные</w:t>
      </w:r>
      <w:r w:rsidRPr="000F0C4D">
        <w:rPr>
          <w:rFonts w:ascii="Times New Roman" w:hAnsi="Times New Roman"/>
          <w:color w:val="000000"/>
          <w:sz w:val="24"/>
        </w:rPr>
        <w:t> – любая информация, относящаяся к прямо или косвенно определенному или определяемому физическому лицу (субъекту персональных данных). </w:t>
      </w:r>
      <w:r w:rsidRPr="000F0C4D">
        <w:rPr>
          <w:rFonts w:ascii="Times New Roman" w:hAnsi="Times New Roman"/>
          <w:b/>
          <w:bCs/>
          <w:color w:val="000000"/>
          <w:sz w:val="24"/>
          <w:szCs w:val="24"/>
          <w:shd w:val="clear" w:color="auto" w:fill="FFFFFF"/>
        </w:rPr>
        <w:br/>
      </w:r>
      <w:r w:rsidRPr="000F0C4D">
        <w:rPr>
          <w:rFonts w:ascii="Times New Roman" w:hAnsi="Times New Roman"/>
          <w:b/>
          <w:bCs/>
          <w:color w:val="000000"/>
          <w:sz w:val="24"/>
        </w:rPr>
        <w:lastRenderedPageBreak/>
        <w:t>Побочные электромагнитные излучения и наводки </w:t>
      </w:r>
      <w:r w:rsidRPr="000F0C4D">
        <w:rPr>
          <w:rFonts w:ascii="Times New Roman" w:hAnsi="Times New Roman"/>
          <w:color w:val="000000"/>
          <w:sz w:val="24"/>
        </w:rPr>
        <w:t>-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Пользователь информационной системы персональных данных</w:t>
      </w:r>
      <w:r w:rsidRPr="000F0C4D">
        <w:rPr>
          <w:rFonts w:ascii="Times New Roman" w:hAnsi="Times New Roman"/>
          <w:color w:val="000000"/>
          <w:sz w:val="24"/>
        </w:rPr>
        <w:t> – лицо, участвующее в функционировании информационной системы персональных данных или использующее результаты ее функционирования.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Правила разграничения доступа</w:t>
      </w:r>
      <w:r w:rsidRPr="000F0C4D">
        <w:rPr>
          <w:rFonts w:ascii="Times New Roman" w:hAnsi="Times New Roman"/>
          <w:color w:val="000000"/>
          <w:sz w:val="24"/>
        </w:rPr>
        <w:t> – совокупность правил, регламентирующих права доступа субъектов доступа к объектам доступа.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Предоставление персональных данных</w:t>
      </w:r>
      <w:r w:rsidRPr="000F0C4D">
        <w:rPr>
          <w:rFonts w:ascii="Times New Roman" w:hAnsi="Times New Roman"/>
          <w:color w:val="000000"/>
          <w:sz w:val="24"/>
        </w:rPr>
        <w:t> - действия, направленные на раскрытие персональных данных определенному лицу или определенному кругу лиц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Программная закладка</w:t>
      </w:r>
      <w:r w:rsidRPr="000F0C4D">
        <w:rPr>
          <w:rFonts w:ascii="Times New Roman" w:hAnsi="Times New Roman"/>
          <w:color w:val="000000"/>
          <w:sz w:val="24"/>
        </w:rPr>
        <w:t>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Программное (программно-математическое) воздействие</w:t>
      </w:r>
      <w:r w:rsidRPr="000F0C4D">
        <w:rPr>
          <w:rFonts w:ascii="Times New Roman" w:hAnsi="Times New Roman"/>
          <w:color w:val="000000"/>
          <w:sz w:val="24"/>
        </w:rPr>
        <w:t> - несанкционированное воздействие на ресурсы автоматизированной информационной системы, осуществляемое с использованием вредоносных программ.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Распространение персональных данных</w:t>
      </w:r>
      <w:r w:rsidRPr="000F0C4D">
        <w:rPr>
          <w:rFonts w:ascii="Times New Roman" w:hAnsi="Times New Roman"/>
          <w:color w:val="000000"/>
          <w:sz w:val="24"/>
        </w:rPr>
        <w:t> - действия, направленные на раскрытие персональных данных неопределенному кругу лиц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Угрозы безопасности персональных данных</w:t>
      </w:r>
      <w:r w:rsidRPr="000F0C4D">
        <w:rPr>
          <w:rFonts w:ascii="Times New Roman" w:hAnsi="Times New Roman"/>
          <w:color w:val="000000"/>
          <w:sz w:val="24"/>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Уничтожение персональных данных</w:t>
      </w:r>
      <w:r w:rsidRPr="000F0C4D">
        <w:rPr>
          <w:rFonts w:ascii="Times New Roman" w:hAnsi="Times New Roman"/>
          <w:color w:val="000000"/>
          <w:sz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Утечка (защищаемой) информации по техническим каналам </w:t>
      </w:r>
      <w:r w:rsidRPr="000F0C4D">
        <w:rPr>
          <w:rFonts w:ascii="Times New Roman" w:hAnsi="Times New Roman"/>
          <w:color w:val="000000"/>
          <w:sz w:val="24"/>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r w:rsidRPr="000F0C4D">
        <w:rPr>
          <w:rFonts w:ascii="Times New Roman" w:hAnsi="Times New Roman"/>
          <w:color w:val="000000"/>
          <w:sz w:val="24"/>
          <w:szCs w:val="24"/>
          <w:shd w:val="clear" w:color="auto" w:fill="FFFFFF"/>
        </w:rPr>
        <w:br/>
      </w:r>
      <w:r w:rsidRPr="000F0C4D">
        <w:rPr>
          <w:rFonts w:ascii="Times New Roman" w:hAnsi="Times New Roman"/>
          <w:b/>
          <w:bCs/>
          <w:color w:val="000000"/>
          <w:sz w:val="24"/>
        </w:rPr>
        <w:t>Уязвимость ИСПДн</w:t>
      </w:r>
      <w:r w:rsidRPr="000F0C4D">
        <w:rPr>
          <w:rFonts w:ascii="Times New Roman" w:hAnsi="Times New Roman"/>
          <w:color w:val="000000"/>
          <w:sz w:val="24"/>
        </w:rPr>
        <w:t>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ПДн. </w:t>
      </w:r>
      <w:r w:rsidRPr="000F0C4D">
        <w:rPr>
          <w:rFonts w:ascii="Times New Roman" w:hAnsi="Times New Roman"/>
          <w:color w:val="000000"/>
          <w:sz w:val="24"/>
          <w:szCs w:val="24"/>
          <w:shd w:val="clear" w:color="auto" w:fill="FFFFFF"/>
        </w:rPr>
        <w:br/>
      </w:r>
    </w:p>
    <w:p w:rsidR="000F0C4D" w:rsidRPr="000F0C4D" w:rsidRDefault="000F0C4D" w:rsidP="000F0C4D">
      <w:pPr>
        <w:spacing w:after="120"/>
        <w:ind w:firstLine="708"/>
        <w:jc w:val="both"/>
        <w:rPr>
          <w:rFonts w:ascii="Times New Roman" w:hAnsi="Times New Roman"/>
          <w:spacing w:val="-8"/>
          <w:sz w:val="28"/>
          <w:szCs w:val="28"/>
        </w:rPr>
      </w:pPr>
    </w:p>
    <w:p w:rsidR="000F0C4D" w:rsidRPr="000F0C4D" w:rsidRDefault="000F0C4D" w:rsidP="000F0C4D">
      <w:pPr>
        <w:spacing w:after="120"/>
        <w:jc w:val="center"/>
        <w:rPr>
          <w:rFonts w:ascii="Times New Roman" w:hAnsi="Times New Roman"/>
          <w:b/>
          <w:spacing w:val="-8"/>
          <w:sz w:val="24"/>
          <w:szCs w:val="24"/>
          <w:lang w:val="en-US"/>
        </w:rPr>
      </w:pPr>
      <w:r w:rsidRPr="000F0C4D">
        <w:rPr>
          <w:rFonts w:ascii="Times New Roman" w:hAnsi="Times New Roman"/>
          <w:b/>
          <w:spacing w:val="-8"/>
          <w:sz w:val="28"/>
          <w:szCs w:val="28"/>
        </w:rPr>
        <w:br w:type="page"/>
      </w:r>
      <w:r w:rsidRPr="000F0C4D">
        <w:rPr>
          <w:rFonts w:ascii="Times New Roman" w:hAnsi="Times New Roman"/>
          <w:b/>
          <w:spacing w:val="-8"/>
          <w:sz w:val="24"/>
          <w:szCs w:val="24"/>
        </w:rPr>
        <w:lastRenderedPageBreak/>
        <w:t>ПЕРЕЧЕНЬ СОКРАЩЕНИЙ</w:t>
      </w:r>
    </w:p>
    <w:p w:rsidR="000F0C4D" w:rsidRPr="000F0C4D" w:rsidRDefault="000F0C4D" w:rsidP="000F0C4D">
      <w:pPr>
        <w:spacing w:after="120"/>
        <w:jc w:val="center"/>
        <w:rPr>
          <w:rFonts w:ascii="Times New Roman" w:hAnsi="Times New Roman"/>
          <w:spacing w:val="-8"/>
          <w:sz w:val="24"/>
          <w:szCs w:val="24"/>
          <w:lang w:val="en-US"/>
        </w:rPr>
      </w:pPr>
    </w:p>
    <w:p w:rsidR="000F0C4D" w:rsidRPr="000F0C4D" w:rsidRDefault="000F0C4D" w:rsidP="000F0C4D">
      <w:pPr>
        <w:numPr>
          <w:ilvl w:val="0"/>
          <w:numId w:val="38"/>
        </w:numPr>
        <w:tabs>
          <w:tab w:val="left" w:pos="0"/>
        </w:tabs>
        <w:spacing w:after="120" w:line="288" w:lineRule="auto"/>
        <w:ind w:left="0" w:firstLine="0"/>
        <w:rPr>
          <w:rFonts w:ascii="Times New Roman" w:hAnsi="Times New Roman"/>
          <w:color w:val="000000"/>
          <w:spacing w:val="-7"/>
          <w:sz w:val="24"/>
          <w:szCs w:val="24"/>
        </w:rPr>
      </w:pPr>
      <w:r w:rsidRPr="000F0C4D">
        <w:rPr>
          <w:rFonts w:ascii="Times New Roman" w:hAnsi="Times New Roman"/>
          <w:sz w:val="24"/>
          <w:szCs w:val="24"/>
        </w:rPr>
        <w:t>АРМ </w:t>
      </w:r>
      <w:r w:rsidRPr="000F0C4D">
        <w:rPr>
          <w:rFonts w:ascii="Times New Roman" w:hAnsi="Times New Roman"/>
          <w:sz w:val="24"/>
          <w:szCs w:val="24"/>
        </w:rPr>
        <w:tab/>
      </w:r>
      <w:r w:rsidRPr="000F0C4D">
        <w:rPr>
          <w:rFonts w:ascii="Times New Roman" w:hAnsi="Times New Roman"/>
          <w:sz w:val="24"/>
          <w:szCs w:val="24"/>
        </w:rPr>
        <w:tab/>
        <w:t>– автоматизированное рабочее место</w:t>
      </w:r>
      <w:r w:rsidRPr="000F0C4D">
        <w:rPr>
          <w:rFonts w:ascii="Times New Roman" w:hAnsi="Times New Roman"/>
          <w:color w:val="000000"/>
          <w:spacing w:val="-7"/>
          <w:sz w:val="24"/>
          <w:szCs w:val="24"/>
        </w:rPr>
        <w:t>;</w:t>
      </w:r>
    </w:p>
    <w:p w:rsidR="000F0C4D" w:rsidRPr="000F0C4D" w:rsidRDefault="000F0C4D" w:rsidP="000F0C4D">
      <w:pPr>
        <w:tabs>
          <w:tab w:val="left" w:pos="142"/>
        </w:tabs>
        <w:spacing w:after="120"/>
        <w:jc w:val="both"/>
        <w:rPr>
          <w:rFonts w:ascii="Times New Roman" w:hAnsi="Times New Roman"/>
          <w:bCs/>
          <w:kern w:val="28"/>
          <w:sz w:val="24"/>
          <w:szCs w:val="24"/>
        </w:rPr>
      </w:pPr>
      <w:r w:rsidRPr="000F0C4D">
        <w:rPr>
          <w:rFonts w:ascii="Times New Roman" w:hAnsi="Times New Roman"/>
          <w:kern w:val="28"/>
          <w:sz w:val="24"/>
          <w:szCs w:val="24"/>
        </w:rPr>
        <w:t xml:space="preserve">ВТСС </w:t>
      </w:r>
      <w:r w:rsidRPr="000F0C4D">
        <w:rPr>
          <w:rFonts w:ascii="Times New Roman" w:hAnsi="Times New Roman"/>
          <w:kern w:val="28"/>
          <w:sz w:val="24"/>
          <w:szCs w:val="24"/>
        </w:rPr>
        <w:tab/>
      </w:r>
      <w:r w:rsidRPr="000F0C4D">
        <w:rPr>
          <w:rFonts w:ascii="Times New Roman" w:hAnsi="Times New Roman"/>
          <w:kern w:val="28"/>
          <w:sz w:val="24"/>
          <w:szCs w:val="24"/>
        </w:rPr>
        <w:tab/>
      </w:r>
      <w:r w:rsidRPr="000F0C4D">
        <w:rPr>
          <w:rFonts w:ascii="Times New Roman" w:hAnsi="Times New Roman"/>
          <w:bCs/>
          <w:kern w:val="28"/>
          <w:sz w:val="24"/>
          <w:szCs w:val="24"/>
        </w:rPr>
        <w:t>– </w:t>
      </w:r>
      <w:r w:rsidRPr="000F0C4D">
        <w:rPr>
          <w:rFonts w:ascii="Times New Roman" w:hAnsi="Times New Roman"/>
          <w:kern w:val="28"/>
          <w:sz w:val="24"/>
          <w:szCs w:val="24"/>
        </w:rPr>
        <w:t xml:space="preserve"> вспомогательные технические средства и системы;</w:t>
      </w:r>
    </w:p>
    <w:p w:rsidR="000F0C4D" w:rsidRPr="000F0C4D" w:rsidRDefault="000F0C4D" w:rsidP="000F0C4D">
      <w:pPr>
        <w:tabs>
          <w:tab w:val="left" w:pos="142"/>
        </w:tabs>
        <w:spacing w:after="120"/>
        <w:jc w:val="both"/>
        <w:rPr>
          <w:rFonts w:ascii="Times New Roman" w:hAnsi="Times New Roman"/>
          <w:bCs/>
          <w:kern w:val="28"/>
          <w:sz w:val="24"/>
          <w:szCs w:val="24"/>
        </w:rPr>
      </w:pPr>
      <w:r w:rsidRPr="000F0C4D">
        <w:rPr>
          <w:rFonts w:ascii="Times New Roman" w:hAnsi="Times New Roman"/>
          <w:bCs/>
          <w:kern w:val="28"/>
          <w:sz w:val="24"/>
          <w:szCs w:val="24"/>
        </w:rPr>
        <w:t>ИСПДн </w:t>
      </w:r>
      <w:r w:rsidRPr="000F0C4D">
        <w:rPr>
          <w:rFonts w:ascii="Times New Roman" w:hAnsi="Times New Roman"/>
          <w:bCs/>
          <w:kern w:val="28"/>
          <w:sz w:val="24"/>
          <w:szCs w:val="24"/>
        </w:rPr>
        <w:tab/>
        <w:t>– информационная система персональных данных;</w:t>
      </w:r>
    </w:p>
    <w:p w:rsidR="000F0C4D" w:rsidRPr="000F0C4D" w:rsidRDefault="000F0C4D" w:rsidP="000F0C4D">
      <w:pPr>
        <w:widowControl w:val="0"/>
        <w:numPr>
          <w:ilvl w:val="0"/>
          <w:numId w:val="38"/>
        </w:numPr>
        <w:tabs>
          <w:tab w:val="left" w:pos="142"/>
        </w:tabs>
        <w:spacing w:after="120" w:line="288" w:lineRule="auto"/>
        <w:ind w:left="0" w:firstLine="0"/>
        <w:rPr>
          <w:rFonts w:ascii="Times New Roman" w:hAnsi="Times New Roman"/>
          <w:sz w:val="24"/>
          <w:szCs w:val="24"/>
        </w:rPr>
      </w:pPr>
      <w:r w:rsidRPr="000F0C4D">
        <w:rPr>
          <w:rFonts w:ascii="Times New Roman" w:hAnsi="Times New Roman"/>
          <w:sz w:val="24"/>
          <w:szCs w:val="24"/>
        </w:rPr>
        <w:t xml:space="preserve">КЗ </w:t>
      </w:r>
      <w:r w:rsidRPr="000F0C4D">
        <w:rPr>
          <w:rFonts w:ascii="Times New Roman" w:hAnsi="Times New Roman"/>
          <w:sz w:val="24"/>
          <w:szCs w:val="24"/>
        </w:rPr>
        <w:tab/>
      </w:r>
      <w:r w:rsidRPr="000F0C4D">
        <w:rPr>
          <w:rFonts w:ascii="Times New Roman" w:hAnsi="Times New Roman"/>
          <w:sz w:val="24"/>
          <w:szCs w:val="24"/>
        </w:rPr>
        <w:tab/>
        <w:t>– контролируемая зона;</w:t>
      </w:r>
    </w:p>
    <w:p w:rsidR="000F0C4D" w:rsidRPr="000F0C4D" w:rsidRDefault="000F0C4D" w:rsidP="000F0C4D">
      <w:pPr>
        <w:widowControl w:val="0"/>
        <w:numPr>
          <w:ilvl w:val="0"/>
          <w:numId w:val="38"/>
        </w:numPr>
        <w:tabs>
          <w:tab w:val="left" w:pos="142"/>
        </w:tabs>
        <w:spacing w:after="120" w:line="288" w:lineRule="auto"/>
        <w:ind w:left="0" w:firstLine="0"/>
        <w:rPr>
          <w:rFonts w:ascii="Times New Roman" w:hAnsi="Times New Roman"/>
          <w:sz w:val="24"/>
          <w:szCs w:val="24"/>
        </w:rPr>
      </w:pPr>
      <w:r w:rsidRPr="000F0C4D">
        <w:rPr>
          <w:rFonts w:ascii="Times New Roman" w:hAnsi="Times New Roman"/>
          <w:sz w:val="24"/>
          <w:szCs w:val="24"/>
        </w:rPr>
        <w:t>НДВ </w:t>
      </w:r>
      <w:r w:rsidRPr="000F0C4D">
        <w:rPr>
          <w:rFonts w:ascii="Times New Roman" w:hAnsi="Times New Roman"/>
          <w:sz w:val="24"/>
          <w:szCs w:val="24"/>
        </w:rPr>
        <w:tab/>
      </w:r>
      <w:r w:rsidRPr="000F0C4D">
        <w:rPr>
          <w:rFonts w:ascii="Times New Roman" w:hAnsi="Times New Roman"/>
          <w:sz w:val="24"/>
          <w:szCs w:val="24"/>
        </w:rPr>
        <w:tab/>
        <w:t>– недекларированные возможности</w:t>
      </w:r>
      <w:r w:rsidRPr="000F0C4D">
        <w:rPr>
          <w:rFonts w:ascii="Times New Roman" w:hAnsi="Times New Roman"/>
          <w:color w:val="000000"/>
          <w:spacing w:val="-7"/>
          <w:sz w:val="24"/>
          <w:szCs w:val="24"/>
        </w:rPr>
        <w:t>;</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sz w:val="24"/>
          <w:szCs w:val="24"/>
        </w:rPr>
      </w:pPr>
      <w:r w:rsidRPr="000F0C4D">
        <w:rPr>
          <w:rFonts w:ascii="Times New Roman" w:hAnsi="Times New Roman"/>
          <w:sz w:val="24"/>
          <w:szCs w:val="24"/>
        </w:rPr>
        <w:t>НСД </w:t>
      </w:r>
      <w:r w:rsidRPr="000F0C4D">
        <w:rPr>
          <w:rFonts w:ascii="Times New Roman" w:hAnsi="Times New Roman"/>
          <w:sz w:val="24"/>
          <w:szCs w:val="24"/>
        </w:rPr>
        <w:tab/>
      </w:r>
      <w:r w:rsidRPr="000F0C4D">
        <w:rPr>
          <w:rFonts w:ascii="Times New Roman" w:hAnsi="Times New Roman"/>
          <w:sz w:val="24"/>
          <w:szCs w:val="24"/>
        </w:rPr>
        <w:tab/>
        <w:t>– несанкционированный доступ</w:t>
      </w:r>
      <w:r w:rsidRPr="000F0C4D">
        <w:rPr>
          <w:rFonts w:ascii="Times New Roman" w:hAnsi="Times New Roman"/>
          <w:color w:val="000000"/>
          <w:spacing w:val="-7"/>
          <w:sz w:val="24"/>
          <w:szCs w:val="24"/>
        </w:rPr>
        <w:t>;</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sz w:val="24"/>
          <w:szCs w:val="24"/>
        </w:rPr>
      </w:pPr>
      <w:r w:rsidRPr="000F0C4D">
        <w:rPr>
          <w:rFonts w:ascii="Times New Roman" w:hAnsi="Times New Roman"/>
          <w:sz w:val="24"/>
          <w:szCs w:val="24"/>
        </w:rPr>
        <w:t>ОБПДн </w:t>
      </w:r>
      <w:r w:rsidRPr="000F0C4D">
        <w:rPr>
          <w:rFonts w:ascii="Times New Roman" w:hAnsi="Times New Roman"/>
          <w:sz w:val="24"/>
          <w:szCs w:val="24"/>
        </w:rPr>
        <w:tab/>
        <w:t>– обеспечение безопасности персональных данных;</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bCs/>
          <w:sz w:val="24"/>
          <w:szCs w:val="24"/>
        </w:rPr>
      </w:pPr>
      <w:r w:rsidRPr="000F0C4D">
        <w:rPr>
          <w:rFonts w:ascii="Times New Roman" w:hAnsi="Times New Roman"/>
          <w:bCs/>
          <w:sz w:val="24"/>
          <w:szCs w:val="24"/>
        </w:rPr>
        <w:t xml:space="preserve">ОС </w:t>
      </w:r>
      <w:r w:rsidRPr="000F0C4D">
        <w:rPr>
          <w:rFonts w:ascii="Times New Roman" w:hAnsi="Times New Roman"/>
          <w:bCs/>
          <w:sz w:val="24"/>
          <w:szCs w:val="24"/>
        </w:rPr>
        <w:tab/>
      </w:r>
      <w:r w:rsidRPr="000F0C4D">
        <w:rPr>
          <w:rFonts w:ascii="Times New Roman" w:hAnsi="Times New Roman"/>
          <w:bCs/>
          <w:sz w:val="24"/>
          <w:szCs w:val="24"/>
        </w:rPr>
        <w:tab/>
        <w:t>– операционная система;</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bCs/>
          <w:sz w:val="24"/>
          <w:szCs w:val="24"/>
        </w:rPr>
      </w:pPr>
      <w:r w:rsidRPr="000F0C4D">
        <w:rPr>
          <w:rFonts w:ascii="Times New Roman" w:hAnsi="Times New Roman"/>
          <w:bCs/>
          <w:sz w:val="24"/>
          <w:szCs w:val="24"/>
        </w:rPr>
        <w:t>ПДн </w:t>
      </w:r>
      <w:r w:rsidRPr="000F0C4D">
        <w:rPr>
          <w:rFonts w:ascii="Times New Roman" w:hAnsi="Times New Roman"/>
          <w:bCs/>
          <w:sz w:val="24"/>
          <w:szCs w:val="24"/>
        </w:rPr>
        <w:tab/>
      </w:r>
      <w:r w:rsidRPr="000F0C4D">
        <w:rPr>
          <w:rFonts w:ascii="Times New Roman" w:hAnsi="Times New Roman"/>
          <w:bCs/>
          <w:sz w:val="24"/>
          <w:szCs w:val="24"/>
        </w:rPr>
        <w:tab/>
        <w:t>– персональные данные;</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bCs/>
          <w:sz w:val="24"/>
          <w:szCs w:val="24"/>
        </w:rPr>
      </w:pPr>
      <w:r w:rsidRPr="000F0C4D">
        <w:rPr>
          <w:rFonts w:ascii="Times New Roman" w:hAnsi="Times New Roman"/>
          <w:bCs/>
          <w:sz w:val="24"/>
          <w:szCs w:val="24"/>
        </w:rPr>
        <w:t xml:space="preserve">ПМВ </w:t>
      </w:r>
      <w:r w:rsidRPr="000F0C4D">
        <w:rPr>
          <w:rFonts w:ascii="Times New Roman" w:hAnsi="Times New Roman"/>
          <w:bCs/>
          <w:sz w:val="24"/>
          <w:szCs w:val="24"/>
        </w:rPr>
        <w:tab/>
      </w:r>
      <w:r w:rsidRPr="000F0C4D">
        <w:rPr>
          <w:rFonts w:ascii="Times New Roman" w:hAnsi="Times New Roman"/>
          <w:bCs/>
          <w:sz w:val="24"/>
          <w:szCs w:val="24"/>
        </w:rPr>
        <w:tab/>
        <w:t>– программно-математическое воздействие;</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sz w:val="24"/>
          <w:szCs w:val="24"/>
        </w:rPr>
      </w:pPr>
      <w:r w:rsidRPr="000F0C4D">
        <w:rPr>
          <w:rFonts w:ascii="Times New Roman" w:hAnsi="Times New Roman"/>
          <w:sz w:val="24"/>
          <w:szCs w:val="24"/>
        </w:rPr>
        <w:t xml:space="preserve">ПЭМИН </w:t>
      </w:r>
      <w:r w:rsidRPr="000F0C4D">
        <w:rPr>
          <w:rFonts w:ascii="Times New Roman" w:hAnsi="Times New Roman"/>
          <w:sz w:val="24"/>
          <w:szCs w:val="24"/>
        </w:rPr>
        <w:tab/>
      </w:r>
      <w:r w:rsidRPr="000F0C4D">
        <w:rPr>
          <w:rFonts w:ascii="Times New Roman" w:hAnsi="Times New Roman"/>
          <w:bCs/>
          <w:sz w:val="24"/>
          <w:szCs w:val="24"/>
        </w:rPr>
        <w:t>– побочные электромагнитные излучения и наводки;</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bCs/>
          <w:sz w:val="24"/>
          <w:szCs w:val="24"/>
        </w:rPr>
      </w:pPr>
      <w:r w:rsidRPr="000F0C4D">
        <w:rPr>
          <w:rFonts w:ascii="Times New Roman" w:hAnsi="Times New Roman"/>
          <w:bCs/>
          <w:sz w:val="24"/>
          <w:szCs w:val="24"/>
        </w:rPr>
        <w:t xml:space="preserve">СВТ </w:t>
      </w:r>
      <w:r w:rsidRPr="000F0C4D">
        <w:rPr>
          <w:rFonts w:ascii="Times New Roman" w:hAnsi="Times New Roman"/>
          <w:bCs/>
          <w:sz w:val="24"/>
          <w:szCs w:val="24"/>
        </w:rPr>
        <w:tab/>
      </w:r>
      <w:r w:rsidRPr="000F0C4D">
        <w:rPr>
          <w:rFonts w:ascii="Times New Roman" w:hAnsi="Times New Roman"/>
          <w:bCs/>
          <w:sz w:val="24"/>
          <w:szCs w:val="24"/>
        </w:rPr>
        <w:tab/>
        <w:t>– средство</w:t>
      </w:r>
      <w:r w:rsidRPr="000F0C4D">
        <w:rPr>
          <w:rFonts w:ascii="Times New Roman" w:hAnsi="Times New Roman"/>
          <w:sz w:val="24"/>
          <w:szCs w:val="24"/>
        </w:rPr>
        <w:t xml:space="preserve"> вычислительной техники;</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bCs/>
          <w:sz w:val="24"/>
          <w:szCs w:val="24"/>
        </w:rPr>
      </w:pPr>
      <w:r w:rsidRPr="000F0C4D">
        <w:rPr>
          <w:rFonts w:ascii="Times New Roman" w:hAnsi="Times New Roman"/>
          <w:bCs/>
          <w:sz w:val="24"/>
          <w:szCs w:val="24"/>
        </w:rPr>
        <w:t xml:space="preserve">СЗИ </w:t>
      </w:r>
      <w:r w:rsidRPr="000F0C4D">
        <w:rPr>
          <w:rFonts w:ascii="Times New Roman" w:hAnsi="Times New Roman"/>
          <w:bCs/>
          <w:sz w:val="24"/>
          <w:szCs w:val="24"/>
        </w:rPr>
        <w:tab/>
      </w:r>
      <w:r w:rsidRPr="000F0C4D">
        <w:rPr>
          <w:rFonts w:ascii="Times New Roman" w:hAnsi="Times New Roman"/>
          <w:bCs/>
          <w:sz w:val="24"/>
          <w:szCs w:val="24"/>
        </w:rPr>
        <w:tab/>
        <w:t xml:space="preserve">– средство защиты информации; </w:t>
      </w:r>
    </w:p>
    <w:p w:rsidR="000F0C4D" w:rsidRPr="000F0C4D" w:rsidRDefault="000F0C4D" w:rsidP="000F0C4D">
      <w:pPr>
        <w:numPr>
          <w:ilvl w:val="0"/>
          <w:numId w:val="38"/>
        </w:numPr>
        <w:tabs>
          <w:tab w:val="left" w:pos="142"/>
        </w:tabs>
        <w:spacing w:after="120" w:line="288" w:lineRule="auto"/>
        <w:ind w:left="0" w:firstLine="0"/>
        <w:rPr>
          <w:rFonts w:ascii="Times New Roman" w:hAnsi="Times New Roman"/>
          <w:sz w:val="24"/>
          <w:szCs w:val="24"/>
        </w:rPr>
      </w:pPr>
      <w:r w:rsidRPr="000F0C4D">
        <w:rPr>
          <w:rFonts w:ascii="Times New Roman" w:hAnsi="Times New Roman"/>
          <w:iCs/>
          <w:sz w:val="24"/>
          <w:szCs w:val="24"/>
        </w:rPr>
        <w:t xml:space="preserve">СЭУПИ </w:t>
      </w:r>
      <w:r w:rsidRPr="000F0C4D">
        <w:rPr>
          <w:rFonts w:ascii="Times New Roman" w:hAnsi="Times New Roman"/>
          <w:iCs/>
          <w:sz w:val="24"/>
          <w:szCs w:val="24"/>
        </w:rPr>
        <w:tab/>
      </w:r>
      <w:r w:rsidRPr="000F0C4D">
        <w:rPr>
          <w:rFonts w:ascii="Times New Roman" w:hAnsi="Times New Roman"/>
          <w:sz w:val="24"/>
          <w:szCs w:val="24"/>
        </w:rPr>
        <w:t xml:space="preserve">– </w:t>
      </w:r>
      <w:r w:rsidRPr="000F0C4D">
        <w:rPr>
          <w:rFonts w:ascii="Times New Roman" w:hAnsi="Times New Roman"/>
          <w:iCs/>
          <w:sz w:val="24"/>
          <w:szCs w:val="24"/>
        </w:rPr>
        <w:t>специальные электронные устройства перехвата информации;</w:t>
      </w:r>
    </w:p>
    <w:p w:rsidR="000F0C4D" w:rsidRPr="000F0C4D" w:rsidRDefault="000F0C4D" w:rsidP="000F0C4D">
      <w:pPr>
        <w:spacing w:after="120"/>
        <w:jc w:val="both"/>
        <w:rPr>
          <w:rFonts w:ascii="Times New Roman" w:hAnsi="Times New Roman"/>
          <w:spacing w:val="-8"/>
          <w:sz w:val="24"/>
          <w:szCs w:val="24"/>
        </w:rPr>
      </w:pPr>
      <w:r w:rsidRPr="000F0C4D">
        <w:rPr>
          <w:rFonts w:ascii="Times New Roman" w:hAnsi="Times New Roman"/>
          <w:sz w:val="24"/>
          <w:szCs w:val="24"/>
        </w:rPr>
        <w:t xml:space="preserve">УБПДн </w:t>
      </w:r>
      <w:r w:rsidRPr="000F0C4D">
        <w:rPr>
          <w:rFonts w:ascii="Times New Roman" w:hAnsi="Times New Roman"/>
          <w:sz w:val="24"/>
          <w:szCs w:val="24"/>
        </w:rPr>
        <w:tab/>
        <w:t>– угрозы безопасности персональных данных.</w:t>
      </w:r>
    </w:p>
    <w:p w:rsidR="000F0C4D" w:rsidRPr="000F0C4D" w:rsidRDefault="000F0C4D" w:rsidP="000F0C4D">
      <w:pPr>
        <w:spacing w:after="120"/>
        <w:jc w:val="both"/>
        <w:rPr>
          <w:rFonts w:ascii="Times New Roman" w:hAnsi="Times New Roman"/>
          <w:spacing w:val="-8"/>
          <w:sz w:val="24"/>
          <w:szCs w:val="24"/>
        </w:rPr>
      </w:pPr>
    </w:p>
    <w:p w:rsidR="000F0C4D" w:rsidRPr="000F0C4D" w:rsidRDefault="000F0C4D" w:rsidP="000F0C4D">
      <w:pPr>
        <w:spacing w:after="120"/>
        <w:jc w:val="both"/>
        <w:rPr>
          <w:rFonts w:ascii="Times New Roman" w:hAnsi="Times New Roman"/>
          <w:spacing w:val="-8"/>
          <w:sz w:val="24"/>
          <w:szCs w:val="24"/>
        </w:rPr>
      </w:pPr>
    </w:p>
    <w:p w:rsidR="000F0C4D" w:rsidRPr="000F0C4D" w:rsidRDefault="000F0C4D" w:rsidP="000F0C4D">
      <w:pPr>
        <w:spacing w:after="120"/>
        <w:jc w:val="center"/>
        <w:rPr>
          <w:rFonts w:ascii="Times New Roman" w:hAnsi="Times New Roman"/>
          <w:b/>
          <w:spacing w:val="-8"/>
          <w:sz w:val="24"/>
          <w:szCs w:val="24"/>
        </w:rPr>
      </w:pPr>
      <w:r w:rsidRPr="000F0C4D">
        <w:rPr>
          <w:rFonts w:ascii="Times New Roman" w:hAnsi="Times New Roman"/>
          <w:spacing w:val="-8"/>
          <w:sz w:val="28"/>
          <w:szCs w:val="28"/>
        </w:rPr>
        <w:br w:type="page"/>
      </w:r>
      <w:r w:rsidRPr="000F0C4D">
        <w:rPr>
          <w:rFonts w:ascii="Times New Roman" w:hAnsi="Times New Roman"/>
          <w:b/>
          <w:spacing w:val="-8"/>
          <w:sz w:val="24"/>
          <w:szCs w:val="24"/>
        </w:rPr>
        <w:lastRenderedPageBreak/>
        <w:t>1.ОБЩИЕ ПОЛОЖЕНИЯ</w:t>
      </w:r>
    </w:p>
    <w:p w:rsidR="000F0C4D" w:rsidRPr="000F0C4D" w:rsidRDefault="000F0C4D" w:rsidP="000F0C4D">
      <w:pPr>
        <w:spacing w:after="120"/>
        <w:jc w:val="center"/>
        <w:rPr>
          <w:rFonts w:ascii="Times New Roman" w:hAnsi="Times New Roman"/>
          <w:spacing w:val="-8"/>
          <w:sz w:val="24"/>
          <w:szCs w:val="24"/>
        </w:rPr>
      </w:pPr>
    </w:p>
    <w:p w:rsidR="000F0C4D" w:rsidRPr="000F0C4D" w:rsidRDefault="000F0C4D" w:rsidP="000F0C4D">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0F0C4D">
        <w:rPr>
          <w:rFonts w:ascii="Times New Roman" w:hAnsi="Times New Roman"/>
          <w:sz w:val="24"/>
          <w:szCs w:val="24"/>
        </w:rPr>
        <w:t>Частная модель актуальных угроз администрации Чебоксарского района Чувашской республики (далее Оператор) разработана в соответствии с нормативными документами ФСТЭК России:</w:t>
      </w:r>
    </w:p>
    <w:p w:rsidR="000F0C4D" w:rsidRPr="000F0C4D" w:rsidRDefault="000F0C4D" w:rsidP="000F0C4D">
      <w:pPr>
        <w:widowControl w:val="0"/>
        <w:numPr>
          <w:ilvl w:val="0"/>
          <w:numId w:val="52"/>
        </w:numPr>
        <w:tabs>
          <w:tab w:val="num" w:pos="993"/>
        </w:tabs>
        <w:overflowPunct w:val="0"/>
        <w:autoSpaceDE w:val="0"/>
        <w:autoSpaceDN w:val="0"/>
        <w:adjustRightInd w:val="0"/>
        <w:spacing w:after="120" w:line="288" w:lineRule="auto"/>
        <w:ind w:left="993" w:hanging="426"/>
        <w:jc w:val="both"/>
        <w:textAlignment w:val="baseline"/>
        <w:rPr>
          <w:rFonts w:ascii="Times New Roman" w:hAnsi="Times New Roman"/>
          <w:sz w:val="24"/>
          <w:szCs w:val="24"/>
        </w:rPr>
      </w:pPr>
      <w:r w:rsidRPr="000F0C4D">
        <w:rPr>
          <w:rFonts w:ascii="Times New Roman" w:hAnsi="Times New Roman"/>
          <w:sz w:val="24"/>
          <w:szCs w:val="24"/>
        </w:rPr>
        <w:t>Базовая модель безопасности персональных данных при их обработке в информационных системах персональных данных, 2008г.;</w:t>
      </w:r>
    </w:p>
    <w:p w:rsidR="000F0C4D" w:rsidRPr="000F0C4D" w:rsidRDefault="000F0C4D" w:rsidP="000F0C4D">
      <w:pPr>
        <w:widowControl w:val="0"/>
        <w:numPr>
          <w:ilvl w:val="0"/>
          <w:numId w:val="52"/>
        </w:numPr>
        <w:tabs>
          <w:tab w:val="num" w:pos="993"/>
        </w:tabs>
        <w:overflowPunct w:val="0"/>
        <w:autoSpaceDE w:val="0"/>
        <w:autoSpaceDN w:val="0"/>
        <w:adjustRightInd w:val="0"/>
        <w:spacing w:after="120" w:line="288" w:lineRule="auto"/>
        <w:ind w:left="993" w:hanging="426"/>
        <w:jc w:val="both"/>
        <w:textAlignment w:val="baseline"/>
        <w:rPr>
          <w:rFonts w:ascii="Times New Roman" w:hAnsi="Times New Roman"/>
          <w:sz w:val="24"/>
          <w:szCs w:val="24"/>
        </w:rPr>
      </w:pPr>
      <w:r w:rsidRPr="000F0C4D">
        <w:rPr>
          <w:rFonts w:ascii="Times New Roman" w:hAnsi="Times New Roman"/>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2008г.</w:t>
      </w:r>
    </w:p>
    <w:p w:rsidR="000F0C4D" w:rsidRPr="000F0C4D" w:rsidRDefault="000F0C4D" w:rsidP="000F0C4D">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0F0C4D">
        <w:rPr>
          <w:rFonts w:ascii="Times New Roman" w:hAnsi="Times New Roman"/>
          <w:sz w:val="24"/>
          <w:szCs w:val="24"/>
        </w:rPr>
        <w:t>Частная модель угроз содержит описание возможных угроз безопасности персональных данных и расчет актуальных угроз для ИСПДн Оператора.</w:t>
      </w:r>
    </w:p>
    <w:p w:rsidR="000F0C4D" w:rsidRPr="000F0C4D" w:rsidRDefault="000F0C4D" w:rsidP="000F0C4D">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0F0C4D">
        <w:rPr>
          <w:rFonts w:ascii="Times New Roman" w:hAnsi="Times New Roman"/>
          <w:sz w:val="24"/>
          <w:szCs w:val="24"/>
        </w:rPr>
        <w:t>Частная модель угроз направлена на определение возможных каналов утечки, путем анализа защищенности ИСПДн Оператора.</w:t>
      </w:r>
    </w:p>
    <w:p w:rsidR="000F0C4D" w:rsidRPr="000F0C4D" w:rsidRDefault="000F0C4D" w:rsidP="000F0C4D">
      <w:pPr>
        <w:spacing w:after="120"/>
        <w:ind w:firstLine="709"/>
        <w:jc w:val="both"/>
        <w:rPr>
          <w:rFonts w:ascii="Times New Roman" w:hAnsi="Times New Roman"/>
          <w:bCs/>
          <w:iCs/>
          <w:sz w:val="24"/>
          <w:szCs w:val="24"/>
        </w:rPr>
      </w:pPr>
      <w:r w:rsidRPr="000F0C4D">
        <w:rPr>
          <w:rFonts w:ascii="Times New Roman" w:hAnsi="Times New Roman"/>
          <w:bCs/>
          <w:iCs/>
          <w:sz w:val="24"/>
          <w:szCs w:val="24"/>
        </w:rPr>
        <w:t xml:space="preserve">Под угрозами безопасности ПДн при их обработке в ИСПДн понимается </w:t>
      </w:r>
      <w:r w:rsidRPr="000F0C4D">
        <w:rPr>
          <w:rFonts w:ascii="Times New Roman" w:hAnsi="Times New Roman"/>
          <w:sz w:val="24"/>
          <w:szCs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Pr="000F0C4D">
        <w:rPr>
          <w:rFonts w:ascii="Times New Roman" w:hAnsi="Times New Roman"/>
          <w:bCs/>
          <w:iCs/>
          <w:sz w:val="24"/>
          <w:szCs w:val="24"/>
        </w:rPr>
        <w:t xml:space="preserve">. </w:t>
      </w:r>
    </w:p>
    <w:p w:rsidR="000F0C4D" w:rsidRPr="000F0C4D" w:rsidRDefault="000F0C4D" w:rsidP="000F0C4D">
      <w:pPr>
        <w:spacing w:after="120"/>
        <w:ind w:firstLine="709"/>
        <w:jc w:val="both"/>
        <w:rPr>
          <w:rFonts w:ascii="Times New Roman" w:hAnsi="Times New Roman"/>
          <w:sz w:val="24"/>
          <w:szCs w:val="24"/>
        </w:rPr>
      </w:pPr>
      <w:r w:rsidRPr="000F0C4D">
        <w:rPr>
          <w:rFonts w:ascii="Times New Roman" w:hAnsi="Times New Roman"/>
          <w:sz w:val="24"/>
          <w:szCs w:val="24"/>
        </w:rPr>
        <w:t xml:space="preserve">В соответствии со статьей 19 Федерального закона  №152-ФЗ от </w:t>
      </w:r>
      <w:r w:rsidRPr="000F0C4D">
        <w:rPr>
          <w:rFonts w:ascii="Times New Roman" w:hAnsi="Times New Roman"/>
          <w:sz w:val="24"/>
          <w:szCs w:val="24"/>
        </w:rPr>
        <w:br/>
        <w:t xml:space="preserve">27 июля </w:t>
      </w:r>
      <w:smartTag w:uri="urn:schemas-microsoft-com:office:smarttags" w:element="metricconverter">
        <w:smartTagPr>
          <w:attr w:name="ProductID" w:val="2006 г"/>
        </w:smartTagPr>
        <w:r w:rsidRPr="000F0C4D">
          <w:rPr>
            <w:rFonts w:ascii="Times New Roman" w:hAnsi="Times New Roman"/>
            <w:sz w:val="24"/>
            <w:szCs w:val="24"/>
          </w:rPr>
          <w:t>2006 г</w:t>
        </w:r>
      </w:smartTag>
      <w:r w:rsidRPr="000F0C4D">
        <w:rPr>
          <w:rFonts w:ascii="Times New Roman" w:hAnsi="Times New Roman"/>
          <w:sz w:val="24"/>
          <w:szCs w:val="24"/>
        </w:rPr>
        <w:t xml:space="preserve">. «О персональных данных», ПДн должны быть защищены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Угрозы безопасности ПДн при их обработке в ИСПДн могут быть связаны как с непреднамеренными действиями персонала ИСПДн и(или) потребителей, пользующихся услугами, предоставляемыми ИСПДн в соответствии с ее назначением, так и со специально осуществляемыми неправомерными действиями иностранных государств, криминальных сообществ, отдельных организаций и граждан, а также иными источниками угроз. </w:t>
      </w:r>
    </w:p>
    <w:p w:rsidR="000F0C4D" w:rsidRPr="000F0C4D" w:rsidRDefault="000F0C4D" w:rsidP="000F0C4D">
      <w:pPr>
        <w:widowControl w:val="0"/>
        <w:tabs>
          <w:tab w:val="num" w:pos="720"/>
        </w:tabs>
        <w:overflowPunct w:val="0"/>
        <w:autoSpaceDE w:val="0"/>
        <w:autoSpaceDN w:val="0"/>
        <w:adjustRightInd w:val="0"/>
        <w:spacing w:after="120" w:line="288" w:lineRule="auto"/>
        <w:ind w:firstLine="720"/>
        <w:jc w:val="both"/>
        <w:textAlignment w:val="baseline"/>
        <w:rPr>
          <w:rFonts w:ascii="Times New Roman" w:hAnsi="Times New Roman"/>
          <w:sz w:val="24"/>
          <w:szCs w:val="24"/>
        </w:rPr>
      </w:pPr>
      <w:r w:rsidRPr="000F0C4D">
        <w:rPr>
          <w:rFonts w:ascii="Times New Roman" w:hAnsi="Times New Roman"/>
          <w:sz w:val="24"/>
          <w:szCs w:val="24"/>
        </w:rPr>
        <w:t>Угрозы безопасности ПДн могут быть реализованы за счет утечки ПДн по техническим каналам (</w:t>
      </w:r>
      <w:r w:rsidRPr="000F0C4D">
        <w:rPr>
          <w:rFonts w:ascii="Times New Roman" w:hAnsi="Times New Roman"/>
          <w:color w:val="000000"/>
          <w:sz w:val="24"/>
          <w:szCs w:val="24"/>
        </w:rPr>
        <w:t xml:space="preserve">технические каналы утечки информации, обрабатываемой в технических средствах ИСПДн, технические каналы перехвата информации при ее передаче по каналам связи, технические каналы утечки акустической (речевой) информации) </w:t>
      </w:r>
      <w:r w:rsidRPr="000F0C4D">
        <w:rPr>
          <w:rFonts w:ascii="Times New Roman" w:hAnsi="Times New Roman"/>
          <w:sz w:val="24"/>
          <w:szCs w:val="24"/>
        </w:rPr>
        <w:t>либо за счет несанкционированного доступа с использованием соответствующего программного обеспечения.</w:t>
      </w:r>
    </w:p>
    <w:p w:rsidR="00DF6DA6" w:rsidRDefault="00DF6DA6" w:rsidP="000F0C4D">
      <w:pPr>
        <w:spacing w:after="120" w:line="288" w:lineRule="auto"/>
        <w:jc w:val="center"/>
        <w:rPr>
          <w:rFonts w:ascii="Times New Roman" w:hAnsi="Times New Roman"/>
          <w:b/>
          <w:spacing w:val="-8"/>
          <w:sz w:val="28"/>
          <w:szCs w:val="28"/>
        </w:rPr>
        <w:sectPr w:rsidR="00DF6DA6" w:rsidSect="00007AC8">
          <w:headerReference w:type="even" r:id="rId55"/>
          <w:footerReference w:type="even" r:id="rId56"/>
          <w:footerReference w:type="default" r:id="rId57"/>
          <w:footerReference w:type="first" r:id="rId58"/>
          <w:pgSz w:w="11906" w:h="16838"/>
          <w:pgMar w:top="1134" w:right="567" w:bottom="1134" w:left="1134" w:header="709" w:footer="709" w:gutter="0"/>
          <w:cols w:space="708"/>
          <w:titlePg/>
          <w:docGrid w:linePitch="360"/>
        </w:sectPr>
      </w:pPr>
    </w:p>
    <w:p w:rsidR="000F0C4D" w:rsidRPr="000F0C4D" w:rsidRDefault="000F0C4D" w:rsidP="000F0C4D">
      <w:pPr>
        <w:spacing w:after="120" w:line="288" w:lineRule="auto"/>
        <w:jc w:val="center"/>
        <w:rPr>
          <w:rFonts w:ascii="Times New Roman" w:hAnsi="Times New Roman"/>
          <w:b/>
          <w:spacing w:val="-8"/>
          <w:sz w:val="24"/>
        </w:rPr>
      </w:pPr>
      <w:r w:rsidRPr="000F0C4D">
        <w:rPr>
          <w:rFonts w:ascii="Times New Roman" w:hAnsi="Times New Roman"/>
          <w:b/>
          <w:spacing w:val="-8"/>
          <w:sz w:val="24"/>
        </w:rPr>
        <w:lastRenderedPageBreak/>
        <w:t>2. ОПИСАНИЕ ИСПДН</w:t>
      </w:r>
    </w:p>
    <w:p w:rsidR="000F0C4D" w:rsidRPr="000F0C4D" w:rsidRDefault="000F0C4D" w:rsidP="000F0C4D">
      <w:pPr>
        <w:spacing w:after="120" w:line="288" w:lineRule="auto"/>
        <w:jc w:val="center"/>
        <w:rPr>
          <w:rFonts w:ascii="Times New Roman" w:hAnsi="Times New Roman"/>
          <w:spacing w:val="-8"/>
          <w:sz w:val="24"/>
          <w:highlight w:val="green"/>
        </w:rPr>
      </w:pPr>
    </w:p>
    <w:p w:rsidR="000F0C4D" w:rsidRPr="000F0C4D" w:rsidRDefault="000F0C4D" w:rsidP="000F0C4D">
      <w:pPr>
        <w:widowControl w:val="0"/>
        <w:tabs>
          <w:tab w:val="left" w:pos="1702"/>
        </w:tabs>
        <w:suppressAutoHyphens/>
        <w:jc w:val="both"/>
        <w:rPr>
          <w:rFonts w:ascii="Times New Roman" w:hAnsi="Times New Roman" w:cs="Calibri"/>
          <w:sz w:val="20"/>
          <w:lang w:eastAsia="ar-SA"/>
        </w:rPr>
      </w:pPr>
      <w:r w:rsidRPr="000F0C4D">
        <w:rPr>
          <w:rFonts w:ascii="Times New Roman" w:hAnsi="Times New Roman" w:cs="Calibri"/>
          <w:sz w:val="24"/>
          <w:szCs w:val="24"/>
          <w:lang w:eastAsia="ar-SA"/>
        </w:rPr>
        <w:t>2.1. Общие характеристики ИСПДн приведены в Таблице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621"/>
        <w:gridCol w:w="6470"/>
      </w:tblGrid>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b/>
                <w:sz w:val="24"/>
                <w:szCs w:val="24"/>
              </w:rPr>
            </w:pPr>
            <w:r w:rsidRPr="000F0C4D">
              <w:rPr>
                <w:rFonts w:ascii="Times New Roman" w:hAnsi="Times New Roman"/>
                <w:b/>
                <w:sz w:val="24"/>
                <w:szCs w:val="24"/>
              </w:rPr>
              <w:t>№ п/н</w:t>
            </w:r>
          </w:p>
        </w:tc>
        <w:tc>
          <w:tcPr>
            <w:tcW w:w="3391"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b/>
                <w:sz w:val="24"/>
                <w:szCs w:val="24"/>
              </w:rPr>
            </w:pPr>
            <w:r w:rsidRPr="000F0C4D">
              <w:rPr>
                <w:rFonts w:ascii="Times New Roman" w:hAnsi="Times New Roman"/>
                <w:b/>
                <w:sz w:val="24"/>
                <w:szCs w:val="24"/>
              </w:rPr>
              <w:t>Характеристика</w:t>
            </w:r>
          </w:p>
        </w:tc>
        <w:tc>
          <w:tcPr>
            <w:tcW w:w="647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b/>
                <w:sz w:val="24"/>
                <w:szCs w:val="24"/>
              </w:rPr>
            </w:pPr>
            <w:r w:rsidRPr="000F0C4D">
              <w:rPr>
                <w:rFonts w:ascii="Times New Roman" w:hAnsi="Times New Roman"/>
                <w:b/>
                <w:sz w:val="24"/>
                <w:szCs w:val="24"/>
              </w:rPr>
              <w:t>Значение характеристики</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1</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Состав ИСПДн</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МАИС «ЗАГС»</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2</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Назначение</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lang w:eastAsia="ar-SA"/>
              </w:rPr>
              <w:t>Предоставление государственных услуг, обратившимся гражданам</w:t>
            </w:r>
            <w:r w:rsidRPr="000F0C4D">
              <w:rPr>
                <w:rFonts w:ascii="Times New Roman" w:hAnsi="Times New Roman"/>
                <w:sz w:val="24"/>
                <w:szCs w:val="24"/>
              </w:rPr>
              <w:t>. Передача данных в государственные, муниципальные и контролирующие органы</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3</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 xml:space="preserve">Категория обрабатываемых в ИСПДн персональных данных </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ИСПДн «ЗАГС»</w:t>
            </w:r>
            <w:r w:rsidRPr="000F0C4D">
              <w:rPr>
                <w:rFonts w:ascii="Times New Roman" w:hAnsi="Times New Roman"/>
                <w:b/>
                <w:sz w:val="24"/>
                <w:szCs w:val="24"/>
              </w:rPr>
              <w:t xml:space="preserve"> </w:t>
            </w:r>
            <w:r w:rsidRPr="000F0C4D">
              <w:rPr>
                <w:rFonts w:ascii="Times New Roman" w:hAnsi="Times New Roman"/>
                <w:sz w:val="24"/>
                <w:szCs w:val="24"/>
              </w:rPr>
              <w:t xml:space="preserve">является информационной системой, обрабатывающей специальные категории персональных данных, т.е. в ней обрабатываются персональные данные, касающиеся, национальной принадлежности, состояния здоровья, субъектов персональных данных </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4</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 xml:space="preserve">Объем обрабатываемых ПДн (количество субъектов персональных данных, ПДн которых обрабатываются в ИСПДн) </w:t>
            </w:r>
          </w:p>
        </w:tc>
        <w:tc>
          <w:tcPr>
            <w:tcW w:w="6470" w:type="dxa"/>
            <w:shd w:val="clear" w:color="auto" w:fill="auto"/>
          </w:tcPr>
          <w:p w:rsidR="000F0C4D" w:rsidRPr="000F0C4D" w:rsidRDefault="000F0C4D" w:rsidP="000F0C4D">
            <w:pPr>
              <w:widowControl w:val="0"/>
              <w:tabs>
                <w:tab w:val="left" w:pos="993"/>
              </w:tabs>
              <w:suppressAutoHyphens/>
              <w:jc w:val="both"/>
              <w:rPr>
                <w:rFonts w:ascii="Times New Roman" w:hAnsi="Times New Roman" w:cs="Calibri"/>
                <w:sz w:val="24"/>
                <w:szCs w:val="24"/>
                <w:lang w:eastAsia="ar-SA"/>
              </w:rPr>
            </w:pPr>
            <w:r w:rsidRPr="000F0C4D">
              <w:rPr>
                <w:rFonts w:ascii="Times New Roman" w:hAnsi="Times New Roman" w:cs="Calibri"/>
                <w:sz w:val="24"/>
                <w:szCs w:val="24"/>
                <w:lang w:eastAsia="ar-SA"/>
              </w:rPr>
              <w:t>Объем обрабатываемых в ИСПДн «ЗАГС» персональных данных менее 100000 субъектов персональных данных</w:t>
            </w:r>
          </w:p>
          <w:p w:rsidR="000F0C4D" w:rsidRPr="000F0C4D" w:rsidRDefault="000F0C4D" w:rsidP="000F0C4D">
            <w:pPr>
              <w:numPr>
                <w:ilvl w:val="0"/>
                <w:numId w:val="51"/>
              </w:numPr>
              <w:suppressAutoHyphens/>
              <w:spacing w:line="288" w:lineRule="auto"/>
              <w:rPr>
                <w:rFonts w:ascii="Times New Roman" w:hAnsi="Times New Roman"/>
                <w:sz w:val="24"/>
                <w:szCs w:val="24"/>
              </w:rPr>
            </w:pP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lang w:val="en-US"/>
              </w:rPr>
            </w:pPr>
            <w:r w:rsidRPr="000F0C4D">
              <w:rPr>
                <w:rFonts w:ascii="Times New Roman" w:hAnsi="Times New Roman"/>
                <w:sz w:val="24"/>
                <w:szCs w:val="24"/>
                <w:lang w:val="en-US"/>
              </w:rPr>
              <w:t>5</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Субъекты персональных данных</w:t>
            </w:r>
          </w:p>
        </w:tc>
        <w:tc>
          <w:tcPr>
            <w:tcW w:w="6470" w:type="dxa"/>
            <w:shd w:val="clear" w:color="auto" w:fill="auto"/>
          </w:tcPr>
          <w:p w:rsidR="000F0C4D" w:rsidRPr="000F0C4D" w:rsidRDefault="000F0C4D" w:rsidP="000F0C4D">
            <w:pPr>
              <w:widowControl w:val="0"/>
              <w:tabs>
                <w:tab w:val="left" w:pos="993"/>
              </w:tabs>
              <w:suppressAutoHyphens/>
              <w:jc w:val="both"/>
              <w:rPr>
                <w:rFonts w:ascii="Times New Roman" w:hAnsi="Times New Roman" w:cs="Calibri"/>
                <w:sz w:val="20"/>
                <w:lang w:eastAsia="ar-SA"/>
              </w:rPr>
            </w:pPr>
            <w:r w:rsidRPr="000F0C4D">
              <w:rPr>
                <w:rFonts w:ascii="Times New Roman" w:hAnsi="Times New Roman" w:cs="Calibri"/>
                <w:sz w:val="24"/>
                <w:szCs w:val="24"/>
                <w:lang w:eastAsia="ar-SA"/>
              </w:rPr>
              <w:t>ИСПДн «ЗАГС»</w:t>
            </w:r>
            <w:r w:rsidRPr="000F0C4D">
              <w:rPr>
                <w:rFonts w:ascii="Times New Roman" w:hAnsi="Times New Roman" w:cs="Calibri"/>
                <w:b/>
                <w:sz w:val="24"/>
                <w:szCs w:val="24"/>
                <w:lang w:eastAsia="ar-SA"/>
              </w:rPr>
              <w:t xml:space="preserve"> </w:t>
            </w:r>
            <w:r w:rsidRPr="000F0C4D">
              <w:rPr>
                <w:rFonts w:ascii="Times New Roman" w:hAnsi="Times New Roman" w:cs="Calibri"/>
                <w:sz w:val="24"/>
                <w:szCs w:val="24"/>
                <w:lang w:eastAsia="ar-SA"/>
              </w:rPr>
              <w:t>является информационной системой, обрабатывающей персональные данные субъектов персональных данных, не являющихся сотрудниками оператора персональных данных.</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lang w:val="en-US"/>
              </w:rPr>
            </w:pPr>
            <w:r w:rsidRPr="000F0C4D">
              <w:rPr>
                <w:rFonts w:ascii="Times New Roman" w:hAnsi="Times New Roman"/>
                <w:sz w:val="24"/>
                <w:szCs w:val="24"/>
                <w:lang w:val="en-US"/>
              </w:rPr>
              <w:t>6</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Структура ИСПДн</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 xml:space="preserve">Локальная информационная система (используются комплексы автоматизированных рабочих мест, </w:t>
            </w:r>
            <w:r w:rsidRPr="000F0C4D">
              <w:rPr>
                <w:rFonts w:ascii="Times New Roman" w:hAnsi="Times New Roman"/>
                <w:sz w:val="24"/>
                <w:szCs w:val="24"/>
              </w:rPr>
              <w:lastRenderedPageBreak/>
              <w:t>объединенных в единую информационную систему средствами связи без использования технологии удаленного доступа).</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lang w:val="en-US"/>
              </w:rPr>
            </w:pPr>
            <w:r w:rsidRPr="000F0C4D">
              <w:rPr>
                <w:rFonts w:ascii="Times New Roman" w:hAnsi="Times New Roman"/>
                <w:sz w:val="24"/>
                <w:szCs w:val="24"/>
                <w:lang w:val="en-US"/>
              </w:rPr>
              <w:lastRenderedPageBreak/>
              <w:t>7</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Подключение ИСПДн к сетям связи общего пользования и (или) сетям международного обмена</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Имеет подключение к сетям международного информационного обмена.</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8</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Режим обработки персональных данных</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Многопользовательский</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9</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Разграничение доступа</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ИСПДн с разграничением прав доступа.</w:t>
            </w:r>
          </w:p>
        </w:tc>
      </w:tr>
      <w:tr w:rsidR="000F0C4D" w:rsidRPr="000F0C4D" w:rsidTr="00007AC8">
        <w:trPr>
          <w:jc w:val="center"/>
        </w:trPr>
        <w:tc>
          <w:tcPr>
            <w:tcW w:w="560" w:type="dxa"/>
            <w:shd w:val="clear" w:color="auto" w:fill="auto"/>
            <w:vAlign w:val="center"/>
          </w:tcPr>
          <w:p w:rsidR="000F0C4D" w:rsidRPr="000F0C4D" w:rsidRDefault="000F0C4D" w:rsidP="000F0C4D">
            <w:pPr>
              <w:numPr>
                <w:ilvl w:val="0"/>
                <w:numId w:val="51"/>
              </w:numPr>
              <w:suppressAutoHyphens/>
              <w:spacing w:line="288" w:lineRule="auto"/>
              <w:jc w:val="center"/>
              <w:rPr>
                <w:rFonts w:ascii="Times New Roman" w:hAnsi="Times New Roman"/>
                <w:sz w:val="24"/>
                <w:szCs w:val="24"/>
              </w:rPr>
            </w:pPr>
            <w:r w:rsidRPr="000F0C4D">
              <w:rPr>
                <w:rFonts w:ascii="Times New Roman" w:hAnsi="Times New Roman"/>
                <w:sz w:val="24"/>
                <w:szCs w:val="24"/>
              </w:rPr>
              <w:t>10</w:t>
            </w:r>
          </w:p>
        </w:tc>
        <w:tc>
          <w:tcPr>
            <w:tcW w:w="3391"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Местонахождение технических средств ИСПДн</w:t>
            </w:r>
          </w:p>
        </w:tc>
        <w:tc>
          <w:tcPr>
            <w:tcW w:w="6470" w:type="dxa"/>
            <w:shd w:val="clear" w:color="auto" w:fill="auto"/>
          </w:tcPr>
          <w:p w:rsidR="000F0C4D" w:rsidRPr="000F0C4D" w:rsidRDefault="000F0C4D" w:rsidP="000F0C4D">
            <w:pPr>
              <w:numPr>
                <w:ilvl w:val="0"/>
                <w:numId w:val="51"/>
              </w:numPr>
              <w:suppressAutoHyphens/>
              <w:spacing w:line="288" w:lineRule="auto"/>
              <w:rPr>
                <w:rFonts w:ascii="Times New Roman" w:hAnsi="Times New Roman"/>
                <w:sz w:val="24"/>
                <w:szCs w:val="24"/>
              </w:rPr>
            </w:pPr>
            <w:r w:rsidRPr="000F0C4D">
              <w:rPr>
                <w:rFonts w:ascii="Times New Roman" w:hAnsi="Times New Roman"/>
                <w:sz w:val="24"/>
                <w:szCs w:val="24"/>
              </w:rPr>
              <w:t>Все средства находятся в пределах Российской Федерации.</w:t>
            </w:r>
          </w:p>
        </w:tc>
      </w:tr>
    </w:tbl>
    <w:p w:rsidR="000F0C4D" w:rsidRPr="000F0C4D" w:rsidRDefault="000F0C4D" w:rsidP="000F0C4D">
      <w:pPr>
        <w:numPr>
          <w:ilvl w:val="0"/>
          <w:numId w:val="51"/>
        </w:numPr>
        <w:suppressAutoHyphens/>
        <w:spacing w:line="288" w:lineRule="auto"/>
        <w:rPr>
          <w:rFonts w:ascii="Times New Roman" w:hAnsi="Times New Roman"/>
          <w:sz w:val="24"/>
          <w:szCs w:val="24"/>
        </w:rPr>
      </w:pPr>
    </w:p>
    <w:p w:rsidR="000F0C4D" w:rsidRPr="000F0C4D" w:rsidRDefault="000F0C4D" w:rsidP="000F0C4D">
      <w:pPr>
        <w:widowControl w:val="0"/>
        <w:tabs>
          <w:tab w:val="left" w:pos="1702"/>
        </w:tabs>
        <w:suppressAutoHyphens/>
        <w:jc w:val="both"/>
        <w:rPr>
          <w:rFonts w:ascii="Times New Roman" w:hAnsi="Times New Roman" w:cs="Calibri"/>
          <w:spacing w:val="-8"/>
          <w:sz w:val="20"/>
          <w:szCs w:val="24"/>
          <w:lang w:eastAsia="ar-SA"/>
        </w:rPr>
      </w:pPr>
    </w:p>
    <w:p w:rsidR="00DF6DA6" w:rsidRDefault="00DF6DA6" w:rsidP="000F0C4D">
      <w:pPr>
        <w:spacing w:after="120"/>
        <w:jc w:val="center"/>
        <w:rPr>
          <w:rFonts w:ascii="Times New Roman" w:hAnsi="Times New Roman"/>
          <w:b/>
          <w:spacing w:val="-8"/>
          <w:sz w:val="28"/>
          <w:szCs w:val="28"/>
        </w:rPr>
        <w:sectPr w:rsidR="00DF6DA6" w:rsidSect="00DF6DA6">
          <w:pgSz w:w="16838" w:h="11906" w:orient="landscape"/>
          <w:pgMar w:top="1134" w:right="1134" w:bottom="567" w:left="1134" w:header="709" w:footer="709" w:gutter="0"/>
          <w:cols w:space="708"/>
          <w:titlePg/>
          <w:docGrid w:linePitch="360"/>
        </w:sectPr>
      </w:pPr>
    </w:p>
    <w:p w:rsidR="000F0C4D" w:rsidRPr="000F0C4D" w:rsidRDefault="000F0C4D" w:rsidP="000F0C4D">
      <w:pPr>
        <w:spacing w:after="120"/>
        <w:jc w:val="center"/>
        <w:rPr>
          <w:rFonts w:ascii="Times New Roman" w:hAnsi="Times New Roman"/>
          <w:b/>
          <w:spacing w:val="-8"/>
          <w:sz w:val="24"/>
          <w:szCs w:val="24"/>
        </w:rPr>
      </w:pPr>
      <w:r w:rsidRPr="000F0C4D">
        <w:rPr>
          <w:rFonts w:ascii="Times New Roman" w:hAnsi="Times New Roman"/>
          <w:b/>
          <w:spacing w:val="-8"/>
          <w:sz w:val="24"/>
          <w:szCs w:val="24"/>
        </w:rPr>
        <w:lastRenderedPageBreak/>
        <w:t>3. ОПРЕДЕЛЕНИЕ АКТУАЛЬНЫХ УГРОЗ БЕЗОПАСНОСТИ ПЕРСОНАЛЬНЫХ ДАННЫХ В ИСПДН</w:t>
      </w:r>
    </w:p>
    <w:p w:rsidR="000F0C4D" w:rsidRPr="000F0C4D" w:rsidRDefault="000F0C4D" w:rsidP="000F0C4D">
      <w:pPr>
        <w:spacing w:after="120"/>
        <w:ind w:firstLine="720"/>
        <w:jc w:val="both"/>
        <w:rPr>
          <w:rFonts w:ascii="Times New Roman" w:hAnsi="Times New Roman"/>
          <w:sz w:val="24"/>
          <w:szCs w:val="24"/>
        </w:rPr>
      </w:pPr>
      <w:r w:rsidRPr="000F0C4D">
        <w:rPr>
          <w:rFonts w:ascii="Times New Roman" w:hAnsi="Times New Roman"/>
          <w:bCs/>
          <w:iCs/>
          <w:sz w:val="24"/>
          <w:szCs w:val="24"/>
        </w:rPr>
        <w:t xml:space="preserve">Актуальной считается угроза, которая может быть реализована в ИСПДн и представляет опасность для ПДн. </w:t>
      </w:r>
    </w:p>
    <w:p w:rsidR="000F0C4D" w:rsidRPr="000F0C4D" w:rsidRDefault="000F0C4D" w:rsidP="000F0C4D">
      <w:pPr>
        <w:spacing w:after="120"/>
        <w:ind w:firstLine="709"/>
        <w:jc w:val="both"/>
        <w:rPr>
          <w:rFonts w:ascii="Times New Roman" w:hAnsi="Times New Roman"/>
          <w:sz w:val="24"/>
          <w:szCs w:val="24"/>
        </w:rPr>
      </w:pPr>
      <w:r w:rsidRPr="000F0C4D">
        <w:rPr>
          <w:rFonts w:ascii="Times New Roman" w:hAnsi="Times New Roman"/>
          <w:sz w:val="24"/>
          <w:szCs w:val="24"/>
        </w:rPr>
        <w:t>Актуальность угрозы определяется следующими параметрами:</w:t>
      </w:r>
    </w:p>
    <w:p w:rsidR="000F0C4D" w:rsidRPr="000F0C4D" w:rsidRDefault="000F0C4D" w:rsidP="000F0C4D">
      <w:pPr>
        <w:numPr>
          <w:ilvl w:val="0"/>
          <w:numId w:val="50"/>
        </w:numPr>
        <w:tabs>
          <w:tab w:val="num" w:pos="720"/>
        </w:tabs>
        <w:spacing w:after="120" w:line="288" w:lineRule="auto"/>
        <w:ind w:left="426"/>
        <w:jc w:val="both"/>
        <w:rPr>
          <w:rFonts w:ascii="Times New Roman" w:hAnsi="Times New Roman"/>
          <w:sz w:val="24"/>
          <w:szCs w:val="24"/>
        </w:rPr>
      </w:pPr>
      <w:r w:rsidRPr="000F0C4D">
        <w:rPr>
          <w:rFonts w:ascii="Times New Roman" w:hAnsi="Times New Roman"/>
          <w:sz w:val="24"/>
          <w:szCs w:val="24"/>
        </w:rPr>
        <w:t>уровень исходной защищенности ИСПДн;</w:t>
      </w:r>
    </w:p>
    <w:p w:rsidR="000F0C4D" w:rsidRPr="000F0C4D" w:rsidRDefault="000F0C4D" w:rsidP="000F0C4D">
      <w:pPr>
        <w:numPr>
          <w:ilvl w:val="0"/>
          <w:numId w:val="50"/>
        </w:numPr>
        <w:tabs>
          <w:tab w:val="num" w:pos="720"/>
        </w:tabs>
        <w:spacing w:after="120" w:line="288" w:lineRule="auto"/>
        <w:ind w:left="426"/>
        <w:jc w:val="both"/>
        <w:rPr>
          <w:rFonts w:ascii="Times New Roman" w:hAnsi="Times New Roman"/>
          <w:sz w:val="24"/>
          <w:szCs w:val="24"/>
        </w:rPr>
      </w:pPr>
      <w:r w:rsidRPr="000F0C4D">
        <w:rPr>
          <w:rFonts w:ascii="Times New Roman" w:hAnsi="Times New Roman"/>
          <w:sz w:val="24"/>
          <w:szCs w:val="24"/>
        </w:rPr>
        <w:t>частота (вероятность) реализации рассматриваемой угрозы.</w:t>
      </w:r>
    </w:p>
    <w:p w:rsidR="000F0C4D" w:rsidRPr="000F0C4D" w:rsidRDefault="000F0C4D" w:rsidP="000F0C4D">
      <w:pPr>
        <w:spacing w:after="120"/>
        <w:ind w:firstLine="708"/>
        <w:jc w:val="both"/>
        <w:rPr>
          <w:rFonts w:ascii="Times New Roman" w:hAnsi="Times New Roman"/>
          <w:sz w:val="24"/>
          <w:szCs w:val="24"/>
        </w:rPr>
      </w:pPr>
      <w:r w:rsidRPr="000F0C4D">
        <w:rPr>
          <w:rFonts w:ascii="Times New Roman" w:hAnsi="Times New Roman"/>
          <w:sz w:val="24"/>
          <w:szCs w:val="24"/>
        </w:rPr>
        <w:t>Под уровнем исходной защищенности ИСПДн понимается обобщенный показатель, зависящий от технических и эксплуатационных характеристик ИСПДн. Характеристики ИСПДн «Бухгалтерия» приведены в таблице:</w:t>
      </w:r>
    </w:p>
    <w:p w:rsidR="000F0C4D" w:rsidRPr="000F0C4D" w:rsidRDefault="000F0C4D" w:rsidP="000F0C4D">
      <w:pPr>
        <w:spacing w:after="120"/>
        <w:ind w:firstLine="708"/>
        <w:jc w:val="both"/>
        <w:rPr>
          <w:rFonts w:ascii="Times New Roman" w:hAnsi="Times New Roman"/>
          <w:sz w:val="24"/>
          <w:szCs w:val="24"/>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85"/>
        <w:gridCol w:w="3969"/>
        <w:gridCol w:w="2211"/>
      </w:tblGrid>
      <w:tr w:rsidR="000F0C4D" w:rsidRPr="000F0C4D" w:rsidTr="00007AC8">
        <w:trPr>
          <w:trHeight w:val="283"/>
        </w:trPr>
        <w:tc>
          <w:tcPr>
            <w:tcW w:w="510" w:type="dxa"/>
            <w:shd w:val="clear" w:color="auto" w:fill="auto"/>
            <w:vAlign w:val="center"/>
          </w:tcPr>
          <w:p w:rsidR="000F0C4D" w:rsidRPr="000F0C4D" w:rsidRDefault="000F0C4D" w:rsidP="000F0C4D">
            <w:pPr>
              <w:spacing w:line="288" w:lineRule="auto"/>
              <w:jc w:val="center"/>
              <w:rPr>
                <w:rFonts w:ascii="Times New Roman" w:hAnsi="Times New Roman"/>
                <w:sz w:val="24"/>
                <w:szCs w:val="24"/>
              </w:rPr>
            </w:pPr>
            <w:r w:rsidRPr="000F0C4D">
              <w:rPr>
                <w:rFonts w:ascii="Times New Roman" w:hAnsi="Times New Roman"/>
                <w:sz w:val="24"/>
                <w:szCs w:val="24"/>
              </w:rPr>
              <w:t>№</w:t>
            </w:r>
          </w:p>
        </w:tc>
        <w:tc>
          <w:tcPr>
            <w:tcW w:w="3685" w:type="dxa"/>
            <w:shd w:val="clear" w:color="auto" w:fill="auto"/>
            <w:vAlign w:val="center"/>
          </w:tcPr>
          <w:p w:rsidR="000F0C4D" w:rsidRPr="000F0C4D" w:rsidRDefault="000F0C4D" w:rsidP="000F0C4D">
            <w:pPr>
              <w:spacing w:line="288" w:lineRule="auto"/>
              <w:jc w:val="center"/>
              <w:rPr>
                <w:rFonts w:ascii="Times New Roman" w:hAnsi="Times New Roman"/>
                <w:sz w:val="24"/>
                <w:szCs w:val="24"/>
              </w:rPr>
            </w:pPr>
            <w:r w:rsidRPr="000F0C4D">
              <w:rPr>
                <w:rFonts w:ascii="Times New Roman" w:hAnsi="Times New Roman"/>
                <w:sz w:val="24"/>
                <w:szCs w:val="24"/>
              </w:rPr>
              <w:t>Параметр</w:t>
            </w:r>
          </w:p>
        </w:tc>
        <w:tc>
          <w:tcPr>
            <w:tcW w:w="3969" w:type="dxa"/>
            <w:shd w:val="clear" w:color="auto" w:fill="auto"/>
            <w:vAlign w:val="center"/>
          </w:tcPr>
          <w:p w:rsidR="000F0C4D" w:rsidRPr="000F0C4D" w:rsidRDefault="000F0C4D" w:rsidP="000F0C4D">
            <w:pPr>
              <w:spacing w:line="288" w:lineRule="auto"/>
              <w:jc w:val="center"/>
              <w:rPr>
                <w:rFonts w:ascii="Times New Roman" w:hAnsi="Times New Roman"/>
                <w:sz w:val="24"/>
                <w:szCs w:val="24"/>
              </w:rPr>
            </w:pPr>
            <w:r w:rsidRPr="000F0C4D">
              <w:rPr>
                <w:rFonts w:ascii="Times New Roman" w:hAnsi="Times New Roman"/>
                <w:sz w:val="24"/>
                <w:szCs w:val="24"/>
              </w:rPr>
              <w:t>Значение</w:t>
            </w:r>
          </w:p>
        </w:tc>
        <w:tc>
          <w:tcPr>
            <w:tcW w:w="2211" w:type="dxa"/>
            <w:shd w:val="clear" w:color="auto" w:fill="auto"/>
            <w:vAlign w:val="center"/>
          </w:tcPr>
          <w:p w:rsidR="000F0C4D" w:rsidRPr="000F0C4D" w:rsidRDefault="000F0C4D" w:rsidP="000F0C4D">
            <w:pPr>
              <w:spacing w:line="288" w:lineRule="auto"/>
              <w:jc w:val="center"/>
              <w:rPr>
                <w:rFonts w:ascii="Times New Roman" w:hAnsi="Times New Roman"/>
                <w:sz w:val="24"/>
                <w:szCs w:val="24"/>
              </w:rPr>
            </w:pPr>
            <w:r w:rsidRPr="000F0C4D">
              <w:rPr>
                <w:rFonts w:ascii="Times New Roman" w:hAnsi="Times New Roman"/>
                <w:sz w:val="24"/>
                <w:szCs w:val="24"/>
              </w:rPr>
              <w:t>Уровень защищенности</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1</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Территориальное размещение</w:t>
            </w:r>
          </w:p>
        </w:tc>
        <w:tc>
          <w:tcPr>
            <w:tcW w:w="3969"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локальная ИСПДн, развернутая в пределах одного здания</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Высокий</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2</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Наличие соединений с сетями общего пользования</w:t>
            </w:r>
          </w:p>
        </w:tc>
        <w:tc>
          <w:tcPr>
            <w:tcW w:w="3969"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ИСПДн, имеющая одноточечный выход в сеть общего пользования;</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Средний</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3</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Встроенные (легальные) операции с записями баз персональных данных</w:t>
            </w:r>
          </w:p>
        </w:tc>
        <w:tc>
          <w:tcPr>
            <w:tcW w:w="3969"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модификация, передача</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Низкий</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4</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Разграничение доступа к персональным данным</w:t>
            </w:r>
          </w:p>
        </w:tc>
        <w:tc>
          <w:tcPr>
            <w:tcW w:w="3969"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ИСПДн, к которой имеют доступ определенные перечнем сотрудники организации, являющейся владельцем ИСПДн, либо субъект ПДн;</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Средний</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5</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Наличие соединений с другими базами ПДн иных ИСПДн</w:t>
            </w:r>
          </w:p>
        </w:tc>
        <w:tc>
          <w:tcPr>
            <w:tcW w:w="3969"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ИСПДн, в которой используются несколько баз ПДн, принадлежащая организации – владельцу данной ИСПДн</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Средний</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6</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Уровень обобщения (обезличивания) ПДн</w:t>
            </w:r>
          </w:p>
        </w:tc>
        <w:tc>
          <w:tcPr>
            <w:tcW w:w="3969" w:type="dxa"/>
            <w:shd w:val="clear" w:color="auto" w:fill="auto"/>
          </w:tcPr>
          <w:p w:rsidR="000F0C4D" w:rsidRPr="000F0C4D" w:rsidRDefault="000F0C4D" w:rsidP="000F0C4D">
            <w:pPr>
              <w:spacing w:line="288" w:lineRule="auto"/>
              <w:jc w:val="both"/>
              <w:rPr>
                <w:rFonts w:ascii="Times New Roman" w:hAnsi="Times New Roman"/>
                <w:sz w:val="24"/>
                <w:szCs w:val="24"/>
              </w:rPr>
            </w:pPr>
            <w:r w:rsidRPr="000F0C4D">
              <w:rPr>
                <w:rFonts w:ascii="Times New Roman" w:hAnsi="Times New Roman"/>
                <w:sz w:val="24"/>
                <w:szCs w:val="24"/>
              </w:rPr>
              <w:t>ИСПДн, в которой данные обезличиваются только при передаче в другие организации и не обезличены при предоставлении пользователю в организации;</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Средний</w:t>
            </w:r>
          </w:p>
        </w:tc>
      </w:tr>
      <w:tr w:rsidR="000F0C4D" w:rsidRPr="000F0C4D" w:rsidTr="00007AC8">
        <w:trPr>
          <w:trHeight w:val="283"/>
        </w:trPr>
        <w:tc>
          <w:tcPr>
            <w:tcW w:w="510"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7</w:t>
            </w:r>
          </w:p>
        </w:tc>
        <w:tc>
          <w:tcPr>
            <w:tcW w:w="3685" w:type="dxa"/>
            <w:shd w:val="clear" w:color="auto" w:fill="auto"/>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 xml:space="preserve">Объем ПДн, которые </w:t>
            </w:r>
            <w:proofErr w:type="gramStart"/>
            <w:r w:rsidRPr="000F0C4D">
              <w:rPr>
                <w:rFonts w:ascii="Times New Roman" w:hAnsi="Times New Roman"/>
                <w:sz w:val="24"/>
                <w:szCs w:val="24"/>
              </w:rPr>
              <w:t>предоставляются  сторонним</w:t>
            </w:r>
            <w:proofErr w:type="gramEnd"/>
            <w:r w:rsidRPr="000F0C4D">
              <w:rPr>
                <w:rFonts w:ascii="Times New Roman" w:hAnsi="Times New Roman"/>
                <w:sz w:val="24"/>
                <w:szCs w:val="24"/>
              </w:rPr>
              <w:t xml:space="preserve"> пользователям ИСПДн без предварительной обработки</w:t>
            </w:r>
          </w:p>
        </w:tc>
        <w:tc>
          <w:tcPr>
            <w:tcW w:w="3969"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ИСПДн, предоставляющая часть ПДн;</w:t>
            </w:r>
          </w:p>
        </w:tc>
        <w:tc>
          <w:tcPr>
            <w:tcW w:w="2211" w:type="dxa"/>
            <w:shd w:val="clear" w:color="auto" w:fill="auto"/>
          </w:tcPr>
          <w:p w:rsidR="000F0C4D" w:rsidRPr="000F0C4D" w:rsidRDefault="000F0C4D" w:rsidP="000F0C4D">
            <w:pPr>
              <w:spacing w:after="120"/>
              <w:jc w:val="both"/>
              <w:rPr>
                <w:rFonts w:ascii="Times New Roman" w:hAnsi="Times New Roman"/>
                <w:sz w:val="24"/>
                <w:szCs w:val="24"/>
              </w:rPr>
            </w:pPr>
            <w:r w:rsidRPr="000F0C4D">
              <w:rPr>
                <w:rFonts w:ascii="Times New Roman" w:hAnsi="Times New Roman"/>
                <w:sz w:val="24"/>
                <w:szCs w:val="24"/>
              </w:rPr>
              <w:t>Средний</w:t>
            </w:r>
          </w:p>
        </w:tc>
      </w:tr>
    </w:tbl>
    <w:p w:rsidR="000F0C4D" w:rsidRPr="000F0C4D" w:rsidRDefault="000F0C4D" w:rsidP="000F0C4D">
      <w:pPr>
        <w:spacing w:after="120"/>
        <w:ind w:firstLine="708"/>
        <w:jc w:val="both"/>
        <w:rPr>
          <w:rFonts w:ascii="Times New Roman" w:hAnsi="Times New Roman"/>
          <w:sz w:val="24"/>
          <w:szCs w:val="24"/>
          <w:lang w:val="en-US"/>
        </w:rPr>
      </w:pPr>
    </w:p>
    <w:p w:rsidR="000F0C4D" w:rsidRPr="000F0C4D" w:rsidRDefault="000F0C4D" w:rsidP="000F0C4D">
      <w:pPr>
        <w:ind w:firstLine="709"/>
        <w:jc w:val="both"/>
        <w:rPr>
          <w:rFonts w:ascii="Times New Roman" w:hAnsi="Times New Roman"/>
          <w:sz w:val="24"/>
          <w:szCs w:val="24"/>
        </w:rPr>
      </w:pPr>
      <w:r w:rsidRPr="000F0C4D">
        <w:rPr>
          <w:rFonts w:ascii="Times New Roman" w:hAnsi="Times New Roman"/>
          <w:sz w:val="24"/>
          <w:szCs w:val="24"/>
        </w:rPr>
        <w:t>Соотношение характеристик ИСПДн, соответствующих разным уровням защищенности:</w:t>
      </w:r>
    </w:p>
    <w:p w:rsidR="000F0C4D" w:rsidRPr="000F0C4D" w:rsidRDefault="000F0C4D" w:rsidP="000F0C4D">
      <w:pPr>
        <w:numPr>
          <w:ilvl w:val="0"/>
          <w:numId w:val="56"/>
        </w:numPr>
        <w:spacing w:line="288" w:lineRule="auto"/>
        <w:ind w:left="1134" w:hanging="425"/>
        <w:jc w:val="both"/>
        <w:rPr>
          <w:rFonts w:ascii="Times New Roman" w:hAnsi="Times New Roman"/>
          <w:sz w:val="24"/>
          <w:szCs w:val="24"/>
        </w:rPr>
      </w:pPr>
      <w:r w:rsidRPr="000F0C4D">
        <w:rPr>
          <w:rFonts w:ascii="Times New Roman" w:hAnsi="Times New Roman"/>
          <w:sz w:val="24"/>
          <w:szCs w:val="24"/>
        </w:rPr>
        <w:t xml:space="preserve">14% характеристик ИСПДн соответствуют </w:t>
      </w:r>
      <w:r w:rsidRPr="000F0C4D">
        <w:rPr>
          <w:rFonts w:ascii="Times New Roman" w:hAnsi="Times New Roman"/>
          <w:b/>
          <w:i/>
          <w:sz w:val="24"/>
          <w:szCs w:val="24"/>
        </w:rPr>
        <w:t>высокому</w:t>
      </w:r>
      <w:r w:rsidRPr="000F0C4D">
        <w:rPr>
          <w:rFonts w:ascii="Times New Roman" w:hAnsi="Times New Roman"/>
          <w:sz w:val="24"/>
          <w:szCs w:val="24"/>
        </w:rPr>
        <w:t xml:space="preserve"> уровню защищенности;</w:t>
      </w:r>
    </w:p>
    <w:p w:rsidR="000F0C4D" w:rsidRPr="000F0C4D" w:rsidRDefault="000F0C4D" w:rsidP="000F0C4D">
      <w:pPr>
        <w:numPr>
          <w:ilvl w:val="0"/>
          <w:numId w:val="56"/>
        </w:numPr>
        <w:spacing w:line="288" w:lineRule="auto"/>
        <w:ind w:left="1134" w:hanging="425"/>
        <w:jc w:val="both"/>
        <w:rPr>
          <w:rFonts w:ascii="Times New Roman" w:hAnsi="Times New Roman"/>
          <w:sz w:val="24"/>
          <w:szCs w:val="24"/>
        </w:rPr>
      </w:pPr>
      <w:r w:rsidRPr="000F0C4D">
        <w:rPr>
          <w:rFonts w:ascii="Times New Roman" w:hAnsi="Times New Roman"/>
          <w:sz w:val="24"/>
          <w:szCs w:val="24"/>
        </w:rPr>
        <w:t xml:space="preserve">72% характеристик ИСПДн соответствуют </w:t>
      </w:r>
      <w:r w:rsidRPr="000F0C4D">
        <w:rPr>
          <w:rFonts w:ascii="Times New Roman" w:hAnsi="Times New Roman"/>
          <w:b/>
          <w:i/>
          <w:sz w:val="24"/>
          <w:szCs w:val="24"/>
        </w:rPr>
        <w:t>среднему</w:t>
      </w:r>
      <w:r w:rsidRPr="000F0C4D">
        <w:rPr>
          <w:rFonts w:ascii="Times New Roman" w:hAnsi="Times New Roman"/>
          <w:sz w:val="24"/>
          <w:szCs w:val="24"/>
        </w:rPr>
        <w:t xml:space="preserve"> уровню защищенности;</w:t>
      </w:r>
    </w:p>
    <w:p w:rsidR="000F0C4D" w:rsidRPr="000F0C4D" w:rsidRDefault="000F0C4D" w:rsidP="000F0C4D">
      <w:pPr>
        <w:numPr>
          <w:ilvl w:val="0"/>
          <w:numId w:val="56"/>
        </w:numPr>
        <w:spacing w:line="288" w:lineRule="auto"/>
        <w:ind w:left="1134" w:hanging="425"/>
        <w:jc w:val="both"/>
        <w:rPr>
          <w:rFonts w:ascii="Times New Roman" w:hAnsi="Times New Roman"/>
          <w:sz w:val="24"/>
          <w:szCs w:val="24"/>
        </w:rPr>
      </w:pPr>
      <w:r w:rsidRPr="000F0C4D">
        <w:rPr>
          <w:rFonts w:ascii="Times New Roman" w:hAnsi="Times New Roman"/>
          <w:sz w:val="24"/>
          <w:szCs w:val="24"/>
        </w:rPr>
        <w:t xml:space="preserve">14% характеристик ИСПДн соответствуют </w:t>
      </w:r>
      <w:r w:rsidRPr="000F0C4D">
        <w:rPr>
          <w:rFonts w:ascii="Times New Roman" w:hAnsi="Times New Roman"/>
          <w:b/>
          <w:i/>
          <w:sz w:val="24"/>
          <w:szCs w:val="24"/>
        </w:rPr>
        <w:t>низкому</w:t>
      </w:r>
      <w:r w:rsidRPr="000F0C4D">
        <w:rPr>
          <w:rFonts w:ascii="Times New Roman" w:hAnsi="Times New Roman"/>
          <w:sz w:val="24"/>
          <w:szCs w:val="24"/>
        </w:rPr>
        <w:t xml:space="preserve"> уровню защищенности.</w:t>
      </w:r>
    </w:p>
    <w:p w:rsidR="000F0C4D" w:rsidRPr="000F0C4D" w:rsidRDefault="000F0C4D" w:rsidP="000F0C4D">
      <w:pPr>
        <w:ind w:firstLine="709"/>
        <w:jc w:val="both"/>
        <w:rPr>
          <w:rFonts w:ascii="Times New Roman" w:hAnsi="Times New Roman"/>
          <w:sz w:val="24"/>
          <w:szCs w:val="24"/>
        </w:rPr>
      </w:pPr>
      <w:r w:rsidRPr="000F0C4D">
        <w:rPr>
          <w:rFonts w:ascii="Times New Roman" w:hAnsi="Times New Roman"/>
          <w:sz w:val="24"/>
          <w:szCs w:val="24"/>
        </w:rPr>
        <w:t>Уровень исходной защищенности ИСПДн – средний (</w:t>
      </w:r>
      <w:r w:rsidRPr="000F0C4D">
        <w:rPr>
          <w:rFonts w:ascii="Times New Roman" w:hAnsi="Times New Roman"/>
          <w:sz w:val="24"/>
          <w:szCs w:val="24"/>
          <w:lang w:val="en-US"/>
        </w:rPr>
        <w:t>Y</w:t>
      </w:r>
      <w:r w:rsidRPr="000F0C4D">
        <w:rPr>
          <w:rFonts w:ascii="Times New Roman" w:hAnsi="Times New Roman"/>
          <w:sz w:val="24"/>
          <w:szCs w:val="24"/>
          <w:vertAlign w:val="subscript"/>
        </w:rPr>
        <w:t>1</w:t>
      </w:r>
      <w:r w:rsidRPr="000F0C4D">
        <w:rPr>
          <w:rFonts w:ascii="Times New Roman" w:hAnsi="Times New Roman"/>
          <w:sz w:val="24"/>
          <w:szCs w:val="24"/>
        </w:rPr>
        <w:t>=5).</w:t>
      </w:r>
    </w:p>
    <w:p w:rsidR="000F0C4D" w:rsidRPr="000F0C4D" w:rsidRDefault="000F0C4D" w:rsidP="000F0C4D">
      <w:pPr>
        <w:spacing w:after="120"/>
        <w:ind w:firstLine="709"/>
        <w:jc w:val="both"/>
        <w:rPr>
          <w:rFonts w:ascii="Times New Roman" w:hAnsi="Times New Roman"/>
          <w:sz w:val="24"/>
          <w:szCs w:val="24"/>
        </w:rPr>
      </w:pPr>
      <w:r w:rsidRPr="000F0C4D">
        <w:rPr>
          <w:rFonts w:ascii="Times New Roman" w:hAnsi="Times New Roman"/>
          <w:sz w:val="24"/>
          <w:szCs w:val="24"/>
        </w:rPr>
        <w:lastRenderedPageBreak/>
        <w:t>По каждому виду угрозы, экспертным путем (опрос специалистов) определены:</w:t>
      </w:r>
    </w:p>
    <w:p w:rsidR="000F0C4D" w:rsidRPr="000F0C4D" w:rsidRDefault="000F0C4D" w:rsidP="000F0C4D">
      <w:pPr>
        <w:numPr>
          <w:ilvl w:val="0"/>
          <w:numId w:val="57"/>
        </w:numPr>
        <w:spacing w:after="120" w:line="288" w:lineRule="auto"/>
        <w:jc w:val="both"/>
        <w:rPr>
          <w:rFonts w:ascii="Times New Roman" w:hAnsi="Times New Roman"/>
          <w:sz w:val="24"/>
          <w:szCs w:val="24"/>
        </w:rPr>
      </w:pPr>
      <w:r w:rsidRPr="000F0C4D">
        <w:rPr>
          <w:rFonts w:ascii="Times New Roman" w:hAnsi="Times New Roman"/>
          <w:sz w:val="24"/>
          <w:szCs w:val="24"/>
        </w:rPr>
        <w:t>опасность (ущерб) в соответствии с правилами, приведенными в таблице 2.</w:t>
      </w:r>
    </w:p>
    <w:p w:rsidR="000F0C4D" w:rsidRPr="000F0C4D" w:rsidRDefault="000F0C4D" w:rsidP="000F0C4D">
      <w:pPr>
        <w:ind w:firstLine="709"/>
        <w:jc w:val="right"/>
        <w:rPr>
          <w:rFonts w:ascii="Times New Roman" w:hAnsi="Times New Roman"/>
          <w:sz w:val="24"/>
          <w:szCs w:val="24"/>
        </w:rPr>
      </w:pPr>
      <w:r w:rsidRPr="000F0C4D">
        <w:rPr>
          <w:rFonts w:ascii="Times New Roman" w:hAnsi="Times New Roman"/>
          <w:sz w:val="24"/>
          <w:szCs w:val="24"/>
        </w:rPr>
        <w:t>Таблица 2</w:t>
      </w:r>
    </w:p>
    <w:p w:rsidR="000F0C4D" w:rsidRPr="000F0C4D" w:rsidRDefault="000F0C4D" w:rsidP="000F0C4D">
      <w:pPr>
        <w:spacing w:after="120"/>
        <w:ind w:firstLine="709"/>
        <w:jc w:val="center"/>
        <w:rPr>
          <w:rFonts w:ascii="Times New Roman" w:hAnsi="Times New Roman"/>
          <w:sz w:val="24"/>
          <w:szCs w:val="24"/>
        </w:rPr>
      </w:pPr>
      <w:r w:rsidRPr="000F0C4D">
        <w:rPr>
          <w:rFonts w:ascii="Times New Roman" w:hAnsi="Times New Roman"/>
          <w:sz w:val="24"/>
          <w:szCs w:val="24"/>
        </w:rPr>
        <w:t>Опасность (ущерб) угрозы и её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0F0C4D" w:rsidRPr="000F0C4D" w:rsidTr="00007AC8">
        <w:trPr>
          <w:trHeight w:val="440"/>
        </w:trPr>
        <w:tc>
          <w:tcPr>
            <w:tcW w:w="10421" w:type="dxa"/>
            <w:gridSpan w:val="3"/>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Опасность (ущерб) угрозы</w:t>
            </w:r>
          </w:p>
        </w:tc>
      </w:tr>
      <w:tr w:rsidR="000F0C4D" w:rsidRPr="000F0C4D" w:rsidTr="00007AC8">
        <w:trPr>
          <w:trHeight w:val="418"/>
        </w:trPr>
        <w:tc>
          <w:tcPr>
            <w:tcW w:w="3473"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Низкая</w:t>
            </w:r>
          </w:p>
        </w:tc>
        <w:tc>
          <w:tcPr>
            <w:tcW w:w="3474"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Средняя</w:t>
            </w:r>
          </w:p>
        </w:tc>
        <w:tc>
          <w:tcPr>
            <w:tcW w:w="3474"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Высокая</w:t>
            </w:r>
          </w:p>
        </w:tc>
      </w:tr>
      <w:tr w:rsidR="000F0C4D" w:rsidRPr="000F0C4D" w:rsidTr="00007AC8">
        <w:tc>
          <w:tcPr>
            <w:tcW w:w="3473" w:type="dxa"/>
            <w:shd w:val="clear" w:color="auto" w:fill="auto"/>
            <w:vAlign w:val="center"/>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Реализация угрозы может привести к незначительным негативным последствиям для субъектов персональных данных</w:t>
            </w:r>
          </w:p>
        </w:tc>
        <w:tc>
          <w:tcPr>
            <w:tcW w:w="3474" w:type="dxa"/>
            <w:shd w:val="clear" w:color="auto" w:fill="auto"/>
            <w:vAlign w:val="center"/>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Реализация угрозы может привести к негативным последствиям для субъектов персональных данных</w:t>
            </w:r>
          </w:p>
        </w:tc>
        <w:tc>
          <w:tcPr>
            <w:tcW w:w="3474" w:type="dxa"/>
            <w:shd w:val="clear" w:color="auto" w:fill="auto"/>
            <w:vAlign w:val="center"/>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Реализация угрозы может привести к значительным негативным последствиям для субъектов персональных данных</w:t>
            </w:r>
          </w:p>
        </w:tc>
      </w:tr>
    </w:tbl>
    <w:p w:rsidR="000F0C4D" w:rsidRPr="000F0C4D" w:rsidRDefault="000F0C4D" w:rsidP="000F0C4D">
      <w:pPr>
        <w:ind w:firstLine="709"/>
        <w:jc w:val="both"/>
        <w:rPr>
          <w:rFonts w:ascii="Times New Roman" w:hAnsi="Times New Roman"/>
          <w:sz w:val="24"/>
          <w:szCs w:val="24"/>
        </w:rPr>
      </w:pPr>
    </w:p>
    <w:p w:rsidR="000F0C4D" w:rsidRPr="000F0C4D" w:rsidRDefault="000F0C4D" w:rsidP="000F0C4D">
      <w:pPr>
        <w:numPr>
          <w:ilvl w:val="0"/>
          <w:numId w:val="57"/>
        </w:numPr>
        <w:spacing w:line="288" w:lineRule="auto"/>
        <w:jc w:val="both"/>
        <w:rPr>
          <w:rFonts w:ascii="Times New Roman" w:hAnsi="Times New Roman"/>
          <w:sz w:val="24"/>
          <w:szCs w:val="24"/>
        </w:rPr>
      </w:pPr>
      <w:r w:rsidRPr="000F0C4D">
        <w:rPr>
          <w:rFonts w:ascii="Times New Roman" w:hAnsi="Times New Roman"/>
          <w:sz w:val="24"/>
          <w:szCs w:val="24"/>
        </w:rPr>
        <w:t>вероятность реализации угрозы (</w:t>
      </w:r>
      <w:r w:rsidRPr="000F0C4D">
        <w:rPr>
          <w:rFonts w:ascii="Times New Roman" w:hAnsi="Times New Roman"/>
          <w:sz w:val="24"/>
          <w:szCs w:val="24"/>
          <w:lang w:val="en-US"/>
        </w:rPr>
        <w:t>Y</w:t>
      </w:r>
      <w:r w:rsidRPr="000F0C4D">
        <w:rPr>
          <w:rFonts w:ascii="Times New Roman" w:hAnsi="Times New Roman"/>
          <w:sz w:val="24"/>
          <w:szCs w:val="24"/>
          <w:vertAlign w:val="subscript"/>
        </w:rPr>
        <w:t>2)</w:t>
      </w:r>
      <w:r w:rsidRPr="000F0C4D">
        <w:rPr>
          <w:rFonts w:ascii="Times New Roman" w:hAnsi="Times New Roman"/>
          <w:sz w:val="24"/>
          <w:szCs w:val="24"/>
        </w:rPr>
        <w:t xml:space="preserve"> в соответствии с правилами, приведенными в таблице 3.</w:t>
      </w:r>
    </w:p>
    <w:p w:rsidR="000F0C4D" w:rsidRPr="000F0C4D" w:rsidRDefault="000F0C4D" w:rsidP="000F0C4D">
      <w:pPr>
        <w:ind w:firstLine="709"/>
        <w:jc w:val="right"/>
        <w:rPr>
          <w:rFonts w:ascii="Times New Roman" w:hAnsi="Times New Roman"/>
          <w:sz w:val="24"/>
          <w:szCs w:val="24"/>
        </w:rPr>
      </w:pPr>
      <w:r w:rsidRPr="000F0C4D">
        <w:rPr>
          <w:rFonts w:ascii="Times New Roman" w:hAnsi="Times New Roman"/>
          <w:sz w:val="24"/>
          <w:szCs w:val="24"/>
        </w:rPr>
        <w:t>Таблица 3</w:t>
      </w:r>
    </w:p>
    <w:p w:rsidR="000F0C4D" w:rsidRPr="000F0C4D" w:rsidRDefault="000F0C4D" w:rsidP="000F0C4D">
      <w:pPr>
        <w:spacing w:after="120"/>
        <w:ind w:firstLine="709"/>
        <w:jc w:val="center"/>
        <w:rPr>
          <w:rFonts w:ascii="Times New Roman" w:hAnsi="Times New Roman"/>
          <w:sz w:val="24"/>
          <w:szCs w:val="24"/>
        </w:rPr>
      </w:pPr>
      <w:r w:rsidRPr="000F0C4D">
        <w:rPr>
          <w:rFonts w:ascii="Times New Roman" w:hAnsi="Times New Roman"/>
          <w:sz w:val="24"/>
          <w:szCs w:val="24"/>
        </w:rPr>
        <w:t>Вероятность угрозы и её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F0C4D" w:rsidRPr="000F0C4D" w:rsidTr="00007AC8">
        <w:trPr>
          <w:trHeight w:val="509"/>
        </w:trPr>
        <w:tc>
          <w:tcPr>
            <w:tcW w:w="5210"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Вероятность</w:t>
            </w:r>
          </w:p>
        </w:tc>
        <w:tc>
          <w:tcPr>
            <w:tcW w:w="5211" w:type="dxa"/>
            <w:shd w:val="clear" w:color="auto" w:fill="auto"/>
            <w:vAlign w:val="center"/>
          </w:tcPr>
          <w:p w:rsidR="000F0C4D" w:rsidRPr="000F0C4D" w:rsidRDefault="000F0C4D" w:rsidP="000F0C4D">
            <w:pPr>
              <w:jc w:val="center"/>
              <w:rPr>
                <w:rFonts w:ascii="Times New Roman" w:hAnsi="Times New Roman"/>
                <w:b/>
                <w:sz w:val="24"/>
                <w:szCs w:val="24"/>
                <w:lang w:val="en-US"/>
              </w:rPr>
            </w:pPr>
            <w:r w:rsidRPr="000F0C4D">
              <w:rPr>
                <w:rFonts w:ascii="Times New Roman" w:hAnsi="Times New Roman"/>
                <w:b/>
                <w:sz w:val="24"/>
                <w:szCs w:val="24"/>
                <w:lang w:val="en-US"/>
              </w:rPr>
              <w:t>Y2</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Маловероятно</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0</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Низкая</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2</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Средняя</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5</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Высокая</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10</w:t>
            </w:r>
          </w:p>
        </w:tc>
      </w:tr>
    </w:tbl>
    <w:p w:rsidR="000F0C4D" w:rsidRPr="000F0C4D" w:rsidRDefault="000F0C4D" w:rsidP="000F0C4D">
      <w:pPr>
        <w:ind w:firstLine="709"/>
        <w:rPr>
          <w:rFonts w:ascii="Times New Roman" w:hAnsi="Times New Roman"/>
          <w:sz w:val="24"/>
          <w:szCs w:val="24"/>
        </w:rPr>
      </w:pPr>
    </w:p>
    <w:p w:rsidR="000F0C4D" w:rsidRPr="000F0C4D" w:rsidRDefault="000F0C4D" w:rsidP="000F0C4D">
      <w:pPr>
        <w:ind w:firstLine="709"/>
        <w:rPr>
          <w:rFonts w:ascii="Times New Roman" w:hAnsi="Times New Roman"/>
          <w:sz w:val="24"/>
          <w:szCs w:val="24"/>
        </w:rPr>
      </w:pPr>
      <w:r w:rsidRPr="000F0C4D">
        <w:rPr>
          <w:rFonts w:ascii="Times New Roman" w:hAnsi="Times New Roman"/>
          <w:sz w:val="24"/>
          <w:szCs w:val="24"/>
        </w:rPr>
        <w:t xml:space="preserve">С учетом полученных числовых коэффициентов </w:t>
      </w:r>
      <w:r w:rsidRPr="000F0C4D">
        <w:rPr>
          <w:rFonts w:ascii="Times New Roman" w:hAnsi="Times New Roman"/>
          <w:sz w:val="24"/>
          <w:szCs w:val="24"/>
          <w:lang w:val="en-US"/>
        </w:rPr>
        <w:t>Y</w:t>
      </w:r>
      <w:r w:rsidRPr="000F0C4D">
        <w:rPr>
          <w:rFonts w:ascii="Times New Roman" w:hAnsi="Times New Roman"/>
          <w:sz w:val="24"/>
          <w:szCs w:val="24"/>
          <w:vertAlign w:val="subscript"/>
        </w:rPr>
        <w:t xml:space="preserve">1 </w:t>
      </w:r>
      <w:proofErr w:type="gramStart"/>
      <w:r w:rsidRPr="000F0C4D">
        <w:rPr>
          <w:rFonts w:ascii="Times New Roman" w:hAnsi="Times New Roman"/>
          <w:sz w:val="24"/>
          <w:szCs w:val="24"/>
          <w:vertAlign w:val="subscript"/>
        </w:rPr>
        <w:t>И</w:t>
      </w:r>
      <w:proofErr w:type="gramEnd"/>
      <w:r w:rsidRPr="000F0C4D">
        <w:rPr>
          <w:rFonts w:ascii="Times New Roman" w:hAnsi="Times New Roman"/>
          <w:sz w:val="24"/>
          <w:szCs w:val="24"/>
          <w:vertAlign w:val="subscript"/>
        </w:rPr>
        <w:t xml:space="preserve"> </w:t>
      </w:r>
      <w:r w:rsidRPr="000F0C4D">
        <w:rPr>
          <w:rFonts w:ascii="Times New Roman" w:hAnsi="Times New Roman"/>
          <w:sz w:val="24"/>
          <w:szCs w:val="24"/>
          <w:lang w:val="en-US"/>
        </w:rPr>
        <w:t>Y</w:t>
      </w:r>
      <w:r w:rsidRPr="000F0C4D">
        <w:rPr>
          <w:rFonts w:ascii="Times New Roman" w:hAnsi="Times New Roman"/>
          <w:sz w:val="24"/>
          <w:szCs w:val="24"/>
          <w:vertAlign w:val="subscript"/>
        </w:rPr>
        <w:t>2</w:t>
      </w:r>
      <w:r w:rsidRPr="000F0C4D">
        <w:rPr>
          <w:rFonts w:ascii="Times New Roman" w:hAnsi="Times New Roman"/>
          <w:sz w:val="24"/>
          <w:szCs w:val="24"/>
        </w:rPr>
        <w:t xml:space="preserve"> по каждому виду угрозы безопасности ПДн рассчитывается числовой коэффициент реализуемости угрозы </w:t>
      </w:r>
      <w:r w:rsidRPr="000F0C4D">
        <w:rPr>
          <w:rFonts w:ascii="Times New Roman" w:hAnsi="Times New Roman"/>
          <w:sz w:val="24"/>
          <w:szCs w:val="24"/>
          <w:lang w:val="en-US"/>
        </w:rPr>
        <w:t>Y</w:t>
      </w:r>
      <w:r w:rsidRPr="000F0C4D">
        <w:rPr>
          <w:rFonts w:ascii="Times New Roman" w:hAnsi="Times New Roman"/>
          <w:sz w:val="24"/>
          <w:szCs w:val="24"/>
        </w:rPr>
        <w:t xml:space="preserve"> по формуле:</w:t>
      </w:r>
    </w:p>
    <w:p w:rsidR="000F0C4D" w:rsidRPr="000F0C4D" w:rsidRDefault="000F0C4D" w:rsidP="000F0C4D">
      <w:pPr>
        <w:ind w:firstLine="709"/>
        <w:rPr>
          <w:rFonts w:ascii="Times New Roman" w:hAnsi="Times New Roman"/>
          <w:sz w:val="24"/>
          <w:szCs w:val="24"/>
        </w:rPr>
      </w:pPr>
    </w:p>
    <w:p w:rsidR="000F0C4D" w:rsidRPr="000F0C4D" w:rsidRDefault="000F0C4D" w:rsidP="000F0C4D">
      <w:pPr>
        <w:ind w:firstLine="709"/>
        <w:jc w:val="center"/>
        <w:rPr>
          <w:rFonts w:ascii="Times New Roman" w:hAnsi="Times New Roman"/>
          <w:sz w:val="24"/>
          <w:szCs w:val="24"/>
        </w:rPr>
      </w:pPr>
      <w:r w:rsidRPr="000F0C4D">
        <w:rPr>
          <w:rFonts w:ascii="Times New Roman" w:hAnsi="Times New Roman"/>
          <w:sz w:val="24"/>
          <w:szCs w:val="24"/>
          <w:lang w:val="en-US"/>
        </w:rPr>
        <w:t>Y</w:t>
      </w:r>
      <w:r w:rsidRPr="000F0C4D">
        <w:rPr>
          <w:rFonts w:ascii="Times New Roman" w:hAnsi="Times New Roman"/>
          <w:sz w:val="24"/>
          <w:szCs w:val="24"/>
        </w:rPr>
        <w:t xml:space="preserve"> = (</w:t>
      </w:r>
      <w:r w:rsidRPr="000F0C4D">
        <w:rPr>
          <w:rFonts w:ascii="Times New Roman" w:hAnsi="Times New Roman"/>
          <w:sz w:val="24"/>
          <w:szCs w:val="24"/>
          <w:lang w:val="en-US"/>
        </w:rPr>
        <w:t>Y</w:t>
      </w:r>
      <w:r w:rsidRPr="000F0C4D">
        <w:rPr>
          <w:rFonts w:ascii="Times New Roman" w:hAnsi="Times New Roman"/>
          <w:sz w:val="24"/>
          <w:szCs w:val="24"/>
          <w:vertAlign w:val="subscript"/>
        </w:rPr>
        <w:t>1</w:t>
      </w:r>
      <w:r w:rsidRPr="000F0C4D">
        <w:rPr>
          <w:rFonts w:ascii="Times New Roman" w:hAnsi="Times New Roman"/>
          <w:sz w:val="24"/>
          <w:szCs w:val="24"/>
        </w:rPr>
        <w:t xml:space="preserve"> + </w:t>
      </w:r>
      <w:r w:rsidRPr="000F0C4D">
        <w:rPr>
          <w:rFonts w:ascii="Times New Roman" w:hAnsi="Times New Roman"/>
          <w:sz w:val="24"/>
          <w:szCs w:val="24"/>
          <w:lang w:val="en-US"/>
        </w:rPr>
        <w:t>Y</w:t>
      </w:r>
      <w:r w:rsidRPr="000F0C4D">
        <w:rPr>
          <w:rFonts w:ascii="Times New Roman" w:hAnsi="Times New Roman"/>
          <w:sz w:val="24"/>
          <w:szCs w:val="24"/>
          <w:vertAlign w:val="subscript"/>
        </w:rPr>
        <w:t>2</w:t>
      </w:r>
      <w:r w:rsidRPr="000F0C4D">
        <w:rPr>
          <w:rFonts w:ascii="Times New Roman" w:hAnsi="Times New Roman"/>
          <w:sz w:val="24"/>
          <w:szCs w:val="24"/>
        </w:rPr>
        <w:t>)/20</w:t>
      </w:r>
    </w:p>
    <w:p w:rsidR="000F0C4D" w:rsidRPr="000F0C4D" w:rsidRDefault="000F0C4D" w:rsidP="000F0C4D">
      <w:pPr>
        <w:ind w:firstLine="709"/>
        <w:jc w:val="center"/>
        <w:rPr>
          <w:rFonts w:ascii="Times New Roman" w:hAnsi="Times New Roman"/>
          <w:sz w:val="24"/>
          <w:szCs w:val="24"/>
        </w:rPr>
      </w:pPr>
    </w:p>
    <w:p w:rsidR="000F0C4D" w:rsidRPr="000F0C4D" w:rsidRDefault="000F0C4D" w:rsidP="000F0C4D">
      <w:pPr>
        <w:ind w:firstLine="709"/>
        <w:rPr>
          <w:rFonts w:ascii="Times New Roman" w:hAnsi="Times New Roman"/>
          <w:sz w:val="24"/>
          <w:szCs w:val="24"/>
        </w:rPr>
      </w:pPr>
      <w:r w:rsidRPr="000F0C4D">
        <w:rPr>
          <w:rFonts w:ascii="Times New Roman" w:hAnsi="Times New Roman"/>
          <w:sz w:val="24"/>
          <w:szCs w:val="24"/>
        </w:rPr>
        <w:t xml:space="preserve">Соответствие значения числового коэффициента реализуемости угрозы </w:t>
      </w:r>
      <w:r w:rsidRPr="000F0C4D">
        <w:rPr>
          <w:rFonts w:ascii="Times New Roman" w:hAnsi="Times New Roman"/>
          <w:sz w:val="24"/>
          <w:szCs w:val="24"/>
          <w:lang w:val="en-US"/>
        </w:rPr>
        <w:t>Y</w:t>
      </w:r>
      <w:r w:rsidRPr="000F0C4D">
        <w:rPr>
          <w:rFonts w:ascii="Times New Roman" w:hAnsi="Times New Roman"/>
          <w:sz w:val="24"/>
          <w:szCs w:val="24"/>
        </w:rPr>
        <w:t xml:space="preserve"> и его возможной реализации приведено в таблице 4.</w:t>
      </w:r>
    </w:p>
    <w:p w:rsidR="000F0C4D" w:rsidRPr="000F0C4D" w:rsidRDefault="000F0C4D" w:rsidP="000F0C4D">
      <w:pPr>
        <w:ind w:firstLine="709"/>
        <w:jc w:val="right"/>
        <w:rPr>
          <w:rFonts w:ascii="Times New Roman" w:hAnsi="Times New Roman"/>
          <w:sz w:val="24"/>
          <w:szCs w:val="24"/>
        </w:rPr>
      </w:pPr>
      <w:r w:rsidRPr="000F0C4D">
        <w:rPr>
          <w:rFonts w:ascii="Times New Roman" w:hAnsi="Times New Roman"/>
          <w:sz w:val="24"/>
          <w:szCs w:val="24"/>
        </w:rPr>
        <w:t>Таблица 4</w:t>
      </w:r>
    </w:p>
    <w:p w:rsidR="000F0C4D" w:rsidRPr="000F0C4D" w:rsidRDefault="000F0C4D" w:rsidP="000F0C4D">
      <w:pPr>
        <w:spacing w:after="120"/>
        <w:ind w:firstLine="709"/>
        <w:jc w:val="center"/>
        <w:rPr>
          <w:rFonts w:ascii="Times New Roman" w:hAnsi="Times New Roman"/>
          <w:sz w:val="24"/>
          <w:szCs w:val="24"/>
        </w:rPr>
      </w:pPr>
      <w:r w:rsidRPr="000F0C4D">
        <w:rPr>
          <w:rFonts w:ascii="Times New Roman" w:hAnsi="Times New Roman"/>
          <w:sz w:val="24"/>
          <w:szCs w:val="24"/>
        </w:rPr>
        <w:t>Значения реализуемости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F0C4D" w:rsidRPr="000F0C4D" w:rsidTr="00007AC8">
        <w:tc>
          <w:tcPr>
            <w:tcW w:w="5210"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 xml:space="preserve">Значение числового коэффициента реализуемости угрозы </w:t>
            </w:r>
            <w:r w:rsidRPr="000F0C4D">
              <w:rPr>
                <w:rFonts w:ascii="Times New Roman" w:hAnsi="Times New Roman"/>
                <w:b/>
                <w:sz w:val="24"/>
                <w:szCs w:val="24"/>
                <w:lang w:val="en-US"/>
              </w:rPr>
              <w:t>Y</w:t>
            </w:r>
          </w:p>
        </w:tc>
        <w:tc>
          <w:tcPr>
            <w:tcW w:w="5211"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Возможность реализации угрозы</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lang w:val="en-US"/>
              </w:rPr>
            </w:pPr>
            <w:r w:rsidRPr="000F0C4D">
              <w:rPr>
                <w:rFonts w:ascii="Times New Roman" w:hAnsi="Times New Roman"/>
                <w:sz w:val="24"/>
                <w:szCs w:val="24"/>
                <w:lang w:val="en-US"/>
              </w:rPr>
              <w:t>Y</w:t>
            </w:r>
            <w:r w:rsidRPr="000F0C4D">
              <w:rPr>
                <w:rFonts w:ascii="Times New Roman" w:hAnsi="Times New Roman"/>
                <w:sz w:val="22"/>
                <w:szCs w:val="24"/>
                <w:lang w:val="en-US"/>
              </w:rPr>
              <w:t>Є [0 ; 0.3]</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Низкая</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lang w:val="en-US"/>
              </w:rPr>
            </w:pPr>
            <w:r w:rsidRPr="000F0C4D">
              <w:rPr>
                <w:rFonts w:ascii="Times New Roman" w:hAnsi="Times New Roman"/>
                <w:sz w:val="24"/>
                <w:szCs w:val="24"/>
                <w:lang w:val="en-US"/>
              </w:rPr>
              <w:t>Y</w:t>
            </w:r>
            <w:r w:rsidRPr="000F0C4D">
              <w:rPr>
                <w:rFonts w:ascii="Times New Roman" w:hAnsi="Times New Roman"/>
                <w:sz w:val="22"/>
                <w:szCs w:val="24"/>
              </w:rPr>
              <w:t>Є</w:t>
            </w:r>
            <w:r w:rsidRPr="000F0C4D">
              <w:rPr>
                <w:rFonts w:ascii="Times New Roman" w:hAnsi="Times New Roman"/>
                <w:sz w:val="22"/>
                <w:szCs w:val="24"/>
                <w:lang w:val="en-US"/>
              </w:rPr>
              <w:t xml:space="preserve"> </w:t>
            </w:r>
            <w:r w:rsidRPr="000F0C4D">
              <w:rPr>
                <w:rFonts w:ascii="Times New Roman" w:hAnsi="Times New Roman"/>
                <w:sz w:val="22"/>
                <w:szCs w:val="24"/>
              </w:rPr>
              <w:t>(0.3</w:t>
            </w:r>
            <w:r w:rsidRPr="000F0C4D">
              <w:rPr>
                <w:rFonts w:ascii="Times New Roman" w:hAnsi="Times New Roman"/>
                <w:sz w:val="22"/>
                <w:szCs w:val="24"/>
                <w:lang w:val="en-US"/>
              </w:rPr>
              <w:t xml:space="preserve"> </w:t>
            </w:r>
            <w:r w:rsidRPr="000F0C4D">
              <w:rPr>
                <w:rFonts w:ascii="Times New Roman" w:hAnsi="Times New Roman"/>
                <w:sz w:val="22"/>
                <w:szCs w:val="24"/>
              </w:rPr>
              <w:t>;</w:t>
            </w:r>
            <w:r w:rsidRPr="000F0C4D">
              <w:rPr>
                <w:rFonts w:ascii="Times New Roman" w:hAnsi="Times New Roman"/>
                <w:sz w:val="22"/>
                <w:szCs w:val="24"/>
                <w:lang w:val="en-US"/>
              </w:rPr>
              <w:t xml:space="preserve"> </w:t>
            </w:r>
            <w:r w:rsidRPr="000F0C4D">
              <w:rPr>
                <w:rFonts w:ascii="Times New Roman" w:hAnsi="Times New Roman"/>
                <w:sz w:val="22"/>
                <w:szCs w:val="24"/>
              </w:rPr>
              <w:t>0.6</w:t>
            </w:r>
            <w:r w:rsidRPr="000F0C4D">
              <w:rPr>
                <w:rFonts w:ascii="Times New Roman" w:hAnsi="Times New Roman"/>
                <w:sz w:val="22"/>
                <w:szCs w:val="24"/>
                <w:lang w:val="en-US"/>
              </w:rPr>
              <w:t>]</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Средняя</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lang w:val="en-US"/>
              </w:rPr>
              <w:t>Y</w:t>
            </w:r>
            <w:r w:rsidRPr="000F0C4D">
              <w:rPr>
                <w:rFonts w:ascii="Times New Roman" w:hAnsi="Times New Roman"/>
                <w:sz w:val="22"/>
                <w:szCs w:val="24"/>
              </w:rPr>
              <w:t>Є</w:t>
            </w:r>
            <w:r w:rsidRPr="000F0C4D">
              <w:rPr>
                <w:rFonts w:ascii="Times New Roman" w:hAnsi="Times New Roman"/>
                <w:sz w:val="22"/>
                <w:szCs w:val="24"/>
                <w:lang w:val="en-US"/>
              </w:rPr>
              <w:t xml:space="preserve"> (</w:t>
            </w:r>
            <w:r w:rsidRPr="000F0C4D">
              <w:rPr>
                <w:rFonts w:ascii="Times New Roman" w:hAnsi="Times New Roman"/>
                <w:sz w:val="22"/>
                <w:szCs w:val="24"/>
              </w:rPr>
              <w:t>0.</w:t>
            </w:r>
            <w:r w:rsidRPr="000F0C4D">
              <w:rPr>
                <w:rFonts w:ascii="Times New Roman" w:hAnsi="Times New Roman"/>
                <w:sz w:val="22"/>
                <w:szCs w:val="24"/>
                <w:lang w:val="en-US"/>
              </w:rPr>
              <w:t xml:space="preserve">6 </w:t>
            </w:r>
            <w:r w:rsidRPr="000F0C4D">
              <w:rPr>
                <w:rFonts w:ascii="Times New Roman" w:hAnsi="Times New Roman"/>
                <w:sz w:val="22"/>
                <w:szCs w:val="24"/>
              </w:rPr>
              <w:t>;</w:t>
            </w:r>
            <w:r w:rsidRPr="000F0C4D">
              <w:rPr>
                <w:rFonts w:ascii="Times New Roman" w:hAnsi="Times New Roman"/>
                <w:sz w:val="22"/>
                <w:szCs w:val="24"/>
                <w:lang w:val="en-US"/>
              </w:rPr>
              <w:t xml:space="preserve"> </w:t>
            </w:r>
            <w:r w:rsidRPr="000F0C4D">
              <w:rPr>
                <w:rFonts w:ascii="Times New Roman" w:hAnsi="Times New Roman"/>
                <w:sz w:val="22"/>
                <w:szCs w:val="24"/>
              </w:rPr>
              <w:t>0.</w:t>
            </w:r>
            <w:r w:rsidRPr="000F0C4D">
              <w:rPr>
                <w:rFonts w:ascii="Times New Roman" w:hAnsi="Times New Roman"/>
                <w:sz w:val="22"/>
                <w:szCs w:val="24"/>
                <w:lang w:val="en-US"/>
              </w:rPr>
              <w:t>8</w:t>
            </w:r>
            <w:r w:rsidRPr="000F0C4D">
              <w:rPr>
                <w:rFonts w:ascii="Times New Roman" w:hAnsi="Times New Roman"/>
                <w:sz w:val="22"/>
                <w:szCs w:val="24"/>
              </w:rPr>
              <w:t>]</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Высокая</w:t>
            </w:r>
          </w:p>
        </w:tc>
      </w:tr>
      <w:tr w:rsidR="000F0C4D" w:rsidRPr="000F0C4D" w:rsidTr="00007AC8">
        <w:tc>
          <w:tcPr>
            <w:tcW w:w="5210"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lang w:val="en-US"/>
              </w:rPr>
              <w:t>Y</w:t>
            </w:r>
            <w:r w:rsidRPr="000F0C4D">
              <w:rPr>
                <w:rFonts w:ascii="Times New Roman" w:hAnsi="Times New Roman"/>
                <w:sz w:val="22"/>
                <w:szCs w:val="24"/>
              </w:rPr>
              <w:t>Є</w:t>
            </w:r>
            <w:r w:rsidRPr="000F0C4D">
              <w:rPr>
                <w:rFonts w:ascii="Times New Roman" w:hAnsi="Times New Roman"/>
                <w:sz w:val="22"/>
                <w:szCs w:val="24"/>
                <w:lang w:val="en-US"/>
              </w:rPr>
              <w:t xml:space="preserve"> </w:t>
            </w:r>
            <w:r w:rsidRPr="000F0C4D">
              <w:rPr>
                <w:rFonts w:ascii="Times New Roman" w:hAnsi="Times New Roman"/>
                <w:sz w:val="22"/>
                <w:szCs w:val="24"/>
              </w:rPr>
              <w:t>(0.</w:t>
            </w:r>
            <w:r w:rsidRPr="000F0C4D">
              <w:rPr>
                <w:rFonts w:ascii="Times New Roman" w:hAnsi="Times New Roman"/>
                <w:sz w:val="22"/>
                <w:szCs w:val="24"/>
                <w:lang w:val="en-US"/>
              </w:rPr>
              <w:t xml:space="preserve">8 </w:t>
            </w:r>
            <w:r w:rsidRPr="000F0C4D">
              <w:rPr>
                <w:rFonts w:ascii="Times New Roman" w:hAnsi="Times New Roman"/>
                <w:sz w:val="22"/>
                <w:szCs w:val="24"/>
              </w:rPr>
              <w:t>;</w:t>
            </w:r>
            <w:r w:rsidRPr="000F0C4D">
              <w:rPr>
                <w:rFonts w:ascii="Times New Roman" w:hAnsi="Times New Roman"/>
                <w:sz w:val="22"/>
                <w:szCs w:val="24"/>
                <w:lang w:val="en-US"/>
              </w:rPr>
              <w:t xml:space="preserve"> 1</w:t>
            </w:r>
            <w:r w:rsidRPr="000F0C4D">
              <w:rPr>
                <w:rFonts w:ascii="Times New Roman" w:hAnsi="Times New Roman"/>
                <w:sz w:val="22"/>
                <w:szCs w:val="24"/>
              </w:rPr>
              <w:t>]</w:t>
            </w:r>
          </w:p>
        </w:tc>
        <w:tc>
          <w:tcPr>
            <w:tcW w:w="5211" w:type="dxa"/>
            <w:shd w:val="clear" w:color="auto" w:fill="auto"/>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Очень высокая</w:t>
            </w:r>
          </w:p>
        </w:tc>
      </w:tr>
    </w:tbl>
    <w:p w:rsidR="000F0C4D" w:rsidRPr="000F0C4D" w:rsidRDefault="000F0C4D" w:rsidP="000F0C4D">
      <w:pPr>
        <w:ind w:firstLine="709"/>
        <w:jc w:val="center"/>
        <w:rPr>
          <w:rFonts w:ascii="Times New Roman" w:hAnsi="Times New Roman"/>
          <w:sz w:val="24"/>
          <w:szCs w:val="24"/>
        </w:rPr>
      </w:pPr>
    </w:p>
    <w:p w:rsidR="000F0C4D" w:rsidRPr="000F0C4D" w:rsidRDefault="000F0C4D" w:rsidP="000F0C4D">
      <w:pPr>
        <w:ind w:firstLine="709"/>
        <w:rPr>
          <w:rFonts w:ascii="Times New Roman" w:hAnsi="Times New Roman"/>
          <w:sz w:val="24"/>
          <w:szCs w:val="24"/>
        </w:rPr>
      </w:pPr>
      <w:r w:rsidRPr="000F0C4D">
        <w:rPr>
          <w:rFonts w:ascii="Times New Roman" w:hAnsi="Times New Roman"/>
          <w:sz w:val="24"/>
          <w:szCs w:val="24"/>
        </w:rPr>
        <w:br w:type="page"/>
      </w:r>
      <w:r w:rsidRPr="000F0C4D">
        <w:rPr>
          <w:rFonts w:ascii="Times New Roman" w:hAnsi="Times New Roman"/>
          <w:sz w:val="24"/>
          <w:szCs w:val="24"/>
        </w:rPr>
        <w:lastRenderedPageBreak/>
        <w:t>Актуальность угрозы безопасности ПДн определяется на основании значения коэффициента реализуемости угрозы (</w:t>
      </w:r>
      <w:r w:rsidRPr="000F0C4D">
        <w:rPr>
          <w:rFonts w:ascii="Times New Roman" w:hAnsi="Times New Roman"/>
          <w:sz w:val="24"/>
          <w:szCs w:val="24"/>
          <w:lang w:val="en-US"/>
        </w:rPr>
        <w:t>Y</w:t>
      </w:r>
      <w:r w:rsidRPr="000F0C4D">
        <w:rPr>
          <w:rFonts w:ascii="Times New Roman" w:hAnsi="Times New Roman"/>
          <w:sz w:val="24"/>
          <w:szCs w:val="24"/>
        </w:rPr>
        <w:t>) и показателя опасности (ущерба) угрозы по каждому ее виду. Вывод об актуальности угрозы происходит в соответствии с правилами, представленными в таблице 5.</w:t>
      </w:r>
    </w:p>
    <w:p w:rsidR="000F0C4D" w:rsidRPr="000F0C4D" w:rsidRDefault="000F0C4D" w:rsidP="000F0C4D">
      <w:pPr>
        <w:ind w:firstLine="709"/>
        <w:jc w:val="right"/>
        <w:rPr>
          <w:rFonts w:ascii="Times New Roman" w:hAnsi="Times New Roman"/>
          <w:sz w:val="24"/>
          <w:szCs w:val="24"/>
        </w:rPr>
      </w:pPr>
      <w:r w:rsidRPr="000F0C4D">
        <w:rPr>
          <w:rFonts w:ascii="Times New Roman" w:hAnsi="Times New Roman"/>
          <w:sz w:val="24"/>
          <w:szCs w:val="24"/>
        </w:rPr>
        <w:t>Таблица 5</w:t>
      </w:r>
    </w:p>
    <w:p w:rsidR="000F0C4D" w:rsidRPr="000F0C4D" w:rsidRDefault="000F0C4D" w:rsidP="000F0C4D">
      <w:pPr>
        <w:spacing w:after="120"/>
        <w:ind w:firstLine="709"/>
        <w:jc w:val="center"/>
        <w:rPr>
          <w:rFonts w:ascii="Times New Roman" w:hAnsi="Times New Roman"/>
          <w:sz w:val="24"/>
          <w:szCs w:val="24"/>
        </w:rPr>
      </w:pPr>
      <w:r w:rsidRPr="000F0C4D">
        <w:rPr>
          <w:rFonts w:ascii="Times New Roman" w:hAnsi="Times New Roman"/>
          <w:sz w:val="24"/>
          <w:szCs w:val="24"/>
        </w:rPr>
        <w:t>Актуальность реализации угрозы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0F0C4D" w:rsidRPr="000F0C4D" w:rsidTr="00007AC8">
        <w:tc>
          <w:tcPr>
            <w:tcW w:w="2605" w:type="dxa"/>
            <w:vMerge w:val="restart"/>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Возможность реализации угрозы</w:t>
            </w:r>
          </w:p>
        </w:tc>
        <w:tc>
          <w:tcPr>
            <w:tcW w:w="7816" w:type="dxa"/>
            <w:gridSpan w:val="3"/>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Опасность угрозы</w:t>
            </w:r>
          </w:p>
        </w:tc>
      </w:tr>
      <w:tr w:rsidR="000F0C4D" w:rsidRPr="000F0C4D" w:rsidTr="00007AC8">
        <w:tc>
          <w:tcPr>
            <w:tcW w:w="2605" w:type="dxa"/>
            <w:vMerge/>
            <w:shd w:val="clear" w:color="auto" w:fill="auto"/>
            <w:vAlign w:val="center"/>
          </w:tcPr>
          <w:p w:rsidR="000F0C4D" w:rsidRPr="000F0C4D" w:rsidRDefault="000F0C4D" w:rsidP="000F0C4D">
            <w:pPr>
              <w:jc w:val="center"/>
              <w:rPr>
                <w:rFonts w:ascii="Times New Roman" w:hAnsi="Times New Roman"/>
                <w:b/>
                <w:sz w:val="24"/>
                <w:szCs w:val="24"/>
              </w:rPr>
            </w:pPr>
          </w:p>
        </w:tc>
        <w:tc>
          <w:tcPr>
            <w:tcW w:w="2605"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Низкая</w:t>
            </w:r>
          </w:p>
        </w:tc>
        <w:tc>
          <w:tcPr>
            <w:tcW w:w="2605"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Средняя</w:t>
            </w:r>
          </w:p>
        </w:tc>
        <w:tc>
          <w:tcPr>
            <w:tcW w:w="2606" w:type="dxa"/>
            <w:shd w:val="clear" w:color="auto" w:fill="auto"/>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Высокая</w:t>
            </w:r>
          </w:p>
        </w:tc>
      </w:tr>
      <w:tr w:rsidR="000F0C4D" w:rsidRPr="000F0C4D" w:rsidTr="00007AC8">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Низкая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неактуальная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неактуальная</w:t>
            </w:r>
          </w:p>
        </w:tc>
        <w:tc>
          <w:tcPr>
            <w:tcW w:w="2606"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r>
      <w:tr w:rsidR="000F0C4D" w:rsidRPr="000F0C4D" w:rsidTr="00007AC8">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Средняя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неактуальная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c>
          <w:tcPr>
            <w:tcW w:w="2606"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r>
      <w:tr w:rsidR="000F0C4D" w:rsidRPr="000F0C4D" w:rsidTr="00007AC8">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Высокая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c>
          <w:tcPr>
            <w:tcW w:w="2606"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r>
      <w:tr w:rsidR="000F0C4D" w:rsidRPr="000F0C4D" w:rsidTr="00007AC8">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Очень высокая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c>
          <w:tcPr>
            <w:tcW w:w="2605"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c>
          <w:tcPr>
            <w:tcW w:w="2606" w:type="dxa"/>
            <w:shd w:val="clear" w:color="auto" w:fill="auto"/>
            <w:vAlign w:val="center"/>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актуальная</w:t>
            </w:r>
          </w:p>
        </w:tc>
      </w:tr>
    </w:tbl>
    <w:p w:rsidR="000F0C4D" w:rsidRPr="000F0C4D" w:rsidRDefault="000F0C4D" w:rsidP="000F0C4D">
      <w:pPr>
        <w:ind w:firstLine="709"/>
        <w:jc w:val="both"/>
        <w:rPr>
          <w:rFonts w:ascii="Times New Roman" w:hAnsi="Times New Roman"/>
          <w:sz w:val="24"/>
          <w:szCs w:val="24"/>
        </w:rPr>
      </w:pPr>
    </w:p>
    <w:p w:rsidR="000F0C4D" w:rsidRPr="000F0C4D" w:rsidRDefault="000F0C4D" w:rsidP="000F0C4D">
      <w:pPr>
        <w:spacing w:after="120"/>
        <w:ind w:firstLine="708"/>
        <w:jc w:val="both"/>
        <w:rPr>
          <w:rFonts w:ascii="Times New Roman" w:hAnsi="Times New Roman"/>
          <w:sz w:val="24"/>
          <w:szCs w:val="24"/>
        </w:rPr>
      </w:pPr>
      <w:r w:rsidRPr="000F0C4D">
        <w:rPr>
          <w:rFonts w:ascii="Times New Roman" w:hAnsi="Times New Roman"/>
          <w:sz w:val="24"/>
        </w:rPr>
        <w:t>Угрозы и их характеристики представлены в таблице 6.</w:t>
      </w:r>
    </w:p>
    <w:p w:rsidR="000F0C4D" w:rsidRPr="000F0C4D" w:rsidRDefault="000F0C4D" w:rsidP="000F0C4D">
      <w:pPr>
        <w:spacing w:after="120"/>
        <w:ind w:firstLine="709"/>
        <w:jc w:val="both"/>
        <w:rPr>
          <w:rFonts w:ascii="Times New Roman" w:hAnsi="Times New Roman"/>
          <w:sz w:val="24"/>
          <w:szCs w:val="24"/>
        </w:rPr>
      </w:pPr>
    </w:p>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Таблица угроз и их характеристик приведена ниже.</w:t>
      </w:r>
    </w:p>
    <w:p w:rsidR="000F0C4D" w:rsidRPr="000F0C4D" w:rsidRDefault="000F0C4D" w:rsidP="000F0C4D">
      <w:pPr>
        <w:spacing w:after="120"/>
        <w:ind w:left="360"/>
        <w:jc w:val="center"/>
        <w:rPr>
          <w:rFonts w:ascii="Times New Roman" w:hAnsi="Times New Roman"/>
          <w:b/>
          <w:sz w:val="24"/>
          <w:szCs w:val="24"/>
        </w:rPr>
        <w:sectPr w:rsidR="000F0C4D" w:rsidRPr="000F0C4D" w:rsidSect="00007AC8">
          <w:pgSz w:w="11906" w:h="16838"/>
          <w:pgMar w:top="1134" w:right="567" w:bottom="1134" w:left="1134" w:header="709" w:footer="709" w:gutter="0"/>
          <w:cols w:space="708"/>
          <w:titlePg/>
          <w:docGrid w:linePitch="360"/>
        </w:sectPr>
      </w:pPr>
    </w:p>
    <w:tbl>
      <w:tblPr>
        <w:tblW w:w="15000" w:type="dxa"/>
        <w:tblInd w:w="5" w:type="dxa"/>
        <w:tblLayout w:type="fixed"/>
        <w:tblCellMar>
          <w:left w:w="0" w:type="dxa"/>
          <w:right w:w="0" w:type="dxa"/>
        </w:tblCellMar>
        <w:tblLook w:val="0000" w:firstRow="0" w:lastRow="0" w:firstColumn="0" w:lastColumn="0" w:noHBand="0" w:noVBand="0"/>
      </w:tblPr>
      <w:tblGrid>
        <w:gridCol w:w="6000"/>
        <w:gridCol w:w="2000"/>
        <w:gridCol w:w="2000"/>
        <w:gridCol w:w="2000"/>
        <w:gridCol w:w="3000"/>
      </w:tblGrid>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lastRenderedPageBreak/>
              <w:t>Наименование угрозы</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Вероятность (Y2)</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Реализуемость (Y)</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Опасность</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Актуальность</w:t>
            </w:r>
          </w:p>
        </w:tc>
      </w:tr>
      <w:tr w:rsidR="000F0C4D" w:rsidRPr="000F0C4D" w:rsidTr="00007AC8">
        <w:tc>
          <w:tcPr>
            <w:tcW w:w="15000" w:type="dxa"/>
            <w:gridSpan w:val="5"/>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p>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УГРОЗЫ УТЕЧКИ ИНФОРМАЦИИ ПО ТЕХНИЧЕСКИМ КАНАЛАМ</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утечки акустической (речевой) информации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утечки видовой информации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неактуальная </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утечки информации по каналу ПЭМИН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15000" w:type="dxa"/>
            <w:gridSpan w:val="5"/>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p>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УГРОЗЫ НСД К ПДн, ОБРАБАТЫВАЕМЫМ НА АВТОМАТИЗИРОВАННОМ РАБОЧЕМ МЕСТЕ</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и т.п.) операционной системы или какой-либо прикладной программы, с применением специально созданных для выполнения НСД программ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актуальная </w:t>
            </w:r>
          </w:p>
        </w:tc>
      </w:tr>
      <w:tr w:rsidR="000F0C4D" w:rsidRPr="000F0C4D" w:rsidTr="00007AC8">
        <w:tc>
          <w:tcPr>
            <w:tcW w:w="15000" w:type="dxa"/>
            <w:gridSpan w:val="5"/>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p>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СЕТЕВЫЕ УГРОЗЫ</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"Анализа сетевого трафика" с перехватом передаваемой по сети информации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lastRenderedPageBreak/>
              <w:t xml:space="preserve">Угрозы выявления паролей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вероятность (2)</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(0.35)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удаленного запуска приложений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внедрения по сети вредоносных программ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актуальная </w:t>
            </w:r>
          </w:p>
        </w:tc>
      </w:tr>
      <w:tr w:rsidR="000F0C4D" w:rsidRPr="000F0C4D" w:rsidTr="00007AC8">
        <w:tc>
          <w:tcPr>
            <w:tcW w:w="15000" w:type="dxa"/>
            <w:gridSpan w:val="5"/>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p>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УГРОЗЫ ИЗ ВНЕШНИХ СЕТЕЙ</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"Анализа сетевого трафика" с перехватом передаваемой во внешние сети и принимаемой из внешних сетей информации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сканирования, направленные на выявление типа операционной системы АРМ, открытых портов и служб, открытых соединений и др.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выявления паролей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получения НСД путем подмены доверенного объекта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типа "Отказ в обслуживании"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удаленного запуска приложений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маловероятно (0)</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 (0.25)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низкая</w:t>
            </w:r>
          </w:p>
        </w:tc>
        <w:tc>
          <w:tcPr>
            <w:tcW w:w="3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неактуальная</w:t>
            </w:r>
          </w:p>
        </w:tc>
      </w:tr>
      <w:tr w:rsidR="000F0C4D" w:rsidRPr="000F0C4D" w:rsidTr="00007AC8">
        <w:tc>
          <w:tcPr>
            <w:tcW w:w="6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Угрозы внедрения по сети вредоносных программ </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вероятность (5)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 (0.5)</w:t>
            </w:r>
          </w:p>
        </w:tc>
        <w:tc>
          <w:tcPr>
            <w:tcW w:w="2000" w:type="dxa"/>
            <w:tcBorders>
              <w:top w:val="single" w:sz="4" w:space="0" w:color="auto"/>
              <w:left w:val="single" w:sz="4" w:space="0" w:color="auto"/>
              <w:bottom w:val="single" w:sz="4" w:space="0" w:color="auto"/>
              <w:right w:val="single" w:sz="4" w:space="0" w:color="auto"/>
            </w:tcBorders>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средняя</w:t>
            </w:r>
          </w:p>
        </w:tc>
        <w:tc>
          <w:tcPr>
            <w:tcW w:w="3000" w:type="dxa"/>
            <w:tcBorders>
              <w:top w:val="single" w:sz="4" w:space="0" w:color="auto"/>
              <w:left w:val="single" w:sz="4" w:space="0" w:color="auto"/>
              <w:bottom w:val="single" w:sz="4" w:space="0" w:color="auto"/>
              <w:right w:val="single" w:sz="4" w:space="0" w:color="auto"/>
            </w:tcBorders>
            <w:shd w:val="clear" w:color="auto" w:fill="4F81BD"/>
          </w:tcPr>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rPr>
              <w:t xml:space="preserve">актуальная </w:t>
            </w:r>
          </w:p>
        </w:tc>
      </w:tr>
    </w:tbl>
    <w:p w:rsidR="000F0C4D" w:rsidRPr="000F0C4D" w:rsidRDefault="000F0C4D" w:rsidP="000F0C4D">
      <w:pPr>
        <w:spacing w:after="120"/>
        <w:ind w:left="360"/>
        <w:jc w:val="center"/>
        <w:rPr>
          <w:rFonts w:ascii="Times New Roman" w:hAnsi="Times New Roman"/>
          <w:b/>
          <w:sz w:val="24"/>
          <w:szCs w:val="24"/>
        </w:rPr>
        <w:sectPr w:rsidR="000F0C4D" w:rsidRPr="000F0C4D" w:rsidSect="00007AC8">
          <w:pgSz w:w="16838" w:h="11906" w:orient="landscape"/>
          <w:pgMar w:top="1134" w:right="1134" w:bottom="567" w:left="1134" w:header="709" w:footer="709" w:gutter="0"/>
          <w:cols w:space="708"/>
          <w:docGrid w:linePitch="360"/>
        </w:sectPr>
      </w:pPr>
    </w:p>
    <w:p w:rsidR="000F0C4D" w:rsidRPr="000F0C4D" w:rsidRDefault="000F0C4D" w:rsidP="000F0C4D">
      <w:pPr>
        <w:spacing w:after="120"/>
        <w:ind w:left="360"/>
        <w:jc w:val="center"/>
        <w:rPr>
          <w:rFonts w:ascii="Times New Roman" w:hAnsi="Times New Roman"/>
          <w:b/>
          <w:sz w:val="24"/>
          <w:szCs w:val="24"/>
        </w:rPr>
      </w:pPr>
      <w:r w:rsidRPr="000F0C4D">
        <w:rPr>
          <w:rFonts w:ascii="Times New Roman" w:hAnsi="Times New Roman"/>
          <w:b/>
          <w:sz w:val="24"/>
          <w:szCs w:val="24"/>
          <w:lang w:val="en-US"/>
        </w:rPr>
        <w:lastRenderedPageBreak/>
        <w:t>4.</w:t>
      </w:r>
      <w:r w:rsidRPr="000F0C4D">
        <w:rPr>
          <w:rFonts w:ascii="Times New Roman" w:hAnsi="Times New Roman"/>
          <w:b/>
          <w:sz w:val="24"/>
          <w:szCs w:val="24"/>
        </w:rPr>
        <w:t xml:space="preserve"> МОДЕЛЬ ВЕРОЯТНОГО НАРУШИТЕЛЯ</w:t>
      </w:r>
    </w:p>
    <w:p w:rsidR="000F0C4D" w:rsidRPr="000F0C4D" w:rsidRDefault="000F0C4D" w:rsidP="000F0C4D">
      <w:pPr>
        <w:spacing w:after="120"/>
        <w:ind w:left="360"/>
        <w:jc w:val="center"/>
        <w:rPr>
          <w:rFonts w:ascii="Times New Roman" w:hAnsi="Times New Roman"/>
          <w:b/>
          <w:sz w:val="24"/>
          <w:szCs w:val="24"/>
        </w:rPr>
      </w:pPr>
    </w:p>
    <w:p w:rsidR="000F0C4D" w:rsidRPr="000F0C4D" w:rsidRDefault="000F0C4D" w:rsidP="000F0C4D">
      <w:pPr>
        <w:ind w:firstLine="709"/>
        <w:jc w:val="both"/>
        <w:rPr>
          <w:rFonts w:ascii="Times New Roman" w:hAnsi="Times New Roman"/>
          <w:sz w:val="24"/>
          <w:szCs w:val="24"/>
        </w:rPr>
      </w:pPr>
      <w:r w:rsidRPr="000F0C4D">
        <w:rPr>
          <w:rFonts w:ascii="Times New Roman" w:hAnsi="Times New Roman"/>
          <w:sz w:val="24"/>
          <w:szCs w:val="24"/>
        </w:rPr>
        <w:t>По наличию права постоянного или разового доступа в ИСПДн нарушители подразделяются на два типа:</w:t>
      </w:r>
    </w:p>
    <w:p w:rsidR="000F0C4D" w:rsidRPr="000F0C4D" w:rsidRDefault="000F0C4D" w:rsidP="000F0C4D">
      <w:pPr>
        <w:numPr>
          <w:ilvl w:val="0"/>
          <w:numId w:val="53"/>
        </w:numPr>
        <w:spacing w:line="288" w:lineRule="auto"/>
        <w:ind w:left="709" w:hanging="425"/>
        <w:jc w:val="both"/>
        <w:rPr>
          <w:rFonts w:ascii="Times New Roman" w:hAnsi="Times New Roman"/>
          <w:sz w:val="24"/>
          <w:szCs w:val="24"/>
        </w:rPr>
      </w:pPr>
      <w:r w:rsidRPr="000F0C4D">
        <w:rPr>
          <w:rFonts w:ascii="Times New Roman" w:hAnsi="Times New Roman"/>
          <w:sz w:val="24"/>
          <w:szCs w:val="24"/>
        </w:rPr>
        <w:t xml:space="preserve">нарушители, </w:t>
      </w:r>
      <w:r w:rsidRPr="000F0C4D">
        <w:rPr>
          <w:rFonts w:ascii="Times New Roman" w:hAnsi="Times New Roman"/>
          <w:spacing w:val="4"/>
          <w:sz w:val="24"/>
          <w:szCs w:val="24"/>
        </w:rPr>
        <w:t>не имеющие доступа к ИСПДн</w:t>
      </w:r>
      <w:r w:rsidRPr="000F0C4D">
        <w:rPr>
          <w:rFonts w:ascii="Times New Roman" w:hAnsi="Times New Roman"/>
          <w:sz w:val="24"/>
          <w:szCs w:val="24"/>
        </w:rPr>
        <w:t>, реализующие угрозы из внешних сетей связи общего пользования и (или) сетей международного информационного обмена – внешние нарушители;</w:t>
      </w:r>
    </w:p>
    <w:p w:rsidR="000F0C4D" w:rsidRPr="000F0C4D" w:rsidRDefault="000F0C4D" w:rsidP="000F0C4D">
      <w:pPr>
        <w:numPr>
          <w:ilvl w:val="0"/>
          <w:numId w:val="53"/>
        </w:numPr>
        <w:spacing w:line="288" w:lineRule="auto"/>
        <w:ind w:left="709" w:hanging="425"/>
        <w:jc w:val="both"/>
        <w:rPr>
          <w:rFonts w:ascii="Times New Roman" w:hAnsi="Times New Roman"/>
          <w:sz w:val="24"/>
          <w:szCs w:val="24"/>
        </w:rPr>
      </w:pPr>
      <w:r w:rsidRPr="000F0C4D">
        <w:rPr>
          <w:rFonts w:ascii="Times New Roman" w:hAnsi="Times New Roman"/>
          <w:sz w:val="24"/>
          <w:szCs w:val="24"/>
        </w:rPr>
        <w:t xml:space="preserve">нарушители, </w:t>
      </w:r>
      <w:r w:rsidRPr="000F0C4D">
        <w:rPr>
          <w:rFonts w:ascii="Times New Roman" w:hAnsi="Times New Roman"/>
          <w:spacing w:val="4"/>
          <w:sz w:val="24"/>
          <w:szCs w:val="24"/>
        </w:rPr>
        <w:t>имеющие доступ к ИСПДн, включая пользователей ИСПДн, реализующие угрозы непосредственно в ИСПДн</w:t>
      </w:r>
      <w:r w:rsidRPr="000F0C4D">
        <w:rPr>
          <w:rFonts w:ascii="Times New Roman" w:hAnsi="Times New Roman"/>
          <w:sz w:val="24"/>
          <w:szCs w:val="24"/>
        </w:rPr>
        <w:t xml:space="preserve"> – внутренние нарушители.</w:t>
      </w:r>
    </w:p>
    <w:p w:rsidR="000F0C4D" w:rsidRPr="000F0C4D" w:rsidRDefault="000F0C4D" w:rsidP="000F0C4D">
      <w:pPr>
        <w:ind w:firstLine="709"/>
        <w:jc w:val="both"/>
        <w:rPr>
          <w:rFonts w:ascii="Times New Roman" w:hAnsi="Times New Roman"/>
          <w:sz w:val="24"/>
          <w:szCs w:val="24"/>
        </w:rPr>
      </w:pPr>
      <w:r w:rsidRPr="000F0C4D">
        <w:rPr>
          <w:rFonts w:ascii="Times New Roman" w:hAnsi="Times New Roman"/>
          <w:sz w:val="24"/>
          <w:szCs w:val="24"/>
        </w:rPr>
        <w:t>Внешними нарушителями могут быть:</w:t>
      </w:r>
    </w:p>
    <w:p w:rsidR="000F0C4D" w:rsidRPr="000F0C4D" w:rsidRDefault="000F0C4D" w:rsidP="000F0C4D">
      <w:pPr>
        <w:numPr>
          <w:ilvl w:val="1"/>
          <w:numId w:val="54"/>
        </w:numPr>
        <w:tabs>
          <w:tab w:val="num" w:pos="709"/>
        </w:tabs>
        <w:spacing w:line="288" w:lineRule="auto"/>
        <w:ind w:hanging="1865"/>
        <w:jc w:val="both"/>
        <w:rPr>
          <w:rFonts w:ascii="Times New Roman" w:hAnsi="Times New Roman"/>
          <w:sz w:val="24"/>
          <w:szCs w:val="24"/>
        </w:rPr>
      </w:pPr>
      <w:r w:rsidRPr="000F0C4D">
        <w:rPr>
          <w:rFonts w:ascii="Times New Roman" w:hAnsi="Times New Roman"/>
          <w:sz w:val="24"/>
          <w:szCs w:val="24"/>
        </w:rPr>
        <w:t>криминальные структуры;</w:t>
      </w:r>
    </w:p>
    <w:p w:rsidR="000F0C4D" w:rsidRPr="000F0C4D" w:rsidRDefault="000F0C4D" w:rsidP="000F0C4D">
      <w:pPr>
        <w:numPr>
          <w:ilvl w:val="1"/>
          <w:numId w:val="54"/>
        </w:numPr>
        <w:tabs>
          <w:tab w:val="num" w:pos="709"/>
        </w:tabs>
        <w:spacing w:line="288" w:lineRule="auto"/>
        <w:ind w:hanging="1865"/>
        <w:jc w:val="both"/>
        <w:rPr>
          <w:rFonts w:ascii="Times New Roman" w:hAnsi="Times New Roman"/>
          <w:sz w:val="24"/>
          <w:szCs w:val="24"/>
        </w:rPr>
      </w:pPr>
      <w:r w:rsidRPr="000F0C4D">
        <w:rPr>
          <w:rFonts w:ascii="Times New Roman" w:hAnsi="Times New Roman"/>
          <w:sz w:val="24"/>
          <w:szCs w:val="24"/>
        </w:rPr>
        <w:t>недобросовестные партнеры;</w:t>
      </w:r>
    </w:p>
    <w:p w:rsidR="000F0C4D" w:rsidRPr="000F0C4D" w:rsidRDefault="000F0C4D" w:rsidP="000F0C4D">
      <w:pPr>
        <w:numPr>
          <w:ilvl w:val="1"/>
          <w:numId w:val="54"/>
        </w:numPr>
        <w:tabs>
          <w:tab w:val="num" w:pos="709"/>
        </w:tabs>
        <w:spacing w:line="288" w:lineRule="auto"/>
        <w:ind w:hanging="1865"/>
        <w:jc w:val="both"/>
        <w:rPr>
          <w:rFonts w:ascii="Times New Roman" w:hAnsi="Times New Roman"/>
          <w:sz w:val="24"/>
          <w:szCs w:val="24"/>
        </w:rPr>
      </w:pPr>
      <w:r w:rsidRPr="000F0C4D">
        <w:rPr>
          <w:rFonts w:ascii="Times New Roman" w:hAnsi="Times New Roman"/>
          <w:sz w:val="24"/>
          <w:szCs w:val="24"/>
        </w:rPr>
        <w:t>внешние субъекты (физические лица).</w:t>
      </w:r>
    </w:p>
    <w:p w:rsidR="000F0C4D" w:rsidRPr="000F0C4D" w:rsidRDefault="000F0C4D" w:rsidP="000F0C4D">
      <w:pPr>
        <w:ind w:firstLine="709"/>
        <w:jc w:val="both"/>
        <w:rPr>
          <w:rFonts w:ascii="Times New Roman" w:hAnsi="Times New Roman"/>
          <w:sz w:val="24"/>
          <w:szCs w:val="24"/>
        </w:rPr>
      </w:pPr>
      <w:r w:rsidRPr="000F0C4D">
        <w:rPr>
          <w:rFonts w:ascii="Times New Roman" w:hAnsi="Times New Roman"/>
          <w:sz w:val="24"/>
          <w:szCs w:val="24"/>
        </w:rPr>
        <w:t>Внешний нарушитель имеет следующие возможности:</w:t>
      </w:r>
    </w:p>
    <w:p w:rsidR="000F0C4D" w:rsidRPr="000F0C4D" w:rsidRDefault="000F0C4D" w:rsidP="000F0C4D">
      <w:pPr>
        <w:numPr>
          <w:ilvl w:val="0"/>
          <w:numId w:val="55"/>
        </w:numPr>
        <w:spacing w:line="288" w:lineRule="auto"/>
        <w:ind w:left="709" w:hanging="425"/>
        <w:jc w:val="both"/>
        <w:rPr>
          <w:rFonts w:ascii="Times New Roman" w:hAnsi="Times New Roman"/>
          <w:sz w:val="24"/>
          <w:szCs w:val="24"/>
        </w:rPr>
      </w:pPr>
      <w:r w:rsidRPr="000F0C4D">
        <w:rPr>
          <w:rFonts w:ascii="Times New Roman" w:hAnsi="Times New Roman"/>
          <w:sz w:val="24"/>
          <w:szCs w:val="24"/>
        </w:rPr>
        <w:t>осуществлять несанкционированный доступ к каналам связи, выходящим за пределы служебных помещений;</w:t>
      </w:r>
    </w:p>
    <w:p w:rsidR="000F0C4D" w:rsidRPr="000F0C4D" w:rsidRDefault="000F0C4D" w:rsidP="000F0C4D">
      <w:pPr>
        <w:numPr>
          <w:ilvl w:val="0"/>
          <w:numId w:val="55"/>
        </w:numPr>
        <w:spacing w:line="288" w:lineRule="auto"/>
        <w:ind w:left="709" w:hanging="425"/>
        <w:jc w:val="both"/>
        <w:rPr>
          <w:rFonts w:ascii="Times New Roman" w:hAnsi="Times New Roman"/>
          <w:sz w:val="24"/>
          <w:szCs w:val="24"/>
        </w:rPr>
      </w:pPr>
      <w:r w:rsidRPr="000F0C4D">
        <w:rPr>
          <w:rFonts w:ascii="Times New Roman" w:hAnsi="Times New Roman"/>
          <w:sz w:val="24"/>
          <w:szCs w:val="24"/>
        </w:rPr>
        <w:t>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p w:rsidR="000F0C4D" w:rsidRPr="000F0C4D" w:rsidRDefault="000F0C4D" w:rsidP="000F0C4D">
      <w:pPr>
        <w:numPr>
          <w:ilvl w:val="0"/>
          <w:numId w:val="55"/>
        </w:numPr>
        <w:spacing w:line="288" w:lineRule="auto"/>
        <w:ind w:left="709" w:hanging="425"/>
        <w:jc w:val="both"/>
        <w:rPr>
          <w:rFonts w:ascii="Times New Roman" w:hAnsi="Times New Roman"/>
          <w:sz w:val="24"/>
          <w:szCs w:val="24"/>
        </w:rPr>
      </w:pPr>
      <w:r w:rsidRPr="000F0C4D">
        <w:rPr>
          <w:rFonts w:ascii="Times New Roman" w:hAnsi="Times New Roman"/>
          <w:sz w:val="24"/>
          <w:szCs w:val="24"/>
        </w:rPr>
        <w:t>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0F0C4D" w:rsidRPr="000F0C4D" w:rsidRDefault="000F0C4D" w:rsidP="000F0C4D">
      <w:pPr>
        <w:numPr>
          <w:ilvl w:val="0"/>
          <w:numId w:val="55"/>
        </w:numPr>
        <w:spacing w:line="288" w:lineRule="auto"/>
        <w:ind w:left="709" w:hanging="425"/>
        <w:jc w:val="both"/>
        <w:rPr>
          <w:rFonts w:ascii="Times New Roman" w:hAnsi="Times New Roman"/>
          <w:sz w:val="24"/>
          <w:szCs w:val="24"/>
        </w:rPr>
      </w:pPr>
      <w:r w:rsidRPr="000F0C4D">
        <w:rPr>
          <w:rFonts w:ascii="Times New Roman" w:hAnsi="Times New Roman"/>
          <w:sz w:val="24"/>
          <w:szCs w:val="24"/>
        </w:rPr>
        <w:t>осуществлять несанкционированные доступ через элементы информационной инфраструктуры ИСПДн, которые в процессе своего жизненного цикла (модернизация, сопровождение, ремонт, утилизация) оказываются за пределами контролируемой зоны.</w:t>
      </w:r>
    </w:p>
    <w:p w:rsidR="000F0C4D" w:rsidRPr="000F0C4D" w:rsidRDefault="000F0C4D" w:rsidP="000F0C4D">
      <w:pPr>
        <w:spacing w:line="360" w:lineRule="auto"/>
        <w:ind w:firstLine="709"/>
        <w:jc w:val="right"/>
        <w:rPr>
          <w:rFonts w:ascii="Times New Roman" w:hAnsi="Times New Roman"/>
          <w:sz w:val="28"/>
          <w:szCs w:val="28"/>
        </w:rPr>
      </w:pPr>
    </w:p>
    <w:p w:rsidR="000F0C4D" w:rsidRPr="000F0C4D" w:rsidRDefault="000F0C4D" w:rsidP="000F0C4D">
      <w:pPr>
        <w:spacing w:line="288" w:lineRule="auto"/>
        <w:rPr>
          <w:rFonts w:ascii="Times New Roman" w:hAnsi="Times New Roman"/>
          <w:sz w:val="28"/>
          <w:szCs w:val="28"/>
        </w:rPr>
      </w:pPr>
    </w:p>
    <w:p w:rsidR="000F0C4D" w:rsidRPr="000F0C4D" w:rsidRDefault="000F0C4D" w:rsidP="000F0C4D">
      <w:pPr>
        <w:spacing w:line="288" w:lineRule="auto"/>
        <w:rPr>
          <w:rFonts w:ascii="Times New Roman" w:hAnsi="Times New Roman"/>
          <w:sz w:val="28"/>
          <w:szCs w:val="28"/>
        </w:rPr>
        <w:sectPr w:rsidR="000F0C4D" w:rsidRPr="000F0C4D" w:rsidSect="00007AC8">
          <w:pgSz w:w="11906" w:h="16838"/>
          <w:pgMar w:top="1134" w:right="567" w:bottom="1134" w:left="1134" w:header="709" w:footer="709" w:gutter="0"/>
          <w:cols w:space="708"/>
          <w:docGrid w:linePitch="360"/>
        </w:sectPr>
      </w:pPr>
    </w:p>
    <w:p w:rsidR="000F0C4D" w:rsidRPr="000F0C4D" w:rsidRDefault="000F0C4D" w:rsidP="000F0C4D">
      <w:pPr>
        <w:spacing w:line="360" w:lineRule="auto"/>
        <w:ind w:firstLine="709"/>
        <w:jc w:val="center"/>
        <w:rPr>
          <w:rFonts w:ascii="Times New Roman" w:hAnsi="Times New Roman"/>
          <w:b/>
          <w:sz w:val="28"/>
          <w:szCs w:val="28"/>
        </w:rPr>
      </w:pPr>
      <w:r w:rsidRPr="000F0C4D">
        <w:rPr>
          <w:rFonts w:ascii="Times New Roman" w:hAnsi="Times New Roman"/>
          <w:b/>
          <w:sz w:val="28"/>
          <w:szCs w:val="28"/>
        </w:rPr>
        <w:lastRenderedPageBreak/>
        <w:t>Категории нарушителей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04"/>
        <w:gridCol w:w="7086"/>
        <w:gridCol w:w="3174"/>
      </w:tblGrid>
      <w:tr w:rsidR="000F0C4D" w:rsidRPr="000F0C4D" w:rsidTr="00007AC8">
        <w:tc>
          <w:tcPr>
            <w:tcW w:w="484" w:type="dxa"/>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w:t>
            </w:r>
          </w:p>
        </w:tc>
        <w:tc>
          <w:tcPr>
            <w:tcW w:w="4304" w:type="dxa"/>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Описание</w:t>
            </w:r>
          </w:p>
        </w:tc>
        <w:tc>
          <w:tcPr>
            <w:tcW w:w="7086" w:type="dxa"/>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Нарушитель может</w:t>
            </w:r>
          </w:p>
        </w:tc>
        <w:tc>
          <w:tcPr>
            <w:tcW w:w="3174" w:type="dxa"/>
            <w:vAlign w:val="center"/>
          </w:tcPr>
          <w:p w:rsidR="000F0C4D" w:rsidRPr="000F0C4D" w:rsidRDefault="000F0C4D" w:rsidP="000F0C4D">
            <w:pPr>
              <w:jc w:val="center"/>
              <w:rPr>
                <w:rFonts w:ascii="Times New Roman" w:hAnsi="Times New Roman"/>
                <w:b/>
                <w:sz w:val="24"/>
                <w:szCs w:val="24"/>
              </w:rPr>
            </w:pPr>
            <w:r w:rsidRPr="000F0C4D">
              <w:rPr>
                <w:rFonts w:ascii="Times New Roman" w:hAnsi="Times New Roman"/>
                <w:b/>
                <w:sz w:val="24"/>
                <w:szCs w:val="24"/>
              </w:rPr>
              <w:t>Возможный нарушитель</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1</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Лица, имеющие санкционированный доступ к ИСПДн, но не имеющие доступа к ПДн. К этому типу нарушителей относятся должностные лица, обеспечивающие нормальное функционирование ИСПДн.</w:t>
            </w:r>
          </w:p>
        </w:tc>
        <w:tc>
          <w:tcPr>
            <w:tcW w:w="7086" w:type="dxa"/>
          </w:tcPr>
          <w:p w:rsidR="000F0C4D" w:rsidRPr="000F0C4D" w:rsidRDefault="000F0C4D" w:rsidP="000F0C4D">
            <w:pPr>
              <w:widowControl w:val="0"/>
              <w:jc w:val="both"/>
              <w:rPr>
                <w:rFonts w:ascii="Times New Roman" w:hAnsi="Times New Roman"/>
                <w:sz w:val="24"/>
                <w:szCs w:val="24"/>
              </w:rPr>
            </w:pPr>
            <w:r w:rsidRPr="000F0C4D">
              <w:rPr>
                <w:rFonts w:ascii="Times New Roman" w:hAnsi="Times New Roman"/>
                <w:sz w:val="24"/>
                <w:szCs w:val="24"/>
              </w:rPr>
              <w:t>- иметь доступ к фрагментам информации, содержащей ПДн и распространяющейся по внутренним каналам связи ИСПДн;</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располагать фрагментами информации о топологии ИСПДн (коммуникационной части подсети) и об используемых коммуникационных протоколах и их сервисах;</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располагать именами и вести выявление паролей зарегистрированных пользователей;</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изменять конфигурацию технических средств ИСПДн, вносить в нее программно-аппаратные закладки и обеспечивать съем информации, используя непосредственное подключение к техническим средствам ИСПДн.</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Сотрудники, не участвующие в обработке ПДн</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2</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Зарегистрированные пользователи ИСПДн, осуществляющие ограниченный доступ к ресурсам ИСПДн с рабочего места.</w:t>
            </w:r>
          </w:p>
        </w:tc>
        <w:tc>
          <w:tcPr>
            <w:tcW w:w="7086" w:type="dxa"/>
          </w:tcPr>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обладает всеми возможностями лиц первой категории;</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знает по меньшей мере одно легальное имя доступа;</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обладает всеми необходимыми атрибутами (например, паролем), обеспечивающими доступ к некоторому подмножеству ПДн;</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располагает конфиденциальными данными, к которым имеет доступ.</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Сотрудники, обрабатывающие ПДн</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3</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Зарегистрированные пользователи ИСПДн, осуществляющие удаленный доступ к ПДн по локальным и (или) распределенным информационным системам</w:t>
            </w:r>
          </w:p>
        </w:tc>
        <w:tc>
          <w:tcPr>
            <w:tcW w:w="7086" w:type="dxa"/>
          </w:tcPr>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обладает всеми возможностями лиц первой и второй категорий;</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располагает информацией о топологии ИСПДн на базе локальной и (или) распределенной информационной системам, через которую он осуществляет доступ, и составе технических средств ИСПДн;</w:t>
            </w:r>
          </w:p>
          <w:p w:rsidR="000F0C4D" w:rsidRPr="000F0C4D" w:rsidRDefault="000F0C4D" w:rsidP="000F0C4D">
            <w:pPr>
              <w:rPr>
                <w:rFonts w:ascii="Times New Roman" w:hAnsi="Times New Roman"/>
                <w:sz w:val="24"/>
                <w:szCs w:val="24"/>
              </w:rPr>
            </w:pPr>
            <w:r w:rsidRPr="000F0C4D">
              <w:rPr>
                <w:rFonts w:ascii="Times New Roman" w:hAnsi="Times New Roman"/>
                <w:sz w:val="24"/>
                <w:szCs w:val="24"/>
              </w:rPr>
              <w:t>- имеет возможность прямого (физического) доступа к фрагментам технических средств ИСПДн.</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Отсутствует</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4</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Зарегистрированные пользователи ИСПДн с полномочиями администратора безопасности сегмента (фрагмента) ИСПДн.</w:t>
            </w:r>
          </w:p>
        </w:tc>
        <w:tc>
          <w:tcPr>
            <w:tcW w:w="7086" w:type="dxa"/>
          </w:tcPr>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обладает всеми возможностями лиц предыдущих категорий;</w:t>
            </w:r>
          </w:p>
          <w:p w:rsidR="000F0C4D" w:rsidRPr="000F0C4D" w:rsidRDefault="000F0C4D" w:rsidP="000F0C4D">
            <w:pPr>
              <w:widowControl w:val="0"/>
              <w:jc w:val="both"/>
              <w:rPr>
                <w:rFonts w:ascii="Times New Roman" w:hAnsi="Times New Roman"/>
                <w:sz w:val="24"/>
                <w:szCs w:val="24"/>
              </w:rPr>
            </w:pPr>
            <w:r w:rsidRPr="000F0C4D">
              <w:rPr>
                <w:rFonts w:ascii="Times New Roman" w:hAnsi="Times New Roman"/>
                <w:sz w:val="24"/>
                <w:szCs w:val="24"/>
              </w:rPr>
              <w:t>- обладает полной информацией о системном и прикладном программном обеспечении, используемом в сегменте (фрагменте) ИСПДн;</w:t>
            </w:r>
          </w:p>
          <w:p w:rsidR="000F0C4D" w:rsidRPr="000F0C4D" w:rsidRDefault="000F0C4D" w:rsidP="000F0C4D">
            <w:pPr>
              <w:widowControl w:val="0"/>
              <w:jc w:val="both"/>
              <w:rPr>
                <w:rFonts w:ascii="Times New Roman" w:hAnsi="Times New Roman"/>
                <w:sz w:val="24"/>
                <w:szCs w:val="24"/>
              </w:rPr>
            </w:pPr>
            <w:r w:rsidRPr="000F0C4D">
              <w:rPr>
                <w:rFonts w:ascii="Times New Roman" w:hAnsi="Times New Roman"/>
                <w:sz w:val="24"/>
                <w:szCs w:val="24"/>
              </w:rPr>
              <w:t>- обладает полной информацией о технических средствах и конфигурации сегмента (фрагмента) ИСПДн;</w:t>
            </w:r>
          </w:p>
          <w:p w:rsidR="000F0C4D" w:rsidRPr="000F0C4D" w:rsidRDefault="000F0C4D" w:rsidP="000F0C4D">
            <w:pPr>
              <w:jc w:val="both"/>
              <w:rPr>
                <w:rFonts w:ascii="Times New Roman" w:hAnsi="Times New Roman"/>
                <w:sz w:val="24"/>
                <w:szCs w:val="24"/>
              </w:rPr>
            </w:pPr>
            <w:r w:rsidRPr="000F0C4D">
              <w:rPr>
                <w:rFonts w:ascii="Times New Roman" w:hAnsi="Times New Roman"/>
                <w:sz w:val="24"/>
                <w:szCs w:val="24"/>
              </w:rPr>
              <w:t xml:space="preserve">- имеет доступ к средствам защиты информации и протоколирования, а также к отдельным элементам, используемым в сегменте </w:t>
            </w:r>
            <w:r w:rsidRPr="000F0C4D">
              <w:rPr>
                <w:rFonts w:ascii="Times New Roman" w:hAnsi="Times New Roman"/>
                <w:sz w:val="24"/>
                <w:szCs w:val="24"/>
              </w:rPr>
              <w:lastRenderedPageBreak/>
              <w:t>(фрагменте)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имеет доступ ко всем техническим средствам сегмента (фрагмента)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правами конфигурирования и административной настройки некоторого подмножества технических средств сегмента (фрагмента) ИСПДн.</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lastRenderedPageBreak/>
              <w:t>Отсутствует</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5</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Зарегистрированные пользователи с полномочиями системного администратора ИСПДн</w:t>
            </w:r>
          </w:p>
        </w:tc>
        <w:tc>
          <w:tcPr>
            <w:tcW w:w="7086" w:type="dxa"/>
          </w:tcPr>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всеми возможностями лиц предыдущих категорий;</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полной информацией о системном и прикладном программном обеспечении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полной информацией о технических средствах и конфигурации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имеет доступ ко всем техническим средствам обработки информации и данным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правами конфигурирования и административной настройки технических средств ИСПДн.</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Системный администратор ИСПДн</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6</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Зарегистрированные пользователи с полномочиями администратора безопасности ИСПДн</w:t>
            </w:r>
          </w:p>
        </w:tc>
        <w:tc>
          <w:tcPr>
            <w:tcW w:w="7086" w:type="dxa"/>
          </w:tcPr>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всеми возможностями лиц предыдущих категорий;</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полной информацией об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имеет доступ к средствам защиты информации и протоколирования и к части ключевых элементов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не имеет прав доступа к конфигурированию технических средств сети за исключением контрольных (инспекционных).</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Администратор безопасности ИСПДн</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7</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Программисты-разработчики (поставщики) прикладного программного обеспечения и лица, обеспечивающие его сопровождение на защищаемом объекте</w:t>
            </w:r>
          </w:p>
        </w:tc>
        <w:tc>
          <w:tcPr>
            <w:tcW w:w="7086" w:type="dxa"/>
          </w:tcPr>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информацией об алгоритмах и программах обработки информации на ИСПДн;</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возможностями внесения ошибок, недекларированных возможностей, программных закладок, вредонос</w:t>
            </w:r>
            <w:r w:rsidRPr="000F0C4D">
              <w:rPr>
                <w:rFonts w:ascii="Times New Roman" w:hAnsi="Times New Roman"/>
                <w:sz w:val="24"/>
                <w:szCs w:val="24"/>
              </w:rPr>
              <w:lastRenderedPageBreak/>
              <w:t>ных программ в программное обеспечение ИСПДн на стадии ее разработки, внедрения и сопровождения;</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ПДн, обрабатываемых в ИСПДн.</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lastRenderedPageBreak/>
              <w:t>Отсутствует</w:t>
            </w:r>
          </w:p>
        </w:tc>
      </w:tr>
      <w:tr w:rsidR="000F0C4D" w:rsidRPr="000F0C4D" w:rsidTr="00007AC8">
        <w:tc>
          <w:tcPr>
            <w:tcW w:w="48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8</w:t>
            </w:r>
          </w:p>
        </w:tc>
        <w:tc>
          <w:tcPr>
            <w:tcW w:w="4304" w:type="dxa"/>
          </w:tcPr>
          <w:p w:rsidR="000F0C4D" w:rsidRPr="000F0C4D" w:rsidRDefault="000F0C4D" w:rsidP="000F0C4D">
            <w:pPr>
              <w:rPr>
                <w:rFonts w:ascii="Times New Roman" w:hAnsi="Times New Roman"/>
                <w:sz w:val="24"/>
                <w:szCs w:val="24"/>
              </w:rPr>
            </w:pPr>
            <w:r w:rsidRPr="000F0C4D">
              <w:rPr>
                <w:rFonts w:ascii="Times New Roman" w:hAnsi="Times New Roman"/>
                <w:sz w:val="24"/>
                <w:szCs w:val="24"/>
              </w:rPr>
              <w:t>Разработчики и лица, обеспечивающие поставку, сопровождение и ремонт технических средств на ИСПДн</w:t>
            </w:r>
          </w:p>
        </w:tc>
        <w:tc>
          <w:tcPr>
            <w:tcW w:w="7086" w:type="dxa"/>
          </w:tcPr>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обладает возможностями внесения закладок в технические средства ИСПДн на стадии их разработки, внедрения и сопровождения;</w:t>
            </w:r>
          </w:p>
          <w:p w:rsidR="000F0C4D" w:rsidRPr="000F0C4D" w:rsidRDefault="000F0C4D" w:rsidP="000F0C4D">
            <w:pPr>
              <w:numPr>
                <w:ilvl w:val="1"/>
                <w:numId w:val="51"/>
              </w:numPr>
              <w:tabs>
                <w:tab w:val="num" w:pos="781"/>
              </w:tabs>
              <w:spacing w:line="288" w:lineRule="auto"/>
              <w:ind w:left="781"/>
              <w:jc w:val="both"/>
              <w:rPr>
                <w:rFonts w:ascii="Times New Roman" w:hAnsi="Times New Roman"/>
                <w:sz w:val="24"/>
                <w:szCs w:val="24"/>
              </w:rPr>
            </w:pPr>
            <w:r w:rsidRPr="000F0C4D">
              <w:rPr>
                <w:rFonts w:ascii="Times New Roman" w:hAnsi="Times New Roman"/>
                <w:sz w:val="24"/>
                <w:szCs w:val="24"/>
              </w:rPr>
              <w:t>может располагать любыми фрагментами информации о топологии ИСПДн и технических средствах обработки и защиты информации в ИСПДн.</w:t>
            </w:r>
          </w:p>
        </w:tc>
        <w:tc>
          <w:tcPr>
            <w:tcW w:w="3174" w:type="dxa"/>
          </w:tcPr>
          <w:p w:rsidR="000F0C4D" w:rsidRPr="000F0C4D" w:rsidRDefault="000F0C4D" w:rsidP="000F0C4D">
            <w:pPr>
              <w:jc w:val="center"/>
              <w:rPr>
                <w:rFonts w:ascii="Times New Roman" w:hAnsi="Times New Roman"/>
                <w:sz w:val="24"/>
                <w:szCs w:val="24"/>
              </w:rPr>
            </w:pPr>
            <w:r w:rsidRPr="000F0C4D">
              <w:rPr>
                <w:rFonts w:ascii="Times New Roman" w:hAnsi="Times New Roman"/>
                <w:sz w:val="24"/>
                <w:szCs w:val="24"/>
              </w:rPr>
              <w:t>Отсутствует</w:t>
            </w:r>
          </w:p>
        </w:tc>
      </w:tr>
    </w:tbl>
    <w:p w:rsidR="000F0C4D" w:rsidRPr="000F0C4D" w:rsidRDefault="000F0C4D" w:rsidP="000F0C4D">
      <w:pPr>
        <w:spacing w:after="120"/>
        <w:ind w:left="360"/>
        <w:jc w:val="center"/>
        <w:rPr>
          <w:rFonts w:ascii="Times New Roman" w:hAnsi="Times New Roman"/>
          <w:b/>
          <w:sz w:val="24"/>
          <w:szCs w:val="24"/>
          <w:lang w:val="en-US"/>
        </w:rPr>
        <w:sectPr w:rsidR="000F0C4D" w:rsidRPr="000F0C4D" w:rsidSect="00007AC8">
          <w:pgSz w:w="16838" w:h="11906" w:orient="landscape"/>
          <w:pgMar w:top="1134" w:right="1134" w:bottom="567" w:left="1134" w:header="709" w:footer="709" w:gutter="0"/>
          <w:cols w:space="708"/>
          <w:docGrid w:linePitch="360"/>
        </w:sectPr>
      </w:pPr>
    </w:p>
    <w:p w:rsidR="000F0C4D" w:rsidRPr="000F0C4D" w:rsidRDefault="000F0C4D" w:rsidP="000F0C4D">
      <w:pPr>
        <w:spacing w:after="120"/>
        <w:jc w:val="center"/>
        <w:rPr>
          <w:rFonts w:ascii="Times New Roman" w:hAnsi="Times New Roman"/>
          <w:b/>
          <w:sz w:val="24"/>
          <w:szCs w:val="24"/>
        </w:rPr>
      </w:pPr>
      <w:r w:rsidRPr="000F0C4D">
        <w:rPr>
          <w:rFonts w:ascii="Times New Roman" w:hAnsi="Times New Roman"/>
          <w:b/>
          <w:sz w:val="24"/>
          <w:szCs w:val="24"/>
        </w:rPr>
        <w:lastRenderedPageBreak/>
        <w:t>5. ВЫВОДЫ</w:t>
      </w:r>
      <w:r w:rsidRPr="000F0C4D">
        <w:rPr>
          <w:rFonts w:ascii="Times New Roman" w:hAnsi="Times New Roman"/>
          <w:b/>
          <w:sz w:val="24"/>
          <w:szCs w:val="24"/>
        </w:rPr>
        <w:br/>
      </w:r>
    </w:p>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 xml:space="preserve">5.1 </w:t>
      </w:r>
      <w:proofErr w:type="gramStart"/>
      <w:r w:rsidRPr="000F0C4D">
        <w:rPr>
          <w:rFonts w:ascii="Times New Roman" w:hAnsi="Times New Roman"/>
          <w:sz w:val="24"/>
          <w:szCs w:val="24"/>
        </w:rPr>
        <w:t>В</w:t>
      </w:r>
      <w:proofErr w:type="gramEnd"/>
      <w:r w:rsidRPr="000F0C4D">
        <w:rPr>
          <w:rFonts w:ascii="Times New Roman" w:hAnsi="Times New Roman"/>
          <w:sz w:val="24"/>
          <w:szCs w:val="24"/>
        </w:rPr>
        <w:t xml:space="preserve"> результате анализа возможных угроз безопасности персональных данных выявлено 3 актуальные угрозы безопасности: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842"/>
        <w:gridCol w:w="1560"/>
      </w:tblGrid>
      <w:tr w:rsidR="000F0C4D" w:rsidRPr="000F0C4D" w:rsidTr="00007AC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 п/п</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Угроза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Вероятность</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Опасность</w:t>
            </w:r>
          </w:p>
        </w:tc>
      </w:tr>
      <w:tr w:rsidR="000F0C4D" w:rsidRPr="000F0C4D"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0F0C4D" w:rsidRPr="000F0C4D" w:rsidRDefault="000F0C4D" w:rsidP="000F0C4D">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средняя</w:t>
            </w:r>
          </w:p>
        </w:tc>
      </w:tr>
      <w:tr w:rsidR="000F0C4D" w:rsidRPr="000F0C4D"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0F0C4D" w:rsidRPr="000F0C4D" w:rsidRDefault="000F0C4D" w:rsidP="000F0C4D">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 xml:space="preserve">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и т.п.) операционной системы или какой-либо прикладной программы, с применением специально созданных для выполнения НСД программ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средняя</w:t>
            </w:r>
          </w:p>
        </w:tc>
      </w:tr>
      <w:tr w:rsidR="000F0C4D" w:rsidRPr="000F0C4D" w:rsidTr="00007AC8">
        <w:tc>
          <w:tcPr>
            <w:tcW w:w="675" w:type="dxa"/>
            <w:tcBorders>
              <w:top w:val="single" w:sz="4" w:space="0" w:color="auto"/>
              <w:left w:val="single" w:sz="4" w:space="0" w:color="auto"/>
              <w:bottom w:val="single" w:sz="4" w:space="0" w:color="auto"/>
              <w:right w:val="single" w:sz="4" w:space="0" w:color="auto"/>
            </w:tcBorders>
            <w:shd w:val="clear" w:color="auto" w:fill="auto"/>
          </w:tcPr>
          <w:p w:rsidR="000F0C4D" w:rsidRPr="000F0C4D" w:rsidRDefault="000F0C4D" w:rsidP="000F0C4D">
            <w:pPr>
              <w:spacing w:after="120"/>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 xml:space="preserve">Угрозы внедрения по сети вредоносных программ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средняя вероятность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средняя</w:t>
            </w:r>
          </w:p>
        </w:tc>
      </w:tr>
    </w:tbl>
    <w:p w:rsidR="000F0C4D" w:rsidRPr="000F0C4D" w:rsidRDefault="000F0C4D" w:rsidP="000F0C4D">
      <w:pPr>
        <w:spacing w:after="120"/>
        <w:rPr>
          <w:rFonts w:ascii="Times New Roman" w:hAnsi="Times New Roman"/>
          <w:sz w:val="24"/>
          <w:szCs w:val="24"/>
        </w:rPr>
      </w:pPr>
      <w:r w:rsidRPr="000F0C4D">
        <w:rPr>
          <w:rFonts w:ascii="Times New Roman" w:hAnsi="Times New Roman"/>
          <w:sz w:val="24"/>
          <w:szCs w:val="24"/>
        </w:rPr>
        <w:t>5.2 Выявленные актуальные угрозы безопасности ПДн в ИСПДн при их реализации могут привести к незначительным последствиям для субъектов ПДн. Необходимо провести мероприятия по устранению указанных угроз или снижению их уровня.</w:t>
      </w:r>
    </w:p>
    <w:p w:rsidR="000F0C4D" w:rsidRPr="000F0C4D" w:rsidRDefault="000F0C4D" w:rsidP="000F0C4D">
      <w:pPr>
        <w:spacing w:after="120"/>
        <w:ind w:left="360"/>
        <w:jc w:val="center"/>
        <w:rPr>
          <w:rFonts w:ascii="Times New Roman" w:hAnsi="Times New Roman"/>
          <w:b/>
          <w:sz w:val="24"/>
          <w:szCs w:val="24"/>
        </w:rPr>
      </w:pPr>
    </w:p>
    <w:p w:rsidR="00CA16C5" w:rsidRDefault="00CA16C5" w:rsidP="003F5C8F">
      <w:pPr>
        <w:autoSpaceDE w:val="0"/>
        <w:autoSpaceDN w:val="0"/>
        <w:rPr>
          <w:rFonts w:ascii="Times New Roman" w:hAnsi="Times New Roman"/>
          <w:b/>
          <w:sz w:val="24"/>
          <w:szCs w:val="24"/>
        </w:rPr>
        <w:sectPr w:rsidR="00CA16C5" w:rsidSect="00007AC8">
          <w:pgSz w:w="11906" w:h="16838"/>
          <w:pgMar w:top="1134" w:right="1134" w:bottom="1134" w:left="567" w:header="709" w:footer="709" w:gutter="0"/>
          <w:cols w:space="708"/>
          <w:docGrid w:linePitch="360"/>
        </w:sectPr>
      </w:pPr>
    </w:p>
    <w:p w:rsidR="00CA16C5" w:rsidRPr="00CA16C5" w:rsidRDefault="00CA16C5" w:rsidP="00CA16C5">
      <w:pPr>
        <w:suppressAutoHyphens/>
        <w:autoSpaceDE w:val="0"/>
        <w:autoSpaceDN w:val="0"/>
        <w:adjustRightInd w:val="0"/>
        <w:jc w:val="right"/>
        <w:rPr>
          <w:rFonts w:ascii="Times New Roman" w:hAnsi="Times New Roman" w:cs="Calibri"/>
          <w:sz w:val="24"/>
          <w:szCs w:val="28"/>
          <w:lang w:eastAsia="ar-SA"/>
        </w:rPr>
      </w:pPr>
      <w:r w:rsidRPr="00CA16C5">
        <w:rPr>
          <w:rFonts w:ascii="Times New Roman" w:hAnsi="Times New Roman" w:cs="Calibri"/>
          <w:sz w:val="24"/>
          <w:szCs w:val="28"/>
          <w:lang w:eastAsia="ar-SA"/>
        </w:rPr>
        <w:lastRenderedPageBreak/>
        <w:t>Приложение № 23</w:t>
      </w:r>
    </w:p>
    <w:p w:rsidR="00CA16C5" w:rsidRPr="00CA16C5" w:rsidRDefault="00CA16C5" w:rsidP="00CA16C5">
      <w:pPr>
        <w:suppressAutoHyphens/>
        <w:autoSpaceDE w:val="0"/>
        <w:autoSpaceDN w:val="0"/>
        <w:adjustRightInd w:val="0"/>
        <w:jc w:val="right"/>
        <w:rPr>
          <w:rFonts w:ascii="Times New Roman" w:hAnsi="Times New Roman" w:cs="Calibri"/>
          <w:sz w:val="24"/>
          <w:szCs w:val="28"/>
          <w:lang w:eastAsia="ar-SA"/>
        </w:rPr>
      </w:pPr>
      <w:r w:rsidRPr="00CA16C5">
        <w:rPr>
          <w:rFonts w:ascii="Times New Roman" w:hAnsi="Times New Roman" w:cs="Calibri"/>
          <w:sz w:val="24"/>
          <w:szCs w:val="28"/>
          <w:lang w:eastAsia="ar-SA"/>
        </w:rPr>
        <w:t>к распоряжению главы администрации</w:t>
      </w:r>
    </w:p>
    <w:p w:rsidR="00CA16C5" w:rsidRPr="00CA16C5" w:rsidRDefault="00CA16C5" w:rsidP="00CA16C5">
      <w:pPr>
        <w:suppressAutoHyphens/>
        <w:autoSpaceDE w:val="0"/>
        <w:autoSpaceDN w:val="0"/>
        <w:adjustRightInd w:val="0"/>
        <w:jc w:val="right"/>
        <w:rPr>
          <w:rFonts w:ascii="Times New Roman" w:hAnsi="Times New Roman" w:cs="Calibri"/>
          <w:sz w:val="24"/>
          <w:szCs w:val="28"/>
          <w:lang w:eastAsia="ar-SA"/>
        </w:rPr>
      </w:pPr>
      <w:r w:rsidRPr="00CA16C5">
        <w:rPr>
          <w:rFonts w:ascii="Times New Roman" w:hAnsi="Times New Roman" w:cs="Calibri"/>
          <w:sz w:val="24"/>
          <w:szCs w:val="28"/>
          <w:lang w:eastAsia="ar-SA"/>
        </w:rPr>
        <w:t>Чебоксарского района</w:t>
      </w:r>
    </w:p>
    <w:p w:rsidR="00CA16C5" w:rsidRPr="00CA16C5" w:rsidRDefault="00CA16C5" w:rsidP="00CA16C5">
      <w:pPr>
        <w:suppressAutoHyphens/>
        <w:autoSpaceDE w:val="0"/>
        <w:autoSpaceDN w:val="0"/>
        <w:adjustRightInd w:val="0"/>
        <w:jc w:val="right"/>
        <w:rPr>
          <w:rFonts w:ascii="Times New Roman" w:hAnsi="Times New Roman" w:cs="Calibri"/>
          <w:sz w:val="24"/>
          <w:szCs w:val="28"/>
          <w:lang w:eastAsia="ar-SA"/>
        </w:rPr>
      </w:pPr>
      <w:r w:rsidRPr="00CA16C5">
        <w:rPr>
          <w:rFonts w:ascii="Times New Roman" w:hAnsi="Times New Roman" w:cs="Calibri"/>
          <w:sz w:val="24"/>
          <w:szCs w:val="28"/>
          <w:lang w:eastAsia="ar-SA"/>
        </w:rPr>
        <w:t>Чувашской Республики</w:t>
      </w:r>
    </w:p>
    <w:p w:rsidR="00CA16C5" w:rsidRPr="00CA16C5" w:rsidRDefault="00CA16C5" w:rsidP="00CA16C5">
      <w:pPr>
        <w:suppressAutoHyphens/>
        <w:spacing w:line="360" w:lineRule="auto"/>
        <w:jc w:val="right"/>
        <w:rPr>
          <w:rFonts w:ascii="Times New Roman" w:hAnsi="Times New Roman" w:cs="Calibri"/>
          <w:sz w:val="21"/>
          <w:szCs w:val="21"/>
        </w:rPr>
      </w:pPr>
      <w:r w:rsidRPr="00CA16C5">
        <w:rPr>
          <w:rFonts w:ascii="Times New Roman" w:hAnsi="Times New Roman" w:cs="Calibri"/>
          <w:sz w:val="24"/>
          <w:szCs w:val="28"/>
          <w:lang w:eastAsia="ar-SA"/>
        </w:rPr>
        <w:t>от «__»________ 20__ года №____</w:t>
      </w:r>
    </w:p>
    <w:p w:rsidR="00CA16C5" w:rsidRPr="00CA16C5" w:rsidRDefault="00CA16C5" w:rsidP="00CA16C5">
      <w:pPr>
        <w:tabs>
          <w:tab w:val="left" w:pos="4536"/>
        </w:tabs>
        <w:ind w:left="4536" w:right="121"/>
        <w:jc w:val="both"/>
        <w:rPr>
          <w:rFonts w:ascii="Times New Roman" w:hAnsi="Times New Roman"/>
          <w:sz w:val="28"/>
          <w:szCs w:val="28"/>
        </w:rPr>
      </w:pPr>
    </w:p>
    <w:p w:rsidR="00CA16C5" w:rsidRPr="00CA16C5" w:rsidRDefault="00CA16C5" w:rsidP="00CA16C5">
      <w:pPr>
        <w:tabs>
          <w:tab w:val="left" w:pos="4820"/>
        </w:tabs>
        <w:suppressAutoHyphens/>
        <w:jc w:val="center"/>
        <w:rPr>
          <w:rFonts w:ascii="Times New Roman" w:hAnsi="Times New Roman" w:cs="Calibri"/>
          <w:b/>
          <w:sz w:val="28"/>
          <w:szCs w:val="28"/>
          <w:lang w:eastAsia="ar-SA"/>
        </w:rPr>
      </w:pPr>
      <w:r w:rsidRPr="00CA16C5">
        <w:rPr>
          <w:rFonts w:ascii="Times New Roman" w:hAnsi="Times New Roman" w:cs="Calibri"/>
          <w:b/>
          <w:sz w:val="28"/>
          <w:szCs w:val="28"/>
          <w:lang w:eastAsia="ar-SA"/>
        </w:rPr>
        <w:t>Акт</w:t>
      </w:r>
    </w:p>
    <w:p w:rsidR="00CA16C5" w:rsidRPr="00CA16C5" w:rsidRDefault="00CA16C5" w:rsidP="00CA16C5">
      <w:pPr>
        <w:suppressAutoHyphens/>
        <w:jc w:val="center"/>
        <w:rPr>
          <w:rFonts w:ascii="Times New Roman" w:hAnsi="Times New Roman" w:cs="Calibri"/>
          <w:b/>
          <w:sz w:val="28"/>
          <w:szCs w:val="28"/>
          <w:lang w:eastAsia="ar-SA"/>
        </w:rPr>
      </w:pPr>
      <w:r w:rsidRPr="00CA16C5">
        <w:rPr>
          <w:rFonts w:ascii="Times New Roman" w:hAnsi="Times New Roman" w:cs="Calibri"/>
          <w:b/>
          <w:sz w:val="28"/>
          <w:szCs w:val="28"/>
          <w:lang w:eastAsia="ar-SA"/>
        </w:rPr>
        <w:t>определения уровня защищенности</w:t>
      </w:r>
    </w:p>
    <w:p w:rsidR="00CA16C5" w:rsidRPr="00CA16C5" w:rsidRDefault="00CA16C5" w:rsidP="00CA16C5">
      <w:pPr>
        <w:suppressAutoHyphens/>
        <w:jc w:val="center"/>
        <w:rPr>
          <w:rFonts w:ascii="Times New Roman" w:hAnsi="Times New Roman" w:cs="Calibri"/>
          <w:b/>
          <w:sz w:val="28"/>
          <w:szCs w:val="28"/>
          <w:lang w:eastAsia="ar-SA"/>
        </w:rPr>
      </w:pPr>
      <w:r w:rsidRPr="00CA16C5">
        <w:rPr>
          <w:rFonts w:ascii="Times New Roman" w:hAnsi="Times New Roman" w:cs="Calibri"/>
          <w:b/>
          <w:sz w:val="28"/>
          <w:szCs w:val="28"/>
          <w:lang w:eastAsia="ar-SA"/>
        </w:rPr>
        <w:t>персональных данных в информационной системе</w:t>
      </w:r>
    </w:p>
    <w:p w:rsidR="00CA16C5" w:rsidRPr="00CA16C5" w:rsidRDefault="00CA16C5" w:rsidP="00CA16C5">
      <w:pPr>
        <w:suppressAutoHyphens/>
        <w:jc w:val="center"/>
        <w:rPr>
          <w:rFonts w:ascii="Times New Roman" w:hAnsi="Times New Roman" w:cs="Calibri"/>
          <w:b/>
          <w:sz w:val="28"/>
          <w:szCs w:val="28"/>
          <w:lang w:eastAsia="ar-SA"/>
        </w:rPr>
      </w:pPr>
      <w:r w:rsidRPr="00CA16C5">
        <w:rPr>
          <w:rFonts w:ascii="Times New Roman" w:hAnsi="Times New Roman" w:cs="Calibri"/>
          <w:b/>
          <w:sz w:val="28"/>
          <w:szCs w:val="28"/>
          <w:lang w:eastAsia="ar-SA"/>
        </w:rPr>
        <w:t xml:space="preserve">персональных данных «Бухгалтерия» </w:t>
      </w:r>
    </w:p>
    <w:p w:rsidR="00CA16C5" w:rsidRPr="00CA16C5" w:rsidRDefault="00CA16C5" w:rsidP="00CA16C5">
      <w:pPr>
        <w:suppressAutoHyphens/>
        <w:jc w:val="center"/>
        <w:rPr>
          <w:rFonts w:ascii="Times New Roman" w:hAnsi="Times New Roman" w:cs="Calibri"/>
          <w:b/>
          <w:sz w:val="28"/>
          <w:szCs w:val="28"/>
          <w:lang w:eastAsia="ar-SA"/>
        </w:rPr>
      </w:pPr>
      <w:r w:rsidRPr="00CA16C5">
        <w:rPr>
          <w:rFonts w:ascii="Times New Roman" w:hAnsi="Times New Roman" w:cs="Calibri"/>
          <w:b/>
          <w:sz w:val="28"/>
          <w:szCs w:val="28"/>
          <w:lang w:eastAsia="ar-SA"/>
        </w:rPr>
        <w:t>(ИСПДн «Бухгалтерия»)</w:t>
      </w:r>
    </w:p>
    <w:p w:rsidR="00CA16C5" w:rsidRPr="00CA16C5" w:rsidRDefault="00CA16C5" w:rsidP="00CA16C5">
      <w:pPr>
        <w:tabs>
          <w:tab w:val="left" w:pos="4820"/>
        </w:tabs>
        <w:suppressAutoHyphens/>
        <w:jc w:val="center"/>
        <w:rPr>
          <w:rFonts w:ascii="Times New Roman" w:hAnsi="Times New Roman" w:cs="Calibri"/>
          <w:b/>
          <w:sz w:val="16"/>
          <w:szCs w:val="16"/>
          <w:lang w:eastAsia="ar-SA"/>
        </w:rPr>
      </w:pPr>
      <w:r w:rsidRPr="00CA16C5">
        <w:rPr>
          <w:rFonts w:ascii="Times New Roman" w:hAnsi="Times New Roman" w:cs="Calibri"/>
          <w:b/>
          <w:sz w:val="28"/>
          <w:szCs w:val="28"/>
          <w:lang w:eastAsia="ar-SA"/>
        </w:rPr>
        <w:t>администрации Чебоксарского района Чувашской Республики</w:t>
      </w:r>
    </w:p>
    <w:tbl>
      <w:tblPr>
        <w:tblW w:w="0" w:type="auto"/>
        <w:tblLayout w:type="fixed"/>
        <w:tblLook w:val="0000" w:firstRow="0" w:lastRow="0" w:firstColumn="0" w:lastColumn="0" w:noHBand="0" w:noVBand="0"/>
      </w:tblPr>
      <w:tblGrid>
        <w:gridCol w:w="4960"/>
        <w:gridCol w:w="5069"/>
      </w:tblGrid>
      <w:tr w:rsidR="00CA16C5" w:rsidRPr="00CA16C5" w:rsidTr="00007AC8">
        <w:tc>
          <w:tcPr>
            <w:tcW w:w="4960" w:type="dxa"/>
          </w:tcPr>
          <w:p w:rsidR="00CA16C5" w:rsidRPr="00CA16C5" w:rsidRDefault="00CA16C5" w:rsidP="00CA16C5">
            <w:pPr>
              <w:tabs>
                <w:tab w:val="left" w:pos="7088"/>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п. Кугеси</w:t>
            </w:r>
          </w:p>
        </w:tc>
        <w:tc>
          <w:tcPr>
            <w:tcW w:w="5069" w:type="dxa"/>
          </w:tcPr>
          <w:p w:rsidR="00CA16C5" w:rsidRPr="00CA16C5" w:rsidRDefault="00CA16C5" w:rsidP="00CA16C5">
            <w:pPr>
              <w:tabs>
                <w:tab w:val="left" w:pos="7088"/>
              </w:tabs>
              <w:suppressAutoHyphens/>
              <w:snapToGrid w:val="0"/>
              <w:jc w:val="right"/>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«____»_____________2016 г.</w:t>
            </w:r>
          </w:p>
        </w:tc>
      </w:tr>
    </w:tbl>
    <w:p w:rsidR="00CA16C5" w:rsidRPr="00CA16C5" w:rsidRDefault="00CA16C5" w:rsidP="00CA16C5">
      <w:pPr>
        <w:tabs>
          <w:tab w:val="left" w:pos="4820"/>
          <w:tab w:val="left" w:pos="6946"/>
        </w:tabs>
        <w:suppressAutoHyphens/>
        <w:spacing w:after="200" w:line="276" w:lineRule="auto"/>
        <w:ind w:firstLine="426"/>
        <w:jc w:val="both"/>
        <w:rPr>
          <w:rFonts w:ascii="Calibri" w:hAnsi="Calibri" w:cs="Calibri"/>
          <w:sz w:val="24"/>
          <w:szCs w:val="24"/>
          <w:lang w:eastAsia="ar-SA"/>
        </w:rPr>
      </w:pPr>
    </w:p>
    <w:p w:rsidR="00CA16C5" w:rsidRPr="00CA16C5" w:rsidRDefault="00CA16C5" w:rsidP="00CA16C5">
      <w:pPr>
        <w:tabs>
          <w:tab w:val="left" w:pos="4820"/>
          <w:tab w:val="left" w:pos="6946"/>
        </w:tabs>
        <w:suppressAutoHyphens/>
        <w:spacing w:after="200" w:line="276" w:lineRule="auto"/>
        <w:ind w:firstLine="426"/>
        <w:jc w:val="both"/>
        <w:rPr>
          <w:rFonts w:ascii="Times New Roman" w:hAnsi="Times New Roman" w:cs="Calibri"/>
          <w:sz w:val="24"/>
          <w:szCs w:val="24"/>
          <w:lang w:eastAsia="ar-SA"/>
        </w:rPr>
      </w:pPr>
      <w:r w:rsidRPr="00CA16C5">
        <w:rPr>
          <w:rFonts w:ascii="Times New Roman" w:hAnsi="Times New Roman" w:cs="Calibri"/>
          <w:sz w:val="24"/>
          <w:szCs w:val="24"/>
          <w:lang w:eastAsia="ar-SA"/>
        </w:rPr>
        <w:t>Комиссия в составе:</w:t>
      </w:r>
    </w:p>
    <w:tbl>
      <w:tblPr>
        <w:tblW w:w="4906" w:type="pct"/>
        <w:tblLook w:val="00A0" w:firstRow="1" w:lastRow="0" w:firstColumn="1" w:lastColumn="0" w:noHBand="0" w:noVBand="0"/>
      </w:tblPr>
      <w:tblGrid>
        <w:gridCol w:w="4308"/>
        <w:gridCol w:w="5637"/>
      </w:tblGrid>
      <w:tr w:rsidR="00CA16C5" w:rsidRPr="00CA16C5" w:rsidTr="00007AC8">
        <w:tc>
          <w:tcPr>
            <w:tcW w:w="9945" w:type="dxa"/>
            <w:gridSpan w:val="2"/>
            <w:shd w:val="clear" w:color="auto" w:fill="auto"/>
          </w:tcPr>
          <w:p w:rsidR="00CA16C5" w:rsidRPr="00CA16C5" w:rsidRDefault="00CA16C5" w:rsidP="00CA16C5">
            <w:pPr>
              <w:rPr>
                <w:rFonts w:ascii="Times New Roman" w:hAnsi="Times New Roman"/>
                <w:b/>
                <w:sz w:val="24"/>
                <w:szCs w:val="24"/>
              </w:rPr>
            </w:pPr>
            <w:r w:rsidRPr="00CA16C5">
              <w:rPr>
                <w:rFonts w:ascii="Times New Roman" w:hAnsi="Times New Roman"/>
                <w:b/>
                <w:sz w:val="24"/>
                <w:szCs w:val="24"/>
              </w:rPr>
              <w:t>Председатель комиссии:</w:t>
            </w:r>
          </w:p>
        </w:tc>
      </w:tr>
      <w:tr w:rsidR="00CA16C5" w:rsidRPr="00CA16C5" w:rsidTr="00007AC8">
        <w:tc>
          <w:tcPr>
            <w:tcW w:w="4308"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Жаворонкин Дмитрий Владимирович</w:t>
            </w:r>
          </w:p>
        </w:tc>
        <w:tc>
          <w:tcPr>
            <w:tcW w:w="5637"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Начальник отдела информатизации и компьютеризации</w:t>
            </w:r>
          </w:p>
        </w:tc>
      </w:tr>
      <w:tr w:rsidR="00CA16C5" w:rsidRPr="00CA16C5" w:rsidTr="00007AC8">
        <w:tc>
          <w:tcPr>
            <w:tcW w:w="4308"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b/>
                <w:sz w:val="24"/>
                <w:szCs w:val="24"/>
              </w:rPr>
              <w:t>Члены комиссии:</w:t>
            </w:r>
          </w:p>
        </w:tc>
        <w:tc>
          <w:tcPr>
            <w:tcW w:w="5637" w:type="dxa"/>
            <w:shd w:val="clear" w:color="auto" w:fill="auto"/>
          </w:tcPr>
          <w:p w:rsidR="00CA16C5" w:rsidRPr="00CA16C5" w:rsidRDefault="00CA16C5" w:rsidP="00CA16C5">
            <w:pPr>
              <w:rPr>
                <w:rFonts w:ascii="Times New Roman" w:hAnsi="Times New Roman"/>
                <w:sz w:val="24"/>
                <w:szCs w:val="24"/>
              </w:rPr>
            </w:pPr>
          </w:p>
        </w:tc>
      </w:tr>
      <w:tr w:rsidR="00CA16C5" w:rsidRPr="00CA16C5" w:rsidTr="00007AC8">
        <w:tc>
          <w:tcPr>
            <w:tcW w:w="4308" w:type="dxa"/>
            <w:shd w:val="clear" w:color="auto" w:fill="auto"/>
          </w:tcPr>
          <w:p w:rsidR="00CA16C5" w:rsidRPr="00CA16C5" w:rsidRDefault="00CA16C5" w:rsidP="00CA16C5">
            <w:pPr>
              <w:suppressAutoHyphens/>
              <w:spacing w:after="200"/>
              <w:rPr>
                <w:rFonts w:ascii="Times New Roman" w:hAnsi="Times New Roman"/>
                <w:sz w:val="22"/>
                <w:szCs w:val="24"/>
                <w:lang w:eastAsia="ar-SA"/>
              </w:rPr>
            </w:pPr>
            <w:r w:rsidRPr="00CA16C5">
              <w:rPr>
                <w:rFonts w:ascii="Times New Roman" w:hAnsi="Times New Roman"/>
                <w:sz w:val="22"/>
                <w:szCs w:val="24"/>
                <w:lang w:eastAsia="ar-SA"/>
              </w:rPr>
              <w:t>Петров Алексей Иванович</w:t>
            </w:r>
          </w:p>
          <w:p w:rsidR="00CA16C5" w:rsidRPr="00CA16C5" w:rsidRDefault="00CA16C5" w:rsidP="00CA16C5">
            <w:pPr>
              <w:rPr>
                <w:rFonts w:ascii="Times New Roman" w:hAnsi="Times New Roman"/>
                <w:sz w:val="24"/>
                <w:szCs w:val="24"/>
              </w:rPr>
            </w:pPr>
          </w:p>
        </w:tc>
        <w:tc>
          <w:tcPr>
            <w:tcW w:w="5637"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Заведующий сектором информационного обеспечения отдела информатизации и компьютеризации</w:t>
            </w:r>
          </w:p>
        </w:tc>
      </w:tr>
      <w:tr w:rsidR="00CA16C5" w:rsidRPr="00CA16C5" w:rsidTr="00007AC8">
        <w:tc>
          <w:tcPr>
            <w:tcW w:w="4308"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Коновалова Елизавета Алексеевна</w:t>
            </w:r>
          </w:p>
        </w:tc>
        <w:tc>
          <w:tcPr>
            <w:tcW w:w="5637"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Начальник отдела бухгалтерского учета – главный бухгалтер</w:t>
            </w:r>
          </w:p>
        </w:tc>
      </w:tr>
      <w:tr w:rsidR="00CA16C5" w:rsidRPr="00CA16C5" w:rsidTr="00007AC8">
        <w:tc>
          <w:tcPr>
            <w:tcW w:w="4308"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Владимирова Елена Юрьевна</w:t>
            </w:r>
          </w:p>
        </w:tc>
        <w:tc>
          <w:tcPr>
            <w:tcW w:w="5637"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Управляющий делами – начальник управления организационно-контрольной, правовой и кадровой работы</w:t>
            </w:r>
          </w:p>
        </w:tc>
      </w:tr>
      <w:tr w:rsidR="00CA16C5" w:rsidRPr="00CA16C5" w:rsidTr="00007AC8">
        <w:tc>
          <w:tcPr>
            <w:tcW w:w="4308" w:type="dxa"/>
            <w:shd w:val="clear" w:color="auto" w:fill="auto"/>
          </w:tcPr>
          <w:p w:rsidR="00CA16C5" w:rsidRPr="00CA16C5" w:rsidRDefault="00CA16C5" w:rsidP="00CA16C5">
            <w:pPr>
              <w:rPr>
                <w:rFonts w:ascii="Times New Roman" w:hAnsi="Times New Roman"/>
                <w:sz w:val="24"/>
                <w:szCs w:val="24"/>
                <w:lang w:val="en-US"/>
              </w:rPr>
            </w:pPr>
            <w:r w:rsidRPr="00CA16C5">
              <w:rPr>
                <w:rFonts w:ascii="Times New Roman" w:hAnsi="Times New Roman"/>
                <w:sz w:val="22"/>
                <w:szCs w:val="24"/>
                <w:lang w:eastAsia="ar-SA"/>
              </w:rPr>
              <w:t>Максимова Алина Евгеньевна</w:t>
            </w:r>
          </w:p>
        </w:tc>
        <w:tc>
          <w:tcPr>
            <w:tcW w:w="5637" w:type="dxa"/>
            <w:shd w:val="clear" w:color="auto" w:fill="auto"/>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Начальник отдела ЗАГС</w:t>
            </w:r>
          </w:p>
        </w:tc>
      </w:tr>
      <w:tr w:rsidR="00CA16C5" w:rsidRPr="00CA16C5" w:rsidTr="00007AC8">
        <w:tc>
          <w:tcPr>
            <w:tcW w:w="4308" w:type="dxa"/>
            <w:shd w:val="clear" w:color="auto" w:fill="auto"/>
          </w:tcPr>
          <w:p w:rsidR="00CA16C5" w:rsidRPr="00CA16C5" w:rsidRDefault="00CA16C5" w:rsidP="00CA16C5">
            <w:pPr>
              <w:suppressAutoHyphens/>
              <w:spacing w:after="200"/>
              <w:rPr>
                <w:rFonts w:ascii="Times New Roman" w:hAnsi="Times New Roman"/>
                <w:sz w:val="22"/>
                <w:szCs w:val="24"/>
                <w:lang w:eastAsia="ar-SA"/>
              </w:rPr>
            </w:pPr>
            <w:r w:rsidRPr="00CA16C5">
              <w:rPr>
                <w:rFonts w:ascii="Times New Roman" w:hAnsi="Times New Roman"/>
                <w:sz w:val="22"/>
                <w:szCs w:val="24"/>
                <w:lang w:eastAsia="ar-SA"/>
              </w:rPr>
              <w:t>Корнилова Ираида Георгиевна</w:t>
            </w:r>
          </w:p>
          <w:p w:rsidR="00CA16C5" w:rsidRPr="00CA16C5" w:rsidRDefault="00CA16C5" w:rsidP="00CA16C5">
            <w:pPr>
              <w:rPr>
                <w:rFonts w:ascii="Times New Roman" w:hAnsi="Times New Roman"/>
                <w:sz w:val="22"/>
                <w:szCs w:val="24"/>
                <w:lang w:eastAsia="ar-SA"/>
              </w:rPr>
            </w:pPr>
          </w:p>
        </w:tc>
        <w:tc>
          <w:tcPr>
            <w:tcW w:w="5637" w:type="dxa"/>
            <w:shd w:val="clear" w:color="auto" w:fill="auto"/>
          </w:tcPr>
          <w:p w:rsidR="00CA16C5" w:rsidRPr="00CA16C5" w:rsidRDefault="00CA16C5" w:rsidP="00CA16C5">
            <w:pPr>
              <w:rPr>
                <w:rFonts w:ascii="Times New Roman" w:hAnsi="Times New Roman"/>
                <w:sz w:val="22"/>
                <w:szCs w:val="24"/>
                <w:lang w:eastAsia="ar-SA"/>
              </w:rPr>
            </w:pPr>
            <w:r w:rsidRPr="00CA16C5">
              <w:rPr>
                <w:rFonts w:ascii="Times New Roman" w:hAnsi="Times New Roman"/>
                <w:sz w:val="22"/>
                <w:szCs w:val="24"/>
                <w:lang w:eastAsia="ar-SA"/>
              </w:rPr>
              <w:t>Начальник отдела по делам архивов</w:t>
            </w:r>
          </w:p>
        </w:tc>
      </w:tr>
    </w:tbl>
    <w:p w:rsidR="00CA16C5" w:rsidRPr="00CA16C5" w:rsidRDefault="00CA16C5" w:rsidP="00CA16C5">
      <w:pPr>
        <w:suppressAutoHyphens/>
        <w:ind w:firstLine="709"/>
        <w:jc w:val="both"/>
        <w:rPr>
          <w:rFonts w:ascii="Times New Roman" w:hAnsi="Times New Roman" w:cs="Calibri"/>
          <w:sz w:val="24"/>
          <w:szCs w:val="24"/>
          <w:lang w:eastAsia="ar-SA"/>
        </w:rPr>
      </w:pPr>
    </w:p>
    <w:p w:rsidR="00CA16C5" w:rsidRPr="00CA16C5" w:rsidRDefault="00CA16C5" w:rsidP="00CA16C5">
      <w:pPr>
        <w:suppressAutoHyphens/>
        <w:ind w:firstLine="709"/>
        <w:jc w:val="both"/>
        <w:rPr>
          <w:rFonts w:ascii="Times New Roman" w:hAnsi="Times New Roman" w:cs="Calibri"/>
          <w:sz w:val="24"/>
          <w:szCs w:val="24"/>
          <w:lang w:eastAsia="ar-SA"/>
        </w:rPr>
      </w:pPr>
      <w:r w:rsidRPr="00CA16C5">
        <w:rPr>
          <w:rFonts w:ascii="Times New Roman" w:hAnsi="Times New Roman" w:cs="Calibri"/>
          <w:sz w:val="24"/>
          <w:szCs w:val="24"/>
          <w:lang w:eastAsia="ar-SA"/>
        </w:rPr>
        <w:t>рассмотрела следующие исходные данные на информационную систему персональных данных (ИСПДн):</w:t>
      </w:r>
    </w:p>
    <w:p w:rsidR="00CA16C5" w:rsidRPr="00CA16C5" w:rsidRDefault="00CA16C5" w:rsidP="00CA16C5">
      <w:pPr>
        <w:suppressAutoHyphens/>
        <w:jc w:val="both"/>
        <w:rPr>
          <w:rFonts w:ascii="Times New Roman" w:hAnsi="Times New Roman" w:cs="Calibri"/>
          <w:sz w:val="24"/>
          <w:szCs w:val="24"/>
          <w:lang w:eastAsia="ar-SA"/>
        </w:rPr>
      </w:pPr>
    </w:p>
    <w:p w:rsidR="00CA16C5" w:rsidRPr="00CA16C5" w:rsidRDefault="00CA16C5" w:rsidP="00CA16C5">
      <w:pPr>
        <w:numPr>
          <w:ilvl w:val="0"/>
          <w:numId w:val="59"/>
        </w:numPr>
        <w:suppressAutoHyphens/>
        <w:spacing w:after="200" w:line="276" w:lineRule="auto"/>
        <w:jc w:val="both"/>
        <w:rPr>
          <w:rFonts w:ascii="Times New Roman" w:hAnsi="Times New Roman"/>
          <w:sz w:val="24"/>
          <w:szCs w:val="24"/>
          <w:lang w:eastAsia="ar-SA"/>
        </w:rPr>
      </w:pPr>
      <w:r w:rsidRPr="00CA16C5">
        <w:rPr>
          <w:rFonts w:ascii="Times New Roman" w:hAnsi="Times New Roman"/>
          <w:sz w:val="24"/>
          <w:szCs w:val="24"/>
          <w:lang w:eastAsia="ar-SA"/>
        </w:rPr>
        <w:t>Наименование ИСПДн и состав программного обеспечения, используемого для обработки персональных данных.</w:t>
      </w:r>
    </w:p>
    <w:p w:rsidR="00CA16C5" w:rsidRPr="00CA16C5" w:rsidRDefault="00CA16C5" w:rsidP="00CA16C5">
      <w:pPr>
        <w:widowControl w:val="0"/>
        <w:tabs>
          <w:tab w:val="left" w:pos="1702"/>
        </w:tabs>
        <w:suppressAutoHyphens/>
        <w:jc w:val="both"/>
        <w:rPr>
          <w:rFonts w:ascii="Times New Roman" w:hAnsi="Times New Roman" w:cs="Calibri"/>
          <w:sz w:val="24"/>
          <w:szCs w:val="24"/>
          <w:lang w:eastAsia="ar-SA"/>
        </w:rPr>
      </w:pPr>
      <w:r w:rsidRPr="00CA16C5">
        <w:rPr>
          <w:rFonts w:ascii="Times New Roman" w:hAnsi="Times New Roman" w:cs="Calibri"/>
          <w:b/>
          <w:sz w:val="24"/>
          <w:szCs w:val="24"/>
          <w:lang w:eastAsia="ar-SA"/>
        </w:rPr>
        <w:t>ИСПДн «Бухгалтерия»</w:t>
      </w:r>
      <w:r w:rsidRPr="00CA16C5">
        <w:rPr>
          <w:rFonts w:ascii="Times New Roman" w:hAnsi="Times New Roman" w:cs="Calibri"/>
          <w:sz w:val="24"/>
          <w:szCs w:val="24"/>
          <w:lang w:eastAsia="ar-SA"/>
        </w:rPr>
        <w:t xml:space="preserve"> в составе:</w:t>
      </w:r>
    </w:p>
    <w:p w:rsidR="00CA16C5" w:rsidRPr="00CA16C5" w:rsidRDefault="00CA16C5" w:rsidP="00CA16C5">
      <w:pPr>
        <w:tabs>
          <w:tab w:val="num" w:pos="1209"/>
        </w:tabs>
        <w:suppressAutoHyphens/>
        <w:ind w:left="1209" w:hanging="360"/>
        <w:rPr>
          <w:rFonts w:ascii="Times New Roman" w:hAnsi="Times New Roman"/>
          <w:sz w:val="22"/>
          <w:szCs w:val="22"/>
          <w:lang w:eastAsia="ar-SA"/>
        </w:rPr>
      </w:pPr>
      <w:r w:rsidRPr="00CA16C5">
        <w:rPr>
          <w:rFonts w:ascii="Times New Roman" w:hAnsi="Times New Roman"/>
          <w:sz w:val="22"/>
          <w:szCs w:val="22"/>
          <w:lang w:eastAsia="ar-SA"/>
        </w:rPr>
        <w:t>1С: Предприятие (версия 8.2);</w:t>
      </w:r>
    </w:p>
    <w:p w:rsidR="00CA16C5" w:rsidRPr="00CA16C5" w:rsidRDefault="00CA16C5" w:rsidP="00CA16C5">
      <w:pPr>
        <w:tabs>
          <w:tab w:val="num" w:pos="1209"/>
        </w:tabs>
        <w:suppressAutoHyphens/>
        <w:ind w:left="1209" w:hanging="360"/>
        <w:rPr>
          <w:rFonts w:ascii="Times New Roman" w:hAnsi="Times New Roman"/>
          <w:sz w:val="22"/>
          <w:szCs w:val="22"/>
          <w:lang w:eastAsia="ar-SA"/>
        </w:rPr>
      </w:pPr>
      <w:r w:rsidRPr="00CA16C5">
        <w:rPr>
          <w:rFonts w:ascii="Times New Roman" w:hAnsi="Times New Roman"/>
          <w:sz w:val="22"/>
          <w:szCs w:val="22"/>
          <w:lang w:eastAsia="ar-SA"/>
        </w:rPr>
        <w:t>1С: Предприятие (версия 7.7);</w:t>
      </w:r>
    </w:p>
    <w:p w:rsidR="00CA16C5" w:rsidRPr="00CA16C5" w:rsidRDefault="00CA16C5" w:rsidP="00CA16C5">
      <w:pPr>
        <w:tabs>
          <w:tab w:val="num" w:pos="1209"/>
        </w:tabs>
        <w:suppressAutoHyphens/>
        <w:ind w:left="1209" w:hanging="360"/>
        <w:rPr>
          <w:rFonts w:ascii="Times New Roman" w:hAnsi="Times New Roman"/>
          <w:sz w:val="22"/>
          <w:szCs w:val="22"/>
          <w:lang w:eastAsia="ar-SA"/>
        </w:rPr>
      </w:pPr>
      <w:r w:rsidRPr="00CA16C5">
        <w:rPr>
          <w:rFonts w:ascii="Times New Roman" w:hAnsi="Times New Roman"/>
          <w:sz w:val="22"/>
          <w:szCs w:val="22"/>
          <w:lang w:eastAsia="ar-SA"/>
        </w:rPr>
        <w:t>1С-Камин;</w:t>
      </w:r>
    </w:p>
    <w:p w:rsidR="00CA16C5" w:rsidRPr="00CA16C5" w:rsidRDefault="00CA16C5" w:rsidP="00CA16C5">
      <w:pPr>
        <w:tabs>
          <w:tab w:val="num" w:pos="1209"/>
        </w:tabs>
        <w:suppressAutoHyphens/>
        <w:ind w:left="1209" w:hanging="360"/>
        <w:rPr>
          <w:rFonts w:ascii="Times New Roman" w:hAnsi="Times New Roman"/>
          <w:sz w:val="22"/>
          <w:szCs w:val="22"/>
          <w:lang w:eastAsia="ar-SA"/>
        </w:rPr>
      </w:pPr>
      <w:r w:rsidRPr="00CA16C5">
        <w:rPr>
          <w:rFonts w:ascii="Times New Roman" w:hAnsi="Times New Roman"/>
          <w:sz w:val="22"/>
          <w:szCs w:val="22"/>
          <w:lang w:eastAsia="ar-SA"/>
        </w:rPr>
        <w:t>Налогоплательщик-ЮЛ</w:t>
      </w:r>
    </w:p>
    <w:p w:rsidR="00CA16C5" w:rsidRPr="00CA16C5" w:rsidRDefault="00CA16C5" w:rsidP="00CA16C5">
      <w:pPr>
        <w:tabs>
          <w:tab w:val="num" w:pos="1209"/>
        </w:tabs>
        <w:suppressAutoHyphens/>
        <w:ind w:left="1209" w:hanging="360"/>
        <w:rPr>
          <w:rFonts w:ascii="Times New Roman" w:hAnsi="Times New Roman"/>
          <w:sz w:val="22"/>
          <w:szCs w:val="22"/>
          <w:lang w:eastAsia="ar-SA"/>
        </w:rPr>
      </w:pPr>
      <w:r w:rsidRPr="00CA16C5">
        <w:rPr>
          <w:rFonts w:ascii="Times New Roman" w:hAnsi="Times New Roman"/>
          <w:sz w:val="22"/>
          <w:szCs w:val="22"/>
          <w:lang w:eastAsia="ar-SA"/>
        </w:rPr>
        <w:t>Документы ПУ5</w:t>
      </w:r>
    </w:p>
    <w:p w:rsidR="00CA16C5" w:rsidRPr="00CA16C5" w:rsidRDefault="00CA16C5" w:rsidP="00CA16C5">
      <w:pPr>
        <w:tabs>
          <w:tab w:val="num" w:pos="1209"/>
        </w:tabs>
        <w:suppressAutoHyphens/>
        <w:ind w:left="1209" w:hanging="360"/>
        <w:rPr>
          <w:rFonts w:ascii="Times New Roman" w:hAnsi="Times New Roman"/>
          <w:sz w:val="22"/>
          <w:szCs w:val="22"/>
          <w:lang w:eastAsia="ar-SA"/>
        </w:rPr>
      </w:pPr>
      <w:r w:rsidRPr="00CA16C5">
        <w:rPr>
          <w:rFonts w:ascii="Times New Roman" w:hAnsi="Times New Roman"/>
          <w:sz w:val="22"/>
          <w:szCs w:val="22"/>
          <w:lang w:eastAsia="ar-SA"/>
        </w:rPr>
        <w:t xml:space="preserve">Сбербанк Бизнес-Онлайн </w:t>
      </w:r>
    </w:p>
    <w:p w:rsidR="00CA16C5" w:rsidRPr="00CA16C5" w:rsidRDefault="00CA16C5" w:rsidP="00CA16C5">
      <w:pPr>
        <w:widowControl w:val="0"/>
        <w:tabs>
          <w:tab w:val="left" w:pos="1134"/>
        </w:tabs>
        <w:suppressAutoHyphens/>
        <w:ind w:left="720"/>
        <w:jc w:val="both"/>
        <w:rPr>
          <w:rFonts w:ascii="Times New Roman" w:hAnsi="Times New Roman"/>
          <w:sz w:val="24"/>
          <w:szCs w:val="24"/>
          <w:lang w:eastAsia="ar-SA"/>
        </w:rPr>
      </w:pPr>
      <w:r w:rsidRPr="00CA16C5">
        <w:rPr>
          <w:rFonts w:ascii="Times New Roman" w:hAnsi="Times New Roman"/>
          <w:sz w:val="20"/>
          <w:lang w:eastAsia="ar-SA"/>
        </w:rPr>
        <w:t xml:space="preserve">          Контур-экстерн</w:t>
      </w:r>
    </w:p>
    <w:p w:rsidR="00CA16C5" w:rsidRPr="00CA16C5" w:rsidRDefault="00CA16C5" w:rsidP="00CA16C5">
      <w:pPr>
        <w:numPr>
          <w:ilvl w:val="0"/>
          <w:numId w:val="58"/>
        </w:numPr>
        <w:suppressAutoHyphens/>
        <w:spacing w:after="200" w:line="276" w:lineRule="auto"/>
        <w:ind w:left="714" w:hanging="357"/>
        <w:rPr>
          <w:rFonts w:ascii="Times New Roman" w:hAnsi="Times New Roman"/>
          <w:sz w:val="24"/>
          <w:szCs w:val="24"/>
          <w:lang w:eastAsia="ar-SA"/>
        </w:rPr>
      </w:pPr>
      <w:r w:rsidRPr="00CA16C5">
        <w:rPr>
          <w:rFonts w:ascii="Times New Roman" w:hAnsi="Times New Roman"/>
          <w:sz w:val="24"/>
          <w:szCs w:val="24"/>
          <w:lang w:eastAsia="ar-SA"/>
        </w:rPr>
        <w:t>Категория обрабатываемых персональных данных.</w:t>
      </w:r>
    </w:p>
    <w:p w:rsidR="00CA16C5" w:rsidRPr="00CA16C5" w:rsidRDefault="00CA16C5" w:rsidP="00CA16C5">
      <w:pPr>
        <w:suppressAutoHyphens/>
        <w:rPr>
          <w:rFonts w:ascii="Times New Roman" w:hAnsi="Times New Roman"/>
          <w:sz w:val="24"/>
          <w:szCs w:val="24"/>
          <w:lang w:eastAsia="ar-SA"/>
        </w:rPr>
      </w:pPr>
      <w:r w:rsidRPr="00CA16C5">
        <w:rPr>
          <w:rFonts w:ascii="Times New Roman" w:hAnsi="Times New Roman"/>
          <w:b/>
          <w:sz w:val="24"/>
          <w:szCs w:val="24"/>
          <w:lang w:eastAsia="ar-SA"/>
        </w:rPr>
        <w:t xml:space="preserve">ИСПДн «Бухгалтерия» </w:t>
      </w:r>
      <w:r w:rsidRPr="00CA16C5">
        <w:rPr>
          <w:rFonts w:ascii="Times New Roman" w:hAnsi="Times New Roman"/>
          <w:sz w:val="24"/>
          <w:szCs w:val="24"/>
          <w:lang w:eastAsia="ar-SA"/>
        </w:rPr>
        <w:t>является информационной системой, обрабатывающей иные категории персональных данных, т.е. в ней не обрабатываются специальные категории персональных данных, биометрические персональные данные, общедоступные персональные данные.</w:t>
      </w:r>
    </w:p>
    <w:p w:rsidR="00CA16C5" w:rsidRPr="00CA16C5" w:rsidRDefault="00CA16C5" w:rsidP="00CA16C5">
      <w:pPr>
        <w:suppressAutoHyphens/>
        <w:rPr>
          <w:rFonts w:ascii="Times New Roman" w:hAnsi="Times New Roman"/>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Объем обрабатываемых персональных данных.</w:t>
      </w:r>
    </w:p>
    <w:p w:rsidR="00CA16C5" w:rsidRPr="00CA16C5" w:rsidRDefault="00CA16C5" w:rsidP="00CA16C5">
      <w:pPr>
        <w:widowControl w:val="0"/>
        <w:tabs>
          <w:tab w:val="left" w:pos="993"/>
        </w:tabs>
        <w:suppressAutoHyphens/>
        <w:jc w:val="both"/>
        <w:rPr>
          <w:rFonts w:ascii="Times New Roman" w:hAnsi="Times New Roman" w:cs="Calibri"/>
          <w:sz w:val="24"/>
          <w:szCs w:val="24"/>
          <w:lang w:eastAsia="ar-SA"/>
        </w:rPr>
      </w:pPr>
      <w:r w:rsidRPr="00CA16C5">
        <w:rPr>
          <w:rFonts w:ascii="Times New Roman" w:hAnsi="Times New Roman" w:cs="Calibri"/>
          <w:sz w:val="24"/>
          <w:szCs w:val="24"/>
          <w:lang w:eastAsia="ar-SA"/>
        </w:rPr>
        <w:t xml:space="preserve">Объем обрабатываемых в </w:t>
      </w:r>
      <w:r w:rsidRPr="00CA16C5">
        <w:rPr>
          <w:rFonts w:ascii="Times New Roman" w:hAnsi="Times New Roman" w:cs="Calibri"/>
          <w:b/>
          <w:sz w:val="24"/>
          <w:szCs w:val="24"/>
          <w:lang w:eastAsia="ar-SA"/>
        </w:rPr>
        <w:t>ИСПДн «Бухгалтерия»</w:t>
      </w:r>
      <w:r w:rsidRPr="00CA16C5">
        <w:rPr>
          <w:rFonts w:ascii="Times New Roman" w:hAnsi="Times New Roman" w:cs="Calibri"/>
          <w:sz w:val="24"/>
          <w:szCs w:val="24"/>
          <w:lang w:eastAsia="ar-SA"/>
        </w:rPr>
        <w:t xml:space="preserve"> персональных данных менее 100000 субъектов персональных данных</w:t>
      </w:r>
    </w:p>
    <w:p w:rsidR="00CA16C5" w:rsidRPr="00CA16C5" w:rsidRDefault="00CA16C5" w:rsidP="00CA16C5">
      <w:pPr>
        <w:widowControl w:val="0"/>
        <w:tabs>
          <w:tab w:val="left" w:pos="993"/>
        </w:tabs>
        <w:suppressAutoHyphens/>
        <w:jc w:val="both"/>
        <w:rPr>
          <w:rFonts w:ascii="Times New Roman" w:hAnsi="Times New Roman" w:cs="Calibri"/>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Субъекты персональных данных.</w:t>
      </w:r>
    </w:p>
    <w:p w:rsidR="00CA16C5" w:rsidRPr="00CA16C5" w:rsidRDefault="00CA16C5" w:rsidP="00CA16C5">
      <w:pPr>
        <w:widowControl w:val="0"/>
        <w:tabs>
          <w:tab w:val="left" w:pos="993"/>
        </w:tabs>
        <w:suppressAutoHyphens/>
        <w:jc w:val="both"/>
        <w:rPr>
          <w:rFonts w:ascii="Times New Roman" w:hAnsi="Times New Roman" w:cs="Calibri"/>
          <w:sz w:val="24"/>
          <w:szCs w:val="24"/>
          <w:lang w:eastAsia="ar-SA"/>
        </w:rPr>
      </w:pPr>
      <w:r w:rsidRPr="00CA16C5">
        <w:rPr>
          <w:rFonts w:ascii="Times New Roman" w:hAnsi="Times New Roman" w:cs="Calibri"/>
          <w:b/>
          <w:sz w:val="24"/>
          <w:szCs w:val="24"/>
          <w:lang w:eastAsia="ar-SA"/>
        </w:rPr>
        <w:t xml:space="preserve">ИСПДн «Бухгалтерия» </w:t>
      </w:r>
      <w:r w:rsidRPr="00CA16C5">
        <w:rPr>
          <w:rFonts w:ascii="Times New Roman" w:hAnsi="Times New Roman" w:cs="Calibri"/>
          <w:sz w:val="24"/>
          <w:szCs w:val="24"/>
          <w:lang w:eastAsia="ar-SA"/>
        </w:rPr>
        <w:t>является информационной системой, обрабатывающей персональные данные субъектов персональных данных, являющихся сотрудниками оператора персональных данных.</w:t>
      </w:r>
    </w:p>
    <w:p w:rsidR="00CA16C5" w:rsidRPr="00CA16C5" w:rsidRDefault="00CA16C5" w:rsidP="00CA16C5">
      <w:pPr>
        <w:suppressAutoHyphens/>
        <w:rPr>
          <w:rFonts w:ascii="Times New Roman" w:hAnsi="Times New Roman" w:cs="Calibri"/>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Актуальные угрозы безопасности персональных данных.</w:t>
      </w:r>
    </w:p>
    <w:p w:rsidR="00CA16C5" w:rsidRPr="00CA16C5" w:rsidRDefault="00CA16C5" w:rsidP="00CA16C5">
      <w:pPr>
        <w:suppressAutoHyphens/>
        <w:rPr>
          <w:rFonts w:ascii="Times New Roman" w:hAnsi="Times New Roman"/>
          <w:sz w:val="24"/>
          <w:szCs w:val="24"/>
          <w:lang w:eastAsia="ar-SA"/>
        </w:rPr>
      </w:pPr>
      <w:r w:rsidRPr="00CA16C5">
        <w:rPr>
          <w:rFonts w:ascii="Times New Roman" w:hAnsi="Times New Roman"/>
          <w:sz w:val="24"/>
          <w:szCs w:val="24"/>
          <w:lang w:eastAsia="ar-SA"/>
        </w:rPr>
        <w:t xml:space="preserve">Для </w:t>
      </w:r>
      <w:r w:rsidRPr="00CA16C5">
        <w:rPr>
          <w:rFonts w:ascii="Times New Roman" w:hAnsi="Times New Roman"/>
          <w:b/>
          <w:sz w:val="24"/>
          <w:szCs w:val="24"/>
          <w:lang w:eastAsia="ar-SA"/>
        </w:rPr>
        <w:t xml:space="preserve">ИСПДн «Бухгалтерия» </w:t>
      </w:r>
      <w:r w:rsidRPr="00CA16C5">
        <w:rPr>
          <w:rFonts w:ascii="Times New Roman" w:hAnsi="Times New Roman"/>
          <w:sz w:val="24"/>
          <w:szCs w:val="24"/>
          <w:lang w:eastAsia="ar-SA"/>
        </w:rPr>
        <w:t>актуальны угрозы 3-го типа, т.е.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CA16C5" w:rsidRPr="00CA16C5" w:rsidRDefault="00CA16C5" w:rsidP="00CA16C5">
      <w:pPr>
        <w:suppressAutoHyphens/>
        <w:rPr>
          <w:rFonts w:ascii="Times New Roman" w:hAnsi="Times New Roman"/>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Структура информационной системы.</w:t>
      </w:r>
    </w:p>
    <w:p w:rsidR="00CA16C5" w:rsidRPr="00CA16C5" w:rsidRDefault="00CA16C5" w:rsidP="00CA16C5">
      <w:pPr>
        <w:widowControl w:val="0"/>
        <w:tabs>
          <w:tab w:val="left" w:pos="993"/>
        </w:tabs>
        <w:suppressAutoHyphens/>
        <w:jc w:val="both"/>
        <w:rPr>
          <w:rFonts w:ascii="Times New Roman" w:hAnsi="Times New Roman" w:cs="Calibri"/>
          <w:sz w:val="24"/>
          <w:szCs w:val="24"/>
          <w:lang w:eastAsia="ar-SA"/>
        </w:rPr>
      </w:pPr>
      <w:r w:rsidRPr="00CA16C5">
        <w:rPr>
          <w:rFonts w:ascii="Times New Roman" w:hAnsi="Times New Roman" w:cs="Calibri"/>
          <w:b/>
          <w:sz w:val="24"/>
          <w:szCs w:val="24"/>
          <w:lang w:eastAsia="ar-SA"/>
        </w:rPr>
        <w:t>Локальная информационная система</w:t>
      </w:r>
      <w:r w:rsidRPr="00CA16C5">
        <w:rPr>
          <w:rFonts w:ascii="Times New Roman" w:hAnsi="Times New Roman" w:cs="Calibri"/>
          <w:sz w:val="24"/>
          <w:szCs w:val="24"/>
          <w:lang w:eastAsia="ar-SA"/>
        </w:rPr>
        <w:t xml:space="preserve"> (используются комплексы автоматизированных рабочих мест, объединенных в единую информационную систему средствами связи без использования технологии удаленного доступа).</w:t>
      </w:r>
    </w:p>
    <w:p w:rsidR="00CA16C5" w:rsidRPr="00CA16C5" w:rsidRDefault="00CA16C5" w:rsidP="00CA16C5">
      <w:pPr>
        <w:widowControl w:val="0"/>
        <w:tabs>
          <w:tab w:val="left" w:pos="993"/>
        </w:tabs>
        <w:suppressAutoHyphens/>
        <w:jc w:val="both"/>
        <w:rPr>
          <w:rFonts w:ascii="Times New Roman" w:hAnsi="Times New Roman" w:cs="Calibri"/>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Подключение информационной системы к сетям связи общего пользования и (или) сетям международного информационного обмена.</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r w:rsidRPr="00CA16C5">
        <w:rPr>
          <w:rFonts w:ascii="Times New Roman" w:hAnsi="Times New Roman" w:cs="Calibri"/>
          <w:b/>
          <w:sz w:val="24"/>
          <w:szCs w:val="24"/>
          <w:lang w:eastAsia="ar-SA"/>
        </w:rPr>
        <w:t>Имеет подключение к сетям международного информационного обмена.</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Режим обработки персональных данных.</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r w:rsidRPr="00CA16C5">
        <w:rPr>
          <w:rFonts w:ascii="Times New Roman" w:hAnsi="Times New Roman" w:cs="Calibri"/>
          <w:b/>
          <w:sz w:val="24"/>
          <w:szCs w:val="24"/>
          <w:lang w:eastAsia="ar-SA"/>
        </w:rPr>
        <w:t>Многопользовательский.</w:t>
      </w:r>
      <w:r w:rsidRPr="00CA16C5">
        <w:rPr>
          <w:rFonts w:ascii="Times New Roman" w:hAnsi="Times New Roman" w:cs="Calibri"/>
          <w:b/>
          <w:sz w:val="24"/>
          <w:szCs w:val="24"/>
          <w:lang w:eastAsia="ar-SA"/>
        </w:rPr>
        <w:br/>
      </w: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Разграничение доступа.</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r w:rsidRPr="00CA16C5">
        <w:rPr>
          <w:rFonts w:ascii="Times New Roman" w:hAnsi="Times New Roman" w:cs="Calibri"/>
          <w:b/>
          <w:sz w:val="24"/>
          <w:szCs w:val="24"/>
          <w:lang w:eastAsia="ar-SA"/>
        </w:rPr>
        <w:t>ИСПДн с разграничением прав доступа.</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p>
    <w:p w:rsidR="00CA16C5" w:rsidRPr="00CA16C5" w:rsidRDefault="00CA16C5" w:rsidP="00CA16C5">
      <w:pPr>
        <w:numPr>
          <w:ilvl w:val="0"/>
          <w:numId w:val="58"/>
        </w:numPr>
        <w:suppressAutoHyphens/>
        <w:spacing w:after="200" w:line="276" w:lineRule="auto"/>
        <w:rPr>
          <w:rFonts w:ascii="Times New Roman" w:hAnsi="Times New Roman"/>
          <w:sz w:val="24"/>
          <w:szCs w:val="24"/>
          <w:lang w:eastAsia="ar-SA"/>
        </w:rPr>
      </w:pPr>
      <w:r w:rsidRPr="00CA16C5">
        <w:rPr>
          <w:rFonts w:ascii="Times New Roman" w:hAnsi="Times New Roman"/>
          <w:sz w:val="24"/>
          <w:szCs w:val="24"/>
          <w:lang w:eastAsia="ar-SA"/>
        </w:rPr>
        <w:t>Местонахождение технических средств информационной системы.</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r w:rsidRPr="00CA16C5">
        <w:rPr>
          <w:rFonts w:ascii="Times New Roman" w:hAnsi="Times New Roman" w:cs="Calibri"/>
          <w:b/>
          <w:sz w:val="24"/>
          <w:szCs w:val="24"/>
          <w:lang w:eastAsia="ar-SA"/>
        </w:rPr>
        <w:t>Все средства находятся в пределах Российской Федерации.</w:t>
      </w: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p>
    <w:p w:rsidR="00CA16C5" w:rsidRPr="00CA16C5" w:rsidRDefault="00CA16C5" w:rsidP="00CA16C5">
      <w:pPr>
        <w:widowControl w:val="0"/>
        <w:tabs>
          <w:tab w:val="left" w:pos="1702"/>
        </w:tabs>
        <w:suppressAutoHyphens/>
        <w:jc w:val="both"/>
        <w:rPr>
          <w:rFonts w:ascii="Times New Roman" w:hAnsi="Times New Roman" w:cs="Calibri"/>
          <w:b/>
          <w:sz w:val="24"/>
          <w:szCs w:val="24"/>
          <w:lang w:eastAsia="ar-SA"/>
        </w:rPr>
      </w:pPr>
    </w:p>
    <w:p w:rsidR="00CA16C5" w:rsidRPr="00CA16C5" w:rsidRDefault="00CA16C5" w:rsidP="00CA16C5">
      <w:pPr>
        <w:keepNext/>
        <w:suppressAutoHyphens/>
        <w:ind w:firstLine="709"/>
        <w:jc w:val="both"/>
        <w:outlineLvl w:val="0"/>
        <w:rPr>
          <w:rFonts w:ascii="Times New Roman" w:hAnsi="Times New Roman" w:cs="Calibri"/>
          <w:sz w:val="24"/>
          <w:szCs w:val="24"/>
          <w:lang w:eastAsia="ar-SA"/>
        </w:rPr>
      </w:pPr>
      <w:r>
        <w:rPr>
          <w:rFonts w:ascii="Times New Roman" w:hAnsi="Times New Roman" w:cs="Calibri"/>
          <w:sz w:val="24"/>
          <w:szCs w:val="24"/>
          <w:lang w:eastAsia="ar-SA"/>
        </w:rPr>
        <w:br w:type="page"/>
      </w:r>
      <w:r w:rsidRPr="00CA16C5">
        <w:rPr>
          <w:rFonts w:ascii="Times New Roman" w:hAnsi="Times New Roman" w:cs="Calibri"/>
          <w:sz w:val="24"/>
          <w:szCs w:val="24"/>
          <w:lang w:eastAsia="ar-SA"/>
        </w:rPr>
        <w:lastRenderedPageBreak/>
        <w:t>Заключение комиссии:</w:t>
      </w:r>
    </w:p>
    <w:p w:rsidR="00CA16C5" w:rsidRPr="00CA16C5" w:rsidRDefault="00CA16C5" w:rsidP="00CA16C5">
      <w:pPr>
        <w:keepNext/>
        <w:suppressAutoHyphens/>
        <w:ind w:firstLine="709"/>
        <w:jc w:val="both"/>
        <w:outlineLvl w:val="0"/>
        <w:rPr>
          <w:rFonts w:ascii="Times New Roman" w:hAnsi="Times New Roman" w:cs="Calibri"/>
          <w:sz w:val="24"/>
          <w:szCs w:val="24"/>
          <w:lang w:eastAsia="ar-SA"/>
        </w:rPr>
      </w:pPr>
    </w:p>
    <w:p w:rsidR="00CA16C5" w:rsidRPr="00CA16C5" w:rsidRDefault="00CA16C5" w:rsidP="00CA16C5">
      <w:pPr>
        <w:keepNext/>
        <w:suppressAutoHyphens/>
        <w:ind w:firstLine="709"/>
        <w:jc w:val="both"/>
        <w:outlineLvl w:val="0"/>
        <w:rPr>
          <w:rFonts w:ascii="Times New Roman" w:hAnsi="Times New Roman" w:cs="Calibri"/>
          <w:sz w:val="24"/>
          <w:szCs w:val="24"/>
          <w:lang w:eastAsia="ar-SA"/>
        </w:rPr>
      </w:pPr>
      <w:r w:rsidRPr="00CA16C5">
        <w:rPr>
          <w:rFonts w:ascii="Times New Roman" w:hAnsi="Times New Roman" w:cs="Calibri"/>
          <w:sz w:val="24"/>
          <w:szCs w:val="24"/>
          <w:lang w:eastAsia="ar-SA"/>
        </w:rPr>
        <w:t>В соответствии с пунктом 12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признать необходимым обеспечение 4-го уровня защищенности персональных данных при их обработке в ИСПДн «Бухгалтерия»</w:t>
      </w:r>
      <w:r w:rsidRPr="00CA16C5">
        <w:rPr>
          <w:rFonts w:ascii="Times New Roman" w:hAnsi="Times New Roman" w:cs="Calibri"/>
          <w:b/>
          <w:sz w:val="24"/>
          <w:szCs w:val="24"/>
          <w:lang w:eastAsia="ar-SA"/>
        </w:rPr>
        <w:t>.</w:t>
      </w:r>
    </w:p>
    <w:p w:rsidR="00CA16C5" w:rsidRPr="00CA16C5" w:rsidRDefault="00CA16C5" w:rsidP="00CA16C5">
      <w:pPr>
        <w:widowControl w:val="0"/>
        <w:tabs>
          <w:tab w:val="left" w:pos="993"/>
        </w:tabs>
        <w:suppressAutoHyphens/>
        <w:ind w:firstLine="709"/>
        <w:jc w:val="both"/>
        <w:rPr>
          <w:rFonts w:ascii="Times New Roman" w:hAnsi="Times New Roman" w:cs="Calibri"/>
          <w:sz w:val="24"/>
          <w:szCs w:val="24"/>
          <w:lang w:eastAsia="ar-SA"/>
        </w:rPr>
      </w:pPr>
    </w:p>
    <w:tbl>
      <w:tblPr>
        <w:tblW w:w="10029" w:type="dxa"/>
        <w:tblLayout w:type="fixed"/>
        <w:tblLook w:val="0000" w:firstRow="0" w:lastRow="0" w:firstColumn="0" w:lastColumn="0" w:noHBand="0" w:noVBand="0"/>
      </w:tblPr>
      <w:tblGrid>
        <w:gridCol w:w="3460"/>
        <w:gridCol w:w="2318"/>
        <w:gridCol w:w="4251"/>
      </w:tblGrid>
      <w:tr w:rsidR="00CA16C5" w:rsidRPr="00CA16C5" w:rsidTr="00007AC8">
        <w:tc>
          <w:tcPr>
            <w:tcW w:w="3460"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lang w:eastAsia="ar-SA"/>
              </w:rPr>
            </w:pPr>
            <w:r w:rsidRPr="00CA16C5">
              <w:rPr>
                <w:rFonts w:ascii="Times New Roman" w:hAnsi="Times New Roman" w:cs="Calibri"/>
                <w:sz w:val="24"/>
                <w:szCs w:val="24"/>
                <w:lang w:eastAsia="ar-SA"/>
              </w:rPr>
              <w:t>Председатель комиссии:</w:t>
            </w:r>
          </w:p>
        </w:tc>
        <w:tc>
          <w:tcPr>
            <w:tcW w:w="2318"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w:t>
            </w:r>
          </w:p>
        </w:tc>
        <w:tc>
          <w:tcPr>
            <w:tcW w:w="4251" w:type="dxa"/>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Жаворонкин Дмитрий Владимирович</w:t>
            </w:r>
          </w:p>
        </w:tc>
      </w:tr>
      <w:tr w:rsidR="00CA16C5" w:rsidRPr="00CA16C5" w:rsidTr="00007AC8">
        <w:tc>
          <w:tcPr>
            <w:tcW w:w="3460"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lang w:eastAsia="ar-SA"/>
              </w:rPr>
            </w:pPr>
            <w:r w:rsidRPr="00CA16C5">
              <w:rPr>
                <w:rFonts w:ascii="Times New Roman" w:hAnsi="Times New Roman" w:cs="Calibri"/>
                <w:sz w:val="24"/>
                <w:szCs w:val="24"/>
                <w:lang w:eastAsia="ar-SA"/>
              </w:rPr>
              <w:t>Члены комиссии:</w:t>
            </w:r>
          </w:p>
        </w:tc>
        <w:tc>
          <w:tcPr>
            <w:tcW w:w="2318"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w:t>
            </w:r>
          </w:p>
        </w:tc>
        <w:tc>
          <w:tcPr>
            <w:tcW w:w="4251" w:type="dxa"/>
          </w:tcPr>
          <w:p w:rsidR="00CA16C5" w:rsidRPr="00CA16C5" w:rsidRDefault="00CA16C5" w:rsidP="00CA16C5">
            <w:pPr>
              <w:suppressAutoHyphens/>
              <w:spacing w:after="200"/>
              <w:rPr>
                <w:rFonts w:ascii="Times New Roman" w:hAnsi="Times New Roman"/>
                <w:sz w:val="22"/>
                <w:szCs w:val="24"/>
                <w:lang w:eastAsia="ar-SA"/>
              </w:rPr>
            </w:pPr>
            <w:r w:rsidRPr="00CA16C5">
              <w:rPr>
                <w:rFonts w:ascii="Times New Roman" w:hAnsi="Times New Roman"/>
                <w:sz w:val="22"/>
                <w:szCs w:val="24"/>
                <w:lang w:eastAsia="ar-SA"/>
              </w:rPr>
              <w:t>Петров Алексей Иванович</w:t>
            </w:r>
          </w:p>
        </w:tc>
      </w:tr>
      <w:tr w:rsidR="00CA16C5" w:rsidRPr="00CA16C5" w:rsidTr="00007AC8">
        <w:tc>
          <w:tcPr>
            <w:tcW w:w="3460"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w:t>
            </w:r>
          </w:p>
        </w:tc>
        <w:tc>
          <w:tcPr>
            <w:tcW w:w="4251" w:type="dxa"/>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Коновалова Елизавета Алексеевна</w:t>
            </w:r>
          </w:p>
        </w:tc>
      </w:tr>
      <w:tr w:rsidR="00CA16C5" w:rsidRPr="00CA16C5" w:rsidTr="00007AC8">
        <w:tc>
          <w:tcPr>
            <w:tcW w:w="3460"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w:t>
            </w:r>
          </w:p>
        </w:tc>
        <w:tc>
          <w:tcPr>
            <w:tcW w:w="4251" w:type="dxa"/>
          </w:tcPr>
          <w:p w:rsidR="00CA16C5" w:rsidRPr="00CA16C5" w:rsidRDefault="00CA16C5" w:rsidP="00CA16C5">
            <w:pPr>
              <w:rPr>
                <w:rFonts w:ascii="Times New Roman" w:hAnsi="Times New Roman"/>
                <w:sz w:val="24"/>
                <w:szCs w:val="24"/>
              </w:rPr>
            </w:pPr>
            <w:r w:rsidRPr="00CA16C5">
              <w:rPr>
                <w:rFonts w:ascii="Times New Roman" w:hAnsi="Times New Roman"/>
                <w:sz w:val="22"/>
                <w:szCs w:val="24"/>
                <w:lang w:eastAsia="ar-SA"/>
              </w:rPr>
              <w:t>Владимирова Елена Юрьевна</w:t>
            </w:r>
          </w:p>
        </w:tc>
      </w:tr>
      <w:tr w:rsidR="00CA16C5" w:rsidRPr="00CA16C5" w:rsidTr="00007AC8">
        <w:tc>
          <w:tcPr>
            <w:tcW w:w="3460"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w:t>
            </w:r>
          </w:p>
        </w:tc>
        <w:tc>
          <w:tcPr>
            <w:tcW w:w="4251" w:type="dxa"/>
          </w:tcPr>
          <w:p w:rsidR="00CA16C5" w:rsidRPr="00CA16C5" w:rsidRDefault="00CA16C5" w:rsidP="00CA16C5">
            <w:pPr>
              <w:rPr>
                <w:rFonts w:ascii="Times New Roman" w:hAnsi="Times New Roman"/>
                <w:sz w:val="24"/>
                <w:szCs w:val="24"/>
                <w:lang w:val="en-US"/>
              </w:rPr>
            </w:pPr>
            <w:r w:rsidRPr="00CA16C5">
              <w:rPr>
                <w:rFonts w:ascii="Times New Roman" w:hAnsi="Times New Roman"/>
                <w:sz w:val="22"/>
                <w:szCs w:val="24"/>
                <w:lang w:eastAsia="ar-SA"/>
              </w:rPr>
              <w:t>Максимова Алина Евгеньевна</w:t>
            </w:r>
          </w:p>
        </w:tc>
      </w:tr>
      <w:tr w:rsidR="00CA16C5" w:rsidRPr="00CA16C5" w:rsidTr="00007AC8">
        <w:trPr>
          <w:trHeight w:val="180"/>
        </w:trPr>
        <w:tc>
          <w:tcPr>
            <w:tcW w:w="3460"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CA16C5" w:rsidRPr="00CA16C5" w:rsidRDefault="00CA16C5" w:rsidP="00CA16C5">
            <w:pPr>
              <w:tabs>
                <w:tab w:val="left" w:pos="4820"/>
                <w:tab w:val="left" w:pos="6946"/>
              </w:tabs>
              <w:suppressAutoHyphens/>
              <w:snapToGrid w:val="0"/>
              <w:rPr>
                <w:rFonts w:ascii="Times New Roman" w:hAnsi="Times New Roman" w:cs="Calibri"/>
                <w:sz w:val="24"/>
                <w:szCs w:val="24"/>
                <w:highlight w:val="yellow"/>
                <w:lang w:eastAsia="ar-SA"/>
              </w:rPr>
            </w:pPr>
            <w:r w:rsidRPr="00CA16C5">
              <w:rPr>
                <w:rFonts w:ascii="Times New Roman" w:hAnsi="Times New Roman" w:cs="Calibri"/>
                <w:sz w:val="24"/>
                <w:szCs w:val="24"/>
                <w:lang w:eastAsia="ar-SA"/>
              </w:rPr>
              <w:t>_______________</w:t>
            </w:r>
          </w:p>
        </w:tc>
        <w:tc>
          <w:tcPr>
            <w:tcW w:w="4251" w:type="dxa"/>
          </w:tcPr>
          <w:p w:rsidR="00CA16C5" w:rsidRPr="00CA16C5" w:rsidRDefault="00CA16C5" w:rsidP="00CA16C5">
            <w:pPr>
              <w:rPr>
                <w:rFonts w:ascii="Times New Roman" w:hAnsi="Times New Roman"/>
                <w:sz w:val="24"/>
                <w:szCs w:val="24"/>
                <w:lang w:val="en-US"/>
              </w:rPr>
            </w:pPr>
            <w:r w:rsidRPr="00CA16C5">
              <w:rPr>
                <w:rFonts w:ascii="Times New Roman" w:hAnsi="Times New Roman"/>
                <w:sz w:val="22"/>
                <w:szCs w:val="24"/>
                <w:lang w:eastAsia="ar-SA"/>
              </w:rPr>
              <w:t>Корнилова Ираида Георгиевна</w:t>
            </w:r>
          </w:p>
        </w:tc>
      </w:tr>
    </w:tbl>
    <w:p w:rsidR="00CA16C5" w:rsidRPr="00CA16C5" w:rsidRDefault="00CA16C5" w:rsidP="00CA16C5">
      <w:pPr>
        <w:widowControl w:val="0"/>
        <w:tabs>
          <w:tab w:val="left" w:pos="993"/>
        </w:tabs>
        <w:suppressAutoHyphens/>
        <w:ind w:firstLine="709"/>
        <w:jc w:val="both"/>
        <w:rPr>
          <w:rFonts w:ascii="Times New Roman" w:hAnsi="Times New Roman" w:cs="Calibri"/>
          <w:sz w:val="24"/>
          <w:szCs w:val="24"/>
          <w:lang w:val="en-US" w:eastAsia="ar-SA"/>
        </w:rPr>
      </w:pPr>
    </w:p>
    <w:p w:rsidR="00CA16C5" w:rsidRPr="00CA16C5" w:rsidRDefault="00CA16C5" w:rsidP="00CA16C5">
      <w:pPr>
        <w:suppressAutoHyphens/>
        <w:rPr>
          <w:rFonts w:ascii="Calibri" w:hAnsi="Calibri" w:cs="Calibri"/>
          <w:sz w:val="2"/>
          <w:szCs w:val="2"/>
          <w:lang w:eastAsia="ar-SA"/>
        </w:rPr>
      </w:pPr>
    </w:p>
    <w:p w:rsidR="00DA0346" w:rsidRDefault="00DA0346" w:rsidP="003F5C8F">
      <w:pPr>
        <w:autoSpaceDE w:val="0"/>
        <w:autoSpaceDN w:val="0"/>
        <w:rPr>
          <w:rFonts w:ascii="Times New Roman" w:hAnsi="Times New Roman"/>
          <w:b/>
          <w:sz w:val="24"/>
          <w:szCs w:val="24"/>
        </w:rPr>
        <w:sectPr w:rsidR="00DA0346" w:rsidSect="00007AC8">
          <w:footerReference w:type="default" r:id="rId59"/>
          <w:pgSz w:w="11905" w:h="16837"/>
          <w:pgMar w:top="567" w:right="567" w:bottom="1134" w:left="1418" w:header="720" w:footer="720" w:gutter="0"/>
          <w:cols w:space="720"/>
          <w:titlePg/>
          <w:docGrid w:linePitch="360"/>
        </w:sectPr>
      </w:pPr>
    </w:p>
    <w:p w:rsidR="00DA0346" w:rsidRPr="00DA0346" w:rsidRDefault="00DA0346" w:rsidP="00DA0346">
      <w:pPr>
        <w:suppressAutoHyphens/>
        <w:autoSpaceDE w:val="0"/>
        <w:autoSpaceDN w:val="0"/>
        <w:adjustRightInd w:val="0"/>
        <w:jc w:val="right"/>
        <w:rPr>
          <w:rFonts w:ascii="Times New Roman" w:hAnsi="Times New Roman" w:cs="Calibri"/>
          <w:sz w:val="24"/>
          <w:szCs w:val="28"/>
          <w:lang w:eastAsia="ar-SA"/>
        </w:rPr>
      </w:pPr>
      <w:r w:rsidRPr="00DA0346">
        <w:rPr>
          <w:rFonts w:ascii="Times New Roman" w:hAnsi="Times New Roman" w:cs="Calibri"/>
          <w:sz w:val="24"/>
          <w:szCs w:val="28"/>
          <w:lang w:eastAsia="ar-SA"/>
        </w:rPr>
        <w:lastRenderedPageBreak/>
        <w:t>Приложение № 24</w:t>
      </w:r>
    </w:p>
    <w:p w:rsidR="00DA0346" w:rsidRPr="00DA0346" w:rsidRDefault="00DA0346" w:rsidP="00DA0346">
      <w:pPr>
        <w:suppressAutoHyphens/>
        <w:autoSpaceDE w:val="0"/>
        <w:autoSpaceDN w:val="0"/>
        <w:adjustRightInd w:val="0"/>
        <w:jc w:val="right"/>
        <w:rPr>
          <w:rFonts w:ascii="Times New Roman" w:hAnsi="Times New Roman" w:cs="Calibri"/>
          <w:sz w:val="24"/>
          <w:szCs w:val="28"/>
          <w:lang w:eastAsia="ar-SA"/>
        </w:rPr>
      </w:pPr>
      <w:r w:rsidRPr="00DA0346">
        <w:rPr>
          <w:rFonts w:ascii="Times New Roman" w:hAnsi="Times New Roman" w:cs="Calibri"/>
          <w:sz w:val="24"/>
          <w:szCs w:val="28"/>
          <w:lang w:eastAsia="ar-SA"/>
        </w:rPr>
        <w:t>к распоряжению главы администрации</w:t>
      </w:r>
    </w:p>
    <w:p w:rsidR="00DA0346" w:rsidRPr="00DA0346" w:rsidRDefault="00DA0346" w:rsidP="00DA0346">
      <w:pPr>
        <w:suppressAutoHyphens/>
        <w:autoSpaceDE w:val="0"/>
        <w:autoSpaceDN w:val="0"/>
        <w:adjustRightInd w:val="0"/>
        <w:jc w:val="right"/>
        <w:rPr>
          <w:rFonts w:ascii="Times New Roman" w:hAnsi="Times New Roman" w:cs="Calibri"/>
          <w:sz w:val="24"/>
          <w:szCs w:val="28"/>
          <w:lang w:eastAsia="ar-SA"/>
        </w:rPr>
      </w:pPr>
      <w:r w:rsidRPr="00DA0346">
        <w:rPr>
          <w:rFonts w:ascii="Times New Roman" w:hAnsi="Times New Roman" w:cs="Calibri"/>
          <w:sz w:val="24"/>
          <w:szCs w:val="28"/>
          <w:lang w:eastAsia="ar-SA"/>
        </w:rPr>
        <w:t>Чебоксарского района</w:t>
      </w:r>
    </w:p>
    <w:p w:rsidR="00DA0346" w:rsidRPr="00DA0346" w:rsidRDefault="00DA0346" w:rsidP="00DA0346">
      <w:pPr>
        <w:suppressAutoHyphens/>
        <w:autoSpaceDE w:val="0"/>
        <w:autoSpaceDN w:val="0"/>
        <w:adjustRightInd w:val="0"/>
        <w:jc w:val="right"/>
        <w:rPr>
          <w:rFonts w:ascii="Times New Roman" w:hAnsi="Times New Roman" w:cs="Calibri"/>
          <w:sz w:val="24"/>
          <w:szCs w:val="28"/>
          <w:lang w:eastAsia="ar-SA"/>
        </w:rPr>
      </w:pPr>
      <w:r w:rsidRPr="00DA0346">
        <w:rPr>
          <w:rFonts w:ascii="Times New Roman" w:hAnsi="Times New Roman" w:cs="Calibri"/>
          <w:sz w:val="24"/>
          <w:szCs w:val="28"/>
          <w:lang w:eastAsia="ar-SA"/>
        </w:rPr>
        <w:t>Чувашской Республики</w:t>
      </w:r>
    </w:p>
    <w:p w:rsidR="00DA0346" w:rsidRPr="00DA0346" w:rsidRDefault="00DA0346" w:rsidP="00DA0346">
      <w:pPr>
        <w:suppressAutoHyphens/>
        <w:spacing w:line="360" w:lineRule="auto"/>
        <w:jc w:val="right"/>
        <w:rPr>
          <w:rFonts w:ascii="Times New Roman" w:hAnsi="Times New Roman" w:cs="Calibri"/>
          <w:sz w:val="21"/>
          <w:szCs w:val="21"/>
        </w:rPr>
      </w:pPr>
      <w:r w:rsidRPr="00DA0346">
        <w:rPr>
          <w:rFonts w:ascii="Times New Roman" w:hAnsi="Times New Roman" w:cs="Calibri"/>
          <w:sz w:val="24"/>
          <w:szCs w:val="28"/>
          <w:lang w:eastAsia="ar-SA"/>
        </w:rPr>
        <w:t>от «__»________ 20__ года №____</w:t>
      </w:r>
    </w:p>
    <w:p w:rsidR="00DA0346" w:rsidRPr="00DA0346" w:rsidRDefault="00DA0346" w:rsidP="00DA0346">
      <w:pPr>
        <w:tabs>
          <w:tab w:val="left" w:pos="4536"/>
        </w:tabs>
        <w:ind w:left="4536" w:right="121"/>
        <w:jc w:val="both"/>
        <w:rPr>
          <w:rFonts w:ascii="Times New Roman" w:hAnsi="Times New Roman"/>
          <w:sz w:val="28"/>
          <w:szCs w:val="28"/>
        </w:rPr>
      </w:pPr>
    </w:p>
    <w:p w:rsidR="00DA0346" w:rsidRPr="00DA0346" w:rsidRDefault="00DA0346" w:rsidP="00DA0346">
      <w:pPr>
        <w:tabs>
          <w:tab w:val="left" w:pos="4820"/>
        </w:tabs>
        <w:suppressAutoHyphens/>
        <w:jc w:val="center"/>
        <w:rPr>
          <w:rFonts w:ascii="Times New Roman" w:hAnsi="Times New Roman" w:cs="Calibri"/>
          <w:b/>
          <w:sz w:val="28"/>
          <w:szCs w:val="28"/>
          <w:lang w:eastAsia="ar-SA"/>
        </w:rPr>
      </w:pPr>
      <w:r w:rsidRPr="00DA0346">
        <w:rPr>
          <w:rFonts w:ascii="Times New Roman" w:hAnsi="Times New Roman" w:cs="Calibri"/>
          <w:b/>
          <w:sz w:val="28"/>
          <w:szCs w:val="28"/>
          <w:lang w:eastAsia="ar-SA"/>
        </w:rPr>
        <w:t>Акт</w:t>
      </w:r>
    </w:p>
    <w:p w:rsidR="00DA0346" w:rsidRPr="00DA0346" w:rsidRDefault="00DA0346" w:rsidP="00DA0346">
      <w:pPr>
        <w:suppressAutoHyphens/>
        <w:jc w:val="center"/>
        <w:rPr>
          <w:rFonts w:ascii="Times New Roman" w:hAnsi="Times New Roman" w:cs="Calibri"/>
          <w:b/>
          <w:sz w:val="28"/>
          <w:szCs w:val="28"/>
          <w:lang w:eastAsia="ar-SA"/>
        </w:rPr>
      </w:pPr>
      <w:r w:rsidRPr="00DA0346">
        <w:rPr>
          <w:rFonts w:ascii="Times New Roman" w:hAnsi="Times New Roman" w:cs="Calibri"/>
          <w:b/>
          <w:sz w:val="28"/>
          <w:szCs w:val="28"/>
          <w:lang w:eastAsia="ar-SA"/>
        </w:rPr>
        <w:t>определения уровня защищенности</w:t>
      </w:r>
    </w:p>
    <w:p w:rsidR="00DA0346" w:rsidRPr="00DA0346" w:rsidRDefault="00DA0346" w:rsidP="00DA0346">
      <w:pPr>
        <w:suppressAutoHyphens/>
        <w:jc w:val="center"/>
        <w:rPr>
          <w:rFonts w:ascii="Times New Roman" w:hAnsi="Times New Roman" w:cs="Calibri"/>
          <w:b/>
          <w:sz w:val="28"/>
          <w:szCs w:val="28"/>
          <w:lang w:eastAsia="ar-SA"/>
        </w:rPr>
      </w:pPr>
      <w:r w:rsidRPr="00DA0346">
        <w:rPr>
          <w:rFonts w:ascii="Times New Roman" w:hAnsi="Times New Roman" w:cs="Calibri"/>
          <w:b/>
          <w:sz w:val="28"/>
          <w:szCs w:val="28"/>
          <w:lang w:eastAsia="ar-SA"/>
        </w:rPr>
        <w:t>персональных данных в информационной системе</w:t>
      </w:r>
    </w:p>
    <w:p w:rsidR="00DA0346" w:rsidRPr="00DA0346" w:rsidRDefault="00DA0346" w:rsidP="00DA0346">
      <w:pPr>
        <w:suppressAutoHyphens/>
        <w:jc w:val="center"/>
        <w:rPr>
          <w:rFonts w:ascii="Times New Roman" w:hAnsi="Times New Roman" w:cs="Calibri"/>
          <w:b/>
          <w:sz w:val="28"/>
          <w:szCs w:val="28"/>
          <w:lang w:eastAsia="ar-SA"/>
        </w:rPr>
      </w:pPr>
      <w:r w:rsidRPr="00DA0346">
        <w:rPr>
          <w:rFonts w:ascii="Times New Roman" w:hAnsi="Times New Roman" w:cs="Calibri"/>
          <w:b/>
          <w:sz w:val="28"/>
          <w:szCs w:val="28"/>
          <w:lang w:eastAsia="ar-SA"/>
        </w:rPr>
        <w:t xml:space="preserve">персональных данных «Кадры» </w:t>
      </w:r>
    </w:p>
    <w:p w:rsidR="00DA0346" w:rsidRPr="00DA0346" w:rsidRDefault="00DA0346" w:rsidP="00DA0346">
      <w:pPr>
        <w:suppressAutoHyphens/>
        <w:jc w:val="center"/>
        <w:rPr>
          <w:rFonts w:ascii="Times New Roman" w:hAnsi="Times New Roman" w:cs="Calibri"/>
          <w:b/>
          <w:sz w:val="28"/>
          <w:szCs w:val="28"/>
          <w:lang w:eastAsia="ar-SA"/>
        </w:rPr>
      </w:pPr>
      <w:r w:rsidRPr="00DA0346">
        <w:rPr>
          <w:rFonts w:ascii="Times New Roman" w:hAnsi="Times New Roman" w:cs="Calibri"/>
          <w:b/>
          <w:sz w:val="28"/>
          <w:szCs w:val="28"/>
          <w:lang w:eastAsia="ar-SA"/>
        </w:rPr>
        <w:t>(ИСПДн «Кадры»)</w:t>
      </w:r>
    </w:p>
    <w:p w:rsidR="00DA0346" w:rsidRPr="00DA0346" w:rsidRDefault="00DA0346" w:rsidP="00DA0346">
      <w:pPr>
        <w:tabs>
          <w:tab w:val="left" w:pos="4820"/>
        </w:tabs>
        <w:suppressAutoHyphens/>
        <w:jc w:val="center"/>
        <w:rPr>
          <w:rFonts w:ascii="Times New Roman" w:hAnsi="Times New Roman" w:cs="Calibri"/>
          <w:b/>
          <w:sz w:val="16"/>
          <w:szCs w:val="16"/>
          <w:lang w:eastAsia="ar-SA"/>
        </w:rPr>
      </w:pPr>
      <w:r w:rsidRPr="00DA0346">
        <w:rPr>
          <w:rFonts w:ascii="Times New Roman" w:hAnsi="Times New Roman" w:cs="Calibri"/>
          <w:b/>
          <w:sz w:val="28"/>
          <w:szCs w:val="28"/>
          <w:lang w:eastAsia="ar-SA"/>
        </w:rPr>
        <w:t>администрации Чебоксарского района Чувашской Республики</w:t>
      </w:r>
    </w:p>
    <w:tbl>
      <w:tblPr>
        <w:tblW w:w="0" w:type="auto"/>
        <w:tblLayout w:type="fixed"/>
        <w:tblLook w:val="0000" w:firstRow="0" w:lastRow="0" w:firstColumn="0" w:lastColumn="0" w:noHBand="0" w:noVBand="0"/>
      </w:tblPr>
      <w:tblGrid>
        <w:gridCol w:w="4960"/>
        <w:gridCol w:w="5069"/>
      </w:tblGrid>
      <w:tr w:rsidR="00DA0346" w:rsidRPr="00DA0346" w:rsidTr="00007AC8">
        <w:tc>
          <w:tcPr>
            <w:tcW w:w="4960" w:type="dxa"/>
          </w:tcPr>
          <w:p w:rsidR="00DA0346" w:rsidRPr="00DA0346" w:rsidRDefault="00DA0346" w:rsidP="00DA0346">
            <w:pPr>
              <w:tabs>
                <w:tab w:val="left" w:pos="7088"/>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п. Кугеси</w:t>
            </w:r>
          </w:p>
        </w:tc>
        <w:tc>
          <w:tcPr>
            <w:tcW w:w="5069" w:type="dxa"/>
          </w:tcPr>
          <w:p w:rsidR="00DA0346" w:rsidRPr="00DA0346" w:rsidRDefault="00DA0346" w:rsidP="00DA0346">
            <w:pPr>
              <w:tabs>
                <w:tab w:val="left" w:pos="7088"/>
              </w:tabs>
              <w:suppressAutoHyphens/>
              <w:snapToGrid w:val="0"/>
              <w:jc w:val="right"/>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«____»_____________2016 г.</w:t>
            </w:r>
          </w:p>
        </w:tc>
      </w:tr>
    </w:tbl>
    <w:p w:rsidR="00DA0346" w:rsidRPr="00DA0346" w:rsidRDefault="00DA0346" w:rsidP="00DA0346">
      <w:pPr>
        <w:tabs>
          <w:tab w:val="left" w:pos="4820"/>
          <w:tab w:val="left" w:pos="6946"/>
        </w:tabs>
        <w:suppressAutoHyphens/>
        <w:spacing w:after="200" w:line="276" w:lineRule="auto"/>
        <w:ind w:firstLine="426"/>
        <w:jc w:val="both"/>
        <w:rPr>
          <w:rFonts w:ascii="Calibri" w:hAnsi="Calibri" w:cs="Calibri"/>
          <w:sz w:val="24"/>
          <w:szCs w:val="24"/>
          <w:lang w:eastAsia="ar-SA"/>
        </w:rPr>
      </w:pPr>
    </w:p>
    <w:p w:rsidR="00DA0346" w:rsidRPr="00DA0346" w:rsidRDefault="00DA0346" w:rsidP="00DA0346">
      <w:pPr>
        <w:tabs>
          <w:tab w:val="left" w:pos="4820"/>
          <w:tab w:val="left" w:pos="6946"/>
        </w:tabs>
        <w:suppressAutoHyphens/>
        <w:spacing w:after="200" w:line="276" w:lineRule="auto"/>
        <w:ind w:firstLine="426"/>
        <w:jc w:val="both"/>
        <w:rPr>
          <w:rFonts w:ascii="Times New Roman" w:hAnsi="Times New Roman" w:cs="Calibri"/>
          <w:sz w:val="24"/>
          <w:szCs w:val="24"/>
          <w:lang w:eastAsia="ar-SA"/>
        </w:rPr>
      </w:pPr>
      <w:r w:rsidRPr="00DA0346">
        <w:rPr>
          <w:rFonts w:ascii="Times New Roman" w:hAnsi="Times New Roman" w:cs="Calibri"/>
          <w:sz w:val="24"/>
          <w:szCs w:val="24"/>
          <w:lang w:eastAsia="ar-SA"/>
        </w:rPr>
        <w:t>Комиссия в составе:</w:t>
      </w:r>
    </w:p>
    <w:tbl>
      <w:tblPr>
        <w:tblW w:w="4906" w:type="pct"/>
        <w:tblLook w:val="00A0" w:firstRow="1" w:lastRow="0" w:firstColumn="1" w:lastColumn="0" w:noHBand="0" w:noVBand="0"/>
      </w:tblPr>
      <w:tblGrid>
        <w:gridCol w:w="4308"/>
        <w:gridCol w:w="5637"/>
      </w:tblGrid>
      <w:tr w:rsidR="00DA0346" w:rsidRPr="00DA0346" w:rsidTr="00007AC8">
        <w:tc>
          <w:tcPr>
            <w:tcW w:w="9945" w:type="dxa"/>
            <w:gridSpan w:val="2"/>
            <w:shd w:val="clear" w:color="auto" w:fill="auto"/>
          </w:tcPr>
          <w:p w:rsidR="00DA0346" w:rsidRPr="00DA0346" w:rsidRDefault="00DA0346" w:rsidP="00DA0346">
            <w:pPr>
              <w:rPr>
                <w:rFonts w:ascii="Times New Roman" w:hAnsi="Times New Roman"/>
                <w:b/>
                <w:sz w:val="24"/>
                <w:szCs w:val="24"/>
              </w:rPr>
            </w:pPr>
            <w:r w:rsidRPr="00DA0346">
              <w:rPr>
                <w:rFonts w:ascii="Times New Roman" w:hAnsi="Times New Roman"/>
                <w:b/>
                <w:sz w:val="24"/>
                <w:szCs w:val="24"/>
              </w:rPr>
              <w:t>Председатель комиссии:</w:t>
            </w:r>
          </w:p>
        </w:tc>
      </w:tr>
      <w:tr w:rsidR="00DA0346" w:rsidRPr="00DA0346" w:rsidTr="00007AC8">
        <w:tc>
          <w:tcPr>
            <w:tcW w:w="4308"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Жаворонкин Дмитрий Владимирович</w:t>
            </w:r>
          </w:p>
        </w:tc>
        <w:tc>
          <w:tcPr>
            <w:tcW w:w="5637"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Начальник отдела информатизации и компьютеризации</w:t>
            </w:r>
          </w:p>
        </w:tc>
      </w:tr>
      <w:tr w:rsidR="00DA0346" w:rsidRPr="00DA0346" w:rsidTr="00007AC8">
        <w:tc>
          <w:tcPr>
            <w:tcW w:w="4308"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b/>
                <w:sz w:val="24"/>
                <w:szCs w:val="24"/>
              </w:rPr>
              <w:t>Члены комиссии:</w:t>
            </w:r>
          </w:p>
        </w:tc>
        <w:tc>
          <w:tcPr>
            <w:tcW w:w="5637" w:type="dxa"/>
            <w:shd w:val="clear" w:color="auto" w:fill="auto"/>
          </w:tcPr>
          <w:p w:rsidR="00DA0346" w:rsidRPr="00DA0346" w:rsidRDefault="00DA0346" w:rsidP="00DA0346">
            <w:pPr>
              <w:rPr>
                <w:rFonts w:ascii="Times New Roman" w:hAnsi="Times New Roman"/>
                <w:sz w:val="24"/>
                <w:szCs w:val="24"/>
              </w:rPr>
            </w:pPr>
          </w:p>
        </w:tc>
      </w:tr>
      <w:tr w:rsidR="00DA0346" w:rsidRPr="00DA0346" w:rsidTr="00007AC8">
        <w:tc>
          <w:tcPr>
            <w:tcW w:w="4308" w:type="dxa"/>
            <w:shd w:val="clear" w:color="auto" w:fill="auto"/>
          </w:tcPr>
          <w:p w:rsidR="00DA0346" w:rsidRPr="00DA0346" w:rsidRDefault="00DA0346" w:rsidP="00DA0346">
            <w:pPr>
              <w:suppressAutoHyphens/>
              <w:spacing w:after="200"/>
              <w:rPr>
                <w:rFonts w:ascii="Times New Roman" w:hAnsi="Times New Roman"/>
                <w:sz w:val="22"/>
                <w:szCs w:val="24"/>
                <w:lang w:eastAsia="ar-SA"/>
              </w:rPr>
            </w:pPr>
            <w:r w:rsidRPr="00DA0346">
              <w:rPr>
                <w:rFonts w:ascii="Times New Roman" w:hAnsi="Times New Roman"/>
                <w:sz w:val="22"/>
                <w:szCs w:val="24"/>
                <w:lang w:eastAsia="ar-SA"/>
              </w:rPr>
              <w:t>Петров Алексей Иванович</w:t>
            </w:r>
          </w:p>
          <w:p w:rsidR="00DA0346" w:rsidRPr="00DA0346" w:rsidRDefault="00DA0346" w:rsidP="00DA0346">
            <w:pPr>
              <w:rPr>
                <w:rFonts w:ascii="Times New Roman" w:hAnsi="Times New Roman"/>
                <w:sz w:val="24"/>
                <w:szCs w:val="24"/>
              </w:rPr>
            </w:pPr>
          </w:p>
        </w:tc>
        <w:tc>
          <w:tcPr>
            <w:tcW w:w="5637"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Заведующий сектором информационного обеспечения отдела информатизации и компьютеризации</w:t>
            </w:r>
          </w:p>
        </w:tc>
      </w:tr>
      <w:tr w:rsidR="00DA0346" w:rsidRPr="00DA0346" w:rsidTr="00007AC8">
        <w:tc>
          <w:tcPr>
            <w:tcW w:w="4308"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Коновалова Елизавета Алексеевна</w:t>
            </w:r>
          </w:p>
        </w:tc>
        <w:tc>
          <w:tcPr>
            <w:tcW w:w="5637"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Начальник отдела бухгалтерского учета – главный бухгалтер</w:t>
            </w:r>
          </w:p>
        </w:tc>
      </w:tr>
      <w:tr w:rsidR="00DA0346" w:rsidRPr="00DA0346" w:rsidTr="00007AC8">
        <w:tc>
          <w:tcPr>
            <w:tcW w:w="4308"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Владимирова Елена Юрьевна</w:t>
            </w:r>
          </w:p>
        </w:tc>
        <w:tc>
          <w:tcPr>
            <w:tcW w:w="5637"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Управляющий делами – начальник управления организационно-контрольной, правовой и кадровой работы</w:t>
            </w:r>
          </w:p>
        </w:tc>
      </w:tr>
      <w:tr w:rsidR="00DA0346" w:rsidRPr="00DA0346" w:rsidTr="00007AC8">
        <w:tc>
          <w:tcPr>
            <w:tcW w:w="4308" w:type="dxa"/>
            <w:shd w:val="clear" w:color="auto" w:fill="auto"/>
          </w:tcPr>
          <w:p w:rsidR="00DA0346" w:rsidRPr="00DA0346" w:rsidRDefault="00DA0346" w:rsidP="00DA0346">
            <w:pPr>
              <w:rPr>
                <w:rFonts w:ascii="Times New Roman" w:hAnsi="Times New Roman"/>
                <w:sz w:val="24"/>
                <w:szCs w:val="24"/>
                <w:lang w:val="en-US"/>
              </w:rPr>
            </w:pPr>
            <w:r w:rsidRPr="00DA0346">
              <w:rPr>
                <w:rFonts w:ascii="Times New Roman" w:hAnsi="Times New Roman"/>
                <w:sz w:val="22"/>
                <w:szCs w:val="24"/>
                <w:lang w:eastAsia="ar-SA"/>
              </w:rPr>
              <w:t>Максимова Алина Евгеньевна</w:t>
            </w:r>
          </w:p>
        </w:tc>
        <w:tc>
          <w:tcPr>
            <w:tcW w:w="5637" w:type="dxa"/>
            <w:shd w:val="clear" w:color="auto" w:fill="auto"/>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Начальник отдела ЗАГС</w:t>
            </w:r>
          </w:p>
        </w:tc>
      </w:tr>
      <w:tr w:rsidR="00DA0346" w:rsidRPr="00DA0346" w:rsidTr="00007AC8">
        <w:tc>
          <w:tcPr>
            <w:tcW w:w="4308" w:type="dxa"/>
            <w:shd w:val="clear" w:color="auto" w:fill="auto"/>
          </w:tcPr>
          <w:p w:rsidR="00DA0346" w:rsidRPr="00DA0346" w:rsidRDefault="00DA0346" w:rsidP="00DA0346">
            <w:pPr>
              <w:suppressAutoHyphens/>
              <w:spacing w:after="200"/>
              <w:rPr>
                <w:rFonts w:ascii="Times New Roman" w:hAnsi="Times New Roman"/>
                <w:sz w:val="22"/>
                <w:szCs w:val="24"/>
                <w:lang w:eastAsia="ar-SA"/>
              </w:rPr>
            </w:pPr>
            <w:r w:rsidRPr="00DA0346">
              <w:rPr>
                <w:rFonts w:ascii="Times New Roman" w:hAnsi="Times New Roman"/>
                <w:sz w:val="22"/>
                <w:szCs w:val="24"/>
                <w:lang w:eastAsia="ar-SA"/>
              </w:rPr>
              <w:t>Корнилова Ираида Георгиевна</w:t>
            </w:r>
          </w:p>
          <w:p w:rsidR="00DA0346" w:rsidRPr="00DA0346" w:rsidRDefault="00DA0346" w:rsidP="00DA0346">
            <w:pPr>
              <w:rPr>
                <w:rFonts w:ascii="Times New Roman" w:hAnsi="Times New Roman"/>
                <w:sz w:val="22"/>
                <w:szCs w:val="24"/>
                <w:lang w:eastAsia="ar-SA"/>
              </w:rPr>
            </w:pPr>
          </w:p>
        </w:tc>
        <w:tc>
          <w:tcPr>
            <w:tcW w:w="5637" w:type="dxa"/>
            <w:shd w:val="clear" w:color="auto" w:fill="auto"/>
          </w:tcPr>
          <w:p w:rsidR="00DA0346" w:rsidRPr="00DA0346" w:rsidRDefault="00DA0346" w:rsidP="00DA0346">
            <w:pPr>
              <w:rPr>
                <w:rFonts w:ascii="Times New Roman" w:hAnsi="Times New Roman"/>
                <w:sz w:val="22"/>
                <w:szCs w:val="24"/>
                <w:lang w:eastAsia="ar-SA"/>
              </w:rPr>
            </w:pPr>
            <w:r w:rsidRPr="00DA0346">
              <w:rPr>
                <w:rFonts w:ascii="Times New Roman" w:hAnsi="Times New Roman"/>
                <w:sz w:val="22"/>
                <w:szCs w:val="24"/>
                <w:lang w:eastAsia="ar-SA"/>
              </w:rPr>
              <w:t>Начальник отдела по делам архивов</w:t>
            </w:r>
          </w:p>
        </w:tc>
      </w:tr>
    </w:tbl>
    <w:p w:rsidR="00DA0346" w:rsidRPr="00DA0346" w:rsidRDefault="00DA0346" w:rsidP="00DA0346">
      <w:pPr>
        <w:suppressAutoHyphens/>
        <w:ind w:firstLine="709"/>
        <w:jc w:val="both"/>
        <w:rPr>
          <w:rFonts w:ascii="Times New Roman" w:hAnsi="Times New Roman" w:cs="Calibri"/>
          <w:sz w:val="24"/>
          <w:szCs w:val="24"/>
          <w:lang w:eastAsia="ar-SA"/>
        </w:rPr>
      </w:pPr>
      <w:r w:rsidRPr="00DA0346">
        <w:rPr>
          <w:rFonts w:ascii="Times New Roman" w:hAnsi="Times New Roman" w:cs="Calibri"/>
          <w:sz w:val="24"/>
          <w:szCs w:val="24"/>
          <w:lang w:eastAsia="ar-SA"/>
        </w:rPr>
        <w:t>рассмотрела следующие исходные данные на информационную систему персональных данных (ИСПДн):</w:t>
      </w:r>
    </w:p>
    <w:p w:rsidR="00DA0346" w:rsidRPr="00DA0346" w:rsidRDefault="00DA0346" w:rsidP="00DA0346">
      <w:pPr>
        <w:suppressAutoHyphens/>
        <w:jc w:val="both"/>
        <w:rPr>
          <w:rFonts w:ascii="Times New Roman" w:hAnsi="Times New Roman" w:cs="Calibri"/>
          <w:sz w:val="24"/>
          <w:szCs w:val="24"/>
          <w:lang w:eastAsia="ar-SA"/>
        </w:rPr>
      </w:pPr>
    </w:p>
    <w:p w:rsidR="00DA0346" w:rsidRPr="00DA0346" w:rsidRDefault="00DA0346" w:rsidP="00DA0346">
      <w:pPr>
        <w:numPr>
          <w:ilvl w:val="0"/>
          <w:numId w:val="59"/>
        </w:numPr>
        <w:suppressAutoHyphens/>
        <w:spacing w:after="200" w:line="276" w:lineRule="auto"/>
        <w:jc w:val="both"/>
        <w:rPr>
          <w:rFonts w:ascii="Times New Roman" w:hAnsi="Times New Roman"/>
          <w:sz w:val="24"/>
          <w:szCs w:val="24"/>
          <w:lang w:eastAsia="ar-SA"/>
        </w:rPr>
      </w:pPr>
      <w:r w:rsidRPr="00DA0346">
        <w:rPr>
          <w:rFonts w:ascii="Times New Roman" w:hAnsi="Times New Roman"/>
          <w:sz w:val="24"/>
          <w:szCs w:val="24"/>
          <w:lang w:eastAsia="ar-SA"/>
        </w:rPr>
        <w:t>Наименование ИСПДн и состав программного обеспечения, используемого для обработки персональных данных.</w:t>
      </w:r>
    </w:p>
    <w:p w:rsidR="00DA0346" w:rsidRPr="00DA0346" w:rsidRDefault="00DA0346" w:rsidP="00DA0346">
      <w:pPr>
        <w:widowControl w:val="0"/>
        <w:tabs>
          <w:tab w:val="left" w:pos="1702"/>
        </w:tabs>
        <w:suppressAutoHyphens/>
        <w:jc w:val="both"/>
        <w:rPr>
          <w:rFonts w:ascii="Times New Roman" w:hAnsi="Times New Roman" w:cs="Calibri"/>
          <w:sz w:val="24"/>
          <w:szCs w:val="24"/>
          <w:lang w:eastAsia="ar-SA"/>
        </w:rPr>
      </w:pPr>
      <w:r w:rsidRPr="00DA0346">
        <w:rPr>
          <w:rFonts w:ascii="Times New Roman" w:hAnsi="Times New Roman" w:cs="Calibri"/>
          <w:b/>
          <w:sz w:val="24"/>
          <w:szCs w:val="24"/>
          <w:lang w:eastAsia="ar-SA"/>
        </w:rPr>
        <w:t>ИСПДн «Кадры»</w:t>
      </w:r>
      <w:r w:rsidRPr="00DA0346">
        <w:rPr>
          <w:rFonts w:ascii="Times New Roman" w:hAnsi="Times New Roman" w:cs="Calibri"/>
          <w:sz w:val="24"/>
          <w:szCs w:val="24"/>
          <w:lang w:eastAsia="ar-SA"/>
        </w:rPr>
        <w:t xml:space="preserve"> в составе:</w:t>
      </w:r>
    </w:p>
    <w:p w:rsidR="00DA0346" w:rsidRPr="00DA0346" w:rsidRDefault="00DA0346" w:rsidP="00DA0346">
      <w:pPr>
        <w:tabs>
          <w:tab w:val="num" w:pos="1209"/>
        </w:tabs>
        <w:suppressAutoHyphens/>
        <w:ind w:left="1209" w:hanging="360"/>
        <w:rPr>
          <w:rFonts w:ascii="Times New Roman" w:hAnsi="Times New Roman"/>
          <w:sz w:val="22"/>
          <w:szCs w:val="22"/>
          <w:lang w:eastAsia="ar-SA"/>
        </w:rPr>
      </w:pPr>
      <w:r w:rsidRPr="00DA0346">
        <w:rPr>
          <w:rFonts w:ascii="Times New Roman" w:hAnsi="Times New Roman"/>
          <w:sz w:val="22"/>
          <w:szCs w:val="22"/>
          <w:lang w:val="en-US" w:eastAsia="ar-SA"/>
        </w:rPr>
        <w:t>MS</w:t>
      </w:r>
      <w:r w:rsidRPr="00DA0346">
        <w:rPr>
          <w:rFonts w:ascii="Times New Roman" w:hAnsi="Times New Roman"/>
          <w:sz w:val="22"/>
          <w:szCs w:val="22"/>
          <w:lang w:eastAsia="ar-SA"/>
        </w:rPr>
        <w:t xml:space="preserve"> </w:t>
      </w:r>
      <w:r w:rsidRPr="00DA0346">
        <w:rPr>
          <w:rFonts w:ascii="Times New Roman" w:hAnsi="Times New Roman"/>
          <w:sz w:val="22"/>
          <w:szCs w:val="22"/>
          <w:lang w:val="en-US" w:eastAsia="ar-SA"/>
        </w:rPr>
        <w:t>Office</w:t>
      </w:r>
      <w:r w:rsidRPr="00DA0346">
        <w:rPr>
          <w:rFonts w:ascii="Times New Roman" w:hAnsi="Times New Roman"/>
          <w:sz w:val="22"/>
          <w:szCs w:val="22"/>
          <w:lang w:eastAsia="ar-SA"/>
        </w:rPr>
        <w:t>,</w:t>
      </w:r>
    </w:p>
    <w:p w:rsidR="00DA0346" w:rsidRPr="00DA0346" w:rsidRDefault="00DA0346" w:rsidP="00DA0346">
      <w:pPr>
        <w:tabs>
          <w:tab w:val="num" w:pos="1209"/>
        </w:tabs>
        <w:suppressAutoHyphens/>
        <w:ind w:left="1209" w:hanging="360"/>
        <w:rPr>
          <w:rFonts w:ascii="Times New Roman" w:hAnsi="Times New Roman"/>
          <w:sz w:val="22"/>
          <w:szCs w:val="22"/>
          <w:lang w:eastAsia="ar-SA"/>
        </w:rPr>
      </w:pPr>
      <w:r w:rsidRPr="00DA0346">
        <w:rPr>
          <w:rFonts w:ascii="Times New Roman" w:hAnsi="Times New Roman"/>
          <w:sz w:val="22"/>
          <w:szCs w:val="22"/>
          <w:lang w:eastAsia="ar-SA"/>
        </w:rPr>
        <w:t>1С-Камин</w:t>
      </w:r>
    </w:p>
    <w:p w:rsidR="00DA0346" w:rsidRPr="00DA0346" w:rsidRDefault="00DA0346" w:rsidP="00DA0346">
      <w:pPr>
        <w:tabs>
          <w:tab w:val="num" w:pos="1209"/>
        </w:tabs>
        <w:suppressAutoHyphens/>
        <w:ind w:left="1209" w:hanging="360"/>
        <w:rPr>
          <w:rFonts w:ascii="Times New Roman" w:hAnsi="Times New Roman"/>
          <w:sz w:val="22"/>
          <w:szCs w:val="22"/>
          <w:lang w:eastAsia="ar-SA"/>
        </w:rPr>
      </w:pPr>
      <w:r w:rsidRPr="00DA0346">
        <w:rPr>
          <w:rFonts w:ascii="Times New Roman" w:hAnsi="Times New Roman"/>
          <w:sz w:val="22"/>
          <w:szCs w:val="22"/>
          <w:lang w:eastAsia="ar-SA"/>
        </w:rPr>
        <w:t>Налогоплательщик-ЮЛ</w:t>
      </w:r>
    </w:p>
    <w:p w:rsidR="00DA0346" w:rsidRPr="00DA0346" w:rsidRDefault="00DA0346" w:rsidP="00DA0346">
      <w:pPr>
        <w:widowControl w:val="0"/>
        <w:tabs>
          <w:tab w:val="left" w:pos="1134"/>
        </w:tabs>
        <w:suppressAutoHyphens/>
        <w:ind w:left="720"/>
        <w:jc w:val="both"/>
        <w:rPr>
          <w:rFonts w:ascii="Times New Roman" w:hAnsi="Times New Roman"/>
          <w:sz w:val="20"/>
          <w:lang w:eastAsia="ar-SA"/>
        </w:rPr>
      </w:pPr>
      <w:r w:rsidRPr="00DA0346">
        <w:rPr>
          <w:rFonts w:ascii="Times New Roman" w:hAnsi="Times New Roman"/>
          <w:sz w:val="20"/>
          <w:lang w:eastAsia="ar-SA"/>
        </w:rPr>
        <w:t>Документы ПУ5</w:t>
      </w:r>
    </w:p>
    <w:p w:rsidR="00DA0346" w:rsidRPr="00DA0346" w:rsidRDefault="00DA0346" w:rsidP="00DA0346">
      <w:pPr>
        <w:widowControl w:val="0"/>
        <w:tabs>
          <w:tab w:val="left" w:pos="1134"/>
        </w:tabs>
        <w:suppressAutoHyphens/>
        <w:ind w:left="720"/>
        <w:jc w:val="both"/>
        <w:rPr>
          <w:rFonts w:ascii="Times New Roman" w:hAnsi="Times New Roman" w:cs="Calibri"/>
          <w:sz w:val="24"/>
          <w:szCs w:val="24"/>
          <w:lang w:eastAsia="ar-SA"/>
        </w:rPr>
      </w:pPr>
    </w:p>
    <w:p w:rsidR="00DA0346" w:rsidRPr="00DA0346" w:rsidRDefault="00DA0346" w:rsidP="00DA0346">
      <w:pPr>
        <w:numPr>
          <w:ilvl w:val="0"/>
          <w:numId w:val="58"/>
        </w:numPr>
        <w:suppressAutoHyphens/>
        <w:spacing w:after="200" w:line="276" w:lineRule="auto"/>
        <w:ind w:left="714" w:hanging="357"/>
        <w:rPr>
          <w:rFonts w:ascii="Times New Roman" w:hAnsi="Times New Roman"/>
          <w:sz w:val="24"/>
          <w:szCs w:val="24"/>
          <w:lang w:eastAsia="ar-SA"/>
        </w:rPr>
      </w:pPr>
      <w:r w:rsidRPr="00DA0346">
        <w:rPr>
          <w:rFonts w:ascii="Times New Roman" w:hAnsi="Times New Roman"/>
          <w:sz w:val="24"/>
          <w:szCs w:val="24"/>
          <w:lang w:eastAsia="ar-SA"/>
        </w:rPr>
        <w:t>Категория обрабатываемых персональных данных.</w:t>
      </w:r>
    </w:p>
    <w:p w:rsidR="00DA0346" w:rsidRPr="00DA0346" w:rsidRDefault="00DA0346" w:rsidP="00DA0346">
      <w:pPr>
        <w:suppressAutoHyphens/>
        <w:rPr>
          <w:rFonts w:ascii="Times New Roman" w:hAnsi="Times New Roman"/>
          <w:sz w:val="24"/>
          <w:szCs w:val="24"/>
          <w:lang w:eastAsia="ar-SA"/>
        </w:rPr>
      </w:pPr>
      <w:r w:rsidRPr="00DA0346">
        <w:rPr>
          <w:rFonts w:ascii="Times New Roman" w:hAnsi="Times New Roman"/>
          <w:b/>
          <w:sz w:val="24"/>
          <w:szCs w:val="24"/>
          <w:lang w:eastAsia="ar-SA"/>
        </w:rPr>
        <w:t xml:space="preserve">ИСПДн «Кадры» </w:t>
      </w:r>
      <w:r w:rsidRPr="00DA0346">
        <w:rPr>
          <w:rFonts w:ascii="Times New Roman" w:hAnsi="Times New Roman"/>
          <w:sz w:val="24"/>
          <w:szCs w:val="24"/>
          <w:lang w:eastAsia="ar-SA"/>
        </w:rPr>
        <w:t>является информационной системой, обрабатывающей иные категории персональных данных, т.е. в ней не обрабатываются специальные категории персональных данных, биометрические персональные данные, общедоступные персональные данные.</w:t>
      </w:r>
    </w:p>
    <w:p w:rsidR="00DA0346" w:rsidRPr="00DA0346" w:rsidRDefault="00DA0346" w:rsidP="00DA0346">
      <w:pPr>
        <w:suppressAutoHyphens/>
        <w:rPr>
          <w:rFonts w:ascii="Times New Roman" w:hAnsi="Times New Roman"/>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Объем обрабатываемых персональных данных.</w:t>
      </w:r>
    </w:p>
    <w:p w:rsidR="00DA0346" w:rsidRPr="00DA0346" w:rsidRDefault="00DA0346" w:rsidP="00DA0346">
      <w:pPr>
        <w:widowControl w:val="0"/>
        <w:tabs>
          <w:tab w:val="left" w:pos="993"/>
        </w:tabs>
        <w:suppressAutoHyphens/>
        <w:jc w:val="both"/>
        <w:rPr>
          <w:rFonts w:ascii="Times New Roman" w:hAnsi="Times New Roman" w:cs="Calibri"/>
          <w:sz w:val="24"/>
          <w:szCs w:val="24"/>
          <w:lang w:eastAsia="ar-SA"/>
        </w:rPr>
      </w:pPr>
      <w:r w:rsidRPr="00DA0346">
        <w:rPr>
          <w:rFonts w:ascii="Times New Roman" w:hAnsi="Times New Roman" w:cs="Calibri"/>
          <w:sz w:val="24"/>
          <w:szCs w:val="24"/>
          <w:lang w:eastAsia="ar-SA"/>
        </w:rPr>
        <w:t xml:space="preserve">Объем обрабатываемых в </w:t>
      </w:r>
      <w:r w:rsidRPr="00DA0346">
        <w:rPr>
          <w:rFonts w:ascii="Times New Roman" w:hAnsi="Times New Roman" w:cs="Calibri"/>
          <w:b/>
          <w:sz w:val="24"/>
          <w:szCs w:val="24"/>
          <w:lang w:eastAsia="ar-SA"/>
        </w:rPr>
        <w:t>ИСПДн «Кадры»</w:t>
      </w:r>
      <w:r w:rsidRPr="00DA0346">
        <w:rPr>
          <w:rFonts w:ascii="Times New Roman" w:hAnsi="Times New Roman" w:cs="Calibri"/>
          <w:sz w:val="24"/>
          <w:szCs w:val="24"/>
          <w:lang w:eastAsia="ar-SA"/>
        </w:rPr>
        <w:t xml:space="preserve"> персональных данных менее 100000 субъектов </w:t>
      </w:r>
      <w:r w:rsidRPr="00DA0346">
        <w:rPr>
          <w:rFonts w:ascii="Times New Roman" w:hAnsi="Times New Roman" w:cs="Calibri"/>
          <w:sz w:val="24"/>
          <w:szCs w:val="24"/>
          <w:lang w:eastAsia="ar-SA"/>
        </w:rPr>
        <w:lastRenderedPageBreak/>
        <w:t>персональных данных</w:t>
      </w:r>
    </w:p>
    <w:p w:rsidR="00DA0346" w:rsidRPr="00DA0346" w:rsidRDefault="00DA0346" w:rsidP="00DA0346">
      <w:pPr>
        <w:widowControl w:val="0"/>
        <w:tabs>
          <w:tab w:val="left" w:pos="993"/>
        </w:tabs>
        <w:suppressAutoHyphens/>
        <w:jc w:val="both"/>
        <w:rPr>
          <w:rFonts w:ascii="Times New Roman" w:hAnsi="Times New Roman" w:cs="Calibri"/>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Субъекты персональных данных.</w:t>
      </w:r>
    </w:p>
    <w:p w:rsidR="00DA0346" w:rsidRPr="00DA0346" w:rsidRDefault="00DA0346" w:rsidP="00DA0346">
      <w:pPr>
        <w:widowControl w:val="0"/>
        <w:tabs>
          <w:tab w:val="left" w:pos="993"/>
        </w:tabs>
        <w:suppressAutoHyphens/>
        <w:jc w:val="both"/>
        <w:rPr>
          <w:rFonts w:ascii="Times New Roman" w:hAnsi="Times New Roman" w:cs="Calibri"/>
          <w:sz w:val="24"/>
          <w:szCs w:val="24"/>
          <w:lang w:eastAsia="ar-SA"/>
        </w:rPr>
      </w:pPr>
      <w:r w:rsidRPr="00DA0346">
        <w:rPr>
          <w:rFonts w:ascii="Times New Roman" w:hAnsi="Times New Roman" w:cs="Calibri"/>
          <w:b/>
          <w:sz w:val="24"/>
          <w:szCs w:val="24"/>
          <w:lang w:eastAsia="ar-SA"/>
        </w:rPr>
        <w:t xml:space="preserve">ИСПДн «Кадры» </w:t>
      </w:r>
      <w:r w:rsidRPr="00DA0346">
        <w:rPr>
          <w:rFonts w:ascii="Times New Roman" w:hAnsi="Times New Roman" w:cs="Calibri"/>
          <w:sz w:val="24"/>
          <w:szCs w:val="24"/>
          <w:lang w:eastAsia="ar-SA"/>
        </w:rPr>
        <w:t>является информационной системой, обрабатывающей персональные данные субъектов персональных данных, являющихся сотрудниками оператора персональных данных.</w:t>
      </w:r>
    </w:p>
    <w:p w:rsidR="00DA0346" w:rsidRPr="00DA0346" w:rsidRDefault="00DA0346" w:rsidP="00DA0346">
      <w:pPr>
        <w:suppressAutoHyphens/>
        <w:rPr>
          <w:rFonts w:ascii="Times New Roman" w:hAnsi="Times New Roman" w:cs="Calibri"/>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Актуальные угрозы безопасности персональных данных.</w:t>
      </w:r>
    </w:p>
    <w:p w:rsidR="00DA0346" w:rsidRPr="00DA0346" w:rsidRDefault="00DA0346" w:rsidP="00DA0346">
      <w:pPr>
        <w:suppressAutoHyphens/>
        <w:rPr>
          <w:rFonts w:ascii="Times New Roman" w:hAnsi="Times New Roman"/>
          <w:sz w:val="24"/>
          <w:szCs w:val="24"/>
          <w:lang w:eastAsia="ar-SA"/>
        </w:rPr>
      </w:pPr>
      <w:r w:rsidRPr="00DA0346">
        <w:rPr>
          <w:rFonts w:ascii="Times New Roman" w:hAnsi="Times New Roman"/>
          <w:sz w:val="24"/>
          <w:szCs w:val="24"/>
          <w:lang w:eastAsia="ar-SA"/>
        </w:rPr>
        <w:t xml:space="preserve">Для </w:t>
      </w:r>
      <w:r w:rsidRPr="00DA0346">
        <w:rPr>
          <w:rFonts w:ascii="Times New Roman" w:hAnsi="Times New Roman"/>
          <w:b/>
          <w:sz w:val="24"/>
          <w:szCs w:val="24"/>
          <w:lang w:eastAsia="ar-SA"/>
        </w:rPr>
        <w:t xml:space="preserve">ИСПДн «Кадры» </w:t>
      </w:r>
      <w:r w:rsidRPr="00DA0346">
        <w:rPr>
          <w:rFonts w:ascii="Times New Roman" w:hAnsi="Times New Roman"/>
          <w:sz w:val="24"/>
          <w:szCs w:val="24"/>
          <w:lang w:eastAsia="ar-SA"/>
        </w:rPr>
        <w:t>актуальны угрозы 3-го типа, т.е.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DA0346" w:rsidRPr="00DA0346" w:rsidRDefault="00DA0346" w:rsidP="00DA0346">
      <w:pPr>
        <w:suppressAutoHyphens/>
        <w:rPr>
          <w:rFonts w:ascii="Times New Roman" w:hAnsi="Times New Roman"/>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Структура информационной системы.</w:t>
      </w:r>
    </w:p>
    <w:p w:rsidR="00DA0346" w:rsidRPr="00DA0346" w:rsidRDefault="00DA0346" w:rsidP="00DA0346">
      <w:pPr>
        <w:widowControl w:val="0"/>
        <w:tabs>
          <w:tab w:val="left" w:pos="993"/>
        </w:tabs>
        <w:suppressAutoHyphens/>
        <w:jc w:val="both"/>
        <w:rPr>
          <w:rFonts w:ascii="Times New Roman" w:hAnsi="Times New Roman" w:cs="Calibri"/>
          <w:sz w:val="24"/>
          <w:szCs w:val="24"/>
          <w:lang w:eastAsia="ar-SA"/>
        </w:rPr>
      </w:pPr>
      <w:r w:rsidRPr="00DA0346">
        <w:rPr>
          <w:rFonts w:ascii="Times New Roman" w:hAnsi="Times New Roman" w:cs="Calibri"/>
          <w:b/>
          <w:sz w:val="24"/>
          <w:szCs w:val="24"/>
          <w:lang w:eastAsia="ar-SA"/>
        </w:rPr>
        <w:t>Локальная информационная система</w:t>
      </w:r>
      <w:r w:rsidRPr="00DA0346">
        <w:rPr>
          <w:rFonts w:ascii="Times New Roman" w:hAnsi="Times New Roman" w:cs="Calibri"/>
          <w:sz w:val="24"/>
          <w:szCs w:val="24"/>
          <w:lang w:eastAsia="ar-SA"/>
        </w:rPr>
        <w:t xml:space="preserve"> (используются комплексы автоматизированных рабочих мест, объединенных в единую информационную систему средствами связи без использования технологии удаленного доступа).</w:t>
      </w:r>
    </w:p>
    <w:p w:rsidR="00DA0346" w:rsidRPr="00DA0346" w:rsidRDefault="00DA0346" w:rsidP="00DA0346">
      <w:pPr>
        <w:widowControl w:val="0"/>
        <w:tabs>
          <w:tab w:val="left" w:pos="993"/>
        </w:tabs>
        <w:suppressAutoHyphens/>
        <w:jc w:val="both"/>
        <w:rPr>
          <w:rFonts w:ascii="Times New Roman" w:hAnsi="Times New Roman" w:cs="Calibri"/>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Подключение информационной системы к сетям связи общего пользования и (или) сетям международного информационного обмена.</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r w:rsidRPr="00DA0346">
        <w:rPr>
          <w:rFonts w:ascii="Times New Roman" w:hAnsi="Times New Roman" w:cs="Calibri"/>
          <w:b/>
          <w:sz w:val="24"/>
          <w:szCs w:val="24"/>
          <w:lang w:eastAsia="ar-SA"/>
        </w:rPr>
        <w:t>Имеет подключение к сетям международного информационного обмена.</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Режим обработки персональных данных.</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r w:rsidRPr="00DA0346">
        <w:rPr>
          <w:rFonts w:ascii="Times New Roman" w:hAnsi="Times New Roman" w:cs="Calibri"/>
          <w:b/>
          <w:sz w:val="24"/>
          <w:szCs w:val="24"/>
          <w:lang w:eastAsia="ar-SA"/>
        </w:rPr>
        <w:t>Многопользовательский.</w:t>
      </w:r>
      <w:r w:rsidRPr="00DA0346">
        <w:rPr>
          <w:rFonts w:ascii="Times New Roman" w:hAnsi="Times New Roman" w:cs="Calibri"/>
          <w:b/>
          <w:sz w:val="24"/>
          <w:szCs w:val="24"/>
          <w:lang w:eastAsia="ar-SA"/>
        </w:rPr>
        <w:br/>
      </w: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Разграничение доступа.</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r w:rsidRPr="00DA0346">
        <w:rPr>
          <w:rFonts w:ascii="Times New Roman" w:hAnsi="Times New Roman" w:cs="Calibri"/>
          <w:b/>
          <w:sz w:val="24"/>
          <w:szCs w:val="24"/>
          <w:lang w:eastAsia="ar-SA"/>
        </w:rPr>
        <w:t>ИСПДн с разграничением прав доступа.</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p>
    <w:p w:rsidR="00DA0346" w:rsidRPr="00DA0346" w:rsidRDefault="00DA0346" w:rsidP="00DA0346">
      <w:pPr>
        <w:numPr>
          <w:ilvl w:val="0"/>
          <w:numId w:val="58"/>
        </w:numPr>
        <w:suppressAutoHyphens/>
        <w:spacing w:after="200" w:line="276" w:lineRule="auto"/>
        <w:rPr>
          <w:rFonts w:ascii="Times New Roman" w:hAnsi="Times New Roman"/>
          <w:sz w:val="24"/>
          <w:szCs w:val="24"/>
          <w:lang w:eastAsia="ar-SA"/>
        </w:rPr>
      </w:pPr>
      <w:r w:rsidRPr="00DA0346">
        <w:rPr>
          <w:rFonts w:ascii="Times New Roman" w:hAnsi="Times New Roman"/>
          <w:sz w:val="24"/>
          <w:szCs w:val="24"/>
          <w:lang w:eastAsia="ar-SA"/>
        </w:rPr>
        <w:t>Местонахождение технических средств информационной системы.</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r w:rsidRPr="00DA0346">
        <w:rPr>
          <w:rFonts w:ascii="Times New Roman" w:hAnsi="Times New Roman" w:cs="Calibri"/>
          <w:b/>
          <w:sz w:val="24"/>
          <w:szCs w:val="24"/>
          <w:lang w:eastAsia="ar-SA"/>
        </w:rPr>
        <w:t>Все средства находятся в пределах Российской Федерации.</w:t>
      </w: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p>
    <w:p w:rsidR="00DA0346" w:rsidRPr="00DA0346" w:rsidRDefault="00DA0346" w:rsidP="00DA0346">
      <w:pPr>
        <w:widowControl w:val="0"/>
        <w:tabs>
          <w:tab w:val="left" w:pos="1702"/>
        </w:tabs>
        <w:suppressAutoHyphens/>
        <w:jc w:val="both"/>
        <w:rPr>
          <w:rFonts w:ascii="Times New Roman" w:hAnsi="Times New Roman" w:cs="Calibri"/>
          <w:b/>
          <w:sz w:val="24"/>
          <w:szCs w:val="24"/>
          <w:lang w:eastAsia="ar-SA"/>
        </w:rPr>
      </w:pPr>
    </w:p>
    <w:p w:rsidR="00DA0346" w:rsidRPr="00DA0346" w:rsidRDefault="00DA0346" w:rsidP="00DA0346">
      <w:pPr>
        <w:keepNext/>
        <w:suppressAutoHyphens/>
        <w:ind w:firstLine="709"/>
        <w:jc w:val="both"/>
        <w:outlineLvl w:val="0"/>
        <w:rPr>
          <w:rFonts w:ascii="Times New Roman" w:hAnsi="Times New Roman" w:cs="Calibri"/>
          <w:sz w:val="24"/>
          <w:szCs w:val="24"/>
          <w:lang w:eastAsia="ar-SA"/>
        </w:rPr>
      </w:pPr>
      <w:r w:rsidRPr="00DA0346">
        <w:rPr>
          <w:rFonts w:ascii="Times New Roman" w:hAnsi="Times New Roman" w:cs="Calibri"/>
          <w:sz w:val="24"/>
          <w:szCs w:val="24"/>
          <w:lang w:eastAsia="ar-SA"/>
        </w:rPr>
        <w:t>Заключение комиссии:</w:t>
      </w:r>
    </w:p>
    <w:p w:rsidR="00DA0346" w:rsidRPr="00DA0346" w:rsidRDefault="00DA0346" w:rsidP="00DA0346">
      <w:pPr>
        <w:keepNext/>
        <w:suppressAutoHyphens/>
        <w:ind w:firstLine="709"/>
        <w:jc w:val="both"/>
        <w:outlineLvl w:val="0"/>
        <w:rPr>
          <w:rFonts w:ascii="Times New Roman" w:hAnsi="Times New Roman" w:cs="Calibri"/>
          <w:sz w:val="24"/>
          <w:szCs w:val="24"/>
          <w:lang w:eastAsia="ar-SA"/>
        </w:rPr>
      </w:pPr>
    </w:p>
    <w:p w:rsidR="00DA0346" w:rsidRPr="00DA0346" w:rsidRDefault="00DA0346" w:rsidP="00DA0346">
      <w:pPr>
        <w:keepNext/>
        <w:suppressAutoHyphens/>
        <w:ind w:firstLine="709"/>
        <w:jc w:val="both"/>
        <w:outlineLvl w:val="0"/>
        <w:rPr>
          <w:rFonts w:ascii="Times New Roman" w:hAnsi="Times New Roman" w:cs="Calibri"/>
          <w:sz w:val="24"/>
          <w:szCs w:val="24"/>
          <w:lang w:eastAsia="ar-SA"/>
        </w:rPr>
      </w:pPr>
      <w:r w:rsidRPr="00DA0346">
        <w:rPr>
          <w:rFonts w:ascii="Times New Roman" w:hAnsi="Times New Roman" w:cs="Calibri"/>
          <w:sz w:val="24"/>
          <w:szCs w:val="24"/>
          <w:lang w:eastAsia="ar-SA"/>
        </w:rPr>
        <w:t>В соответствии с пунктом 12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признать необходимым обеспечение 4-го уровня защищенности персональных данных при их обработке в ИСПДн «Кадры»</w:t>
      </w:r>
      <w:r w:rsidRPr="00DA0346">
        <w:rPr>
          <w:rFonts w:ascii="Times New Roman" w:hAnsi="Times New Roman" w:cs="Calibri"/>
          <w:b/>
          <w:sz w:val="24"/>
          <w:szCs w:val="24"/>
          <w:lang w:eastAsia="ar-SA"/>
        </w:rPr>
        <w:t>.</w:t>
      </w:r>
    </w:p>
    <w:p w:rsidR="00DA0346" w:rsidRPr="00DA0346" w:rsidRDefault="00DA0346" w:rsidP="00DA0346">
      <w:pPr>
        <w:widowControl w:val="0"/>
        <w:tabs>
          <w:tab w:val="left" w:pos="993"/>
        </w:tabs>
        <w:suppressAutoHyphens/>
        <w:ind w:firstLine="709"/>
        <w:jc w:val="both"/>
        <w:rPr>
          <w:rFonts w:ascii="Times New Roman" w:hAnsi="Times New Roman" w:cs="Calibri"/>
          <w:sz w:val="24"/>
          <w:szCs w:val="24"/>
          <w:lang w:eastAsia="ar-SA"/>
        </w:rPr>
      </w:pPr>
    </w:p>
    <w:tbl>
      <w:tblPr>
        <w:tblW w:w="10029" w:type="dxa"/>
        <w:tblLayout w:type="fixed"/>
        <w:tblLook w:val="0000" w:firstRow="0" w:lastRow="0" w:firstColumn="0" w:lastColumn="0" w:noHBand="0" w:noVBand="0"/>
      </w:tblPr>
      <w:tblGrid>
        <w:gridCol w:w="3460"/>
        <w:gridCol w:w="2318"/>
        <w:gridCol w:w="4251"/>
      </w:tblGrid>
      <w:tr w:rsidR="00DA0346" w:rsidRPr="00DA0346" w:rsidTr="00007AC8">
        <w:tc>
          <w:tcPr>
            <w:tcW w:w="3460"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lang w:eastAsia="ar-SA"/>
              </w:rPr>
            </w:pPr>
            <w:r w:rsidRPr="00DA0346">
              <w:rPr>
                <w:rFonts w:ascii="Times New Roman" w:hAnsi="Times New Roman" w:cs="Calibri"/>
                <w:sz w:val="24"/>
                <w:szCs w:val="24"/>
                <w:lang w:eastAsia="ar-SA"/>
              </w:rPr>
              <w:t>Председатель комиссии:</w:t>
            </w:r>
          </w:p>
        </w:tc>
        <w:tc>
          <w:tcPr>
            <w:tcW w:w="2318"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w:t>
            </w:r>
          </w:p>
        </w:tc>
        <w:tc>
          <w:tcPr>
            <w:tcW w:w="4251" w:type="dxa"/>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Жаворонкин Дмитрий Владимирович</w:t>
            </w:r>
          </w:p>
        </w:tc>
      </w:tr>
      <w:tr w:rsidR="00DA0346" w:rsidRPr="00DA0346" w:rsidTr="00007AC8">
        <w:tc>
          <w:tcPr>
            <w:tcW w:w="3460"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lang w:eastAsia="ar-SA"/>
              </w:rPr>
            </w:pPr>
            <w:r w:rsidRPr="00DA0346">
              <w:rPr>
                <w:rFonts w:ascii="Times New Roman" w:hAnsi="Times New Roman" w:cs="Calibri"/>
                <w:sz w:val="24"/>
                <w:szCs w:val="24"/>
                <w:lang w:eastAsia="ar-SA"/>
              </w:rPr>
              <w:t>Члены комиссии:</w:t>
            </w:r>
          </w:p>
        </w:tc>
        <w:tc>
          <w:tcPr>
            <w:tcW w:w="2318"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w:t>
            </w:r>
          </w:p>
        </w:tc>
        <w:tc>
          <w:tcPr>
            <w:tcW w:w="4251" w:type="dxa"/>
          </w:tcPr>
          <w:p w:rsidR="00DA0346" w:rsidRPr="00DA0346" w:rsidRDefault="00DA0346" w:rsidP="00DA0346">
            <w:pPr>
              <w:suppressAutoHyphens/>
              <w:spacing w:after="200"/>
              <w:rPr>
                <w:rFonts w:ascii="Times New Roman" w:hAnsi="Times New Roman"/>
                <w:sz w:val="22"/>
                <w:szCs w:val="24"/>
                <w:lang w:eastAsia="ar-SA"/>
              </w:rPr>
            </w:pPr>
            <w:r w:rsidRPr="00DA0346">
              <w:rPr>
                <w:rFonts w:ascii="Times New Roman" w:hAnsi="Times New Roman"/>
                <w:sz w:val="22"/>
                <w:szCs w:val="24"/>
                <w:lang w:eastAsia="ar-SA"/>
              </w:rPr>
              <w:t>Петров Алексей Иванович</w:t>
            </w:r>
          </w:p>
        </w:tc>
      </w:tr>
      <w:tr w:rsidR="00DA0346" w:rsidRPr="00DA0346" w:rsidTr="00007AC8">
        <w:tc>
          <w:tcPr>
            <w:tcW w:w="3460"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w:t>
            </w:r>
          </w:p>
        </w:tc>
        <w:tc>
          <w:tcPr>
            <w:tcW w:w="4251" w:type="dxa"/>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Коновалова Елизавета Алексеевна</w:t>
            </w:r>
          </w:p>
        </w:tc>
      </w:tr>
      <w:tr w:rsidR="00DA0346" w:rsidRPr="00DA0346" w:rsidTr="00007AC8">
        <w:tc>
          <w:tcPr>
            <w:tcW w:w="3460"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w:t>
            </w:r>
          </w:p>
        </w:tc>
        <w:tc>
          <w:tcPr>
            <w:tcW w:w="4251" w:type="dxa"/>
          </w:tcPr>
          <w:p w:rsidR="00DA0346" w:rsidRPr="00DA0346" w:rsidRDefault="00DA0346" w:rsidP="00DA0346">
            <w:pPr>
              <w:rPr>
                <w:rFonts w:ascii="Times New Roman" w:hAnsi="Times New Roman"/>
                <w:sz w:val="24"/>
                <w:szCs w:val="24"/>
              </w:rPr>
            </w:pPr>
            <w:r w:rsidRPr="00DA0346">
              <w:rPr>
                <w:rFonts w:ascii="Times New Roman" w:hAnsi="Times New Roman"/>
                <w:sz w:val="22"/>
                <w:szCs w:val="24"/>
                <w:lang w:eastAsia="ar-SA"/>
              </w:rPr>
              <w:t>Владимирова Елена Юрьевна</w:t>
            </w:r>
          </w:p>
        </w:tc>
      </w:tr>
      <w:tr w:rsidR="00DA0346" w:rsidRPr="00DA0346" w:rsidTr="00007AC8">
        <w:tc>
          <w:tcPr>
            <w:tcW w:w="3460"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w:t>
            </w:r>
          </w:p>
        </w:tc>
        <w:tc>
          <w:tcPr>
            <w:tcW w:w="4251" w:type="dxa"/>
          </w:tcPr>
          <w:p w:rsidR="00DA0346" w:rsidRPr="00DA0346" w:rsidRDefault="00DA0346" w:rsidP="00DA0346">
            <w:pPr>
              <w:rPr>
                <w:rFonts w:ascii="Times New Roman" w:hAnsi="Times New Roman"/>
                <w:sz w:val="24"/>
                <w:szCs w:val="24"/>
                <w:lang w:val="en-US"/>
              </w:rPr>
            </w:pPr>
            <w:r w:rsidRPr="00DA0346">
              <w:rPr>
                <w:rFonts w:ascii="Times New Roman" w:hAnsi="Times New Roman"/>
                <w:sz w:val="22"/>
                <w:szCs w:val="24"/>
                <w:lang w:eastAsia="ar-SA"/>
              </w:rPr>
              <w:t>Максимова Алина Евгеньевна</w:t>
            </w:r>
          </w:p>
        </w:tc>
      </w:tr>
      <w:tr w:rsidR="00DA0346" w:rsidRPr="00DA0346" w:rsidTr="00007AC8">
        <w:trPr>
          <w:trHeight w:val="180"/>
        </w:trPr>
        <w:tc>
          <w:tcPr>
            <w:tcW w:w="3460"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DA0346" w:rsidRPr="00DA0346" w:rsidRDefault="00DA0346" w:rsidP="00DA0346">
            <w:pPr>
              <w:tabs>
                <w:tab w:val="left" w:pos="4820"/>
                <w:tab w:val="left" w:pos="6946"/>
              </w:tabs>
              <w:suppressAutoHyphens/>
              <w:snapToGrid w:val="0"/>
              <w:rPr>
                <w:rFonts w:ascii="Times New Roman" w:hAnsi="Times New Roman" w:cs="Calibri"/>
                <w:sz w:val="24"/>
                <w:szCs w:val="24"/>
                <w:highlight w:val="yellow"/>
                <w:lang w:eastAsia="ar-SA"/>
              </w:rPr>
            </w:pPr>
            <w:r w:rsidRPr="00DA0346">
              <w:rPr>
                <w:rFonts w:ascii="Times New Roman" w:hAnsi="Times New Roman" w:cs="Calibri"/>
                <w:sz w:val="24"/>
                <w:szCs w:val="24"/>
                <w:lang w:eastAsia="ar-SA"/>
              </w:rPr>
              <w:t>_______________</w:t>
            </w:r>
          </w:p>
        </w:tc>
        <w:tc>
          <w:tcPr>
            <w:tcW w:w="4251" w:type="dxa"/>
          </w:tcPr>
          <w:p w:rsidR="00DA0346" w:rsidRPr="00DA0346" w:rsidRDefault="00DA0346" w:rsidP="00DA0346">
            <w:pPr>
              <w:rPr>
                <w:rFonts w:ascii="Times New Roman" w:hAnsi="Times New Roman"/>
                <w:sz w:val="24"/>
                <w:szCs w:val="24"/>
                <w:lang w:val="en-US"/>
              </w:rPr>
            </w:pPr>
            <w:r w:rsidRPr="00DA0346">
              <w:rPr>
                <w:rFonts w:ascii="Times New Roman" w:hAnsi="Times New Roman"/>
                <w:sz w:val="22"/>
                <w:szCs w:val="24"/>
                <w:lang w:eastAsia="ar-SA"/>
              </w:rPr>
              <w:t>Корнилова Ираида Георгиевна</w:t>
            </w:r>
          </w:p>
        </w:tc>
      </w:tr>
    </w:tbl>
    <w:p w:rsidR="004A1134" w:rsidRDefault="004A1134" w:rsidP="00DA0346">
      <w:pPr>
        <w:widowControl w:val="0"/>
        <w:tabs>
          <w:tab w:val="left" w:pos="993"/>
        </w:tabs>
        <w:suppressAutoHyphens/>
        <w:ind w:firstLine="709"/>
        <w:jc w:val="both"/>
        <w:rPr>
          <w:rFonts w:ascii="Times New Roman" w:hAnsi="Times New Roman" w:cs="Calibri"/>
          <w:sz w:val="24"/>
          <w:szCs w:val="24"/>
          <w:lang w:val="en-US" w:eastAsia="ar-SA"/>
        </w:rPr>
        <w:sectPr w:rsidR="004A1134" w:rsidSect="00007AC8">
          <w:footerReference w:type="default" r:id="rId60"/>
          <w:pgSz w:w="11905" w:h="16837"/>
          <w:pgMar w:top="567" w:right="567" w:bottom="1134" w:left="1418" w:header="720" w:footer="720" w:gutter="0"/>
          <w:cols w:space="720"/>
          <w:titlePg/>
          <w:docGrid w:linePitch="360"/>
        </w:sectPr>
      </w:pPr>
    </w:p>
    <w:p w:rsidR="004A1134" w:rsidRPr="004A1134" w:rsidRDefault="004A1134" w:rsidP="004A1134">
      <w:pPr>
        <w:suppressAutoHyphens/>
        <w:autoSpaceDE w:val="0"/>
        <w:autoSpaceDN w:val="0"/>
        <w:adjustRightInd w:val="0"/>
        <w:jc w:val="right"/>
        <w:rPr>
          <w:rFonts w:ascii="Times New Roman" w:hAnsi="Times New Roman" w:cs="Calibri"/>
          <w:sz w:val="24"/>
          <w:szCs w:val="28"/>
          <w:lang w:eastAsia="ar-SA"/>
        </w:rPr>
      </w:pPr>
      <w:r w:rsidRPr="004A1134">
        <w:rPr>
          <w:rFonts w:ascii="Times New Roman" w:hAnsi="Times New Roman" w:cs="Calibri"/>
          <w:sz w:val="24"/>
          <w:szCs w:val="28"/>
          <w:lang w:eastAsia="ar-SA"/>
        </w:rPr>
        <w:lastRenderedPageBreak/>
        <w:t>Приложение № 25</w:t>
      </w:r>
    </w:p>
    <w:p w:rsidR="004A1134" w:rsidRPr="004A1134" w:rsidRDefault="004A1134" w:rsidP="004A1134">
      <w:pPr>
        <w:suppressAutoHyphens/>
        <w:autoSpaceDE w:val="0"/>
        <w:autoSpaceDN w:val="0"/>
        <w:adjustRightInd w:val="0"/>
        <w:jc w:val="right"/>
        <w:rPr>
          <w:rFonts w:ascii="Times New Roman" w:hAnsi="Times New Roman" w:cs="Calibri"/>
          <w:sz w:val="24"/>
          <w:szCs w:val="28"/>
          <w:lang w:eastAsia="ar-SA"/>
        </w:rPr>
      </w:pPr>
      <w:r w:rsidRPr="004A1134">
        <w:rPr>
          <w:rFonts w:ascii="Times New Roman" w:hAnsi="Times New Roman" w:cs="Calibri"/>
          <w:sz w:val="24"/>
          <w:szCs w:val="28"/>
          <w:lang w:eastAsia="ar-SA"/>
        </w:rPr>
        <w:t>к распоряжению главы администрации</w:t>
      </w:r>
    </w:p>
    <w:p w:rsidR="004A1134" w:rsidRPr="004A1134" w:rsidRDefault="004A1134" w:rsidP="004A1134">
      <w:pPr>
        <w:suppressAutoHyphens/>
        <w:autoSpaceDE w:val="0"/>
        <w:autoSpaceDN w:val="0"/>
        <w:adjustRightInd w:val="0"/>
        <w:jc w:val="right"/>
        <w:rPr>
          <w:rFonts w:ascii="Times New Roman" w:hAnsi="Times New Roman" w:cs="Calibri"/>
          <w:sz w:val="24"/>
          <w:szCs w:val="28"/>
          <w:lang w:eastAsia="ar-SA"/>
        </w:rPr>
      </w:pPr>
      <w:r w:rsidRPr="004A1134">
        <w:rPr>
          <w:rFonts w:ascii="Times New Roman" w:hAnsi="Times New Roman" w:cs="Calibri"/>
          <w:sz w:val="24"/>
          <w:szCs w:val="28"/>
          <w:lang w:eastAsia="ar-SA"/>
        </w:rPr>
        <w:t>Чебоксарского района</w:t>
      </w:r>
    </w:p>
    <w:p w:rsidR="004A1134" w:rsidRPr="004A1134" w:rsidRDefault="004A1134" w:rsidP="004A1134">
      <w:pPr>
        <w:suppressAutoHyphens/>
        <w:autoSpaceDE w:val="0"/>
        <w:autoSpaceDN w:val="0"/>
        <w:adjustRightInd w:val="0"/>
        <w:jc w:val="right"/>
        <w:rPr>
          <w:rFonts w:ascii="Times New Roman" w:hAnsi="Times New Roman" w:cs="Calibri"/>
          <w:sz w:val="24"/>
          <w:szCs w:val="28"/>
          <w:lang w:eastAsia="ar-SA"/>
        </w:rPr>
      </w:pPr>
      <w:r w:rsidRPr="004A1134">
        <w:rPr>
          <w:rFonts w:ascii="Times New Roman" w:hAnsi="Times New Roman" w:cs="Calibri"/>
          <w:sz w:val="24"/>
          <w:szCs w:val="28"/>
          <w:lang w:eastAsia="ar-SA"/>
        </w:rPr>
        <w:t>Чувашской Республики</w:t>
      </w:r>
    </w:p>
    <w:p w:rsidR="004A1134" w:rsidRPr="004A1134" w:rsidRDefault="004A1134" w:rsidP="004A1134">
      <w:pPr>
        <w:suppressAutoHyphens/>
        <w:spacing w:line="360" w:lineRule="auto"/>
        <w:jc w:val="right"/>
        <w:rPr>
          <w:rFonts w:ascii="Times New Roman" w:hAnsi="Times New Roman" w:cs="Calibri"/>
          <w:sz w:val="21"/>
          <w:szCs w:val="21"/>
        </w:rPr>
      </w:pPr>
      <w:r w:rsidRPr="004A1134">
        <w:rPr>
          <w:rFonts w:ascii="Times New Roman" w:hAnsi="Times New Roman" w:cs="Calibri"/>
          <w:sz w:val="24"/>
          <w:szCs w:val="28"/>
          <w:lang w:eastAsia="ar-SA"/>
        </w:rPr>
        <w:t>от «__»________ 20__ года №____</w:t>
      </w:r>
    </w:p>
    <w:p w:rsidR="004A1134" w:rsidRPr="004A1134" w:rsidRDefault="004A1134" w:rsidP="004A1134">
      <w:pPr>
        <w:tabs>
          <w:tab w:val="left" w:pos="4536"/>
        </w:tabs>
        <w:ind w:left="4536" w:right="121"/>
        <w:jc w:val="both"/>
        <w:rPr>
          <w:rFonts w:ascii="Times New Roman" w:hAnsi="Times New Roman"/>
          <w:sz w:val="28"/>
          <w:szCs w:val="28"/>
        </w:rPr>
      </w:pPr>
    </w:p>
    <w:p w:rsidR="004A1134" w:rsidRPr="004A1134" w:rsidRDefault="004A1134" w:rsidP="004A1134">
      <w:pPr>
        <w:tabs>
          <w:tab w:val="left" w:pos="4820"/>
        </w:tabs>
        <w:suppressAutoHyphens/>
        <w:jc w:val="center"/>
        <w:rPr>
          <w:rFonts w:ascii="Times New Roman" w:hAnsi="Times New Roman" w:cs="Calibri"/>
          <w:b/>
          <w:sz w:val="28"/>
          <w:szCs w:val="28"/>
          <w:lang w:eastAsia="ar-SA"/>
        </w:rPr>
      </w:pPr>
      <w:r w:rsidRPr="004A1134">
        <w:rPr>
          <w:rFonts w:ascii="Times New Roman" w:hAnsi="Times New Roman" w:cs="Calibri"/>
          <w:b/>
          <w:sz w:val="28"/>
          <w:szCs w:val="28"/>
          <w:lang w:eastAsia="ar-SA"/>
        </w:rPr>
        <w:t>Акт</w:t>
      </w:r>
    </w:p>
    <w:p w:rsidR="004A1134" w:rsidRPr="004A1134" w:rsidRDefault="004A1134" w:rsidP="004A1134">
      <w:pPr>
        <w:suppressAutoHyphens/>
        <w:jc w:val="center"/>
        <w:rPr>
          <w:rFonts w:ascii="Times New Roman" w:hAnsi="Times New Roman" w:cs="Calibri"/>
          <w:b/>
          <w:sz w:val="28"/>
          <w:szCs w:val="28"/>
          <w:lang w:eastAsia="ar-SA"/>
        </w:rPr>
      </w:pPr>
      <w:r w:rsidRPr="004A1134">
        <w:rPr>
          <w:rFonts w:ascii="Times New Roman" w:hAnsi="Times New Roman" w:cs="Calibri"/>
          <w:b/>
          <w:sz w:val="28"/>
          <w:szCs w:val="28"/>
          <w:lang w:eastAsia="ar-SA"/>
        </w:rPr>
        <w:t>определения уровня защищенности</w:t>
      </w:r>
    </w:p>
    <w:p w:rsidR="004A1134" w:rsidRPr="004A1134" w:rsidRDefault="004A1134" w:rsidP="004A1134">
      <w:pPr>
        <w:suppressAutoHyphens/>
        <w:jc w:val="center"/>
        <w:rPr>
          <w:rFonts w:ascii="Times New Roman" w:hAnsi="Times New Roman" w:cs="Calibri"/>
          <w:b/>
          <w:sz w:val="28"/>
          <w:szCs w:val="28"/>
          <w:lang w:eastAsia="ar-SA"/>
        </w:rPr>
      </w:pPr>
      <w:r w:rsidRPr="004A1134">
        <w:rPr>
          <w:rFonts w:ascii="Times New Roman" w:hAnsi="Times New Roman" w:cs="Calibri"/>
          <w:b/>
          <w:sz w:val="28"/>
          <w:szCs w:val="28"/>
          <w:lang w:eastAsia="ar-SA"/>
        </w:rPr>
        <w:t>персональных данных в информационной системе</w:t>
      </w:r>
    </w:p>
    <w:p w:rsidR="004A1134" w:rsidRPr="004A1134" w:rsidRDefault="004A1134" w:rsidP="004A1134">
      <w:pPr>
        <w:suppressAutoHyphens/>
        <w:jc w:val="center"/>
        <w:rPr>
          <w:rFonts w:ascii="Times New Roman" w:hAnsi="Times New Roman" w:cs="Calibri"/>
          <w:b/>
          <w:sz w:val="28"/>
          <w:szCs w:val="28"/>
          <w:lang w:eastAsia="ar-SA"/>
        </w:rPr>
      </w:pPr>
      <w:r w:rsidRPr="004A1134">
        <w:rPr>
          <w:rFonts w:ascii="Times New Roman" w:hAnsi="Times New Roman" w:cs="Calibri"/>
          <w:b/>
          <w:sz w:val="28"/>
          <w:szCs w:val="28"/>
          <w:lang w:eastAsia="ar-SA"/>
        </w:rPr>
        <w:t xml:space="preserve">персональных данных «ЗАГС» </w:t>
      </w:r>
    </w:p>
    <w:p w:rsidR="004A1134" w:rsidRPr="004A1134" w:rsidRDefault="004A1134" w:rsidP="004A1134">
      <w:pPr>
        <w:suppressAutoHyphens/>
        <w:jc w:val="center"/>
        <w:rPr>
          <w:rFonts w:ascii="Times New Roman" w:hAnsi="Times New Roman" w:cs="Calibri"/>
          <w:b/>
          <w:sz w:val="28"/>
          <w:szCs w:val="28"/>
          <w:lang w:eastAsia="ar-SA"/>
        </w:rPr>
      </w:pPr>
      <w:r w:rsidRPr="004A1134">
        <w:rPr>
          <w:rFonts w:ascii="Times New Roman" w:hAnsi="Times New Roman" w:cs="Calibri"/>
          <w:b/>
          <w:sz w:val="28"/>
          <w:szCs w:val="28"/>
          <w:lang w:eastAsia="ar-SA"/>
        </w:rPr>
        <w:t>(ИСПДн «ЗАГС»)</w:t>
      </w:r>
    </w:p>
    <w:p w:rsidR="004A1134" w:rsidRPr="004A1134" w:rsidRDefault="004A1134" w:rsidP="004A1134">
      <w:pPr>
        <w:tabs>
          <w:tab w:val="left" w:pos="4820"/>
        </w:tabs>
        <w:suppressAutoHyphens/>
        <w:jc w:val="center"/>
        <w:rPr>
          <w:rFonts w:ascii="Times New Roman" w:hAnsi="Times New Roman" w:cs="Calibri"/>
          <w:b/>
          <w:sz w:val="16"/>
          <w:szCs w:val="16"/>
          <w:lang w:eastAsia="ar-SA"/>
        </w:rPr>
      </w:pPr>
      <w:r w:rsidRPr="004A1134">
        <w:rPr>
          <w:rFonts w:ascii="Times New Roman" w:hAnsi="Times New Roman" w:cs="Calibri"/>
          <w:b/>
          <w:sz w:val="28"/>
          <w:szCs w:val="28"/>
          <w:lang w:eastAsia="ar-SA"/>
        </w:rPr>
        <w:t>администрации Чебоксарского района Чувашской Республики</w:t>
      </w:r>
    </w:p>
    <w:tbl>
      <w:tblPr>
        <w:tblW w:w="0" w:type="auto"/>
        <w:tblLayout w:type="fixed"/>
        <w:tblLook w:val="0000" w:firstRow="0" w:lastRow="0" w:firstColumn="0" w:lastColumn="0" w:noHBand="0" w:noVBand="0"/>
      </w:tblPr>
      <w:tblGrid>
        <w:gridCol w:w="4960"/>
        <w:gridCol w:w="5069"/>
      </w:tblGrid>
      <w:tr w:rsidR="004A1134" w:rsidRPr="004A1134" w:rsidTr="00007AC8">
        <w:tc>
          <w:tcPr>
            <w:tcW w:w="4960" w:type="dxa"/>
          </w:tcPr>
          <w:p w:rsidR="004A1134" w:rsidRPr="004A1134" w:rsidRDefault="004A1134" w:rsidP="004A1134">
            <w:pPr>
              <w:tabs>
                <w:tab w:val="left" w:pos="7088"/>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п. Кугеси</w:t>
            </w:r>
          </w:p>
        </w:tc>
        <w:tc>
          <w:tcPr>
            <w:tcW w:w="5069" w:type="dxa"/>
          </w:tcPr>
          <w:p w:rsidR="004A1134" w:rsidRPr="004A1134" w:rsidRDefault="004A1134" w:rsidP="004A1134">
            <w:pPr>
              <w:tabs>
                <w:tab w:val="left" w:pos="7088"/>
              </w:tabs>
              <w:suppressAutoHyphens/>
              <w:snapToGrid w:val="0"/>
              <w:jc w:val="right"/>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«____»_____________2016 г.</w:t>
            </w:r>
          </w:p>
        </w:tc>
      </w:tr>
    </w:tbl>
    <w:p w:rsidR="004A1134" w:rsidRPr="004A1134" w:rsidRDefault="004A1134" w:rsidP="004A1134">
      <w:pPr>
        <w:tabs>
          <w:tab w:val="left" w:pos="4820"/>
          <w:tab w:val="left" w:pos="6946"/>
        </w:tabs>
        <w:suppressAutoHyphens/>
        <w:spacing w:after="200" w:line="276" w:lineRule="auto"/>
        <w:ind w:firstLine="426"/>
        <w:jc w:val="both"/>
        <w:rPr>
          <w:rFonts w:ascii="Calibri" w:hAnsi="Calibri" w:cs="Calibri"/>
          <w:sz w:val="24"/>
          <w:szCs w:val="24"/>
          <w:lang w:eastAsia="ar-SA"/>
        </w:rPr>
      </w:pPr>
    </w:p>
    <w:p w:rsidR="004A1134" w:rsidRPr="004A1134" w:rsidRDefault="004A1134" w:rsidP="004A1134">
      <w:pPr>
        <w:tabs>
          <w:tab w:val="left" w:pos="4820"/>
          <w:tab w:val="left" w:pos="6946"/>
        </w:tabs>
        <w:suppressAutoHyphens/>
        <w:spacing w:after="200" w:line="276" w:lineRule="auto"/>
        <w:ind w:firstLine="426"/>
        <w:jc w:val="both"/>
        <w:rPr>
          <w:rFonts w:ascii="Times New Roman" w:hAnsi="Times New Roman" w:cs="Calibri"/>
          <w:sz w:val="24"/>
          <w:szCs w:val="24"/>
          <w:lang w:eastAsia="ar-SA"/>
        </w:rPr>
      </w:pPr>
      <w:r w:rsidRPr="004A1134">
        <w:rPr>
          <w:rFonts w:ascii="Times New Roman" w:hAnsi="Times New Roman" w:cs="Calibri"/>
          <w:sz w:val="24"/>
          <w:szCs w:val="24"/>
          <w:lang w:eastAsia="ar-SA"/>
        </w:rPr>
        <w:t>Комиссия в составе:</w:t>
      </w:r>
    </w:p>
    <w:tbl>
      <w:tblPr>
        <w:tblW w:w="4906" w:type="pct"/>
        <w:tblLook w:val="00A0" w:firstRow="1" w:lastRow="0" w:firstColumn="1" w:lastColumn="0" w:noHBand="0" w:noVBand="0"/>
      </w:tblPr>
      <w:tblGrid>
        <w:gridCol w:w="4308"/>
        <w:gridCol w:w="5637"/>
      </w:tblGrid>
      <w:tr w:rsidR="004A1134" w:rsidRPr="004A1134" w:rsidTr="00007AC8">
        <w:tc>
          <w:tcPr>
            <w:tcW w:w="9945" w:type="dxa"/>
            <w:gridSpan w:val="2"/>
            <w:shd w:val="clear" w:color="auto" w:fill="auto"/>
          </w:tcPr>
          <w:p w:rsidR="004A1134" w:rsidRPr="004A1134" w:rsidRDefault="004A1134" w:rsidP="004A1134">
            <w:pPr>
              <w:rPr>
                <w:rFonts w:ascii="Times New Roman" w:hAnsi="Times New Roman"/>
                <w:b/>
                <w:sz w:val="24"/>
                <w:szCs w:val="24"/>
              </w:rPr>
            </w:pPr>
            <w:r w:rsidRPr="004A1134">
              <w:rPr>
                <w:rFonts w:ascii="Times New Roman" w:hAnsi="Times New Roman"/>
                <w:b/>
                <w:sz w:val="24"/>
                <w:szCs w:val="24"/>
              </w:rPr>
              <w:t>Председатель комиссии:</w:t>
            </w:r>
          </w:p>
        </w:tc>
      </w:tr>
      <w:tr w:rsidR="004A1134" w:rsidRPr="004A1134" w:rsidTr="00007AC8">
        <w:tc>
          <w:tcPr>
            <w:tcW w:w="4308"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Жаворонкин Дмитрий Владимирович</w:t>
            </w:r>
          </w:p>
        </w:tc>
        <w:tc>
          <w:tcPr>
            <w:tcW w:w="5637"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Начальник отдела информатизации и компьютеризации</w:t>
            </w:r>
          </w:p>
        </w:tc>
      </w:tr>
      <w:tr w:rsidR="004A1134" w:rsidRPr="004A1134" w:rsidTr="00007AC8">
        <w:tc>
          <w:tcPr>
            <w:tcW w:w="4308"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b/>
                <w:sz w:val="24"/>
                <w:szCs w:val="24"/>
              </w:rPr>
              <w:t>Члены комиссии:</w:t>
            </w:r>
          </w:p>
        </w:tc>
        <w:tc>
          <w:tcPr>
            <w:tcW w:w="5637" w:type="dxa"/>
            <w:shd w:val="clear" w:color="auto" w:fill="auto"/>
          </w:tcPr>
          <w:p w:rsidR="004A1134" w:rsidRPr="004A1134" w:rsidRDefault="004A1134" w:rsidP="004A1134">
            <w:pPr>
              <w:rPr>
                <w:rFonts w:ascii="Times New Roman" w:hAnsi="Times New Roman"/>
                <w:sz w:val="24"/>
                <w:szCs w:val="24"/>
              </w:rPr>
            </w:pPr>
          </w:p>
        </w:tc>
      </w:tr>
      <w:tr w:rsidR="004A1134" w:rsidRPr="004A1134" w:rsidTr="00007AC8">
        <w:tc>
          <w:tcPr>
            <w:tcW w:w="4308" w:type="dxa"/>
            <w:shd w:val="clear" w:color="auto" w:fill="auto"/>
          </w:tcPr>
          <w:p w:rsidR="004A1134" w:rsidRPr="004A1134" w:rsidRDefault="004A1134" w:rsidP="004A1134">
            <w:pPr>
              <w:suppressAutoHyphens/>
              <w:spacing w:after="200"/>
              <w:rPr>
                <w:rFonts w:ascii="Times New Roman" w:hAnsi="Times New Roman"/>
                <w:sz w:val="22"/>
                <w:szCs w:val="24"/>
                <w:lang w:eastAsia="ar-SA"/>
              </w:rPr>
            </w:pPr>
            <w:r w:rsidRPr="004A1134">
              <w:rPr>
                <w:rFonts w:ascii="Times New Roman" w:hAnsi="Times New Roman"/>
                <w:sz w:val="22"/>
                <w:szCs w:val="24"/>
                <w:lang w:eastAsia="ar-SA"/>
              </w:rPr>
              <w:t>Петров Алексей Иванович</w:t>
            </w:r>
          </w:p>
          <w:p w:rsidR="004A1134" w:rsidRPr="004A1134" w:rsidRDefault="004A1134" w:rsidP="004A1134">
            <w:pPr>
              <w:rPr>
                <w:rFonts w:ascii="Times New Roman" w:hAnsi="Times New Roman"/>
                <w:sz w:val="24"/>
                <w:szCs w:val="24"/>
              </w:rPr>
            </w:pPr>
          </w:p>
        </w:tc>
        <w:tc>
          <w:tcPr>
            <w:tcW w:w="5637"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Заведующий сектором информационного обеспечения отдела информатизации и компьютеризации</w:t>
            </w:r>
          </w:p>
        </w:tc>
      </w:tr>
      <w:tr w:rsidR="004A1134" w:rsidRPr="004A1134" w:rsidTr="00007AC8">
        <w:tc>
          <w:tcPr>
            <w:tcW w:w="4308"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Коновалова Елизавета Алексеевна</w:t>
            </w:r>
          </w:p>
        </w:tc>
        <w:tc>
          <w:tcPr>
            <w:tcW w:w="5637"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Начальник отдела бухгалтерского учета – главный бухгалтер</w:t>
            </w:r>
          </w:p>
        </w:tc>
      </w:tr>
      <w:tr w:rsidR="004A1134" w:rsidRPr="004A1134" w:rsidTr="00007AC8">
        <w:tc>
          <w:tcPr>
            <w:tcW w:w="4308"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Владимирова Елена Юрьевна</w:t>
            </w:r>
          </w:p>
        </w:tc>
        <w:tc>
          <w:tcPr>
            <w:tcW w:w="5637"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Управляющий делами – начальник управления организационно-контрольной, правовой и кадровой работы</w:t>
            </w:r>
          </w:p>
        </w:tc>
      </w:tr>
      <w:tr w:rsidR="004A1134" w:rsidRPr="004A1134" w:rsidTr="00007AC8">
        <w:tc>
          <w:tcPr>
            <w:tcW w:w="4308" w:type="dxa"/>
            <w:shd w:val="clear" w:color="auto" w:fill="auto"/>
          </w:tcPr>
          <w:p w:rsidR="004A1134" w:rsidRPr="004A1134" w:rsidRDefault="004A1134" w:rsidP="004A1134">
            <w:pPr>
              <w:rPr>
                <w:rFonts w:ascii="Times New Roman" w:hAnsi="Times New Roman"/>
                <w:sz w:val="24"/>
                <w:szCs w:val="24"/>
                <w:lang w:val="en-US"/>
              </w:rPr>
            </w:pPr>
            <w:r w:rsidRPr="004A1134">
              <w:rPr>
                <w:rFonts w:ascii="Times New Roman" w:hAnsi="Times New Roman"/>
                <w:sz w:val="22"/>
                <w:szCs w:val="24"/>
                <w:lang w:eastAsia="ar-SA"/>
              </w:rPr>
              <w:t>Максимова Алина Евгеньевна</w:t>
            </w:r>
          </w:p>
        </w:tc>
        <w:tc>
          <w:tcPr>
            <w:tcW w:w="5637" w:type="dxa"/>
            <w:shd w:val="clear" w:color="auto" w:fill="auto"/>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Начальник отдела ЗАГС</w:t>
            </w:r>
          </w:p>
        </w:tc>
      </w:tr>
      <w:tr w:rsidR="004A1134" w:rsidRPr="004A1134" w:rsidTr="00007AC8">
        <w:tc>
          <w:tcPr>
            <w:tcW w:w="4308" w:type="dxa"/>
            <w:shd w:val="clear" w:color="auto" w:fill="auto"/>
          </w:tcPr>
          <w:p w:rsidR="004A1134" w:rsidRPr="004A1134" w:rsidRDefault="004A1134" w:rsidP="004A1134">
            <w:pPr>
              <w:suppressAutoHyphens/>
              <w:spacing w:after="200"/>
              <w:rPr>
                <w:rFonts w:ascii="Times New Roman" w:hAnsi="Times New Roman"/>
                <w:sz w:val="22"/>
                <w:szCs w:val="24"/>
                <w:lang w:eastAsia="ar-SA"/>
              </w:rPr>
            </w:pPr>
            <w:r w:rsidRPr="004A1134">
              <w:rPr>
                <w:rFonts w:ascii="Times New Roman" w:hAnsi="Times New Roman"/>
                <w:sz w:val="22"/>
                <w:szCs w:val="24"/>
                <w:lang w:eastAsia="ar-SA"/>
              </w:rPr>
              <w:t>Корнилова Ираида Георгиевна</w:t>
            </w:r>
          </w:p>
          <w:p w:rsidR="004A1134" w:rsidRPr="004A1134" w:rsidRDefault="004A1134" w:rsidP="004A1134">
            <w:pPr>
              <w:rPr>
                <w:rFonts w:ascii="Times New Roman" w:hAnsi="Times New Roman"/>
                <w:sz w:val="22"/>
                <w:szCs w:val="24"/>
                <w:lang w:eastAsia="ar-SA"/>
              </w:rPr>
            </w:pPr>
          </w:p>
        </w:tc>
        <w:tc>
          <w:tcPr>
            <w:tcW w:w="5637" w:type="dxa"/>
            <w:shd w:val="clear" w:color="auto" w:fill="auto"/>
          </w:tcPr>
          <w:p w:rsidR="004A1134" w:rsidRPr="004A1134" w:rsidRDefault="004A1134" w:rsidP="004A1134">
            <w:pPr>
              <w:rPr>
                <w:rFonts w:ascii="Times New Roman" w:hAnsi="Times New Roman"/>
                <w:sz w:val="22"/>
                <w:szCs w:val="24"/>
                <w:lang w:eastAsia="ar-SA"/>
              </w:rPr>
            </w:pPr>
            <w:r w:rsidRPr="004A1134">
              <w:rPr>
                <w:rFonts w:ascii="Times New Roman" w:hAnsi="Times New Roman"/>
                <w:sz w:val="22"/>
                <w:szCs w:val="24"/>
                <w:lang w:eastAsia="ar-SA"/>
              </w:rPr>
              <w:t>Начальник отдела по делам архивов</w:t>
            </w:r>
          </w:p>
        </w:tc>
      </w:tr>
    </w:tbl>
    <w:p w:rsidR="004A1134" w:rsidRPr="004A1134" w:rsidRDefault="004A1134" w:rsidP="004A1134">
      <w:pPr>
        <w:suppressAutoHyphens/>
        <w:ind w:firstLine="709"/>
        <w:jc w:val="both"/>
        <w:rPr>
          <w:rFonts w:ascii="Times New Roman" w:hAnsi="Times New Roman" w:cs="Calibri"/>
          <w:sz w:val="24"/>
          <w:szCs w:val="24"/>
          <w:lang w:eastAsia="ar-SA"/>
        </w:rPr>
      </w:pPr>
      <w:r w:rsidRPr="004A1134">
        <w:rPr>
          <w:rFonts w:ascii="Times New Roman" w:hAnsi="Times New Roman" w:cs="Calibri"/>
          <w:sz w:val="24"/>
          <w:szCs w:val="24"/>
          <w:lang w:eastAsia="ar-SA"/>
        </w:rPr>
        <w:t>рассмотрела следующие исходные данные на информационную систему персональных данных (ИСПДн):</w:t>
      </w:r>
    </w:p>
    <w:p w:rsidR="004A1134" w:rsidRPr="004A1134" w:rsidRDefault="004A1134" w:rsidP="004A1134">
      <w:pPr>
        <w:suppressAutoHyphens/>
        <w:jc w:val="both"/>
        <w:rPr>
          <w:rFonts w:ascii="Times New Roman" w:hAnsi="Times New Roman" w:cs="Calibri"/>
          <w:sz w:val="24"/>
          <w:szCs w:val="24"/>
          <w:lang w:eastAsia="ar-SA"/>
        </w:rPr>
      </w:pPr>
    </w:p>
    <w:p w:rsidR="004A1134" w:rsidRPr="004A1134" w:rsidRDefault="004A1134" w:rsidP="004A1134">
      <w:pPr>
        <w:numPr>
          <w:ilvl w:val="0"/>
          <w:numId w:val="59"/>
        </w:numPr>
        <w:suppressAutoHyphens/>
        <w:spacing w:after="200" w:line="276" w:lineRule="auto"/>
        <w:jc w:val="both"/>
        <w:rPr>
          <w:rFonts w:ascii="Times New Roman" w:hAnsi="Times New Roman"/>
          <w:sz w:val="24"/>
          <w:szCs w:val="24"/>
          <w:lang w:eastAsia="ar-SA"/>
        </w:rPr>
      </w:pPr>
      <w:r w:rsidRPr="004A1134">
        <w:rPr>
          <w:rFonts w:ascii="Times New Roman" w:hAnsi="Times New Roman"/>
          <w:sz w:val="24"/>
          <w:szCs w:val="24"/>
          <w:lang w:eastAsia="ar-SA"/>
        </w:rPr>
        <w:t>Наименование ИСПДн и состав программного обеспечения, используемого для обработки персональных данных.</w:t>
      </w:r>
    </w:p>
    <w:p w:rsidR="004A1134" w:rsidRPr="004A1134" w:rsidRDefault="004A1134" w:rsidP="004A1134">
      <w:pPr>
        <w:widowControl w:val="0"/>
        <w:tabs>
          <w:tab w:val="left" w:pos="1702"/>
        </w:tabs>
        <w:suppressAutoHyphens/>
        <w:jc w:val="both"/>
        <w:rPr>
          <w:rFonts w:ascii="Times New Roman" w:hAnsi="Times New Roman" w:cs="Calibri"/>
          <w:sz w:val="24"/>
          <w:szCs w:val="24"/>
          <w:lang w:eastAsia="ar-SA"/>
        </w:rPr>
      </w:pPr>
      <w:r w:rsidRPr="004A1134">
        <w:rPr>
          <w:rFonts w:ascii="Times New Roman" w:hAnsi="Times New Roman" w:cs="Calibri"/>
          <w:b/>
          <w:sz w:val="24"/>
          <w:szCs w:val="24"/>
          <w:lang w:eastAsia="ar-SA"/>
        </w:rPr>
        <w:t>ИСПДн «ЗАГС»</w:t>
      </w:r>
      <w:r w:rsidRPr="004A1134">
        <w:rPr>
          <w:rFonts w:ascii="Times New Roman" w:hAnsi="Times New Roman" w:cs="Calibri"/>
          <w:sz w:val="24"/>
          <w:szCs w:val="24"/>
          <w:lang w:eastAsia="ar-SA"/>
        </w:rPr>
        <w:t xml:space="preserve"> в составе:</w:t>
      </w:r>
    </w:p>
    <w:p w:rsidR="004A1134" w:rsidRPr="004A1134" w:rsidRDefault="004A1134" w:rsidP="004A1134">
      <w:pPr>
        <w:widowControl w:val="0"/>
        <w:tabs>
          <w:tab w:val="left" w:pos="1134"/>
        </w:tabs>
        <w:suppressAutoHyphens/>
        <w:ind w:left="720"/>
        <w:jc w:val="both"/>
        <w:rPr>
          <w:rFonts w:ascii="Times New Roman" w:hAnsi="Times New Roman"/>
          <w:sz w:val="20"/>
          <w:lang w:eastAsia="ar-SA"/>
        </w:rPr>
      </w:pPr>
      <w:r w:rsidRPr="004A1134">
        <w:rPr>
          <w:rFonts w:ascii="Times New Roman" w:hAnsi="Times New Roman"/>
          <w:sz w:val="20"/>
          <w:lang w:eastAsia="ar-SA"/>
        </w:rPr>
        <w:t>МАИС «ЗАГС»</w:t>
      </w:r>
    </w:p>
    <w:p w:rsidR="004A1134" w:rsidRPr="004A1134" w:rsidRDefault="004A1134" w:rsidP="004A1134">
      <w:pPr>
        <w:widowControl w:val="0"/>
        <w:tabs>
          <w:tab w:val="left" w:pos="1134"/>
        </w:tabs>
        <w:suppressAutoHyphens/>
        <w:ind w:left="720"/>
        <w:jc w:val="both"/>
        <w:rPr>
          <w:rFonts w:ascii="Times New Roman" w:hAnsi="Times New Roman" w:cs="Calibri"/>
          <w:sz w:val="24"/>
          <w:szCs w:val="24"/>
          <w:lang w:eastAsia="ar-SA"/>
        </w:rPr>
      </w:pPr>
    </w:p>
    <w:p w:rsidR="004A1134" w:rsidRPr="004A1134" w:rsidRDefault="004A1134" w:rsidP="004A1134">
      <w:pPr>
        <w:numPr>
          <w:ilvl w:val="0"/>
          <w:numId w:val="58"/>
        </w:numPr>
        <w:suppressAutoHyphens/>
        <w:spacing w:after="200" w:line="276" w:lineRule="auto"/>
        <w:ind w:left="714" w:hanging="357"/>
        <w:rPr>
          <w:rFonts w:ascii="Times New Roman" w:hAnsi="Times New Roman"/>
          <w:sz w:val="24"/>
          <w:szCs w:val="24"/>
          <w:lang w:eastAsia="ar-SA"/>
        </w:rPr>
      </w:pPr>
      <w:r w:rsidRPr="004A1134">
        <w:rPr>
          <w:rFonts w:ascii="Times New Roman" w:hAnsi="Times New Roman"/>
          <w:sz w:val="24"/>
          <w:szCs w:val="24"/>
          <w:lang w:eastAsia="ar-SA"/>
        </w:rPr>
        <w:t>Категория обрабатываемых персональных данных.</w:t>
      </w:r>
    </w:p>
    <w:p w:rsidR="004A1134" w:rsidRPr="004A1134" w:rsidRDefault="004A1134" w:rsidP="004A1134">
      <w:pPr>
        <w:suppressAutoHyphens/>
        <w:rPr>
          <w:rFonts w:ascii="Times New Roman" w:hAnsi="Times New Roman"/>
          <w:sz w:val="28"/>
          <w:szCs w:val="24"/>
          <w:lang w:eastAsia="ar-SA"/>
        </w:rPr>
      </w:pPr>
      <w:r w:rsidRPr="004A1134">
        <w:rPr>
          <w:rFonts w:ascii="Times New Roman" w:hAnsi="Times New Roman"/>
          <w:b/>
          <w:sz w:val="24"/>
          <w:szCs w:val="24"/>
          <w:lang w:eastAsia="ar-SA"/>
        </w:rPr>
        <w:t xml:space="preserve">ИСПДн «ЗАГС» </w:t>
      </w:r>
      <w:r w:rsidRPr="004A1134">
        <w:rPr>
          <w:rFonts w:ascii="Times New Roman" w:hAnsi="Times New Roman"/>
          <w:sz w:val="24"/>
          <w:szCs w:val="24"/>
          <w:lang w:eastAsia="ar-SA"/>
        </w:rPr>
        <w:t xml:space="preserve">является информационной системой, обрабатывающей </w:t>
      </w:r>
      <w:r w:rsidRPr="004A1134">
        <w:rPr>
          <w:rFonts w:ascii="Times New Roman" w:hAnsi="Times New Roman"/>
          <w:sz w:val="24"/>
          <w:szCs w:val="22"/>
          <w:lang w:eastAsia="ar-SA"/>
        </w:rPr>
        <w:t>специальные категории персональных данных, т.е. в ней обрабатываются персональные данные, касающиеся, национальной принадлежности, состояния здоровья, субъектов персональных данных</w:t>
      </w:r>
      <w:r w:rsidRPr="004A1134">
        <w:rPr>
          <w:rFonts w:ascii="Times New Roman" w:hAnsi="Times New Roman"/>
          <w:sz w:val="28"/>
          <w:szCs w:val="24"/>
          <w:lang w:eastAsia="ar-SA"/>
        </w:rPr>
        <w:t>.</w:t>
      </w:r>
    </w:p>
    <w:p w:rsidR="004A1134" w:rsidRPr="004A1134" w:rsidRDefault="004A1134" w:rsidP="004A1134">
      <w:pPr>
        <w:suppressAutoHyphens/>
        <w:rPr>
          <w:rFonts w:ascii="Times New Roman" w:hAnsi="Times New Roman"/>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Объем обрабатываемых персональных данных.</w:t>
      </w:r>
    </w:p>
    <w:p w:rsidR="004A1134" w:rsidRPr="004A1134" w:rsidRDefault="004A1134" w:rsidP="004A1134">
      <w:pPr>
        <w:widowControl w:val="0"/>
        <w:tabs>
          <w:tab w:val="left" w:pos="993"/>
        </w:tabs>
        <w:suppressAutoHyphens/>
        <w:jc w:val="both"/>
        <w:rPr>
          <w:rFonts w:ascii="Times New Roman" w:hAnsi="Times New Roman" w:cs="Calibri"/>
          <w:sz w:val="24"/>
          <w:szCs w:val="24"/>
          <w:lang w:eastAsia="ar-SA"/>
        </w:rPr>
      </w:pPr>
      <w:r w:rsidRPr="004A1134">
        <w:rPr>
          <w:rFonts w:ascii="Times New Roman" w:hAnsi="Times New Roman" w:cs="Calibri"/>
          <w:sz w:val="24"/>
          <w:szCs w:val="24"/>
          <w:lang w:eastAsia="ar-SA"/>
        </w:rPr>
        <w:t xml:space="preserve">Объем обрабатываемых в </w:t>
      </w:r>
      <w:r w:rsidRPr="004A1134">
        <w:rPr>
          <w:rFonts w:ascii="Times New Roman" w:hAnsi="Times New Roman" w:cs="Calibri"/>
          <w:b/>
          <w:sz w:val="24"/>
          <w:szCs w:val="24"/>
          <w:lang w:eastAsia="ar-SA"/>
        </w:rPr>
        <w:t>ИСПДн «ЗАГС»</w:t>
      </w:r>
      <w:r w:rsidRPr="004A1134">
        <w:rPr>
          <w:rFonts w:ascii="Times New Roman" w:hAnsi="Times New Roman" w:cs="Calibri"/>
          <w:sz w:val="24"/>
          <w:szCs w:val="24"/>
          <w:lang w:eastAsia="ar-SA"/>
        </w:rPr>
        <w:t xml:space="preserve"> персональных данных менее 100000 субъектов персональных данных</w:t>
      </w:r>
    </w:p>
    <w:p w:rsidR="004A1134" w:rsidRPr="004A1134" w:rsidRDefault="004A1134" w:rsidP="004A1134">
      <w:pPr>
        <w:widowControl w:val="0"/>
        <w:tabs>
          <w:tab w:val="left" w:pos="993"/>
        </w:tabs>
        <w:suppressAutoHyphens/>
        <w:jc w:val="both"/>
        <w:rPr>
          <w:rFonts w:ascii="Times New Roman" w:hAnsi="Times New Roman" w:cs="Calibri"/>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lastRenderedPageBreak/>
        <w:t>Субъекты персональных данных.</w:t>
      </w:r>
    </w:p>
    <w:p w:rsidR="004A1134" w:rsidRPr="004A1134" w:rsidRDefault="004A1134" w:rsidP="004A1134">
      <w:pPr>
        <w:widowControl w:val="0"/>
        <w:tabs>
          <w:tab w:val="left" w:pos="993"/>
        </w:tabs>
        <w:suppressAutoHyphens/>
        <w:jc w:val="both"/>
        <w:rPr>
          <w:rFonts w:ascii="Times New Roman" w:hAnsi="Times New Roman" w:cs="Calibri"/>
          <w:sz w:val="24"/>
          <w:szCs w:val="24"/>
          <w:lang w:eastAsia="ar-SA"/>
        </w:rPr>
      </w:pPr>
      <w:r w:rsidRPr="004A1134">
        <w:rPr>
          <w:rFonts w:ascii="Times New Roman" w:hAnsi="Times New Roman" w:cs="Calibri"/>
          <w:b/>
          <w:sz w:val="24"/>
          <w:szCs w:val="24"/>
          <w:lang w:eastAsia="ar-SA"/>
        </w:rPr>
        <w:t xml:space="preserve">ИСПДн «ЗАГС» </w:t>
      </w:r>
      <w:r w:rsidRPr="004A1134">
        <w:rPr>
          <w:rFonts w:ascii="Times New Roman" w:hAnsi="Times New Roman" w:cs="Calibri"/>
          <w:sz w:val="24"/>
          <w:szCs w:val="24"/>
          <w:lang w:eastAsia="ar-SA"/>
        </w:rPr>
        <w:t>является информационной системой, обрабатывающей персональные данные субъектов персональных данных, не являющихся сотрудниками оператора персональных данных.</w:t>
      </w:r>
    </w:p>
    <w:p w:rsidR="004A1134" w:rsidRPr="004A1134" w:rsidRDefault="004A1134" w:rsidP="004A1134">
      <w:pPr>
        <w:suppressAutoHyphens/>
        <w:rPr>
          <w:rFonts w:ascii="Times New Roman" w:hAnsi="Times New Roman" w:cs="Calibri"/>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Актуальные угрозы безопасности персональных данных.</w:t>
      </w:r>
    </w:p>
    <w:p w:rsidR="004A1134" w:rsidRPr="004A1134" w:rsidRDefault="004A1134" w:rsidP="004A1134">
      <w:pPr>
        <w:suppressAutoHyphens/>
        <w:rPr>
          <w:rFonts w:ascii="Times New Roman" w:hAnsi="Times New Roman"/>
          <w:sz w:val="24"/>
          <w:szCs w:val="24"/>
          <w:lang w:eastAsia="ar-SA"/>
        </w:rPr>
      </w:pPr>
      <w:r w:rsidRPr="004A1134">
        <w:rPr>
          <w:rFonts w:ascii="Times New Roman" w:hAnsi="Times New Roman"/>
          <w:sz w:val="24"/>
          <w:szCs w:val="24"/>
          <w:lang w:eastAsia="ar-SA"/>
        </w:rPr>
        <w:t xml:space="preserve">Для </w:t>
      </w:r>
      <w:r w:rsidRPr="004A1134">
        <w:rPr>
          <w:rFonts w:ascii="Times New Roman" w:hAnsi="Times New Roman"/>
          <w:b/>
          <w:sz w:val="24"/>
          <w:szCs w:val="24"/>
          <w:lang w:eastAsia="ar-SA"/>
        </w:rPr>
        <w:t xml:space="preserve">ИСПДн «ЗАГС» </w:t>
      </w:r>
      <w:r w:rsidRPr="004A1134">
        <w:rPr>
          <w:rFonts w:ascii="Times New Roman" w:hAnsi="Times New Roman"/>
          <w:sz w:val="24"/>
          <w:szCs w:val="24"/>
          <w:lang w:eastAsia="ar-SA"/>
        </w:rPr>
        <w:t>актуальны угрозы 3-го типа, т.е.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4A1134" w:rsidRPr="004A1134" w:rsidRDefault="004A1134" w:rsidP="004A1134">
      <w:pPr>
        <w:suppressAutoHyphens/>
        <w:rPr>
          <w:rFonts w:ascii="Times New Roman" w:hAnsi="Times New Roman"/>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Структура информационной системы.</w:t>
      </w:r>
    </w:p>
    <w:p w:rsidR="004A1134" w:rsidRPr="004A1134" w:rsidRDefault="004A1134" w:rsidP="004A1134">
      <w:pPr>
        <w:widowControl w:val="0"/>
        <w:tabs>
          <w:tab w:val="left" w:pos="993"/>
        </w:tabs>
        <w:suppressAutoHyphens/>
        <w:jc w:val="both"/>
        <w:rPr>
          <w:rFonts w:ascii="Times New Roman" w:hAnsi="Times New Roman" w:cs="Calibri"/>
          <w:sz w:val="24"/>
          <w:szCs w:val="24"/>
          <w:lang w:eastAsia="ar-SA"/>
        </w:rPr>
      </w:pPr>
      <w:r w:rsidRPr="004A1134">
        <w:rPr>
          <w:rFonts w:ascii="Times New Roman" w:hAnsi="Times New Roman" w:cs="Calibri"/>
          <w:b/>
          <w:sz w:val="24"/>
          <w:szCs w:val="24"/>
          <w:lang w:eastAsia="ar-SA"/>
        </w:rPr>
        <w:t>Локальная информационная система</w:t>
      </w:r>
      <w:r w:rsidRPr="004A1134">
        <w:rPr>
          <w:rFonts w:ascii="Times New Roman" w:hAnsi="Times New Roman" w:cs="Calibri"/>
          <w:sz w:val="24"/>
          <w:szCs w:val="24"/>
          <w:lang w:eastAsia="ar-SA"/>
        </w:rPr>
        <w:t xml:space="preserve"> (используются комплексы автоматизированных рабочих мест, объединенных в единую информационную систему средствами связи без использования технологии удаленного доступа).</w:t>
      </w:r>
    </w:p>
    <w:p w:rsidR="004A1134" w:rsidRPr="004A1134" w:rsidRDefault="004A1134" w:rsidP="004A1134">
      <w:pPr>
        <w:widowControl w:val="0"/>
        <w:tabs>
          <w:tab w:val="left" w:pos="993"/>
        </w:tabs>
        <w:suppressAutoHyphens/>
        <w:jc w:val="both"/>
        <w:rPr>
          <w:rFonts w:ascii="Times New Roman" w:hAnsi="Times New Roman" w:cs="Calibri"/>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Подключение информационной системы к сетям связи общего пользования и (или) сетям международного информационного обмена.</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r w:rsidRPr="004A1134">
        <w:rPr>
          <w:rFonts w:ascii="Times New Roman" w:hAnsi="Times New Roman" w:cs="Calibri"/>
          <w:b/>
          <w:sz w:val="24"/>
          <w:szCs w:val="24"/>
          <w:lang w:eastAsia="ar-SA"/>
        </w:rPr>
        <w:t>Имеет подключение к сетям международного информационного обмена.</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Режим обработки персональных данных.</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r w:rsidRPr="004A1134">
        <w:rPr>
          <w:rFonts w:ascii="Times New Roman" w:hAnsi="Times New Roman" w:cs="Calibri"/>
          <w:b/>
          <w:sz w:val="24"/>
          <w:szCs w:val="24"/>
          <w:lang w:eastAsia="ar-SA"/>
        </w:rPr>
        <w:t>Многопользовательский.</w:t>
      </w:r>
      <w:r w:rsidRPr="004A1134">
        <w:rPr>
          <w:rFonts w:ascii="Times New Roman" w:hAnsi="Times New Roman" w:cs="Calibri"/>
          <w:b/>
          <w:sz w:val="24"/>
          <w:szCs w:val="24"/>
          <w:lang w:eastAsia="ar-SA"/>
        </w:rPr>
        <w:br/>
      </w: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Разграничение доступа.</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r w:rsidRPr="004A1134">
        <w:rPr>
          <w:rFonts w:ascii="Times New Roman" w:hAnsi="Times New Roman" w:cs="Calibri"/>
          <w:b/>
          <w:sz w:val="24"/>
          <w:szCs w:val="24"/>
          <w:lang w:eastAsia="ar-SA"/>
        </w:rPr>
        <w:t>ИСПДн с разграничением прав доступа.</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p>
    <w:p w:rsidR="004A1134" w:rsidRPr="004A1134" w:rsidRDefault="004A1134" w:rsidP="004A1134">
      <w:pPr>
        <w:numPr>
          <w:ilvl w:val="0"/>
          <w:numId w:val="58"/>
        </w:numPr>
        <w:suppressAutoHyphens/>
        <w:spacing w:after="200" w:line="276" w:lineRule="auto"/>
        <w:rPr>
          <w:rFonts w:ascii="Times New Roman" w:hAnsi="Times New Roman"/>
          <w:sz w:val="24"/>
          <w:szCs w:val="24"/>
          <w:lang w:eastAsia="ar-SA"/>
        </w:rPr>
      </w:pPr>
      <w:r w:rsidRPr="004A1134">
        <w:rPr>
          <w:rFonts w:ascii="Times New Roman" w:hAnsi="Times New Roman"/>
          <w:sz w:val="24"/>
          <w:szCs w:val="24"/>
          <w:lang w:eastAsia="ar-SA"/>
        </w:rPr>
        <w:t>Местонахождение технических средств информационной системы.</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r w:rsidRPr="004A1134">
        <w:rPr>
          <w:rFonts w:ascii="Times New Roman" w:hAnsi="Times New Roman" w:cs="Calibri"/>
          <w:b/>
          <w:sz w:val="24"/>
          <w:szCs w:val="24"/>
          <w:lang w:eastAsia="ar-SA"/>
        </w:rPr>
        <w:t>Все средства находятся в пределах Российской Федерации.</w:t>
      </w: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p>
    <w:p w:rsidR="004A1134" w:rsidRPr="004A1134" w:rsidRDefault="004A1134" w:rsidP="004A1134">
      <w:pPr>
        <w:widowControl w:val="0"/>
        <w:tabs>
          <w:tab w:val="left" w:pos="1702"/>
        </w:tabs>
        <w:suppressAutoHyphens/>
        <w:jc w:val="both"/>
        <w:rPr>
          <w:rFonts w:ascii="Times New Roman" w:hAnsi="Times New Roman" w:cs="Calibri"/>
          <w:b/>
          <w:sz w:val="24"/>
          <w:szCs w:val="24"/>
          <w:lang w:eastAsia="ar-SA"/>
        </w:rPr>
      </w:pPr>
    </w:p>
    <w:p w:rsidR="004A1134" w:rsidRPr="004A1134" w:rsidRDefault="004A1134" w:rsidP="004A1134">
      <w:pPr>
        <w:keepNext/>
        <w:suppressAutoHyphens/>
        <w:ind w:firstLine="709"/>
        <w:jc w:val="both"/>
        <w:outlineLvl w:val="0"/>
        <w:rPr>
          <w:rFonts w:ascii="Times New Roman" w:hAnsi="Times New Roman" w:cs="Calibri"/>
          <w:sz w:val="24"/>
          <w:szCs w:val="24"/>
          <w:lang w:eastAsia="ar-SA"/>
        </w:rPr>
      </w:pPr>
      <w:r w:rsidRPr="004A1134">
        <w:rPr>
          <w:rFonts w:ascii="Times New Roman" w:hAnsi="Times New Roman" w:cs="Calibri"/>
          <w:sz w:val="24"/>
          <w:szCs w:val="24"/>
          <w:lang w:eastAsia="ar-SA"/>
        </w:rPr>
        <w:t>Заключение комиссии:</w:t>
      </w:r>
    </w:p>
    <w:p w:rsidR="004A1134" w:rsidRPr="004A1134" w:rsidRDefault="004A1134" w:rsidP="004A1134">
      <w:pPr>
        <w:keepNext/>
        <w:suppressAutoHyphens/>
        <w:ind w:firstLine="709"/>
        <w:jc w:val="both"/>
        <w:outlineLvl w:val="0"/>
        <w:rPr>
          <w:rFonts w:ascii="Times New Roman" w:hAnsi="Times New Roman" w:cs="Calibri"/>
          <w:sz w:val="24"/>
          <w:szCs w:val="24"/>
          <w:lang w:eastAsia="ar-SA"/>
        </w:rPr>
      </w:pPr>
    </w:p>
    <w:p w:rsidR="004A1134" w:rsidRPr="004A1134" w:rsidRDefault="004A1134" w:rsidP="004A1134">
      <w:pPr>
        <w:keepNext/>
        <w:suppressAutoHyphens/>
        <w:ind w:firstLine="709"/>
        <w:jc w:val="both"/>
        <w:outlineLvl w:val="0"/>
        <w:rPr>
          <w:rFonts w:ascii="Times New Roman" w:hAnsi="Times New Roman" w:cs="Calibri"/>
          <w:sz w:val="24"/>
          <w:szCs w:val="24"/>
          <w:lang w:eastAsia="ar-SA"/>
        </w:rPr>
      </w:pPr>
      <w:r w:rsidRPr="004A1134">
        <w:rPr>
          <w:rFonts w:ascii="Times New Roman" w:hAnsi="Times New Roman" w:cs="Calibri"/>
          <w:sz w:val="24"/>
          <w:szCs w:val="24"/>
          <w:lang w:eastAsia="ar-SA"/>
        </w:rPr>
        <w:t>В соответствии с пунктом 12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признать необходимым обеспечение 3-го уровня защищенности персональных данных при их обработке в ИСПДн «ЗАГС»</w:t>
      </w:r>
      <w:r w:rsidRPr="004A1134">
        <w:rPr>
          <w:rFonts w:ascii="Times New Roman" w:hAnsi="Times New Roman" w:cs="Calibri"/>
          <w:b/>
          <w:sz w:val="24"/>
          <w:szCs w:val="24"/>
          <w:lang w:eastAsia="ar-SA"/>
        </w:rPr>
        <w:t>.</w:t>
      </w:r>
    </w:p>
    <w:p w:rsidR="004A1134" w:rsidRPr="004A1134" w:rsidRDefault="004A1134" w:rsidP="004A1134">
      <w:pPr>
        <w:widowControl w:val="0"/>
        <w:tabs>
          <w:tab w:val="left" w:pos="993"/>
        </w:tabs>
        <w:suppressAutoHyphens/>
        <w:ind w:firstLine="709"/>
        <w:jc w:val="both"/>
        <w:rPr>
          <w:rFonts w:ascii="Times New Roman" w:hAnsi="Times New Roman" w:cs="Calibri"/>
          <w:sz w:val="24"/>
          <w:szCs w:val="24"/>
          <w:lang w:eastAsia="ar-SA"/>
        </w:rPr>
      </w:pPr>
    </w:p>
    <w:tbl>
      <w:tblPr>
        <w:tblW w:w="10029" w:type="dxa"/>
        <w:tblLayout w:type="fixed"/>
        <w:tblLook w:val="0000" w:firstRow="0" w:lastRow="0" w:firstColumn="0" w:lastColumn="0" w:noHBand="0" w:noVBand="0"/>
      </w:tblPr>
      <w:tblGrid>
        <w:gridCol w:w="3460"/>
        <w:gridCol w:w="2318"/>
        <w:gridCol w:w="4251"/>
      </w:tblGrid>
      <w:tr w:rsidR="004A1134" w:rsidRPr="004A1134" w:rsidTr="00007AC8">
        <w:tc>
          <w:tcPr>
            <w:tcW w:w="3460"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lang w:eastAsia="ar-SA"/>
              </w:rPr>
            </w:pPr>
            <w:r w:rsidRPr="004A1134">
              <w:rPr>
                <w:rFonts w:ascii="Times New Roman" w:hAnsi="Times New Roman" w:cs="Calibri"/>
                <w:sz w:val="24"/>
                <w:szCs w:val="24"/>
                <w:lang w:eastAsia="ar-SA"/>
              </w:rPr>
              <w:t>Председатель комиссии:</w:t>
            </w:r>
          </w:p>
        </w:tc>
        <w:tc>
          <w:tcPr>
            <w:tcW w:w="2318"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w:t>
            </w:r>
          </w:p>
        </w:tc>
        <w:tc>
          <w:tcPr>
            <w:tcW w:w="4251" w:type="dxa"/>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Жаворонкин Дмитрий Владимирович</w:t>
            </w:r>
          </w:p>
        </w:tc>
      </w:tr>
      <w:tr w:rsidR="004A1134" w:rsidRPr="004A1134" w:rsidTr="00007AC8">
        <w:tc>
          <w:tcPr>
            <w:tcW w:w="3460"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lang w:eastAsia="ar-SA"/>
              </w:rPr>
            </w:pPr>
            <w:r w:rsidRPr="004A1134">
              <w:rPr>
                <w:rFonts w:ascii="Times New Roman" w:hAnsi="Times New Roman" w:cs="Calibri"/>
                <w:sz w:val="24"/>
                <w:szCs w:val="24"/>
                <w:lang w:eastAsia="ar-SA"/>
              </w:rPr>
              <w:t>Члены комиссии:</w:t>
            </w:r>
          </w:p>
        </w:tc>
        <w:tc>
          <w:tcPr>
            <w:tcW w:w="2318"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w:t>
            </w:r>
          </w:p>
        </w:tc>
        <w:tc>
          <w:tcPr>
            <w:tcW w:w="4251" w:type="dxa"/>
          </w:tcPr>
          <w:p w:rsidR="004A1134" w:rsidRPr="004A1134" w:rsidRDefault="004A1134" w:rsidP="004A1134">
            <w:pPr>
              <w:suppressAutoHyphens/>
              <w:spacing w:after="200"/>
              <w:rPr>
                <w:rFonts w:ascii="Times New Roman" w:hAnsi="Times New Roman"/>
                <w:sz w:val="22"/>
                <w:szCs w:val="24"/>
                <w:lang w:eastAsia="ar-SA"/>
              </w:rPr>
            </w:pPr>
            <w:r w:rsidRPr="004A1134">
              <w:rPr>
                <w:rFonts w:ascii="Times New Roman" w:hAnsi="Times New Roman"/>
                <w:sz w:val="22"/>
                <w:szCs w:val="24"/>
                <w:lang w:eastAsia="ar-SA"/>
              </w:rPr>
              <w:t>Петров Алексей Иванович</w:t>
            </w:r>
          </w:p>
        </w:tc>
      </w:tr>
      <w:tr w:rsidR="004A1134" w:rsidRPr="004A1134" w:rsidTr="00007AC8">
        <w:tc>
          <w:tcPr>
            <w:tcW w:w="3460"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w:t>
            </w:r>
          </w:p>
        </w:tc>
        <w:tc>
          <w:tcPr>
            <w:tcW w:w="4251" w:type="dxa"/>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Коновалова Елизавета Алексеевна</w:t>
            </w:r>
          </w:p>
        </w:tc>
      </w:tr>
      <w:tr w:rsidR="004A1134" w:rsidRPr="004A1134" w:rsidTr="00007AC8">
        <w:tc>
          <w:tcPr>
            <w:tcW w:w="3460"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w:t>
            </w:r>
          </w:p>
        </w:tc>
        <w:tc>
          <w:tcPr>
            <w:tcW w:w="4251" w:type="dxa"/>
          </w:tcPr>
          <w:p w:rsidR="004A1134" w:rsidRPr="004A1134" w:rsidRDefault="004A1134" w:rsidP="004A1134">
            <w:pPr>
              <w:rPr>
                <w:rFonts w:ascii="Times New Roman" w:hAnsi="Times New Roman"/>
                <w:sz w:val="24"/>
                <w:szCs w:val="24"/>
              </w:rPr>
            </w:pPr>
            <w:r w:rsidRPr="004A1134">
              <w:rPr>
                <w:rFonts w:ascii="Times New Roman" w:hAnsi="Times New Roman"/>
                <w:sz w:val="22"/>
                <w:szCs w:val="24"/>
                <w:lang w:eastAsia="ar-SA"/>
              </w:rPr>
              <w:t>Владимирова Елена Юрьевна</w:t>
            </w:r>
          </w:p>
        </w:tc>
      </w:tr>
      <w:tr w:rsidR="004A1134" w:rsidRPr="004A1134" w:rsidTr="00007AC8">
        <w:tc>
          <w:tcPr>
            <w:tcW w:w="3460"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w:t>
            </w:r>
          </w:p>
        </w:tc>
        <w:tc>
          <w:tcPr>
            <w:tcW w:w="4251" w:type="dxa"/>
          </w:tcPr>
          <w:p w:rsidR="004A1134" w:rsidRPr="004A1134" w:rsidRDefault="004A1134" w:rsidP="004A1134">
            <w:pPr>
              <w:rPr>
                <w:rFonts w:ascii="Times New Roman" w:hAnsi="Times New Roman"/>
                <w:sz w:val="24"/>
                <w:szCs w:val="24"/>
                <w:lang w:val="en-US"/>
              </w:rPr>
            </w:pPr>
            <w:r w:rsidRPr="004A1134">
              <w:rPr>
                <w:rFonts w:ascii="Times New Roman" w:hAnsi="Times New Roman"/>
                <w:sz w:val="22"/>
                <w:szCs w:val="24"/>
                <w:lang w:eastAsia="ar-SA"/>
              </w:rPr>
              <w:t>Максимова Алина Евгеньевна</w:t>
            </w:r>
          </w:p>
        </w:tc>
      </w:tr>
      <w:tr w:rsidR="004A1134" w:rsidRPr="004A1134" w:rsidTr="00007AC8">
        <w:trPr>
          <w:trHeight w:val="180"/>
        </w:trPr>
        <w:tc>
          <w:tcPr>
            <w:tcW w:w="3460"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p>
        </w:tc>
        <w:tc>
          <w:tcPr>
            <w:tcW w:w="2318" w:type="dxa"/>
            <w:shd w:val="clear" w:color="auto" w:fill="auto"/>
          </w:tcPr>
          <w:p w:rsidR="004A1134" w:rsidRPr="004A1134" w:rsidRDefault="004A1134" w:rsidP="004A1134">
            <w:pPr>
              <w:tabs>
                <w:tab w:val="left" w:pos="4820"/>
                <w:tab w:val="left" w:pos="6946"/>
              </w:tabs>
              <w:suppressAutoHyphens/>
              <w:snapToGrid w:val="0"/>
              <w:rPr>
                <w:rFonts w:ascii="Times New Roman" w:hAnsi="Times New Roman" w:cs="Calibri"/>
                <w:sz w:val="24"/>
                <w:szCs w:val="24"/>
                <w:highlight w:val="yellow"/>
                <w:lang w:eastAsia="ar-SA"/>
              </w:rPr>
            </w:pPr>
            <w:r w:rsidRPr="004A1134">
              <w:rPr>
                <w:rFonts w:ascii="Times New Roman" w:hAnsi="Times New Roman" w:cs="Calibri"/>
                <w:sz w:val="24"/>
                <w:szCs w:val="24"/>
                <w:lang w:eastAsia="ar-SA"/>
              </w:rPr>
              <w:t>_______________</w:t>
            </w:r>
          </w:p>
        </w:tc>
        <w:tc>
          <w:tcPr>
            <w:tcW w:w="4251" w:type="dxa"/>
          </w:tcPr>
          <w:p w:rsidR="004A1134" w:rsidRPr="004A1134" w:rsidRDefault="004A1134" w:rsidP="004A1134">
            <w:pPr>
              <w:rPr>
                <w:rFonts w:ascii="Times New Roman" w:hAnsi="Times New Roman"/>
                <w:sz w:val="24"/>
                <w:szCs w:val="24"/>
                <w:lang w:val="en-US"/>
              </w:rPr>
            </w:pPr>
            <w:r w:rsidRPr="004A1134">
              <w:rPr>
                <w:rFonts w:ascii="Times New Roman" w:hAnsi="Times New Roman"/>
                <w:sz w:val="22"/>
                <w:szCs w:val="24"/>
                <w:lang w:eastAsia="ar-SA"/>
              </w:rPr>
              <w:t>Корнилова Ираида Георгиевна</w:t>
            </w:r>
          </w:p>
        </w:tc>
      </w:tr>
    </w:tbl>
    <w:p w:rsidR="004A1134" w:rsidRPr="004A1134" w:rsidRDefault="004A1134" w:rsidP="004A1134">
      <w:pPr>
        <w:widowControl w:val="0"/>
        <w:tabs>
          <w:tab w:val="left" w:pos="993"/>
        </w:tabs>
        <w:suppressAutoHyphens/>
        <w:ind w:firstLine="709"/>
        <w:jc w:val="both"/>
        <w:rPr>
          <w:rFonts w:ascii="Times New Roman" w:hAnsi="Times New Roman" w:cs="Calibri"/>
          <w:sz w:val="24"/>
          <w:szCs w:val="24"/>
          <w:lang w:val="en-US" w:eastAsia="ar-SA"/>
        </w:rPr>
      </w:pPr>
    </w:p>
    <w:p w:rsidR="004A1134" w:rsidRPr="004A1134" w:rsidRDefault="004A1134" w:rsidP="004A1134">
      <w:pPr>
        <w:suppressAutoHyphens/>
        <w:rPr>
          <w:rFonts w:ascii="Calibri" w:hAnsi="Calibri" w:cs="Calibri"/>
          <w:sz w:val="2"/>
          <w:szCs w:val="2"/>
          <w:lang w:eastAsia="ar-SA"/>
        </w:rPr>
      </w:pPr>
    </w:p>
    <w:p w:rsidR="00DA0346" w:rsidRPr="00DA0346" w:rsidRDefault="00DA0346" w:rsidP="00DA0346">
      <w:pPr>
        <w:widowControl w:val="0"/>
        <w:tabs>
          <w:tab w:val="left" w:pos="993"/>
        </w:tabs>
        <w:suppressAutoHyphens/>
        <w:ind w:firstLine="709"/>
        <w:jc w:val="both"/>
        <w:rPr>
          <w:rFonts w:ascii="Times New Roman" w:hAnsi="Times New Roman" w:cs="Calibri"/>
          <w:sz w:val="24"/>
          <w:szCs w:val="24"/>
          <w:lang w:val="en-US" w:eastAsia="ar-SA"/>
        </w:rPr>
      </w:pPr>
    </w:p>
    <w:p w:rsidR="00DA0346" w:rsidRPr="00DA0346" w:rsidRDefault="00DA0346" w:rsidP="00DA0346">
      <w:pPr>
        <w:suppressAutoHyphens/>
        <w:rPr>
          <w:rFonts w:ascii="Calibri" w:hAnsi="Calibri" w:cs="Calibri"/>
          <w:sz w:val="2"/>
          <w:szCs w:val="2"/>
          <w:lang w:eastAsia="ar-SA"/>
        </w:rPr>
      </w:pPr>
    </w:p>
    <w:bookmarkEnd w:id="280"/>
    <w:p w:rsidR="009C1CEB" w:rsidRPr="009C1CEB" w:rsidRDefault="009C1CEB" w:rsidP="003F5C8F">
      <w:pPr>
        <w:autoSpaceDE w:val="0"/>
        <w:autoSpaceDN w:val="0"/>
        <w:rPr>
          <w:rFonts w:ascii="Times New Roman" w:hAnsi="Times New Roman"/>
          <w:b/>
          <w:sz w:val="24"/>
          <w:szCs w:val="24"/>
        </w:rPr>
      </w:pPr>
    </w:p>
    <w:sectPr w:rsidR="009C1CEB" w:rsidRPr="009C1CEB" w:rsidSect="00007AC8">
      <w:pgSz w:w="11905" w:h="16837"/>
      <w:pgMar w:top="567"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C8" w:rsidRDefault="00007AC8">
      <w:r>
        <w:separator/>
      </w:r>
    </w:p>
  </w:endnote>
  <w:endnote w:type="continuationSeparator" w:id="0">
    <w:p w:rsidR="00007AC8" w:rsidRDefault="0000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altica">
    <w:panose1 w:val="00000000000000000000"/>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OST type B">
    <w:charset w:val="CC"/>
    <w:family w:val="swiss"/>
    <w:pitch w:val="variable"/>
    <w:sig w:usb0="00000203" w:usb1="00000000" w:usb2="00000000" w:usb3="00000000" w:csb0="00000005"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Pr="00951662" w:rsidRDefault="00007AC8" w:rsidP="005D09FC">
    <w:pPr>
      <w:pStyle w:val="af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Pr="004D5819" w:rsidRDefault="00007AC8" w:rsidP="005D09FC">
    <w:pPr>
      <w:pStyle w:val="af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Pr="00FF4625" w:rsidRDefault="00007AC8" w:rsidP="00007AC8">
    <w:pPr>
      <w:pStyle w:val="af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Pr="00FF4625" w:rsidRDefault="00007AC8" w:rsidP="00007AC8">
    <w:pPr>
      <w:pStyle w:val="af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Pr="00FF4625" w:rsidRDefault="00007AC8" w:rsidP="00007AC8">
    <w:pPr>
      <w:pStyle w:val="af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4A2F37" w:rsidRDefault="00007AC8" w:rsidP="00007AC8">
    <w:pPr>
      <w:pStyle w:val="af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AB16F2" w:rsidRDefault="00007AC8" w:rsidP="009C1CEB">
    <w:pPr>
      <w:pStyle w:val="a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9"/>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ED1CA4" w:rsidRDefault="00007AC8">
    <w:pPr>
      <w:pStyle w:val="af9"/>
      <w:jc w:val="right"/>
      <w:rPr>
        <w:sz w:val="20"/>
      </w:rPr>
    </w:pPr>
  </w:p>
  <w:p w:rsidR="00007AC8" w:rsidRDefault="00007AC8">
    <w:pPr>
      <w:pStyle w:val="af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Default="00007AC8">
    <w:pPr>
      <w:pStyle w:val="af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9"/>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Default="00007AC8">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383759" w:rsidRDefault="00007AC8">
    <w:pPr>
      <w:pStyle w:val="af9"/>
      <w:rPr>
        <w:rFonts w:ascii="Times New Roman" w:hAnsi="Times New Roman"/>
        <w:snapToGrid w:val="0"/>
        <w:sz w:val="12"/>
        <w:lang w:val="en-US"/>
      </w:rPr>
    </w:pPr>
    <w:r w:rsidRPr="003652FF">
      <w:rPr>
        <w:rFonts w:ascii="Times New Roman" w:hAnsi="Times New Roman"/>
        <w:snapToGrid w:val="0"/>
        <w:sz w:val="12"/>
      </w:rPr>
      <w:fldChar w:fldCharType="begin"/>
    </w:r>
    <w:r w:rsidRPr="00383759">
      <w:rPr>
        <w:rFonts w:ascii="Times New Roman" w:hAnsi="Times New Roman"/>
        <w:snapToGrid w:val="0"/>
        <w:sz w:val="12"/>
        <w:lang w:val="en-US"/>
      </w:rPr>
      <w:instrText xml:space="preserve"> AUTHOR </w:instrText>
    </w:r>
    <w:r w:rsidRPr="003652FF">
      <w:rPr>
        <w:rFonts w:ascii="Times New Roman" w:hAnsi="Times New Roman"/>
        <w:snapToGrid w:val="0"/>
        <w:sz w:val="12"/>
      </w:rPr>
      <w:fldChar w:fldCharType="separate"/>
    </w:r>
    <w:r>
      <w:rPr>
        <w:rFonts w:ascii="Times New Roman" w:hAnsi="Times New Roman"/>
        <w:noProof/>
        <w:snapToGrid w:val="0"/>
        <w:sz w:val="12"/>
        <w:lang w:val="en-US"/>
      </w:rPr>
      <w:t>chinfo5</w:t>
    </w:r>
    <w:r w:rsidRPr="003652FF">
      <w:rPr>
        <w:rFonts w:ascii="Times New Roman" w:hAnsi="Times New Roman"/>
        <w:snapToGrid w:val="0"/>
        <w:sz w:val="12"/>
      </w:rPr>
      <w:fldChar w:fldCharType="end"/>
    </w:r>
    <w:r w:rsidRPr="00383759">
      <w:rPr>
        <w:rFonts w:ascii="Times New Roman" w:hAnsi="Times New Roman"/>
        <w:snapToGrid w:val="0"/>
        <w:sz w:val="12"/>
        <w:lang w:val="en-US"/>
      </w:rPr>
      <w:tab/>
    </w:r>
  </w:p>
  <w:p w:rsidR="00007AC8" w:rsidRPr="003652FF" w:rsidRDefault="00007AC8">
    <w:pPr>
      <w:pStyle w:val="af9"/>
      <w:rPr>
        <w:rFonts w:ascii="Times New Roman" w:hAnsi="Times New Roman"/>
        <w:sz w:val="12"/>
        <w:lang w:val="en-US"/>
      </w:rPr>
    </w:pPr>
    <w:r w:rsidRPr="003652FF">
      <w:rPr>
        <w:rFonts w:ascii="Times New Roman" w:hAnsi="Times New Roman"/>
        <w:snapToGrid w:val="0"/>
        <w:sz w:val="12"/>
        <w:lang w:val="en-US"/>
      </w:rPr>
      <w:fldChar w:fldCharType="begin"/>
    </w:r>
    <w:r w:rsidRPr="00383759">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383759">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383759">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Pr>
        <w:rFonts w:ascii="Times New Roman" w:hAnsi="Times New Roman"/>
        <w:noProof/>
        <w:snapToGrid w:val="0"/>
        <w:sz w:val="12"/>
        <w:lang w:val="en-US"/>
      </w:rPr>
      <w:t>\\chebs-mfc\baza\2016\raspor\0198.doc</w:t>
    </w:r>
    <w:r w:rsidRPr="003652FF">
      <w:rPr>
        <w:rFonts w:ascii="Times New Roman" w:hAnsi="Times New Roman"/>
        <w:snapToGrid w:val="0"/>
        <w:sz w:val="12"/>
        <w:lang w:val="en-US"/>
      </w:rPr>
      <w:fldChar w:fldCharType="end"/>
    </w:r>
    <w:r w:rsidRPr="00383759">
      <w:rPr>
        <w:rFonts w:ascii="Times New Roman" w:hAnsi="Times New Roman"/>
        <w:snapToGrid w:val="0"/>
        <w:sz w:val="12"/>
        <w:lang w:val="en-US"/>
      </w:rPr>
      <w:t xml:space="preserve">  </w:t>
    </w:r>
    <w:r w:rsidRPr="00591B6B">
      <w:rPr>
        <w:rFonts w:ascii="Times New Roman" w:hAnsi="Times New Roman"/>
        <w:snapToGrid w:val="0"/>
        <w:sz w:val="12"/>
      </w:rPr>
      <w:t>стр</w:t>
    </w:r>
    <w:r w:rsidRPr="00383759">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83759">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383759">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FE3F2E">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FE3F2E">
      <w:rPr>
        <w:rFonts w:ascii="Times New Roman" w:hAnsi="Times New Roman"/>
        <w:noProof/>
        <w:snapToGrid w:val="0"/>
        <w:sz w:val="12"/>
        <w:lang w:val="en-US"/>
      </w:rPr>
      <w:t>237</w:t>
    </w:r>
    <w:r w:rsidRPr="003652FF">
      <w:rPr>
        <w:rFonts w:ascii="Times New Roman" w:hAnsi="Times New Roman"/>
        <w:snapToGrid w:val="0"/>
        <w:sz w:val="12"/>
        <w:lang w:val="en-US"/>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9"/>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Default="00007AC8">
    <w:pPr>
      <w:pStyle w:val="af9"/>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9"/>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9"/>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Default="00007AC8">
    <w:pPr>
      <w:pStyle w:val="af9"/>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r>
      <w:fldChar w:fldCharType="begin"/>
    </w:r>
    <w:r>
      <w:instrText>PAGE   \* MERGEFORMAT</w:instrText>
    </w:r>
    <w:r>
      <w:fldChar w:fldCharType="separate"/>
    </w:r>
    <w:r w:rsidR="00FE3F2E">
      <w:rPr>
        <w:noProof/>
      </w:rPr>
      <w:t>233</w:t>
    </w:r>
    <w:r>
      <w:fldChar w:fldCharType="end"/>
    </w:r>
  </w:p>
  <w:p w:rsidR="00007AC8" w:rsidRDefault="00007AC8">
    <w:pPr>
      <w:pStyle w:val="af9"/>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046950" w:rsidRDefault="00007AC8" w:rsidP="005F73AF">
    <w:pPr>
      <w:tabs>
        <w:tab w:val="center" w:pos="4153"/>
        <w:tab w:val="right" w:pos="8306"/>
      </w:tabs>
      <w:jc w:val="right"/>
      <w:rPr>
        <w:color w:val="00000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237</w:t>
    </w:r>
    <w:r>
      <w:rPr>
        <w:b/>
        <w:bCs/>
      </w:rPr>
      <w:fldChar w:fldCharType="end"/>
    </w:r>
  </w:p>
  <w:p w:rsidR="00007AC8" w:rsidRDefault="00007AC8">
    <w:pPr>
      <w:pStyle w:val="af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0A7184" w:rsidRDefault="00007AC8" w:rsidP="005F73AF">
    <w:pPr>
      <w:pStyle w:val="af9"/>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jc w:val="center"/>
    </w:pPr>
  </w:p>
  <w:p w:rsidR="00007AC8" w:rsidRDefault="00007AC8">
    <w:pPr>
      <w:pStyle w:val="af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C8" w:rsidRDefault="00007AC8">
      <w:r>
        <w:separator/>
      </w:r>
    </w:p>
  </w:footnote>
  <w:footnote w:type="continuationSeparator" w:id="0">
    <w:p w:rsidR="00007AC8" w:rsidRDefault="0000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7"/>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7"/>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7"/>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rsidP="00007AC8">
    <w:pPr>
      <w:pStyle w:val="af7"/>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007AC8" w:rsidRDefault="00007AC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85"/>
      <w:gridCol w:w="3285"/>
      <w:gridCol w:w="3285"/>
    </w:tblGrid>
    <w:tr w:rsidR="00007AC8" w:rsidRPr="00DC7ED1" w:rsidTr="00DC7ED1">
      <w:tc>
        <w:tcPr>
          <w:tcW w:w="3285" w:type="dxa"/>
          <w:shd w:val="clear" w:color="auto" w:fill="auto"/>
        </w:tcPr>
        <w:p w:rsidR="00007AC8" w:rsidRPr="00DC7ED1" w:rsidRDefault="00007AC8" w:rsidP="00DC7ED1">
          <w:pPr>
            <w:pStyle w:val="af7"/>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Pr="00DC7ED1">
            <w:rPr>
              <w:rFonts w:ascii="Arial Cyr Chuv" w:hAnsi="Arial Cyr Chuv"/>
              <w:b/>
              <w:sz w:val="24"/>
            </w:rPr>
            <w:t>Чёваш Республикин</w:t>
          </w:r>
        </w:p>
        <w:p w:rsidR="00007AC8" w:rsidRPr="00DC7ED1" w:rsidRDefault="00007AC8" w:rsidP="00DC7ED1">
          <w:pPr>
            <w:pStyle w:val="af7"/>
            <w:jc w:val="center"/>
            <w:rPr>
              <w:rFonts w:ascii="Arial Cyr Chuv" w:hAnsi="Arial Cyr Chuv"/>
              <w:b/>
              <w:sz w:val="24"/>
            </w:rPr>
          </w:pPr>
          <w:r w:rsidRPr="00DC7ED1">
            <w:rPr>
              <w:rFonts w:ascii="Arial Cyr Chuv" w:hAnsi="Arial Cyr Chuv"/>
              <w:b/>
              <w:sz w:val="24"/>
            </w:rPr>
            <w:t>Шупашкар район</w:t>
          </w:r>
        </w:p>
        <w:p w:rsidR="00007AC8" w:rsidRPr="00DC7ED1" w:rsidRDefault="00007AC8" w:rsidP="00DC7ED1">
          <w:pPr>
            <w:pStyle w:val="af7"/>
            <w:jc w:val="center"/>
            <w:rPr>
              <w:rFonts w:ascii="Arial Cyr Chuv" w:hAnsi="Arial Cyr Chuv"/>
              <w:b/>
              <w:sz w:val="24"/>
            </w:rPr>
          </w:pPr>
          <w:r w:rsidRPr="00DC7ED1">
            <w:rPr>
              <w:rFonts w:ascii="Arial Cyr Chuv" w:hAnsi="Arial Cyr Chuv"/>
              <w:b/>
              <w:sz w:val="24"/>
            </w:rPr>
            <w:t>администраций.</w:t>
          </w:r>
        </w:p>
        <w:p w:rsidR="00007AC8" w:rsidRPr="00DC7ED1" w:rsidRDefault="00007AC8" w:rsidP="00DC7ED1">
          <w:pPr>
            <w:pStyle w:val="af7"/>
            <w:jc w:val="center"/>
            <w:rPr>
              <w:rFonts w:ascii="Arial Cyr Chuv" w:hAnsi="Arial Cyr Chuv"/>
              <w:b/>
              <w:sz w:val="24"/>
            </w:rPr>
          </w:pPr>
        </w:p>
        <w:p w:rsidR="00007AC8" w:rsidRPr="00DC7ED1" w:rsidRDefault="00007AC8" w:rsidP="00DC7ED1">
          <w:pPr>
            <w:pStyle w:val="af7"/>
            <w:jc w:val="center"/>
            <w:rPr>
              <w:rFonts w:ascii="Arial Cyr Chuv" w:hAnsi="Arial Cyr Chuv"/>
              <w:sz w:val="24"/>
            </w:rPr>
          </w:pPr>
          <w:r w:rsidRPr="00DC7ED1">
            <w:rPr>
              <w:rFonts w:ascii="Arial Cyr Chuv" w:hAnsi="Arial Cyr Chuv"/>
              <w:b/>
              <w:sz w:val="28"/>
            </w:rPr>
            <w:t>Х У Ш У</w:t>
          </w:r>
          <w:r w:rsidRPr="00DC7ED1">
            <w:rPr>
              <w:rFonts w:ascii="Arial Cyr Chuv" w:hAnsi="Arial Cyr Chuv"/>
              <w:sz w:val="24"/>
            </w:rPr>
            <w:t xml:space="preserve"> </w:t>
          </w:r>
        </w:p>
        <w:p w:rsidR="00007AC8" w:rsidRPr="00DC7ED1" w:rsidRDefault="00007AC8" w:rsidP="00DC7ED1">
          <w:pPr>
            <w:pStyle w:val="af7"/>
            <w:jc w:val="center"/>
            <w:rPr>
              <w:rFonts w:ascii="Arial Cyr Chuv" w:hAnsi="Arial Cyr Chuv"/>
              <w:sz w:val="24"/>
            </w:rPr>
          </w:pPr>
        </w:p>
        <w:p w:rsidR="00007AC8" w:rsidRPr="00DC7ED1" w:rsidRDefault="00007AC8" w:rsidP="00DC7ED1">
          <w:pPr>
            <w:pStyle w:val="af7"/>
            <w:jc w:val="center"/>
            <w:rPr>
              <w:rFonts w:ascii="Times New Roman" w:hAnsi="Times New Roman"/>
              <w:b/>
              <w:sz w:val="24"/>
            </w:rPr>
          </w:pPr>
          <w:r w:rsidRPr="00DC7ED1">
            <w:rPr>
              <w:rFonts w:ascii="Times New Roman" w:hAnsi="Times New Roman"/>
              <w:sz w:val="24"/>
              <w:u w:val="single"/>
            </w:rPr>
            <w:t>_</w:t>
          </w:r>
          <w:r>
            <w:rPr>
              <w:rFonts w:ascii="Times New Roman" w:hAnsi="Times New Roman"/>
              <w:sz w:val="24"/>
              <w:u w:val="single"/>
            </w:rPr>
            <w:t>18.02.2016</w:t>
          </w:r>
          <w:r w:rsidRPr="00DC7ED1">
            <w:rPr>
              <w:rFonts w:ascii="Times New Roman" w:hAnsi="Times New Roman"/>
              <w:sz w:val="24"/>
              <w:u w:val="single"/>
            </w:rPr>
            <w:t>_</w:t>
          </w:r>
          <w:r w:rsidRPr="00DC7ED1">
            <w:rPr>
              <w:rFonts w:ascii="Times New Roman" w:hAnsi="Times New Roman"/>
              <w:sz w:val="24"/>
            </w:rPr>
            <w:t xml:space="preserve"> </w:t>
          </w:r>
          <w:r w:rsidRPr="00DC7ED1">
            <w:rPr>
              <w:rFonts w:ascii="Times New Roman" w:hAnsi="Times New Roman"/>
              <w:b/>
              <w:sz w:val="24"/>
            </w:rPr>
            <w:t xml:space="preserve">№ </w:t>
          </w:r>
          <w:r w:rsidRPr="00DC7ED1">
            <w:rPr>
              <w:rFonts w:ascii="Times New Roman" w:hAnsi="Times New Roman"/>
              <w:sz w:val="24"/>
              <w:u w:val="single"/>
            </w:rPr>
            <w:t>___</w:t>
          </w:r>
          <w:r>
            <w:rPr>
              <w:rFonts w:ascii="Times New Roman" w:hAnsi="Times New Roman"/>
              <w:sz w:val="24"/>
              <w:u w:val="single"/>
            </w:rPr>
            <w:t>074</w:t>
          </w:r>
          <w:r w:rsidRPr="00DC7ED1">
            <w:rPr>
              <w:rFonts w:ascii="Times New Roman" w:hAnsi="Times New Roman"/>
              <w:sz w:val="24"/>
              <w:u w:val="single"/>
            </w:rPr>
            <w:t>___-Р</w:t>
          </w:r>
        </w:p>
        <w:p w:rsidR="00007AC8" w:rsidRPr="00DC7ED1" w:rsidRDefault="00007AC8" w:rsidP="00DC7ED1">
          <w:pPr>
            <w:pStyle w:val="af7"/>
            <w:jc w:val="center"/>
            <w:rPr>
              <w:rFonts w:ascii="Times New Roman" w:hAnsi="Times New Roman"/>
              <w:b/>
              <w:sz w:val="24"/>
            </w:rPr>
          </w:pPr>
          <w:r w:rsidRPr="00DC7ED1">
            <w:rPr>
              <w:rFonts w:ascii="Arial Cyr Chuv" w:hAnsi="Arial Cyr Chuv"/>
              <w:b/>
              <w:sz w:val="24"/>
            </w:rPr>
            <w:t>К\ке= поселок.</w:t>
          </w:r>
        </w:p>
      </w:tc>
      <w:tc>
        <w:tcPr>
          <w:tcW w:w="3285" w:type="dxa"/>
          <w:shd w:val="clear" w:color="auto" w:fill="auto"/>
        </w:tcPr>
        <w:p w:rsidR="00007AC8" w:rsidRPr="00DC7ED1" w:rsidRDefault="00007AC8">
          <w:pPr>
            <w:pStyle w:val="af7"/>
            <w:rPr>
              <w:rFonts w:ascii="Times New Roman" w:hAnsi="Times New Roman"/>
              <w:b/>
              <w:sz w:val="24"/>
            </w:rPr>
          </w:pPr>
        </w:p>
      </w:tc>
      <w:tc>
        <w:tcPr>
          <w:tcW w:w="3285" w:type="dxa"/>
          <w:shd w:val="clear" w:color="auto" w:fill="auto"/>
        </w:tcPr>
        <w:p w:rsidR="00007AC8" w:rsidRPr="00DC7ED1" w:rsidRDefault="00007AC8" w:rsidP="00DC7ED1">
          <w:pPr>
            <w:pStyle w:val="af7"/>
            <w:jc w:val="center"/>
            <w:rPr>
              <w:rFonts w:ascii="Arial Cyr Chuv" w:hAnsi="Arial Cyr Chuv"/>
              <w:b/>
              <w:sz w:val="24"/>
            </w:rPr>
          </w:pPr>
          <w:r w:rsidRPr="00DC7ED1">
            <w:rPr>
              <w:rFonts w:ascii="Arial Cyr Chuv" w:hAnsi="Arial Cyr Chuv"/>
              <w:b/>
              <w:sz w:val="24"/>
            </w:rPr>
            <w:t>Чувашская Республика</w:t>
          </w:r>
        </w:p>
        <w:p w:rsidR="00007AC8" w:rsidRPr="00DC7ED1" w:rsidRDefault="00007AC8" w:rsidP="00DC7ED1">
          <w:pPr>
            <w:pStyle w:val="af7"/>
            <w:jc w:val="center"/>
            <w:rPr>
              <w:rFonts w:ascii="Arial Cyr Chuv" w:hAnsi="Arial Cyr Chuv"/>
              <w:b/>
              <w:sz w:val="24"/>
            </w:rPr>
          </w:pPr>
          <w:r w:rsidRPr="00DC7ED1">
            <w:rPr>
              <w:rFonts w:ascii="Arial Cyr Chuv" w:hAnsi="Arial Cyr Chuv"/>
              <w:b/>
              <w:sz w:val="24"/>
            </w:rPr>
            <w:t>Администрация</w:t>
          </w:r>
        </w:p>
        <w:p w:rsidR="00007AC8" w:rsidRPr="00DC7ED1" w:rsidRDefault="00007AC8" w:rsidP="00DC7ED1">
          <w:pPr>
            <w:pStyle w:val="af7"/>
            <w:jc w:val="center"/>
            <w:rPr>
              <w:rFonts w:ascii="Arial Cyr Chuv" w:hAnsi="Arial Cyr Chuv"/>
              <w:b/>
              <w:sz w:val="28"/>
            </w:rPr>
          </w:pPr>
          <w:r w:rsidRPr="00DC7ED1">
            <w:rPr>
              <w:rFonts w:ascii="Arial Cyr Chuv" w:hAnsi="Arial Cyr Chuv"/>
              <w:b/>
              <w:sz w:val="24"/>
            </w:rPr>
            <w:t>Чебоксарского  района</w:t>
          </w:r>
        </w:p>
        <w:p w:rsidR="00007AC8" w:rsidRPr="00DC7ED1" w:rsidRDefault="00007AC8" w:rsidP="00DC7ED1">
          <w:pPr>
            <w:pStyle w:val="af7"/>
            <w:jc w:val="center"/>
            <w:rPr>
              <w:rFonts w:ascii="Arial Cyr Chuv" w:hAnsi="Arial Cyr Chuv"/>
              <w:b/>
              <w:sz w:val="28"/>
            </w:rPr>
          </w:pPr>
        </w:p>
        <w:p w:rsidR="00007AC8" w:rsidRPr="00DC7ED1" w:rsidRDefault="00007AC8" w:rsidP="00DC7ED1">
          <w:pPr>
            <w:pStyle w:val="af7"/>
            <w:jc w:val="center"/>
            <w:rPr>
              <w:rFonts w:ascii="Arial Cyr Chuv" w:hAnsi="Arial Cyr Chuv"/>
              <w:b/>
              <w:sz w:val="28"/>
            </w:rPr>
          </w:pPr>
          <w:r w:rsidRPr="00DC7ED1">
            <w:rPr>
              <w:rFonts w:ascii="Arial Cyr Chuv" w:hAnsi="Arial Cyr Chuv"/>
              <w:b/>
              <w:sz w:val="28"/>
            </w:rPr>
            <w:t>РАСПОРЯЖЕНИЕ</w:t>
          </w:r>
        </w:p>
        <w:p w:rsidR="00007AC8" w:rsidRPr="00DC7ED1" w:rsidRDefault="00007AC8" w:rsidP="00DC7ED1">
          <w:pPr>
            <w:pStyle w:val="af7"/>
            <w:jc w:val="center"/>
            <w:rPr>
              <w:rFonts w:ascii="Arial Cyr Chuv" w:hAnsi="Arial Cyr Chuv"/>
              <w:b/>
              <w:sz w:val="28"/>
            </w:rPr>
          </w:pPr>
        </w:p>
        <w:p w:rsidR="00007AC8" w:rsidRPr="00DC7ED1" w:rsidRDefault="00007AC8" w:rsidP="00DC7ED1">
          <w:pPr>
            <w:pStyle w:val="af7"/>
            <w:jc w:val="center"/>
            <w:rPr>
              <w:rFonts w:ascii="Times New Roman" w:hAnsi="Times New Roman"/>
              <w:b/>
              <w:sz w:val="24"/>
            </w:rPr>
          </w:pPr>
          <w:r w:rsidRPr="00DC7ED1">
            <w:rPr>
              <w:rFonts w:ascii="Times New Roman" w:hAnsi="Times New Roman"/>
              <w:sz w:val="24"/>
              <w:u w:val="single"/>
            </w:rPr>
            <w:t>____________</w:t>
          </w:r>
          <w:r w:rsidRPr="00DC7ED1">
            <w:rPr>
              <w:rFonts w:ascii="Times New Roman" w:hAnsi="Times New Roman"/>
              <w:b/>
              <w:sz w:val="24"/>
            </w:rPr>
            <w:t xml:space="preserve">№ </w:t>
          </w:r>
          <w:r w:rsidRPr="00DC7ED1">
            <w:rPr>
              <w:rFonts w:ascii="Times New Roman" w:hAnsi="Times New Roman"/>
              <w:sz w:val="24"/>
              <w:u w:val="single"/>
            </w:rPr>
            <w:t>______-Р_</w:t>
          </w:r>
        </w:p>
        <w:p w:rsidR="00007AC8" w:rsidRPr="00DC7ED1" w:rsidRDefault="00007AC8" w:rsidP="00DC7ED1">
          <w:pPr>
            <w:pStyle w:val="af7"/>
            <w:jc w:val="center"/>
            <w:rPr>
              <w:rFonts w:ascii="Times New Roman" w:hAnsi="Times New Roman"/>
              <w:b/>
              <w:sz w:val="24"/>
            </w:rPr>
          </w:pPr>
          <w:r w:rsidRPr="00DC7ED1">
            <w:rPr>
              <w:rFonts w:ascii="Arial Cyr Chuv" w:hAnsi="Arial Cyr Chuv"/>
              <w:b/>
              <w:sz w:val="24"/>
            </w:rPr>
            <w:t>поселок Кугеси</w:t>
          </w:r>
        </w:p>
      </w:tc>
    </w:tr>
  </w:tbl>
  <w:p w:rsidR="00007AC8" w:rsidRDefault="00007AC8" w:rsidP="003652FF">
    <w:pPr>
      <w:pStyle w:val="af7"/>
      <w:rPr>
        <w:rFonts w:ascii="Arial Cyr Chuv" w:hAnsi="Arial Cyr Chuv"/>
        <w:sz w:val="24"/>
      </w:rPr>
    </w:pPr>
    <w:r>
      <w:rPr>
        <w:rFonts w:ascii="Times New Roman" w:hAnsi="Times New Roman"/>
        <w:b/>
        <w:sz w:val="24"/>
      </w:rPr>
      <w:t xml:space="preserve">  </w:t>
    </w:r>
  </w:p>
  <w:p w:rsidR="00007AC8" w:rsidRDefault="00007AC8">
    <w:pPr>
      <w:pStyle w:val="af7"/>
      <w:rPr>
        <w:rFonts w:ascii="Arial Cyr Chuv" w:hAnsi="Arial Cyr Chuv"/>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C96DDD" w:rsidRDefault="00007AC8" w:rsidP="00C96DDD">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91"/>
      <w:gridCol w:w="3190"/>
      <w:gridCol w:w="3190"/>
    </w:tblGrid>
    <w:tr w:rsidR="00007AC8" w:rsidRPr="00DC7ED1" w:rsidTr="00DC7ED1">
      <w:tc>
        <w:tcPr>
          <w:tcW w:w="3285" w:type="dxa"/>
          <w:shd w:val="clear" w:color="auto" w:fill="auto"/>
        </w:tcPr>
        <w:p w:rsidR="00007AC8" w:rsidRPr="00DC7ED1" w:rsidRDefault="00007AC8" w:rsidP="00DC7ED1">
          <w:pPr>
            <w:pStyle w:val="af7"/>
            <w:jc w:val="center"/>
            <w:rPr>
              <w:rFonts w:ascii="Times New Roman" w:hAnsi="Times New Roman"/>
              <w:b/>
              <w:sz w:val="24"/>
            </w:rPr>
          </w:pPr>
        </w:p>
      </w:tc>
      <w:tc>
        <w:tcPr>
          <w:tcW w:w="3285" w:type="dxa"/>
          <w:shd w:val="clear" w:color="auto" w:fill="auto"/>
        </w:tcPr>
        <w:p w:rsidR="00007AC8" w:rsidRPr="00DC7ED1" w:rsidRDefault="00007AC8">
          <w:pPr>
            <w:pStyle w:val="af7"/>
            <w:rPr>
              <w:rFonts w:ascii="Times New Roman" w:hAnsi="Times New Roman"/>
              <w:b/>
              <w:sz w:val="24"/>
            </w:rPr>
          </w:pPr>
        </w:p>
      </w:tc>
      <w:tc>
        <w:tcPr>
          <w:tcW w:w="3285" w:type="dxa"/>
          <w:shd w:val="clear" w:color="auto" w:fill="auto"/>
        </w:tcPr>
        <w:p w:rsidR="00007AC8" w:rsidRPr="00DC7ED1" w:rsidRDefault="00007AC8" w:rsidP="00DC7ED1">
          <w:pPr>
            <w:pStyle w:val="af7"/>
            <w:jc w:val="center"/>
            <w:rPr>
              <w:rFonts w:ascii="Times New Roman" w:hAnsi="Times New Roman"/>
              <w:b/>
              <w:sz w:val="24"/>
            </w:rPr>
          </w:pPr>
        </w:p>
      </w:tc>
    </w:tr>
  </w:tbl>
  <w:p w:rsidR="00007AC8" w:rsidRDefault="00007AC8" w:rsidP="00623A6D">
    <w:pPr>
      <w:pStyle w:val="af7"/>
      <w:rPr>
        <w:rFonts w:ascii="Arial Cyr Chuv" w:hAnsi="Arial Cyr Chuv"/>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Pr="00E639B7" w:rsidRDefault="00007AC8" w:rsidP="005F73AF">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C8" w:rsidRDefault="00007A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0000018"/>
    <w:multiLevelType w:val="singleLevel"/>
    <w:tmpl w:val="00000018"/>
    <w:name w:val="WW8Num31"/>
    <w:lvl w:ilvl="0">
      <w:start w:val="1"/>
      <w:numFmt w:val="decimal"/>
      <w:lvlText w:val="%1."/>
      <w:lvlJc w:val="left"/>
      <w:pPr>
        <w:tabs>
          <w:tab w:val="num" w:pos="360"/>
        </w:tabs>
        <w:ind w:left="360" w:hanging="360"/>
      </w:pPr>
      <w:rPr>
        <w:rFonts w:cs="Times New Roman"/>
      </w:rPr>
    </w:lvl>
  </w:abstractNum>
  <w:abstractNum w:abstractNumId="2" w15:restartNumberingAfterBreak="0">
    <w:nsid w:val="014C67E2"/>
    <w:multiLevelType w:val="hybridMultilevel"/>
    <w:tmpl w:val="780E344A"/>
    <w:name w:val="WW8Num34"/>
    <w:lvl w:ilvl="0" w:tplc="D7E2A452">
      <w:start w:val="1"/>
      <w:numFmt w:val="bullet"/>
      <w:pStyle w:val="1"/>
      <w:lvlText w:val=""/>
      <w:lvlJc w:val="left"/>
      <w:pPr>
        <w:tabs>
          <w:tab w:val="num" w:pos="397"/>
        </w:tabs>
        <w:ind w:left="397" w:hanging="113"/>
      </w:pPr>
      <w:rPr>
        <w:rFonts w:ascii="Symbol" w:hAnsi="Symbol" w:hint="default"/>
        <w:sz w:val="20"/>
        <w:szCs w:val="20"/>
      </w:rPr>
    </w:lvl>
    <w:lvl w:ilvl="1" w:tplc="8402BF56" w:tentative="1">
      <w:start w:val="1"/>
      <w:numFmt w:val="bullet"/>
      <w:lvlText w:val="o"/>
      <w:lvlJc w:val="left"/>
      <w:pPr>
        <w:tabs>
          <w:tab w:val="num" w:pos="1440"/>
        </w:tabs>
        <w:ind w:left="1440" w:hanging="360"/>
      </w:pPr>
      <w:rPr>
        <w:rFonts w:ascii="Courier New" w:hAnsi="Courier New" w:cs="Courier New" w:hint="default"/>
      </w:rPr>
    </w:lvl>
    <w:lvl w:ilvl="2" w:tplc="C6FA0236" w:tentative="1">
      <w:start w:val="1"/>
      <w:numFmt w:val="bullet"/>
      <w:lvlText w:val=""/>
      <w:lvlJc w:val="left"/>
      <w:pPr>
        <w:tabs>
          <w:tab w:val="num" w:pos="2160"/>
        </w:tabs>
        <w:ind w:left="2160" w:hanging="360"/>
      </w:pPr>
      <w:rPr>
        <w:rFonts w:ascii="Wingdings" w:hAnsi="Wingdings" w:hint="default"/>
      </w:rPr>
    </w:lvl>
    <w:lvl w:ilvl="3" w:tplc="230858BA" w:tentative="1">
      <w:start w:val="1"/>
      <w:numFmt w:val="bullet"/>
      <w:lvlText w:val=""/>
      <w:lvlJc w:val="left"/>
      <w:pPr>
        <w:tabs>
          <w:tab w:val="num" w:pos="2880"/>
        </w:tabs>
        <w:ind w:left="2880" w:hanging="360"/>
      </w:pPr>
      <w:rPr>
        <w:rFonts w:ascii="Symbol" w:hAnsi="Symbol" w:hint="default"/>
      </w:rPr>
    </w:lvl>
    <w:lvl w:ilvl="4" w:tplc="3496DC0A" w:tentative="1">
      <w:start w:val="1"/>
      <w:numFmt w:val="bullet"/>
      <w:lvlText w:val="o"/>
      <w:lvlJc w:val="left"/>
      <w:pPr>
        <w:tabs>
          <w:tab w:val="num" w:pos="3600"/>
        </w:tabs>
        <w:ind w:left="3600" w:hanging="360"/>
      </w:pPr>
      <w:rPr>
        <w:rFonts w:ascii="Courier New" w:hAnsi="Courier New" w:cs="Courier New" w:hint="default"/>
      </w:rPr>
    </w:lvl>
    <w:lvl w:ilvl="5" w:tplc="F8D6B548" w:tentative="1">
      <w:start w:val="1"/>
      <w:numFmt w:val="bullet"/>
      <w:lvlText w:val=""/>
      <w:lvlJc w:val="left"/>
      <w:pPr>
        <w:tabs>
          <w:tab w:val="num" w:pos="4320"/>
        </w:tabs>
        <w:ind w:left="4320" w:hanging="360"/>
      </w:pPr>
      <w:rPr>
        <w:rFonts w:ascii="Wingdings" w:hAnsi="Wingdings" w:hint="default"/>
      </w:rPr>
    </w:lvl>
    <w:lvl w:ilvl="6" w:tplc="181AF420" w:tentative="1">
      <w:start w:val="1"/>
      <w:numFmt w:val="bullet"/>
      <w:lvlText w:val=""/>
      <w:lvlJc w:val="left"/>
      <w:pPr>
        <w:tabs>
          <w:tab w:val="num" w:pos="5040"/>
        </w:tabs>
        <w:ind w:left="5040" w:hanging="360"/>
      </w:pPr>
      <w:rPr>
        <w:rFonts w:ascii="Symbol" w:hAnsi="Symbol" w:hint="default"/>
      </w:rPr>
    </w:lvl>
    <w:lvl w:ilvl="7" w:tplc="1630B6A8" w:tentative="1">
      <w:start w:val="1"/>
      <w:numFmt w:val="bullet"/>
      <w:lvlText w:val="o"/>
      <w:lvlJc w:val="left"/>
      <w:pPr>
        <w:tabs>
          <w:tab w:val="num" w:pos="5760"/>
        </w:tabs>
        <w:ind w:left="5760" w:hanging="360"/>
      </w:pPr>
      <w:rPr>
        <w:rFonts w:ascii="Courier New" w:hAnsi="Courier New" w:cs="Courier New" w:hint="default"/>
      </w:rPr>
    </w:lvl>
    <w:lvl w:ilvl="8" w:tplc="FAC643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60DB2"/>
    <w:multiLevelType w:val="multilevel"/>
    <w:tmpl w:val="764A5D2C"/>
    <w:lvl w:ilvl="0">
      <w:start w:val="1"/>
      <w:numFmt w:val="decimal"/>
      <w:pStyle w:val="a"/>
      <w:suff w:val="space"/>
      <w:lvlText w:val="%1"/>
      <w:lvlJc w:val="center"/>
      <w:pPr>
        <w:ind w:left="0" w:firstLine="0"/>
      </w:pPr>
      <w:rPr>
        <w:rFonts w:ascii="Times New Roman" w:hAnsi="Times New Roman" w:hint="default"/>
        <w:b w:val="0"/>
        <w:i w:val="0"/>
        <w:spacing w:val="0"/>
        <w:w w:val="10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24A7069"/>
    <w:multiLevelType w:val="hybridMultilevel"/>
    <w:tmpl w:val="37C02184"/>
    <w:lvl w:ilvl="0" w:tplc="CBFC1688">
      <w:start w:val="1"/>
      <w:numFmt w:val="bullet"/>
      <w:pStyle w:val="10"/>
      <w:lvlText w:val=""/>
      <w:lvlJc w:val="left"/>
      <w:pPr>
        <w:tabs>
          <w:tab w:val="num" w:pos="267"/>
        </w:tabs>
        <w:ind w:left="57" w:firstLine="170"/>
      </w:pPr>
      <w:rPr>
        <w:rFonts w:ascii="Symbol" w:hAnsi="Symbol" w:hint="default"/>
      </w:rPr>
    </w:lvl>
    <w:lvl w:ilvl="1" w:tplc="E670005E" w:tentative="1">
      <w:start w:val="1"/>
      <w:numFmt w:val="bullet"/>
      <w:lvlText w:val="o"/>
      <w:lvlJc w:val="left"/>
      <w:pPr>
        <w:tabs>
          <w:tab w:val="num" w:pos="1440"/>
        </w:tabs>
        <w:ind w:left="1440" w:hanging="360"/>
      </w:pPr>
      <w:rPr>
        <w:rFonts w:ascii="Courier New" w:hAnsi="Courier New" w:cs="Courier New" w:hint="default"/>
      </w:rPr>
    </w:lvl>
    <w:lvl w:ilvl="2" w:tplc="5044BBB2" w:tentative="1">
      <w:start w:val="1"/>
      <w:numFmt w:val="bullet"/>
      <w:lvlText w:val=""/>
      <w:lvlJc w:val="left"/>
      <w:pPr>
        <w:tabs>
          <w:tab w:val="num" w:pos="2160"/>
        </w:tabs>
        <w:ind w:left="2160" w:hanging="360"/>
      </w:pPr>
      <w:rPr>
        <w:rFonts w:ascii="Wingdings" w:hAnsi="Wingdings" w:hint="default"/>
      </w:rPr>
    </w:lvl>
    <w:lvl w:ilvl="3" w:tplc="2A1A958E" w:tentative="1">
      <w:start w:val="1"/>
      <w:numFmt w:val="bullet"/>
      <w:lvlText w:val=""/>
      <w:lvlJc w:val="left"/>
      <w:pPr>
        <w:tabs>
          <w:tab w:val="num" w:pos="2880"/>
        </w:tabs>
        <w:ind w:left="2880" w:hanging="360"/>
      </w:pPr>
      <w:rPr>
        <w:rFonts w:ascii="Symbol" w:hAnsi="Symbol" w:hint="default"/>
      </w:rPr>
    </w:lvl>
    <w:lvl w:ilvl="4" w:tplc="1396E04A" w:tentative="1">
      <w:start w:val="1"/>
      <w:numFmt w:val="bullet"/>
      <w:lvlText w:val="o"/>
      <w:lvlJc w:val="left"/>
      <w:pPr>
        <w:tabs>
          <w:tab w:val="num" w:pos="3600"/>
        </w:tabs>
        <w:ind w:left="3600" w:hanging="360"/>
      </w:pPr>
      <w:rPr>
        <w:rFonts w:ascii="Courier New" w:hAnsi="Courier New" w:cs="Courier New" w:hint="default"/>
      </w:rPr>
    </w:lvl>
    <w:lvl w:ilvl="5" w:tplc="2C4CCE48" w:tentative="1">
      <w:start w:val="1"/>
      <w:numFmt w:val="bullet"/>
      <w:lvlText w:val=""/>
      <w:lvlJc w:val="left"/>
      <w:pPr>
        <w:tabs>
          <w:tab w:val="num" w:pos="4320"/>
        </w:tabs>
        <w:ind w:left="4320" w:hanging="360"/>
      </w:pPr>
      <w:rPr>
        <w:rFonts w:ascii="Wingdings" w:hAnsi="Wingdings" w:hint="default"/>
      </w:rPr>
    </w:lvl>
    <w:lvl w:ilvl="6" w:tplc="249271A4" w:tentative="1">
      <w:start w:val="1"/>
      <w:numFmt w:val="bullet"/>
      <w:lvlText w:val=""/>
      <w:lvlJc w:val="left"/>
      <w:pPr>
        <w:tabs>
          <w:tab w:val="num" w:pos="5040"/>
        </w:tabs>
        <w:ind w:left="5040" w:hanging="360"/>
      </w:pPr>
      <w:rPr>
        <w:rFonts w:ascii="Symbol" w:hAnsi="Symbol" w:hint="default"/>
      </w:rPr>
    </w:lvl>
    <w:lvl w:ilvl="7" w:tplc="387A1258" w:tentative="1">
      <w:start w:val="1"/>
      <w:numFmt w:val="bullet"/>
      <w:lvlText w:val="o"/>
      <w:lvlJc w:val="left"/>
      <w:pPr>
        <w:tabs>
          <w:tab w:val="num" w:pos="5760"/>
        </w:tabs>
        <w:ind w:left="5760" w:hanging="360"/>
      </w:pPr>
      <w:rPr>
        <w:rFonts w:ascii="Courier New" w:hAnsi="Courier New" w:cs="Courier New" w:hint="default"/>
      </w:rPr>
    </w:lvl>
    <w:lvl w:ilvl="8" w:tplc="2070CF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6"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7" w15:restartNumberingAfterBreak="0">
    <w:nsid w:val="090E1BBE"/>
    <w:multiLevelType w:val="hybridMultilevel"/>
    <w:tmpl w:val="6F8491EE"/>
    <w:lvl w:ilvl="0" w:tplc="C8D06FA0">
      <w:start w:val="1"/>
      <w:numFmt w:val="bullet"/>
      <w:pStyle w:val="a0"/>
      <w:lvlText w:val="―"/>
      <w:lvlJc w:val="left"/>
      <w:pPr>
        <w:tabs>
          <w:tab w:val="num" w:pos="539"/>
        </w:tabs>
        <w:ind w:left="0" w:firstLine="255"/>
      </w:pPr>
      <w:rPr>
        <w:rFonts w:ascii="Arial" w:hAnsi="Arial" w:hint="default"/>
        <w:b w:val="0"/>
        <w:i w:val="0"/>
        <w:color w:val="auto"/>
        <w:spacing w:val="0"/>
        <w:w w:val="100"/>
        <w:sz w:val="18"/>
      </w:rPr>
    </w:lvl>
    <w:lvl w:ilvl="1" w:tplc="B2865186" w:tentative="1">
      <w:start w:val="1"/>
      <w:numFmt w:val="bullet"/>
      <w:lvlText w:val="o"/>
      <w:lvlJc w:val="left"/>
      <w:pPr>
        <w:tabs>
          <w:tab w:val="num" w:pos="1440"/>
        </w:tabs>
        <w:ind w:left="1440" w:hanging="360"/>
      </w:pPr>
      <w:rPr>
        <w:rFonts w:ascii="Courier New" w:hAnsi="Courier New" w:cs="Courier New" w:hint="default"/>
      </w:rPr>
    </w:lvl>
    <w:lvl w:ilvl="2" w:tplc="0C3CCD14" w:tentative="1">
      <w:start w:val="1"/>
      <w:numFmt w:val="bullet"/>
      <w:lvlText w:val=""/>
      <w:lvlJc w:val="left"/>
      <w:pPr>
        <w:tabs>
          <w:tab w:val="num" w:pos="2160"/>
        </w:tabs>
        <w:ind w:left="2160" w:hanging="360"/>
      </w:pPr>
      <w:rPr>
        <w:rFonts w:ascii="Wingdings" w:hAnsi="Wingdings" w:hint="default"/>
      </w:rPr>
    </w:lvl>
    <w:lvl w:ilvl="3" w:tplc="32DECA2C" w:tentative="1">
      <w:start w:val="1"/>
      <w:numFmt w:val="bullet"/>
      <w:lvlText w:val=""/>
      <w:lvlJc w:val="left"/>
      <w:pPr>
        <w:tabs>
          <w:tab w:val="num" w:pos="2880"/>
        </w:tabs>
        <w:ind w:left="2880" w:hanging="360"/>
      </w:pPr>
      <w:rPr>
        <w:rFonts w:ascii="Symbol" w:hAnsi="Symbol" w:hint="default"/>
      </w:rPr>
    </w:lvl>
    <w:lvl w:ilvl="4" w:tplc="87926F06" w:tentative="1">
      <w:start w:val="1"/>
      <w:numFmt w:val="bullet"/>
      <w:lvlText w:val="o"/>
      <w:lvlJc w:val="left"/>
      <w:pPr>
        <w:tabs>
          <w:tab w:val="num" w:pos="3600"/>
        </w:tabs>
        <w:ind w:left="3600" w:hanging="360"/>
      </w:pPr>
      <w:rPr>
        <w:rFonts w:ascii="Courier New" w:hAnsi="Courier New" w:cs="Courier New" w:hint="default"/>
      </w:rPr>
    </w:lvl>
    <w:lvl w:ilvl="5" w:tplc="CA64146A" w:tentative="1">
      <w:start w:val="1"/>
      <w:numFmt w:val="bullet"/>
      <w:lvlText w:val=""/>
      <w:lvlJc w:val="left"/>
      <w:pPr>
        <w:tabs>
          <w:tab w:val="num" w:pos="4320"/>
        </w:tabs>
        <w:ind w:left="4320" w:hanging="360"/>
      </w:pPr>
      <w:rPr>
        <w:rFonts w:ascii="Wingdings" w:hAnsi="Wingdings" w:hint="default"/>
      </w:rPr>
    </w:lvl>
    <w:lvl w:ilvl="6" w:tplc="A3AC8A92" w:tentative="1">
      <w:start w:val="1"/>
      <w:numFmt w:val="bullet"/>
      <w:lvlText w:val=""/>
      <w:lvlJc w:val="left"/>
      <w:pPr>
        <w:tabs>
          <w:tab w:val="num" w:pos="5040"/>
        </w:tabs>
        <w:ind w:left="5040" w:hanging="360"/>
      </w:pPr>
      <w:rPr>
        <w:rFonts w:ascii="Symbol" w:hAnsi="Symbol" w:hint="default"/>
      </w:rPr>
    </w:lvl>
    <w:lvl w:ilvl="7" w:tplc="AC6ADAA2" w:tentative="1">
      <w:start w:val="1"/>
      <w:numFmt w:val="bullet"/>
      <w:lvlText w:val="o"/>
      <w:lvlJc w:val="left"/>
      <w:pPr>
        <w:tabs>
          <w:tab w:val="num" w:pos="5760"/>
        </w:tabs>
        <w:ind w:left="5760" w:hanging="360"/>
      </w:pPr>
      <w:rPr>
        <w:rFonts w:ascii="Courier New" w:hAnsi="Courier New" w:cs="Courier New" w:hint="default"/>
      </w:rPr>
    </w:lvl>
    <w:lvl w:ilvl="8" w:tplc="0D1069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D0C3D"/>
    <w:multiLevelType w:val="hybridMultilevel"/>
    <w:tmpl w:val="7A04477E"/>
    <w:lvl w:ilvl="0" w:tplc="DF381F54">
      <w:start w:val="1"/>
      <w:numFmt w:val="bullet"/>
      <w:lvlText w:val=""/>
      <w:lvlJc w:val="left"/>
      <w:pPr>
        <w:tabs>
          <w:tab w:val="num" w:pos="1440"/>
        </w:tabs>
        <w:ind w:left="1440" w:hanging="360"/>
      </w:pPr>
      <w:rPr>
        <w:rFonts w:ascii="Symbol" w:hAnsi="Symbol" w:hint="default"/>
      </w:rPr>
    </w:lvl>
    <w:lvl w:ilvl="1" w:tplc="DF381F5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110F1D1F"/>
    <w:multiLevelType w:val="hybridMultilevel"/>
    <w:tmpl w:val="EBDAB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0"/>
      <w:suff w:val="space"/>
      <w:lvlText w:val="-"/>
      <w:lvlJc w:val="left"/>
      <w:pPr>
        <w:ind w:left="720"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05E7993"/>
    <w:multiLevelType w:val="multilevel"/>
    <w:tmpl w:val="47C4B8B8"/>
    <w:lvl w:ilvl="0">
      <w:start w:val="1"/>
      <w:numFmt w:val="decimal"/>
      <w:suff w:val="nothing"/>
      <w:lvlText w:val="%1  "/>
      <w:lvlJc w:val="left"/>
      <w:pPr>
        <w:ind w:left="4625" w:firstLine="595"/>
      </w:pPr>
      <w:rPr>
        <w:rFonts w:ascii="Times New Roman" w:hAnsi="Times New Roman" w:hint="default"/>
        <w:b/>
        <w:i w:val="0"/>
        <w:caps w:val="0"/>
        <w:strike w:val="0"/>
        <w:dstrike w:val="0"/>
        <w:outline w:val="0"/>
        <w:shadow w:val="0"/>
        <w:emboss w:val="0"/>
        <w:imprint w:val="0"/>
        <w:vanish w:val="0"/>
        <w:spacing w:val="0"/>
        <w:w w:val="100"/>
        <w:sz w:val="32"/>
        <w:effect w:val="none"/>
        <w:vertAlign w:val="baseline"/>
      </w:rPr>
    </w:lvl>
    <w:lvl w:ilvl="1">
      <w:start w:val="1"/>
      <w:numFmt w:val="decimal"/>
      <w:suff w:val="nothing"/>
      <w:lvlText w:val="%1.%2  "/>
      <w:lvlJc w:val="left"/>
      <w:pPr>
        <w:ind w:left="0" w:firstLine="595"/>
      </w:pPr>
      <w:rPr>
        <w:rFonts w:ascii="Times New Roman" w:hAnsi="Times New Roman" w:hint="default"/>
        <w:b/>
        <w:i w:val="0"/>
        <w:caps w:val="0"/>
        <w:strike w:val="0"/>
        <w:dstrike w:val="0"/>
        <w:outline w:val="0"/>
        <w:shadow w:val="0"/>
        <w:emboss w:val="0"/>
        <w:imprint w:val="0"/>
        <w:vanish w:val="0"/>
        <w:spacing w:val="0"/>
        <w:w w:val="100"/>
        <w:sz w:val="28"/>
        <w:vertAlign w:val="baseline"/>
      </w:rPr>
    </w:lvl>
    <w:lvl w:ilvl="2">
      <w:start w:val="1"/>
      <w:numFmt w:val="decimal"/>
      <w:suff w:val="nothing"/>
      <w:lvlText w:val="%1.%2.%3  "/>
      <w:lvlJc w:val="left"/>
      <w:pPr>
        <w:ind w:left="0" w:firstLine="595"/>
      </w:pPr>
      <w:rPr>
        <w:rFonts w:ascii="Times New Roman" w:hAnsi="Times New Roman" w:hint="default"/>
        <w:b/>
        <w:i/>
        <w:caps w:val="0"/>
        <w:strike w:val="0"/>
        <w:dstrike w:val="0"/>
        <w:outline w:val="0"/>
        <w:shadow w:val="0"/>
        <w:emboss w:val="0"/>
        <w:imprint w:val="0"/>
        <w:vanish w:val="0"/>
        <w:spacing w:val="0"/>
        <w:w w:val="100"/>
        <w:sz w:val="28"/>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8"/>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4"/>
      </w:rPr>
    </w:lvl>
    <w:lvl w:ilvl="6">
      <w:start w:val="1"/>
      <w:numFmt w:val="decimal"/>
      <w:suff w:val="nothing"/>
      <w:lvlText w:val="%1.%2.%6.%7  "/>
      <w:lvlJc w:val="left"/>
      <w:pPr>
        <w:ind w:left="0" w:firstLine="595"/>
      </w:pPr>
      <w:rPr>
        <w:rFonts w:ascii="Arial" w:hAnsi="Arial" w:hint="default"/>
        <w:b w:val="0"/>
        <w:i w:val="0"/>
        <w:spacing w:val="-2"/>
        <w:w w:val="100"/>
        <w:sz w:val="24"/>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pStyle w:val="heading3subitem"/>
      <w:suff w:val="nothing"/>
      <w:lvlText w:val="%1.%2.%3.%8.%9  "/>
      <w:lvlJc w:val="left"/>
      <w:pPr>
        <w:ind w:left="0" w:firstLine="595"/>
      </w:pPr>
      <w:rPr>
        <w:rFonts w:ascii="Arial" w:hAnsi="Arial" w:hint="default"/>
        <w:b w:val="0"/>
        <w:i w:val="0"/>
        <w:spacing w:val="-2"/>
        <w:w w:val="100"/>
        <w:sz w:val="22"/>
      </w:rPr>
    </w:lvl>
  </w:abstractNum>
  <w:abstractNum w:abstractNumId="13" w15:restartNumberingAfterBreak="0">
    <w:nsid w:val="24865E33"/>
    <w:multiLevelType w:val="hybridMultilevel"/>
    <w:tmpl w:val="CB4A89A6"/>
    <w:lvl w:ilvl="0" w:tplc="A3FC9A96">
      <w:start w:val="1"/>
      <w:numFmt w:val="bullet"/>
      <w:pStyle w:val="a1"/>
      <w:lvlText w:val="―"/>
      <w:lvlJc w:val="left"/>
      <w:pPr>
        <w:tabs>
          <w:tab w:val="num" w:pos="340"/>
        </w:tabs>
        <w:ind w:left="0" w:firstLine="0"/>
      </w:pPr>
      <w:rPr>
        <w:rFonts w:ascii="Arial" w:hAnsi="Arial" w:hint="default"/>
        <w:b w:val="0"/>
        <w:i w:val="0"/>
        <w:color w:val="auto"/>
        <w:spacing w:val="0"/>
        <w:w w:val="100"/>
        <w:sz w:val="18"/>
      </w:rPr>
    </w:lvl>
    <w:lvl w:ilvl="1" w:tplc="16B0E11C" w:tentative="1">
      <w:start w:val="1"/>
      <w:numFmt w:val="bullet"/>
      <w:lvlText w:val="o"/>
      <w:lvlJc w:val="left"/>
      <w:pPr>
        <w:tabs>
          <w:tab w:val="num" w:pos="1440"/>
        </w:tabs>
        <w:ind w:left="1440" w:hanging="360"/>
      </w:pPr>
      <w:rPr>
        <w:rFonts w:ascii="Courier New" w:hAnsi="Courier New" w:cs="Courier New" w:hint="default"/>
      </w:rPr>
    </w:lvl>
    <w:lvl w:ilvl="2" w:tplc="A8BCB42C" w:tentative="1">
      <w:start w:val="1"/>
      <w:numFmt w:val="bullet"/>
      <w:lvlText w:val=""/>
      <w:lvlJc w:val="left"/>
      <w:pPr>
        <w:tabs>
          <w:tab w:val="num" w:pos="2160"/>
        </w:tabs>
        <w:ind w:left="2160" w:hanging="360"/>
      </w:pPr>
      <w:rPr>
        <w:rFonts w:ascii="Wingdings" w:hAnsi="Wingdings" w:hint="default"/>
      </w:rPr>
    </w:lvl>
    <w:lvl w:ilvl="3" w:tplc="A58A43D8" w:tentative="1">
      <w:start w:val="1"/>
      <w:numFmt w:val="bullet"/>
      <w:lvlText w:val=""/>
      <w:lvlJc w:val="left"/>
      <w:pPr>
        <w:tabs>
          <w:tab w:val="num" w:pos="2880"/>
        </w:tabs>
        <w:ind w:left="2880" w:hanging="360"/>
      </w:pPr>
      <w:rPr>
        <w:rFonts w:ascii="Symbol" w:hAnsi="Symbol" w:hint="default"/>
      </w:rPr>
    </w:lvl>
    <w:lvl w:ilvl="4" w:tplc="3794AC72" w:tentative="1">
      <w:start w:val="1"/>
      <w:numFmt w:val="bullet"/>
      <w:lvlText w:val="o"/>
      <w:lvlJc w:val="left"/>
      <w:pPr>
        <w:tabs>
          <w:tab w:val="num" w:pos="3600"/>
        </w:tabs>
        <w:ind w:left="3600" w:hanging="360"/>
      </w:pPr>
      <w:rPr>
        <w:rFonts w:ascii="Courier New" w:hAnsi="Courier New" w:cs="Courier New" w:hint="default"/>
      </w:rPr>
    </w:lvl>
    <w:lvl w:ilvl="5" w:tplc="16DC3AF0" w:tentative="1">
      <w:start w:val="1"/>
      <w:numFmt w:val="bullet"/>
      <w:lvlText w:val=""/>
      <w:lvlJc w:val="left"/>
      <w:pPr>
        <w:tabs>
          <w:tab w:val="num" w:pos="4320"/>
        </w:tabs>
        <w:ind w:left="4320" w:hanging="360"/>
      </w:pPr>
      <w:rPr>
        <w:rFonts w:ascii="Wingdings" w:hAnsi="Wingdings" w:hint="default"/>
      </w:rPr>
    </w:lvl>
    <w:lvl w:ilvl="6" w:tplc="9AE0FCCA" w:tentative="1">
      <w:start w:val="1"/>
      <w:numFmt w:val="bullet"/>
      <w:lvlText w:val=""/>
      <w:lvlJc w:val="left"/>
      <w:pPr>
        <w:tabs>
          <w:tab w:val="num" w:pos="5040"/>
        </w:tabs>
        <w:ind w:left="5040" w:hanging="360"/>
      </w:pPr>
      <w:rPr>
        <w:rFonts w:ascii="Symbol" w:hAnsi="Symbol" w:hint="default"/>
      </w:rPr>
    </w:lvl>
    <w:lvl w:ilvl="7" w:tplc="5E369904" w:tentative="1">
      <w:start w:val="1"/>
      <w:numFmt w:val="bullet"/>
      <w:lvlText w:val="o"/>
      <w:lvlJc w:val="left"/>
      <w:pPr>
        <w:tabs>
          <w:tab w:val="num" w:pos="5760"/>
        </w:tabs>
        <w:ind w:left="5760" w:hanging="360"/>
      </w:pPr>
      <w:rPr>
        <w:rFonts w:ascii="Courier New" w:hAnsi="Courier New" w:cs="Courier New" w:hint="default"/>
      </w:rPr>
    </w:lvl>
    <w:lvl w:ilvl="8" w:tplc="BAE207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37AD5"/>
    <w:multiLevelType w:val="multilevel"/>
    <w:tmpl w:val="B8065FD6"/>
    <w:lvl w:ilvl="0">
      <w:start w:val="1"/>
      <w:numFmt w:val="decimal"/>
      <w:pStyle w:val="a2"/>
      <w:isLgl/>
      <w:suff w:val="space"/>
      <w:lvlText w:val="%1)"/>
      <w:lvlJc w:val="left"/>
      <w:pPr>
        <w:ind w:left="0" w:firstLine="720"/>
      </w:pPr>
      <w:rPr>
        <w:rFonts w:ascii="Times New Roman" w:hAnsi="Times New Roman" w:hint="default"/>
        <w:sz w:val="28"/>
        <w:szCs w:val="28"/>
      </w:rPr>
    </w:lvl>
    <w:lvl w:ilvl="1">
      <w:start w:val="1"/>
      <w:numFmt w:val="russianLower"/>
      <w:pStyle w:val="21"/>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E523C3"/>
    <w:multiLevelType w:val="hybridMultilevel"/>
    <w:tmpl w:val="A01CBDB2"/>
    <w:lvl w:ilvl="0" w:tplc="A75861C8">
      <w:start w:val="1"/>
      <w:numFmt w:val="bullet"/>
      <w:pStyle w:val="a3"/>
      <w:lvlText w:val=" "/>
      <w:lvlJc w:val="left"/>
      <w:pPr>
        <w:tabs>
          <w:tab w:val="num" w:pos="0"/>
        </w:tabs>
        <w:ind w:left="0" w:firstLine="0"/>
      </w:pPr>
      <w:rPr>
        <w:rFonts w:ascii="Arial" w:hAnsi="Arial" w:hint="default"/>
      </w:rPr>
    </w:lvl>
    <w:lvl w:ilvl="1" w:tplc="A78AEFEC" w:tentative="1">
      <w:start w:val="1"/>
      <w:numFmt w:val="bullet"/>
      <w:lvlText w:val="o"/>
      <w:lvlJc w:val="left"/>
      <w:pPr>
        <w:tabs>
          <w:tab w:val="num" w:pos="1440"/>
        </w:tabs>
        <w:ind w:left="1440" w:hanging="360"/>
      </w:pPr>
      <w:rPr>
        <w:rFonts w:ascii="Courier New" w:hAnsi="Courier New" w:cs="Courier New" w:hint="default"/>
      </w:rPr>
    </w:lvl>
    <w:lvl w:ilvl="2" w:tplc="B34A9EC6" w:tentative="1">
      <w:start w:val="1"/>
      <w:numFmt w:val="bullet"/>
      <w:lvlText w:val=""/>
      <w:lvlJc w:val="left"/>
      <w:pPr>
        <w:tabs>
          <w:tab w:val="num" w:pos="2160"/>
        </w:tabs>
        <w:ind w:left="2160" w:hanging="360"/>
      </w:pPr>
      <w:rPr>
        <w:rFonts w:ascii="Wingdings" w:hAnsi="Wingdings" w:hint="default"/>
      </w:rPr>
    </w:lvl>
    <w:lvl w:ilvl="3" w:tplc="921E318A" w:tentative="1">
      <w:start w:val="1"/>
      <w:numFmt w:val="bullet"/>
      <w:lvlText w:val=""/>
      <w:lvlJc w:val="left"/>
      <w:pPr>
        <w:tabs>
          <w:tab w:val="num" w:pos="2880"/>
        </w:tabs>
        <w:ind w:left="2880" w:hanging="360"/>
      </w:pPr>
      <w:rPr>
        <w:rFonts w:ascii="Symbol" w:hAnsi="Symbol" w:hint="default"/>
      </w:rPr>
    </w:lvl>
    <w:lvl w:ilvl="4" w:tplc="DB3E640C" w:tentative="1">
      <w:start w:val="1"/>
      <w:numFmt w:val="bullet"/>
      <w:lvlText w:val="o"/>
      <w:lvlJc w:val="left"/>
      <w:pPr>
        <w:tabs>
          <w:tab w:val="num" w:pos="3600"/>
        </w:tabs>
        <w:ind w:left="3600" w:hanging="360"/>
      </w:pPr>
      <w:rPr>
        <w:rFonts w:ascii="Courier New" w:hAnsi="Courier New" w:cs="Courier New" w:hint="default"/>
      </w:rPr>
    </w:lvl>
    <w:lvl w:ilvl="5" w:tplc="9C6A0C44" w:tentative="1">
      <w:start w:val="1"/>
      <w:numFmt w:val="bullet"/>
      <w:lvlText w:val=""/>
      <w:lvlJc w:val="left"/>
      <w:pPr>
        <w:tabs>
          <w:tab w:val="num" w:pos="4320"/>
        </w:tabs>
        <w:ind w:left="4320" w:hanging="360"/>
      </w:pPr>
      <w:rPr>
        <w:rFonts w:ascii="Wingdings" w:hAnsi="Wingdings" w:hint="default"/>
      </w:rPr>
    </w:lvl>
    <w:lvl w:ilvl="6" w:tplc="0AD4B340" w:tentative="1">
      <w:start w:val="1"/>
      <w:numFmt w:val="bullet"/>
      <w:lvlText w:val=""/>
      <w:lvlJc w:val="left"/>
      <w:pPr>
        <w:tabs>
          <w:tab w:val="num" w:pos="5040"/>
        </w:tabs>
        <w:ind w:left="5040" w:hanging="360"/>
      </w:pPr>
      <w:rPr>
        <w:rFonts w:ascii="Symbol" w:hAnsi="Symbol" w:hint="default"/>
      </w:rPr>
    </w:lvl>
    <w:lvl w:ilvl="7" w:tplc="40D69F10" w:tentative="1">
      <w:start w:val="1"/>
      <w:numFmt w:val="bullet"/>
      <w:lvlText w:val="o"/>
      <w:lvlJc w:val="left"/>
      <w:pPr>
        <w:tabs>
          <w:tab w:val="num" w:pos="5760"/>
        </w:tabs>
        <w:ind w:left="5760" w:hanging="360"/>
      </w:pPr>
      <w:rPr>
        <w:rFonts w:ascii="Courier New" w:hAnsi="Courier New" w:cs="Courier New" w:hint="default"/>
      </w:rPr>
    </w:lvl>
    <w:lvl w:ilvl="8" w:tplc="A574D5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212F4"/>
    <w:multiLevelType w:val="hybridMultilevel"/>
    <w:tmpl w:val="7F821D84"/>
    <w:lvl w:ilvl="0" w:tplc="7D604D6C">
      <w:start w:val="1"/>
      <w:numFmt w:val="bullet"/>
      <w:pStyle w:val="a4"/>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D039D"/>
    <w:multiLevelType w:val="hybridMultilevel"/>
    <w:tmpl w:val="85EE5AA6"/>
    <w:lvl w:ilvl="0" w:tplc="FFFFFFFF">
      <w:start w:val="1"/>
      <w:numFmt w:val="bullet"/>
      <w:pStyle w:val="a5"/>
      <w:lvlText w:val=" "/>
      <w:lvlJc w:val="left"/>
      <w:pPr>
        <w:tabs>
          <w:tab w:val="num" w:pos="0"/>
        </w:tabs>
        <w:ind w:left="0" w:firstLine="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66861"/>
    <w:multiLevelType w:val="hybridMultilevel"/>
    <w:tmpl w:val="CF00D2CE"/>
    <w:lvl w:ilvl="0" w:tplc="C406AC02">
      <w:start w:val="1"/>
      <w:numFmt w:val="bullet"/>
      <w:pStyle w:val="a6"/>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944C7"/>
    <w:multiLevelType w:val="hybridMultilevel"/>
    <w:tmpl w:val="25EAD0D8"/>
    <w:lvl w:ilvl="0" w:tplc="FFFFFFFF">
      <w:start w:val="1"/>
      <w:numFmt w:val="bullet"/>
      <w:pStyle w:val="a7"/>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D169B"/>
    <w:multiLevelType w:val="hybridMultilevel"/>
    <w:tmpl w:val="3342D1B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E56FFA"/>
    <w:multiLevelType w:val="hybridMultilevel"/>
    <w:tmpl w:val="1DDCC0FA"/>
    <w:lvl w:ilvl="0" w:tplc="CBE48C12">
      <w:start w:val="1"/>
      <w:numFmt w:val="bullet"/>
      <w:pStyle w:val="a8"/>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F19CC"/>
    <w:multiLevelType w:val="hybridMultilevel"/>
    <w:tmpl w:val="ADD66F1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7A2D4E"/>
    <w:multiLevelType w:val="hybridMultilevel"/>
    <w:tmpl w:val="C8E691F6"/>
    <w:lvl w:ilvl="0" w:tplc="99B8D484">
      <w:start w:val="1"/>
      <w:numFmt w:val="bullet"/>
      <w:pStyle w:val="a9"/>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52D62"/>
    <w:multiLevelType w:val="hybridMultilevel"/>
    <w:tmpl w:val="AA8C6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7" w15:restartNumberingAfterBreak="0">
    <w:nsid w:val="4FF41930"/>
    <w:multiLevelType w:val="multilevel"/>
    <w:tmpl w:val="19E856AC"/>
    <w:lvl w:ilvl="0">
      <w:start w:val="1"/>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28" w15:restartNumberingAfterBreak="0">
    <w:nsid w:val="51A73513"/>
    <w:multiLevelType w:val="multilevel"/>
    <w:tmpl w:val="7D767AB4"/>
    <w:lvl w:ilvl="0">
      <w:start w:val="1"/>
      <w:numFmt w:val="decimal"/>
      <w:pStyle w:val="22"/>
      <w:lvlText w:val="%1."/>
      <w:lvlJc w:val="left"/>
      <w:pPr>
        <w:tabs>
          <w:tab w:val="num" w:pos="340"/>
        </w:tabs>
        <w:ind w:left="340" w:hanging="340"/>
      </w:pPr>
      <w:rPr>
        <w:rFonts w:hint="default"/>
      </w:rPr>
    </w:lvl>
    <w:lvl w:ilvl="1">
      <w:start w:val="1"/>
      <w:numFmt w:val="bullet"/>
      <w:lvlRestart w:val="0"/>
      <w:pStyle w:val="12"/>
      <w:lvlText w:val=""/>
      <w:lvlJc w:val="left"/>
      <w:pPr>
        <w:tabs>
          <w:tab w:val="num" w:pos="176"/>
        </w:tabs>
        <w:ind w:left="595" w:firstLine="0"/>
      </w:pPr>
      <w:rPr>
        <w:rFonts w:ascii="Symbol" w:hAnsi="Symbol" w:hint="default"/>
      </w:rPr>
    </w:lvl>
    <w:lvl w:ilvl="2">
      <w:start w:val="1"/>
      <w:numFmt w:val="bullet"/>
      <w:pStyle w:val="aa"/>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5A303C4"/>
    <w:multiLevelType w:val="hybridMultilevel"/>
    <w:tmpl w:val="30B84D58"/>
    <w:lvl w:ilvl="0" w:tplc="32B6F73A">
      <w:start w:val="2"/>
      <w:numFmt w:val="bullet"/>
      <w:lvlText w:val=""/>
      <w:lvlJc w:val="left"/>
      <w:pPr>
        <w:tabs>
          <w:tab w:val="num" w:pos="2209"/>
        </w:tabs>
        <w:ind w:left="22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7F17126"/>
    <w:multiLevelType w:val="hybridMultilevel"/>
    <w:tmpl w:val="1426747A"/>
    <w:lvl w:ilvl="0" w:tplc="DF381F54">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859157E"/>
    <w:multiLevelType w:val="hybridMultilevel"/>
    <w:tmpl w:val="87565212"/>
    <w:lvl w:ilvl="0" w:tplc="F69EC4CE">
      <w:start w:val="1"/>
      <w:numFmt w:val="bullet"/>
      <w:pStyle w:val="ab"/>
      <w:lvlText w:val=" "/>
      <w:lvlJc w:val="left"/>
      <w:pPr>
        <w:tabs>
          <w:tab w:val="num" w:pos="0"/>
        </w:tabs>
        <w:ind w:left="0" w:firstLine="198"/>
      </w:pPr>
      <w:rPr>
        <w:rFonts w:ascii="Arial" w:hAnsi="Arial" w:hint="default"/>
      </w:rPr>
    </w:lvl>
    <w:lvl w:ilvl="1" w:tplc="94C83DD0" w:tentative="1">
      <w:start w:val="1"/>
      <w:numFmt w:val="bullet"/>
      <w:lvlText w:val="o"/>
      <w:lvlJc w:val="left"/>
      <w:pPr>
        <w:tabs>
          <w:tab w:val="num" w:pos="1440"/>
        </w:tabs>
        <w:ind w:left="1440" w:hanging="360"/>
      </w:pPr>
      <w:rPr>
        <w:rFonts w:ascii="Courier New" w:hAnsi="Courier New" w:cs="Courier New" w:hint="default"/>
      </w:rPr>
    </w:lvl>
    <w:lvl w:ilvl="2" w:tplc="D474E46A" w:tentative="1">
      <w:start w:val="1"/>
      <w:numFmt w:val="bullet"/>
      <w:lvlText w:val=""/>
      <w:lvlJc w:val="left"/>
      <w:pPr>
        <w:tabs>
          <w:tab w:val="num" w:pos="2160"/>
        </w:tabs>
        <w:ind w:left="2160" w:hanging="360"/>
      </w:pPr>
      <w:rPr>
        <w:rFonts w:ascii="Wingdings" w:hAnsi="Wingdings" w:hint="default"/>
      </w:rPr>
    </w:lvl>
    <w:lvl w:ilvl="3" w:tplc="700E61DA" w:tentative="1">
      <w:start w:val="1"/>
      <w:numFmt w:val="bullet"/>
      <w:lvlText w:val=""/>
      <w:lvlJc w:val="left"/>
      <w:pPr>
        <w:tabs>
          <w:tab w:val="num" w:pos="2880"/>
        </w:tabs>
        <w:ind w:left="2880" w:hanging="360"/>
      </w:pPr>
      <w:rPr>
        <w:rFonts w:ascii="Symbol" w:hAnsi="Symbol" w:hint="default"/>
      </w:rPr>
    </w:lvl>
    <w:lvl w:ilvl="4" w:tplc="6CBAB1D8" w:tentative="1">
      <w:start w:val="1"/>
      <w:numFmt w:val="bullet"/>
      <w:lvlText w:val="o"/>
      <w:lvlJc w:val="left"/>
      <w:pPr>
        <w:tabs>
          <w:tab w:val="num" w:pos="3600"/>
        </w:tabs>
        <w:ind w:left="3600" w:hanging="360"/>
      </w:pPr>
      <w:rPr>
        <w:rFonts w:ascii="Courier New" w:hAnsi="Courier New" w:cs="Courier New" w:hint="default"/>
      </w:rPr>
    </w:lvl>
    <w:lvl w:ilvl="5" w:tplc="1F823E86" w:tentative="1">
      <w:start w:val="1"/>
      <w:numFmt w:val="bullet"/>
      <w:lvlText w:val=""/>
      <w:lvlJc w:val="left"/>
      <w:pPr>
        <w:tabs>
          <w:tab w:val="num" w:pos="4320"/>
        </w:tabs>
        <w:ind w:left="4320" w:hanging="360"/>
      </w:pPr>
      <w:rPr>
        <w:rFonts w:ascii="Wingdings" w:hAnsi="Wingdings" w:hint="default"/>
      </w:rPr>
    </w:lvl>
    <w:lvl w:ilvl="6" w:tplc="00F4DA0A" w:tentative="1">
      <w:start w:val="1"/>
      <w:numFmt w:val="bullet"/>
      <w:lvlText w:val=""/>
      <w:lvlJc w:val="left"/>
      <w:pPr>
        <w:tabs>
          <w:tab w:val="num" w:pos="5040"/>
        </w:tabs>
        <w:ind w:left="5040" w:hanging="360"/>
      </w:pPr>
      <w:rPr>
        <w:rFonts w:ascii="Symbol" w:hAnsi="Symbol" w:hint="default"/>
      </w:rPr>
    </w:lvl>
    <w:lvl w:ilvl="7" w:tplc="7318BDAA" w:tentative="1">
      <w:start w:val="1"/>
      <w:numFmt w:val="bullet"/>
      <w:lvlText w:val="o"/>
      <w:lvlJc w:val="left"/>
      <w:pPr>
        <w:tabs>
          <w:tab w:val="num" w:pos="5760"/>
        </w:tabs>
        <w:ind w:left="5760" w:hanging="360"/>
      </w:pPr>
      <w:rPr>
        <w:rFonts w:ascii="Courier New" w:hAnsi="Courier New" w:cs="Courier New" w:hint="default"/>
      </w:rPr>
    </w:lvl>
    <w:lvl w:ilvl="8" w:tplc="BF0CD7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A421B"/>
    <w:multiLevelType w:val="hybridMultilevel"/>
    <w:tmpl w:val="48F0A802"/>
    <w:lvl w:ilvl="0" w:tplc="E9EA3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0259C1"/>
    <w:multiLevelType w:val="multilevel"/>
    <w:tmpl w:val="912A7D50"/>
    <w:lvl w:ilvl="0">
      <w:start w:val="1"/>
      <w:numFmt w:val="bullet"/>
      <w:pStyle w:val="ac"/>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4" w15:restartNumberingAfterBreak="0">
    <w:nsid w:val="5E263511"/>
    <w:multiLevelType w:val="hybridMultilevel"/>
    <w:tmpl w:val="123A8B8A"/>
    <w:lvl w:ilvl="0" w:tplc="0262ABE0">
      <w:start w:val="1"/>
      <w:numFmt w:val="none"/>
      <w:pStyle w:val="ad"/>
      <w:lvlText w:val="--  "/>
      <w:lvlJc w:val="left"/>
      <w:pPr>
        <w:tabs>
          <w:tab w:val="num" w:pos="0"/>
        </w:tabs>
        <w:ind w:left="0" w:firstLine="624"/>
      </w:pPr>
      <w:rPr>
        <w:rFonts w:ascii="Arial" w:hAnsi="Arial" w:hint="default"/>
        <w:b w:val="0"/>
        <w:i w:val="0"/>
        <w:color w:val="auto"/>
        <w:spacing w:val="-20"/>
        <w:w w:val="100"/>
        <w:sz w:val="22"/>
      </w:rPr>
    </w:lvl>
    <w:lvl w:ilvl="1" w:tplc="500C5686" w:tentative="1">
      <w:start w:val="1"/>
      <w:numFmt w:val="bullet"/>
      <w:lvlText w:val="o"/>
      <w:lvlJc w:val="left"/>
      <w:pPr>
        <w:tabs>
          <w:tab w:val="num" w:pos="1440"/>
        </w:tabs>
        <w:ind w:left="1440" w:hanging="360"/>
      </w:pPr>
      <w:rPr>
        <w:rFonts w:ascii="Courier New" w:hAnsi="Courier New" w:cs="Courier New" w:hint="default"/>
      </w:rPr>
    </w:lvl>
    <w:lvl w:ilvl="2" w:tplc="DF38F75C" w:tentative="1">
      <w:start w:val="1"/>
      <w:numFmt w:val="bullet"/>
      <w:lvlText w:val=""/>
      <w:lvlJc w:val="left"/>
      <w:pPr>
        <w:tabs>
          <w:tab w:val="num" w:pos="2160"/>
        </w:tabs>
        <w:ind w:left="2160" w:hanging="360"/>
      </w:pPr>
      <w:rPr>
        <w:rFonts w:ascii="Wingdings" w:hAnsi="Wingdings" w:hint="default"/>
      </w:rPr>
    </w:lvl>
    <w:lvl w:ilvl="3" w:tplc="3B40582A" w:tentative="1">
      <w:start w:val="1"/>
      <w:numFmt w:val="bullet"/>
      <w:lvlText w:val=""/>
      <w:lvlJc w:val="left"/>
      <w:pPr>
        <w:tabs>
          <w:tab w:val="num" w:pos="2880"/>
        </w:tabs>
        <w:ind w:left="2880" w:hanging="360"/>
      </w:pPr>
      <w:rPr>
        <w:rFonts w:ascii="Symbol" w:hAnsi="Symbol" w:hint="default"/>
      </w:rPr>
    </w:lvl>
    <w:lvl w:ilvl="4" w:tplc="B3DC952E" w:tentative="1">
      <w:start w:val="1"/>
      <w:numFmt w:val="bullet"/>
      <w:lvlText w:val="o"/>
      <w:lvlJc w:val="left"/>
      <w:pPr>
        <w:tabs>
          <w:tab w:val="num" w:pos="3600"/>
        </w:tabs>
        <w:ind w:left="3600" w:hanging="360"/>
      </w:pPr>
      <w:rPr>
        <w:rFonts w:ascii="Courier New" w:hAnsi="Courier New" w:cs="Courier New" w:hint="default"/>
      </w:rPr>
    </w:lvl>
    <w:lvl w:ilvl="5" w:tplc="A13619D8" w:tentative="1">
      <w:start w:val="1"/>
      <w:numFmt w:val="bullet"/>
      <w:lvlText w:val=""/>
      <w:lvlJc w:val="left"/>
      <w:pPr>
        <w:tabs>
          <w:tab w:val="num" w:pos="4320"/>
        </w:tabs>
        <w:ind w:left="4320" w:hanging="360"/>
      </w:pPr>
      <w:rPr>
        <w:rFonts w:ascii="Wingdings" w:hAnsi="Wingdings" w:hint="default"/>
      </w:rPr>
    </w:lvl>
    <w:lvl w:ilvl="6" w:tplc="F768D228" w:tentative="1">
      <w:start w:val="1"/>
      <w:numFmt w:val="bullet"/>
      <w:lvlText w:val=""/>
      <w:lvlJc w:val="left"/>
      <w:pPr>
        <w:tabs>
          <w:tab w:val="num" w:pos="5040"/>
        </w:tabs>
        <w:ind w:left="5040" w:hanging="360"/>
      </w:pPr>
      <w:rPr>
        <w:rFonts w:ascii="Symbol" w:hAnsi="Symbol" w:hint="default"/>
      </w:rPr>
    </w:lvl>
    <w:lvl w:ilvl="7" w:tplc="EE1A2296" w:tentative="1">
      <w:start w:val="1"/>
      <w:numFmt w:val="bullet"/>
      <w:lvlText w:val="o"/>
      <w:lvlJc w:val="left"/>
      <w:pPr>
        <w:tabs>
          <w:tab w:val="num" w:pos="5760"/>
        </w:tabs>
        <w:ind w:left="5760" w:hanging="360"/>
      </w:pPr>
      <w:rPr>
        <w:rFonts w:ascii="Courier New" w:hAnsi="Courier New" w:cs="Courier New" w:hint="default"/>
      </w:rPr>
    </w:lvl>
    <w:lvl w:ilvl="8" w:tplc="5EE6F9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704FB"/>
    <w:multiLevelType w:val="hybridMultilevel"/>
    <w:tmpl w:val="D0863BDA"/>
    <w:lvl w:ilvl="0" w:tplc="0A6899DA">
      <w:start w:val="1"/>
      <w:numFmt w:val="bullet"/>
      <w:pStyle w:val="ae"/>
      <w:lvlText w:val=""/>
      <w:lvlJc w:val="left"/>
      <w:pPr>
        <w:tabs>
          <w:tab w:val="num" w:pos="0"/>
        </w:tabs>
        <w:ind w:left="0" w:firstLine="170"/>
      </w:pPr>
      <w:rPr>
        <w:rFonts w:ascii="Symbol" w:hAnsi="Symbol" w:hint="default"/>
        <w:sz w:val="20"/>
        <w:szCs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7222C"/>
    <w:multiLevelType w:val="multilevel"/>
    <w:tmpl w:val="215AE6F0"/>
    <w:lvl w:ilvl="0">
      <w:start w:val="1"/>
      <w:numFmt w:val="decimal"/>
      <w:suff w:val="space"/>
      <w:lvlText w:val="%1"/>
      <w:lvlJc w:val="left"/>
      <w:pPr>
        <w:ind w:left="0" w:firstLine="0"/>
      </w:pPr>
      <w:rPr>
        <w:rFonts w:ascii="Times New Roman" w:hAnsi="Times New Roman" w:hint="default"/>
        <w:sz w:val="32"/>
        <w:szCs w:val="32"/>
      </w:rPr>
    </w:lvl>
    <w:lvl w:ilvl="1">
      <w:start w:val="1"/>
      <w:numFmt w:val="decimal"/>
      <w:pStyle w:val="h2text"/>
      <w:isLgl/>
      <w:suff w:val="space"/>
      <w:lvlText w:val="%1.%2"/>
      <w:lvlJc w:val="left"/>
      <w:pPr>
        <w:ind w:left="0" w:firstLine="0"/>
      </w:pPr>
      <w:rPr>
        <w:rFonts w:ascii="Times New Roman" w:hAnsi="Times New Roman" w:hint="default"/>
        <w:sz w:val="28"/>
        <w:szCs w:val="28"/>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1"/>
      <w:lvlText w:val="%1.%4"/>
      <w:lvlJc w:val="left"/>
      <w:pPr>
        <w:tabs>
          <w:tab w:val="num" w:pos="-363"/>
        </w:tabs>
        <w:ind w:left="1869" w:hanging="792"/>
      </w:pPr>
      <w:rPr>
        <w:rFonts w:hint="default"/>
      </w:rPr>
    </w:lvl>
    <w:lvl w:ilvl="5">
      <w:start w:val="1"/>
      <w:numFmt w:val="decimal"/>
      <w:lvlText w:val="%1.%2.%3..%5.%6."/>
      <w:lvlJc w:val="left"/>
      <w:pPr>
        <w:tabs>
          <w:tab w:val="num" w:pos="360"/>
        </w:tabs>
        <w:ind w:left="3096" w:hanging="936"/>
      </w:pPr>
      <w:rPr>
        <w:rFonts w:cs="Times New Roman" w:hint="default"/>
        <w:b w:val="0"/>
        <w:bCs w:val="0"/>
        <w:i w:val="0"/>
        <w:iCs w:val="0"/>
        <w:caps w:val="0"/>
        <w:smallCaps w:val="0"/>
        <w:strike w:val="0"/>
        <w:dstrike w:val="0"/>
        <w:outline w:val="0"/>
        <w:shadow w:val="0"/>
        <w:emboss w:val="0"/>
        <w:imprint w:val="0"/>
        <w:vanish w:val="0"/>
        <w:kern w:val="0"/>
        <w:position w:val="0"/>
        <w:u w:val="none"/>
        <w:vertAlign w:val="baseline"/>
        <w:em w:val="none"/>
      </w:rPr>
    </w:lvl>
    <w:lvl w:ilvl="6">
      <w:start w:val="1"/>
      <w:numFmt w:val="decimal"/>
      <w:lvlRestart w:val="1"/>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Restart w:val="1"/>
      <w:lvlText w:val="%1.%2.%3.%4.%5.%6.%7.%8.%9."/>
      <w:lvlJc w:val="left"/>
      <w:pPr>
        <w:tabs>
          <w:tab w:val="num" w:pos="-363"/>
        </w:tabs>
        <w:ind w:left="3957" w:hanging="1440"/>
      </w:pPr>
      <w:rPr>
        <w:rFonts w:hint="default"/>
      </w:rPr>
    </w:lvl>
  </w:abstractNum>
  <w:abstractNum w:abstractNumId="37" w15:restartNumberingAfterBreak="0">
    <w:nsid w:val="622A2124"/>
    <w:multiLevelType w:val="hybridMultilevel"/>
    <w:tmpl w:val="F014E014"/>
    <w:lvl w:ilvl="0" w:tplc="0A6899DA">
      <w:start w:val="1"/>
      <w:numFmt w:val="bullet"/>
      <w:pStyle w:val="af"/>
      <w:lvlText w:val=" "/>
      <w:lvlJc w:val="left"/>
      <w:pPr>
        <w:tabs>
          <w:tab w:val="num" w:pos="0"/>
        </w:tabs>
        <w:ind w:left="0" w:firstLine="198"/>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E6A65"/>
    <w:multiLevelType w:val="hybridMultilevel"/>
    <w:tmpl w:val="5E321FFC"/>
    <w:lvl w:ilvl="0" w:tplc="0A6899DA">
      <w:start w:val="1"/>
      <w:numFmt w:val="bullet"/>
      <w:pStyle w:val="af0"/>
      <w:lvlText w:val=""/>
      <w:lvlJc w:val="left"/>
      <w:pPr>
        <w:tabs>
          <w:tab w:val="num" w:pos="40"/>
        </w:tabs>
        <w:ind w:left="40" w:hanging="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A4885"/>
    <w:multiLevelType w:val="multilevel"/>
    <w:tmpl w:val="A00A4602"/>
    <w:styleLink w:val="StyleOutlinenumbered"/>
    <w:lvl w:ilvl="0">
      <w:start w:val="1"/>
      <w:numFmt w:val="decimal"/>
      <w:lvlText w:val="%1."/>
      <w:lvlJc w:val="left"/>
      <w:pPr>
        <w:tabs>
          <w:tab w:val="num" w:pos="567"/>
        </w:tabs>
        <w:ind w:left="1163" w:hanging="454"/>
      </w:pPr>
      <w:rPr>
        <w:rFonts w:ascii="GOST type A" w:hAnsi="GOST type A"/>
        <w:sz w:val="2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67BD0B9B"/>
    <w:multiLevelType w:val="multilevel"/>
    <w:tmpl w:val="7AE045F4"/>
    <w:lvl w:ilvl="0">
      <w:start w:val="1"/>
      <w:numFmt w:val="bullet"/>
      <w:suff w:val="space"/>
      <w:lvlText w:val="-"/>
      <w:lvlJc w:val="left"/>
      <w:pPr>
        <w:ind w:left="0" w:firstLine="720"/>
      </w:pPr>
      <w:rPr>
        <w:rFonts w:ascii="Arial" w:hAnsi="Arial" w:hint="default"/>
        <w:sz w:val="24"/>
        <w:szCs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decimal"/>
      <w:pStyle w:val="31"/>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1"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3" w15:restartNumberingAfterBreak="0">
    <w:nsid w:val="69E24EF1"/>
    <w:multiLevelType w:val="hybridMultilevel"/>
    <w:tmpl w:val="E94ED64E"/>
    <w:lvl w:ilvl="0" w:tplc="031CB3E4">
      <w:start w:val="3"/>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15:restartNumberingAfterBreak="0">
    <w:nsid w:val="6A16210C"/>
    <w:multiLevelType w:val="hybridMultilevel"/>
    <w:tmpl w:val="B7387E14"/>
    <w:lvl w:ilvl="0" w:tplc="1746481E">
      <w:start w:val="1"/>
      <w:numFmt w:val="bullet"/>
      <w:pStyle w:val="13"/>
      <w:lvlText w:val=""/>
      <w:lvlJc w:val="left"/>
      <w:pPr>
        <w:tabs>
          <w:tab w:val="num" w:pos="0"/>
        </w:tabs>
        <w:ind w:left="0" w:firstLine="340"/>
      </w:pPr>
      <w:rPr>
        <w:rFonts w:ascii="Symbol" w:hAnsi="Symbol" w:hint="default"/>
      </w:rPr>
    </w:lvl>
    <w:lvl w:ilvl="1" w:tplc="37F41874" w:tentative="1">
      <w:start w:val="1"/>
      <w:numFmt w:val="bullet"/>
      <w:lvlText w:val="o"/>
      <w:lvlJc w:val="left"/>
      <w:pPr>
        <w:tabs>
          <w:tab w:val="num" w:pos="1440"/>
        </w:tabs>
        <w:ind w:left="1440" w:hanging="360"/>
      </w:pPr>
      <w:rPr>
        <w:rFonts w:ascii="Courier New" w:hAnsi="Courier New" w:cs="Courier New" w:hint="default"/>
      </w:rPr>
    </w:lvl>
    <w:lvl w:ilvl="2" w:tplc="802A67FC" w:tentative="1">
      <w:start w:val="1"/>
      <w:numFmt w:val="bullet"/>
      <w:lvlText w:val=""/>
      <w:lvlJc w:val="left"/>
      <w:pPr>
        <w:tabs>
          <w:tab w:val="num" w:pos="2160"/>
        </w:tabs>
        <w:ind w:left="2160" w:hanging="360"/>
      </w:pPr>
      <w:rPr>
        <w:rFonts w:ascii="Wingdings" w:hAnsi="Wingdings" w:hint="default"/>
      </w:rPr>
    </w:lvl>
    <w:lvl w:ilvl="3" w:tplc="A1F0F1FC" w:tentative="1">
      <w:start w:val="1"/>
      <w:numFmt w:val="bullet"/>
      <w:lvlText w:val=""/>
      <w:lvlJc w:val="left"/>
      <w:pPr>
        <w:tabs>
          <w:tab w:val="num" w:pos="2880"/>
        </w:tabs>
        <w:ind w:left="2880" w:hanging="360"/>
      </w:pPr>
      <w:rPr>
        <w:rFonts w:ascii="Symbol" w:hAnsi="Symbol" w:hint="default"/>
      </w:rPr>
    </w:lvl>
    <w:lvl w:ilvl="4" w:tplc="D87A64BC" w:tentative="1">
      <w:start w:val="1"/>
      <w:numFmt w:val="bullet"/>
      <w:lvlText w:val="o"/>
      <w:lvlJc w:val="left"/>
      <w:pPr>
        <w:tabs>
          <w:tab w:val="num" w:pos="3600"/>
        </w:tabs>
        <w:ind w:left="3600" w:hanging="360"/>
      </w:pPr>
      <w:rPr>
        <w:rFonts w:ascii="Courier New" w:hAnsi="Courier New" w:cs="Courier New" w:hint="default"/>
      </w:rPr>
    </w:lvl>
    <w:lvl w:ilvl="5" w:tplc="1AA23FD8" w:tentative="1">
      <w:start w:val="1"/>
      <w:numFmt w:val="bullet"/>
      <w:lvlText w:val=""/>
      <w:lvlJc w:val="left"/>
      <w:pPr>
        <w:tabs>
          <w:tab w:val="num" w:pos="4320"/>
        </w:tabs>
        <w:ind w:left="4320" w:hanging="360"/>
      </w:pPr>
      <w:rPr>
        <w:rFonts w:ascii="Wingdings" w:hAnsi="Wingdings" w:hint="default"/>
      </w:rPr>
    </w:lvl>
    <w:lvl w:ilvl="6" w:tplc="9FB66F7E" w:tentative="1">
      <w:start w:val="1"/>
      <w:numFmt w:val="bullet"/>
      <w:lvlText w:val=""/>
      <w:lvlJc w:val="left"/>
      <w:pPr>
        <w:tabs>
          <w:tab w:val="num" w:pos="5040"/>
        </w:tabs>
        <w:ind w:left="5040" w:hanging="360"/>
      </w:pPr>
      <w:rPr>
        <w:rFonts w:ascii="Symbol" w:hAnsi="Symbol" w:hint="default"/>
      </w:rPr>
    </w:lvl>
    <w:lvl w:ilvl="7" w:tplc="D36EA2C4" w:tentative="1">
      <w:start w:val="1"/>
      <w:numFmt w:val="bullet"/>
      <w:lvlText w:val="o"/>
      <w:lvlJc w:val="left"/>
      <w:pPr>
        <w:tabs>
          <w:tab w:val="num" w:pos="5760"/>
        </w:tabs>
        <w:ind w:left="5760" w:hanging="360"/>
      </w:pPr>
      <w:rPr>
        <w:rFonts w:ascii="Courier New" w:hAnsi="Courier New" w:cs="Courier New" w:hint="default"/>
      </w:rPr>
    </w:lvl>
    <w:lvl w:ilvl="8" w:tplc="A5BC8AE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4E4DE1"/>
    <w:multiLevelType w:val="hybridMultilevel"/>
    <w:tmpl w:val="E1DEA03E"/>
    <w:lvl w:ilvl="0" w:tplc="40E4C610">
      <w:start w:val="1"/>
      <w:numFmt w:val="bullet"/>
      <w:pStyle w:val="af1"/>
      <w:lvlText w:val=""/>
      <w:lvlJc w:val="left"/>
      <w:pPr>
        <w:tabs>
          <w:tab w:val="num" w:pos="0"/>
        </w:tabs>
        <w:ind w:left="0" w:firstLine="0"/>
      </w:pPr>
      <w:rPr>
        <w:rFonts w:ascii="Symbol" w:hAnsi="Symbol" w:hint="default"/>
      </w:rPr>
    </w:lvl>
    <w:lvl w:ilvl="1" w:tplc="10527126" w:tentative="1">
      <w:start w:val="1"/>
      <w:numFmt w:val="bullet"/>
      <w:lvlText w:val="o"/>
      <w:lvlJc w:val="left"/>
      <w:pPr>
        <w:tabs>
          <w:tab w:val="num" w:pos="1440"/>
        </w:tabs>
        <w:ind w:left="1440" w:hanging="360"/>
      </w:pPr>
      <w:rPr>
        <w:rFonts w:ascii="Courier New" w:hAnsi="Courier New" w:cs="Courier New" w:hint="default"/>
      </w:rPr>
    </w:lvl>
    <w:lvl w:ilvl="2" w:tplc="3F087C96" w:tentative="1">
      <w:start w:val="1"/>
      <w:numFmt w:val="bullet"/>
      <w:lvlText w:val=""/>
      <w:lvlJc w:val="left"/>
      <w:pPr>
        <w:tabs>
          <w:tab w:val="num" w:pos="2160"/>
        </w:tabs>
        <w:ind w:left="2160" w:hanging="360"/>
      </w:pPr>
      <w:rPr>
        <w:rFonts w:ascii="Wingdings" w:hAnsi="Wingdings" w:hint="default"/>
      </w:rPr>
    </w:lvl>
    <w:lvl w:ilvl="3" w:tplc="14EE423C" w:tentative="1">
      <w:start w:val="1"/>
      <w:numFmt w:val="bullet"/>
      <w:lvlText w:val=""/>
      <w:lvlJc w:val="left"/>
      <w:pPr>
        <w:tabs>
          <w:tab w:val="num" w:pos="2880"/>
        </w:tabs>
        <w:ind w:left="2880" w:hanging="360"/>
      </w:pPr>
      <w:rPr>
        <w:rFonts w:ascii="Symbol" w:hAnsi="Symbol" w:hint="default"/>
      </w:rPr>
    </w:lvl>
    <w:lvl w:ilvl="4" w:tplc="66C4DD18" w:tentative="1">
      <w:start w:val="1"/>
      <w:numFmt w:val="bullet"/>
      <w:lvlText w:val="o"/>
      <w:lvlJc w:val="left"/>
      <w:pPr>
        <w:tabs>
          <w:tab w:val="num" w:pos="3600"/>
        </w:tabs>
        <w:ind w:left="3600" w:hanging="360"/>
      </w:pPr>
      <w:rPr>
        <w:rFonts w:ascii="Courier New" w:hAnsi="Courier New" w:cs="Courier New" w:hint="default"/>
      </w:rPr>
    </w:lvl>
    <w:lvl w:ilvl="5" w:tplc="716A6B6C" w:tentative="1">
      <w:start w:val="1"/>
      <w:numFmt w:val="bullet"/>
      <w:lvlText w:val=""/>
      <w:lvlJc w:val="left"/>
      <w:pPr>
        <w:tabs>
          <w:tab w:val="num" w:pos="4320"/>
        </w:tabs>
        <w:ind w:left="4320" w:hanging="360"/>
      </w:pPr>
      <w:rPr>
        <w:rFonts w:ascii="Wingdings" w:hAnsi="Wingdings" w:hint="default"/>
      </w:rPr>
    </w:lvl>
    <w:lvl w:ilvl="6" w:tplc="67221FF0" w:tentative="1">
      <w:start w:val="1"/>
      <w:numFmt w:val="bullet"/>
      <w:lvlText w:val=""/>
      <w:lvlJc w:val="left"/>
      <w:pPr>
        <w:tabs>
          <w:tab w:val="num" w:pos="5040"/>
        </w:tabs>
        <w:ind w:left="5040" w:hanging="360"/>
      </w:pPr>
      <w:rPr>
        <w:rFonts w:ascii="Symbol" w:hAnsi="Symbol" w:hint="default"/>
      </w:rPr>
    </w:lvl>
    <w:lvl w:ilvl="7" w:tplc="8B140CDE" w:tentative="1">
      <w:start w:val="1"/>
      <w:numFmt w:val="bullet"/>
      <w:lvlText w:val="o"/>
      <w:lvlJc w:val="left"/>
      <w:pPr>
        <w:tabs>
          <w:tab w:val="num" w:pos="5760"/>
        </w:tabs>
        <w:ind w:left="5760" w:hanging="360"/>
      </w:pPr>
      <w:rPr>
        <w:rFonts w:ascii="Courier New" w:hAnsi="Courier New" w:cs="Courier New" w:hint="default"/>
      </w:rPr>
    </w:lvl>
    <w:lvl w:ilvl="8" w:tplc="01A42C4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FA19D7"/>
    <w:multiLevelType w:val="hybridMultilevel"/>
    <w:tmpl w:val="E026BB30"/>
    <w:lvl w:ilvl="0" w:tplc="886ADCB6">
      <w:start w:val="1"/>
      <w:numFmt w:val="bullet"/>
      <w:lvlText w:val=""/>
      <w:lvlJc w:val="left"/>
      <w:pPr>
        <w:ind w:left="1060" w:hanging="360"/>
      </w:pPr>
      <w:rPr>
        <w:rFonts w:ascii="Symbol" w:hAnsi="Symbol" w:hint="default"/>
      </w:rPr>
    </w:lvl>
    <w:lvl w:ilvl="1" w:tplc="D95297D0" w:tentative="1">
      <w:start w:val="1"/>
      <w:numFmt w:val="bullet"/>
      <w:lvlText w:val="o"/>
      <w:lvlJc w:val="left"/>
      <w:pPr>
        <w:ind w:left="1780" w:hanging="360"/>
      </w:pPr>
      <w:rPr>
        <w:rFonts w:ascii="Courier New" w:hAnsi="Courier New" w:cs="Courier New" w:hint="default"/>
      </w:rPr>
    </w:lvl>
    <w:lvl w:ilvl="2" w:tplc="9C6A17B6" w:tentative="1">
      <w:start w:val="1"/>
      <w:numFmt w:val="bullet"/>
      <w:lvlText w:val=""/>
      <w:lvlJc w:val="left"/>
      <w:pPr>
        <w:ind w:left="2500" w:hanging="360"/>
      </w:pPr>
      <w:rPr>
        <w:rFonts w:ascii="Wingdings" w:hAnsi="Wingdings" w:hint="default"/>
      </w:rPr>
    </w:lvl>
    <w:lvl w:ilvl="3" w:tplc="1FB48174" w:tentative="1">
      <w:start w:val="1"/>
      <w:numFmt w:val="bullet"/>
      <w:lvlText w:val=""/>
      <w:lvlJc w:val="left"/>
      <w:pPr>
        <w:ind w:left="3220" w:hanging="360"/>
      </w:pPr>
      <w:rPr>
        <w:rFonts w:ascii="Symbol" w:hAnsi="Symbol" w:hint="default"/>
      </w:rPr>
    </w:lvl>
    <w:lvl w:ilvl="4" w:tplc="D47E93DC" w:tentative="1">
      <w:start w:val="1"/>
      <w:numFmt w:val="bullet"/>
      <w:lvlText w:val="o"/>
      <w:lvlJc w:val="left"/>
      <w:pPr>
        <w:ind w:left="3940" w:hanging="360"/>
      </w:pPr>
      <w:rPr>
        <w:rFonts w:ascii="Courier New" w:hAnsi="Courier New" w:cs="Courier New" w:hint="default"/>
      </w:rPr>
    </w:lvl>
    <w:lvl w:ilvl="5" w:tplc="E7C8698C" w:tentative="1">
      <w:start w:val="1"/>
      <w:numFmt w:val="bullet"/>
      <w:lvlText w:val=""/>
      <w:lvlJc w:val="left"/>
      <w:pPr>
        <w:ind w:left="4660" w:hanging="360"/>
      </w:pPr>
      <w:rPr>
        <w:rFonts w:ascii="Wingdings" w:hAnsi="Wingdings" w:hint="default"/>
      </w:rPr>
    </w:lvl>
    <w:lvl w:ilvl="6" w:tplc="83F49FF2" w:tentative="1">
      <w:start w:val="1"/>
      <w:numFmt w:val="bullet"/>
      <w:lvlText w:val=""/>
      <w:lvlJc w:val="left"/>
      <w:pPr>
        <w:ind w:left="5380" w:hanging="360"/>
      </w:pPr>
      <w:rPr>
        <w:rFonts w:ascii="Symbol" w:hAnsi="Symbol" w:hint="default"/>
      </w:rPr>
    </w:lvl>
    <w:lvl w:ilvl="7" w:tplc="983CC064" w:tentative="1">
      <w:start w:val="1"/>
      <w:numFmt w:val="bullet"/>
      <w:lvlText w:val="o"/>
      <w:lvlJc w:val="left"/>
      <w:pPr>
        <w:ind w:left="6100" w:hanging="360"/>
      </w:pPr>
      <w:rPr>
        <w:rFonts w:ascii="Courier New" w:hAnsi="Courier New" w:cs="Courier New" w:hint="default"/>
      </w:rPr>
    </w:lvl>
    <w:lvl w:ilvl="8" w:tplc="77F80256" w:tentative="1">
      <w:start w:val="1"/>
      <w:numFmt w:val="bullet"/>
      <w:lvlText w:val=""/>
      <w:lvlJc w:val="left"/>
      <w:pPr>
        <w:ind w:left="6820" w:hanging="360"/>
      </w:pPr>
      <w:rPr>
        <w:rFonts w:ascii="Wingdings" w:hAnsi="Wingdings" w:hint="default"/>
      </w:rPr>
    </w:lvl>
  </w:abstractNum>
  <w:abstractNum w:abstractNumId="47" w15:restartNumberingAfterBreak="0">
    <w:nsid w:val="76DF2C49"/>
    <w:multiLevelType w:val="hybridMultilevel"/>
    <w:tmpl w:val="CEF2A2F0"/>
    <w:lvl w:ilvl="0" w:tplc="24CE7682">
      <w:start w:val="1"/>
      <w:numFmt w:val="bullet"/>
      <w:pStyle w:val="af2"/>
      <w:lvlText w:val=""/>
      <w:lvlJc w:val="left"/>
      <w:pPr>
        <w:tabs>
          <w:tab w:val="num" w:pos="0"/>
        </w:tabs>
        <w:ind w:left="0" w:firstLine="0"/>
      </w:pPr>
      <w:rPr>
        <w:rFonts w:ascii="Symbol" w:hAnsi="Symbol" w:hint="default"/>
      </w:rPr>
    </w:lvl>
    <w:lvl w:ilvl="1" w:tplc="F63CF2F8" w:tentative="1">
      <w:start w:val="1"/>
      <w:numFmt w:val="bullet"/>
      <w:lvlText w:val="o"/>
      <w:lvlJc w:val="left"/>
      <w:pPr>
        <w:tabs>
          <w:tab w:val="num" w:pos="1440"/>
        </w:tabs>
        <w:ind w:left="1440" w:hanging="360"/>
      </w:pPr>
      <w:rPr>
        <w:rFonts w:ascii="Courier New" w:hAnsi="Courier New" w:cs="Courier New" w:hint="default"/>
      </w:rPr>
    </w:lvl>
    <w:lvl w:ilvl="2" w:tplc="A006A138" w:tentative="1">
      <w:start w:val="1"/>
      <w:numFmt w:val="bullet"/>
      <w:lvlText w:val=""/>
      <w:lvlJc w:val="left"/>
      <w:pPr>
        <w:tabs>
          <w:tab w:val="num" w:pos="2160"/>
        </w:tabs>
        <w:ind w:left="2160" w:hanging="360"/>
      </w:pPr>
      <w:rPr>
        <w:rFonts w:ascii="Wingdings" w:hAnsi="Wingdings" w:hint="default"/>
      </w:rPr>
    </w:lvl>
    <w:lvl w:ilvl="3" w:tplc="8EF6D4CA" w:tentative="1">
      <w:start w:val="1"/>
      <w:numFmt w:val="bullet"/>
      <w:lvlText w:val=""/>
      <w:lvlJc w:val="left"/>
      <w:pPr>
        <w:tabs>
          <w:tab w:val="num" w:pos="2880"/>
        </w:tabs>
        <w:ind w:left="2880" w:hanging="360"/>
      </w:pPr>
      <w:rPr>
        <w:rFonts w:ascii="Symbol" w:hAnsi="Symbol" w:hint="default"/>
      </w:rPr>
    </w:lvl>
    <w:lvl w:ilvl="4" w:tplc="F18C3CC2" w:tentative="1">
      <w:start w:val="1"/>
      <w:numFmt w:val="bullet"/>
      <w:lvlText w:val="o"/>
      <w:lvlJc w:val="left"/>
      <w:pPr>
        <w:tabs>
          <w:tab w:val="num" w:pos="3600"/>
        </w:tabs>
        <w:ind w:left="3600" w:hanging="360"/>
      </w:pPr>
      <w:rPr>
        <w:rFonts w:ascii="Courier New" w:hAnsi="Courier New" w:cs="Courier New" w:hint="default"/>
      </w:rPr>
    </w:lvl>
    <w:lvl w:ilvl="5" w:tplc="69427CC6" w:tentative="1">
      <w:start w:val="1"/>
      <w:numFmt w:val="bullet"/>
      <w:lvlText w:val=""/>
      <w:lvlJc w:val="left"/>
      <w:pPr>
        <w:tabs>
          <w:tab w:val="num" w:pos="4320"/>
        </w:tabs>
        <w:ind w:left="4320" w:hanging="360"/>
      </w:pPr>
      <w:rPr>
        <w:rFonts w:ascii="Wingdings" w:hAnsi="Wingdings" w:hint="default"/>
      </w:rPr>
    </w:lvl>
    <w:lvl w:ilvl="6" w:tplc="20CC87BA" w:tentative="1">
      <w:start w:val="1"/>
      <w:numFmt w:val="bullet"/>
      <w:lvlText w:val=""/>
      <w:lvlJc w:val="left"/>
      <w:pPr>
        <w:tabs>
          <w:tab w:val="num" w:pos="5040"/>
        </w:tabs>
        <w:ind w:left="5040" w:hanging="360"/>
      </w:pPr>
      <w:rPr>
        <w:rFonts w:ascii="Symbol" w:hAnsi="Symbol" w:hint="default"/>
      </w:rPr>
    </w:lvl>
    <w:lvl w:ilvl="7" w:tplc="517C6FBC" w:tentative="1">
      <w:start w:val="1"/>
      <w:numFmt w:val="bullet"/>
      <w:lvlText w:val="o"/>
      <w:lvlJc w:val="left"/>
      <w:pPr>
        <w:tabs>
          <w:tab w:val="num" w:pos="5760"/>
        </w:tabs>
        <w:ind w:left="5760" w:hanging="360"/>
      </w:pPr>
      <w:rPr>
        <w:rFonts w:ascii="Courier New" w:hAnsi="Courier New" w:cs="Courier New" w:hint="default"/>
      </w:rPr>
    </w:lvl>
    <w:lvl w:ilvl="8" w:tplc="1C7ACDE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F1A43"/>
    <w:multiLevelType w:val="hybridMultilevel"/>
    <w:tmpl w:val="5D42403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9"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3"/>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50" w15:restartNumberingAfterBreak="0">
    <w:nsid w:val="797A1CFD"/>
    <w:multiLevelType w:val="hybridMultilevel"/>
    <w:tmpl w:val="AA064B1C"/>
    <w:lvl w:ilvl="0" w:tplc="434E620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lvlOverride w:ilvl="0">
      <w:lvl w:ilvl="0">
        <w:numFmt w:val="bullet"/>
        <w:lvlText w:val="-"/>
        <w:legacy w:legacy="1" w:legacySpace="0" w:legacyIndent="121"/>
        <w:lvlJc w:val="left"/>
        <w:rPr>
          <w:rFonts w:ascii="Times New Roman" w:hAnsi="Times New Roman" w:hint="default"/>
        </w:rPr>
      </w:lvl>
    </w:lvlOverride>
  </w:num>
  <w:num w:numId="3">
    <w:abstractNumId w:val="0"/>
    <w:lvlOverride w:ilvl="0">
      <w:lvl w:ilvl="0">
        <w:numFmt w:val="bullet"/>
        <w:lvlText w:val="-"/>
        <w:legacy w:legacy="1" w:legacySpace="0" w:legacyIndent="117"/>
        <w:lvlJc w:val="left"/>
        <w:rPr>
          <w:rFonts w:ascii="Times New Roman" w:hAnsi="Times New Roman" w:hint="default"/>
        </w:rPr>
      </w:lvl>
    </w:lvlOverride>
  </w:num>
  <w:num w:numId="4">
    <w:abstractNumId w:val="0"/>
    <w:lvlOverride w:ilvl="0">
      <w:lvl w:ilvl="0">
        <w:numFmt w:val="bullet"/>
        <w:lvlText w:val="-"/>
        <w:legacy w:legacy="1" w:legacySpace="0" w:legacyIndent="108"/>
        <w:lvlJc w:val="left"/>
        <w:rPr>
          <w:rFonts w:ascii="Times New Roman" w:hAnsi="Times New Roman" w:hint="default"/>
        </w:rPr>
      </w:lvl>
    </w:lvlOverride>
  </w:num>
  <w:num w:numId="5">
    <w:abstractNumId w:val="0"/>
    <w:lvlOverride w:ilvl="0">
      <w:lvl w:ilvl="0">
        <w:numFmt w:val="bullet"/>
        <w:lvlText w:val="-"/>
        <w:legacy w:legacy="1" w:legacySpace="0" w:legacyIndent="112"/>
        <w:lvlJc w:val="left"/>
        <w:rPr>
          <w:rFonts w:ascii="Times New Roman" w:hAnsi="Times New Roman" w:hint="default"/>
        </w:rPr>
      </w:lvl>
    </w:lvlOverride>
  </w:num>
  <w:num w:numId="6">
    <w:abstractNumId w:val="0"/>
    <w:lvlOverride w:ilvl="0">
      <w:lvl w:ilvl="0">
        <w:numFmt w:val="bullet"/>
        <w:lvlText w:val="-"/>
        <w:legacy w:legacy="1" w:legacySpace="0" w:legacyIndent="113"/>
        <w:lvlJc w:val="left"/>
        <w:rPr>
          <w:rFonts w:ascii="Times New Roman" w:hAnsi="Times New Roman" w:hint="default"/>
        </w:rPr>
      </w:lvl>
    </w:lvlOverride>
  </w:num>
  <w:num w:numId="7">
    <w:abstractNumId w:val="0"/>
    <w:lvlOverride w:ilvl="0">
      <w:lvl w:ilvl="0">
        <w:numFmt w:val="bullet"/>
        <w:lvlText w:val="-"/>
        <w:legacy w:legacy="1" w:legacySpace="0" w:legacyIndent="111"/>
        <w:lvlJc w:val="left"/>
        <w:rPr>
          <w:rFonts w:ascii="Times New Roman" w:hAnsi="Times New Roman" w:hint="default"/>
        </w:rPr>
      </w:lvl>
    </w:lvlOverride>
  </w:num>
  <w:num w:numId="8">
    <w:abstractNumId w:val="0"/>
    <w:lvlOverride w:ilvl="0">
      <w:lvl w:ilvl="0">
        <w:numFmt w:val="bullet"/>
        <w:lvlText w:val="-"/>
        <w:legacy w:legacy="1" w:legacySpace="0" w:legacyIndent="126"/>
        <w:lvlJc w:val="left"/>
        <w:rPr>
          <w:rFonts w:ascii="Times New Roman" w:hAnsi="Times New Roman" w:hint="default"/>
        </w:rPr>
      </w:lvl>
    </w:lvlOverride>
  </w:num>
  <w:num w:numId="9">
    <w:abstractNumId w:val="0"/>
    <w:lvlOverride w:ilvl="0">
      <w:lvl w:ilvl="0">
        <w:numFmt w:val="bullet"/>
        <w:lvlText w:val="-"/>
        <w:legacy w:legacy="1" w:legacySpace="0" w:legacyIndent="181"/>
        <w:lvlJc w:val="left"/>
        <w:rPr>
          <w:rFonts w:ascii="Times New Roman" w:hAnsi="Times New Roman" w:hint="default"/>
        </w:rPr>
      </w:lvl>
    </w:lvlOverride>
  </w:num>
  <w:num w:numId="10">
    <w:abstractNumId w:val="0"/>
    <w:lvlOverride w:ilvl="0">
      <w:lvl w:ilvl="0">
        <w:numFmt w:val="bullet"/>
        <w:lvlText w:val="-"/>
        <w:legacy w:legacy="1" w:legacySpace="0" w:legacyIndent="139"/>
        <w:lvlJc w:val="left"/>
        <w:rPr>
          <w:rFonts w:ascii="Times New Roman" w:hAnsi="Times New Roman" w:hint="default"/>
        </w:rPr>
      </w:lvl>
    </w:lvlOverride>
  </w:num>
  <w:num w:numId="11">
    <w:abstractNumId w:val="26"/>
  </w:num>
  <w:num w:numId="12">
    <w:abstractNumId w:val="43"/>
  </w:num>
  <w:num w:numId="13">
    <w:abstractNumId w:val="41"/>
  </w:num>
  <w:num w:numId="14">
    <w:abstractNumId w:val="9"/>
  </w:num>
  <w:num w:numId="15">
    <w:abstractNumId w:val="49"/>
  </w:num>
  <w:num w:numId="16">
    <w:abstractNumId w:val="40"/>
  </w:num>
  <w:num w:numId="17">
    <w:abstractNumId w:val="14"/>
  </w:num>
  <w:num w:numId="18">
    <w:abstractNumId w:val="11"/>
  </w:num>
  <w:num w:numId="19">
    <w:abstractNumId w:val="42"/>
  </w:num>
  <w:num w:numId="20">
    <w:abstractNumId w:val="33"/>
  </w:num>
  <w:num w:numId="21">
    <w:abstractNumId w:val="34"/>
  </w:num>
  <w:num w:numId="22">
    <w:abstractNumId w:val="12"/>
  </w:num>
  <w:num w:numId="23">
    <w:abstractNumId w:val="18"/>
  </w:num>
  <w:num w:numId="24">
    <w:abstractNumId w:val="15"/>
  </w:num>
  <w:num w:numId="25">
    <w:abstractNumId w:val="17"/>
  </w:num>
  <w:num w:numId="26">
    <w:abstractNumId w:val="27"/>
  </w:num>
  <w:num w:numId="27">
    <w:abstractNumId w:val="28"/>
  </w:num>
  <w:num w:numId="28">
    <w:abstractNumId w:val="35"/>
  </w:num>
  <w:num w:numId="29">
    <w:abstractNumId w:val="2"/>
  </w:num>
  <w:num w:numId="30">
    <w:abstractNumId w:val="13"/>
  </w:num>
  <w:num w:numId="31">
    <w:abstractNumId w:val="3"/>
  </w:num>
  <w:num w:numId="32">
    <w:abstractNumId w:val="19"/>
  </w:num>
  <w:num w:numId="33">
    <w:abstractNumId w:val="5"/>
  </w:num>
  <w:num w:numId="34">
    <w:abstractNumId w:val="37"/>
  </w:num>
  <w:num w:numId="35">
    <w:abstractNumId w:val="47"/>
  </w:num>
  <w:num w:numId="36">
    <w:abstractNumId w:val="7"/>
  </w:num>
  <w:num w:numId="37">
    <w:abstractNumId w:val="45"/>
  </w:num>
  <w:num w:numId="38">
    <w:abstractNumId w:val="4"/>
  </w:num>
  <w:num w:numId="39">
    <w:abstractNumId w:val="44"/>
  </w:num>
  <w:num w:numId="40">
    <w:abstractNumId w:val="38"/>
  </w:num>
  <w:num w:numId="41">
    <w:abstractNumId w:val="20"/>
  </w:num>
  <w:num w:numId="42">
    <w:abstractNumId w:val="31"/>
  </w:num>
  <w:num w:numId="43">
    <w:abstractNumId w:val="16"/>
  </w:num>
  <w:num w:numId="44">
    <w:abstractNumId w:val="24"/>
  </w:num>
  <w:num w:numId="45">
    <w:abstractNumId w:val="22"/>
  </w:num>
  <w:num w:numId="46">
    <w:abstractNumId w:val="39"/>
  </w:num>
  <w:num w:numId="47">
    <w:abstractNumId w:val="36"/>
  </w:num>
  <w:num w:numId="48">
    <w:abstractNumId w:val="46"/>
  </w:num>
  <w:num w:numId="49">
    <w:abstractNumId w:val="1"/>
  </w:num>
  <w:num w:numId="50">
    <w:abstractNumId w:val="29"/>
  </w:num>
  <w:num w:numId="51">
    <w:abstractNumId w:val="8"/>
  </w:num>
  <w:num w:numId="52">
    <w:abstractNumId w:val="23"/>
  </w:num>
  <w:num w:numId="53">
    <w:abstractNumId w:val="25"/>
  </w:num>
  <w:num w:numId="54">
    <w:abstractNumId w:val="30"/>
  </w:num>
  <w:num w:numId="55">
    <w:abstractNumId w:val="10"/>
  </w:num>
  <w:num w:numId="56">
    <w:abstractNumId w:val="48"/>
  </w:num>
  <w:num w:numId="57">
    <w:abstractNumId w:val="32"/>
  </w:num>
  <w:num w:numId="58">
    <w:abstractNumId w:val="21"/>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3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158"/>
    <w:rsid w:val="00007AC8"/>
    <w:rsid w:val="000960F9"/>
    <w:rsid w:val="000E1328"/>
    <w:rsid w:val="000F0C4D"/>
    <w:rsid w:val="001460B2"/>
    <w:rsid w:val="001541DC"/>
    <w:rsid w:val="00173B9B"/>
    <w:rsid w:val="001844ED"/>
    <w:rsid w:val="001C3426"/>
    <w:rsid w:val="001C5F75"/>
    <w:rsid w:val="002377A8"/>
    <w:rsid w:val="003652FF"/>
    <w:rsid w:val="00367432"/>
    <w:rsid w:val="00373AE4"/>
    <w:rsid w:val="00383759"/>
    <w:rsid w:val="003C4E6E"/>
    <w:rsid w:val="003F5BE4"/>
    <w:rsid w:val="003F5C8F"/>
    <w:rsid w:val="0042030A"/>
    <w:rsid w:val="0046362E"/>
    <w:rsid w:val="004A1134"/>
    <w:rsid w:val="004E118F"/>
    <w:rsid w:val="004F4FD3"/>
    <w:rsid w:val="00540CBE"/>
    <w:rsid w:val="00591B6B"/>
    <w:rsid w:val="00592C0E"/>
    <w:rsid w:val="005B26F8"/>
    <w:rsid w:val="005D09FC"/>
    <w:rsid w:val="005F16B6"/>
    <w:rsid w:val="005F73AF"/>
    <w:rsid w:val="00623A6D"/>
    <w:rsid w:val="00651AAF"/>
    <w:rsid w:val="00662BF5"/>
    <w:rsid w:val="006C4AA8"/>
    <w:rsid w:val="00722EE9"/>
    <w:rsid w:val="00782804"/>
    <w:rsid w:val="007F0473"/>
    <w:rsid w:val="007F72D9"/>
    <w:rsid w:val="00822158"/>
    <w:rsid w:val="00840AA1"/>
    <w:rsid w:val="008565DE"/>
    <w:rsid w:val="00862CA6"/>
    <w:rsid w:val="00920768"/>
    <w:rsid w:val="009977ED"/>
    <w:rsid w:val="009C1CEB"/>
    <w:rsid w:val="009C454A"/>
    <w:rsid w:val="00A30DC6"/>
    <w:rsid w:val="00A5549F"/>
    <w:rsid w:val="00A84626"/>
    <w:rsid w:val="00A94A4E"/>
    <w:rsid w:val="00B27391"/>
    <w:rsid w:val="00B83616"/>
    <w:rsid w:val="00BB7D66"/>
    <w:rsid w:val="00C372B6"/>
    <w:rsid w:val="00C747E0"/>
    <w:rsid w:val="00C80AED"/>
    <w:rsid w:val="00C96DDD"/>
    <w:rsid w:val="00CA16C5"/>
    <w:rsid w:val="00DA0346"/>
    <w:rsid w:val="00DC7ED1"/>
    <w:rsid w:val="00DE6484"/>
    <w:rsid w:val="00DF6DA6"/>
    <w:rsid w:val="00DF761C"/>
    <w:rsid w:val="00E417C9"/>
    <w:rsid w:val="00E836ED"/>
    <w:rsid w:val="00E8675F"/>
    <w:rsid w:val="00E911EE"/>
    <w:rsid w:val="00ED6764"/>
    <w:rsid w:val="00EF5FCD"/>
    <w:rsid w:val="00F60151"/>
    <w:rsid w:val="00F64DAE"/>
    <w:rsid w:val="00FD588E"/>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075C4EDE-F946-4875-8313-50630F9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4E118F"/>
    <w:rPr>
      <w:rFonts w:ascii="Baltica" w:hAnsi="Baltica"/>
      <w:sz w:val="26"/>
    </w:rPr>
  </w:style>
  <w:style w:type="paragraph" w:styleId="14">
    <w:name w:val="heading 1"/>
    <w:basedOn w:val="af3"/>
    <w:next w:val="af3"/>
    <w:link w:val="15"/>
    <w:qFormat/>
    <w:rsid w:val="00722EE9"/>
    <w:pPr>
      <w:keepNext/>
      <w:widowControl w:val="0"/>
      <w:spacing w:before="240" w:after="60"/>
      <w:ind w:firstLine="709"/>
      <w:jc w:val="both"/>
      <w:outlineLvl w:val="0"/>
    </w:pPr>
    <w:rPr>
      <w:rFonts w:ascii="Cambria" w:eastAsia="Calibri" w:hAnsi="Cambria"/>
      <w:b/>
      <w:kern w:val="32"/>
      <w:sz w:val="32"/>
    </w:rPr>
  </w:style>
  <w:style w:type="paragraph" w:styleId="24">
    <w:name w:val="heading 2"/>
    <w:basedOn w:val="af3"/>
    <w:next w:val="af3"/>
    <w:link w:val="25"/>
    <w:unhideWhenUsed/>
    <w:qFormat/>
    <w:rsid w:val="00722EE9"/>
    <w:pPr>
      <w:keepNext/>
      <w:widowControl w:val="0"/>
      <w:spacing w:before="240" w:after="60"/>
      <w:ind w:firstLine="709"/>
      <w:jc w:val="both"/>
      <w:outlineLvl w:val="1"/>
    </w:pPr>
    <w:rPr>
      <w:rFonts w:ascii="Cambria" w:hAnsi="Cambria"/>
      <w:b/>
      <w:bCs/>
      <w:i/>
      <w:iCs/>
      <w:sz w:val="28"/>
      <w:szCs w:val="28"/>
    </w:rPr>
  </w:style>
  <w:style w:type="paragraph" w:styleId="32">
    <w:name w:val="heading 3"/>
    <w:basedOn w:val="af3"/>
    <w:link w:val="33"/>
    <w:autoRedefine/>
    <w:qFormat/>
    <w:rsid w:val="005F73AF"/>
    <w:pPr>
      <w:keepNext/>
      <w:suppressAutoHyphens/>
      <w:spacing w:before="120" w:after="120" w:line="276" w:lineRule="auto"/>
      <w:ind w:left="2160" w:hanging="180"/>
      <w:jc w:val="center"/>
      <w:outlineLvl w:val="2"/>
    </w:pPr>
    <w:rPr>
      <w:rFonts w:ascii="Times New Roman" w:hAnsi="Times New Roman"/>
      <w:b/>
      <w:bCs/>
      <w:color w:val="000000"/>
      <w:sz w:val="28"/>
      <w:lang w:val="en-US"/>
    </w:rPr>
  </w:style>
  <w:style w:type="paragraph" w:styleId="40">
    <w:name w:val="heading 4"/>
    <w:basedOn w:val="af3"/>
    <w:next w:val="af3"/>
    <w:link w:val="41"/>
    <w:unhideWhenUsed/>
    <w:qFormat/>
    <w:rsid w:val="00722EE9"/>
    <w:pPr>
      <w:keepNext/>
      <w:widowControl w:val="0"/>
      <w:spacing w:before="240" w:after="60"/>
      <w:ind w:firstLine="709"/>
      <w:jc w:val="both"/>
      <w:outlineLvl w:val="3"/>
    </w:pPr>
    <w:rPr>
      <w:rFonts w:ascii="Calibri" w:hAnsi="Calibri"/>
      <w:b/>
      <w:bCs/>
      <w:sz w:val="28"/>
      <w:szCs w:val="28"/>
    </w:rPr>
  </w:style>
  <w:style w:type="paragraph" w:styleId="5">
    <w:name w:val="heading 5"/>
    <w:aliases w:val="H5,Заголовок 5 Знак1,Заголовок 5 Знак Знак"/>
    <w:basedOn w:val="af3"/>
    <w:next w:val="af3"/>
    <w:link w:val="50"/>
    <w:qFormat/>
    <w:rsid w:val="005F73AF"/>
    <w:pPr>
      <w:spacing w:before="240" w:after="60" w:line="276" w:lineRule="auto"/>
      <w:outlineLvl w:val="4"/>
    </w:pPr>
    <w:rPr>
      <w:rFonts w:ascii="Calibri" w:eastAsia="Calibri" w:hAnsi="Calibri"/>
      <w:b/>
      <w:bCs/>
      <w:i/>
      <w:iCs/>
      <w:szCs w:val="26"/>
      <w:lang w:eastAsia="en-US"/>
    </w:rPr>
  </w:style>
  <w:style w:type="paragraph" w:styleId="6">
    <w:name w:val="heading 6"/>
    <w:basedOn w:val="af3"/>
    <w:next w:val="af3"/>
    <w:link w:val="60"/>
    <w:qFormat/>
    <w:rsid w:val="005F73AF"/>
    <w:pPr>
      <w:spacing w:after="240"/>
      <w:ind w:left="720" w:hanging="360"/>
      <w:jc w:val="center"/>
      <w:outlineLvl w:val="5"/>
    </w:pPr>
    <w:rPr>
      <w:rFonts w:ascii="Calibri" w:eastAsia="Calibri" w:hAnsi="Calibri"/>
      <w:b/>
      <w:bCs/>
      <w:sz w:val="24"/>
      <w:szCs w:val="22"/>
      <w:lang w:eastAsia="en-US"/>
    </w:rPr>
  </w:style>
  <w:style w:type="paragraph" w:styleId="7">
    <w:name w:val="heading 7"/>
    <w:basedOn w:val="af3"/>
    <w:next w:val="af3"/>
    <w:link w:val="70"/>
    <w:qFormat/>
    <w:rsid w:val="005F73AF"/>
    <w:pPr>
      <w:spacing w:before="240" w:after="60" w:line="276" w:lineRule="auto"/>
      <w:outlineLvl w:val="6"/>
    </w:pPr>
    <w:rPr>
      <w:rFonts w:ascii="Calibri" w:eastAsia="Calibri" w:hAnsi="Calibri"/>
      <w:sz w:val="22"/>
      <w:szCs w:val="22"/>
      <w:lang w:eastAsia="en-US"/>
    </w:rPr>
  </w:style>
  <w:style w:type="paragraph" w:styleId="8">
    <w:name w:val="heading 8"/>
    <w:basedOn w:val="af3"/>
    <w:next w:val="af3"/>
    <w:link w:val="80"/>
    <w:qFormat/>
    <w:rsid w:val="005F73AF"/>
    <w:pPr>
      <w:spacing w:before="240" w:after="60" w:line="276" w:lineRule="auto"/>
      <w:outlineLvl w:val="7"/>
    </w:pPr>
    <w:rPr>
      <w:rFonts w:ascii="Calibri" w:eastAsia="Calibri" w:hAnsi="Calibri"/>
      <w:i/>
      <w:iCs/>
      <w:sz w:val="22"/>
      <w:szCs w:val="22"/>
      <w:lang w:eastAsia="en-US"/>
    </w:rPr>
  </w:style>
  <w:style w:type="paragraph" w:styleId="9">
    <w:name w:val="heading 9"/>
    <w:basedOn w:val="af3"/>
    <w:next w:val="af3"/>
    <w:link w:val="90"/>
    <w:qFormat/>
    <w:rsid w:val="005F73AF"/>
    <w:pPr>
      <w:spacing w:before="240" w:after="60" w:line="276" w:lineRule="auto"/>
      <w:outlineLvl w:val="8"/>
    </w:pPr>
    <w:rPr>
      <w:rFonts w:ascii="Arial" w:eastAsia="Calibri" w:hAnsi="Arial" w:cs="Arial"/>
      <w:sz w:val="22"/>
      <w:szCs w:val="22"/>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header"/>
    <w:basedOn w:val="af3"/>
    <w:link w:val="af8"/>
    <w:rsid w:val="004E118F"/>
    <w:pPr>
      <w:tabs>
        <w:tab w:val="center" w:pos="4153"/>
        <w:tab w:val="right" w:pos="8306"/>
      </w:tabs>
    </w:pPr>
  </w:style>
  <w:style w:type="paragraph" w:styleId="af9">
    <w:name w:val="footer"/>
    <w:basedOn w:val="af3"/>
    <w:link w:val="afa"/>
    <w:uiPriority w:val="99"/>
    <w:rsid w:val="004E118F"/>
    <w:pPr>
      <w:tabs>
        <w:tab w:val="center" w:pos="4153"/>
        <w:tab w:val="right" w:pos="8306"/>
      </w:tabs>
    </w:pPr>
  </w:style>
  <w:style w:type="paragraph" w:styleId="afb">
    <w:name w:val="Body Text Indent"/>
    <w:basedOn w:val="af3"/>
    <w:rsid w:val="004E118F"/>
    <w:pPr>
      <w:ind w:firstLine="709"/>
      <w:jc w:val="both"/>
    </w:pPr>
    <w:rPr>
      <w:rFonts w:ascii="Times New Roman" w:hAnsi="Times New Roman"/>
      <w:sz w:val="24"/>
    </w:rPr>
  </w:style>
  <w:style w:type="paragraph" w:styleId="26">
    <w:name w:val="Body Text Indent 2"/>
    <w:basedOn w:val="af3"/>
    <w:rsid w:val="004E118F"/>
    <w:pPr>
      <w:ind w:firstLine="709"/>
    </w:pPr>
    <w:rPr>
      <w:rFonts w:ascii="Times New Roman" w:hAnsi="Times New Roman"/>
    </w:rPr>
  </w:style>
  <w:style w:type="paragraph" w:styleId="afc">
    <w:name w:val="Balloon Text"/>
    <w:basedOn w:val="af3"/>
    <w:link w:val="afd"/>
    <w:rsid w:val="00DF761C"/>
    <w:rPr>
      <w:rFonts w:ascii="Tahoma" w:hAnsi="Tahoma" w:cs="Tahoma"/>
      <w:sz w:val="16"/>
      <w:szCs w:val="16"/>
    </w:rPr>
  </w:style>
  <w:style w:type="character" w:customStyle="1" w:styleId="afd">
    <w:name w:val="Текст выноски Знак"/>
    <w:link w:val="afc"/>
    <w:rsid w:val="00DF761C"/>
    <w:rPr>
      <w:rFonts w:ascii="Tahoma" w:hAnsi="Tahoma" w:cs="Tahoma"/>
      <w:sz w:val="16"/>
      <w:szCs w:val="16"/>
    </w:rPr>
  </w:style>
  <w:style w:type="table" w:styleId="afe">
    <w:name w:val="Table Grid"/>
    <w:basedOn w:val="af5"/>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аголовок 1 Знак"/>
    <w:basedOn w:val="af4"/>
    <w:link w:val="14"/>
    <w:rsid w:val="00722EE9"/>
    <w:rPr>
      <w:rFonts w:ascii="Cambria" w:eastAsia="Calibri" w:hAnsi="Cambria"/>
      <w:b/>
      <w:kern w:val="32"/>
      <w:sz w:val="32"/>
    </w:rPr>
  </w:style>
  <w:style w:type="character" w:customStyle="1" w:styleId="25">
    <w:name w:val="Заголовок 2 Знак"/>
    <w:basedOn w:val="af4"/>
    <w:link w:val="24"/>
    <w:rsid w:val="00722EE9"/>
    <w:rPr>
      <w:rFonts w:ascii="Cambria" w:hAnsi="Cambria"/>
      <w:b/>
      <w:bCs/>
      <w:i/>
      <w:iCs/>
      <w:sz w:val="28"/>
      <w:szCs w:val="28"/>
    </w:rPr>
  </w:style>
  <w:style w:type="character" w:customStyle="1" w:styleId="41">
    <w:name w:val="Заголовок 4 Знак"/>
    <w:basedOn w:val="af4"/>
    <w:link w:val="40"/>
    <w:semiHidden/>
    <w:rsid w:val="00722EE9"/>
    <w:rPr>
      <w:rFonts w:ascii="Calibri" w:hAnsi="Calibri"/>
      <w:b/>
      <w:bCs/>
      <w:sz w:val="28"/>
      <w:szCs w:val="28"/>
    </w:rPr>
  </w:style>
  <w:style w:type="numbering" w:customStyle="1" w:styleId="16">
    <w:name w:val="Нет списка1"/>
    <w:next w:val="af6"/>
    <w:semiHidden/>
    <w:rsid w:val="00722EE9"/>
  </w:style>
  <w:style w:type="paragraph" w:styleId="HTML">
    <w:name w:val="HTML Preformatted"/>
    <w:basedOn w:val="af3"/>
    <w:link w:val="HTML0"/>
    <w:rsid w:val="0072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0">
    <w:name w:val="Стандартный HTML Знак"/>
    <w:basedOn w:val="af4"/>
    <w:link w:val="HTML"/>
    <w:rsid w:val="00722EE9"/>
    <w:rPr>
      <w:rFonts w:ascii="Courier New" w:eastAsia="Calibri" w:hAnsi="Courier New"/>
    </w:rPr>
  </w:style>
  <w:style w:type="character" w:customStyle="1" w:styleId="af8">
    <w:name w:val="Верхний колонтитул Знак"/>
    <w:link w:val="af7"/>
    <w:locked/>
    <w:rsid w:val="00722EE9"/>
    <w:rPr>
      <w:rFonts w:ascii="Baltica" w:hAnsi="Baltica"/>
      <w:sz w:val="26"/>
    </w:rPr>
  </w:style>
  <w:style w:type="character" w:customStyle="1" w:styleId="afa">
    <w:name w:val="Нижний колонтитул Знак"/>
    <w:link w:val="af9"/>
    <w:uiPriority w:val="99"/>
    <w:locked/>
    <w:rsid w:val="00722EE9"/>
    <w:rPr>
      <w:rFonts w:ascii="Baltica" w:hAnsi="Baltica"/>
      <w:sz w:val="26"/>
    </w:rPr>
  </w:style>
  <w:style w:type="paragraph" w:customStyle="1" w:styleId="17">
    <w:name w:val="Без интервала1"/>
    <w:rsid w:val="00722EE9"/>
    <w:pPr>
      <w:widowControl w:val="0"/>
      <w:ind w:firstLine="709"/>
      <w:jc w:val="both"/>
    </w:pPr>
    <w:rPr>
      <w:rFonts w:eastAsia="Calibri"/>
      <w:sz w:val="28"/>
      <w:szCs w:val="24"/>
    </w:rPr>
  </w:style>
  <w:style w:type="paragraph" w:customStyle="1" w:styleId="Style101">
    <w:name w:val="Style101"/>
    <w:basedOn w:val="af3"/>
    <w:rsid w:val="00722EE9"/>
    <w:pPr>
      <w:widowControl w:val="0"/>
      <w:autoSpaceDE w:val="0"/>
      <w:autoSpaceDN w:val="0"/>
      <w:adjustRightInd w:val="0"/>
      <w:spacing w:line="249" w:lineRule="exact"/>
      <w:jc w:val="both"/>
    </w:pPr>
    <w:rPr>
      <w:rFonts w:ascii="Times New Roman" w:eastAsia="Calibri" w:hAnsi="Times New Roman"/>
      <w:sz w:val="24"/>
      <w:szCs w:val="24"/>
    </w:rPr>
  </w:style>
  <w:style w:type="paragraph" w:customStyle="1" w:styleId="Style118">
    <w:name w:val="Style118"/>
    <w:basedOn w:val="af3"/>
    <w:rsid w:val="00722EE9"/>
    <w:pPr>
      <w:widowControl w:val="0"/>
      <w:autoSpaceDE w:val="0"/>
      <w:autoSpaceDN w:val="0"/>
      <w:adjustRightInd w:val="0"/>
      <w:spacing w:line="334" w:lineRule="exact"/>
    </w:pPr>
    <w:rPr>
      <w:rFonts w:ascii="Times New Roman" w:eastAsia="Calibri" w:hAnsi="Times New Roman"/>
      <w:sz w:val="24"/>
      <w:szCs w:val="24"/>
    </w:rPr>
  </w:style>
  <w:style w:type="paragraph" w:customStyle="1" w:styleId="Style151">
    <w:name w:val="Style151"/>
    <w:basedOn w:val="af3"/>
    <w:rsid w:val="00722EE9"/>
    <w:pPr>
      <w:widowControl w:val="0"/>
      <w:autoSpaceDE w:val="0"/>
      <w:autoSpaceDN w:val="0"/>
      <w:adjustRightInd w:val="0"/>
      <w:spacing w:line="269" w:lineRule="exact"/>
      <w:ind w:firstLine="1046"/>
    </w:pPr>
    <w:rPr>
      <w:rFonts w:ascii="Times New Roman" w:eastAsia="Calibri" w:hAnsi="Times New Roman"/>
      <w:sz w:val="24"/>
      <w:szCs w:val="24"/>
    </w:rPr>
  </w:style>
  <w:style w:type="character" w:customStyle="1" w:styleId="FontStyle512">
    <w:name w:val="Font Style512"/>
    <w:rsid w:val="00722EE9"/>
    <w:rPr>
      <w:rFonts w:ascii="Times New Roman" w:hAnsi="Times New Roman"/>
      <w:sz w:val="18"/>
    </w:rPr>
  </w:style>
  <w:style w:type="character" w:customStyle="1" w:styleId="FontStyle522">
    <w:name w:val="Font Style522"/>
    <w:rsid w:val="00722EE9"/>
    <w:rPr>
      <w:rFonts w:ascii="Times New Roman" w:hAnsi="Times New Roman"/>
      <w:b/>
      <w:sz w:val="20"/>
    </w:rPr>
  </w:style>
  <w:style w:type="paragraph" w:customStyle="1" w:styleId="Style17">
    <w:name w:val="Style17"/>
    <w:basedOn w:val="af3"/>
    <w:rsid w:val="00722EE9"/>
    <w:pPr>
      <w:widowControl w:val="0"/>
      <w:autoSpaceDE w:val="0"/>
      <w:autoSpaceDN w:val="0"/>
      <w:adjustRightInd w:val="0"/>
      <w:jc w:val="right"/>
    </w:pPr>
    <w:rPr>
      <w:rFonts w:ascii="Times New Roman" w:eastAsia="Calibri" w:hAnsi="Times New Roman"/>
      <w:sz w:val="24"/>
      <w:szCs w:val="24"/>
    </w:rPr>
  </w:style>
  <w:style w:type="paragraph" w:customStyle="1" w:styleId="Style43">
    <w:name w:val="Style43"/>
    <w:basedOn w:val="af3"/>
    <w:rsid w:val="00722EE9"/>
    <w:pPr>
      <w:widowControl w:val="0"/>
      <w:autoSpaceDE w:val="0"/>
      <w:autoSpaceDN w:val="0"/>
      <w:adjustRightInd w:val="0"/>
    </w:pPr>
    <w:rPr>
      <w:rFonts w:ascii="Times New Roman" w:eastAsia="Calibri" w:hAnsi="Times New Roman"/>
      <w:sz w:val="24"/>
      <w:szCs w:val="24"/>
    </w:rPr>
  </w:style>
  <w:style w:type="paragraph" w:customStyle="1" w:styleId="Style144">
    <w:name w:val="Style144"/>
    <w:basedOn w:val="af3"/>
    <w:rsid w:val="00722EE9"/>
    <w:pPr>
      <w:widowControl w:val="0"/>
      <w:autoSpaceDE w:val="0"/>
      <w:autoSpaceDN w:val="0"/>
      <w:adjustRightInd w:val="0"/>
      <w:spacing w:line="282" w:lineRule="exact"/>
      <w:ind w:firstLine="569"/>
      <w:jc w:val="both"/>
    </w:pPr>
    <w:rPr>
      <w:rFonts w:ascii="Times New Roman" w:eastAsia="Calibri" w:hAnsi="Times New Roman"/>
      <w:sz w:val="24"/>
      <w:szCs w:val="24"/>
    </w:rPr>
  </w:style>
  <w:style w:type="paragraph" w:customStyle="1" w:styleId="Style179">
    <w:name w:val="Style179"/>
    <w:basedOn w:val="af3"/>
    <w:rsid w:val="00722EE9"/>
    <w:pPr>
      <w:widowControl w:val="0"/>
      <w:autoSpaceDE w:val="0"/>
      <w:autoSpaceDN w:val="0"/>
      <w:adjustRightInd w:val="0"/>
    </w:pPr>
    <w:rPr>
      <w:rFonts w:ascii="Times New Roman" w:eastAsia="Calibri" w:hAnsi="Times New Roman"/>
      <w:sz w:val="24"/>
      <w:szCs w:val="24"/>
    </w:rPr>
  </w:style>
  <w:style w:type="paragraph" w:customStyle="1" w:styleId="Style180">
    <w:name w:val="Style180"/>
    <w:basedOn w:val="af3"/>
    <w:rsid w:val="00722EE9"/>
    <w:pPr>
      <w:widowControl w:val="0"/>
      <w:autoSpaceDE w:val="0"/>
      <w:autoSpaceDN w:val="0"/>
      <w:adjustRightInd w:val="0"/>
    </w:pPr>
    <w:rPr>
      <w:rFonts w:ascii="Times New Roman" w:eastAsia="Calibri" w:hAnsi="Times New Roman"/>
      <w:sz w:val="24"/>
      <w:szCs w:val="24"/>
    </w:rPr>
  </w:style>
  <w:style w:type="character" w:customStyle="1" w:styleId="FontStyle510">
    <w:name w:val="Font Style510"/>
    <w:rsid w:val="00722EE9"/>
    <w:rPr>
      <w:rFonts w:ascii="Times New Roman" w:hAnsi="Times New Roman"/>
      <w:b/>
      <w:sz w:val="18"/>
    </w:rPr>
  </w:style>
  <w:style w:type="character" w:customStyle="1" w:styleId="FontStyle521">
    <w:name w:val="Font Style521"/>
    <w:rsid w:val="00722EE9"/>
    <w:rPr>
      <w:rFonts w:ascii="Arial" w:hAnsi="Arial"/>
      <w:b/>
      <w:sz w:val="22"/>
    </w:rPr>
  </w:style>
  <w:style w:type="character" w:customStyle="1" w:styleId="FontStyle528">
    <w:name w:val="Font Style528"/>
    <w:rsid w:val="00722EE9"/>
    <w:rPr>
      <w:rFonts w:ascii="Times New Roman" w:hAnsi="Times New Roman"/>
      <w:b/>
      <w:spacing w:val="-10"/>
      <w:sz w:val="16"/>
    </w:rPr>
  </w:style>
  <w:style w:type="character" w:customStyle="1" w:styleId="FontStyle531">
    <w:name w:val="Font Style531"/>
    <w:rsid w:val="00722EE9"/>
    <w:rPr>
      <w:rFonts w:ascii="Franklin Gothic Demi Cond" w:hAnsi="Franklin Gothic Demi Cond"/>
      <w:b/>
      <w:sz w:val="14"/>
    </w:rPr>
  </w:style>
  <w:style w:type="character" w:customStyle="1" w:styleId="FontStyle564">
    <w:name w:val="Font Style564"/>
    <w:rsid w:val="00722EE9"/>
    <w:rPr>
      <w:rFonts w:ascii="Times New Roman" w:hAnsi="Times New Roman"/>
      <w:spacing w:val="-20"/>
      <w:sz w:val="26"/>
    </w:rPr>
  </w:style>
  <w:style w:type="character" w:customStyle="1" w:styleId="FontStyle566">
    <w:name w:val="Font Style566"/>
    <w:rsid w:val="00722EE9"/>
    <w:rPr>
      <w:rFonts w:ascii="Franklin Gothic Demi Cond" w:hAnsi="Franklin Gothic Demi Cond"/>
      <w:b/>
      <w:sz w:val="20"/>
    </w:rPr>
  </w:style>
  <w:style w:type="character" w:customStyle="1" w:styleId="FontStyle567">
    <w:name w:val="Font Style567"/>
    <w:rsid w:val="00722EE9"/>
    <w:rPr>
      <w:rFonts w:ascii="Candara" w:hAnsi="Candara"/>
      <w:i/>
      <w:sz w:val="30"/>
    </w:rPr>
  </w:style>
  <w:style w:type="paragraph" w:customStyle="1" w:styleId="Style153">
    <w:name w:val="Style153"/>
    <w:basedOn w:val="af3"/>
    <w:rsid w:val="00722EE9"/>
    <w:pPr>
      <w:widowControl w:val="0"/>
      <w:autoSpaceDE w:val="0"/>
      <w:autoSpaceDN w:val="0"/>
      <w:adjustRightInd w:val="0"/>
    </w:pPr>
    <w:rPr>
      <w:rFonts w:ascii="Times New Roman" w:eastAsia="Calibri" w:hAnsi="Times New Roman"/>
      <w:sz w:val="24"/>
      <w:szCs w:val="24"/>
    </w:rPr>
  </w:style>
  <w:style w:type="paragraph" w:customStyle="1" w:styleId="Style167">
    <w:name w:val="Style167"/>
    <w:basedOn w:val="af3"/>
    <w:rsid w:val="00722EE9"/>
    <w:pPr>
      <w:widowControl w:val="0"/>
      <w:autoSpaceDE w:val="0"/>
      <w:autoSpaceDN w:val="0"/>
      <w:adjustRightInd w:val="0"/>
      <w:spacing w:line="422" w:lineRule="exact"/>
      <w:ind w:firstLine="2849"/>
    </w:pPr>
    <w:rPr>
      <w:rFonts w:ascii="Times New Roman" w:eastAsia="Calibri" w:hAnsi="Times New Roman"/>
      <w:sz w:val="24"/>
      <w:szCs w:val="24"/>
    </w:rPr>
  </w:style>
  <w:style w:type="paragraph" w:customStyle="1" w:styleId="Style187">
    <w:name w:val="Style187"/>
    <w:basedOn w:val="af3"/>
    <w:rsid w:val="00722EE9"/>
    <w:pPr>
      <w:widowControl w:val="0"/>
      <w:autoSpaceDE w:val="0"/>
      <w:autoSpaceDN w:val="0"/>
      <w:adjustRightInd w:val="0"/>
    </w:pPr>
    <w:rPr>
      <w:rFonts w:ascii="Times New Roman" w:eastAsia="Calibri" w:hAnsi="Times New Roman"/>
      <w:sz w:val="24"/>
      <w:szCs w:val="24"/>
    </w:rPr>
  </w:style>
  <w:style w:type="paragraph" w:customStyle="1" w:styleId="Style188">
    <w:name w:val="Style188"/>
    <w:basedOn w:val="af3"/>
    <w:rsid w:val="00722EE9"/>
    <w:pPr>
      <w:widowControl w:val="0"/>
      <w:autoSpaceDE w:val="0"/>
      <w:autoSpaceDN w:val="0"/>
      <w:adjustRightInd w:val="0"/>
      <w:spacing w:line="216" w:lineRule="exact"/>
      <w:ind w:firstLine="453"/>
      <w:jc w:val="both"/>
    </w:pPr>
    <w:rPr>
      <w:rFonts w:ascii="Times New Roman" w:eastAsia="Calibri" w:hAnsi="Times New Roman"/>
      <w:sz w:val="24"/>
      <w:szCs w:val="24"/>
    </w:rPr>
  </w:style>
  <w:style w:type="character" w:customStyle="1" w:styleId="FontStyle525">
    <w:name w:val="Font Style525"/>
    <w:rsid w:val="00722EE9"/>
    <w:rPr>
      <w:rFonts w:ascii="Arial" w:hAnsi="Arial"/>
      <w:b/>
      <w:spacing w:val="-10"/>
      <w:sz w:val="14"/>
    </w:rPr>
  </w:style>
  <w:style w:type="character" w:customStyle="1" w:styleId="FontStyle530">
    <w:name w:val="Font Style530"/>
    <w:rsid w:val="00722EE9"/>
    <w:rPr>
      <w:rFonts w:ascii="Arial" w:hAnsi="Arial"/>
      <w:b/>
      <w:sz w:val="14"/>
    </w:rPr>
  </w:style>
  <w:style w:type="character" w:customStyle="1" w:styleId="FontStyle568">
    <w:name w:val="Font Style568"/>
    <w:rsid w:val="00722EE9"/>
    <w:rPr>
      <w:rFonts w:ascii="Times New Roman" w:hAnsi="Times New Roman"/>
      <w:sz w:val="14"/>
    </w:rPr>
  </w:style>
  <w:style w:type="paragraph" w:customStyle="1" w:styleId="Style2">
    <w:name w:val="Style2"/>
    <w:basedOn w:val="af3"/>
    <w:rsid w:val="00722EE9"/>
    <w:pPr>
      <w:widowControl w:val="0"/>
      <w:autoSpaceDE w:val="0"/>
      <w:autoSpaceDN w:val="0"/>
      <w:adjustRightInd w:val="0"/>
      <w:jc w:val="both"/>
    </w:pPr>
    <w:rPr>
      <w:rFonts w:ascii="Times New Roman" w:eastAsia="Calibri" w:hAnsi="Times New Roman"/>
      <w:sz w:val="24"/>
      <w:szCs w:val="24"/>
    </w:rPr>
  </w:style>
  <w:style w:type="paragraph" w:customStyle="1" w:styleId="Style16">
    <w:name w:val="Style16"/>
    <w:basedOn w:val="af3"/>
    <w:rsid w:val="00722EE9"/>
    <w:pPr>
      <w:widowControl w:val="0"/>
      <w:autoSpaceDE w:val="0"/>
      <w:autoSpaceDN w:val="0"/>
      <w:adjustRightInd w:val="0"/>
      <w:spacing w:line="223" w:lineRule="exact"/>
      <w:jc w:val="center"/>
    </w:pPr>
    <w:rPr>
      <w:rFonts w:ascii="Times New Roman" w:eastAsia="Calibri" w:hAnsi="Times New Roman"/>
      <w:sz w:val="24"/>
      <w:szCs w:val="24"/>
    </w:rPr>
  </w:style>
  <w:style w:type="paragraph" w:customStyle="1" w:styleId="Style181">
    <w:name w:val="Style181"/>
    <w:basedOn w:val="af3"/>
    <w:rsid w:val="00722EE9"/>
    <w:pPr>
      <w:widowControl w:val="0"/>
      <w:autoSpaceDE w:val="0"/>
      <w:autoSpaceDN w:val="0"/>
      <w:adjustRightInd w:val="0"/>
    </w:pPr>
    <w:rPr>
      <w:rFonts w:ascii="Times New Roman" w:eastAsia="Calibri" w:hAnsi="Times New Roman"/>
      <w:sz w:val="24"/>
      <w:szCs w:val="24"/>
    </w:rPr>
  </w:style>
  <w:style w:type="character" w:customStyle="1" w:styleId="FontStyle569">
    <w:name w:val="Font Style569"/>
    <w:rsid w:val="00722EE9"/>
    <w:rPr>
      <w:rFonts w:ascii="Constantia" w:hAnsi="Constantia"/>
      <w:spacing w:val="-10"/>
      <w:sz w:val="10"/>
    </w:rPr>
  </w:style>
  <w:style w:type="paragraph" w:customStyle="1" w:styleId="Style161">
    <w:name w:val="Style161"/>
    <w:basedOn w:val="af3"/>
    <w:rsid w:val="00722EE9"/>
    <w:pPr>
      <w:widowControl w:val="0"/>
      <w:autoSpaceDE w:val="0"/>
      <w:autoSpaceDN w:val="0"/>
      <w:adjustRightInd w:val="0"/>
    </w:pPr>
    <w:rPr>
      <w:rFonts w:ascii="Times New Roman" w:eastAsia="Calibri" w:hAnsi="Times New Roman"/>
      <w:sz w:val="24"/>
      <w:szCs w:val="24"/>
    </w:rPr>
  </w:style>
  <w:style w:type="paragraph" w:customStyle="1" w:styleId="Style165">
    <w:name w:val="Style165"/>
    <w:basedOn w:val="af3"/>
    <w:rsid w:val="00722EE9"/>
    <w:pPr>
      <w:widowControl w:val="0"/>
      <w:autoSpaceDE w:val="0"/>
      <w:autoSpaceDN w:val="0"/>
      <w:adjustRightInd w:val="0"/>
      <w:spacing w:line="206" w:lineRule="exact"/>
      <w:ind w:firstLine="521"/>
    </w:pPr>
    <w:rPr>
      <w:rFonts w:ascii="Times New Roman" w:eastAsia="Calibri" w:hAnsi="Times New Roman"/>
      <w:sz w:val="24"/>
      <w:szCs w:val="24"/>
    </w:rPr>
  </w:style>
  <w:style w:type="character" w:customStyle="1" w:styleId="FontStyle563">
    <w:name w:val="Font Style563"/>
    <w:rsid w:val="00722EE9"/>
    <w:rPr>
      <w:rFonts w:ascii="Times New Roman" w:hAnsi="Times New Roman"/>
      <w:b/>
      <w:sz w:val="14"/>
    </w:rPr>
  </w:style>
  <w:style w:type="table" w:customStyle="1" w:styleId="18">
    <w:name w:val="Сетка таблицы1"/>
    <w:basedOn w:val="af5"/>
    <w:next w:val="afe"/>
    <w:rsid w:val="00722E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f3"/>
    <w:rsid w:val="00722EE9"/>
    <w:pPr>
      <w:widowControl w:val="0"/>
      <w:ind w:left="708" w:firstLine="709"/>
      <w:jc w:val="both"/>
    </w:pPr>
    <w:rPr>
      <w:rFonts w:ascii="Times New Roman" w:eastAsia="Calibri" w:hAnsi="Times New Roman"/>
      <w:sz w:val="28"/>
      <w:szCs w:val="24"/>
    </w:rPr>
  </w:style>
  <w:style w:type="paragraph" w:customStyle="1" w:styleId="ConsPlusNonformat">
    <w:name w:val="ConsPlusNonformat"/>
    <w:rsid w:val="00722EE9"/>
    <w:pPr>
      <w:widowControl w:val="0"/>
      <w:autoSpaceDE w:val="0"/>
      <w:autoSpaceDN w:val="0"/>
      <w:adjustRightInd w:val="0"/>
    </w:pPr>
    <w:rPr>
      <w:rFonts w:ascii="Courier New" w:eastAsia="Calibri" w:hAnsi="Courier New" w:cs="Courier New"/>
    </w:rPr>
  </w:style>
  <w:style w:type="paragraph" w:styleId="aff">
    <w:name w:val="Normal (Web)"/>
    <w:basedOn w:val="af3"/>
    <w:rsid w:val="00722EE9"/>
    <w:pPr>
      <w:jc w:val="both"/>
    </w:pPr>
    <w:rPr>
      <w:rFonts w:ascii="Times New Roman" w:eastAsia="Calibri" w:hAnsi="Times New Roman"/>
      <w:sz w:val="24"/>
      <w:szCs w:val="24"/>
    </w:rPr>
  </w:style>
  <w:style w:type="paragraph" w:customStyle="1" w:styleId="4">
    <w:name w:val="Заголовок 4 (КС)"/>
    <w:basedOn w:val="40"/>
    <w:rsid w:val="00722EE9"/>
    <w:pPr>
      <w:widowControl/>
      <w:numPr>
        <w:ilvl w:val="3"/>
        <w:numId w:val="15"/>
      </w:numPr>
      <w:tabs>
        <w:tab w:val="clear" w:pos="3448"/>
        <w:tab w:val="num" w:pos="1209"/>
        <w:tab w:val="num" w:pos="1980"/>
      </w:tabs>
      <w:ind w:left="1979" w:hanging="1259"/>
    </w:pPr>
    <w:rPr>
      <w:rFonts w:ascii="Times New Roman" w:hAnsi="Times New Roman"/>
      <w:lang w:val="en-US"/>
    </w:rPr>
  </w:style>
  <w:style w:type="paragraph" w:customStyle="1" w:styleId="23">
    <w:name w:val="Заголовок 2 (КС)"/>
    <w:basedOn w:val="24"/>
    <w:rsid w:val="00722EE9"/>
    <w:pPr>
      <w:widowControl/>
      <w:numPr>
        <w:ilvl w:val="1"/>
        <w:numId w:val="15"/>
      </w:numPr>
      <w:tabs>
        <w:tab w:val="clear" w:pos="2008"/>
      </w:tabs>
      <w:ind w:left="0" w:firstLine="709"/>
    </w:pPr>
    <w:rPr>
      <w:rFonts w:ascii="Times New Roman" w:hAnsi="Times New Roman"/>
      <w:i w:val="0"/>
      <w:iCs w:val="0"/>
    </w:rPr>
  </w:style>
  <w:style w:type="paragraph" w:customStyle="1" w:styleId="34">
    <w:name w:val="3 для текста (КейС)"/>
    <w:basedOn w:val="af3"/>
    <w:rsid w:val="00722EE9"/>
    <w:pPr>
      <w:tabs>
        <w:tab w:val="num" w:pos="1440"/>
      </w:tabs>
      <w:spacing w:before="240" w:after="60"/>
      <w:ind w:firstLine="720"/>
      <w:jc w:val="both"/>
      <w:outlineLvl w:val="2"/>
    </w:pPr>
    <w:rPr>
      <w:rFonts w:ascii="Times New Roman" w:hAnsi="Times New Roman"/>
      <w:sz w:val="28"/>
      <w:szCs w:val="28"/>
    </w:rPr>
  </w:style>
  <w:style w:type="character" w:customStyle="1" w:styleId="aff0">
    <w:name w:val="Цветовое выделение"/>
    <w:rsid w:val="00722EE9"/>
    <w:rPr>
      <w:b/>
      <w:bCs/>
      <w:color w:val="000080"/>
      <w:sz w:val="20"/>
      <w:szCs w:val="20"/>
    </w:rPr>
  </w:style>
  <w:style w:type="paragraph" w:customStyle="1" w:styleId="Style27">
    <w:name w:val="Style27"/>
    <w:basedOn w:val="af3"/>
    <w:rsid w:val="00722EE9"/>
    <w:pPr>
      <w:widowControl w:val="0"/>
      <w:autoSpaceDE w:val="0"/>
      <w:autoSpaceDN w:val="0"/>
      <w:adjustRightInd w:val="0"/>
      <w:jc w:val="center"/>
    </w:pPr>
    <w:rPr>
      <w:rFonts w:ascii="Times New Roman" w:hAnsi="Times New Roman"/>
      <w:sz w:val="24"/>
      <w:szCs w:val="24"/>
    </w:rPr>
  </w:style>
  <w:style w:type="character" w:customStyle="1" w:styleId="33">
    <w:name w:val="Заголовок 3 Знак"/>
    <w:basedOn w:val="af4"/>
    <w:link w:val="32"/>
    <w:rsid w:val="005F73AF"/>
    <w:rPr>
      <w:b/>
      <w:bCs/>
      <w:color w:val="000000"/>
      <w:sz w:val="28"/>
      <w:lang w:val="en-US"/>
    </w:rPr>
  </w:style>
  <w:style w:type="character" w:customStyle="1" w:styleId="50">
    <w:name w:val="Заголовок 5 Знак"/>
    <w:aliases w:val="H5 Знак,Заголовок 5 Знак1 Знак,Заголовок 5 Знак Знак Знак"/>
    <w:basedOn w:val="af4"/>
    <w:link w:val="5"/>
    <w:rsid w:val="005F73AF"/>
    <w:rPr>
      <w:rFonts w:ascii="Calibri" w:eastAsia="Calibri" w:hAnsi="Calibri"/>
      <w:b/>
      <w:bCs/>
      <w:i/>
      <w:iCs/>
      <w:sz w:val="26"/>
      <w:szCs w:val="26"/>
      <w:lang w:eastAsia="en-US"/>
    </w:rPr>
  </w:style>
  <w:style w:type="character" w:customStyle="1" w:styleId="60">
    <w:name w:val="Заголовок 6 Знак"/>
    <w:basedOn w:val="af4"/>
    <w:link w:val="6"/>
    <w:rsid w:val="005F73AF"/>
    <w:rPr>
      <w:rFonts w:ascii="Calibri" w:eastAsia="Calibri" w:hAnsi="Calibri"/>
      <w:b/>
      <w:bCs/>
      <w:sz w:val="24"/>
      <w:szCs w:val="22"/>
      <w:lang w:eastAsia="en-US"/>
    </w:rPr>
  </w:style>
  <w:style w:type="character" w:customStyle="1" w:styleId="70">
    <w:name w:val="Заголовок 7 Знак"/>
    <w:basedOn w:val="af4"/>
    <w:link w:val="7"/>
    <w:rsid w:val="005F73AF"/>
    <w:rPr>
      <w:rFonts w:ascii="Calibri" w:eastAsia="Calibri" w:hAnsi="Calibri"/>
      <w:sz w:val="22"/>
      <w:szCs w:val="22"/>
      <w:lang w:eastAsia="en-US"/>
    </w:rPr>
  </w:style>
  <w:style w:type="character" w:customStyle="1" w:styleId="80">
    <w:name w:val="Заголовок 8 Знак"/>
    <w:basedOn w:val="af4"/>
    <w:link w:val="8"/>
    <w:rsid w:val="005F73AF"/>
    <w:rPr>
      <w:rFonts w:ascii="Calibri" w:eastAsia="Calibri" w:hAnsi="Calibri"/>
      <w:i/>
      <w:iCs/>
      <w:sz w:val="22"/>
      <w:szCs w:val="22"/>
      <w:lang w:eastAsia="en-US"/>
    </w:rPr>
  </w:style>
  <w:style w:type="character" w:customStyle="1" w:styleId="90">
    <w:name w:val="Заголовок 9 Знак"/>
    <w:basedOn w:val="af4"/>
    <w:link w:val="9"/>
    <w:rsid w:val="005F73AF"/>
    <w:rPr>
      <w:rFonts w:ascii="Arial" w:eastAsia="Calibri" w:hAnsi="Arial" w:cs="Arial"/>
      <w:sz w:val="22"/>
      <w:szCs w:val="22"/>
      <w:lang w:eastAsia="en-US"/>
    </w:rPr>
  </w:style>
  <w:style w:type="character" w:customStyle="1" w:styleId="CharChar1">
    <w:name w:val="Char Char1"/>
    <w:rsid w:val="005F73AF"/>
    <w:rPr>
      <w:rFonts w:cs="Arial"/>
      <w:b/>
      <w:bCs/>
      <w:iCs/>
      <w:sz w:val="28"/>
      <w:szCs w:val="28"/>
      <w:lang w:val="ru-RU" w:eastAsia="ru-RU" w:bidi="ar-SA"/>
    </w:rPr>
  </w:style>
  <w:style w:type="character" w:customStyle="1" w:styleId="CharChar">
    <w:name w:val="Char Char"/>
    <w:rsid w:val="005F73AF"/>
    <w:rPr>
      <w:bCs/>
      <w:color w:val="000000"/>
      <w:sz w:val="28"/>
      <w:lang w:val="en-US" w:eastAsia="ru-RU" w:bidi="ar-SA"/>
    </w:rPr>
  </w:style>
  <w:style w:type="paragraph" w:styleId="aff1">
    <w:name w:val="endnote text"/>
    <w:basedOn w:val="af3"/>
    <w:link w:val="aff2"/>
    <w:rsid w:val="005F73AF"/>
    <w:pPr>
      <w:spacing w:after="200" w:line="276" w:lineRule="auto"/>
    </w:pPr>
    <w:rPr>
      <w:rFonts w:ascii="Calibri" w:eastAsia="Calibri" w:hAnsi="Calibri"/>
      <w:sz w:val="20"/>
      <w:lang w:eastAsia="en-US"/>
    </w:rPr>
  </w:style>
  <w:style w:type="character" w:customStyle="1" w:styleId="aff2">
    <w:name w:val="Текст концевой сноски Знак"/>
    <w:basedOn w:val="af4"/>
    <w:link w:val="aff1"/>
    <w:rsid w:val="005F73AF"/>
    <w:rPr>
      <w:rFonts w:ascii="Calibri" w:eastAsia="Calibri" w:hAnsi="Calibri"/>
      <w:lang w:eastAsia="en-US"/>
    </w:rPr>
  </w:style>
  <w:style w:type="paragraph" w:styleId="1a">
    <w:name w:val="toc 1"/>
    <w:basedOn w:val="af3"/>
    <w:next w:val="af3"/>
    <w:autoRedefine/>
    <w:uiPriority w:val="39"/>
    <w:rsid w:val="005F73AF"/>
    <w:pPr>
      <w:spacing w:before="240" w:after="120" w:line="276" w:lineRule="auto"/>
      <w:jc w:val="both"/>
    </w:pPr>
    <w:rPr>
      <w:rFonts w:ascii="Calibri" w:eastAsia="Calibri" w:hAnsi="Calibri"/>
      <w:bCs/>
      <w:sz w:val="28"/>
      <w:lang w:eastAsia="en-US"/>
    </w:rPr>
  </w:style>
  <w:style w:type="character" w:styleId="aff3">
    <w:name w:val="Hyperlink"/>
    <w:rsid w:val="005F73AF"/>
    <w:rPr>
      <w:color w:val="0000FF"/>
      <w:u w:val="single"/>
    </w:rPr>
  </w:style>
  <w:style w:type="paragraph" w:customStyle="1" w:styleId="aff4">
    <w:name w:val="Рисунок"/>
    <w:basedOn w:val="af3"/>
    <w:rsid w:val="005F73AF"/>
    <w:pPr>
      <w:keepLines/>
      <w:spacing w:after="200" w:line="360" w:lineRule="auto"/>
      <w:jc w:val="center"/>
    </w:pPr>
    <w:rPr>
      <w:rFonts w:ascii="Calibri" w:eastAsia="Calibri" w:hAnsi="Calibri"/>
      <w:sz w:val="28"/>
      <w:szCs w:val="28"/>
      <w:lang w:eastAsia="en-US"/>
    </w:rPr>
  </w:style>
  <w:style w:type="paragraph" w:styleId="27">
    <w:name w:val="toc 2"/>
    <w:basedOn w:val="af3"/>
    <w:next w:val="af3"/>
    <w:autoRedefine/>
    <w:rsid w:val="005F73AF"/>
    <w:pPr>
      <w:tabs>
        <w:tab w:val="left" w:pos="720"/>
        <w:tab w:val="right" w:leader="dot" w:pos="9639"/>
      </w:tabs>
      <w:spacing w:after="200" w:line="276" w:lineRule="auto"/>
      <w:ind w:left="238"/>
      <w:jc w:val="both"/>
    </w:pPr>
    <w:rPr>
      <w:rFonts w:ascii="Calibri" w:eastAsia="Calibri" w:hAnsi="Calibri"/>
      <w:sz w:val="28"/>
      <w:szCs w:val="22"/>
      <w:lang w:eastAsia="en-US"/>
    </w:rPr>
  </w:style>
  <w:style w:type="paragraph" w:styleId="35">
    <w:name w:val="toc 3"/>
    <w:basedOn w:val="af3"/>
    <w:next w:val="af3"/>
    <w:autoRedefine/>
    <w:rsid w:val="005F73AF"/>
    <w:pPr>
      <w:spacing w:after="200" w:line="276" w:lineRule="auto"/>
      <w:ind w:left="480"/>
    </w:pPr>
    <w:rPr>
      <w:rFonts w:ascii="Arial" w:eastAsia="Calibri" w:hAnsi="Arial"/>
      <w:sz w:val="22"/>
      <w:szCs w:val="22"/>
      <w:lang w:eastAsia="en-US"/>
    </w:rPr>
  </w:style>
  <w:style w:type="paragraph" w:styleId="aff5">
    <w:name w:val="caption"/>
    <w:basedOn w:val="af3"/>
    <w:next w:val="af3"/>
    <w:qFormat/>
    <w:rsid w:val="005F73AF"/>
    <w:pPr>
      <w:spacing w:after="200" w:line="276" w:lineRule="auto"/>
    </w:pPr>
    <w:rPr>
      <w:rFonts w:ascii="Calibri" w:eastAsia="Calibri" w:hAnsi="Calibri"/>
      <w:bCs/>
      <w:sz w:val="28"/>
      <w:lang w:eastAsia="en-US"/>
    </w:rPr>
  </w:style>
  <w:style w:type="paragraph" w:styleId="aff6">
    <w:name w:val="List Continue"/>
    <w:basedOn w:val="af3"/>
    <w:autoRedefine/>
    <w:rsid w:val="005F73AF"/>
    <w:pPr>
      <w:spacing w:after="200" w:line="360" w:lineRule="auto"/>
      <w:ind w:left="720"/>
      <w:jc w:val="both"/>
    </w:pPr>
    <w:rPr>
      <w:rFonts w:ascii="Calibri" w:eastAsia="Calibri" w:hAnsi="Calibri"/>
      <w:sz w:val="28"/>
      <w:szCs w:val="22"/>
      <w:lang w:eastAsia="en-US"/>
    </w:rPr>
  </w:style>
  <w:style w:type="paragraph" w:styleId="31">
    <w:name w:val="List Number 3"/>
    <w:basedOn w:val="af3"/>
    <w:rsid w:val="005F73AF"/>
    <w:pPr>
      <w:numPr>
        <w:ilvl w:val="2"/>
        <w:numId w:val="16"/>
      </w:numPr>
      <w:spacing w:after="200" w:line="360" w:lineRule="auto"/>
      <w:jc w:val="both"/>
    </w:pPr>
    <w:rPr>
      <w:rFonts w:ascii="Calibri" w:eastAsia="Calibri" w:hAnsi="Calibri"/>
      <w:sz w:val="28"/>
      <w:szCs w:val="22"/>
      <w:lang w:eastAsia="en-US"/>
    </w:rPr>
  </w:style>
  <w:style w:type="character" w:styleId="aff7">
    <w:name w:val="page number"/>
    <w:rsid w:val="005F73AF"/>
    <w:rPr>
      <w:rFonts w:ascii="Times New Roman" w:hAnsi="Times New Roman"/>
      <w:sz w:val="24"/>
    </w:rPr>
  </w:style>
  <w:style w:type="paragraph" w:customStyle="1" w:styleId="1b">
    <w:name w:val="Основной текст1"/>
    <w:basedOn w:val="af3"/>
    <w:link w:val="BodytextChar"/>
    <w:rsid w:val="005F73AF"/>
    <w:pPr>
      <w:spacing w:after="200" w:line="360" w:lineRule="auto"/>
      <w:ind w:firstLine="720"/>
      <w:jc w:val="both"/>
    </w:pPr>
    <w:rPr>
      <w:rFonts w:ascii="Times New Roman" w:hAnsi="Times New Roman"/>
      <w:sz w:val="28"/>
      <w:szCs w:val="24"/>
    </w:rPr>
  </w:style>
  <w:style w:type="paragraph" w:styleId="42">
    <w:name w:val="toc 4"/>
    <w:basedOn w:val="af3"/>
    <w:next w:val="af3"/>
    <w:autoRedefine/>
    <w:rsid w:val="005F73AF"/>
    <w:pPr>
      <w:spacing w:after="200" w:line="276" w:lineRule="auto"/>
      <w:ind w:left="720"/>
    </w:pPr>
    <w:rPr>
      <w:rFonts w:ascii="Arial" w:eastAsia="Calibri" w:hAnsi="Arial"/>
      <w:sz w:val="22"/>
      <w:szCs w:val="22"/>
      <w:lang w:eastAsia="en-US"/>
    </w:rPr>
  </w:style>
  <w:style w:type="paragraph" w:styleId="51">
    <w:name w:val="toc 5"/>
    <w:basedOn w:val="af3"/>
    <w:next w:val="af3"/>
    <w:autoRedefine/>
    <w:rsid w:val="005F73AF"/>
    <w:pPr>
      <w:spacing w:after="200" w:line="276" w:lineRule="auto"/>
      <w:ind w:left="960"/>
    </w:pPr>
    <w:rPr>
      <w:rFonts w:ascii="Arial" w:eastAsia="Calibri" w:hAnsi="Arial"/>
      <w:sz w:val="22"/>
      <w:szCs w:val="22"/>
      <w:lang w:eastAsia="en-US"/>
    </w:rPr>
  </w:style>
  <w:style w:type="paragraph" w:styleId="a2">
    <w:name w:val="List Number"/>
    <w:basedOn w:val="af3"/>
    <w:rsid w:val="005F73AF"/>
    <w:pPr>
      <w:numPr>
        <w:numId w:val="17"/>
      </w:numPr>
      <w:spacing w:after="200" w:line="360" w:lineRule="auto"/>
      <w:jc w:val="both"/>
    </w:pPr>
    <w:rPr>
      <w:rFonts w:ascii="Calibri" w:eastAsia="Calibri" w:hAnsi="Calibri"/>
      <w:sz w:val="28"/>
      <w:szCs w:val="22"/>
      <w:lang w:eastAsia="en-US"/>
    </w:rPr>
  </w:style>
  <w:style w:type="paragraph" w:styleId="21">
    <w:name w:val="List Number 2"/>
    <w:basedOn w:val="af3"/>
    <w:rsid w:val="005F73AF"/>
    <w:pPr>
      <w:numPr>
        <w:ilvl w:val="1"/>
        <w:numId w:val="17"/>
      </w:numPr>
      <w:spacing w:after="200" w:line="360" w:lineRule="auto"/>
      <w:jc w:val="both"/>
    </w:pPr>
    <w:rPr>
      <w:rFonts w:ascii="Calibri" w:eastAsia="Calibri" w:hAnsi="Calibri"/>
      <w:sz w:val="28"/>
      <w:szCs w:val="22"/>
      <w:lang w:eastAsia="en-US"/>
    </w:rPr>
  </w:style>
  <w:style w:type="paragraph" w:customStyle="1" w:styleId="p">
    <w:name w:val="p"/>
    <w:basedOn w:val="af3"/>
    <w:rsid w:val="005F73AF"/>
    <w:pPr>
      <w:spacing w:before="48" w:after="48" w:line="276" w:lineRule="auto"/>
      <w:ind w:firstLine="480"/>
      <w:jc w:val="both"/>
    </w:pPr>
    <w:rPr>
      <w:rFonts w:ascii="Calibri" w:eastAsia="Calibri" w:hAnsi="Calibri"/>
      <w:sz w:val="22"/>
      <w:szCs w:val="22"/>
      <w:lang w:eastAsia="en-US"/>
    </w:rPr>
  </w:style>
  <w:style w:type="paragraph" w:customStyle="1" w:styleId="Sourcelist">
    <w:name w:val="Source list"/>
    <w:autoRedefine/>
    <w:rsid w:val="005F73AF"/>
    <w:pPr>
      <w:numPr>
        <w:numId w:val="19"/>
      </w:numPr>
      <w:tabs>
        <w:tab w:val="left" w:pos="720"/>
      </w:tabs>
      <w:spacing w:line="360" w:lineRule="auto"/>
      <w:jc w:val="both"/>
    </w:pPr>
    <w:rPr>
      <w:sz w:val="28"/>
      <w:szCs w:val="24"/>
    </w:rPr>
  </w:style>
  <w:style w:type="character" w:customStyle="1" w:styleId="Style1">
    <w:name w:val="Style1"/>
    <w:rsid w:val="005F73AF"/>
    <w:rPr>
      <w:i/>
    </w:rPr>
  </w:style>
  <w:style w:type="paragraph" w:customStyle="1" w:styleId="Tabletext">
    <w:name w:val="Table text"/>
    <w:basedOn w:val="1b"/>
    <w:rsid w:val="005F73AF"/>
    <w:pPr>
      <w:spacing w:line="240" w:lineRule="auto"/>
      <w:ind w:firstLine="0"/>
      <w:jc w:val="left"/>
    </w:pPr>
  </w:style>
  <w:style w:type="character" w:customStyle="1" w:styleId="aff8">
    <w:name w:val="_Текст+абзац Знак"/>
    <w:link w:val="aff9"/>
    <w:rsid w:val="005F73AF"/>
    <w:rPr>
      <w:rFonts w:ascii="Arial" w:hAnsi="Arial"/>
      <w:spacing w:val="-2"/>
      <w:sz w:val="22"/>
    </w:rPr>
  </w:style>
  <w:style w:type="paragraph" w:customStyle="1" w:styleId="Tabletitle">
    <w:name w:val="Table_title"/>
    <w:basedOn w:val="Tabletext"/>
    <w:rsid w:val="005F73AF"/>
    <w:pPr>
      <w:spacing w:before="120"/>
      <w:outlineLvl w:val="4"/>
    </w:pPr>
    <w:rPr>
      <w:szCs w:val="28"/>
    </w:rPr>
  </w:style>
  <w:style w:type="paragraph" w:customStyle="1" w:styleId="Tabletitlecentered">
    <w:name w:val="Table_title_centered"/>
    <w:basedOn w:val="Tabletitle"/>
    <w:rsid w:val="005F73AF"/>
    <w:pPr>
      <w:jc w:val="center"/>
    </w:pPr>
  </w:style>
  <w:style w:type="paragraph" w:customStyle="1" w:styleId="Tabletitleheader">
    <w:name w:val="Table_title_header"/>
    <w:basedOn w:val="Tabletitlecentered"/>
    <w:rsid w:val="005F73AF"/>
    <w:pPr>
      <w:suppressAutoHyphens/>
    </w:pPr>
    <w:rPr>
      <w:sz w:val="32"/>
    </w:rPr>
  </w:style>
  <w:style w:type="paragraph" w:customStyle="1" w:styleId="Tableheader">
    <w:name w:val="Table_header"/>
    <w:basedOn w:val="Tabletext"/>
    <w:rsid w:val="005F73AF"/>
    <w:pPr>
      <w:suppressAutoHyphens/>
      <w:jc w:val="center"/>
    </w:pPr>
  </w:style>
  <w:style w:type="paragraph" w:styleId="20">
    <w:name w:val="List Bullet 2"/>
    <w:basedOn w:val="af3"/>
    <w:autoRedefine/>
    <w:rsid w:val="005F73AF"/>
    <w:pPr>
      <w:numPr>
        <w:ilvl w:val="1"/>
        <w:numId w:val="18"/>
      </w:numPr>
      <w:spacing w:after="200" w:line="360" w:lineRule="auto"/>
      <w:jc w:val="both"/>
    </w:pPr>
    <w:rPr>
      <w:rFonts w:ascii="Calibri" w:eastAsia="Calibri" w:hAnsi="Calibri"/>
      <w:sz w:val="28"/>
      <w:szCs w:val="22"/>
      <w:lang w:eastAsia="en-US"/>
    </w:rPr>
  </w:style>
  <w:style w:type="paragraph" w:styleId="30">
    <w:name w:val="List Bullet 3"/>
    <w:basedOn w:val="af3"/>
    <w:autoRedefine/>
    <w:rsid w:val="005F73AF"/>
    <w:pPr>
      <w:numPr>
        <w:ilvl w:val="2"/>
        <w:numId w:val="18"/>
      </w:numPr>
      <w:spacing w:after="200" w:line="360" w:lineRule="auto"/>
      <w:jc w:val="both"/>
    </w:pPr>
    <w:rPr>
      <w:rFonts w:ascii="Calibri" w:eastAsia="Calibri" w:hAnsi="Calibri"/>
      <w:sz w:val="28"/>
      <w:szCs w:val="22"/>
      <w:lang w:eastAsia="en-US"/>
    </w:rPr>
  </w:style>
  <w:style w:type="character" w:customStyle="1" w:styleId="bold">
    <w:name w:val="bold"/>
    <w:rsid w:val="005F73AF"/>
    <w:rPr>
      <w:b/>
    </w:rPr>
  </w:style>
  <w:style w:type="character" w:customStyle="1" w:styleId="italic">
    <w:name w:val="italic"/>
    <w:rsid w:val="005F73AF"/>
    <w:rPr>
      <w:i/>
    </w:rPr>
  </w:style>
  <w:style w:type="character" w:customStyle="1" w:styleId="BoldItalic">
    <w:name w:val="Bold+Italic"/>
    <w:rsid w:val="005F73AF"/>
    <w:rPr>
      <w:b/>
      <w:i/>
    </w:rPr>
  </w:style>
  <w:style w:type="paragraph" w:styleId="28">
    <w:name w:val="List Continue 2"/>
    <w:basedOn w:val="af3"/>
    <w:autoRedefine/>
    <w:rsid w:val="005F73AF"/>
    <w:pPr>
      <w:spacing w:after="200" w:line="360" w:lineRule="auto"/>
      <w:ind w:left="1491"/>
      <w:jc w:val="both"/>
    </w:pPr>
    <w:rPr>
      <w:rFonts w:ascii="Calibri" w:eastAsia="Calibri" w:hAnsi="Calibri"/>
      <w:sz w:val="28"/>
      <w:szCs w:val="22"/>
      <w:lang w:eastAsia="en-US"/>
    </w:rPr>
  </w:style>
  <w:style w:type="paragraph" w:styleId="36">
    <w:name w:val="List Continue 3"/>
    <w:basedOn w:val="af3"/>
    <w:autoRedefine/>
    <w:rsid w:val="005F73AF"/>
    <w:pPr>
      <w:spacing w:after="200" w:line="360" w:lineRule="auto"/>
      <w:ind w:left="2211"/>
      <w:jc w:val="both"/>
    </w:pPr>
    <w:rPr>
      <w:rFonts w:ascii="Calibri" w:eastAsia="Calibri" w:hAnsi="Calibri"/>
      <w:sz w:val="28"/>
      <w:szCs w:val="22"/>
      <w:lang w:eastAsia="en-US"/>
    </w:rPr>
  </w:style>
  <w:style w:type="paragraph" w:styleId="ac">
    <w:name w:val="List Bullet"/>
    <w:basedOn w:val="af3"/>
    <w:autoRedefine/>
    <w:rsid w:val="005F73AF"/>
    <w:pPr>
      <w:numPr>
        <w:numId w:val="20"/>
      </w:numPr>
      <w:spacing w:after="200" w:line="360" w:lineRule="auto"/>
      <w:jc w:val="both"/>
    </w:pPr>
    <w:rPr>
      <w:rFonts w:ascii="Calibri" w:eastAsia="Calibri" w:hAnsi="Calibri"/>
      <w:sz w:val="28"/>
      <w:szCs w:val="22"/>
      <w:lang w:eastAsia="en-US"/>
    </w:rPr>
  </w:style>
  <w:style w:type="paragraph" w:customStyle="1" w:styleId="aff9">
    <w:name w:val="_Текст+абзац"/>
    <w:link w:val="aff8"/>
    <w:rsid w:val="005F73AF"/>
    <w:pPr>
      <w:spacing w:before="120"/>
      <w:ind w:firstLine="595"/>
      <w:jc w:val="both"/>
    </w:pPr>
    <w:rPr>
      <w:rFonts w:ascii="Arial" w:hAnsi="Arial"/>
      <w:spacing w:val="-2"/>
      <w:sz w:val="22"/>
    </w:rPr>
  </w:style>
  <w:style w:type="paragraph" w:customStyle="1" w:styleId="ad">
    <w:name w:val="_Текст_Перечисление"/>
    <w:rsid w:val="005F73AF"/>
    <w:pPr>
      <w:numPr>
        <w:numId w:val="21"/>
      </w:numPr>
      <w:spacing w:before="40"/>
      <w:jc w:val="both"/>
    </w:pPr>
    <w:rPr>
      <w:rFonts w:ascii="Arial" w:hAnsi="Arial"/>
      <w:spacing w:val="-2"/>
      <w:sz w:val="22"/>
    </w:rPr>
  </w:style>
  <w:style w:type="paragraph" w:customStyle="1" w:styleId="1c">
    <w:name w:val="_Перечисление_1)"/>
    <w:rsid w:val="005F73AF"/>
    <w:pPr>
      <w:spacing w:before="40"/>
      <w:ind w:firstLine="851"/>
      <w:jc w:val="both"/>
    </w:pPr>
    <w:rPr>
      <w:rFonts w:ascii="Arial" w:hAnsi="Arial"/>
      <w:spacing w:val="-2"/>
      <w:sz w:val="22"/>
    </w:rPr>
  </w:style>
  <w:style w:type="paragraph" w:customStyle="1" w:styleId="11">
    <w:name w:val="_Заг.1"/>
    <w:next w:val="af3"/>
    <w:rsid w:val="005F73AF"/>
    <w:pPr>
      <w:pageBreakBefore/>
      <w:numPr>
        <w:numId w:val="33"/>
      </w:numPr>
      <w:suppressAutoHyphens/>
      <w:spacing w:before="360" w:after="240"/>
      <w:outlineLvl w:val="0"/>
    </w:pPr>
    <w:rPr>
      <w:rFonts w:ascii="Arial" w:hAnsi="Arial" w:cs="Arial"/>
      <w:b/>
      <w:bCs/>
      <w:sz w:val="30"/>
      <w:szCs w:val="32"/>
    </w:rPr>
  </w:style>
  <w:style w:type="paragraph" w:customStyle="1" w:styleId="12">
    <w:name w:val="Стиль1"/>
    <w:basedOn w:val="af3"/>
    <w:link w:val="110"/>
    <w:rsid w:val="005F73AF"/>
    <w:pPr>
      <w:numPr>
        <w:ilvl w:val="1"/>
        <w:numId w:val="27"/>
      </w:numPr>
      <w:tabs>
        <w:tab w:val="left" w:pos="902"/>
      </w:tabs>
      <w:spacing w:after="120" w:line="276" w:lineRule="auto"/>
      <w:jc w:val="both"/>
    </w:pPr>
    <w:rPr>
      <w:rFonts w:ascii="Arial" w:hAnsi="Arial"/>
      <w:sz w:val="22"/>
    </w:rPr>
  </w:style>
  <w:style w:type="paragraph" w:styleId="aa">
    <w:name w:val="List"/>
    <w:basedOn w:val="af3"/>
    <w:rsid w:val="005F73AF"/>
    <w:pPr>
      <w:numPr>
        <w:ilvl w:val="2"/>
        <w:numId w:val="27"/>
      </w:numPr>
      <w:tabs>
        <w:tab w:val="clear" w:pos="902"/>
        <w:tab w:val="num" w:pos="900"/>
      </w:tabs>
      <w:spacing w:after="120" w:line="276" w:lineRule="auto"/>
      <w:ind w:left="1260" w:hanging="358"/>
      <w:jc w:val="both"/>
    </w:pPr>
    <w:rPr>
      <w:rFonts w:ascii="Arial" w:eastAsia="Calibri" w:hAnsi="Arial"/>
      <w:sz w:val="22"/>
      <w:szCs w:val="22"/>
      <w:lang w:val="en-US" w:eastAsia="en-US"/>
    </w:rPr>
  </w:style>
  <w:style w:type="paragraph" w:customStyle="1" w:styleId="29">
    <w:name w:val="_Заг2.Пункт"/>
    <w:basedOn w:val="af3"/>
    <w:rsid w:val="005F73AF"/>
    <w:pPr>
      <w:spacing w:after="200" w:line="276" w:lineRule="auto"/>
    </w:pPr>
    <w:rPr>
      <w:rFonts w:ascii="Calibri" w:eastAsia="Calibri" w:hAnsi="Calibri"/>
      <w:sz w:val="22"/>
      <w:szCs w:val="22"/>
      <w:lang w:eastAsia="en-US"/>
    </w:rPr>
  </w:style>
  <w:style w:type="paragraph" w:customStyle="1" w:styleId="2a">
    <w:name w:val="_Заг2.подПункт"/>
    <w:basedOn w:val="af3"/>
    <w:rsid w:val="005F73AF"/>
    <w:pPr>
      <w:spacing w:after="200" w:line="276" w:lineRule="auto"/>
    </w:pPr>
    <w:rPr>
      <w:rFonts w:ascii="Calibri" w:eastAsia="Calibri" w:hAnsi="Calibri"/>
      <w:sz w:val="22"/>
      <w:szCs w:val="22"/>
      <w:lang w:eastAsia="en-US"/>
    </w:rPr>
  </w:style>
  <w:style w:type="paragraph" w:customStyle="1" w:styleId="37">
    <w:name w:val="_Заг3.Пункт"/>
    <w:basedOn w:val="af3"/>
    <w:rsid w:val="005F73AF"/>
    <w:pPr>
      <w:spacing w:after="200" w:line="276" w:lineRule="auto"/>
    </w:pPr>
    <w:rPr>
      <w:rFonts w:ascii="Calibri" w:eastAsia="Calibri" w:hAnsi="Calibri"/>
      <w:sz w:val="22"/>
      <w:szCs w:val="22"/>
      <w:lang w:eastAsia="en-US"/>
    </w:rPr>
  </w:style>
  <w:style w:type="paragraph" w:customStyle="1" w:styleId="38">
    <w:name w:val="_Заг3.подПункт"/>
    <w:basedOn w:val="af3"/>
    <w:rsid w:val="005F73AF"/>
    <w:pPr>
      <w:spacing w:after="200" w:line="276" w:lineRule="auto"/>
    </w:pPr>
    <w:rPr>
      <w:rFonts w:ascii="Calibri" w:eastAsia="Calibri" w:hAnsi="Calibri"/>
      <w:sz w:val="22"/>
      <w:szCs w:val="22"/>
      <w:lang w:eastAsia="en-US"/>
    </w:rPr>
  </w:style>
  <w:style w:type="paragraph" w:customStyle="1" w:styleId="2">
    <w:name w:val="_Заг.2"/>
    <w:next w:val="af3"/>
    <w:rsid w:val="005F73AF"/>
    <w:pPr>
      <w:numPr>
        <w:ilvl w:val="1"/>
        <w:numId w:val="33"/>
      </w:numPr>
      <w:suppressAutoHyphens/>
      <w:spacing w:before="360" w:after="240"/>
      <w:outlineLvl w:val="1"/>
    </w:pPr>
    <w:rPr>
      <w:rFonts w:ascii="Arial" w:hAnsi="Arial" w:cs="Arial"/>
      <w:b/>
      <w:bCs/>
      <w:iCs/>
      <w:sz w:val="26"/>
      <w:szCs w:val="28"/>
    </w:rPr>
  </w:style>
  <w:style w:type="paragraph" w:customStyle="1" w:styleId="3">
    <w:name w:val="_Заг.3"/>
    <w:next w:val="af3"/>
    <w:rsid w:val="005F73AF"/>
    <w:pPr>
      <w:numPr>
        <w:ilvl w:val="2"/>
        <w:numId w:val="33"/>
      </w:numPr>
      <w:suppressAutoHyphens/>
      <w:spacing w:before="360" w:after="240"/>
      <w:outlineLvl w:val="2"/>
    </w:pPr>
    <w:rPr>
      <w:rFonts w:ascii="Arial" w:hAnsi="Arial" w:cs="Arial"/>
      <w:b/>
      <w:bCs/>
      <w:i/>
      <w:iCs/>
      <w:sz w:val="24"/>
      <w:szCs w:val="28"/>
    </w:rPr>
  </w:style>
  <w:style w:type="paragraph" w:styleId="affa">
    <w:name w:val="footnote text"/>
    <w:link w:val="affb"/>
    <w:rsid w:val="005F73AF"/>
    <w:pPr>
      <w:ind w:firstLine="284"/>
      <w:jc w:val="both"/>
    </w:pPr>
    <w:rPr>
      <w:spacing w:val="-2"/>
      <w:sz w:val="18"/>
    </w:rPr>
  </w:style>
  <w:style w:type="character" w:customStyle="1" w:styleId="affb">
    <w:name w:val="Текст сноски Знак"/>
    <w:basedOn w:val="af4"/>
    <w:link w:val="affa"/>
    <w:rsid w:val="005F73AF"/>
    <w:rPr>
      <w:spacing w:val="-2"/>
      <w:sz w:val="18"/>
    </w:rPr>
  </w:style>
  <w:style w:type="character" w:styleId="affc">
    <w:name w:val="footnote reference"/>
    <w:rsid w:val="005F73AF"/>
    <w:rPr>
      <w:rFonts w:ascii="Arial" w:hAnsi="Arial"/>
      <w:color w:val="auto"/>
      <w:spacing w:val="20"/>
      <w:w w:val="100"/>
      <w:position w:val="0"/>
      <w:sz w:val="22"/>
      <w:effect w:val="none"/>
      <w:bdr w:val="none" w:sz="0" w:space="0" w:color="auto"/>
      <w:vertAlign w:val="superscript"/>
    </w:rPr>
  </w:style>
  <w:style w:type="paragraph" w:customStyle="1" w:styleId="affd">
    <w:name w:val="_Тип_приложения"/>
    <w:next w:val="af3"/>
    <w:rsid w:val="005F73AF"/>
    <w:pPr>
      <w:spacing w:after="240"/>
      <w:jc w:val="center"/>
    </w:pPr>
    <w:rPr>
      <w:rFonts w:ascii="Arial" w:hAnsi="Arial"/>
      <w:sz w:val="22"/>
      <w:szCs w:val="24"/>
    </w:rPr>
  </w:style>
  <w:style w:type="paragraph" w:customStyle="1" w:styleId="a5">
    <w:name w:val="_Табл_Заголовок"/>
    <w:rsid w:val="005F73AF"/>
    <w:pPr>
      <w:numPr>
        <w:numId w:val="23"/>
      </w:numPr>
      <w:jc w:val="center"/>
    </w:pPr>
    <w:rPr>
      <w:rFonts w:ascii="Arial" w:hAnsi="Arial"/>
      <w:b/>
      <w:spacing w:val="-2"/>
      <w:szCs w:val="18"/>
    </w:rPr>
  </w:style>
  <w:style w:type="paragraph" w:customStyle="1" w:styleId="a">
    <w:name w:val="_Табл_Циф.в.№пп"/>
    <w:rsid w:val="005F73AF"/>
    <w:pPr>
      <w:numPr>
        <w:numId w:val="31"/>
      </w:numPr>
      <w:jc w:val="center"/>
    </w:pPr>
    <w:rPr>
      <w:rFonts w:ascii="Arial" w:hAnsi="Arial"/>
      <w:spacing w:val="-2"/>
      <w:szCs w:val="18"/>
    </w:rPr>
  </w:style>
  <w:style w:type="numbering" w:styleId="1ai">
    <w:name w:val="Outline List 1"/>
    <w:basedOn w:val="af6"/>
    <w:rsid w:val="005F73AF"/>
    <w:pPr>
      <w:numPr>
        <w:numId w:val="24"/>
      </w:numPr>
    </w:pPr>
  </w:style>
  <w:style w:type="paragraph" w:customStyle="1" w:styleId="a4">
    <w:name w:val="_ТаблТкстУтвСогласовТЛиЛУ"/>
    <w:rsid w:val="005F73AF"/>
    <w:pPr>
      <w:numPr>
        <w:numId w:val="25"/>
      </w:numPr>
      <w:ind w:left="68" w:hanging="68"/>
    </w:pPr>
    <w:rPr>
      <w:rFonts w:ascii="Arial" w:hAnsi="Arial"/>
      <w:sz w:val="22"/>
    </w:rPr>
  </w:style>
  <w:style w:type="paragraph" w:customStyle="1" w:styleId="affe">
    <w:name w:val="Заголовок приложение"/>
    <w:basedOn w:val="14"/>
    <w:rsid w:val="005F73AF"/>
    <w:pPr>
      <w:pageBreakBefore/>
      <w:widowControl/>
      <w:spacing w:before="360" w:after="0" w:line="276" w:lineRule="auto"/>
      <w:ind w:firstLine="0"/>
      <w:jc w:val="center"/>
    </w:pPr>
    <w:rPr>
      <w:rFonts w:ascii="Calibri" w:hAnsi="Calibri" w:cs="Arial"/>
      <w:bCs/>
      <w:szCs w:val="28"/>
      <w:lang w:eastAsia="en-US"/>
    </w:rPr>
  </w:style>
  <w:style w:type="paragraph" w:customStyle="1" w:styleId="1d">
    <w:name w:val="_Прил_А.1"/>
    <w:next w:val="aff9"/>
    <w:rsid w:val="005F73AF"/>
    <w:pPr>
      <w:suppressAutoHyphens/>
      <w:spacing w:before="360" w:after="240"/>
      <w:ind w:firstLine="595"/>
      <w:outlineLvl w:val="1"/>
    </w:pPr>
    <w:rPr>
      <w:rFonts w:ascii="Arial" w:hAnsi="Arial" w:cs="Arial"/>
      <w:b/>
      <w:bCs/>
      <w:sz w:val="26"/>
      <w:szCs w:val="26"/>
    </w:rPr>
  </w:style>
  <w:style w:type="paragraph" w:customStyle="1" w:styleId="111">
    <w:name w:val="_Прил_А.1.1"/>
    <w:next w:val="aff9"/>
    <w:rsid w:val="005F73AF"/>
    <w:pPr>
      <w:suppressAutoHyphens/>
      <w:spacing w:before="360" w:after="240"/>
      <w:ind w:firstLine="595"/>
      <w:outlineLvl w:val="2"/>
    </w:pPr>
    <w:rPr>
      <w:rFonts w:ascii="Arial" w:hAnsi="Arial"/>
      <w:b/>
      <w:i/>
      <w:sz w:val="24"/>
      <w:szCs w:val="24"/>
    </w:rPr>
  </w:style>
  <w:style w:type="paragraph" w:customStyle="1" w:styleId="afff">
    <w:name w:val="_Прил.А_Пункт"/>
    <w:rsid w:val="005F73AF"/>
    <w:pPr>
      <w:spacing w:before="120"/>
      <w:ind w:firstLine="595"/>
      <w:jc w:val="both"/>
    </w:pPr>
    <w:rPr>
      <w:rFonts w:ascii="Arial" w:hAnsi="Arial"/>
      <w:spacing w:val="-2"/>
      <w:sz w:val="22"/>
    </w:rPr>
  </w:style>
  <w:style w:type="paragraph" w:customStyle="1" w:styleId="afff0">
    <w:name w:val="_Прил.А_подПункт"/>
    <w:rsid w:val="005F73AF"/>
    <w:pPr>
      <w:spacing w:before="120"/>
      <w:ind w:firstLine="595"/>
      <w:jc w:val="both"/>
    </w:pPr>
    <w:rPr>
      <w:rFonts w:ascii="Arial" w:hAnsi="Arial"/>
      <w:spacing w:val="-2"/>
      <w:sz w:val="22"/>
    </w:rPr>
  </w:style>
  <w:style w:type="paragraph" w:customStyle="1" w:styleId="1e">
    <w:name w:val="_Прил.А.1_Пункт"/>
    <w:rsid w:val="005F73AF"/>
    <w:pPr>
      <w:spacing w:before="120"/>
      <w:ind w:firstLine="595"/>
      <w:jc w:val="both"/>
    </w:pPr>
    <w:rPr>
      <w:rFonts w:ascii="Arial" w:hAnsi="Arial"/>
      <w:spacing w:val="-2"/>
      <w:sz w:val="22"/>
    </w:rPr>
  </w:style>
  <w:style w:type="paragraph" w:customStyle="1" w:styleId="1f">
    <w:name w:val="_Прил.А.1_подПункт"/>
    <w:rsid w:val="005F73AF"/>
    <w:pPr>
      <w:spacing w:before="120"/>
      <w:ind w:firstLine="595"/>
    </w:pPr>
    <w:rPr>
      <w:rFonts w:ascii="Arial" w:hAnsi="Arial"/>
      <w:spacing w:val="-2"/>
      <w:sz w:val="22"/>
    </w:rPr>
  </w:style>
  <w:style w:type="paragraph" w:customStyle="1" w:styleId="112">
    <w:name w:val="_Прил.А.1.1_Пункт"/>
    <w:rsid w:val="005F73AF"/>
    <w:pPr>
      <w:spacing w:before="120"/>
      <w:ind w:firstLine="595"/>
      <w:jc w:val="both"/>
    </w:pPr>
    <w:rPr>
      <w:rFonts w:ascii="Arial" w:hAnsi="Arial"/>
      <w:spacing w:val="-2"/>
      <w:sz w:val="22"/>
    </w:rPr>
  </w:style>
  <w:style w:type="paragraph" w:customStyle="1" w:styleId="113">
    <w:name w:val="_Прил.А1.1_подПункт"/>
    <w:rsid w:val="005F73AF"/>
    <w:pPr>
      <w:spacing w:before="120"/>
      <w:ind w:firstLine="595"/>
      <w:jc w:val="both"/>
    </w:pPr>
    <w:rPr>
      <w:rFonts w:ascii="Arial" w:hAnsi="Arial"/>
      <w:spacing w:val="-2"/>
      <w:sz w:val="22"/>
    </w:rPr>
  </w:style>
  <w:style w:type="character" w:customStyle="1" w:styleId="2b">
    <w:name w:val="Знак Знак2"/>
    <w:rsid w:val="005F73AF"/>
    <w:rPr>
      <w:rFonts w:cs="Arial"/>
      <w:b/>
      <w:bCs/>
      <w:iCs/>
      <w:sz w:val="28"/>
      <w:szCs w:val="28"/>
      <w:lang w:val="ru-RU" w:eastAsia="ru-RU" w:bidi="ar-SA"/>
    </w:rPr>
  </w:style>
  <w:style w:type="paragraph" w:customStyle="1" w:styleId="Headingcenter">
    <w:name w:val="Heading_center"/>
    <w:autoRedefine/>
    <w:rsid w:val="005F73AF"/>
    <w:pPr>
      <w:pageBreakBefore/>
      <w:spacing w:before="240" w:after="120"/>
      <w:jc w:val="center"/>
      <w:outlineLvl w:val="0"/>
    </w:pPr>
    <w:rPr>
      <w:rFonts w:cs="Arial"/>
      <w:b/>
      <w:bCs/>
      <w:caps/>
      <w:kern w:val="32"/>
      <w:sz w:val="24"/>
      <w:szCs w:val="24"/>
    </w:rPr>
  </w:style>
  <w:style w:type="paragraph" w:customStyle="1" w:styleId="Headingcentertoc">
    <w:name w:val="Heading_center_toc"/>
    <w:basedOn w:val="Headingcenter"/>
    <w:rsid w:val="005F73AF"/>
  </w:style>
  <w:style w:type="character" w:customStyle="1" w:styleId="emph">
    <w:name w:val="emph"/>
    <w:rsid w:val="005F73AF"/>
    <w:rPr>
      <w:rFonts w:ascii="Times New Roman" w:hAnsi="Times New Roman"/>
      <w:spacing w:val="20"/>
      <w:sz w:val="28"/>
      <w:szCs w:val="28"/>
    </w:rPr>
  </w:style>
  <w:style w:type="paragraph" w:customStyle="1" w:styleId="Appendix1">
    <w:name w:val="Appendix 1"/>
    <w:basedOn w:val="afff1"/>
    <w:autoRedefine/>
    <w:rsid w:val="005F73AF"/>
    <w:pPr>
      <w:keepNext/>
      <w:pageBreakBefore/>
      <w:numPr>
        <w:numId w:val="26"/>
      </w:numPr>
      <w:suppressAutoHyphens/>
      <w:spacing w:before="240"/>
      <w:jc w:val="center"/>
    </w:pPr>
    <w:rPr>
      <w:b/>
      <w:sz w:val="32"/>
    </w:rPr>
  </w:style>
  <w:style w:type="paragraph" w:customStyle="1" w:styleId="Appendix2">
    <w:name w:val="Appendix 2"/>
    <w:basedOn w:val="Appendix1"/>
    <w:rsid w:val="005F73AF"/>
    <w:pPr>
      <w:pageBreakBefore w:val="0"/>
      <w:numPr>
        <w:ilvl w:val="1"/>
      </w:numPr>
      <w:spacing w:before="120"/>
    </w:pPr>
    <w:rPr>
      <w:sz w:val="28"/>
    </w:rPr>
  </w:style>
  <w:style w:type="paragraph" w:styleId="afff1">
    <w:name w:val="Body Text"/>
    <w:basedOn w:val="af3"/>
    <w:link w:val="afff2"/>
    <w:rsid w:val="005F73AF"/>
    <w:pPr>
      <w:spacing w:after="120" w:line="276" w:lineRule="auto"/>
    </w:pPr>
    <w:rPr>
      <w:rFonts w:ascii="Calibri" w:eastAsia="Calibri" w:hAnsi="Calibri"/>
      <w:sz w:val="22"/>
      <w:szCs w:val="22"/>
      <w:lang w:eastAsia="en-US"/>
    </w:rPr>
  </w:style>
  <w:style w:type="character" w:customStyle="1" w:styleId="afff2">
    <w:name w:val="Основной текст Знак"/>
    <w:basedOn w:val="af4"/>
    <w:link w:val="afff1"/>
    <w:rsid w:val="005F73AF"/>
    <w:rPr>
      <w:rFonts w:ascii="Calibri" w:eastAsia="Calibri" w:hAnsi="Calibri"/>
      <w:sz w:val="22"/>
      <w:szCs w:val="22"/>
      <w:lang w:eastAsia="en-US"/>
    </w:rPr>
  </w:style>
  <w:style w:type="paragraph" w:customStyle="1" w:styleId="Appendix3">
    <w:name w:val="Appendix 3"/>
    <w:basedOn w:val="Appendix2"/>
    <w:rsid w:val="005F73AF"/>
    <w:pPr>
      <w:numPr>
        <w:ilvl w:val="2"/>
      </w:numPr>
    </w:pPr>
  </w:style>
  <w:style w:type="paragraph" w:customStyle="1" w:styleId="Appendix4">
    <w:name w:val="Appendix 4"/>
    <w:basedOn w:val="afff1"/>
    <w:rsid w:val="005F73AF"/>
    <w:pPr>
      <w:keepNext/>
      <w:numPr>
        <w:ilvl w:val="3"/>
        <w:numId w:val="26"/>
      </w:numPr>
      <w:suppressAutoHyphens/>
      <w:spacing w:before="120"/>
      <w:jc w:val="center"/>
    </w:pPr>
    <w:rPr>
      <w:b/>
      <w:sz w:val="28"/>
    </w:rPr>
  </w:style>
  <w:style w:type="character" w:styleId="afff3">
    <w:name w:val="annotation reference"/>
    <w:rsid w:val="005F73AF"/>
    <w:rPr>
      <w:sz w:val="16"/>
      <w:szCs w:val="16"/>
    </w:rPr>
  </w:style>
  <w:style w:type="paragraph" w:styleId="afff4">
    <w:name w:val="annotation text"/>
    <w:basedOn w:val="af3"/>
    <w:link w:val="afff5"/>
    <w:rsid w:val="005F73AF"/>
    <w:pPr>
      <w:spacing w:after="200" w:line="276" w:lineRule="auto"/>
    </w:pPr>
    <w:rPr>
      <w:rFonts w:ascii="Calibri" w:eastAsia="Calibri" w:hAnsi="Calibri"/>
      <w:sz w:val="20"/>
      <w:lang w:eastAsia="en-US"/>
    </w:rPr>
  </w:style>
  <w:style w:type="character" w:customStyle="1" w:styleId="afff5">
    <w:name w:val="Текст примечания Знак"/>
    <w:basedOn w:val="af4"/>
    <w:link w:val="afff4"/>
    <w:rsid w:val="005F73AF"/>
    <w:rPr>
      <w:rFonts w:ascii="Calibri" w:eastAsia="Calibri" w:hAnsi="Calibri"/>
      <w:lang w:eastAsia="en-US"/>
    </w:rPr>
  </w:style>
  <w:style w:type="paragraph" w:styleId="afff6">
    <w:name w:val="annotation subject"/>
    <w:basedOn w:val="afff4"/>
    <w:next w:val="afff4"/>
    <w:link w:val="afff7"/>
    <w:rsid w:val="005F73AF"/>
    <w:rPr>
      <w:b/>
      <w:bCs/>
    </w:rPr>
  </w:style>
  <w:style w:type="character" w:customStyle="1" w:styleId="afff7">
    <w:name w:val="Тема примечания Знак"/>
    <w:basedOn w:val="afff5"/>
    <w:link w:val="afff6"/>
    <w:rsid w:val="005F73AF"/>
    <w:rPr>
      <w:rFonts w:ascii="Calibri" w:eastAsia="Calibri" w:hAnsi="Calibri"/>
      <w:b/>
      <w:bCs/>
      <w:lang w:eastAsia="en-US"/>
    </w:rPr>
  </w:style>
  <w:style w:type="paragraph" w:customStyle="1" w:styleId="h2text">
    <w:name w:val="h2 text"/>
    <w:basedOn w:val="24"/>
    <w:rsid w:val="005F73AF"/>
    <w:pPr>
      <w:widowControl/>
      <w:numPr>
        <w:ilvl w:val="1"/>
        <w:numId w:val="47"/>
      </w:numPr>
      <w:suppressAutoHyphens/>
      <w:spacing w:before="0" w:after="0" w:line="360" w:lineRule="auto"/>
      <w:ind w:firstLine="720"/>
    </w:pPr>
    <w:rPr>
      <w:rFonts w:ascii="Calibri" w:eastAsia="Calibri" w:hAnsi="Calibri"/>
      <w:b w:val="0"/>
      <w:i w:val="0"/>
      <w:sz w:val="24"/>
      <w:szCs w:val="24"/>
      <w:lang w:eastAsia="en-US"/>
    </w:rPr>
  </w:style>
  <w:style w:type="paragraph" w:customStyle="1" w:styleId="h3text">
    <w:name w:val="h3 text"/>
    <w:basedOn w:val="32"/>
    <w:rsid w:val="005F73AF"/>
    <w:pPr>
      <w:spacing w:before="0" w:after="0" w:line="360" w:lineRule="auto"/>
      <w:ind w:left="0" w:firstLine="720"/>
      <w:jc w:val="both"/>
    </w:pPr>
    <w:rPr>
      <w:b w:val="0"/>
    </w:rPr>
  </w:style>
  <w:style w:type="paragraph" w:customStyle="1" w:styleId="h4text">
    <w:name w:val="h4 text"/>
    <w:basedOn w:val="40"/>
    <w:rsid w:val="005F73AF"/>
    <w:pPr>
      <w:widowControl/>
      <w:suppressAutoHyphens/>
      <w:spacing w:before="0" w:after="0" w:line="360" w:lineRule="auto"/>
      <w:ind w:left="2880" w:firstLine="720"/>
    </w:pPr>
    <w:rPr>
      <w:rFonts w:eastAsia="Calibri"/>
      <w:b w:val="0"/>
      <w:lang w:eastAsia="en-US"/>
    </w:rPr>
  </w:style>
  <w:style w:type="paragraph" w:customStyle="1" w:styleId="1f0">
    <w:name w:val="Текст 1"/>
    <w:basedOn w:val="24"/>
    <w:link w:val="1f1"/>
    <w:rsid w:val="005F73AF"/>
    <w:pPr>
      <w:keepNext w:val="0"/>
      <w:widowControl/>
      <w:numPr>
        <w:ilvl w:val="1"/>
      </w:numPr>
      <w:tabs>
        <w:tab w:val="num" w:pos="720"/>
      </w:tabs>
      <w:spacing w:before="0" w:after="120"/>
      <w:ind w:left="720" w:hanging="360"/>
    </w:pPr>
    <w:rPr>
      <w:rFonts w:ascii="Arial" w:hAnsi="Arial"/>
      <w:b w:val="0"/>
      <w:bCs w:val="0"/>
      <w:i w:val="0"/>
      <w:iCs w:val="0"/>
      <w:sz w:val="22"/>
    </w:rPr>
  </w:style>
  <w:style w:type="character" w:customStyle="1" w:styleId="1f1">
    <w:name w:val="Текст 1 Знак"/>
    <w:link w:val="1f0"/>
    <w:rsid w:val="005F73AF"/>
    <w:rPr>
      <w:rFonts w:ascii="Arial" w:hAnsi="Arial"/>
      <w:sz w:val="22"/>
      <w:szCs w:val="28"/>
    </w:rPr>
  </w:style>
  <w:style w:type="paragraph" w:customStyle="1" w:styleId="22">
    <w:name w:val="Стиль 2"/>
    <w:basedOn w:val="af3"/>
    <w:rsid w:val="005F73AF"/>
    <w:pPr>
      <w:numPr>
        <w:numId w:val="27"/>
      </w:numPr>
      <w:spacing w:after="120" w:line="276" w:lineRule="auto"/>
      <w:jc w:val="both"/>
    </w:pPr>
    <w:rPr>
      <w:rFonts w:ascii="Arial" w:eastAsia="Calibri" w:hAnsi="Arial"/>
      <w:sz w:val="22"/>
      <w:lang w:eastAsia="en-US"/>
    </w:rPr>
  </w:style>
  <w:style w:type="character" w:customStyle="1" w:styleId="110">
    <w:name w:val="Стиль1 Знак1"/>
    <w:link w:val="12"/>
    <w:rsid w:val="005F73AF"/>
    <w:rPr>
      <w:rFonts w:ascii="Arial" w:hAnsi="Arial"/>
      <w:sz w:val="22"/>
    </w:rPr>
  </w:style>
  <w:style w:type="character" w:customStyle="1" w:styleId="afff8">
    <w:name w:val="Основной с отбивкой Знак"/>
    <w:link w:val="afff9"/>
    <w:rsid w:val="005F73AF"/>
    <w:rPr>
      <w:rFonts w:ascii="Arial" w:hAnsi="Arial" w:cs="Arial"/>
      <w:sz w:val="22"/>
      <w:szCs w:val="22"/>
    </w:rPr>
  </w:style>
  <w:style w:type="paragraph" w:customStyle="1" w:styleId="afff9">
    <w:name w:val="Основной с отбивкой"/>
    <w:basedOn w:val="af3"/>
    <w:link w:val="afff8"/>
    <w:rsid w:val="005F73AF"/>
    <w:pPr>
      <w:spacing w:after="80" w:line="276" w:lineRule="auto"/>
      <w:ind w:firstLine="425"/>
      <w:jc w:val="both"/>
    </w:pPr>
    <w:rPr>
      <w:rFonts w:ascii="Arial" w:hAnsi="Arial" w:cs="Arial"/>
      <w:sz w:val="22"/>
      <w:szCs w:val="22"/>
    </w:rPr>
  </w:style>
  <w:style w:type="paragraph" w:customStyle="1" w:styleId="2c">
    <w:name w:val="Текст 2"/>
    <w:basedOn w:val="32"/>
    <w:rsid w:val="005F73AF"/>
    <w:pPr>
      <w:keepNext w:val="0"/>
      <w:tabs>
        <w:tab w:val="num" w:pos="720"/>
      </w:tabs>
      <w:suppressAutoHyphens w:val="0"/>
      <w:spacing w:before="0"/>
      <w:ind w:left="720" w:hanging="720"/>
      <w:jc w:val="both"/>
    </w:pPr>
    <w:rPr>
      <w:rFonts w:ascii="Arial" w:hAnsi="Arial"/>
      <w:b w:val="0"/>
      <w:bCs w:val="0"/>
      <w:color w:val="auto"/>
      <w:sz w:val="22"/>
      <w:szCs w:val="27"/>
      <w:lang w:val="ru-RU"/>
    </w:rPr>
  </w:style>
  <w:style w:type="paragraph" w:customStyle="1" w:styleId="afffa">
    <w:name w:val="Табл_Текст"/>
    <w:basedOn w:val="af3"/>
    <w:link w:val="afffb"/>
    <w:rsid w:val="005F73AF"/>
    <w:pPr>
      <w:spacing w:after="120" w:line="276" w:lineRule="auto"/>
      <w:jc w:val="both"/>
    </w:pPr>
    <w:rPr>
      <w:rFonts w:ascii="Arial" w:hAnsi="Arial" w:cs="Arial"/>
      <w:sz w:val="20"/>
    </w:rPr>
  </w:style>
  <w:style w:type="paragraph" w:customStyle="1" w:styleId="ae">
    <w:name w:val="Табл_Список"/>
    <w:basedOn w:val="afffa"/>
    <w:rsid w:val="005F73AF"/>
    <w:pPr>
      <w:numPr>
        <w:numId w:val="28"/>
      </w:numPr>
      <w:tabs>
        <w:tab w:val="clear" w:pos="0"/>
        <w:tab w:val="num" w:pos="360"/>
      </w:tabs>
      <w:ind w:left="360" w:hanging="190"/>
    </w:pPr>
    <w:rPr>
      <w:lang w:val="en-US"/>
    </w:rPr>
  </w:style>
  <w:style w:type="paragraph" w:customStyle="1" w:styleId="1">
    <w:name w:val="Табл_Стиль 1"/>
    <w:basedOn w:val="afffa"/>
    <w:rsid w:val="005F73AF"/>
    <w:pPr>
      <w:numPr>
        <w:numId w:val="29"/>
      </w:numPr>
      <w:tabs>
        <w:tab w:val="clear" w:pos="397"/>
      </w:tabs>
      <w:ind w:left="0" w:firstLine="720"/>
    </w:pPr>
  </w:style>
  <w:style w:type="character" w:customStyle="1" w:styleId="afffb">
    <w:name w:val="Табл_Текст Знак"/>
    <w:link w:val="afffa"/>
    <w:rsid w:val="005F73AF"/>
    <w:rPr>
      <w:rFonts w:ascii="Arial" w:hAnsi="Arial" w:cs="Arial"/>
    </w:rPr>
  </w:style>
  <w:style w:type="paragraph" w:customStyle="1" w:styleId="afffc">
    <w:name w:val="a"/>
    <w:basedOn w:val="af3"/>
    <w:rsid w:val="005F73AF"/>
    <w:pPr>
      <w:spacing w:before="100" w:beforeAutospacing="1" w:after="100" w:afterAutospacing="1" w:line="276" w:lineRule="auto"/>
    </w:pPr>
    <w:rPr>
      <w:rFonts w:ascii="Calibri" w:eastAsia="Calibri" w:hAnsi="Calibri"/>
      <w:sz w:val="22"/>
      <w:szCs w:val="22"/>
      <w:lang w:eastAsia="en-US"/>
    </w:rPr>
  </w:style>
  <w:style w:type="character" w:styleId="afffd">
    <w:name w:val="Strong"/>
    <w:qFormat/>
    <w:rsid w:val="005F73AF"/>
    <w:rPr>
      <w:b/>
      <w:bCs/>
    </w:rPr>
  </w:style>
  <w:style w:type="paragraph" w:customStyle="1" w:styleId="a1">
    <w:name w:val="_Табл_Перечисл.за.Табл.Текст"/>
    <w:rsid w:val="005F73AF"/>
    <w:pPr>
      <w:numPr>
        <w:numId w:val="30"/>
      </w:numPr>
      <w:spacing w:before="40"/>
      <w:jc w:val="both"/>
    </w:pPr>
    <w:rPr>
      <w:rFonts w:ascii="Arial" w:hAnsi="Arial"/>
      <w:spacing w:val="-2"/>
      <w:szCs w:val="18"/>
    </w:rPr>
  </w:style>
  <w:style w:type="paragraph" w:customStyle="1" w:styleId="1f2">
    <w:name w:val="_Заг1.подПункт"/>
    <w:rsid w:val="005F73AF"/>
    <w:pPr>
      <w:spacing w:before="120"/>
      <w:ind w:firstLine="595"/>
      <w:jc w:val="both"/>
    </w:pPr>
    <w:rPr>
      <w:rFonts w:ascii="Arial" w:hAnsi="Arial"/>
      <w:spacing w:val="-2"/>
      <w:sz w:val="22"/>
    </w:rPr>
  </w:style>
  <w:style w:type="paragraph" w:customStyle="1" w:styleId="1f3">
    <w:name w:val="_Заг1.Пункт"/>
    <w:rsid w:val="005F73AF"/>
    <w:pPr>
      <w:spacing w:before="120"/>
      <w:ind w:firstLine="595"/>
      <w:jc w:val="both"/>
    </w:pPr>
    <w:rPr>
      <w:rFonts w:ascii="Arial" w:hAnsi="Arial"/>
      <w:spacing w:val="-2"/>
      <w:sz w:val="22"/>
    </w:rPr>
  </w:style>
  <w:style w:type="paragraph" w:customStyle="1" w:styleId="afffe">
    <w:name w:val="_Текст_Термин_Название"/>
    <w:next w:val="affff"/>
    <w:rsid w:val="005F73AF"/>
    <w:pPr>
      <w:spacing w:before="120"/>
      <w:ind w:firstLine="595"/>
    </w:pPr>
    <w:rPr>
      <w:rFonts w:ascii="Arial" w:hAnsi="Arial"/>
      <w:b/>
      <w:sz w:val="22"/>
    </w:rPr>
  </w:style>
  <w:style w:type="paragraph" w:customStyle="1" w:styleId="affff">
    <w:name w:val="_Текст_Термин_Определение"/>
    <w:next w:val="afffe"/>
    <w:rsid w:val="005F73AF"/>
    <w:pPr>
      <w:spacing w:after="120"/>
      <w:ind w:firstLine="595"/>
      <w:contextualSpacing/>
      <w:jc w:val="both"/>
    </w:pPr>
    <w:rPr>
      <w:rFonts w:ascii="Arial" w:hAnsi="Arial"/>
      <w:spacing w:val="-2"/>
      <w:sz w:val="22"/>
    </w:rPr>
  </w:style>
  <w:style w:type="paragraph" w:customStyle="1" w:styleId="a6">
    <w:name w:val="_Табл_Текст"/>
    <w:rsid w:val="005F73AF"/>
    <w:pPr>
      <w:numPr>
        <w:numId w:val="32"/>
      </w:numPr>
      <w:spacing w:before="40"/>
      <w:ind w:left="57" w:hanging="57"/>
      <w:jc w:val="both"/>
    </w:pPr>
    <w:rPr>
      <w:rFonts w:ascii="Arial" w:hAnsi="Arial"/>
      <w:spacing w:val="-2"/>
      <w:szCs w:val="18"/>
    </w:rPr>
  </w:style>
  <w:style w:type="paragraph" w:customStyle="1" w:styleId="Heading2subitem">
    <w:name w:val="Heading 2 subitem"/>
    <w:basedOn w:val="af3"/>
    <w:rsid w:val="005F73AF"/>
    <w:pPr>
      <w:spacing w:after="200" w:line="276" w:lineRule="auto"/>
      <w:ind w:left="5760" w:hanging="360"/>
    </w:pPr>
    <w:rPr>
      <w:rFonts w:ascii="Calibri" w:eastAsia="Calibri" w:hAnsi="Calibri"/>
      <w:sz w:val="22"/>
      <w:szCs w:val="22"/>
      <w:lang w:eastAsia="en-US"/>
    </w:rPr>
  </w:style>
  <w:style w:type="paragraph" w:customStyle="1" w:styleId="heading2item">
    <w:name w:val="heading 2 item"/>
    <w:basedOn w:val="af3"/>
    <w:rsid w:val="005F73AF"/>
    <w:pPr>
      <w:spacing w:after="200" w:line="276" w:lineRule="auto"/>
      <w:ind w:left="5040" w:hanging="360"/>
    </w:pPr>
    <w:rPr>
      <w:rFonts w:ascii="Calibri" w:eastAsia="Calibri" w:hAnsi="Calibri"/>
      <w:sz w:val="22"/>
      <w:szCs w:val="22"/>
      <w:lang w:eastAsia="en-US"/>
    </w:rPr>
  </w:style>
  <w:style w:type="paragraph" w:customStyle="1" w:styleId="heading3subitem">
    <w:name w:val="heading 3 subitem"/>
    <w:basedOn w:val="af3"/>
    <w:rsid w:val="005F73AF"/>
    <w:pPr>
      <w:numPr>
        <w:ilvl w:val="8"/>
        <w:numId w:val="22"/>
      </w:numPr>
      <w:spacing w:after="200" w:line="276" w:lineRule="auto"/>
    </w:pPr>
    <w:rPr>
      <w:rFonts w:ascii="Calibri" w:eastAsia="Calibri" w:hAnsi="Calibri"/>
      <w:sz w:val="22"/>
      <w:szCs w:val="22"/>
      <w:lang w:eastAsia="en-US"/>
    </w:rPr>
  </w:style>
  <w:style w:type="paragraph" w:customStyle="1" w:styleId="heading3item">
    <w:name w:val="heading 3 item"/>
    <w:basedOn w:val="af3"/>
    <w:rsid w:val="005F73AF"/>
    <w:pPr>
      <w:spacing w:after="200" w:line="276" w:lineRule="auto"/>
      <w:ind w:left="6480" w:hanging="180"/>
    </w:pPr>
    <w:rPr>
      <w:rFonts w:ascii="Calibri" w:eastAsia="Calibri" w:hAnsi="Calibri"/>
      <w:sz w:val="22"/>
      <w:szCs w:val="22"/>
      <w:lang w:eastAsia="en-US"/>
    </w:rPr>
  </w:style>
  <w:style w:type="paragraph" w:customStyle="1" w:styleId="Heading1item">
    <w:name w:val="Heading 1 item"/>
    <w:rsid w:val="005F73AF"/>
    <w:pPr>
      <w:spacing w:before="120"/>
      <w:ind w:left="3600" w:hanging="360"/>
      <w:jc w:val="both"/>
    </w:pPr>
    <w:rPr>
      <w:rFonts w:ascii="Arial" w:hAnsi="Arial"/>
      <w:spacing w:val="-2"/>
      <w:sz w:val="22"/>
    </w:rPr>
  </w:style>
  <w:style w:type="paragraph" w:customStyle="1" w:styleId="Heading1Subitem">
    <w:name w:val="Heading 1 Subitem"/>
    <w:rsid w:val="005F73AF"/>
    <w:pPr>
      <w:spacing w:before="120"/>
      <w:ind w:left="4320" w:hanging="180"/>
      <w:jc w:val="both"/>
    </w:pPr>
    <w:rPr>
      <w:rFonts w:ascii="Arial" w:hAnsi="Arial"/>
      <w:spacing w:val="-2"/>
      <w:sz w:val="22"/>
    </w:rPr>
  </w:style>
  <w:style w:type="paragraph" w:customStyle="1" w:styleId="affff0">
    <w:name w:val="_Содержание"/>
    <w:next w:val="aff9"/>
    <w:rsid w:val="005F73AF"/>
    <w:pPr>
      <w:pageBreakBefore/>
      <w:shd w:val="clear" w:color="auto" w:fill="FFFFFF"/>
      <w:spacing w:before="360" w:after="240"/>
      <w:jc w:val="center"/>
    </w:pPr>
    <w:rPr>
      <w:rFonts w:ascii="Arial" w:hAnsi="Arial"/>
      <w:b/>
      <w:sz w:val="30"/>
      <w:szCs w:val="22"/>
    </w:rPr>
  </w:style>
  <w:style w:type="paragraph" w:customStyle="1" w:styleId="-">
    <w:name w:val="_Колонт.Нижн_ТЗ-ОоНИР"/>
    <w:rsid w:val="005F73AF"/>
    <w:pPr>
      <w:pBdr>
        <w:top w:val="single" w:sz="4" w:space="1" w:color="333333"/>
      </w:pBdr>
      <w:spacing w:before="60"/>
      <w:jc w:val="center"/>
    </w:pPr>
    <w:rPr>
      <w:rFonts w:ascii="Arial" w:hAnsi="Arial"/>
      <w:b/>
      <w:spacing w:val="-2"/>
      <w:szCs w:val="24"/>
    </w:rPr>
  </w:style>
  <w:style w:type="paragraph" w:customStyle="1" w:styleId="-0">
    <w:name w:val="_Прил.А_Заг-к"/>
    <w:next w:val="aff9"/>
    <w:rsid w:val="005F73AF"/>
    <w:pPr>
      <w:suppressAutoHyphens/>
      <w:spacing w:before="360" w:after="240"/>
      <w:jc w:val="center"/>
      <w:outlineLvl w:val="0"/>
    </w:pPr>
    <w:rPr>
      <w:rFonts w:ascii="Arial" w:hAnsi="Arial"/>
      <w:b/>
      <w:sz w:val="30"/>
      <w:szCs w:val="24"/>
    </w:rPr>
  </w:style>
  <w:style w:type="paragraph" w:customStyle="1" w:styleId="--">
    <w:name w:val="_Наимен.Утв-го.Док-та"/>
    <w:rsid w:val="005F73AF"/>
    <w:pPr>
      <w:suppressAutoHyphens/>
      <w:spacing w:before="360"/>
      <w:jc w:val="center"/>
    </w:pPr>
    <w:rPr>
      <w:rFonts w:ascii="Arial" w:hAnsi="Arial"/>
      <w:b/>
      <w:sz w:val="40"/>
    </w:rPr>
  </w:style>
  <w:style w:type="paragraph" w:customStyle="1" w:styleId="-1">
    <w:name w:val="_Этап.проектир-я"/>
    <w:rsid w:val="005F73AF"/>
    <w:pPr>
      <w:spacing w:before="240"/>
      <w:jc w:val="center"/>
    </w:pPr>
    <w:rPr>
      <w:rFonts w:ascii="Arial" w:hAnsi="Arial"/>
      <w:b/>
      <w:sz w:val="32"/>
      <w:szCs w:val="24"/>
    </w:rPr>
  </w:style>
  <w:style w:type="paragraph" w:customStyle="1" w:styleId="---">
    <w:name w:val="_Орг-я-(Испол-ль)"/>
    <w:next w:val="aff9"/>
    <w:rsid w:val="005F73AF"/>
    <w:pPr>
      <w:spacing w:before="240"/>
      <w:jc w:val="center"/>
    </w:pPr>
    <w:rPr>
      <w:rFonts w:ascii="Arial" w:hAnsi="Arial"/>
      <w:b/>
      <w:caps/>
    </w:rPr>
  </w:style>
  <w:style w:type="paragraph" w:customStyle="1" w:styleId="affff1">
    <w:name w:val="_Полное.Наимен.АС"/>
    <w:rsid w:val="005F73AF"/>
    <w:pPr>
      <w:suppressAutoHyphens/>
      <w:spacing w:before="600"/>
      <w:jc w:val="center"/>
    </w:pPr>
    <w:rPr>
      <w:rFonts w:ascii="Arial" w:hAnsi="Arial" w:cs="Arial"/>
      <w:b/>
      <w:bCs/>
      <w:caps/>
      <w:sz w:val="32"/>
      <w:szCs w:val="32"/>
      <w:lang w:eastAsia="en-US"/>
    </w:rPr>
  </w:style>
  <w:style w:type="paragraph" w:customStyle="1" w:styleId="affff2">
    <w:name w:val="_Сокращ.Наимен.АС"/>
    <w:rsid w:val="005F73AF"/>
    <w:pPr>
      <w:spacing w:before="240"/>
      <w:jc w:val="center"/>
    </w:pPr>
    <w:rPr>
      <w:rFonts w:ascii="Arial" w:hAnsi="Arial"/>
      <w:b/>
      <w:caps/>
      <w:sz w:val="24"/>
    </w:rPr>
  </w:style>
  <w:style w:type="paragraph" w:customStyle="1" w:styleId="affff3">
    <w:name w:val="_МестоИзданДокум"/>
    <w:rsid w:val="005F73AF"/>
    <w:pPr>
      <w:jc w:val="center"/>
    </w:pPr>
    <w:rPr>
      <w:rFonts w:ascii="Arial" w:hAnsi="Arial"/>
      <w:b/>
      <w:sz w:val="22"/>
    </w:rPr>
  </w:style>
  <w:style w:type="paragraph" w:customStyle="1" w:styleId="affff4">
    <w:name w:val="_Кол.Листов_ЛУ+ТЛ"/>
    <w:next w:val="aff9"/>
    <w:rsid w:val="005F73AF"/>
    <w:pPr>
      <w:spacing w:before="240" w:after="240"/>
      <w:jc w:val="center"/>
    </w:pPr>
    <w:rPr>
      <w:rFonts w:ascii="Arial" w:hAnsi="Arial"/>
      <w:sz w:val="22"/>
    </w:rPr>
  </w:style>
  <w:style w:type="paragraph" w:customStyle="1" w:styleId="-2">
    <w:name w:val="_Назв&quot;Лист.утв-я&quot;"/>
    <w:rsid w:val="005F73AF"/>
    <w:pPr>
      <w:suppressAutoHyphens/>
      <w:spacing w:before="480" w:after="240"/>
      <w:jc w:val="center"/>
    </w:pPr>
    <w:rPr>
      <w:rFonts w:ascii="Arial" w:hAnsi="Arial"/>
      <w:b/>
      <w:caps/>
      <w:sz w:val="28"/>
      <w:szCs w:val="28"/>
    </w:rPr>
  </w:style>
  <w:style w:type="paragraph" w:customStyle="1" w:styleId="affff5">
    <w:name w:val="_ОснНадп_НазвГраф"/>
    <w:rsid w:val="005F73AF"/>
    <w:pPr>
      <w:jc w:val="center"/>
    </w:pPr>
    <w:rPr>
      <w:rFonts w:ascii="Arial Narrow" w:hAnsi="Arial Narrow"/>
      <w:i/>
    </w:rPr>
  </w:style>
  <w:style w:type="paragraph" w:customStyle="1" w:styleId="affff6">
    <w:name w:val="_Рис.Положен_Ц"/>
    <w:next w:val="aff9"/>
    <w:rsid w:val="005F73AF"/>
    <w:pPr>
      <w:spacing w:before="120" w:after="120"/>
      <w:jc w:val="center"/>
    </w:pPr>
    <w:rPr>
      <w:rFonts w:ascii="Arial" w:hAnsi="Arial"/>
      <w:sz w:val="22"/>
      <w:szCs w:val="22"/>
    </w:rPr>
  </w:style>
  <w:style w:type="paragraph" w:customStyle="1" w:styleId="-3">
    <w:name w:val="_ТЗд-ТЛ_&quot;к ТЗ&quot;"/>
    <w:rsid w:val="005F73AF"/>
    <w:pPr>
      <w:tabs>
        <w:tab w:val="num" w:pos="1069"/>
      </w:tabs>
      <w:spacing w:after="480"/>
      <w:ind w:left="1069"/>
      <w:jc w:val="center"/>
    </w:pPr>
    <w:rPr>
      <w:rFonts w:ascii="Arial" w:hAnsi="Arial" w:cs="Arial"/>
      <w:bCs/>
      <w:sz w:val="28"/>
      <w:szCs w:val="32"/>
      <w:lang w:eastAsia="en-US"/>
    </w:rPr>
  </w:style>
  <w:style w:type="paragraph" w:customStyle="1" w:styleId="--0">
    <w:name w:val="_ТЗ-ТЛ_наимен.объекта.автом-ии"/>
    <w:rsid w:val="005F73AF"/>
    <w:pPr>
      <w:suppressAutoHyphens/>
      <w:spacing w:before="360"/>
      <w:jc w:val="center"/>
    </w:pPr>
    <w:rPr>
      <w:rFonts w:ascii="Arial" w:hAnsi="Arial"/>
      <w:sz w:val="28"/>
      <w:szCs w:val="32"/>
    </w:rPr>
  </w:style>
  <w:style w:type="paragraph" w:customStyle="1" w:styleId="--1">
    <w:name w:val="_ТЗ-ТЛ_&quot;ТЕХ-ЗАДАН&quot;"/>
    <w:rsid w:val="005F73AF"/>
    <w:pPr>
      <w:spacing w:before="960" w:after="240"/>
      <w:jc w:val="center"/>
    </w:pPr>
    <w:rPr>
      <w:rFonts w:ascii="Arial" w:hAnsi="Arial" w:cs="Arial"/>
      <w:b/>
      <w:bCs/>
      <w:caps/>
      <w:sz w:val="32"/>
      <w:szCs w:val="32"/>
      <w:lang w:eastAsia="en-US"/>
    </w:rPr>
  </w:style>
  <w:style w:type="paragraph" w:customStyle="1" w:styleId="-4">
    <w:name w:val="_ТЗ-ПЛ_№.стр."/>
    <w:rsid w:val="005F73AF"/>
    <w:pPr>
      <w:pBdr>
        <w:bottom w:val="single" w:sz="4" w:space="8" w:color="auto"/>
      </w:pBdr>
      <w:ind w:left="2835" w:right="2835"/>
      <w:jc w:val="center"/>
    </w:pPr>
    <w:rPr>
      <w:rFonts w:ascii="Arial" w:hAnsi="Arial"/>
      <w:sz w:val="22"/>
      <w:szCs w:val="24"/>
    </w:rPr>
  </w:style>
  <w:style w:type="paragraph" w:customStyle="1" w:styleId="-5">
    <w:name w:val="_ТЗ-ПЛ_верх.колонт.дец.№"/>
    <w:next w:val="-4"/>
    <w:rsid w:val="005F73AF"/>
    <w:pPr>
      <w:spacing w:after="60"/>
      <w:jc w:val="center"/>
    </w:pPr>
    <w:rPr>
      <w:rFonts w:ascii="Arial" w:hAnsi="Arial"/>
      <w:sz w:val="22"/>
      <w:szCs w:val="24"/>
    </w:rPr>
  </w:style>
  <w:style w:type="paragraph" w:customStyle="1" w:styleId="-6">
    <w:name w:val="_ТЗ-ПЛ_нижн.колонт."/>
    <w:basedOn w:val="af3"/>
    <w:rsid w:val="005F73AF"/>
    <w:pPr>
      <w:spacing w:after="200" w:line="276" w:lineRule="auto"/>
    </w:pPr>
    <w:rPr>
      <w:rFonts w:ascii="Arial" w:eastAsia="Calibri" w:hAnsi="Arial"/>
      <w:sz w:val="8"/>
      <w:szCs w:val="22"/>
      <w:lang w:eastAsia="en-US"/>
    </w:rPr>
  </w:style>
  <w:style w:type="paragraph" w:customStyle="1" w:styleId="affff7">
    <w:name w:val="_Дец.№._ТЛ"/>
    <w:next w:val="aff9"/>
    <w:rsid w:val="005F73AF"/>
    <w:pPr>
      <w:spacing w:before="240" w:after="600"/>
      <w:jc w:val="center"/>
    </w:pPr>
    <w:rPr>
      <w:rFonts w:ascii="Arial" w:hAnsi="Arial"/>
      <w:caps/>
      <w:sz w:val="22"/>
    </w:rPr>
  </w:style>
  <w:style w:type="paragraph" w:customStyle="1" w:styleId="affff8">
    <w:name w:val="_Подстроч.надпись"/>
    <w:next w:val="aff9"/>
    <w:rsid w:val="005F73AF"/>
    <w:pPr>
      <w:pBdr>
        <w:top w:val="single" w:sz="4" w:space="1" w:color="333333"/>
      </w:pBdr>
      <w:spacing w:after="120"/>
      <w:ind w:left="57" w:right="57"/>
      <w:jc w:val="center"/>
    </w:pPr>
    <w:rPr>
      <w:rFonts w:ascii="Arial" w:hAnsi="Arial"/>
      <w:sz w:val="16"/>
    </w:rPr>
  </w:style>
  <w:style w:type="paragraph" w:styleId="43">
    <w:name w:val="List Bullet 4"/>
    <w:basedOn w:val="af3"/>
    <w:rsid w:val="005F73AF"/>
    <w:pPr>
      <w:spacing w:after="200" w:line="276" w:lineRule="auto"/>
    </w:pPr>
    <w:rPr>
      <w:rFonts w:ascii="Calibri" w:eastAsia="Calibri" w:hAnsi="Calibri"/>
      <w:sz w:val="22"/>
      <w:szCs w:val="22"/>
      <w:lang w:eastAsia="en-US"/>
    </w:rPr>
  </w:style>
  <w:style w:type="paragraph" w:styleId="52">
    <w:name w:val="List Bullet 5"/>
    <w:basedOn w:val="af3"/>
    <w:rsid w:val="005F73AF"/>
    <w:pPr>
      <w:spacing w:after="200" w:line="276" w:lineRule="auto"/>
    </w:pPr>
    <w:rPr>
      <w:rFonts w:ascii="Calibri" w:eastAsia="Calibri" w:hAnsi="Calibri"/>
      <w:sz w:val="22"/>
      <w:szCs w:val="22"/>
      <w:lang w:eastAsia="en-US"/>
    </w:rPr>
  </w:style>
  <w:style w:type="paragraph" w:styleId="44">
    <w:name w:val="List Number 4"/>
    <w:basedOn w:val="af3"/>
    <w:rsid w:val="005F73AF"/>
    <w:pPr>
      <w:spacing w:after="200" w:line="276" w:lineRule="auto"/>
    </w:pPr>
    <w:rPr>
      <w:rFonts w:ascii="Calibri" w:eastAsia="Calibri" w:hAnsi="Calibri"/>
      <w:sz w:val="22"/>
      <w:szCs w:val="22"/>
      <w:lang w:eastAsia="en-US"/>
    </w:rPr>
  </w:style>
  <w:style w:type="paragraph" w:styleId="53">
    <w:name w:val="List Number 5"/>
    <w:basedOn w:val="af3"/>
    <w:rsid w:val="005F73AF"/>
    <w:pPr>
      <w:spacing w:after="200" w:line="276" w:lineRule="auto"/>
    </w:pPr>
    <w:rPr>
      <w:rFonts w:ascii="Calibri" w:eastAsia="Calibri" w:hAnsi="Calibri"/>
      <w:sz w:val="22"/>
      <w:szCs w:val="22"/>
      <w:lang w:eastAsia="en-US"/>
    </w:rPr>
  </w:style>
  <w:style w:type="paragraph" w:styleId="affff9">
    <w:name w:val="Document Map"/>
    <w:basedOn w:val="af3"/>
    <w:link w:val="affffa"/>
    <w:rsid w:val="005F73AF"/>
    <w:pPr>
      <w:shd w:val="clear" w:color="auto" w:fill="000080"/>
      <w:spacing w:after="200" w:line="276" w:lineRule="auto"/>
    </w:pPr>
    <w:rPr>
      <w:rFonts w:ascii="Tahoma" w:eastAsia="Calibri" w:hAnsi="Tahoma" w:cs="Tahoma"/>
      <w:sz w:val="20"/>
      <w:lang w:eastAsia="en-US"/>
    </w:rPr>
  </w:style>
  <w:style w:type="character" w:customStyle="1" w:styleId="affffa">
    <w:name w:val="Схема документа Знак"/>
    <w:basedOn w:val="af4"/>
    <w:link w:val="affff9"/>
    <w:rsid w:val="005F73AF"/>
    <w:rPr>
      <w:rFonts w:ascii="Tahoma" w:eastAsia="Calibri" w:hAnsi="Tahoma" w:cs="Tahoma"/>
      <w:shd w:val="clear" w:color="auto" w:fill="000080"/>
      <w:lang w:eastAsia="en-US"/>
    </w:rPr>
  </w:style>
  <w:style w:type="paragraph" w:styleId="54">
    <w:name w:val="List Continue 5"/>
    <w:basedOn w:val="af3"/>
    <w:rsid w:val="005F73AF"/>
    <w:pPr>
      <w:spacing w:after="120" w:line="276" w:lineRule="auto"/>
      <w:ind w:left="1415"/>
    </w:pPr>
    <w:rPr>
      <w:rFonts w:ascii="Arial" w:eastAsia="Calibri" w:hAnsi="Arial"/>
      <w:sz w:val="22"/>
      <w:szCs w:val="22"/>
      <w:lang w:eastAsia="en-US"/>
    </w:rPr>
  </w:style>
  <w:style w:type="paragraph" w:styleId="affffb">
    <w:name w:val="Date"/>
    <w:basedOn w:val="af3"/>
    <w:next w:val="af3"/>
    <w:link w:val="affffc"/>
    <w:rsid w:val="005F73AF"/>
    <w:pPr>
      <w:spacing w:after="200" w:line="276" w:lineRule="auto"/>
    </w:pPr>
    <w:rPr>
      <w:rFonts w:ascii="Arial" w:eastAsia="Calibri" w:hAnsi="Arial"/>
      <w:sz w:val="22"/>
      <w:szCs w:val="22"/>
      <w:lang w:eastAsia="en-US"/>
    </w:rPr>
  </w:style>
  <w:style w:type="character" w:customStyle="1" w:styleId="affffc">
    <w:name w:val="Дата Знак"/>
    <w:basedOn w:val="af4"/>
    <w:link w:val="affffb"/>
    <w:rsid w:val="005F73AF"/>
    <w:rPr>
      <w:rFonts w:ascii="Arial" w:eastAsia="Calibri" w:hAnsi="Arial"/>
      <w:sz w:val="22"/>
      <w:szCs w:val="22"/>
      <w:lang w:eastAsia="en-US"/>
    </w:rPr>
  </w:style>
  <w:style w:type="paragraph" w:styleId="affffd">
    <w:name w:val="Salutation"/>
    <w:basedOn w:val="af3"/>
    <w:next w:val="af3"/>
    <w:link w:val="affffe"/>
    <w:rsid w:val="005F73AF"/>
    <w:pPr>
      <w:spacing w:after="200" w:line="276" w:lineRule="auto"/>
    </w:pPr>
    <w:rPr>
      <w:rFonts w:ascii="Arial" w:eastAsia="Calibri" w:hAnsi="Arial"/>
      <w:sz w:val="22"/>
      <w:szCs w:val="22"/>
      <w:lang w:eastAsia="en-US"/>
    </w:rPr>
  </w:style>
  <w:style w:type="character" w:customStyle="1" w:styleId="affffe">
    <w:name w:val="Приветствие Знак"/>
    <w:basedOn w:val="af4"/>
    <w:link w:val="affffd"/>
    <w:rsid w:val="005F73AF"/>
    <w:rPr>
      <w:rFonts w:ascii="Arial" w:eastAsia="Calibri" w:hAnsi="Arial"/>
      <w:sz w:val="22"/>
      <w:szCs w:val="22"/>
      <w:lang w:eastAsia="en-US"/>
    </w:rPr>
  </w:style>
  <w:style w:type="paragraph" w:styleId="afffff">
    <w:name w:val="Normal Indent"/>
    <w:basedOn w:val="af3"/>
    <w:rsid w:val="005F73AF"/>
    <w:pPr>
      <w:spacing w:after="200" w:line="276" w:lineRule="auto"/>
      <w:ind w:left="708"/>
    </w:pPr>
    <w:rPr>
      <w:rFonts w:ascii="Arial" w:eastAsia="Calibri" w:hAnsi="Arial"/>
      <w:sz w:val="22"/>
      <w:szCs w:val="22"/>
      <w:lang w:eastAsia="en-US"/>
    </w:rPr>
  </w:style>
  <w:style w:type="paragraph" w:styleId="61">
    <w:name w:val="toc 6"/>
    <w:next w:val="af3"/>
    <w:uiPriority w:val="39"/>
    <w:rsid w:val="005F73AF"/>
    <w:pPr>
      <w:tabs>
        <w:tab w:val="right" w:pos="5670"/>
      </w:tabs>
      <w:ind w:right="567"/>
      <w:jc w:val="both"/>
    </w:pPr>
    <w:rPr>
      <w:rFonts w:ascii="Arial" w:hAnsi="Arial"/>
      <w:spacing w:val="2"/>
      <w:sz w:val="22"/>
      <w:szCs w:val="24"/>
    </w:rPr>
  </w:style>
  <w:style w:type="paragraph" w:styleId="71">
    <w:name w:val="toc 7"/>
    <w:next w:val="af3"/>
    <w:uiPriority w:val="39"/>
    <w:rsid w:val="005F73AF"/>
    <w:pPr>
      <w:tabs>
        <w:tab w:val="left" w:pos="1418"/>
        <w:tab w:val="right" w:leader="dot" w:pos="10025"/>
      </w:tabs>
      <w:spacing w:before="60"/>
      <w:ind w:left="1418" w:right="567" w:hanging="851"/>
      <w:jc w:val="both"/>
    </w:pPr>
    <w:rPr>
      <w:rFonts w:ascii="Arial" w:hAnsi="Arial"/>
      <w:spacing w:val="-10"/>
      <w:sz w:val="22"/>
      <w:szCs w:val="24"/>
    </w:rPr>
  </w:style>
  <w:style w:type="paragraph" w:styleId="afffff0">
    <w:name w:val="Subtitle"/>
    <w:basedOn w:val="af3"/>
    <w:link w:val="afffff1"/>
    <w:qFormat/>
    <w:rsid w:val="005F73AF"/>
    <w:pPr>
      <w:spacing w:after="60" w:line="276" w:lineRule="auto"/>
      <w:jc w:val="center"/>
    </w:pPr>
    <w:rPr>
      <w:rFonts w:ascii="Calibri" w:eastAsia="Calibri" w:hAnsi="Calibri" w:cs="Arial"/>
      <w:sz w:val="22"/>
      <w:szCs w:val="22"/>
      <w:lang w:eastAsia="en-US"/>
    </w:rPr>
  </w:style>
  <w:style w:type="character" w:customStyle="1" w:styleId="afffff1">
    <w:name w:val="Подзаголовок Знак"/>
    <w:basedOn w:val="af4"/>
    <w:link w:val="afffff0"/>
    <w:rsid w:val="005F73AF"/>
    <w:rPr>
      <w:rFonts w:ascii="Calibri" w:eastAsia="Calibri" w:hAnsi="Calibri" w:cs="Arial"/>
      <w:sz w:val="22"/>
      <w:szCs w:val="22"/>
      <w:lang w:eastAsia="en-US"/>
    </w:rPr>
  </w:style>
  <w:style w:type="paragraph" w:customStyle="1" w:styleId="afffff2">
    <w:name w:val="_(под)Пункт.Продолжение"/>
    <w:rsid w:val="005F73AF"/>
    <w:pPr>
      <w:shd w:val="clear" w:color="auto" w:fill="FFFFFF"/>
      <w:spacing w:after="40"/>
      <w:ind w:firstLine="595"/>
      <w:contextualSpacing/>
      <w:jc w:val="both"/>
    </w:pPr>
    <w:rPr>
      <w:rFonts w:ascii="Arial" w:hAnsi="Arial" w:cs="Arial"/>
      <w:spacing w:val="-3"/>
      <w:sz w:val="22"/>
      <w:szCs w:val="22"/>
    </w:rPr>
  </w:style>
  <w:style w:type="paragraph" w:customStyle="1" w:styleId="afffff3">
    <w:name w:val="_Перечисление_а)"/>
    <w:rsid w:val="005F73AF"/>
    <w:pPr>
      <w:spacing w:before="40"/>
      <w:ind w:firstLine="601"/>
      <w:jc w:val="both"/>
    </w:pPr>
    <w:rPr>
      <w:rFonts w:ascii="Arial" w:hAnsi="Arial"/>
      <w:spacing w:val="-2"/>
      <w:sz w:val="22"/>
      <w:szCs w:val="22"/>
    </w:rPr>
  </w:style>
  <w:style w:type="paragraph" w:customStyle="1" w:styleId="afffff4">
    <w:name w:val="_Табл_№иНазвТаблицы"/>
    <w:next w:val="aff9"/>
    <w:rsid w:val="005F73AF"/>
    <w:pPr>
      <w:spacing w:before="120" w:after="120"/>
    </w:pPr>
    <w:rPr>
      <w:rFonts w:ascii="Arial" w:hAnsi="Arial" w:cs="Arial"/>
      <w:bCs/>
      <w:sz w:val="22"/>
    </w:rPr>
  </w:style>
  <w:style w:type="paragraph" w:customStyle="1" w:styleId="af">
    <w:name w:val="_Табл_Текст+абзац"/>
    <w:link w:val="afffff5"/>
    <w:rsid w:val="005F73AF"/>
    <w:pPr>
      <w:numPr>
        <w:numId w:val="34"/>
      </w:numPr>
      <w:shd w:val="clear" w:color="auto" w:fill="FFFFFF"/>
      <w:spacing w:before="40"/>
      <w:jc w:val="both"/>
    </w:pPr>
    <w:rPr>
      <w:rFonts w:ascii="Arial" w:hAnsi="Arial"/>
      <w:spacing w:val="-2"/>
      <w:szCs w:val="18"/>
    </w:rPr>
  </w:style>
  <w:style w:type="paragraph" w:customStyle="1" w:styleId="af2">
    <w:name w:val="_Табл_Термин_Название"/>
    <w:next w:val="a3"/>
    <w:rsid w:val="005F73AF"/>
    <w:pPr>
      <w:numPr>
        <w:numId w:val="35"/>
      </w:numPr>
      <w:shd w:val="clear" w:color="auto" w:fill="FFFFFF"/>
      <w:spacing w:before="120"/>
      <w:ind w:left="57" w:hanging="57"/>
    </w:pPr>
    <w:rPr>
      <w:rFonts w:ascii="Arial" w:hAnsi="Arial"/>
      <w:b/>
      <w:spacing w:val="2"/>
    </w:rPr>
  </w:style>
  <w:style w:type="paragraph" w:customStyle="1" w:styleId="afffff6">
    <w:name w:val="_Рис._№иНазвание"/>
    <w:next w:val="aff9"/>
    <w:rsid w:val="005F73AF"/>
    <w:pPr>
      <w:spacing w:before="120" w:after="120"/>
      <w:jc w:val="center"/>
    </w:pPr>
    <w:rPr>
      <w:rFonts w:ascii="Arial" w:hAnsi="Arial"/>
      <w:bCs/>
      <w:sz w:val="22"/>
    </w:rPr>
  </w:style>
  <w:style w:type="paragraph" w:customStyle="1" w:styleId="a3">
    <w:name w:val="_Табл_Термин_Определение"/>
    <w:next w:val="af2"/>
    <w:rsid w:val="005F73AF"/>
    <w:pPr>
      <w:numPr>
        <w:numId w:val="43"/>
      </w:numPr>
      <w:spacing w:after="120"/>
      <w:ind w:left="57" w:hanging="57"/>
      <w:contextualSpacing/>
      <w:jc w:val="both"/>
    </w:pPr>
    <w:rPr>
      <w:rFonts w:ascii="Arial" w:hAnsi="Arial"/>
      <w:spacing w:val="-2"/>
      <w:szCs w:val="18"/>
    </w:rPr>
  </w:style>
  <w:style w:type="paragraph" w:customStyle="1" w:styleId="a0">
    <w:name w:val="_Табл_Перечисл.за.Табл.ТекстАбзац"/>
    <w:rsid w:val="005F73AF"/>
    <w:pPr>
      <w:numPr>
        <w:numId w:val="36"/>
      </w:numPr>
      <w:spacing w:before="40"/>
      <w:jc w:val="both"/>
    </w:pPr>
    <w:rPr>
      <w:rFonts w:ascii="Arial" w:hAnsi="Arial"/>
      <w:spacing w:val="-2"/>
      <w:szCs w:val="18"/>
    </w:rPr>
  </w:style>
  <w:style w:type="paragraph" w:styleId="afffff7">
    <w:name w:val="Plain Text"/>
    <w:basedOn w:val="af3"/>
    <w:link w:val="afffff8"/>
    <w:rsid w:val="005F73AF"/>
    <w:pPr>
      <w:spacing w:after="200" w:line="276" w:lineRule="auto"/>
    </w:pPr>
    <w:rPr>
      <w:rFonts w:ascii="Arial" w:eastAsia="Calibri" w:hAnsi="Arial" w:cs="Courier New"/>
      <w:sz w:val="20"/>
      <w:lang w:eastAsia="en-US"/>
    </w:rPr>
  </w:style>
  <w:style w:type="character" w:customStyle="1" w:styleId="afffff8">
    <w:name w:val="Текст Знак"/>
    <w:basedOn w:val="af4"/>
    <w:link w:val="afffff7"/>
    <w:rsid w:val="005F73AF"/>
    <w:rPr>
      <w:rFonts w:ascii="Arial" w:eastAsia="Calibri" w:hAnsi="Arial" w:cs="Courier New"/>
      <w:lang w:eastAsia="en-US"/>
    </w:rPr>
  </w:style>
  <w:style w:type="paragraph" w:customStyle="1" w:styleId="afffff9">
    <w:name w:val="_РисПрил_№иНазвание"/>
    <w:next w:val="aff9"/>
    <w:link w:val="afffffa"/>
    <w:rsid w:val="005F73AF"/>
    <w:pPr>
      <w:spacing w:before="120" w:after="120"/>
      <w:jc w:val="center"/>
    </w:pPr>
    <w:rPr>
      <w:rFonts w:ascii="Arial" w:hAnsi="Arial"/>
      <w:bCs/>
      <w:sz w:val="22"/>
    </w:rPr>
  </w:style>
  <w:style w:type="paragraph" w:styleId="81">
    <w:name w:val="toc 8"/>
    <w:basedOn w:val="af3"/>
    <w:next w:val="af3"/>
    <w:autoRedefine/>
    <w:uiPriority w:val="39"/>
    <w:rsid w:val="005F73AF"/>
    <w:pPr>
      <w:spacing w:after="200" w:line="276" w:lineRule="auto"/>
      <w:ind w:left="1680"/>
    </w:pPr>
    <w:rPr>
      <w:rFonts w:ascii="Calibri" w:eastAsia="Calibri" w:hAnsi="Calibri"/>
      <w:sz w:val="22"/>
      <w:szCs w:val="22"/>
      <w:lang w:eastAsia="en-US"/>
    </w:rPr>
  </w:style>
  <w:style w:type="paragraph" w:styleId="91">
    <w:name w:val="toc 9"/>
    <w:basedOn w:val="af3"/>
    <w:next w:val="af3"/>
    <w:autoRedefine/>
    <w:uiPriority w:val="39"/>
    <w:rsid w:val="005F73AF"/>
    <w:pPr>
      <w:spacing w:after="200" w:line="276" w:lineRule="auto"/>
      <w:ind w:left="1920"/>
    </w:pPr>
    <w:rPr>
      <w:rFonts w:ascii="Calibri" w:eastAsia="Calibri" w:hAnsi="Calibri"/>
      <w:sz w:val="22"/>
      <w:szCs w:val="22"/>
      <w:lang w:eastAsia="en-US"/>
    </w:rPr>
  </w:style>
  <w:style w:type="character" w:customStyle="1" w:styleId="afffffa">
    <w:name w:val="_РисПрил_№иНазвание Знак Знак"/>
    <w:link w:val="afffff9"/>
    <w:rsid w:val="005F73AF"/>
    <w:rPr>
      <w:rFonts w:ascii="Arial" w:hAnsi="Arial"/>
      <w:bCs/>
      <w:sz w:val="22"/>
    </w:rPr>
  </w:style>
  <w:style w:type="character" w:styleId="HTML1">
    <w:name w:val="HTML Code"/>
    <w:rsid w:val="005F73AF"/>
    <w:rPr>
      <w:rFonts w:ascii="Arial" w:hAnsi="Arial" w:cs="Courier New"/>
      <w:sz w:val="20"/>
      <w:szCs w:val="20"/>
    </w:rPr>
  </w:style>
  <w:style w:type="character" w:styleId="HTML2">
    <w:name w:val="HTML Cite"/>
    <w:rsid w:val="005F73AF"/>
    <w:rPr>
      <w:rFonts w:ascii="Arial" w:hAnsi="Arial"/>
      <w:i/>
      <w:iCs/>
    </w:rPr>
  </w:style>
  <w:style w:type="paragraph" w:customStyle="1" w:styleId="afffffb">
    <w:name w:val="_ТаблПрил_№.и.Название"/>
    <w:next w:val="aff9"/>
    <w:rsid w:val="005F73AF"/>
    <w:pPr>
      <w:spacing w:before="120" w:after="120"/>
    </w:pPr>
    <w:rPr>
      <w:rFonts w:ascii="Arial" w:hAnsi="Arial"/>
      <w:bCs/>
      <w:sz w:val="22"/>
    </w:rPr>
  </w:style>
  <w:style w:type="character" w:styleId="afffffc">
    <w:name w:val="FollowedHyperlink"/>
    <w:rsid w:val="005F73AF"/>
    <w:rPr>
      <w:rFonts w:ascii="Arial" w:hAnsi="Arial"/>
      <w:color w:val="800080"/>
      <w:u w:val="single"/>
    </w:rPr>
  </w:style>
  <w:style w:type="paragraph" w:customStyle="1" w:styleId="afffffd">
    <w:name w:val="_ТекстПримечание"/>
    <w:next w:val="aff9"/>
    <w:rsid w:val="005F73AF"/>
    <w:pPr>
      <w:spacing w:before="40"/>
      <w:ind w:firstLine="624"/>
      <w:jc w:val="both"/>
    </w:pPr>
    <w:rPr>
      <w:rFonts w:ascii="Arial" w:hAnsi="Arial"/>
      <w:spacing w:val="-2"/>
      <w:sz w:val="22"/>
    </w:rPr>
  </w:style>
  <w:style w:type="table" w:styleId="1f4">
    <w:name w:val="Table Simple 1"/>
    <w:basedOn w:val="af5"/>
    <w:rsid w:val="005F73A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1">
    <w:name w:val="_ТаблПримечание"/>
    <w:rsid w:val="005F73AF"/>
    <w:pPr>
      <w:numPr>
        <w:numId w:val="37"/>
      </w:numPr>
      <w:spacing w:before="40"/>
      <w:ind w:left="57" w:hanging="57"/>
      <w:jc w:val="both"/>
    </w:pPr>
    <w:rPr>
      <w:rFonts w:ascii="Arial" w:hAnsi="Arial"/>
      <w:spacing w:val="-2"/>
      <w:szCs w:val="18"/>
    </w:rPr>
  </w:style>
  <w:style w:type="paragraph" w:customStyle="1" w:styleId="10">
    <w:name w:val="_Табл.Переч.1).за.Текст"/>
    <w:rsid w:val="005F73AF"/>
    <w:pPr>
      <w:numPr>
        <w:numId w:val="38"/>
      </w:numPr>
      <w:spacing w:before="40"/>
    </w:pPr>
    <w:rPr>
      <w:rFonts w:ascii="Arial" w:hAnsi="Arial"/>
      <w:spacing w:val="-2"/>
      <w:szCs w:val="18"/>
    </w:rPr>
  </w:style>
  <w:style w:type="paragraph" w:customStyle="1" w:styleId="13">
    <w:name w:val="_Табл.Переч.1).за.ТекстАбзац"/>
    <w:rsid w:val="005F73AF"/>
    <w:pPr>
      <w:numPr>
        <w:numId w:val="39"/>
      </w:numPr>
      <w:spacing w:before="40"/>
      <w:ind w:firstLine="397"/>
    </w:pPr>
    <w:rPr>
      <w:rFonts w:ascii="Arial" w:hAnsi="Arial"/>
      <w:spacing w:val="-2"/>
      <w:szCs w:val="18"/>
    </w:rPr>
  </w:style>
  <w:style w:type="paragraph" w:customStyle="1" w:styleId="af0">
    <w:name w:val="_Табл.Переч.а).за.Текст"/>
    <w:rsid w:val="005F73AF"/>
    <w:pPr>
      <w:numPr>
        <w:numId w:val="40"/>
      </w:numPr>
      <w:spacing w:before="40"/>
      <w:jc w:val="both"/>
    </w:pPr>
    <w:rPr>
      <w:rFonts w:ascii="Arial" w:hAnsi="Arial"/>
      <w:spacing w:val="-2"/>
      <w:szCs w:val="18"/>
    </w:rPr>
  </w:style>
  <w:style w:type="paragraph" w:customStyle="1" w:styleId="a7">
    <w:name w:val="_Табл.Переч.а).за.ТекстАбзац"/>
    <w:rsid w:val="005F73AF"/>
    <w:pPr>
      <w:numPr>
        <w:numId w:val="41"/>
      </w:numPr>
      <w:spacing w:before="40"/>
      <w:ind w:firstLine="198"/>
    </w:pPr>
    <w:rPr>
      <w:rFonts w:ascii="Arial" w:hAnsi="Arial"/>
      <w:spacing w:val="-2"/>
      <w:szCs w:val="18"/>
    </w:rPr>
  </w:style>
  <w:style w:type="table" w:styleId="1f5">
    <w:name w:val="Table Colorful 1"/>
    <w:basedOn w:val="af5"/>
    <w:rsid w:val="005F73A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fffe">
    <w:name w:val="Emphasis"/>
    <w:qFormat/>
    <w:rsid w:val="005F73AF"/>
    <w:rPr>
      <w:rFonts w:ascii="Arial" w:hAnsi="Arial"/>
      <w:i/>
      <w:iCs/>
    </w:rPr>
  </w:style>
  <w:style w:type="table" w:styleId="39">
    <w:name w:val="Table Classic 3"/>
    <w:basedOn w:val="af5"/>
    <w:rsid w:val="005F73A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f5"/>
    <w:rsid w:val="005F73A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5">
    <w:name w:val="_Табл_Текст+абзац Знак"/>
    <w:link w:val="af"/>
    <w:rsid w:val="005F73AF"/>
    <w:rPr>
      <w:rFonts w:ascii="Arial" w:hAnsi="Arial"/>
      <w:spacing w:val="-2"/>
      <w:szCs w:val="18"/>
      <w:shd w:val="clear" w:color="auto" w:fill="FFFFFF"/>
    </w:rPr>
  </w:style>
  <w:style w:type="paragraph" w:customStyle="1" w:styleId="ab">
    <w:name w:val="_Табл_ТекстСноскиВтабл"/>
    <w:rsid w:val="005F73AF"/>
    <w:pPr>
      <w:numPr>
        <w:numId w:val="42"/>
      </w:numPr>
      <w:spacing w:before="40"/>
      <w:jc w:val="both"/>
    </w:pPr>
    <w:rPr>
      <w:rFonts w:ascii="Arial" w:hAnsi="Arial"/>
      <w:sz w:val="18"/>
      <w:szCs w:val="18"/>
    </w:rPr>
  </w:style>
  <w:style w:type="paragraph" w:customStyle="1" w:styleId="affffff">
    <w:name w:val="_Формула_Текст"/>
    <w:rsid w:val="005F73AF"/>
    <w:pPr>
      <w:jc w:val="center"/>
    </w:pPr>
    <w:rPr>
      <w:rFonts w:ascii="Arial" w:hAnsi="Arial"/>
      <w:b/>
      <w:i/>
      <w:spacing w:val="40"/>
      <w:sz w:val="26"/>
    </w:rPr>
  </w:style>
  <w:style w:type="paragraph" w:customStyle="1" w:styleId="affffff0">
    <w:name w:val="_Формула_Номер"/>
    <w:next w:val="affffff1"/>
    <w:rsid w:val="005F73AF"/>
    <w:pPr>
      <w:jc w:val="center"/>
    </w:pPr>
    <w:rPr>
      <w:rFonts w:ascii="Arial" w:hAnsi="Arial" w:cs="Arial"/>
      <w:b/>
      <w:sz w:val="26"/>
    </w:rPr>
  </w:style>
  <w:style w:type="table" w:styleId="2d">
    <w:name w:val="Table Grid 2"/>
    <w:basedOn w:val="af5"/>
    <w:rsid w:val="005F73AF"/>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f5"/>
    <w:rsid w:val="005F73A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1">
    <w:name w:val="_Формула_компонент"/>
    <w:next w:val="aff9"/>
    <w:rsid w:val="005F73AF"/>
    <w:rPr>
      <w:rFonts w:ascii="Arial" w:hAnsi="Arial" w:cs="Arial"/>
      <w:b/>
      <w:i/>
      <w:spacing w:val="30"/>
      <w:sz w:val="22"/>
      <w:lang w:val="en-US"/>
    </w:rPr>
  </w:style>
  <w:style w:type="table" w:styleId="62">
    <w:name w:val="Table Grid 6"/>
    <w:basedOn w:val="af5"/>
    <w:rsid w:val="005F73A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2">
    <w:name w:val="_Текст_ПустаяСтрока"/>
    <w:next w:val="aff9"/>
    <w:rsid w:val="005F73AF"/>
    <w:rPr>
      <w:rFonts w:ascii="Arial" w:hAnsi="Arial"/>
      <w:sz w:val="16"/>
      <w:szCs w:val="24"/>
    </w:rPr>
  </w:style>
  <w:style w:type="paragraph" w:customStyle="1" w:styleId="affffff3">
    <w:name w:val="_Формула_ОписанКомпонента"/>
    <w:rsid w:val="005F73AF"/>
    <w:rPr>
      <w:rFonts w:ascii="Arial" w:hAnsi="Arial"/>
      <w:spacing w:val="-2"/>
      <w:sz w:val="22"/>
      <w:szCs w:val="18"/>
    </w:rPr>
  </w:style>
  <w:style w:type="table" w:styleId="-10">
    <w:name w:val="Table List 1"/>
    <w:basedOn w:val="af5"/>
    <w:rsid w:val="005F73A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_ПараметрКомандаТаблица"/>
    <w:rsid w:val="005F73AF"/>
    <w:pPr>
      <w:numPr>
        <w:numId w:val="44"/>
      </w:numPr>
      <w:spacing w:before="40" w:after="40"/>
      <w:ind w:left="40" w:hanging="40"/>
    </w:pPr>
    <w:rPr>
      <w:rFonts w:ascii="Arial" w:hAnsi="Arial"/>
      <w:b/>
      <w:i/>
      <w:spacing w:val="2"/>
      <w:sz w:val="18"/>
      <w:szCs w:val="18"/>
    </w:rPr>
  </w:style>
  <w:style w:type="paragraph" w:customStyle="1" w:styleId="a8">
    <w:name w:val="_Табл.продолжен_Табл_Текст+абзац"/>
    <w:rsid w:val="005F73AF"/>
    <w:pPr>
      <w:numPr>
        <w:numId w:val="45"/>
      </w:numPr>
      <w:jc w:val="both"/>
    </w:pPr>
    <w:rPr>
      <w:rFonts w:ascii="Arial" w:hAnsi="Arial"/>
      <w:spacing w:val="-2"/>
    </w:rPr>
  </w:style>
  <w:style w:type="paragraph" w:customStyle="1" w:styleId="-7">
    <w:name w:val="_ТЗ-ПЛ_верх.колонт.Лист№"/>
    <w:rsid w:val="005F73AF"/>
    <w:pPr>
      <w:pBdr>
        <w:bottom w:val="single" w:sz="4" w:space="1" w:color="333333"/>
      </w:pBdr>
      <w:jc w:val="center"/>
    </w:pPr>
    <w:rPr>
      <w:rFonts w:ascii="Arial" w:hAnsi="Arial"/>
      <w:spacing w:val="2"/>
      <w:sz w:val="22"/>
      <w:szCs w:val="24"/>
    </w:rPr>
  </w:style>
  <w:style w:type="paragraph" w:customStyle="1" w:styleId="affffff4">
    <w:name w:val="_Введение.и.т.п"/>
    <w:next w:val="aff9"/>
    <w:rsid w:val="005F73AF"/>
    <w:pPr>
      <w:pageBreakBefore/>
      <w:spacing w:before="360" w:after="240"/>
      <w:ind w:left="595"/>
      <w:outlineLvl w:val="0"/>
    </w:pPr>
    <w:rPr>
      <w:rFonts w:ascii="Arial" w:hAnsi="Arial" w:cs="Arial"/>
      <w:b/>
      <w:bCs/>
      <w:sz w:val="30"/>
      <w:szCs w:val="32"/>
    </w:rPr>
  </w:style>
  <w:style w:type="table" w:styleId="-60">
    <w:name w:val="Table List 6"/>
    <w:basedOn w:val="af5"/>
    <w:rsid w:val="005F73AF"/>
    <w:pPr>
      <w:jc w:val="center"/>
    </w:pPr>
    <w:rPr>
      <w:sz w:val="2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5">
    <w:name w:val="Block Text"/>
    <w:basedOn w:val="af3"/>
    <w:rsid w:val="005F73AF"/>
    <w:pPr>
      <w:spacing w:after="120" w:line="276" w:lineRule="auto"/>
      <w:ind w:left="1440" w:right="1440"/>
    </w:pPr>
    <w:rPr>
      <w:rFonts w:ascii="Arial" w:eastAsia="Calibri" w:hAnsi="Arial"/>
      <w:sz w:val="22"/>
      <w:szCs w:val="22"/>
      <w:lang w:eastAsia="en-US"/>
    </w:rPr>
  </w:style>
  <w:style w:type="paragraph" w:customStyle="1" w:styleId="affffff6">
    <w:name w:val="_ТЛ_Табл_Текст"/>
    <w:rsid w:val="005F73AF"/>
    <w:pPr>
      <w:spacing w:after="120"/>
      <w:contextualSpacing/>
    </w:pPr>
    <w:rPr>
      <w:rFonts w:ascii="Arial" w:hAnsi="Arial"/>
      <w:szCs w:val="24"/>
    </w:rPr>
  </w:style>
  <w:style w:type="paragraph" w:customStyle="1" w:styleId="---0">
    <w:name w:val="_орг-я-(разраб-к)"/>
    <w:basedOn w:val="---"/>
    <w:next w:val="aff9"/>
    <w:rsid w:val="005F73AF"/>
  </w:style>
  <w:style w:type="paragraph" w:customStyle="1" w:styleId="affffff7">
    <w:name w:val="_Дец№ЛУнаТЛ"/>
    <w:next w:val="aff9"/>
    <w:rsid w:val="005F73AF"/>
    <w:pPr>
      <w:spacing w:before="120" w:after="120"/>
      <w:ind w:firstLine="595"/>
    </w:pPr>
    <w:rPr>
      <w:rFonts w:ascii="Arial" w:hAnsi="Arial"/>
      <w:caps/>
      <w:sz w:val="22"/>
    </w:rPr>
  </w:style>
  <w:style w:type="paragraph" w:customStyle="1" w:styleId="affffff8">
    <w:name w:val="_Дец.№_ЛУ"/>
    <w:next w:val="aff9"/>
    <w:rsid w:val="005F73AF"/>
    <w:pPr>
      <w:spacing w:before="240" w:after="600"/>
      <w:jc w:val="center"/>
    </w:pPr>
    <w:rPr>
      <w:rFonts w:ascii="Arial" w:hAnsi="Arial"/>
      <w:caps/>
      <w:sz w:val="22"/>
    </w:rPr>
  </w:style>
  <w:style w:type="paragraph" w:styleId="2e">
    <w:name w:val="List 2"/>
    <w:basedOn w:val="af3"/>
    <w:rsid w:val="005F73AF"/>
    <w:pPr>
      <w:spacing w:after="200" w:line="276" w:lineRule="auto"/>
      <w:ind w:left="566" w:hanging="283"/>
    </w:pPr>
    <w:rPr>
      <w:rFonts w:ascii="Arial" w:eastAsia="Calibri" w:hAnsi="Arial"/>
      <w:sz w:val="22"/>
      <w:szCs w:val="22"/>
      <w:lang w:eastAsia="en-US"/>
    </w:rPr>
  </w:style>
  <w:style w:type="table" w:styleId="affffff9">
    <w:name w:val="Table Elegant"/>
    <w:basedOn w:val="af5"/>
    <w:rsid w:val="005F73A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_Аннотация"/>
    <w:next w:val="aff9"/>
    <w:rsid w:val="005F73AF"/>
    <w:pPr>
      <w:spacing w:before="360" w:after="240"/>
      <w:ind w:left="595"/>
    </w:pPr>
    <w:rPr>
      <w:rFonts w:ascii="Arial" w:hAnsi="Arial" w:cs="Arial"/>
      <w:b/>
      <w:bCs/>
      <w:sz w:val="30"/>
      <w:szCs w:val="32"/>
    </w:rPr>
  </w:style>
  <w:style w:type="paragraph" w:customStyle="1" w:styleId="affffffb">
    <w:name w:val="_ПараметрКоманда"/>
    <w:rsid w:val="005F73AF"/>
    <w:pPr>
      <w:suppressAutoHyphens/>
      <w:spacing w:before="40" w:after="40"/>
      <w:ind w:left="595"/>
    </w:pPr>
    <w:rPr>
      <w:rFonts w:ascii="Arial" w:hAnsi="Arial"/>
      <w:b/>
      <w:i/>
      <w:spacing w:val="2"/>
      <w:sz w:val="22"/>
    </w:rPr>
  </w:style>
  <w:style w:type="numbering" w:customStyle="1" w:styleId="StyleOutlinenumbered">
    <w:name w:val="Style Outline numbered"/>
    <w:basedOn w:val="af6"/>
    <w:rsid w:val="005F73AF"/>
    <w:pPr>
      <w:numPr>
        <w:numId w:val="46"/>
      </w:numPr>
    </w:pPr>
  </w:style>
  <w:style w:type="paragraph" w:customStyle="1" w:styleId="Table">
    <w:name w:val="_Table"/>
    <w:basedOn w:val="af3"/>
    <w:rsid w:val="005F73AF"/>
    <w:pPr>
      <w:spacing w:before="120" w:after="200" w:line="276" w:lineRule="auto"/>
      <w:jc w:val="both"/>
    </w:pPr>
    <w:rPr>
      <w:rFonts w:ascii="GOST type B" w:eastAsia="Calibri" w:hAnsi="GOST type B"/>
      <w:sz w:val="28"/>
      <w:szCs w:val="22"/>
      <w:lang w:eastAsia="en-US"/>
    </w:rPr>
  </w:style>
  <w:style w:type="paragraph" w:customStyle="1" w:styleId="affffffc">
    <w:name w:val="_НаименУслуги"/>
    <w:rsid w:val="005F73AF"/>
    <w:pPr>
      <w:spacing w:before="600" w:line="280" w:lineRule="exact"/>
      <w:jc w:val="center"/>
    </w:pPr>
    <w:rPr>
      <w:rFonts w:ascii="Arial" w:hAnsi="Arial"/>
      <w:b/>
      <w:spacing w:val="-2"/>
      <w:sz w:val="32"/>
    </w:rPr>
  </w:style>
  <w:style w:type="character" w:customStyle="1" w:styleId="BodytextChar">
    <w:name w:val="Body text Char"/>
    <w:link w:val="1b"/>
    <w:rsid w:val="005F73AF"/>
    <w:rPr>
      <w:sz w:val="28"/>
      <w:szCs w:val="24"/>
    </w:rPr>
  </w:style>
  <w:style w:type="paragraph" w:styleId="affffffd">
    <w:name w:val="List Paragraph"/>
    <w:basedOn w:val="af3"/>
    <w:uiPriority w:val="34"/>
    <w:qFormat/>
    <w:rsid w:val="005F73AF"/>
    <w:pPr>
      <w:spacing w:after="200" w:line="276" w:lineRule="auto"/>
      <w:ind w:left="708"/>
    </w:pPr>
    <w:rPr>
      <w:rFonts w:ascii="Calibri" w:eastAsia="Calibri" w:hAnsi="Calibri"/>
      <w:sz w:val="22"/>
      <w:szCs w:val="22"/>
      <w:lang w:eastAsia="en-US"/>
    </w:rPr>
  </w:style>
  <w:style w:type="paragraph" w:styleId="affffffe">
    <w:name w:val="TOC Heading"/>
    <w:basedOn w:val="14"/>
    <w:next w:val="af3"/>
    <w:uiPriority w:val="39"/>
    <w:qFormat/>
    <w:rsid w:val="005F73AF"/>
    <w:pPr>
      <w:keepLines/>
      <w:widowControl/>
      <w:spacing w:before="480" w:after="0" w:line="276" w:lineRule="auto"/>
      <w:ind w:firstLine="0"/>
      <w:jc w:val="left"/>
      <w:outlineLvl w:val="9"/>
    </w:pPr>
    <w:rPr>
      <w:rFonts w:eastAsia="Times New Roman"/>
      <w:bCs/>
      <w:color w:val="365F91"/>
      <w:kern w:val="0"/>
      <w:sz w:val="28"/>
      <w:szCs w:val="28"/>
      <w:lang w:eastAsia="en-US"/>
    </w:rPr>
  </w:style>
  <w:style w:type="paragraph" w:customStyle="1" w:styleId="afffffff">
    <w:name w:val="Штамп"/>
    <w:basedOn w:val="af3"/>
    <w:rsid w:val="005F73AF"/>
    <w:pPr>
      <w:spacing w:after="200" w:line="276" w:lineRule="auto"/>
      <w:jc w:val="center"/>
    </w:pPr>
    <w:rPr>
      <w:rFonts w:ascii="ГОСТ тип А" w:eastAsia="Calibri" w:hAnsi="ГОСТ тип А"/>
      <w:i/>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hyperlink" Target="consultantplus://offline/main?base=LAW;n=97562;fld=134;dst=100038" TargetMode="External"/><Relationship Id="rId42" Type="http://schemas.openxmlformats.org/officeDocument/2006/relationships/footer" Target="footer23.xml"/><Relationship Id="rId47" Type="http://schemas.openxmlformats.org/officeDocument/2006/relationships/header" Target="header14.xml"/><Relationship Id="rId50" Type="http://schemas.openxmlformats.org/officeDocument/2006/relationships/footer" Target="footer29.xml"/><Relationship Id="rId55" Type="http://schemas.openxmlformats.org/officeDocument/2006/relationships/header" Target="header1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footer" Target="footer3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5.xml"/><Relationship Id="rId53" Type="http://schemas.openxmlformats.org/officeDocument/2006/relationships/footer" Target="footer31.xml"/><Relationship Id="rId58" Type="http://schemas.openxmlformats.org/officeDocument/2006/relationships/footer" Target="footer35.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header" Target="header10.xml"/><Relationship Id="rId49" Type="http://schemas.openxmlformats.org/officeDocument/2006/relationships/footer" Target="footer28.xml"/><Relationship Id="rId57" Type="http://schemas.openxmlformats.org/officeDocument/2006/relationships/footer" Target="footer34.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6.xml"/><Relationship Id="rId44" Type="http://schemas.openxmlformats.org/officeDocument/2006/relationships/footer" Target="footer24.xml"/><Relationship Id="rId52" Type="http://schemas.openxmlformats.org/officeDocument/2006/relationships/footer" Target="footer30.xml"/><Relationship Id="rId60"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header" Target="header13.xml"/><Relationship Id="rId48" Type="http://schemas.openxmlformats.org/officeDocument/2006/relationships/footer" Target="footer27.xml"/><Relationship Id="rId56" Type="http://schemas.openxmlformats.org/officeDocument/2006/relationships/footer" Target="footer33.xml"/><Relationship Id="rId8" Type="http://schemas.openxmlformats.org/officeDocument/2006/relationships/header" Target="header2.xml"/><Relationship Id="rId5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0.xml"/><Relationship Id="rId46" Type="http://schemas.openxmlformats.org/officeDocument/2006/relationships/footer" Target="footer26.xml"/><Relationship Id="rId59" Type="http://schemas.openxmlformats.org/officeDocument/2006/relationships/footer" Target="footer3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Template>
  <TotalTime>106</TotalTime>
  <Pages>237</Pages>
  <Words>61775</Words>
  <Characters>352123</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chinfo5</dc:creator>
  <cp:keywords/>
  <cp:lastModifiedBy>Чебоксарская районная администрация 2.</cp:lastModifiedBy>
  <cp:revision>41</cp:revision>
  <cp:lastPrinted>2017-02-01T05:22:00Z</cp:lastPrinted>
  <dcterms:created xsi:type="dcterms:W3CDTF">2016-02-25T11:12:00Z</dcterms:created>
  <dcterms:modified xsi:type="dcterms:W3CDTF">2017-02-01T05:27:00Z</dcterms:modified>
</cp:coreProperties>
</file>