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6E" w:rsidRDefault="004F3E6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F3E6E" w:rsidRDefault="004F3E6E">
      <w:pPr>
        <w:pStyle w:val="ConsPlusNormal"/>
        <w:ind w:firstLine="540"/>
        <w:jc w:val="both"/>
        <w:outlineLvl w:val="0"/>
      </w:pPr>
    </w:p>
    <w:p w:rsidR="004F3E6E" w:rsidRDefault="004F3E6E">
      <w:pPr>
        <w:pStyle w:val="ConsPlusTitle"/>
        <w:jc w:val="center"/>
        <w:outlineLvl w:val="0"/>
      </w:pPr>
      <w:r>
        <w:t>МИНИСТЕРСТВО СТРОИТЕЛЬСТВА И ЖИЛИЩНО-КОММУНАЛЬНОГО</w:t>
      </w:r>
    </w:p>
    <w:p w:rsidR="004F3E6E" w:rsidRDefault="004F3E6E">
      <w:pPr>
        <w:pStyle w:val="ConsPlusTitle"/>
        <w:jc w:val="center"/>
      </w:pPr>
      <w:r>
        <w:t>ХОЗЯЙСТВА РОССИЙСКОЙ ФЕДЕРАЦИИ</w:t>
      </w:r>
    </w:p>
    <w:p w:rsidR="004F3E6E" w:rsidRDefault="004F3E6E">
      <w:pPr>
        <w:pStyle w:val="ConsPlusTitle"/>
        <w:jc w:val="center"/>
      </w:pPr>
    </w:p>
    <w:p w:rsidR="004F3E6E" w:rsidRDefault="004F3E6E">
      <w:pPr>
        <w:pStyle w:val="ConsPlusTitle"/>
        <w:jc w:val="center"/>
      </w:pPr>
      <w:r>
        <w:t>ПРИКАЗ</w:t>
      </w:r>
    </w:p>
    <w:p w:rsidR="004F3E6E" w:rsidRDefault="004F3E6E">
      <w:pPr>
        <w:pStyle w:val="ConsPlusTitle"/>
        <w:jc w:val="center"/>
      </w:pPr>
      <w:r>
        <w:t>от 1 октября 2015 г. N 709/пр</w:t>
      </w:r>
    </w:p>
    <w:p w:rsidR="004F3E6E" w:rsidRDefault="004F3E6E">
      <w:pPr>
        <w:pStyle w:val="ConsPlusTitle"/>
        <w:jc w:val="center"/>
      </w:pPr>
    </w:p>
    <w:p w:rsidR="004F3E6E" w:rsidRDefault="004F3E6E">
      <w:pPr>
        <w:pStyle w:val="ConsPlusTitle"/>
        <w:jc w:val="center"/>
      </w:pPr>
      <w:r>
        <w:t>О СОЗДАНИИ КОМИССИИ ПО ВОПРОСАМ КАЧЕСТВА ЖИЛЫХ ПОМЕЩЕНИЙ,</w:t>
      </w:r>
    </w:p>
    <w:p w:rsidR="004F3E6E" w:rsidRDefault="004F3E6E">
      <w:pPr>
        <w:pStyle w:val="ConsPlusTitle"/>
        <w:jc w:val="center"/>
      </w:pPr>
      <w:r>
        <w:t>ПРЕДОСТАВЛЕННЫХ ГРАЖДАНАМ ПРИ РЕАЛИЗАЦИИ РЕГИОНАЛЬНЫХ</w:t>
      </w:r>
    </w:p>
    <w:p w:rsidR="004F3E6E" w:rsidRDefault="004F3E6E">
      <w:pPr>
        <w:pStyle w:val="ConsPlusTitle"/>
        <w:jc w:val="center"/>
      </w:pPr>
      <w:r>
        <w:t>АДРЕСНЫХ ПРОГРАММ ПО ПЕРЕСЕЛЕНИЮ ГРАЖДАН</w:t>
      </w:r>
    </w:p>
    <w:p w:rsidR="004F3E6E" w:rsidRDefault="004F3E6E">
      <w:pPr>
        <w:pStyle w:val="ConsPlusTitle"/>
        <w:jc w:val="center"/>
      </w:pPr>
      <w:r>
        <w:t>ИЗ АВАРИЙНОГО ЖИЛИЩНОГО ФОНДА</w:t>
      </w:r>
    </w:p>
    <w:p w:rsidR="004F3E6E" w:rsidRDefault="004F3E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3E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3E6E" w:rsidRDefault="004F3E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3E6E" w:rsidRDefault="004F3E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Минстроя России от 12.12.2016 </w:t>
            </w:r>
            <w:hyperlink r:id="rId6" w:history="1">
              <w:r>
                <w:rPr>
                  <w:color w:val="0000FF"/>
                </w:rPr>
                <w:t>N 919/пр</w:t>
              </w:r>
            </w:hyperlink>
            <w:r>
              <w:rPr>
                <w:color w:val="392C69"/>
              </w:rPr>
              <w:t>,</w:t>
            </w:r>
          </w:p>
          <w:p w:rsidR="004F3E6E" w:rsidRDefault="004F3E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7" w:history="1">
              <w:r>
                <w:rPr>
                  <w:color w:val="0000FF"/>
                </w:rPr>
                <w:t>N 1728/пр</w:t>
              </w:r>
            </w:hyperlink>
            <w:r>
              <w:rPr>
                <w:color w:val="392C69"/>
              </w:rPr>
              <w:t xml:space="preserve">, от 23.01.2019 </w:t>
            </w:r>
            <w:hyperlink r:id="rId8" w:history="1">
              <w:r>
                <w:rPr>
                  <w:color w:val="0000FF"/>
                </w:rPr>
                <w:t>N 28/пр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F3E6E" w:rsidRDefault="004F3E6E">
      <w:pPr>
        <w:pStyle w:val="ConsPlusNormal"/>
        <w:jc w:val="center"/>
      </w:pPr>
    </w:p>
    <w:p w:rsidR="004F3E6E" w:rsidRDefault="004F3E6E">
      <w:pPr>
        <w:pStyle w:val="ConsPlusNormal"/>
        <w:ind w:firstLine="540"/>
        <w:jc w:val="both"/>
      </w:pPr>
      <w:r>
        <w:t xml:space="preserve">В целях выработки дополнительных мер, направленных на обеспечение качества предоставляемых жилых помещений, предоставленных гражданам при реализации региональных адресных программ по переселению граждан из аварийного жилищного фонда, а также в соответствии с </w:t>
      </w:r>
      <w:hyperlink r:id="rId9" w:history="1">
        <w:r>
          <w:rPr>
            <w:color w:val="0000FF"/>
          </w:rPr>
          <w:t>п. 2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1038, приказываю: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1. Создать Комиссию по вопросам качества предоставляемых жилых помещений, предоставленных гражданам при реализации региональных адресных программ по переселению граждан из аварийного жилищного фонда (далее - Комиссия).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2. Утвердить:</w:t>
      </w:r>
    </w:p>
    <w:p w:rsidR="004F3E6E" w:rsidRDefault="004F3E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3E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3E6E" w:rsidRDefault="004F3E6E"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Минстроя России от 12.12.2016 N 919/пр в состав Комиссии по вопросам качества предоставляемых жилых помещений, предоставленных гражданам при реализации региональных адресных программ по переселению граждан из аварийного жилищного фонда, были внесены изменения.</w:t>
            </w:r>
          </w:p>
        </w:tc>
      </w:tr>
    </w:tbl>
    <w:p w:rsidR="004F3E6E" w:rsidRDefault="004F3E6E">
      <w:pPr>
        <w:pStyle w:val="ConsPlusNormal"/>
        <w:spacing w:before="280"/>
        <w:ind w:firstLine="540"/>
        <w:jc w:val="both"/>
      </w:pPr>
      <w:r>
        <w:t>а) состав Комиссии по вопросам качества предоставляемых жилых помещений, предоставленных гражданам при реализации региональных адресных программ по переселению граждан из аварийного жилищного фонда, в соответствии с Приложением N 1 (не приводится);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 xml:space="preserve">б) </w:t>
      </w:r>
      <w:hyperlink w:anchor="P50" w:history="1">
        <w:r>
          <w:rPr>
            <w:color w:val="0000FF"/>
          </w:rPr>
          <w:t>положение</w:t>
        </w:r>
      </w:hyperlink>
      <w:r>
        <w:t xml:space="preserve"> о Комиссии по вопросам качества предоставляемых жилых помещений, предоставленных гражданам при реализации региональных адресных программ по переселению граждан из аварийного жилищного фонда, в соответствии с Приложением N 2;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 xml:space="preserve">в) </w:t>
      </w:r>
      <w:hyperlink w:anchor="P105" w:history="1">
        <w:r>
          <w:rPr>
            <w:color w:val="0000FF"/>
          </w:rPr>
          <w:t>порядок</w:t>
        </w:r>
      </w:hyperlink>
      <w:r>
        <w:t xml:space="preserve"> рассмотрения обращений по вопросам качества жилых помещений, предназначенных для переселения граждан из аварийного жилищного фонда в рамках реализации региональных адресных программ по переселению граждан из аварийного жилищного фонда (далее - Порядок), в соответствии с Приложением N 3;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 xml:space="preserve">г) </w:t>
      </w:r>
      <w:hyperlink w:anchor="P1017" w:history="1">
        <w:r>
          <w:rPr>
            <w:color w:val="0000FF"/>
          </w:rPr>
          <w:t>форму</w:t>
        </w:r>
      </w:hyperlink>
      <w:r>
        <w:t xml:space="preserve"> информационных табличек на домах, введенных в эксплуатацию в рамках реализации региональных адресных программ по переселению граждан из аварийного жилищного фонда (далее - информационные таблички) (Приложение N 4).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lastRenderedPageBreak/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 xml:space="preserve">а) в срок до 1 декабря 2015 года обеспечить размещение информационных табличек по </w:t>
      </w:r>
      <w:hyperlink w:anchor="P1017" w:history="1">
        <w:r>
          <w:rPr>
            <w:color w:val="0000FF"/>
          </w:rPr>
          <w:t>форме</w:t>
        </w:r>
      </w:hyperlink>
      <w:r>
        <w:t xml:space="preserve"> согласно Приложению N 4 к Приказу на домах, введенных в эксплуатацию в рамках реализации региональных адресных программ по переселению граждан из аварийного жилищного фонда с 2011 года;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б) обеспечивать размещение информационных табличек на домах, построенных в рамках реализации региональных адресных программ по переселению граждан из аварийного жилищного фонда, в срок не позднее 10 дней с момента подписания разрешения на ввод объекта в эксплуатацию по соответствующему дому;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 xml:space="preserve">в) организовать и обеспечить рассмотрение обращений по вопросам качества жилых помещений, предназначенных для переселения граждан из аварийного жилищного фонда в рамках реализации региональных адресных программ по переселению граждан из аварийного жилищного фонда, в соответствии с настоящим Приказом, в том числе обеспечить создание комиссий, предусмотренных </w:t>
      </w:r>
      <w:hyperlink w:anchor="P105" w:history="1">
        <w:r>
          <w:rPr>
            <w:color w:val="0000FF"/>
          </w:rPr>
          <w:t>Порядком</w:t>
        </w:r>
      </w:hyperlink>
      <w:r>
        <w:t>;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г) в срок до 10 октября 2015 года проинформировать Министерство строительства и жилищно-коммунального хозяйства Российской Федерации об определении органа исполнительной власти субъекта Российской Федерации, ответственного за реализацию региональной адресной программы по переселению граждан из аварийного жилищного фонда, с указанием полного наименования указанного органа, места его нахождения, фамилии, имени, отчества руководителя, электронного адреса и номера факса для направления обращений.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4. Государственной корпорации - Фонду содействия реформированию жилищно-коммунального хозяйства (далее - Фонд):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а) организовать и обеспечить рассмотрение обращений по вопросам качества предоставляемых жилых помещений, предназначенных для переселения граждан из аварийного жилищного фонда в рамках реализации региональных адресных программ по переселению граждан из аварийного жилищного фонда, в соответствии с настоящим Приказом, в том числе в течение трех дней со дня принятия настоящего Приказа определить структурное подразделение Фонда, ответственное за организацию и обеспечение исполнения Приказа;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б) в срок до 10 октября 2015 года обеспечить формирование и ведение единого реестра обращений по вопросам качества предоставляемых жилых помещений, предназначенных для переселения граждан из аварийного жилищного фонда в рамках региональных адресных программ по переселению граждан из аварийного жилищного фонда (далее - Реестр обращений), в соответствии с требованиями настоящего Приказа и обеспечить его размещение на официальном сайте Фонда в информационно-коммуникационной сети "Интернет";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в) в срок до 15 октября 2015 года обеспечить внесение в реестр обращений информацию обо всех обращениях, поступивших в Фонд на дату утверждения настоящего Приказа, в которых указывается на конкретные недостатки качества жилых помещений, при условии, что указанные недостатки не устранены или сведения об их устранении отсутствуют.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возложить на заместителя Министра строительства и жилищно-коммунального хозяйства Российской Федерации Чибиса А.В.</w:t>
      </w: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jc w:val="right"/>
      </w:pPr>
      <w:r>
        <w:t>Министр</w:t>
      </w:r>
    </w:p>
    <w:p w:rsidR="004F3E6E" w:rsidRDefault="004F3E6E">
      <w:pPr>
        <w:pStyle w:val="ConsPlusNormal"/>
        <w:jc w:val="right"/>
      </w:pPr>
      <w:r>
        <w:t>М.А.МЕНЬ</w:t>
      </w: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jc w:val="right"/>
        <w:outlineLvl w:val="0"/>
      </w:pPr>
      <w:r>
        <w:t>Приложение N 2</w:t>
      </w: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jc w:val="right"/>
      </w:pPr>
      <w:r>
        <w:t>Утверждено</w:t>
      </w:r>
    </w:p>
    <w:p w:rsidR="004F3E6E" w:rsidRDefault="004F3E6E">
      <w:pPr>
        <w:pStyle w:val="ConsPlusNormal"/>
        <w:jc w:val="right"/>
      </w:pPr>
      <w:r>
        <w:t>приказом</w:t>
      </w:r>
    </w:p>
    <w:p w:rsidR="004F3E6E" w:rsidRDefault="004F3E6E">
      <w:pPr>
        <w:pStyle w:val="ConsPlusNormal"/>
        <w:jc w:val="right"/>
      </w:pPr>
      <w:r>
        <w:t>Министерства строительства</w:t>
      </w:r>
    </w:p>
    <w:p w:rsidR="004F3E6E" w:rsidRDefault="004F3E6E">
      <w:pPr>
        <w:pStyle w:val="ConsPlusNormal"/>
        <w:jc w:val="right"/>
      </w:pPr>
      <w:r>
        <w:t>и жилищно-коммунального</w:t>
      </w:r>
    </w:p>
    <w:p w:rsidR="004F3E6E" w:rsidRDefault="004F3E6E">
      <w:pPr>
        <w:pStyle w:val="ConsPlusNormal"/>
        <w:jc w:val="right"/>
      </w:pPr>
      <w:r>
        <w:t>хозяйства Российской Федерации</w:t>
      </w:r>
    </w:p>
    <w:p w:rsidR="004F3E6E" w:rsidRDefault="004F3E6E">
      <w:pPr>
        <w:pStyle w:val="ConsPlusNormal"/>
        <w:jc w:val="right"/>
      </w:pPr>
      <w:r>
        <w:t>от 1 октября 2015 г. N 709/пр</w:t>
      </w: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Title"/>
        <w:jc w:val="center"/>
      </w:pPr>
      <w:bookmarkStart w:id="0" w:name="P50"/>
      <w:bookmarkEnd w:id="0"/>
      <w:r>
        <w:t>ПОЛОЖЕНИЕ</w:t>
      </w:r>
    </w:p>
    <w:p w:rsidR="004F3E6E" w:rsidRDefault="004F3E6E">
      <w:pPr>
        <w:pStyle w:val="ConsPlusTitle"/>
        <w:jc w:val="center"/>
      </w:pPr>
      <w:r>
        <w:t>О КОМИССИИ ПО ВОПРОСАМ КАЧЕСТВА ПРЕДОСТАВЛЯЕМЫХ ЖИЛЫХ</w:t>
      </w:r>
    </w:p>
    <w:p w:rsidR="004F3E6E" w:rsidRDefault="004F3E6E">
      <w:pPr>
        <w:pStyle w:val="ConsPlusTitle"/>
        <w:jc w:val="center"/>
      </w:pPr>
      <w:r>
        <w:t>ПОМЕЩЕНИЙ, ПРЕДОСТАВЛЕННЫХ ГРАЖДАНАМ ПРИ РЕАЛИЗАЦИИ</w:t>
      </w:r>
    </w:p>
    <w:p w:rsidR="004F3E6E" w:rsidRDefault="004F3E6E">
      <w:pPr>
        <w:pStyle w:val="ConsPlusTitle"/>
        <w:jc w:val="center"/>
      </w:pPr>
      <w:r>
        <w:t>РЕГИОНАЛЬНЫХ АДРЕСНЫХ ПРОГРАММ ПО ПЕРЕСЕЛЕНИЮ</w:t>
      </w:r>
    </w:p>
    <w:p w:rsidR="004F3E6E" w:rsidRDefault="004F3E6E">
      <w:pPr>
        <w:pStyle w:val="ConsPlusTitle"/>
        <w:jc w:val="center"/>
      </w:pPr>
      <w:r>
        <w:t>ГРАЖДАН ИЗ АВАРИЙНОГО ЖИЛИЩНОГО ФОНДА</w:t>
      </w: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Title"/>
        <w:jc w:val="center"/>
        <w:outlineLvl w:val="1"/>
      </w:pPr>
      <w:r>
        <w:t>I. Общие положения</w:t>
      </w: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ind w:firstLine="540"/>
        <w:jc w:val="both"/>
      </w:pPr>
      <w:r>
        <w:t>1. Комиссия по вопросам качества жилых помещений, предоставленных гражданам в рамках реализации региональных адресных программ по переселению граждан из аварийного жилищного фонда (далее - Комиссия), осуществляет рассмотрение обращений по вопросам качества жилых помещений, предоставленных гражданам при их переселении из аварийного жилищного фонда в рамках региональных адресных программ по переселению граждан из аварийного жилищного фонда (далее - обращения), которые поступают в Министерство строительства и жилищно-коммунального хозяйства Российской Федерации (далее - Министерство) и государственную корпорацию - Фонд содействия реформированию жилищно-коммунального хозяйства (далее - Фонд), в том числе на "горячую линию" Фонда, и контролирует их исполнение.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 xml:space="preserve">2. В своей деятельности Комиссия руководствуется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строительства и жилищно-коммунального хозяйства Российской Федерации, </w:t>
      </w:r>
      <w:hyperlink w:anchor="P105" w:history="1">
        <w:r>
          <w:rPr>
            <w:color w:val="0000FF"/>
          </w:rPr>
          <w:t>Порядком</w:t>
        </w:r>
      </w:hyperlink>
      <w:r>
        <w:t xml:space="preserve"> рассмотрения обращений по вопросам качества жилых помещений, предоставленных гражданам в рамках реализации региональных адресных программ по переселению граждан из аварийного жилищного фонда, утвержденным Министерством (далее - Порядок), а также настоящим Положением.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3. Персональный состав Комиссии утверждается приказом Министра строительства и жилищно-коммунального хозяйства Российской Федерации.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4. Комиссия состоит из председателя Комиссии, его заместителя, секретаря и членов Комиссии. В состав Комиссии входят представители Министерства, Фонда, иных органов и организаций, в том числе общественных, по согласованию с ними.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5. Организационно-техническое, документационное сопровождение деятельности Комиссии осуществляется Департаментом жилищно-коммунального хозяйства Министерства (далее - Департамент).</w:t>
      </w: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Title"/>
        <w:jc w:val="center"/>
        <w:outlineLvl w:val="1"/>
      </w:pPr>
      <w:r>
        <w:t>II. Функции Комиссии</w:t>
      </w: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ind w:firstLine="540"/>
        <w:jc w:val="both"/>
      </w:pPr>
      <w:r>
        <w:t xml:space="preserve">6. Комиссия рассматривает материалы, поступившие в соответствии с </w:t>
      </w:r>
      <w:hyperlink w:anchor="P105" w:history="1">
        <w:r>
          <w:rPr>
            <w:color w:val="0000FF"/>
          </w:rPr>
          <w:t>Порядком</w:t>
        </w:r>
      </w:hyperlink>
      <w:r>
        <w:t xml:space="preserve">, </w:t>
      </w:r>
      <w:r>
        <w:lastRenderedPageBreak/>
        <w:t>утвержденным Приложением N 3 к настоящему Приказу, и принимает решения: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1) о признании нарушения выявленным/не выявленным, устраненным/не устраненным и снятии/оставлении обращения на контроле;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2) об исключении обращения из Реестра обращений по вопросам качества предоставляемых жилых помещений, предназначенных для переселения граждан из аварийного жилищного фонда (далее - Реестр обращений);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3) об отказе в признании нарушений, выявленных в ходе рассмотрения обращения, устраненными и принятии дополнительных мер по его устранению;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4) о проведении выездного контрольного мероприятия Комиссии в целях принятия решения по обращению;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5) о направлении информации, полученной при рассмотрении обращения, в правоохранительные органы и иные органы государственной власти, органы местного самоуправления, организации для рассмотрения и принятия решений в соответствии с их компетенцией;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6) и иные решения, связанные с рассмотрением и устранением нарушений по обращению, включенному в Реестр обращений.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7. В целях реализации функций Комиссия вправе: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1) направлять от своего имени или через Министерство необходимые запросы и получать в установленном порядке информацию и материалы в связи с рассмотрением обращений;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2) привлекать при необходимости в установленном порядке к деятельности по рассмотрению обращения представителей иных федеральных органов исполнительной власти и организаций, не входящих в состав Комиссии, по согласованию с ними;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3) рассматривать на своих заседаниях вопросы, отнесенные к сфере ведения Комиссии и принимать соответствующие решения;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4) осуществлять проверки, в том числе выездные, в связи с рассмотрением обращения, а также направлять своих представителей для участия в проверках, проводимых Фондом, ответственным исполнителем субъекта Российской Федерации, Региональной комиссией в связи с рассмотрением обращений;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5) совершать иные действия, необходимые для реализации возложенных на Комиссию функций.</w:t>
      </w: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Title"/>
        <w:jc w:val="center"/>
        <w:outlineLvl w:val="1"/>
      </w:pPr>
      <w:r>
        <w:t>III. Порядок деятельности Комиссии</w:t>
      </w: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ind w:firstLine="540"/>
        <w:jc w:val="both"/>
      </w:pPr>
      <w:r>
        <w:t xml:space="preserve">8. Заседания Комиссии проводятся по мере необходимости, но с учетом сроков, установленных </w:t>
      </w:r>
      <w:hyperlink w:anchor="P105" w:history="1">
        <w:r>
          <w:rPr>
            <w:color w:val="0000FF"/>
          </w:rPr>
          <w:t>Порядком</w:t>
        </w:r>
      </w:hyperlink>
      <w:r>
        <w:t>.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9. Заседания Комиссии считаются правомочными, если на них присутствовало не менее половины членов Комиссии. Заседания проводятся председателем Комиссии, а в его отсутствие - заместителем председателя Комиссии.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10. Решения Комиссии принимаются большинством голосов членов Комиссии, участвующих в заседании, и оформляются протоколом, который подписывает председательствующий на заседании Комиссии и секретарь. При равенстве голосов, голос председательствующего на заседании Комиссии является решающим.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lastRenderedPageBreak/>
        <w:t>11. Протоколы заседаний Комиссии в трехдневный срок со дня их подписания размещаются на официальном сайте Министерства и Фонда в информационно-телекоммуникационной сети "Интернет". Хранение оригиналов протоколов осуществляет секретарь Комиссии.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12. Член Комиссии в случае его несогласия с решением, принятым на заседании Комиссии, вправе изложить в письменной форме свое особое мнение, которое передается секретарю Комиссии и прилагается к соответствующему протоколу заседания Комиссии.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13. Ответственным за подготовку заседаний Комиссии является секретарь Комиссии.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14. Секретарь Комиссии не позднее чем за три рабочих дня до даты заседания Комиссии уведомляет членов Комиссии и иных заинтересованных лиц, в том числе приглашенных, о дате, месте, времени и повестке заседания Комиссии, а также в электронном виде направляет материалы, которые будут рассматриваться на заседании.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15. Решения Комиссии в течение трех дней со дня их принятия отражаются Фондом в Реестре обращений и в виде скан-образа размещаются в качестве приложения к Реестру обращений на официальном сайте Фонда.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16. По вопросам деятельности Комиссии, не урегулированным настоящим Положением, принимает решения председатель Комиссии.</w:t>
      </w: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jc w:val="right"/>
        <w:outlineLvl w:val="0"/>
      </w:pPr>
      <w:r>
        <w:t>Приложение N 3</w:t>
      </w: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jc w:val="right"/>
      </w:pPr>
      <w:r>
        <w:t>Утвержден</w:t>
      </w:r>
    </w:p>
    <w:p w:rsidR="004F3E6E" w:rsidRDefault="004F3E6E">
      <w:pPr>
        <w:pStyle w:val="ConsPlusNormal"/>
        <w:jc w:val="right"/>
      </w:pPr>
      <w:r>
        <w:t>приказом</w:t>
      </w:r>
    </w:p>
    <w:p w:rsidR="004F3E6E" w:rsidRDefault="004F3E6E">
      <w:pPr>
        <w:pStyle w:val="ConsPlusNormal"/>
        <w:jc w:val="right"/>
      </w:pPr>
      <w:r>
        <w:t>Министерства строительства</w:t>
      </w:r>
    </w:p>
    <w:p w:rsidR="004F3E6E" w:rsidRDefault="004F3E6E">
      <w:pPr>
        <w:pStyle w:val="ConsPlusNormal"/>
        <w:jc w:val="right"/>
      </w:pPr>
      <w:r>
        <w:t>и жилищно-коммунального</w:t>
      </w:r>
    </w:p>
    <w:p w:rsidR="004F3E6E" w:rsidRDefault="004F3E6E">
      <w:pPr>
        <w:pStyle w:val="ConsPlusNormal"/>
        <w:jc w:val="right"/>
      </w:pPr>
      <w:r>
        <w:t>хозяйства Российской Федерации</w:t>
      </w:r>
    </w:p>
    <w:p w:rsidR="004F3E6E" w:rsidRDefault="004F3E6E">
      <w:pPr>
        <w:pStyle w:val="ConsPlusNormal"/>
        <w:jc w:val="right"/>
      </w:pPr>
      <w:r>
        <w:t>от 1 октября 2015 г. N 709/пр</w:t>
      </w: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Title"/>
        <w:jc w:val="center"/>
      </w:pPr>
      <w:bookmarkStart w:id="1" w:name="P105"/>
      <w:bookmarkEnd w:id="1"/>
      <w:r>
        <w:t>ПОРЯДОК</w:t>
      </w:r>
    </w:p>
    <w:p w:rsidR="004F3E6E" w:rsidRDefault="004F3E6E">
      <w:pPr>
        <w:pStyle w:val="ConsPlusTitle"/>
        <w:jc w:val="center"/>
      </w:pPr>
      <w:r>
        <w:t>РАССМОТРЕНИЯ ОБРАЩЕНИЙ ПО ВОПРОСАМ КАЧЕСТВА ЖИЛЫХ</w:t>
      </w:r>
    </w:p>
    <w:p w:rsidR="004F3E6E" w:rsidRDefault="004F3E6E">
      <w:pPr>
        <w:pStyle w:val="ConsPlusTitle"/>
        <w:jc w:val="center"/>
      </w:pPr>
      <w:r>
        <w:t>ПОМЕЩЕНИЙ, ПРЕДНАЗНАЧЕННЫХ ДЛЯ ПЕРЕСЕЛЕНИЯ ГРАЖДАН</w:t>
      </w:r>
    </w:p>
    <w:p w:rsidR="004F3E6E" w:rsidRDefault="004F3E6E">
      <w:pPr>
        <w:pStyle w:val="ConsPlusTitle"/>
        <w:jc w:val="center"/>
      </w:pPr>
      <w:r>
        <w:t>ИЗ АВАРИЙНОГО ЖИЛИЩНОГО ФОНДА В РАМКАХ РЕАЛИЗАЦИИ</w:t>
      </w:r>
    </w:p>
    <w:p w:rsidR="004F3E6E" w:rsidRDefault="004F3E6E">
      <w:pPr>
        <w:pStyle w:val="ConsPlusTitle"/>
        <w:jc w:val="center"/>
      </w:pPr>
      <w:r>
        <w:t>РЕГИОНАЛЬНЫХ АДРЕСНЫХ ПРОГРАММ ПО ПЕРЕСЕЛЕНИЮ</w:t>
      </w:r>
    </w:p>
    <w:p w:rsidR="004F3E6E" w:rsidRDefault="004F3E6E">
      <w:pPr>
        <w:pStyle w:val="ConsPlusTitle"/>
        <w:jc w:val="center"/>
      </w:pPr>
      <w:r>
        <w:t>ГРАЖДАН ИЗ АВАРИЙНОГО ЖИЛИЩНОГО ФОНДА</w:t>
      </w:r>
    </w:p>
    <w:p w:rsidR="004F3E6E" w:rsidRDefault="004F3E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3E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3E6E" w:rsidRDefault="004F3E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3E6E" w:rsidRDefault="004F3E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Минстроя России от 12.12.2016 </w:t>
            </w:r>
            <w:hyperlink r:id="rId12" w:history="1">
              <w:r>
                <w:rPr>
                  <w:color w:val="0000FF"/>
                </w:rPr>
                <w:t>N 919/пр</w:t>
              </w:r>
            </w:hyperlink>
            <w:r>
              <w:rPr>
                <w:color w:val="392C69"/>
              </w:rPr>
              <w:t>,</w:t>
            </w:r>
          </w:p>
          <w:p w:rsidR="004F3E6E" w:rsidRDefault="004F3E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13" w:history="1">
              <w:r>
                <w:rPr>
                  <w:color w:val="0000FF"/>
                </w:rPr>
                <w:t>N 1728/пр</w:t>
              </w:r>
            </w:hyperlink>
            <w:r>
              <w:rPr>
                <w:color w:val="392C69"/>
              </w:rPr>
              <w:t xml:space="preserve">, от 23.01.2019 </w:t>
            </w:r>
            <w:hyperlink r:id="rId14" w:history="1">
              <w:r>
                <w:rPr>
                  <w:color w:val="0000FF"/>
                </w:rPr>
                <w:t>N 28/пр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ind w:firstLine="540"/>
        <w:jc w:val="both"/>
      </w:pPr>
      <w:r>
        <w:t xml:space="preserve">1. Настоящий Порядок устанавливает процедуру рассмотрения обращений граждан или организаций (в том числе общественных), в которых указывается на конкретные недостатки качества жилых помещений, предоставленных гражданам в рамках реализации региональных адресных программ по переселению граждан из аварийного жилищного фонда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21 июля 2007 г. N 185-ФЗ "О Фонде содействия реформированию жилищно-коммунального хозяйства", недостатки качества домов, в которых расположены указанные помещения (далее - обращения), поступающих в Министерство строительства и жилищно-коммунального хозяйства Российской Федерации и государственную корпорацию - </w:t>
      </w:r>
      <w:r>
        <w:lastRenderedPageBreak/>
        <w:t>Фонд содействия реформированию жилищно-коммунального хозяйства (далее - Фонд), в том числе на "горячую линию" Фонда.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Под "горячей линией" понимается информационный ресурс Фонда для приема устных обращений по телефонам "горячей линии" и письменных обращений на адреса электронной почты Фонда, реквизиты которого (телефонные номера, адрес электронной почты) указаны на официальном сайте Фонда в информационно-коммуникационной сети "Интернет" (далее - официальный сайт).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 xml:space="preserve">Все поступившие обращения в соответствии с настоящим Порядком должны быть рассмотрены в сроки и порядке, установленные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 (далее - Закон об обращениях граждан).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2. Для организации исполнения настоящего Порядка Фонд определяет ответственное структурное подразделение Фонда (далее - ответственный исполнитель Фонда).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Ответственным исполнителем Министерства строительства и жилищно-коммунального хозяйства Российской Федерации (далее - Министерство) по организации исполнения настоящего Порядка является Департамент жилищно-коммунального хозяйства (далее - Департамент).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 xml:space="preserve">3. Все обращения, в том числе направляемые Министерством в Фонд, подлежат включению ответственным исполнителем Фонда в реестр обращений по вопросам качества жилых помещений, предназначенных для переселения граждан из аварийного жилищного фонда в рамках региональных адресных программ по переселению граждан из аварийного жилищного фонда, по </w:t>
      </w:r>
      <w:hyperlink w:anchor="P215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 (далее - Реестр обращений).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 xml:space="preserve">4. В случае, если обращение поступило непосредственно в Министерство, ответственный исполнитель Министерства в течение трех дней с момента поступления в Министерство направляет по электронной почте в адрес ответственного исполнителя Фонда обращение и прилагаемые к нему материалы для организации рассмотрения обращения в соответствии с настоящим Порядком. При этом, ответ заявителю должен быть дан Министерством в соответствии с </w:t>
      </w:r>
      <w:hyperlink r:id="rId17" w:history="1">
        <w:r>
          <w:rPr>
            <w:color w:val="0000FF"/>
          </w:rPr>
          <w:t>Законом</w:t>
        </w:r>
      </w:hyperlink>
      <w:r>
        <w:t xml:space="preserve"> об обращениях граждан.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В случае, если обращение поступило непосредственно в Фонд, а также в случае получения обращения из Министерства, Фонд осуществляет регистрацию обращения в течение трех рабочих дней с момента поступления обращения, с присвоением ему индивидуального номера и даты и передает его ответственному исполнителю Фонда. Ответственный исполнитель Фонда в течение двух рабочих дней включает обращение в Реестр обращений. С даты включения в Реестр обращение считается поставленным на контроль.</w:t>
      </w:r>
    </w:p>
    <w:p w:rsidR="004F3E6E" w:rsidRDefault="004F3E6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Минстроя России от 12.12.2016 N 919/пр)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Реестр обращений подлежит размещению на официальном сайте Фонда.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 xml:space="preserve">При этом, в случае, если обращение поступило непосредственно в Фонд, последний организует его рассмотрение в соответствии с настоящим Порядком и уведомляет заявителя о направлении его обращения на рассмотрение в орган исполнительной власти субъекта, ответственный за реализацию региональной адресной программы по переселению граждан из аварийного жилищного фонда (далее - ответственный исполнитель субъекта Российской Федерации) в соответствии с </w:t>
      </w:r>
      <w:hyperlink r:id="rId19" w:history="1">
        <w:r>
          <w:rPr>
            <w:color w:val="0000FF"/>
          </w:rPr>
          <w:t>Законом</w:t>
        </w:r>
      </w:hyperlink>
      <w:r>
        <w:t xml:space="preserve"> об обращениях граждан.</w:t>
      </w:r>
    </w:p>
    <w:p w:rsidR="004F3E6E" w:rsidRDefault="004F3E6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Минстроя России от 23.01.2019 N 28/пр)</w:t>
      </w:r>
    </w:p>
    <w:p w:rsidR="004F3E6E" w:rsidRDefault="004F3E6E">
      <w:pPr>
        <w:pStyle w:val="ConsPlusNormal"/>
        <w:spacing w:before="220"/>
        <w:ind w:firstLine="540"/>
        <w:jc w:val="both"/>
      </w:pPr>
      <w:bookmarkStart w:id="2" w:name="P127"/>
      <w:bookmarkEnd w:id="2"/>
      <w:r>
        <w:t xml:space="preserve">5. Ответственный исполнитель Фонда в течение двух рабочих дней со дня регистрации обращения в Реестре обращений направляет ответственному исполнителю субъекта Российской Федерации обращение и поручение об организации проверки информации, изложенной в обращении. Данные документы также направляются на электронный адрес ответственного </w:t>
      </w:r>
      <w:r>
        <w:lastRenderedPageBreak/>
        <w:t>исполнителя субъекта Российской Федерации и/или по каналам факсимильной связи.</w:t>
      </w:r>
    </w:p>
    <w:p w:rsidR="004F3E6E" w:rsidRDefault="004F3E6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Минстроя России от 23.01.2019 N 28/пр)</w:t>
      </w:r>
    </w:p>
    <w:p w:rsidR="004F3E6E" w:rsidRDefault="004F3E6E">
      <w:pPr>
        <w:pStyle w:val="ConsPlusNormal"/>
        <w:spacing w:before="220"/>
        <w:ind w:firstLine="540"/>
        <w:jc w:val="both"/>
      </w:pPr>
      <w:bookmarkStart w:id="3" w:name="P129"/>
      <w:bookmarkEnd w:id="3"/>
      <w:r>
        <w:t>6. Для организации и обеспечения исполнения настоящего Порядка субъектом Российской Федерации создается комиссия по рассмотрению обращений по вопросам качества жилых помещений, предназначенных для переселения граждан из аварийного жилищного фонда в рамках реализации региональных адресных программ по переселению граждан из аварийного жилищного фонда (далее - Региональная комиссия), с включением в указанную комиссию представителей ответственного исполнителя субъекта Российской Федерации, органа государственного жилищного надзора, органа государственного строительного надзора, территориального органа Федеральной службы по надзору в сфере защиты прав потребителей и благополучия человека (по согласованию с указанными органами), территориального Центра общественного контроля (по согласованию с указанными организациями), иных органов или организаций по согласованию с ними. Порядок деятельности Региональной комиссии и органа исполнительной власти субъекта Российской Федерации, ответственного за обеспечение деятельности Региональной комиссии, рекомендуется определять субъектом Российской Федерации с учетом положений настоящего Порядка.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В случае внесения изменений в состав Региональной комиссии Фонд информируется об указанных изменениях ответственным исполнителем субъекта Российской Федерации в течение семи календарных дней с даты их утверждения.</w:t>
      </w:r>
    </w:p>
    <w:p w:rsidR="004F3E6E" w:rsidRDefault="004F3E6E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Минстроя России от 23.01.2019 N 28/пр)</w:t>
      </w:r>
    </w:p>
    <w:p w:rsidR="004F3E6E" w:rsidRDefault="004F3E6E">
      <w:pPr>
        <w:pStyle w:val="ConsPlusNormal"/>
        <w:spacing w:before="220"/>
        <w:ind w:firstLine="540"/>
        <w:jc w:val="both"/>
      </w:pPr>
      <w:bookmarkStart w:id="4" w:name="P132"/>
      <w:bookmarkEnd w:id="4"/>
      <w:r>
        <w:t xml:space="preserve">7. В случае, если в обращении указывается на наличие существенных строительных дефектов в соответствии с примерным </w:t>
      </w:r>
      <w:hyperlink w:anchor="P963" w:history="1">
        <w:r>
          <w:rPr>
            <w:color w:val="0000FF"/>
          </w:rPr>
          <w:t>перечнем</w:t>
        </w:r>
      </w:hyperlink>
      <w:r>
        <w:t xml:space="preserve">, указанным в Приложении N 5 к настоящему Порядку, Региональная комиссия в течение пятнадцати дней с момента поступления запроса, указанного в </w:t>
      </w:r>
      <w:hyperlink w:anchor="P127" w:history="1">
        <w:r>
          <w:rPr>
            <w:color w:val="0000FF"/>
          </w:rPr>
          <w:t>пункте 5</w:t>
        </w:r>
      </w:hyperlink>
      <w:r>
        <w:t xml:space="preserve"> настоящего Порядка, проводит выездную проверку и осуществляет комиссионную проверку фактов, изложенных в обращении, с участием заявителя или его представителя (по желанию последних), по итогам которой предоставляет ответственному исполнителю Фонда следующие документы:</w:t>
      </w:r>
    </w:p>
    <w:p w:rsidR="004F3E6E" w:rsidRDefault="004F3E6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Минстроя России от 12.12.2016 N 919/пр)</w:t>
      </w:r>
    </w:p>
    <w:p w:rsidR="004F3E6E" w:rsidRDefault="004F3E6E">
      <w:pPr>
        <w:pStyle w:val="ConsPlusNormal"/>
        <w:spacing w:before="220"/>
        <w:ind w:firstLine="540"/>
        <w:jc w:val="both"/>
      </w:pPr>
      <w:bookmarkStart w:id="5" w:name="P134"/>
      <w:bookmarkEnd w:id="5"/>
      <w:r>
        <w:t xml:space="preserve">а) </w:t>
      </w:r>
      <w:hyperlink w:anchor="P343" w:history="1">
        <w:r>
          <w:rPr>
            <w:color w:val="0000FF"/>
          </w:rPr>
          <w:t>отчет</w:t>
        </w:r>
      </w:hyperlink>
      <w:r>
        <w:t xml:space="preserve"> субъекта Российской Федерации о проведенной проверке/об устранении нарушений в соответствии с </w:t>
      </w:r>
      <w:hyperlink w:anchor="P129" w:history="1">
        <w:r>
          <w:rPr>
            <w:color w:val="0000FF"/>
          </w:rPr>
          <w:t>пунктом 6</w:t>
        </w:r>
      </w:hyperlink>
      <w:r>
        <w:t xml:space="preserve"> настоящего Порядка, оформленный в соответствии с Приложением N 2 к настоящему Порядку;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 xml:space="preserve">б) </w:t>
      </w:r>
      <w:hyperlink w:anchor="P392" w:history="1">
        <w:r>
          <w:rPr>
            <w:color w:val="0000FF"/>
          </w:rPr>
          <w:t>акт</w:t>
        </w:r>
      </w:hyperlink>
      <w:r>
        <w:t xml:space="preserve"> визуального осмотра многоквартирного дома и/или жилых помещений, указанных в обращении, оформленный в соответствии с Приложением N 3 к настоящему Порядку;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в) копия акта ввода многоквартирного дома в эксплуатацию;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г) фото/видео материалы, фиксирующие отсутствие либо наличие нарушения, указанного в обращении;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д) копия акта приемки дома комиссией, созданной в соответствии с протоколом совещания у Заместителя Председателя Правительства Российской Федерации Д.Н. Козака от 28 ноября 2014 г. N ДК-П9-227пр. Указанный документ предоставляется в случае, если приемка дома осуществлялась после 15 декабря 2014 года. В случае отсутствия такого документа после указанного срока указывается причина осуществления приемки дома без учета требований вышеуказанного протокола;</w:t>
      </w:r>
    </w:p>
    <w:p w:rsidR="004F3E6E" w:rsidRDefault="004F3E6E">
      <w:pPr>
        <w:pStyle w:val="ConsPlusNormal"/>
        <w:spacing w:before="220"/>
        <w:ind w:firstLine="540"/>
        <w:jc w:val="both"/>
      </w:pPr>
      <w:bookmarkStart w:id="6" w:name="P139"/>
      <w:bookmarkEnd w:id="6"/>
      <w:r>
        <w:t xml:space="preserve">е) </w:t>
      </w:r>
      <w:hyperlink w:anchor="P908" w:history="1">
        <w:r>
          <w:rPr>
            <w:color w:val="0000FF"/>
          </w:rPr>
          <w:t>план-график</w:t>
        </w:r>
      </w:hyperlink>
      <w:r>
        <w:t xml:space="preserve"> устранения выявленных нарушений, утвержденный руководителем ответственного исполнителя субъекта Российской Федерации, оформленный в соответствии с Приложением N 4 к настоящему Порядку (далее - план-график). План-график не представляется в случае, предусмотренном </w:t>
      </w:r>
      <w:hyperlink w:anchor="P158" w:history="1">
        <w:r>
          <w:rPr>
            <w:color w:val="0000FF"/>
          </w:rPr>
          <w:t>пунктом 10</w:t>
        </w:r>
      </w:hyperlink>
      <w:r>
        <w:t xml:space="preserve"> настоящего Порядка. В случае, если срок устранения </w:t>
      </w:r>
      <w:r>
        <w:lastRenderedPageBreak/>
        <w:t>нарушений в соответствии с планом-графиком составляет более тридцати календарных дней, к плану-графику прилагается письменное обоснование указанных сроков. При формировании планов-графиков органам исполнительной власти субъектов Российской Федерации в части установления сроков строительных и (или) ремонтных работ необходимо руководствоваться нормативными сроками, предусмотренными СНиП 1.04.03-85 "Нормы продолжительности строительства и задела в строительстве предприятий, зданий и сооружений", государственными элементными сметными нормами либо расчетами продолжительности работ, произведенными на основании федеральных и (или) территориальных единичных расценок. Иные обстоятельства, в том числе риск продления сроков устранения недостатков, связанный с неисполнением или ненадлежащим исполнением застройщиком многоквартирного дома, подрядной организацией обязательств по устранению недостатков, при подготовке планов-графиков не учитываются. При формировании план-графиков сроки устранения нарушений качества жилых помещении, предоставленных гражданам при переселении из аварийного жилищного фонда в рамках региональных адресных программ по переселению граждан из аварийного жилищного фонда не должны превышать девяти месяцев с даты включения обращения в Реестр обращений;</w:t>
      </w:r>
    </w:p>
    <w:p w:rsidR="004F3E6E" w:rsidRDefault="004F3E6E">
      <w:pPr>
        <w:pStyle w:val="ConsPlusNormal"/>
        <w:jc w:val="both"/>
      </w:pPr>
      <w:r>
        <w:t xml:space="preserve">(в ред. Приказов Минстроя России от 12.12.2016 </w:t>
      </w:r>
      <w:hyperlink r:id="rId24" w:history="1">
        <w:r>
          <w:rPr>
            <w:color w:val="0000FF"/>
          </w:rPr>
          <w:t>N 919/пр</w:t>
        </w:r>
      </w:hyperlink>
      <w:r>
        <w:t xml:space="preserve">, от 28.12.2017 </w:t>
      </w:r>
      <w:hyperlink r:id="rId25" w:history="1">
        <w:r>
          <w:rPr>
            <w:color w:val="0000FF"/>
          </w:rPr>
          <w:t>N 1728/пр</w:t>
        </w:r>
      </w:hyperlink>
      <w:r>
        <w:t xml:space="preserve">, от 23.01.2019 </w:t>
      </w:r>
      <w:hyperlink r:id="rId26" w:history="1">
        <w:r>
          <w:rPr>
            <w:color w:val="0000FF"/>
          </w:rPr>
          <w:t>N 28/пр</w:t>
        </w:r>
      </w:hyperlink>
      <w:r>
        <w:t>)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ж) иные документы по решению Региональной комиссии.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 xml:space="preserve">Абзацы девятый и десятый исключены. -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Минстроя России от 23.01.2019 N 28/пр.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В иных случаях решение о целесообразности проведения выездной проверки принимается Региональной комиссией.</w:t>
      </w:r>
    </w:p>
    <w:p w:rsidR="004F3E6E" w:rsidRDefault="004F3E6E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Минстроя России от 12.12.2016 N 919/пр)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Региональная комиссия направляет ответ заявителю о принятых решениях и в случае выявления нарушений о сроках их устранения в течение пяти рабочих дней после утверждения плана-графика. Копия ответа заявителю направляется ответственному исполнителю Фонда.</w:t>
      </w:r>
    </w:p>
    <w:p w:rsidR="004F3E6E" w:rsidRDefault="004F3E6E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Минстроя России от 12.12.2016 N 919/пр)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 xml:space="preserve">В случае, если в обращении затрагиваются иные вопросы, не относящиеся строительным дефектам в соответствии с примерным </w:t>
      </w:r>
      <w:hyperlink w:anchor="P963" w:history="1">
        <w:r>
          <w:rPr>
            <w:color w:val="0000FF"/>
          </w:rPr>
          <w:t>перечнем</w:t>
        </w:r>
      </w:hyperlink>
      <w:r>
        <w:t xml:space="preserve"> видов строительных дефектов, указанным в Приложении N 5 к настоящему Порядку, ответственный исполнитель субъекта Российской Федерации в течение двадцати дней с момента поступления запроса, указанного в </w:t>
      </w:r>
      <w:hyperlink w:anchor="P127" w:history="1">
        <w:r>
          <w:rPr>
            <w:color w:val="0000FF"/>
          </w:rPr>
          <w:t>пункте 5</w:t>
        </w:r>
      </w:hyperlink>
      <w:r>
        <w:t xml:space="preserve"> настоящего Порядка, рассматривает и направляет ответ заявителю. Копия ответа заявителю направляется ответственному исполнителю Фонда;</w:t>
      </w:r>
    </w:p>
    <w:p w:rsidR="004F3E6E" w:rsidRDefault="004F3E6E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Минстроя России от 12.12.2016 N 919/пр)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 xml:space="preserve">Документы и материалы, указанные в </w:t>
      </w:r>
      <w:hyperlink w:anchor="P134" w:history="1">
        <w:r>
          <w:rPr>
            <w:color w:val="0000FF"/>
          </w:rPr>
          <w:t>пунктах "а"</w:t>
        </w:r>
      </w:hyperlink>
      <w:r>
        <w:t xml:space="preserve"> - "ж" настоящего пункта, размещаются Ответственным исполнителем субъекта Российской Федерации на сайте автоматизированной информационной системы "Реформа ЖКХ".</w:t>
      </w:r>
    </w:p>
    <w:p w:rsidR="004F3E6E" w:rsidRDefault="004F3E6E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Минстроя России от 12.12.2016 N 919/пр)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 xml:space="preserve">8. Ответственный исполнитель Фонда в течение пяти рабочих дней со дня поступления документов, указанных в </w:t>
      </w:r>
      <w:hyperlink w:anchor="P132" w:history="1">
        <w:r>
          <w:rPr>
            <w:color w:val="0000FF"/>
          </w:rPr>
          <w:t>пункте 7</w:t>
        </w:r>
      </w:hyperlink>
      <w:r>
        <w:t xml:space="preserve"> настоящего Порядка, осуществляет проверку правильности оформления документов в соответствии с настоящим Порядком и приложениями к нему, в том числе комплектность документов.</w:t>
      </w:r>
    </w:p>
    <w:p w:rsidR="004F3E6E" w:rsidRDefault="004F3E6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Минстроя России от 23.01.2019 N 28/пр)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В случае выявления нарушений в этот же срок направляет ответственному исполнителю субъекта Российской Федерации поручение об устранении выявленных нарушений. Выявленные нарушения устраняются субъектом Российской Федерации не позднее пяти рабочих дней со дня получения соответствующего поручения, и в этот же срок доработанные документы представляются ответственному исполнителю Фонда.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lastRenderedPageBreak/>
        <w:t xml:space="preserve">В случае непредставления в течение 15 дней документов, указанных в </w:t>
      </w:r>
      <w:hyperlink w:anchor="P132" w:history="1">
        <w:r>
          <w:rPr>
            <w:color w:val="0000FF"/>
          </w:rPr>
          <w:t>пункте 7</w:t>
        </w:r>
      </w:hyperlink>
      <w:r>
        <w:t xml:space="preserve"> настоящего Порядка, ответственный исполнитель Фонда направляет ответственному исполнителю субъекта Российской Федерации документы, повторное обращение в соответствии с </w:t>
      </w:r>
      <w:hyperlink w:anchor="P127" w:history="1">
        <w:r>
          <w:rPr>
            <w:color w:val="0000FF"/>
          </w:rPr>
          <w:t>пунктом 5</w:t>
        </w:r>
      </w:hyperlink>
      <w:r>
        <w:t xml:space="preserve"> настоящего Порядка. В случае повторного непредставления в течение 5 рабочих дней документов, указанных в пункте 7 настоящего Порядка, ответственный исполнитель Фонда передает обращение и иные имеющиеся по теме обращения документы в Министерство для обеспечения рассмотрения на Комиссии не позднее тридцати дней со дня поступления.</w:t>
      </w:r>
    </w:p>
    <w:p w:rsidR="004F3E6E" w:rsidRDefault="004F3E6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Минстроя России от 12.12.2016 N 919/пр)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 xml:space="preserve">9. Ответственный исполнитель Фонда в течение трех рабочих дней после получения документов, оформленных в соответствии с требованиями, установленными настоящим Порядком, в том числе в части их комплектности, и представленных в соответствии с </w:t>
      </w:r>
      <w:hyperlink w:anchor="P132" w:history="1">
        <w:r>
          <w:rPr>
            <w:color w:val="0000FF"/>
          </w:rPr>
          <w:t>пунктом 7</w:t>
        </w:r>
      </w:hyperlink>
      <w:r>
        <w:t xml:space="preserve"> настоящего Порядка, осуществляет заполнение соответствующих граф в Реестре обращений.</w:t>
      </w:r>
    </w:p>
    <w:p w:rsidR="004F3E6E" w:rsidRDefault="004F3E6E">
      <w:pPr>
        <w:pStyle w:val="ConsPlusNormal"/>
        <w:jc w:val="both"/>
      </w:pPr>
      <w:r>
        <w:t xml:space="preserve">(в ред. Приказов Минстроя России от 12.12.2016 </w:t>
      </w:r>
      <w:hyperlink r:id="rId34" w:history="1">
        <w:r>
          <w:rPr>
            <w:color w:val="0000FF"/>
          </w:rPr>
          <w:t>N 919/пр</w:t>
        </w:r>
      </w:hyperlink>
      <w:r>
        <w:t xml:space="preserve">, от 23.01.2019 </w:t>
      </w:r>
      <w:hyperlink r:id="rId35" w:history="1">
        <w:r>
          <w:rPr>
            <w:color w:val="0000FF"/>
          </w:rPr>
          <w:t>N 28/пр</w:t>
        </w:r>
      </w:hyperlink>
      <w:r>
        <w:t>)</w:t>
      </w:r>
    </w:p>
    <w:p w:rsidR="004F3E6E" w:rsidRDefault="004F3E6E">
      <w:pPr>
        <w:pStyle w:val="ConsPlusNormal"/>
        <w:spacing w:before="220"/>
        <w:ind w:firstLine="540"/>
        <w:jc w:val="both"/>
      </w:pPr>
      <w:bookmarkStart w:id="7" w:name="P158"/>
      <w:bookmarkEnd w:id="7"/>
      <w:r>
        <w:t xml:space="preserve">10. В случае, если в соответствии с документами, представленными в соответствии с </w:t>
      </w:r>
      <w:hyperlink w:anchor="P132" w:history="1">
        <w:r>
          <w:rPr>
            <w:color w:val="0000FF"/>
          </w:rPr>
          <w:t>пунктом 7</w:t>
        </w:r>
      </w:hyperlink>
      <w:r>
        <w:t xml:space="preserve"> настоящего Порядка, нарушений, указанных в обращении, не выявлено либо указанные нарушения устранены и со стороны заявителя имеется письменное подтверждение его согласия с соответствующими выводами, сделанными Региональной комиссией, ответственный исполнитель Фонда принимает решение о снятии обращения с контроля и делает соответствующие записи в Реестре обращений.</w:t>
      </w:r>
    </w:p>
    <w:p w:rsidR="004F3E6E" w:rsidRDefault="004F3E6E">
      <w:pPr>
        <w:pStyle w:val="ConsPlusNormal"/>
        <w:spacing w:before="220"/>
        <w:ind w:firstLine="540"/>
        <w:jc w:val="both"/>
      </w:pPr>
      <w:bookmarkStart w:id="8" w:name="P159"/>
      <w:bookmarkEnd w:id="8"/>
      <w:r>
        <w:t xml:space="preserve">11. В случае, если в соответствии с документами, представленными ответственным исполнителем субъекта Российской Федерации, указанное в обращении нарушение обнаружено и не устранено или если заявитель не согласен с выводами Региональной комиссии об отсутствии или устранении нарушения, решение вопроса о признании нарушения устраненным/не устраненным и снятии/оставлении обращения с контроля передается на рассмотрение Комиссии по вопросам качества жилых помещений, предоставленных гражданам в рамках реализации региональных адресных программ по переселению граждан из аварийного жилищного фонда, создаваемой Министерством (далее - Комиссия). В этом случае ответственный исполнитель Фонда в течение пяти рабочих дней со дня поступления документов, указанных в </w:t>
      </w:r>
      <w:hyperlink w:anchor="P132" w:history="1">
        <w:r>
          <w:rPr>
            <w:color w:val="0000FF"/>
          </w:rPr>
          <w:t>пункте 7</w:t>
        </w:r>
      </w:hyperlink>
      <w:r>
        <w:t xml:space="preserve"> настоящего Порядка, передает указанные документы в Министерство для обеспечения рассмотрения на Комиссии не позднее тридцати дней со дня поступления.</w:t>
      </w:r>
    </w:p>
    <w:p w:rsidR="004F3E6E" w:rsidRDefault="004F3E6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Минстроя России от 12.12.2016 N 919/пр)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12. Ответственный исполнитель Фонда осуществляет контроль и мониторинг реализации планов-графиков.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 xml:space="preserve">13. По обращениям, включенным в Реестр обращений и не снятым с контроля, ответственный исполнитель субъекта Российской Федерации ежемесячно, не позднее 10 числа месяца, следующего за отчетным, представляет ответственному исполнителю Фонда отчет об исполнении плана-графика по </w:t>
      </w:r>
      <w:hyperlink w:anchor="P908" w:history="1">
        <w:r>
          <w:rPr>
            <w:color w:val="0000FF"/>
          </w:rPr>
          <w:t>форме</w:t>
        </w:r>
      </w:hyperlink>
      <w:r>
        <w:t xml:space="preserve"> в соответствии с Приложением N 4 к настоящему Порядку, а также информирует заявителя в случае устранения нарушений.</w:t>
      </w:r>
    </w:p>
    <w:p w:rsidR="004F3E6E" w:rsidRDefault="004F3E6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Минстроя России от 12.12.2016 N 919/пр)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14. Ответственный исполнитель Фонда ежемесячно, до 15 числа месяца, следующего за отчетным, предоставляет в Министерство актуализированный реестр обращений с информацией об исполнении планов-графиков по каждому дому.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15. Комиссия осуществляет рассмотрение хода исполнения планов-графиков на основании отчетов, представленных ответственным исполнителем Фонда, не реже 1 раза в 2 месяца.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 xml:space="preserve">16. В случае нарушения установленных планом-графиком сроков устранения нарушений, необоснованного переноса указанных сроков субъект Российской Федерации несет финансовую ответственность в соответствии с соглашением, заключенным между Фондом и субъектом </w:t>
      </w:r>
      <w:r>
        <w:lastRenderedPageBreak/>
        <w:t>Российской Федерации, за исключением случаев, когда нарушение явилось следствием непреодолимой силы, то есть чрезвычайных и непредотвратимых при данных условиях обстоятельств.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 xml:space="preserve">В случае необходимости продления сроков устранения строительных дефектов (недостатков) в связи с изменением объемов, видов, продолжительности работ, необходимых для устранения строительных дефектов (недостатков) региональная комиссия представляет в Фонд уточненный план-график с письменным обоснованием вносимых изменений. Фонд оценивает обоснованность изменения перечня работ и уточнения (переноса) сроков их выполнения исходя из требований и ограничений, установленных </w:t>
      </w:r>
      <w:hyperlink w:anchor="P139" w:history="1">
        <w:r>
          <w:rPr>
            <w:color w:val="0000FF"/>
          </w:rPr>
          <w:t>подпунктом "е" пункта 7</w:t>
        </w:r>
      </w:hyperlink>
      <w:r>
        <w:t xml:space="preserve"> настоящего Порядка. Нарушение обязательств со стороны застройщика многоквартирного дома или подрядной организации, отсутствие на рынке нужных для выполнения работ товаров, отсутствие необходимых денежных средств, судебные споры и иные подобные обстоятельства не учитываются в качестве обоснования изменения сроков устранения недостатков.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В случае непредставления документов, подтверждающих обоснованность переноса сроков выполнения работ и (или) изменения перечня работ ответственный исполнитель Фонда информирует региональную комиссию о необоснованности изменения плана-графика и применении мер финансовой ответственности в соответствии с соглашением, заключенным между Фондом и субъектом Российской Федерации.</w:t>
      </w:r>
    </w:p>
    <w:p w:rsidR="004F3E6E" w:rsidRDefault="004F3E6E">
      <w:pPr>
        <w:pStyle w:val="ConsPlusNormal"/>
        <w:jc w:val="both"/>
      </w:pPr>
      <w:r>
        <w:t xml:space="preserve">(п. 16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Минстроя России от 12.12.2016 N 919/пр)</w:t>
      </w:r>
    </w:p>
    <w:p w:rsidR="004F3E6E" w:rsidRDefault="004F3E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3E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3E6E" w:rsidRDefault="004F3E6E">
            <w:pPr>
              <w:pStyle w:val="ConsPlusNormal"/>
              <w:jc w:val="both"/>
            </w:pP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Минстроя России от 12.12.2016 N 919/пр пункт 17 после слов "представляет ответственному исполнителю Фонда" дополнен словами "на бумажном носителе".</w:t>
            </w:r>
          </w:p>
        </w:tc>
      </w:tr>
    </w:tbl>
    <w:p w:rsidR="004F3E6E" w:rsidRDefault="004F3E6E">
      <w:pPr>
        <w:pStyle w:val="ConsPlusNormal"/>
        <w:spacing w:before="280"/>
        <w:ind w:firstLine="540"/>
        <w:jc w:val="both"/>
      </w:pPr>
      <w:bookmarkStart w:id="9" w:name="P171"/>
      <w:bookmarkEnd w:id="9"/>
      <w:r>
        <w:t xml:space="preserve">17. В случае устранения нарушений, указанных в обращении в соответствии с примерным </w:t>
      </w:r>
      <w:hyperlink w:anchor="P963" w:history="1">
        <w:r>
          <w:rPr>
            <w:color w:val="0000FF"/>
          </w:rPr>
          <w:t>перечнем</w:t>
        </w:r>
      </w:hyperlink>
      <w:r>
        <w:t>, указанным в Приложении N 5 к настоящему Порядку, ответственный исполнитель субъекта Российской Федерации представляет в Фонд на бумажном носителе следующие документы:</w:t>
      </w:r>
    </w:p>
    <w:p w:rsidR="004F3E6E" w:rsidRDefault="004F3E6E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Минстроя России от 23.01.2019 N 28/пр)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а) отчет субъекта Российской Федерации о проведенной проверке/об устранении нарушений, подписанный заместителем высшего должностного лица субъекта Российской Федерации (руководителя высшего исполнительного органа власти субъекта Российской Федерации), курирующего вопросы реализации программ переселения (далее - отчет об устранении нарушений);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 xml:space="preserve">б) </w:t>
      </w:r>
      <w:hyperlink w:anchor="P392" w:history="1">
        <w:r>
          <w:rPr>
            <w:color w:val="0000FF"/>
          </w:rPr>
          <w:t>акт</w:t>
        </w:r>
      </w:hyperlink>
      <w:r>
        <w:t xml:space="preserve"> визуального осмотра жилого (многоквартирного) дома и/или жилых помещений, указанных в обращении, оформленный в соответствии с Приложением N 3 к настоящему Порядку;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в) фото/видеоматериалы, фиксирующие устранение нарушения, указанного в обращении;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г) письменную позицию заявителя относительно выводов, содержащихся в отчете об устранении нарушений (в случае ее представления заявителем);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д) иные документы по решению субъекта Российской Федерации или по запросу Фонда;</w:t>
      </w:r>
    </w:p>
    <w:p w:rsidR="004F3E6E" w:rsidRDefault="004F3E6E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Минстроя России от 12.12.2016 N 919/пр)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е) копию ранее утвержденного плана-графика с фактическими датами устранения нарушений.</w:t>
      </w:r>
    </w:p>
    <w:p w:rsidR="004F3E6E" w:rsidRDefault="004F3E6E">
      <w:pPr>
        <w:pStyle w:val="ConsPlusNormal"/>
        <w:jc w:val="both"/>
      </w:pPr>
      <w:r>
        <w:t xml:space="preserve">(пп. "е"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Минстроя России от 23.01.2019 N 28/пр)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 xml:space="preserve">18. Ответственный исполнитель Фонда в течение пяти рабочих дней со дня представления документов, указанных в </w:t>
      </w:r>
      <w:hyperlink w:anchor="P171" w:history="1">
        <w:r>
          <w:rPr>
            <w:color w:val="0000FF"/>
          </w:rPr>
          <w:t>пункте 17</w:t>
        </w:r>
      </w:hyperlink>
      <w:r>
        <w:t xml:space="preserve"> настоящего Порядка, осуществляет проверку правильности </w:t>
      </w:r>
      <w:r>
        <w:lastRenderedPageBreak/>
        <w:t>оформления документов в соответствии с настоящим Порядком и приложениями к нему, в том числе комплектность документов, и в случае выявления нарушений в этот же срок направляет ответственному исполнителю субъекта Российской Федерации поручение об устранении выявленных нарушений. Выявленные нарушения устраняются субъектом Российской Федерации не позднее пяти рабочих дней со дня получения соответствующего поручения и в этот же срок доработанные документы представляются ответственному исполнителю Фонда.</w:t>
      </w:r>
    </w:p>
    <w:p w:rsidR="004F3E6E" w:rsidRDefault="004F3E6E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Минстроя России от 12.12.2016 N 919/пр)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 xml:space="preserve">19. В случае соответствия документов, представленных в соответствии с </w:t>
      </w:r>
      <w:hyperlink w:anchor="P171" w:history="1">
        <w:r>
          <w:rPr>
            <w:color w:val="0000FF"/>
          </w:rPr>
          <w:t>пунктом 17</w:t>
        </w:r>
      </w:hyperlink>
      <w:r>
        <w:t xml:space="preserve"> настоящего Порядка, установленным требованиям ответственный исполнитель Фонда в течение пяти рабочих дней, при условии наличия письменного согласия заявителя с отчетом об устранении нарушений, принимает решение о снятии обращения с контроля, осуществляет заполнение соответствующих граф в Реестре обращений и размещает скан-образ отчета об устранении нарушений в качестве приложения к Реестру обращений на официальном сайте.</w:t>
      </w:r>
    </w:p>
    <w:p w:rsidR="004F3E6E" w:rsidRDefault="004F3E6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Минстроя России от 12.12.2016 N 919/пр)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20. В случае, если заявитель не согласен с выводами, содержащимися в отчете об устранении нарушений, решение вопроса о признании нарушения устраненным и снятии его с контроля передается на рассмотрение Комиссии.</w:t>
      </w:r>
    </w:p>
    <w:p w:rsidR="004F3E6E" w:rsidRDefault="004F3E6E">
      <w:pPr>
        <w:pStyle w:val="ConsPlusNormal"/>
        <w:spacing w:before="220"/>
        <w:ind w:firstLine="540"/>
        <w:jc w:val="both"/>
      </w:pPr>
      <w:bookmarkStart w:id="10" w:name="P186"/>
      <w:bookmarkEnd w:id="10"/>
      <w:r>
        <w:t>21. Ответственный исполнитель Фонда в течение пяти рабочих дней со дня получения соответствующих материалов от субъекта Российской Федерации передает указанные материалы в Министерство для обеспечения рассмотрения на Комиссии, которые должны быть рассмотрены ею не позднее тридцати дней со дня поступления документов в Министерство.</w:t>
      </w:r>
    </w:p>
    <w:p w:rsidR="004F3E6E" w:rsidRDefault="004F3E6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Минстроя России от 12.12.2016 N 919/пр)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 xml:space="preserve">22. По результатам рассмотрения вопросов в соответствии с </w:t>
      </w:r>
      <w:hyperlink w:anchor="P159" w:history="1">
        <w:r>
          <w:rPr>
            <w:color w:val="0000FF"/>
          </w:rPr>
          <w:t>пунктами 11</w:t>
        </w:r>
      </w:hyperlink>
      <w:r>
        <w:t xml:space="preserve">, </w:t>
      </w:r>
      <w:hyperlink w:anchor="P186" w:history="1">
        <w:r>
          <w:rPr>
            <w:color w:val="0000FF"/>
          </w:rPr>
          <w:t>21</w:t>
        </w:r>
      </w:hyperlink>
      <w:r>
        <w:t xml:space="preserve"> настоящего Порядка Комиссия принимает одно из следующих решений: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а) о признании нарушения устраненным и снятии обращения с контроля;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б) об отказе в признании нарушений устраненными и принятии дополнительных мер по их устранению;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в) о проведении выездного контрольного мероприятия Комиссии в целях принятия решения по обращению.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23. Комиссия вправе на любом этапе рассмотрения обращения или в ходе устранения выявленных по нему нарушений, в том числе реализации плана-графика, запросить у Фонда или ответственного лица субъекта Российской Федерации информацию и материалы по соответствующему обращению для рассмотрения на своем заседании. Информация и материалы предоставляются Фондом или ответственным исполнителем субъекта Российской Федерации в Комиссию не позднее трех дней со дня получения соответствующего письменного запроса Министерства или Комиссии.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24. При выявлении и подтверждении существенных нарушений Фонд направляет в Генеральную прокуратуру Российской Федерации все материалы по данному вопросу, полученные от субъекта Российской Федерации.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25. Документы, представленные в Министерство ответственным исполнителем Фонда, с нарушением требований к их оформлению и комплектности, установленных настоящим Порядком, возвращаются Департаментом в Фонд в течение пяти рабочих дней со дня их поступления с указанием причин возврата.</w:t>
      </w: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jc w:val="right"/>
        <w:outlineLvl w:val="1"/>
      </w:pPr>
      <w:r>
        <w:t>Приложение N 1</w:t>
      </w:r>
    </w:p>
    <w:p w:rsidR="004F3E6E" w:rsidRDefault="004F3E6E">
      <w:pPr>
        <w:pStyle w:val="ConsPlusNormal"/>
        <w:jc w:val="right"/>
      </w:pPr>
      <w:r>
        <w:t>к Порядку рассмотрения</w:t>
      </w:r>
    </w:p>
    <w:p w:rsidR="004F3E6E" w:rsidRDefault="004F3E6E">
      <w:pPr>
        <w:pStyle w:val="ConsPlusNormal"/>
        <w:jc w:val="right"/>
      </w:pPr>
      <w:r>
        <w:t>обращений по вопросам</w:t>
      </w:r>
    </w:p>
    <w:p w:rsidR="004F3E6E" w:rsidRDefault="004F3E6E">
      <w:pPr>
        <w:pStyle w:val="ConsPlusNormal"/>
        <w:jc w:val="right"/>
      </w:pPr>
      <w:r>
        <w:t>качества жилых помещений,</w:t>
      </w:r>
    </w:p>
    <w:p w:rsidR="004F3E6E" w:rsidRDefault="004F3E6E">
      <w:pPr>
        <w:pStyle w:val="ConsPlusNormal"/>
        <w:jc w:val="right"/>
      </w:pPr>
      <w:r>
        <w:t>предназначенных для переселения</w:t>
      </w:r>
    </w:p>
    <w:p w:rsidR="004F3E6E" w:rsidRDefault="004F3E6E">
      <w:pPr>
        <w:pStyle w:val="ConsPlusNormal"/>
        <w:jc w:val="right"/>
      </w:pPr>
      <w:r>
        <w:t>граждан из аварийного</w:t>
      </w:r>
    </w:p>
    <w:p w:rsidR="004F3E6E" w:rsidRDefault="004F3E6E">
      <w:pPr>
        <w:pStyle w:val="ConsPlusNormal"/>
        <w:jc w:val="right"/>
      </w:pPr>
      <w:r>
        <w:t>жилищного фонда в рамках</w:t>
      </w:r>
    </w:p>
    <w:p w:rsidR="004F3E6E" w:rsidRDefault="004F3E6E">
      <w:pPr>
        <w:pStyle w:val="ConsPlusNormal"/>
        <w:jc w:val="right"/>
      </w:pPr>
      <w:r>
        <w:t>реализации региональных</w:t>
      </w:r>
    </w:p>
    <w:p w:rsidR="004F3E6E" w:rsidRDefault="004F3E6E">
      <w:pPr>
        <w:pStyle w:val="ConsPlusNormal"/>
        <w:jc w:val="right"/>
      </w:pPr>
      <w:r>
        <w:t>адресных программ</w:t>
      </w:r>
    </w:p>
    <w:p w:rsidR="004F3E6E" w:rsidRDefault="004F3E6E">
      <w:pPr>
        <w:pStyle w:val="ConsPlusNormal"/>
        <w:jc w:val="right"/>
      </w:pPr>
      <w:r>
        <w:t>по переселению граждан</w:t>
      </w:r>
    </w:p>
    <w:p w:rsidR="004F3E6E" w:rsidRDefault="004F3E6E">
      <w:pPr>
        <w:pStyle w:val="ConsPlusNormal"/>
        <w:jc w:val="right"/>
      </w:pPr>
      <w:r>
        <w:t>из аварийного жилищного фонда,</w:t>
      </w:r>
    </w:p>
    <w:p w:rsidR="004F3E6E" w:rsidRDefault="004F3E6E">
      <w:pPr>
        <w:pStyle w:val="ConsPlusNormal"/>
        <w:jc w:val="right"/>
      </w:pPr>
      <w:r>
        <w:t>утвержденному Приказом</w:t>
      </w:r>
    </w:p>
    <w:p w:rsidR="004F3E6E" w:rsidRDefault="004F3E6E">
      <w:pPr>
        <w:pStyle w:val="ConsPlusNormal"/>
        <w:jc w:val="right"/>
      </w:pPr>
      <w:r>
        <w:t>Минстроя России</w:t>
      </w:r>
    </w:p>
    <w:p w:rsidR="004F3E6E" w:rsidRDefault="004F3E6E">
      <w:pPr>
        <w:pStyle w:val="ConsPlusNormal"/>
        <w:jc w:val="right"/>
      </w:pPr>
      <w:r>
        <w:t>от 1 октября 2015 г. N 709/пр</w:t>
      </w: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jc w:val="center"/>
      </w:pPr>
      <w:bookmarkStart w:id="11" w:name="P215"/>
      <w:bookmarkEnd w:id="11"/>
      <w:r>
        <w:t>Реестр обращений</w:t>
      </w:r>
    </w:p>
    <w:p w:rsidR="004F3E6E" w:rsidRDefault="004F3E6E">
      <w:pPr>
        <w:pStyle w:val="ConsPlusNormal"/>
        <w:jc w:val="center"/>
      </w:pPr>
      <w:r>
        <w:t>по вопросам качества жилых помещений,</w:t>
      </w:r>
    </w:p>
    <w:p w:rsidR="004F3E6E" w:rsidRDefault="004F3E6E">
      <w:pPr>
        <w:pStyle w:val="ConsPlusNormal"/>
        <w:jc w:val="center"/>
      </w:pPr>
      <w:r>
        <w:t>предназначенных для переселения граждан из аварийного</w:t>
      </w:r>
    </w:p>
    <w:p w:rsidR="004F3E6E" w:rsidRDefault="004F3E6E">
      <w:pPr>
        <w:pStyle w:val="ConsPlusNormal"/>
        <w:jc w:val="center"/>
      </w:pPr>
      <w:r>
        <w:t>жилищного фонда в рамках региональных адресных программ</w:t>
      </w:r>
    </w:p>
    <w:p w:rsidR="004F3E6E" w:rsidRDefault="004F3E6E">
      <w:pPr>
        <w:pStyle w:val="ConsPlusNormal"/>
        <w:jc w:val="center"/>
      </w:pPr>
      <w:r>
        <w:t>по переселению граждан из аварийного жилищного фонда</w:t>
      </w: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ind w:firstLine="540"/>
        <w:jc w:val="both"/>
      </w:pPr>
      <w:r>
        <w:t>по состоянию на ________________</w:t>
      </w: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sectPr w:rsidR="004F3E6E" w:rsidSect="006B20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720"/>
        <w:gridCol w:w="600"/>
        <w:gridCol w:w="600"/>
        <w:gridCol w:w="600"/>
        <w:gridCol w:w="480"/>
        <w:gridCol w:w="600"/>
        <w:gridCol w:w="600"/>
        <w:gridCol w:w="600"/>
        <w:gridCol w:w="720"/>
        <w:gridCol w:w="720"/>
        <w:gridCol w:w="720"/>
        <w:gridCol w:w="980"/>
        <w:gridCol w:w="1060"/>
        <w:gridCol w:w="720"/>
        <w:gridCol w:w="720"/>
        <w:gridCol w:w="600"/>
        <w:gridCol w:w="720"/>
        <w:gridCol w:w="600"/>
        <w:gridCol w:w="480"/>
      </w:tblGrid>
      <w:tr w:rsidR="004F3E6E">
        <w:tc>
          <w:tcPr>
            <w:tcW w:w="540" w:type="dxa"/>
            <w:vAlign w:val="center"/>
          </w:tcPr>
          <w:p w:rsidR="004F3E6E" w:rsidRDefault="004F3E6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20" w:type="dxa"/>
            <w:vAlign w:val="center"/>
          </w:tcPr>
          <w:p w:rsidR="004F3E6E" w:rsidRDefault="004F3E6E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600" w:type="dxa"/>
            <w:vAlign w:val="center"/>
          </w:tcPr>
          <w:p w:rsidR="004F3E6E" w:rsidRDefault="004F3E6E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600" w:type="dxa"/>
            <w:vAlign w:val="center"/>
          </w:tcPr>
          <w:p w:rsidR="004F3E6E" w:rsidRDefault="004F3E6E">
            <w:pPr>
              <w:pStyle w:val="ConsPlusNormal"/>
              <w:jc w:val="center"/>
            </w:pPr>
            <w:r>
              <w:t>Номер обращения</w:t>
            </w:r>
          </w:p>
        </w:tc>
        <w:tc>
          <w:tcPr>
            <w:tcW w:w="600" w:type="dxa"/>
            <w:vAlign w:val="center"/>
          </w:tcPr>
          <w:p w:rsidR="004F3E6E" w:rsidRDefault="004F3E6E">
            <w:pPr>
              <w:pStyle w:val="ConsPlusNormal"/>
              <w:jc w:val="center"/>
            </w:pPr>
            <w:r>
              <w:t>Дата регистрации обращения</w:t>
            </w:r>
          </w:p>
        </w:tc>
        <w:tc>
          <w:tcPr>
            <w:tcW w:w="480" w:type="dxa"/>
            <w:vAlign w:val="center"/>
          </w:tcPr>
          <w:p w:rsidR="004F3E6E" w:rsidRDefault="004F3E6E">
            <w:pPr>
              <w:pStyle w:val="ConsPlusNormal"/>
              <w:jc w:val="center"/>
            </w:pPr>
            <w:r>
              <w:t>Адрес дома</w:t>
            </w:r>
          </w:p>
        </w:tc>
        <w:tc>
          <w:tcPr>
            <w:tcW w:w="600" w:type="dxa"/>
            <w:vAlign w:val="center"/>
          </w:tcPr>
          <w:p w:rsidR="004F3E6E" w:rsidRDefault="004F3E6E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600" w:type="dxa"/>
            <w:vAlign w:val="center"/>
          </w:tcPr>
          <w:p w:rsidR="004F3E6E" w:rsidRDefault="004F3E6E">
            <w:pPr>
              <w:pStyle w:val="ConsPlusNormal"/>
              <w:jc w:val="center"/>
            </w:pPr>
            <w:r>
              <w:t>Суть обращения</w:t>
            </w:r>
          </w:p>
        </w:tc>
        <w:tc>
          <w:tcPr>
            <w:tcW w:w="600" w:type="dxa"/>
            <w:vAlign w:val="center"/>
          </w:tcPr>
          <w:p w:rsidR="004F3E6E" w:rsidRDefault="004F3E6E">
            <w:pPr>
              <w:pStyle w:val="ConsPlusNormal"/>
              <w:jc w:val="center"/>
            </w:pPr>
            <w:r>
              <w:t>Статус обращения</w:t>
            </w:r>
          </w:p>
        </w:tc>
        <w:tc>
          <w:tcPr>
            <w:tcW w:w="720" w:type="dxa"/>
            <w:vAlign w:val="center"/>
          </w:tcPr>
          <w:p w:rsidR="004F3E6E" w:rsidRDefault="004F3E6E">
            <w:pPr>
              <w:pStyle w:val="ConsPlusNormal"/>
              <w:jc w:val="center"/>
            </w:pPr>
            <w:r>
              <w:t>Дата постановки на контроль обращения</w:t>
            </w:r>
          </w:p>
        </w:tc>
        <w:tc>
          <w:tcPr>
            <w:tcW w:w="720" w:type="dxa"/>
            <w:vAlign w:val="center"/>
          </w:tcPr>
          <w:p w:rsidR="004F3E6E" w:rsidRDefault="004F3E6E">
            <w:pPr>
              <w:pStyle w:val="ConsPlusNormal"/>
              <w:jc w:val="center"/>
            </w:pPr>
            <w:r>
              <w:t>Дата направления обращения в субъект РФ</w:t>
            </w:r>
          </w:p>
        </w:tc>
        <w:tc>
          <w:tcPr>
            <w:tcW w:w="720" w:type="dxa"/>
            <w:vAlign w:val="center"/>
          </w:tcPr>
          <w:p w:rsidR="004F3E6E" w:rsidRDefault="004F3E6E">
            <w:pPr>
              <w:pStyle w:val="ConsPlusNormal"/>
              <w:jc w:val="center"/>
            </w:pPr>
            <w:r>
              <w:t>Дата предоставления материалов в Фонд в соответствии с запросом</w:t>
            </w:r>
          </w:p>
        </w:tc>
        <w:tc>
          <w:tcPr>
            <w:tcW w:w="980" w:type="dxa"/>
            <w:vAlign w:val="center"/>
          </w:tcPr>
          <w:p w:rsidR="004F3E6E" w:rsidRDefault="004F3E6E">
            <w:pPr>
              <w:pStyle w:val="ConsPlusNormal"/>
              <w:jc w:val="center"/>
            </w:pPr>
            <w:r>
              <w:t>Плановый срок устранения нарушений в соответствии с утвержденным планом-графиком</w:t>
            </w:r>
          </w:p>
        </w:tc>
        <w:tc>
          <w:tcPr>
            <w:tcW w:w="1060" w:type="dxa"/>
            <w:vAlign w:val="center"/>
          </w:tcPr>
          <w:p w:rsidR="004F3E6E" w:rsidRDefault="004F3E6E">
            <w:pPr>
              <w:pStyle w:val="ConsPlusNormal"/>
              <w:jc w:val="center"/>
            </w:pPr>
            <w:r>
              <w:t>Разногласия (по согласованию плана-графика/с выводами Межведомственной комиссии), при наличии</w:t>
            </w:r>
          </w:p>
        </w:tc>
        <w:tc>
          <w:tcPr>
            <w:tcW w:w="720" w:type="dxa"/>
            <w:vAlign w:val="center"/>
          </w:tcPr>
          <w:p w:rsidR="004F3E6E" w:rsidRDefault="004F3E6E">
            <w:pPr>
              <w:pStyle w:val="ConsPlusNormal"/>
              <w:jc w:val="center"/>
            </w:pPr>
            <w:r>
              <w:t>Дата направления обращения для рассмотрения в Межведомственную комиссию</w:t>
            </w:r>
          </w:p>
        </w:tc>
        <w:tc>
          <w:tcPr>
            <w:tcW w:w="720" w:type="dxa"/>
            <w:vAlign w:val="center"/>
          </w:tcPr>
          <w:p w:rsidR="004F3E6E" w:rsidRDefault="004F3E6E">
            <w:pPr>
              <w:pStyle w:val="ConsPlusNormal"/>
              <w:jc w:val="center"/>
            </w:pPr>
            <w:r>
              <w:t>Решение Межведомственной комиссии по обращению/плану-графику</w:t>
            </w:r>
          </w:p>
        </w:tc>
        <w:tc>
          <w:tcPr>
            <w:tcW w:w="600" w:type="dxa"/>
            <w:vAlign w:val="center"/>
          </w:tcPr>
          <w:p w:rsidR="004F3E6E" w:rsidRDefault="004F3E6E">
            <w:pPr>
              <w:pStyle w:val="ConsPlusNormal"/>
              <w:jc w:val="center"/>
            </w:pPr>
            <w:r>
              <w:t>Фактический срок устранения</w:t>
            </w:r>
          </w:p>
        </w:tc>
        <w:tc>
          <w:tcPr>
            <w:tcW w:w="720" w:type="dxa"/>
            <w:vAlign w:val="center"/>
          </w:tcPr>
          <w:p w:rsidR="004F3E6E" w:rsidRDefault="004F3E6E">
            <w:pPr>
              <w:pStyle w:val="ConsPlusNormal"/>
              <w:jc w:val="center"/>
            </w:pPr>
            <w:r>
              <w:t>Дата снятия обращения с контроля Фондом/Межведомственной комиссией</w:t>
            </w:r>
          </w:p>
        </w:tc>
        <w:tc>
          <w:tcPr>
            <w:tcW w:w="600" w:type="dxa"/>
            <w:vAlign w:val="center"/>
          </w:tcPr>
          <w:p w:rsidR="004F3E6E" w:rsidRDefault="004F3E6E">
            <w:pPr>
              <w:pStyle w:val="ConsPlusNormal"/>
              <w:jc w:val="center"/>
            </w:pPr>
            <w:r>
              <w:t>Ход исполнения плана-графика</w:t>
            </w:r>
          </w:p>
        </w:tc>
        <w:tc>
          <w:tcPr>
            <w:tcW w:w="480" w:type="dxa"/>
            <w:vAlign w:val="center"/>
          </w:tcPr>
          <w:p w:rsidR="004F3E6E" w:rsidRDefault="004F3E6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F3E6E">
        <w:tc>
          <w:tcPr>
            <w:tcW w:w="540" w:type="dxa"/>
          </w:tcPr>
          <w:p w:rsidR="004F3E6E" w:rsidRDefault="004F3E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4F3E6E" w:rsidRDefault="004F3E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</w:tcPr>
          <w:p w:rsidR="004F3E6E" w:rsidRDefault="004F3E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</w:tcPr>
          <w:p w:rsidR="004F3E6E" w:rsidRDefault="004F3E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4F3E6E" w:rsidRDefault="004F3E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0" w:type="dxa"/>
          </w:tcPr>
          <w:p w:rsidR="004F3E6E" w:rsidRDefault="004F3E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</w:tcPr>
          <w:p w:rsidR="004F3E6E" w:rsidRDefault="004F3E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</w:tcPr>
          <w:p w:rsidR="004F3E6E" w:rsidRDefault="004F3E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</w:tcPr>
          <w:p w:rsidR="004F3E6E" w:rsidRDefault="004F3E6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4F3E6E" w:rsidRDefault="004F3E6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4F3E6E" w:rsidRDefault="004F3E6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4F3E6E" w:rsidRDefault="004F3E6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80" w:type="dxa"/>
          </w:tcPr>
          <w:p w:rsidR="004F3E6E" w:rsidRDefault="004F3E6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60" w:type="dxa"/>
          </w:tcPr>
          <w:p w:rsidR="004F3E6E" w:rsidRDefault="004F3E6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4F3E6E" w:rsidRDefault="004F3E6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20" w:type="dxa"/>
          </w:tcPr>
          <w:p w:rsidR="004F3E6E" w:rsidRDefault="004F3E6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0" w:type="dxa"/>
          </w:tcPr>
          <w:p w:rsidR="004F3E6E" w:rsidRDefault="004F3E6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0" w:type="dxa"/>
          </w:tcPr>
          <w:p w:rsidR="004F3E6E" w:rsidRDefault="004F3E6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0" w:type="dxa"/>
          </w:tcPr>
          <w:p w:rsidR="004F3E6E" w:rsidRDefault="004F3E6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80" w:type="dxa"/>
          </w:tcPr>
          <w:p w:rsidR="004F3E6E" w:rsidRDefault="004F3E6E">
            <w:pPr>
              <w:pStyle w:val="ConsPlusNormal"/>
              <w:jc w:val="center"/>
            </w:pPr>
            <w:r>
              <w:t>20</w:t>
            </w:r>
          </w:p>
        </w:tc>
      </w:tr>
      <w:tr w:rsidR="004F3E6E">
        <w:tc>
          <w:tcPr>
            <w:tcW w:w="540" w:type="dxa"/>
            <w:vAlign w:val="center"/>
          </w:tcPr>
          <w:p w:rsidR="004F3E6E" w:rsidRDefault="004F3E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48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4F3E6E" w:rsidRDefault="004F3E6E">
            <w:pPr>
              <w:pStyle w:val="ConsPlusNormal"/>
              <w:jc w:val="center"/>
            </w:pPr>
            <w:r>
              <w:t>на закрытие</w:t>
            </w:r>
          </w:p>
        </w:tc>
        <w:tc>
          <w:tcPr>
            <w:tcW w:w="72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98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106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48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</w:tr>
      <w:tr w:rsidR="004F3E6E">
        <w:tc>
          <w:tcPr>
            <w:tcW w:w="540" w:type="dxa"/>
            <w:vAlign w:val="center"/>
          </w:tcPr>
          <w:p w:rsidR="004F3E6E" w:rsidRDefault="004F3E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48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4F3E6E" w:rsidRDefault="004F3E6E">
            <w:pPr>
              <w:pStyle w:val="ConsPlusNormal"/>
              <w:jc w:val="center"/>
            </w:pPr>
            <w:r>
              <w:t>новые</w:t>
            </w:r>
          </w:p>
        </w:tc>
        <w:tc>
          <w:tcPr>
            <w:tcW w:w="72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98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106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48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</w:tr>
      <w:tr w:rsidR="004F3E6E">
        <w:tc>
          <w:tcPr>
            <w:tcW w:w="540" w:type="dxa"/>
            <w:vAlign w:val="center"/>
          </w:tcPr>
          <w:p w:rsidR="004F3E6E" w:rsidRDefault="004F3E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48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4F3E6E" w:rsidRDefault="004F3E6E">
            <w:pPr>
              <w:pStyle w:val="ConsPlusNormal"/>
              <w:jc w:val="center"/>
            </w:pPr>
            <w:r>
              <w:t>на контроле</w:t>
            </w:r>
          </w:p>
        </w:tc>
        <w:tc>
          <w:tcPr>
            <w:tcW w:w="72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98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106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  <w:tc>
          <w:tcPr>
            <w:tcW w:w="480" w:type="dxa"/>
            <w:vAlign w:val="center"/>
          </w:tcPr>
          <w:p w:rsidR="004F3E6E" w:rsidRDefault="004F3E6E">
            <w:pPr>
              <w:pStyle w:val="ConsPlusNormal"/>
              <w:jc w:val="center"/>
            </w:pPr>
          </w:p>
        </w:tc>
      </w:tr>
    </w:tbl>
    <w:p w:rsidR="004F3E6E" w:rsidRDefault="004F3E6E">
      <w:pPr>
        <w:sectPr w:rsidR="004F3E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jc w:val="right"/>
        <w:outlineLvl w:val="1"/>
      </w:pPr>
      <w:r>
        <w:t>Приложение N 2</w:t>
      </w:r>
    </w:p>
    <w:p w:rsidR="004F3E6E" w:rsidRDefault="004F3E6E">
      <w:pPr>
        <w:pStyle w:val="ConsPlusNormal"/>
        <w:jc w:val="right"/>
      </w:pPr>
      <w:r>
        <w:t>к Порядку рассмотрения</w:t>
      </w:r>
    </w:p>
    <w:p w:rsidR="004F3E6E" w:rsidRDefault="004F3E6E">
      <w:pPr>
        <w:pStyle w:val="ConsPlusNormal"/>
        <w:jc w:val="right"/>
      </w:pPr>
      <w:r>
        <w:t>обращений по вопросам</w:t>
      </w:r>
    </w:p>
    <w:p w:rsidR="004F3E6E" w:rsidRDefault="004F3E6E">
      <w:pPr>
        <w:pStyle w:val="ConsPlusNormal"/>
        <w:jc w:val="right"/>
      </w:pPr>
      <w:r>
        <w:t>качества жилых помещений,</w:t>
      </w:r>
    </w:p>
    <w:p w:rsidR="004F3E6E" w:rsidRDefault="004F3E6E">
      <w:pPr>
        <w:pStyle w:val="ConsPlusNormal"/>
        <w:jc w:val="right"/>
      </w:pPr>
      <w:r>
        <w:t>предназначенных для переселения</w:t>
      </w:r>
    </w:p>
    <w:p w:rsidR="004F3E6E" w:rsidRDefault="004F3E6E">
      <w:pPr>
        <w:pStyle w:val="ConsPlusNormal"/>
        <w:jc w:val="right"/>
      </w:pPr>
      <w:r>
        <w:t>граждан из аварийного</w:t>
      </w:r>
    </w:p>
    <w:p w:rsidR="004F3E6E" w:rsidRDefault="004F3E6E">
      <w:pPr>
        <w:pStyle w:val="ConsPlusNormal"/>
        <w:jc w:val="right"/>
      </w:pPr>
      <w:r>
        <w:t>жилищного фонда в рамках</w:t>
      </w:r>
    </w:p>
    <w:p w:rsidR="004F3E6E" w:rsidRDefault="004F3E6E">
      <w:pPr>
        <w:pStyle w:val="ConsPlusNormal"/>
        <w:jc w:val="right"/>
      </w:pPr>
      <w:r>
        <w:t>реализации региональных</w:t>
      </w:r>
    </w:p>
    <w:p w:rsidR="004F3E6E" w:rsidRDefault="004F3E6E">
      <w:pPr>
        <w:pStyle w:val="ConsPlusNormal"/>
        <w:jc w:val="right"/>
      </w:pPr>
      <w:r>
        <w:t>адресных программ</w:t>
      </w:r>
    </w:p>
    <w:p w:rsidR="004F3E6E" w:rsidRDefault="004F3E6E">
      <w:pPr>
        <w:pStyle w:val="ConsPlusNormal"/>
        <w:jc w:val="right"/>
      </w:pPr>
      <w:r>
        <w:t>по переселению граждан</w:t>
      </w:r>
    </w:p>
    <w:p w:rsidR="004F3E6E" w:rsidRDefault="004F3E6E">
      <w:pPr>
        <w:pStyle w:val="ConsPlusNormal"/>
        <w:jc w:val="right"/>
      </w:pPr>
      <w:r>
        <w:t>из аварийного жилищного фонда,</w:t>
      </w:r>
    </w:p>
    <w:p w:rsidR="004F3E6E" w:rsidRDefault="004F3E6E">
      <w:pPr>
        <w:pStyle w:val="ConsPlusNormal"/>
        <w:jc w:val="right"/>
      </w:pPr>
      <w:r>
        <w:t>утвержденному Приказом</w:t>
      </w:r>
    </w:p>
    <w:p w:rsidR="004F3E6E" w:rsidRDefault="004F3E6E">
      <w:pPr>
        <w:pStyle w:val="ConsPlusNormal"/>
        <w:jc w:val="right"/>
      </w:pPr>
      <w:r>
        <w:t>Минстроя России</w:t>
      </w:r>
    </w:p>
    <w:p w:rsidR="004F3E6E" w:rsidRDefault="004F3E6E">
      <w:pPr>
        <w:pStyle w:val="ConsPlusNormal"/>
        <w:jc w:val="right"/>
      </w:pPr>
      <w:r>
        <w:t>от 1 октября 2015 г. N 709/пр</w:t>
      </w: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nformat"/>
        <w:jc w:val="both"/>
      </w:pPr>
      <w:bookmarkStart w:id="12" w:name="P343"/>
      <w:bookmarkEnd w:id="12"/>
      <w:r>
        <w:t xml:space="preserve">                    Отчет субъекта Российской Федерации</w:t>
      </w:r>
    </w:p>
    <w:p w:rsidR="004F3E6E" w:rsidRDefault="004F3E6E">
      <w:pPr>
        <w:pStyle w:val="ConsPlusNonformat"/>
        <w:jc w:val="both"/>
      </w:pPr>
      <w:r>
        <w:t xml:space="preserve">               о проведенной проверке/об устранении нарушений</w:t>
      </w:r>
    </w:p>
    <w:p w:rsidR="004F3E6E" w:rsidRDefault="004F3E6E">
      <w:pPr>
        <w:pStyle w:val="ConsPlusNonformat"/>
        <w:jc w:val="both"/>
      </w:pPr>
    </w:p>
    <w:p w:rsidR="004F3E6E" w:rsidRDefault="004F3E6E">
      <w:pPr>
        <w:pStyle w:val="ConsPlusNonformat"/>
        <w:jc w:val="both"/>
      </w:pPr>
      <w:r>
        <w:t>Реквизиты обращения _______________________________________________________</w:t>
      </w:r>
    </w:p>
    <w:p w:rsidR="004F3E6E" w:rsidRDefault="004F3E6E">
      <w:pPr>
        <w:pStyle w:val="ConsPlusNonformat"/>
        <w:jc w:val="both"/>
      </w:pPr>
      <w:r>
        <w:t>Адрес многоквартирного дома _______________________________________________</w:t>
      </w:r>
    </w:p>
    <w:p w:rsidR="004F3E6E" w:rsidRDefault="004F3E6E">
      <w:pPr>
        <w:pStyle w:val="ConsPlusNonformat"/>
        <w:jc w:val="both"/>
      </w:pPr>
      <w:r>
        <w:t>Строительный адрес многоквартирного дома __________________________________</w:t>
      </w:r>
    </w:p>
    <w:p w:rsidR="004F3E6E" w:rsidRDefault="004F3E6E">
      <w:pPr>
        <w:pStyle w:val="ConsPlusNonformat"/>
        <w:jc w:val="both"/>
      </w:pPr>
      <w:r>
        <w:t>Основание для обследования дома ___________________________________________</w:t>
      </w:r>
    </w:p>
    <w:p w:rsidR="004F3E6E" w:rsidRDefault="004F3E6E">
      <w:pPr>
        <w:pStyle w:val="ConsPlusNonformat"/>
        <w:jc w:val="both"/>
      </w:pPr>
      <w:r>
        <w:t>Дата обследования дома ____________________________________________________</w:t>
      </w:r>
    </w:p>
    <w:p w:rsidR="004F3E6E" w:rsidRDefault="004F3E6E">
      <w:pPr>
        <w:pStyle w:val="ConsPlusNonformat"/>
        <w:jc w:val="both"/>
      </w:pPr>
      <w:r>
        <w:t>Наименование  программы переселения граждан  из аварийного  жилищного фонда</w:t>
      </w:r>
    </w:p>
    <w:p w:rsidR="004F3E6E" w:rsidRDefault="004F3E6E">
      <w:pPr>
        <w:pStyle w:val="ConsPlusNonformat"/>
        <w:jc w:val="both"/>
      </w:pPr>
      <w:r>
        <w:t>___________________________________________________________________________</w:t>
      </w:r>
    </w:p>
    <w:p w:rsidR="004F3E6E" w:rsidRDefault="004F3E6E">
      <w:pPr>
        <w:pStyle w:val="ConsPlusNonformat"/>
        <w:jc w:val="both"/>
      </w:pPr>
      <w:r>
        <w:t>Источник финансирования ___________________________________________________</w:t>
      </w:r>
    </w:p>
    <w:p w:rsidR="004F3E6E" w:rsidRDefault="004F3E6E">
      <w:pPr>
        <w:pStyle w:val="ConsPlusNonformat"/>
        <w:jc w:val="both"/>
      </w:pPr>
      <w:r>
        <w:t>Наименование и ИНН застройщика/подрядчика _________________________________</w:t>
      </w:r>
    </w:p>
    <w:p w:rsidR="004F3E6E" w:rsidRDefault="004F3E6E">
      <w:pPr>
        <w:pStyle w:val="ConsPlusNonformat"/>
        <w:jc w:val="both"/>
      </w:pPr>
      <w:r>
        <w:t>Наименование и ИНН управляющей компании/ТСЖ/ЖСК ___________________________</w:t>
      </w:r>
    </w:p>
    <w:p w:rsidR="004F3E6E" w:rsidRDefault="004F3E6E">
      <w:pPr>
        <w:pStyle w:val="ConsPlusNonformat"/>
        <w:jc w:val="both"/>
      </w:pPr>
      <w:r>
        <w:t>Наименование проектной организации ________________________________________</w:t>
      </w:r>
    </w:p>
    <w:p w:rsidR="004F3E6E" w:rsidRDefault="004F3E6E">
      <w:pPr>
        <w:pStyle w:val="ConsPlusNonformat"/>
        <w:jc w:val="both"/>
      </w:pPr>
      <w:r>
        <w:t>Жалобы, указанные в обращении _____________________________________________</w:t>
      </w:r>
    </w:p>
    <w:p w:rsidR="004F3E6E" w:rsidRDefault="004F3E6E">
      <w:pPr>
        <w:pStyle w:val="ConsPlusNonformat"/>
        <w:jc w:val="both"/>
      </w:pPr>
      <w:r>
        <w:t>Выявлено при осмотре дома _________________________________________________</w:t>
      </w:r>
    </w:p>
    <w:p w:rsidR="004F3E6E" w:rsidRDefault="004F3E6E">
      <w:pPr>
        <w:pStyle w:val="ConsPlusNonformat"/>
        <w:jc w:val="both"/>
      </w:pPr>
      <w:r>
        <w:t>Меры, которые принимались для устранения нарушения/й ______________________</w:t>
      </w:r>
    </w:p>
    <w:p w:rsidR="004F3E6E" w:rsidRDefault="004F3E6E">
      <w:pPr>
        <w:pStyle w:val="ConsPlusNonformat"/>
        <w:jc w:val="both"/>
      </w:pPr>
      <w:r>
        <w:t>Фактическое исполнение в соответствии с планом-графиком ___________________</w:t>
      </w:r>
    </w:p>
    <w:p w:rsidR="004F3E6E" w:rsidRDefault="004F3E6E">
      <w:pPr>
        <w:pStyle w:val="ConsPlusNonformat"/>
        <w:jc w:val="both"/>
      </w:pPr>
    </w:p>
    <w:p w:rsidR="004F3E6E" w:rsidRDefault="004F3E6E">
      <w:pPr>
        <w:pStyle w:val="ConsPlusNonformat"/>
        <w:jc w:val="both"/>
      </w:pPr>
      <w:r>
        <w:t>Предложения в адрес Фонда о продлении/снятии с контроля обращения _________</w:t>
      </w:r>
    </w:p>
    <w:p w:rsidR="004F3E6E" w:rsidRDefault="004F3E6E">
      <w:pPr>
        <w:pStyle w:val="ConsPlusNonformat"/>
        <w:jc w:val="both"/>
      </w:pPr>
    </w:p>
    <w:p w:rsidR="004F3E6E" w:rsidRDefault="004F3E6E">
      <w:pPr>
        <w:pStyle w:val="ConsPlusNonformat"/>
        <w:jc w:val="both"/>
      </w:pPr>
      <w:r>
        <w:t xml:space="preserve">    Приложения: - материалы   в   соответствии   с   порядком  рассмотрения</w:t>
      </w:r>
    </w:p>
    <w:p w:rsidR="004F3E6E" w:rsidRDefault="004F3E6E">
      <w:pPr>
        <w:pStyle w:val="ConsPlusNonformat"/>
        <w:jc w:val="both"/>
      </w:pPr>
      <w:r>
        <w:t>обращений;</w:t>
      </w:r>
    </w:p>
    <w:p w:rsidR="004F3E6E" w:rsidRDefault="004F3E6E">
      <w:pPr>
        <w:pStyle w:val="ConsPlusNonformat"/>
        <w:jc w:val="both"/>
      </w:pPr>
      <w:r>
        <w:t xml:space="preserve">                - позиция заявителя.</w:t>
      </w:r>
    </w:p>
    <w:p w:rsidR="004F3E6E" w:rsidRDefault="004F3E6E">
      <w:pPr>
        <w:pStyle w:val="ConsPlusNonformat"/>
        <w:jc w:val="both"/>
      </w:pPr>
    </w:p>
    <w:p w:rsidR="004F3E6E" w:rsidRDefault="004F3E6E">
      <w:pPr>
        <w:pStyle w:val="ConsPlusNonformat"/>
        <w:jc w:val="both"/>
      </w:pPr>
      <w:r>
        <w:t>Подпись заместителя губернатора,</w:t>
      </w:r>
    </w:p>
    <w:p w:rsidR="004F3E6E" w:rsidRDefault="004F3E6E">
      <w:pPr>
        <w:pStyle w:val="ConsPlusNonformat"/>
        <w:jc w:val="both"/>
      </w:pPr>
      <w:r>
        <w:t>курирующего вопросы переселения из аварийного жилья</w:t>
      </w: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jc w:val="right"/>
        <w:outlineLvl w:val="1"/>
      </w:pPr>
      <w:r>
        <w:t>Приложение N 3</w:t>
      </w:r>
    </w:p>
    <w:p w:rsidR="004F3E6E" w:rsidRDefault="004F3E6E">
      <w:pPr>
        <w:pStyle w:val="ConsPlusNormal"/>
        <w:jc w:val="right"/>
      </w:pPr>
      <w:r>
        <w:t>к Порядку рассмотрения</w:t>
      </w:r>
    </w:p>
    <w:p w:rsidR="004F3E6E" w:rsidRDefault="004F3E6E">
      <w:pPr>
        <w:pStyle w:val="ConsPlusNormal"/>
        <w:jc w:val="right"/>
      </w:pPr>
      <w:r>
        <w:t>обращений по вопросам</w:t>
      </w:r>
    </w:p>
    <w:p w:rsidR="004F3E6E" w:rsidRDefault="004F3E6E">
      <w:pPr>
        <w:pStyle w:val="ConsPlusNormal"/>
        <w:jc w:val="right"/>
      </w:pPr>
      <w:r>
        <w:t>качества жилых помещений,</w:t>
      </w:r>
    </w:p>
    <w:p w:rsidR="004F3E6E" w:rsidRDefault="004F3E6E">
      <w:pPr>
        <w:pStyle w:val="ConsPlusNormal"/>
        <w:jc w:val="right"/>
      </w:pPr>
      <w:r>
        <w:t>предназначенных для переселения</w:t>
      </w:r>
    </w:p>
    <w:p w:rsidR="004F3E6E" w:rsidRDefault="004F3E6E">
      <w:pPr>
        <w:pStyle w:val="ConsPlusNormal"/>
        <w:jc w:val="right"/>
      </w:pPr>
      <w:r>
        <w:t>граждан из аварийного</w:t>
      </w:r>
    </w:p>
    <w:p w:rsidR="004F3E6E" w:rsidRDefault="004F3E6E">
      <w:pPr>
        <w:pStyle w:val="ConsPlusNormal"/>
        <w:jc w:val="right"/>
      </w:pPr>
      <w:r>
        <w:lastRenderedPageBreak/>
        <w:t>жилищного фонда в рамках</w:t>
      </w:r>
    </w:p>
    <w:p w:rsidR="004F3E6E" w:rsidRDefault="004F3E6E">
      <w:pPr>
        <w:pStyle w:val="ConsPlusNormal"/>
        <w:jc w:val="right"/>
      </w:pPr>
      <w:r>
        <w:t>реализации региональных</w:t>
      </w:r>
    </w:p>
    <w:p w:rsidR="004F3E6E" w:rsidRDefault="004F3E6E">
      <w:pPr>
        <w:pStyle w:val="ConsPlusNormal"/>
        <w:jc w:val="right"/>
      </w:pPr>
      <w:r>
        <w:t>адресных программ</w:t>
      </w:r>
    </w:p>
    <w:p w:rsidR="004F3E6E" w:rsidRDefault="004F3E6E">
      <w:pPr>
        <w:pStyle w:val="ConsPlusNormal"/>
        <w:jc w:val="right"/>
      </w:pPr>
      <w:r>
        <w:t>по переселению граждан</w:t>
      </w:r>
    </w:p>
    <w:p w:rsidR="004F3E6E" w:rsidRDefault="004F3E6E">
      <w:pPr>
        <w:pStyle w:val="ConsPlusNormal"/>
        <w:jc w:val="right"/>
      </w:pPr>
      <w:r>
        <w:t>из аварийного жилищного фонда,</w:t>
      </w:r>
    </w:p>
    <w:p w:rsidR="004F3E6E" w:rsidRDefault="004F3E6E">
      <w:pPr>
        <w:pStyle w:val="ConsPlusNormal"/>
        <w:jc w:val="right"/>
      </w:pPr>
      <w:r>
        <w:t>утвержденному Приказом</w:t>
      </w:r>
    </w:p>
    <w:p w:rsidR="004F3E6E" w:rsidRDefault="004F3E6E">
      <w:pPr>
        <w:pStyle w:val="ConsPlusNormal"/>
        <w:jc w:val="right"/>
      </w:pPr>
      <w:r>
        <w:t>Минстроя России</w:t>
      </w:r>
    </w:p>
    <w:p w:rsidR="004F3E6E" w:rsidRDefault="004F3E6E">
      <w:pPr>
        <w:pStyle w:val="ConsPlusNormal"/>
        <w:jc w:val="right"/>
      </w:pPr>
      <w:r>
        <w:t>от 1 октября 2015 г. N 709/пр</w:t>
      </w:r>
    </w:p>
    <w:p w:rsidR="004F3E6E" w:rsidRDefault="004F3E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3E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3E6E" w:rsidRDefault="004F3E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3E6E" w:rsidRDefault="004F3E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28.12.2017 N 1728/пр)</w:t>
            </w:r>
          </w:p>
        </w:tc>
      </w:tr>
    </w:tbl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nformat"/>
        <w:jc w:val="both"/>
      </w:pPr>
      <w:bookmarkStart w:id="13" w:name="P392"/>
      <w:bookmarkEnd w:id="13"/>
      <w:r>
        <w:t xml:space="preserve">                          Акт визуального осмотра</w:t>
      </w:r>
    </w:p>
    <w:p w:rsidR="004F3E6E" w:rsidRDefault="004F3E6E">
      <w:pPr>
        <w:pStyle w:val="ConsPlusNonformat"/>
        <w:jc w:val="both"/>
      </w:pPr>
      <w:r>
        <w:t xml:space="preserve">                           многоквартирного дома</w:t>
      </w:r>
    </w:p>
    <w:p w:rsidR="004F3E6E" w:rsidRDefault="004F3E6E">
      <w:pPr>
        <w:pStyle w:val="ConsPlusNonformat"/>
        <w:jc w:val="both"/>
      </w:pPr>
    </w:p>
    <w:p w:rsidR="004F3E6E" w:rsidRDefault="004F3E6E">
      <w:pPr>
        <w:pStyle w:val="ConsPlusNonformat"/>
        <w:jc w:val="both"/>
      </w:pPr>
      <w:r>
        <w:t>Дата обследования _________________________________________________________</w:t>
      </w:r>
    </w:p>
    <w:p w:rsidR="004F3E6E" w:rsidRDefault="004F3E6E">
      <w:pPr>
        <w:pStyle w:val="ConsPlusNonformat"/>
        <w:jc w:val="both"/>
      </w:pPr>
      <w:r>
        <w:t>Основание для обследования ________________________________________________</w:t>
      </w:r>
    </w:p>
    <w:p w:rsidR="004F3E6E" w:rsidRDefault="004F3E6E">
      <w:pPr>
        <w:pStyle w:val="ConsPlusNonformat"/>
        <w:jc w:val="both"/>
      </w:pPr>
      <w:r>
        <w:t>Строительный адрес многоквартирного дома __________________________________</w:t>
      </w:r>
    </w:p>
    <w:p w:rsidR="004F3E6E" w:rsidRDefault="004F3E6E">
      <w:pPr>
        <w:pStyle w:val="ConsPlusNonformat"/>
        <w:jc w:val="both"/>
      </w:pPr>
      <w:r>
        <w:t>Адрес многоквартирного дома _______________________________________________</w:t>
      </w:r>
    </w:p>
    <w:p w:rsidR="004F3E6E" w:rsidRDefault="004F3E6E">
      <w:pPr>
        <w:pStyle w:val="ConsPlusNonformat"/>
        <w:jc w:val="both"/>
      </w:pPr>
      <w:r>
        <w:t>Наименование  программы переселения граждан  из аварийного  жилищного фонда</w:t>
      </w:r>
    </w:p>
    <w:p w:rsidR="004F3E6E" w:rsidRDefault="004F3E6E">
      <w:pPr>
        <w:pStyle w:val="ConsPlusNonformat"/>
        <w:jc w:val="both"/>
      </w:pPr>
      <w:r>
        <w:t>___________________________________________________________________________</w:t>
      </w:r>
    </w:p>
    <w:p w:rsidR="004F3E6E" w:rsidRDefault="004F3E6E">
      <w:pPr>
        <w:pStyle w:val="ConsPlusNonformat"/>
        <w:jc w:val="both"/>
      </w:pPr>
      <w:r>
        <w:t>Источник финансирования ___________________________________________________</w:t>
      </w:r>
    </w:p>
    <w:p w:rsidR="004F3E6E" w:rsidRDefault="004F3E6E">
      <w:pPr>
        <w:pStyle w:val="ConsPlusNonformat"/>
        <w:jc w:val="both"/>
      </w:pPr>
      <w:r>
        <w:t>Наименование и ИНН застройщика/подрядчика _________________________________</w:t>
      </w:r>
    </w:p>
    <w:p w:rsidR="004F3E6E" w:rsidRDefault="004F3E6E">
      <w:pPr>
        <w:pStyle w:val="ConsPlusNonformat"/>
        <w:jc w:val="both"/>
      </w:pPr>
      <w:r>
        <w:t>Наименование и ИНН управляющей компании/ТСЖ/ЖСК ___________________________</w:t>
      </w:r>
    </w:p>
    <w:p w:rsidR="004F3E6E" w:rsidRDefault="004F3E6E">
      <w:pPr>
        <w:pStyle w:val="ConsPlusNonformat"/>
        <w:jc w:val="both"/>
      </w:pPr>
      <w:r>
        <w:t>Наименование проектной организации ________________________________________</w:t>
      </w:r>
    </w:p>
    <w:p w:rsidR="004F3E6E" w:rsidRDefault="004F3E6E">
      <w:pPr>
        <w:pStyle w:val="ConsPlusNonformat"/>
        <w:jc w:val="both"/>
      </w:pPr>
    </w:p>
    <w:p w:rsidR="004F3E6E" w:rsidRDefault="004F3E6E">
      <w:pPr>
        <w:pStyle w:val="ConsPlusNonformat"/>
        <w:jc w:val="both"/>
      </w:pPr>
      <w:r>
        <w:t xml:space="preserve">    I. Сведения о многоквартирном доме</w:t>
      </w:r>
    </w:p>
    <w:p w:rsidR="004F3E6E" w:rsidRDefault="004F3E6E">
      <w:pPr>
        <w:pStyle w:val="ConsPlusNonformat"/>
        <w:jc w:val="both"/>
      </w:pPr>
    </w:p>
    <w:p w:rsidR="004F3E6E" w:rsidRDefault="004F3E6E">
      <w:pPr>
        <w:pStyle w:val="ConsPlusNonformat"/>
        <w:jc w:val="both"/>
      </w:pPr>
      <w:r>
        <w:t>на основании</w:t>
      </w:r>
    </w:p>
    <w:p w:rsidR="004F3E6E" w:rsidRDefault="004F3E6E">
      <w:pPr>
        <w:pStyle w:val="ConsPlusNonformat"/>
        <w:jc w:val="both"/>
      </w:pPr>
      <w:r>
        <w:t>проектной   документации/визуального   осмотра   (при  отсутствии проектной</w:t>
      </w:r>
    </w:p>
    <w:p w:rsidR="004F3E6E" w:rsidRDefault="004F3E6E">
      <w:pPr>
        <w:pStyle w:val="ConsPlusNonformat"/>
        <w:jc w:val="both"/>
      </w:pPr>
      <w:r>
        <w:t>___________________________________________________________________________</w:t>
      </w:r>
    </w:p>
    <w:p w:rsidR="004F3E6E" w:rsidRDefault="004F3E6E">
      <w:pPr>
        <w:pStyle w:val="ConsPlusNonformat"/>
        <w:jc w:val="both"/>
      </w:pPr>
      <w:r>
        <w:t>документации)</w:t>
      </w:r>
    </w:p>
    <w:p w:rsidR="004F3E6E" w:rsidRDefault="004F3E6E">
      <w:pPr>
        <w:pStyle w:val="ConsPlusNonformat"/>
        <w:jc w:val="both"/>
      </w:pPr>
      <w:r>
        <w:t>___________________________________________________________________________</w:t>
      </w:r>
    </w:p>
    <w:p w:rsidR="004F3E6E" w:rsidRDefault="004F3E6E">
      <w:pPr>
        <w:pStyle w:val="ConsPlusNonformat"/>
        <w:jc w:val="both"/>
      </w:pPr>
      <w:r>
        <w:t xml:space="preserve">                           (ненужное зачеркнуть)</w:t>
      </w:r>
    </w:p>
    <w:p w:rsidR="004F3E6E" w:rsidRDefault="004F3E6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406"/>
        <w:gridCol w:w="720"/>
        <w:gridCol w:w="1200"/>
      </w:tblGrid>
      <w:tr w:rsidR="004F3E6E">
        <w:tc>
          <w:tcPr>
            <w:tcW w:w="660" w:type="dxa"/>
            <w:vAlign w:val="center"/>
          </w:tcPr>
          <w:p w:rsidR="004F3E6E" w:rsidRDefault="004F3E6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  <w:vAlign w:val="center"/>
          </w:tcPr>
          <w:p w:rsidR="004F3E6E" w:rsidRDefault="004F3E6E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720" w:type="dxa"/>
            <w:vAlign w:val="center"/>
          </w:tcPr>
          <w:p w:rsidR="004F3E6E" w:rsidRDefault="004F3E6E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200" w:type="dxa"/>
            <w:vAlign w:val="center"/>
          </w:tcPr>
          <w:p w:rsidR="004F3E6E" w:rsidRDefault="004F3E6E">
            <w:pPr>
              <w:pStyle w:val="ConsPlusNormal"/>
              <w:jc w:val="center"/>
            </w:pPr>
            <w:r>
              <w:t>Значение</w:t>
            </w: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1.</w:t>
            </w:r>
          </w:p>
        </w:tc>
        <w:tc>
          <w:tcPr>
            <w:tcW w:w="6406" w:type="dxa"/>
          </w:tcPr>
          <w:p w:rsidR="004F3E6E" w:rsidRDefault="004F3E6E">
            <w:pPr>
              <w:pStyle w:val="ConsPlusNormal"/>
            </w:pPr>
            <w:r>
              <w:t>Общие</w:t>
            </w:r>
          </w:p>
        </w:tc>
        <w:tc>
          <w:tcPr>
            <w:tcW w:w="72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200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1.1.</w:t>
            </w:r>
          </w:p>
        </w:tc>
        <w:tc>
          <w:tcPr>
            <w:tcW w:w="6406" w:type="dxa"/>
          </w:tcPr>
          <w:p w:rsidR="004F3E6E" w:rsidRDefault="004F3E6E">
            <w:pPr>
              <w:pStyle w:val="ConsPlusNormal"/>
            </w:pPr>
            <w:r>
              <w:t>Дата ввода дома в эксплуатацию</w:t>
            </w:r>
          </w:p>
        </w:tc>
        <w:tc>
          <w:tcPr>
            <w:tcW w:w="720" w:type="dxa"/>
          </w:tcPr>
          <w:p w:rsidR="004F3E6E" w:rsidRDefault="004F3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1.2.</w:t>
            </w:r>
          </w:p>
        </w:tc>
        <w:tc>
          <w:tcPr>
            <w:tcW w:w="6406" w:type="dxa"/>
          </w:tcPr>
          <w:p w:rsidR="004F3E6E" w:rsidRDefault="004F3E6E">
            <w:pPr>
              <w:pStyle w:val="ConsPlusNormal"/>
            </w:pPr>
            <w:r>
              <w:t>Количество этажей</w:t>
            </w:r>
          </w:p>
        </w:tc>
        <w:tc>
          <w:tcPr>
            <w:tcW w:w="720" w:type="dxa"/>
          </w:tcPr>
          <w:p w:rsidR="004F3E6E" w:rsidRDefault="004F3E6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00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1.3.</w:t>
            </w:r>
          </w:p>
        </w:tc>
        <w:tc>
          <w:tcPr>
            <w:tcW w:w="6406" w:type="dxa"/>
          </w:tcPr>
          <w:p w:rsidR="004F3E6E" w:rsidRDefault="004F3E6E">
            <w:pPr>
              <w:pStyle w:val="ConsPlusNormal"/>
            </w:pPr>
            <w:r>
              <w:t>Количество подъездов</w:t>
            </w:r>
          </w:p>
        </w:tc>
        <w:tc>
          <w:tcPr>
            <w:tcW w:w="720" w:type="dxa"/>
          </w:tcPr>
          <w:p w:rsidR="004F3E6E" w:rsidRDefault="004F3E6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00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1.4.</w:t>
            </w:r>
          </w:p>
        </w:tc>
        <w:tc>
          <w:tcPr>
            <w:tcW w:w="6406" w:type="dxa"/>
          </w:tcPr>
          <w:p w:rsidR="004F3E6E" w:rsidRDefault="004F3E6E">
            <w:pPr>
              <w:pStyle w:val="ConsPlusNormal"/>
            </w:pPr>
            <w:r>
              <w:t>Количество лифтов</w:t>
            </w:r>
          </w:p>
        </w:tc>
        <w:tc>
          <w:tcPr>
            <w:tcW w:w="720" w:type="dxa"/>
          </w:tcPr>
          <w:p w:rsidR="004F3E6E" w:rsidRDefault="004F3E6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00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1.5.</w:t>
            </w:r>
          </w:p>
        </w:tc>
        <w:tc>
          <w:tcPr>
            <w:tcW w:w="6406" w:type="dxa"/>
          </w:tcPr>
          <w:p w:rsidR="004F3E6E" w:rsidRDefault="004F3E6E">
            <w:pPr>
              <w:pStyle w:val="ConsPlusNormal"/>
            </w:pPr>
            <w:r>
              <w:t>Количество квартир</w:t>
            </w:r>
          </w:p>
        </w:tc>
        <w:tc>
          <w:tcPr>
            <w:tcW w:w="720" w:type="dxa"/>
          </w:tcPr>
          <w:p w:rsidR="004F3E6E" w:rsidRDefault="004F3E6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00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2.</w:t>
            </w:r>
          </w:p>
        </w:tc>
        <w:tc>
          <w:tcPr>
            <w:tcW w:w="6406" w:type="dxa"/>
          </w:tcPr>
          <w:p w:rsidR="004F3E6E" w:rsidRDefault="004F3E6E">
            <w:pPr>
              <w:pStyle w:val="ConsPlusNormal"/>
            </w:pPr>
            <w:r>
              <w:t>Конструктивные элементы, оборудование и системы инженерно-технического обеспечения</w:t>
            </w:r>
          </w:p>
        </w:tc>
        <w:tc>
          <w:tcPr>
            <w:tcW w:w="72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200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2.1.</w:t>
            </w:r>
          </w:p>
        </w:tc>
        <w:tc>
          <w:tcPr>
            <w:tcW w:w="6406" w:type="dxa"/>
          </w:tcPr>
          <w:p w:rsidR="004F3E6E" w:rsidRDefault="004F3E6E">
            <w:pPr>
              <w:pStyle w:val="ConsPlusNormal"/>
            </w:pPr>
            <w:r>
              <w:t>Перекрытия (материал)</w:t>
            </w:r>
          </w:p>
        </w:tc>
        <w:tc>
          <w:tcPr>
            <w:tcW w:w="72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200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2.2.</w:t>
            </w:r>
          </w:p>
        </w:tc>
        <w:tc>
          <w:tcPr>
            <w:tcW w:w="6406" w:type="dxa"/>
          </w:tcPr>
          <w:p w:rsidR="004F3E6E" w:rsidRDefault="004F3E6E">
            <w:pPr>
              <w:pStyle w:val="ConsPlusNormal"/>
            </w:pPr>
            <w:r>
              <w:t>Несущие стены (материал)</w:t>
            </w:r>
          </w:p>
        </w:tc>
        <w:tc>
          <w:tcPr>
            <w:tcW w:w="72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200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lastRenderedPageBreak/>
              <w:t>2.3.</w:t>
            </w:r>
          </w:p>
        </w:tc>
        <w:tc>
          <w:tcPr>
            <w:tcW w:w="6406" w:type="dxa"/>
          </w:tcPr>
          <w:p w:rsidR="004F3E6E" w:rsidRDefault="004F3E6E">
            <w:pPr>
              <w:pStyle w:val="ConsPlusNormal"/>
            </w:pPr>
            <w:r>
              <w:t>Фасад (материал)</w:t>
            </w:r>
          </w:p>
        </w:tc>
        <w:tc>
          <w:tcPr>
            <w:tcW w:w="72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200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2.4.</w:t>
            </w:r>
          </w:p>
        </w:tc>
        <w:tc>
          <w:tcPr>
            <w:tcW w:w="6406" w:type="dxa"/>
          </w:tcPr>
          <w:p w:rsidR="004F3E6E" w:rsidRDefault="004F3E6E">
            <w:pPr>
              <w:pStyle w:val="ConsPlusNormal"/>
            </w:pPr>
            <w:r>
              <w:t>Кровля (тип)</w:t>
            </w:r>
          </w:p>
        </w:tc>
        <w:tc>
          <w:tcPr>
            <w:tcW w:w="72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200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2.5.</w:t>
            </w:r>
          </w:p>
        </w:tc>
        <w:tc>
          <w:tcPr>
            <w:tcW w:w="6406" w:type="dxa"/>
          </w:tcPr>
          <w:p w:rsidR="004F3E6E" w:rsidRDefault="004F3E6E">
            <w:pPr>
              <w:pStyle w:val="ConsPlusNormal"/>
            </w:pPr>
            <w:r>
              <w:t>Фундамент (тип)</w:t>
            </w:r>
          </w:p>
        </w:tc>
        <w:tc>
          <w:tcPr>
            <w:tcW w:w="72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200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2.6.</w:t>
            </w:r>
          </w:p>
        </w:tc>
        <w:tc>
          <w:tcPr>
            <w:tcW w:w="6406" w:type="dxa"/>
          </w:tcPr>
          <w:p w:rsidR="004F3E6E" w:rsidRDefault="004F3E6E">
            <w:pPr>
              <w:pStyle w:val="ConsPlusNormal"/>
            </w:pPr>
            <w:r>
              <w:t>Подвальные помещения (наличие/тип)</w:t>
            </w:r>
          </w:p>
        </w:tc>
        <w:tc>
          <w:tcPr>
            <w:tcW w:w="72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200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2.7.</w:t>
            </w:r>
          </w:p>
        </w:tc>
        <w:tc>
          <w:tcPr>
            <w:tcW w:w="6406" w:type="dxa"/>
          </w:tcPr>
          <w:p w:rsidR="004F3E6E" w:rsidRDefault="004F3E6E">
            <w:pPr>
              <w:pStyle w:val="ConsPlusNormal"/>
            </w:pPr>
            <w:r>
              <w:t>Система теплоснабжения</w:t>
            </w:r>
          </w:p>
        </w:tc>
        <w:tc>
          <w:tcPr>
            <w:tcW w:w="72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200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2.8.</w:t>
            </w:r>
          </w:p>
        </w:tc>
        <w:tc>
          <w:tcPr>
            <w:tcW w:w="6406" w:type="dxa"/>
          </w:tcPr>
          <w:p w:rsidR="004F3E6E" w:rsidRDefault="004F3E6E">
            <w:pPr>
              <w:pStyle w:val="ConsPlusNormal"/>
            </w:pPr>
            <w:r>
              <w:t>Система холодного водоснабжения</w:t>
            </w:r>
          </w:p>
        </w:tc>
        <w:tc>
          <w:tcPr>
            <w:tcW w:w="72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200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2.9.</w:t>
            </w:r>
          </w:p>
        </w:tc>
        <w:tc>
          <w:tcPr>
            <w:tcW w:w="6406" w:type="dxa"/>
          </w:tcPr>
          <w:p w:rsidR="004F3E6E" w:rsidRDefault="004F3E6E">
            <w:pPr>
              <w:pStyle w:val="ConsPlusNormal"/>
            </w:pPr>
            <w:r>
              <w:t>Система горячего водоснабжения</w:t>
            </w:r>
          </w:p>
        </w:tc>
        <w:tc>
          <w:tcPr>
            <w:tcW w:w="72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200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2.10.</w:t>
            </w:r>
          </w:p>
        </w:tc>
        <w:tc>
          <w:tcPr>
            <w:tcW w:w="6406" w:type="dxa"/>
          </w:tcPr>
          <w:p w:rsidR="004F3E6E" w:rsidRDefault="004F3E6E">
            <w:pPr>
              <w:pStyle w:val="ConsPlusNormal"/>
            </w:pPr>
            <w:r>
              <w:t>Система водоотведения</w:t>
            </w:r>
          </w:p>
        </w:tc>
        <w:tc>
          <w:tcPr>
            <w:tcW w:w="72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200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2.11.</w:t>
            </w:r>
          </w:p>
        </w:tc>
        <w:tc>
          <w:tcPr>
            <w:tcW w:w="6406" w:type="dxa"/>
          </w:tcPr>
          <w:p w:rsidR="004F3E6E" w:rsidRDefault="004F3E6E">
            <w:pPr>
              <w:pStyle w:val="ConsPlusNormal"/>
            </w:pPr>
            <w:r>
              <w:t>Система газоснабжения</w:t>
            </w:r>
          </w:p>
        </w:tc>
        <w:tc>
          <w:tcPr>
            <w:tcW w:w="72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200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2.12.</w:t>
            </w:r>
          </w:p>
        </w:tc>
        <w:tc>
          <w:tcPr>
            <w:tcW w:w="6406" w:type="dxa"/>
          </w:tcPr>
          <w:p w:rsidR="004F3E6E" w:rsidRDefault="004F3E6E">
            <w:pPr>
              <w:pStyle w:val="ConsPlusNormal"/>
            </w:pPr>
            <w:r>
              <w:t>Система водостоков</w:t>
            </w:r>
          </w:p>
        </w:tc>
        <w:tc>
          <w:tcPr>
            <w:tcW w:w="72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200" w:type="dxa"/>
          </w:tcPr>
          <w:p w:rsidR="004F3E6E" w:rsidRDefault="004F3E6E">
            <w:pPr>
              <w:pStyle w:val="ConsPlusNormal"/>
            </w:pPr>
          </w:p>
        </w:tc>
      </w:tr>
    </w:tbl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ind w:firstLine="540"/>
        <w:jc w:val="both"/>
      </w:pPr>
      <w:r>
        <w:t>II. Сведения о дефектах многоквартирного дома, указанных в обращении</w:t>
      </w:r>
    </w:p>
    <w:p w:rsidR="004F3E6E" w:rsidRDefault="004F3E6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499"/>
        <w:gridCol w:w="1080"/>
        <w:gridCol w:w="1701"/>
      </w:tblGrid>
      <w:tr w:rsidR="004F3E6E">
        <w:tc>
          <w:tcPr>
            <w:tcW w:w="660" w:type="dxa"/>
            <w:vAlign w:val="center"/>
          </w:tcPr>
          <w:p w:rsidR="004F3E6E" w:rsidRDefault="004F3E6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vAlign w:val="center"/>
          </w:tcPr>
          <w:p w:rsidR="004F3E6E" w:rsidRDefault="004F3E6E">
            <w:pPr>
              <w:pStyle w:val="ConsPlusNormal"/>
              <w:jc w:val="center"/>
            </w:pPr>
            <w:r>
              <w:t>Наименование дефекта</w:t>
            </w:r>
          </w:p>
        </w:tc>
        <w:tc>
          <w:tcPr>
            <w:tcW w:w="1080" w:type="dxa"/>
            <w:vAlign w:val="center"/>
          </w:tcPr>
          <w:p w:rsidR="004F3E6E" w:rsidRDefault="004F3E6E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701" w:type="dxa"/>
            <w:vAlign w:val="center"/>
          </w:tcPr>
          <w:p w:rsidR="004F3E6E" w:rsidRDefault="004F3E6E">
            <w:pPr>
              <w:pStyle w:val="ConsPlusNormal"/>
              <w:jc w:val="center"/>
            </w:pPr>
            <w:r>
              <w:t>Комментарий</w:t>
            </w: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1.</w:t>
            </w:r>
          </w:p>
        </w:tc>
        <w:tc>
          <w:tcPr>
            <w:tcW w:w="5499" w:type="dxa"/>
          </w:tcPr>
          <w:p w:rsidR="004F3E6E" w:rsidRDefault="004F3E6E">
            <w:pPr>
              <w:pStyle w:val="ConsPlusNormal"/>
            </w:pPr>
            <w:r>
              <w:t>Фундамент/подвальные помещения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701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1.1.</w:t>
            </w:r>
          </w:p>
        </w:tc>
        <w:tc>
          <w:tcPr>
            <w:tcW w:w="5499" w:type="dxa"/>
          </w:tcPr>
          <w:p w:rsidR="004F3E6E" w:rsidRDefault="004F3E6E">
            <w:pPr>
              <w:pStyle w:val="ConsPlusNormal"/>
            </w:pPr>
            <w:r>
              <w:t>Проседание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701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1.2.</w:t>
            </w:r>
          </w:p>
        </w:tc>
        <w:tc>
          <w:tcPr>
            <w:tcW w:w="5499" w:type="dxa"/>
          </w:tcPr>
          <w:p w:rsidR="004F3E6E" w:rsidRDefault="004F3E6E">
            <w:pPr>
              <w:pStyle w:val="ConsPlusNormal"/>
            </w:pPr>
            <w:r>
              <w:t>Трещины (сколы и т.д.)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701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1.3.</w:t>
            </w:r>
          </w:p>
        </w:tc>
        <w:tc>
          <w:tcPr>
            <w:tcW w:w="5499" w:type="dxa"/>
          </w:tcPr>
          <w:p w:rsidR="004F3E6E" w:rsidRDefault="004F3E6E">
            <w:pPr>
              <w:pStyle w:val="ConsPlusNormal"/>
            </w:pPr>
            <w:r>
              <w:t>Отсутствие продухов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701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1.4.</w:t>
            </w:r>
          </w:p>
        </w:tc>
        <w:tc>
          <w:tcPr>
            <w:tcW w:w="5499" w:type="dxa"/>
          </w:tcPr>
          <w:p w:rsidR="004F3E6E" w:rsidRDefault="004F3E6E">
            <w:pPr>
              <w:pStyle w:val="ConsPlusNormal"/>
            </w:pPr>
            <w:r>
              <w:t>Сырость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701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1.5.</w:t>
            </w:r>
          </w:p>
        </w:tc>
        <w:tc>
          <w:tcPr>
            <w:tcW w:w="5499" w:type="dxa"/>
          </w:tcPr>
          <w:p w:rsidR="004F3E6E" w:rsidRDefault="004F3E6E">
            <w:pPr>
              <w:pStyle w:val="ConsPlusNormal"/>
            </w:pPr>
            <w:r>
              <w:t>Вода в подвале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701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1.6.</w:t>
            </w:r>
          </w:p>
        </w:tc>
        <w:tc>
          <w:tcPr>
            <w:tcW w:w="5499" w:type="dxa"/>
          </w:tcPr>
          <w:p w:rsidR="004F3E6E" w:rsidRDefault="004F3E6E">
            <w:pPr>
              <w:pStyle w:val="ConsPlusNormal"/>
            </w:pPr>
            <w:r>
              <w:t>Другое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701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2.</w:t>
            </w:r>
          </w:p>
        </w:tc>
        <w:tc>
          <w:tcPr>
            <w:tcW w:w="5499" w:type="dxa"/>
          </w:tcPr>
          <w:p w:rsidR="004F3E6E" w:rsidRDefault="004F3E6E">
            <w:pPr>
              <w:pStyle w:val="ConsPlusNormal"/>
            </w:pPr>
            <w:r>
              <w:t>Отмостка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701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2.1.</w:t>
            </w:r>
          </w:p>
        </w:tc>
        <w:tc>
          <w:tcPr>
            <w:tcW w:w="5499" w:type="dxa"/>
          </w:tcPr>
          <w:p w:rsidR="004F3E6E" w:rsidRDefault="004F3E6E">
            <w:pPr>
              <w:pStyle w:val="ConsPlusNormal"/>
            </w:pPr>
            <w:r>
              <w:t>Отсутствие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701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2.2.</w:t>
            </w:r>
          </w:p>
        </w:tc>
        <w:tc>
          <w:tcPr>
            <w:tcW w:w="5499" w:type="dxa"/>
          </w:tcPr>
          <w:p w:rsidR="004F3E6E" w:rsidRDefault="004F3E6E">
            <w:pPr>
              <w:pStyle w:val="ConsPlusNormal"/>
            </w:pPr>
            <w:r>
              <w:t>Трещины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701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2.3.</w:t>
            </w:r>
          </w:p>
        </w:tc>
        <w:tc>
          <w:tcPr>
            <w:tcW w:w="5499" w:type="dxa"/>
          </w:tcPr>
          <w:p w:rsidR="004F3E6E" w:rsidRDefault="004F3E6E">
            <w:pPr>
              <w:pStyle w:val="ConsPlusNormal"/>
            </w:pPr>
            <w:r>
              <w:t>Осадка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701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2.4.</w:t>
            </w:r>
          </w:p>
        </w:tc>
        <w:tc>
          <w:tcPr>
            <w:tcW w:w="5499" w:type="dxa"/>
          </w:tcPr>
          <w:p w:rsidR="004F3E6E" w:rsidRDefault="004F3E6E">
            <w:pPr>
              <w:pStyle w:val="ConsPlusNormal"/>
            </w:pPr>
            <w:r>
              <w:t>Другое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701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3.</w:t>
            </w:r>
          </w:p>
        </w:tc>
        <w:tc>
          <w:tcPr>
            <w:tcW w:w="5499" w:type="dxa"/>
          </w:tcPr>
          <w:p w:rsidR="004F3E6E" w:rsidRDefault="004F3E6E">
            <w:pPr>
              <w:pStyle w:val="ConsPlusNormal"/>
            </w:pPr>
            <w:r>
              <w:t>Фасад/стены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701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3.1.</w:t>
            </w:r>
          </w:p>
        </w:tc>
        <w:tc>
          <w:tcPr>
            <w:tcW w:w="5499" w:type="dxa"/>
          </w:tcPr>
          <w:p w:rsidR="004F3E6E" w:rsidRDefault="004F3E6E">
            <w:pPr>
              <w:pStyle w:val="ConsPlusNormal"/>
            </w:pPr>
            <w:r>
              <w:t>Трещины (щели, сколы и др.)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701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3.2.</w:t>
            </w:r>
          </w:p>
        </w:tc>
        <w:tc>
          <w:tcPr>
            <w:tcW w:w="5499" w:type="dxa"/>
          </w:tcPr>
          <w:p w:rsidR="004F3E6E" w:rsidRDefault="004F3E6E">
            <w:pPr>
              <w:pStyle w:val="ConsPlusNormal"/>
            </w:pPr>
            <w:r>
              <w:t>Дефекты швов/стыков панелей (не заполнены швы, протекают стыки и др.)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701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3.3.</w:t>
            </w:r>
          </w:p>
        </w:tc>
        <w:tc>
          <w:tcPr>
            <w:tcW w:w="5499" w:type="dxa"/>
          </w:tcPr>
          <w:p w:rsidR="004F3E6E" w:rsidRDefault="004F3E6E">
            <w:pPr>
              <w:pStyle w:val="ConsPlusNormal"/>
            </w:pPr>
            <w:r>
              <w:t>Дефекты входных групп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701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lastRenderedPageBreak/>
              <w:t>3.4.</w:t>
            </w:r>
          </w:p>
        </w:tc>
        <w:tc>
          <w:tcPr>
            <w:tcW w:w="5499" w:type="dxa"/>
          </w:tcPr>
          <w:p w:rsidR="004F3E6E" w:rsidRDefault="004F3E6E">
            <w:pPr>
              <w:pStyle w:val="ConsPlusNormal"/>
            </w:pPr>
            <w:r>
              <w:t>Дефекты оконных блоков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701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3.5.</w:t>
            </w:r>
          </w:p>
        </w:tc>
        <w:tc>
          <w:tcPr>
            <w:tcW w:w="5499" w:type="dxa"/>
          </w:tcPr>
          <w:p w:rsidR="004F3E6E" w:rsidRDefault="004F3E6E">
            <w:pPr>
              <w:pStyle w:val="ConsPlusNormal"/>
            </w:pPr>
            <w:r>
              <w:t>Дефекты отливов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701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3.6.</w:t>
            </w:r>
          </w:p>
        </w:tc>
        <w:tc>
          <w:tcPr>
            <w:tcW w:w="5499" w:type="dxa"/>
          </w:tcPr>
          <w:p w:rsidR="004F3E6E" w:rsidRDefault="004F3E6E">
            <w:pPr>
              <w:pStyle w:val="ConsPlusNormal"/>
            </w:pPr>
            <w:r>
              <w:t>Другое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701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4.</w:t>
            </w:r>
          </w:p>
        </w:tc>
        <w:tc>
          <w:tcPr>
            <w:tcW w:w="5499" w:type="dxa"/>
          </w:tcPr>
          <w:p w:rsidR="004F3E6E" w:rsidRDefault="004F3E6E">
            <w:pPr>
              <w:pStyle w:val="ConsPlusNormal"/>
            </w:pPr>
            <w:r>
              <w:t>Кровля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701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4.1.</w:t>
            </w:r>
          </w:p>
        </w:tc>
        <w:tc>
          <w:tcPr>
            <w:tcW w:w="5499" w:type="dxa"/>
          </w:tcPr>
          <w:p w:rsidR="004F3E6E" w:rsidRDefault="004F3E6E">
            <w:pPr>
              <w:pStyle w:val="ConsPlusNormal"/>
            </w:pPr>
            <w:r>
              <w:t>Дефекты конструктивных элементов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701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4.2.</w:t>
            </w:r>
          </w:p>
        </w:tc>
        <w:tc>
          <w:tcPr>
            <w:tcW w:w="5499" w:type="dxa"/>
          </w:tcPr>
          <w:p w:rsidR="004F3E6E" w:rsidRDefault="004F3E6E">
            <w:pPr>
              <w:pStyle w:val="ConsPlusNormal"/>
            </w:pPr>
            <w:r>
              <w:t>Дефекты покрытия (протекает, продувает, отсутствует обшивка)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701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4.3.</w:t>
            </w:r>
          </w:p>
        </w:tc>
        <w:tc>
          <w:tcPr>
            <w:tcW w:w="5499" w:type="dxa"/>
          </w:tcPr>
          <w:p w:rsidR="004F3E6E" w:rsidRDefault="004F3E6E">
            <w:pPr>
              <w:pStyle w:val="ConsPlusNormal"/>
            </w:pPr>
            <w:r>
              <w:t>Дефекты утепления перекрытия на чердаке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701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4.4.</w:t>
            </w:r>
          </w:p>
        </w:tc>
        <w:tc>
          <w:tcPr>
            <w:tcW w:w="5499" w:type="dxa"/>
          </w:tcPr>
          <w:p w:rsidR="004F3E6E" w:rsidRDefault="004F3E6E">
            <w:pPr>
              <w:pStyle w:val="ConsPlusNormal"/>
            </w:pPr>
            <w:r>
              <w:t>Дефекты водосточной системы (отсутствует водосток, нет отливов)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701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4.5.</w:t>
            </w:r>
          </w:p>
        </w:tc>
        <w:tc>
          <w:tcPr>
            <w:tcW w:w="5499" w:type="dxa"/>
          </w:tcPr>
          <w:p w:rsidR="004F3E6E" w:rsidRDefault="004F3E6E">
            <w:pPr>
              <w:pStyle w:val="ConsPlusNormal"/>
            </w:pPr>
            <w:r>
              <w:t>Дефекты пароизоляции (для скатных крыш)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701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4.6.</w:t>
            </w:r>
          </w:p>
        </w:tc>
        <w:tc>
          <w:tcPr>
            <w:tcW w:w="5499" w:type="dxa"/>
          </w:tcPr>
          <w:p w:rsidR="004F3E6E" w:rsidRDefault="004F3E6E">
            <w:pPr>
              <w:pStyle w:val="ConsPlusNormal"/>
            </w:pPr>
            <w:r>
              <w:t>Другое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701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5.</w:t>
            </w:r>
          </w:p>
        </w:tc>
        <w:tc>
          <w:tcPr>
            <w:tcW w:w="5499" w:type="dxa"/>
          </w:tcPr>
          <w:p w:rsidR="004F3E6E" w:rsidRDefault="004F3E6E">
            <w:pPr>
              <w:pStyle w:val="ConsPlusNormal"/>
            </w:pPr>
            <w:r>
              <w:t>Придомовая территория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701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5.1.</w:t>
            </w:r>
          </w:p>
        </w:tc>
        <w:tc>
          <w:tcPr>
            <w:tcW w:w="5499" w:type="dxa"/>
          </w:tcPr>
          <w:p w:rsidR="004F3E6E" w:rsidRDefault="004F3E6E">
            <w:pPr>
              <w:pStyle w:val="ConsPlusNormal"/>
            </w:pPr>
            <w:r>
              <w:t>Отсутствует благоустройство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701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5.2.</w:t>
            </w:r>
          </w:p>
        </w:tc>
        <w:tc>
          <w:tcPr>
            <w:tcW w:w="5499" w:type="dxa"/>
          </w:tcPr>
          <w:p w:rsidR="004F3E6E" w:rsidRDefault="004F3E6E">
            <w:pPr>
              <w:pStyle w:val="ConsPlusNormal"/>
            </w:pPr>
            <w:r>
              <w:t>Другое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701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6.</w:t>
            </w:r>
          </w:p>
        </w:tc>
        <w:tc>
          <w:tcPr>
            <w:tcW w:w="8280" w:type="dxa"/>
            <w:gridSpan w:val="3"/>
          </w:tcPr>
          <w:p w:rsidR="004F3E6E" w:rsidRDefault="004F3E6E">
            <w:pPr>
              <w:pStyle w:val="ConsPlusNormal"/>
            </w:pPr>
            <w:r>
              <w:t>Результаты измерительных работ с использованием тепловизора (в случае проведения)</w:t>
            </w: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6.1.</w:t>
            </w:r>
          </w:p>
        </w:tc>
        <w:tc>
          <w:tcPr>
            <w:tcW w:w="5499" w:type="dxa"/>
          </w:tcPr>
          <w:p w:rsidR="004F3E6E" w:rsidRDefault="004F3E6E">
            <w:pPr>
              <w:pStyle w:val="ConsPlusNormal"/>
            </w:pPr>
            <w:r>
              <w:t>Температура на полной поверхности фасада (от - до)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701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7.</w:t>
            </w:r>
          </w:p>
        </w:tc>
        <w:tc>
          <w:tcPr>
            <w:tcW w:w="5499" w:type="dxa"/>
          </w:tcPr>
          <w:p w:rsidR="004F3E6E" w:rsidRDefault="004F3E6E">
            <w:pPr>
              <w:pStyle w:val="ConsPlusNormal"/>
            </w:pPr>
            <w:r>
              <w:t>Помещения общего пользования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701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7.1.</w:t>
            </w:r>
          </w:p>
        </w:tc>
        <w:tc>
          <w:tcPr>
            <w:tcW w:w="5499" w:type="dxa"/>
          </w:tcPr>
          <w:p w:rsidR="004F3E6E" w:rsidRDefault="004F3E6E">
            <w:pPr>
              <w:pStyle w:val="ConsPlusNormal"/>
            </w:pPr>
            <w:r>
              <w:t>Лестничные пролеты/лестницы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701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7.2.</w:t>
            </w:r>
          </w:p>
        </w:tc>
        <w:tc>
          <w:tcPr>
            <w:tcW w:w="5499" w:type="dxa"/>
          </w:tcPr>
          <w:p w:rsidR="004F3E6E" w:rsidRDefault="004F3E6E">
            <w:pPr>
              <w:pStyle w:val="ConsPlusNormal"/>
            </w:pPr>
            <w:r>
              <w:t>Стены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701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7.3.</w:t>
            </w:r>
          </w:p>
        </w:tc>
        <w:tc>
          <w:tcPr>
            <w:tcW w:w="5499" w:type="dxa"/>
          </w:tcPr>
          <w:p w:rsidR="004F3E6E" w:rsidRDefault="004F3E6E">
            <w:pPr>
              <w:pStyle w:val="ConsPlusNormal"/>
            </w:pPr>
            <w:r>
              <w:t>Другое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701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8.</w:t>
            </w:r>
          </w:p>
        </w:tc>
        <w:tc>
          <w:tcPr>
            <w:tcW w:w="5499" w:type="dxa"/>
          </w:tcPr>
          <w:p w:rsidR="004F3E6E" w:rsidRDefault="004F3E6E">
            <w:pPr>
              <w:pStyle w:val="ConsPlusNormal"/>
            </w:pPr>
            <w:r>
              <w:t>Иное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701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8.1.</w:t>
            </w:r>
          </w:p>
        </w:tc>
        <w:tc>
          <w:tcPr>
            <w:tcW w:w="5499" w:type="dxa"/>
          </w:tcPr>
          <w:p w:rsidR="004F3E6E" w:rsidRDefault="004F3E6E">
            <w:pPr>
              <w:pStyle w:val="ConsPlusNormal"/>
            </w:pPr>
            <w:r>
              <w:t>Не работает лифт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701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8.2.</w:t>
            </w:r>
          </w:p>
        </w:tc>
        <w:tc>
          <w:tcPr>
            <w:tcW w:w="5499" w:type="dxa"/>
          </w:tcPr>
          <w:p w:rsidR="004F3E6E" w:rsidRDefault="004F3E6E">
            <w:pPr>
              <w:pStyle w:val="ConsPlusNormal"/>
            </w:pPr>
            <w:r>
              <w:t>Другое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701" w:type="dxa"/>
          </w:tcPr>
          <w:p w:rsidR="004F3E6E" w:rsidRDefault="004F3E6E">
            <w:pPr>
              <w:pStyle w:val="ConsPlusNormal"/>
            </w:pPr>
          </w:p>
        </w:tc>
      </w:tr>
    </w:tbl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ind w:firstLine="540"/>
        <w:jc w:val="both"/>
      </w:pPr>
      <w:r>
        <w:t>III. Опись обследованных квартир</w:t>
      </w:r>
    </w:p>
    <w:p w:rsidR="004F3E6E" w:rsidRDefault="004F3E6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080"/>
        <w:gridCol w:w="2280"/>
        <w:gridCol w:w="3628"/>
      </w:tblGrid>
      <w:tr w:rsidR="004F3E6E">
        <w:tc>
          <w:tcPr>
            <w:tcW w:w="540" w:type="dxa"/>
            <w:vAlign w:val="center"/>
          </w:tcPr>
          <w:p w:rsidR="004F3E6E" w:rsidRDefault="004F3E6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40" w:type="dxa"/>
            <w:vAlign w:val="center"/>
          </w:tcPr>
          <w:p w:rsidR="004F3E6E" w:rsidRDefault="004F3E6E">
            <w:pPr>
              <w:pStyle w:val="ConsPlusNormal"/>
              <w:jc w:val="center"/>
            </w:pPr>
            <w:r>
              <w:t>Квартира N</w:t>
            </w:r>
          </w:p>
        </w:tc>
        <w:tc>
          <w:tcPr>
            <w:tcW w:w="1080" w:type="dxa"/>
            <w:vAlign w:val="center"/>
          </w:tcPr>
          <w:p w:rsidR="004F3E6E" w:rsidRDefault="004F3E6E">
            <w:pPr>
              <w:pStyle w:val="ConsPlusNormal"/>
              <w:jc w:val="center"/>
            </w:pPr>
            <w:r>
              <w:t>Этаж N</w:t>
            </w:r>
          </w:p>
        </w:tc>
        <w:tc>
          <w:tcPr>
            <w:tcW w:w="2280" w:type="dxa"/>
            <w:vAlign w:val="center"/>
          </w:tcPr>
          <w:p w:rsidR="004F3E6E" w:rsidRDefault="004F3E6E">
            <w:pPr>
              <w:pStyle w:val="ConsPlusNormal"/>
              <w:jc w:val="center"/>
            </w:pPr>
            <w:r>
              <w:t>Тип собственности</w:t>
            </w:r>
          </w:p>
        </w:tc>
        <w:tc>
          <w:tcPr>
            <w:tcW w:w="3628" w:type="dxa"/>
            <w:vAlign w:val="center"/>
          </w:tcPr>
          <w:p w:rsidR="004F3E6E" w:rsidRDefault="004F3E6E">
            <w:pPr>
              <w:pStyle w:val="ConsPlusNormal"/>
              <w:jc w:val="center"/>
            </w:pPr>
            <w:r>
              <w:t>Ф.И.О. собственника/нанимателя</w:t>
            </w:r>
          </w:p>
        </w:tc>
      </w:tr>
      <w:tr w:rsidR="004F3E6E">
        <w:tc>
          <w:tcPr>
            <w:tcW w:w="54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44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22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3628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54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44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22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3628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54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44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22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3628" w:type="dxa"/>
          </w:tcPr>
          <w:p w:rsidR="004F3E6E" w:rsidRDefault="004F3E6E">
            <w:pPr>
              <w:pStyle w:val="ConsPlusNormal"/>
            </w:pPr>
          </w:p>
        </w:tc>
      </w:tr>
    </w:tbl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nformat"/>
        <w:jc w:val="both"/>
      </w:pPr>
      <w:r>
        <w:t xml:space="preserve">    Общие комментарии комиссии по результатам обследования многоквартирного</w:t>
      </w:r>
    </w:p>
    <w:p w:rsidR="004F3E6E" w:rsidRDefault="004F3E6E">
      <w:pPr>
        <w:pStyle w:val="ConsPlusNonformat"/>
        <w:jc w:val="both"/>
      </w:pPr>
      <w:r>
        <w:t>дома ______________________________________________________________________</w:t>
      </w:r>
    </w:p>
    <w:p w:rsidR="004F3E6E" w:rsidRDefault="004F3E6E">
      <w:pPr>
        <w:pStyle w:val="ConsPlusNonformat"/>
        <w:jc w:val="both"/>
      </w:pPr>
      <w:r>
        <w:t>___________________________________________________________________________</w:t>
      </w:r>
    </w:p>
    <w:p w:rsidR="004F3E6E" w:rsidRDefault="004F3E6E">
      <w:pPr>
        <w:pStyle w:val="ConsPlusNonformat"/>
        <w:jc w:val="both"/>
      </w:pPr>
      <w:r>
        <w:t>___________________________________________________________________________</w:t>
      </w:r>
    </w:p>
    <w:p w:rsidR="004F3E6E" w:rsidRDefault="004F3E6E">
      <w:pPr>
        <w:pStyle w:val="ConsPlusNonformat"/>
        <w:jc w:val="both"/>
      </w:pPr>
    </w:p>
    <w:p w:rsidR="004F3E6E" w:rsidRDefault="004F3E6E">
      <w:pPr>
        <w:pStyle w:val="ConsPlusNonformat"/>
        <w:jc w:val="both"/>
      </w:pPr>
      <w:r>
        <w:t>Приложения:</w:t>
      </w:r>
    </w:p>
    <w:p w:rsidR="004F3E6E" w:rsidRDefault="004F3E6E">
      <w:pPr>
        <w:pStyle w:val="ConsPlusNonformat"/>
        <w:jc w:val="both"/>
      </w:pPr>
      <w:r>
        <w:t>1. Тепловизионное обследование</w:t>
      </w:r>
    </w:p>
    <w:p w:rsidR="004F3E6E" w:rsidRDefault="004F3E6E">
      <w:pPr>
        <w:pStyle w:val="ConsPlusNonformat"/>
        <w:jc w:val="both"/>
      </w:pPr>
      <w:r>
        <w:t xml:space="preserve">2. </w:t>
      </w:r>
      <w:hyperlink w:anchor="P707" w:history="1">
        <w:r>
          <w:rPr>
            <w:color w:val="0000FF"/>
          </w:rPr>
          <w:t>Акты</w:t>
        </w:r>
      </w:hyperlink>
      <w:r>
        <w:t xml:space="preserve"> визуального обследования жилых помещений (штук)</w:t>
      </w:r>
    </w:p>
    <w:p w:rsidR="004F3E6E" w:rsidRDefault="004F3E6E">
      <w:pPr>
        <w:pStyle w:val="ConsPlusNonformat"/>
        <w:jc w:val="both"/>
      </w:pPr>
      <w:r>
        <w:t>___________________________________________________________________________</w:t>
      </w:r>
    </w:p>
    <w:p w:rsidR="004F3E6E" w:rsidRDefault="004F3E6E">
      <w:pPr>
        <w:pStyle w:val="ConsPlusNonformat"/>
        <w:jc w:val="both"/>
      </w:pPr>
      <w:r>
        <w:t>___________________________________________________________________________</w:t>
      </w:r>
    </w:p>
    <w:p w:rsidR="004F3E6E" w:rsidRDefault="004F3E6E">
      <w:pPr>
        <w:pStyle w:val="ConsPlusNonformat"/>
        <w:jc w:val="both"/>
      </w:pPr>
      <w:r>
        <w:t>___________________________________________________________________________</w:t>
      </w:r>
    </w:p>
    <w:p w:rsidR="004F3E6E" w:rsidRDefault="004F3E6E">
      <w:pPr>
        <w:pStyle w:val="ConsPlusNonformat"/>
        <w:jc w:val="both"/>
      </w:pPr>
    </w:p>
    <w:p w:rsidR="004F3E6E" w:rsidRDefault="004F3E6E">
      <w:pPr>
        <w:pStyle w:val="ConsPlusNonformat"/>
        <w:jc w:val="both"/>
      </w:pPr>
      <w:r>
        <w:t>Подписи комиссии:</w:t>
      </w:r>
    </w:p>
    <w:p w:rsidR="004F3E6E" w:rsidRDefault="004F3E6E">
      <w:pPr>
        <w:pStyle w:val="ConsPlusNonformat"/>
        <w:jc w:val="both"/>
      </w:pPr>
      <w:r>
        <w:t>ответственный исполнитель субъекта Российской Федерации</w:t>
      </w:r>
    </w:p>
    <w:p w:rsidR="004F3E6E" w:rsidRDefault="004F3E6E">
      <w:pPr>
        <w:pStyle w:val="ConsPlusNonformat"/>
        <w:jc w:val="both"/>
      </w:pPr>
      <w:r>
        <w:t>орган государственного жилищного надзора</w:t>
      </w:r>
    </w:p>
    <w:p w:rsidR="004F3E6E" w:rsidRDefault="004F3E6E">
      <w:pPr>
        <w:pStyle w:val="ConsPlusNonformat"/>
        <w:jc w:val="both"/>
      </w:pPr>
      <w:r>
        <w:t>орган государственного строительного надзора</w:t>
      </w:r>
    </w:p>
    <w:p w:rsidR="004F3E6E" w:rsidRDefault="004F3E6E">
      <w:pPr>
        <w:pStyle w:val="ConsPlusNonformat"/>
        <w:jc w:val="both"/>
      </w:pPr>
      <w:r>
        <w:t>территориальный орган Роспотребнадзора</w:t>
      </w:r>
    </w:p>
    <w:p w:rsidR="004F3E6E" w:rsidRDefault="004F3E6E">
      <w:pPr>
        <w:pStyle w:val="ConsPlusNonformat"/>
        <w:jc w:val="both"/>
      </w:pPr>
      <w:r>
        <w:t>территориальный Центр общественного контроля</w:t>
      </w:r>
    </w:p>
    <w:p w:rsidR="004F3E6E" w:rsidRDefault="004F3E6E">
      <w:pPr>
        <w:pStyle w:val="ConsPlusNonformat"/>
        <w:jc w:val="both"/>
      </w:pPr>
      <w:r>
        <w:t>иные органы или организации</w:t>
      </w:r>
    </w:p>
    <w:p w:rsidR="004F3E6E" w:rsidRDefault="004F3E6E">
      <w:pPr>
        <w:pStyle w:val="ConsPlusNonformat"/>
        <w:jc w:val="both"/>
      </w:pPr>
      <w:r>
        <w:t>заявитель</w:t>
      </w: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jc w:val="right"/>
        <w:outlineLvl w:val="2"/>
      </w:pPr>
      <w:r>
        <w:t>Приложение</w:t>
      </w:r>
    </w:p>
    <w:p w:rsidR="004F3E6E" w:rsidRDefault="004F3E6E">
      <w:pPr>
        <w:pStyle w:val="ConsPlusNormal"/>
        <w:jc w:val="right"/>
      </w:pPr>
      <w:r>
        <w:t>к акту визуального осмотра</w:t>
      </w:r>
    </w:p>
    <w:p w:rsidR="004F3E6E" w:rsidRDefault="004F3E6E">
      <w:pPr>
        <w:pStyle w:val="ConsPlusNormal"/>
        <w:jc w:val="right"/>
      </w:pPr>
      <w:r>
        <w:t>многоквартирного дома</w:t>
      </w:r>
    </w:p>
    <w:p w:rsidR="004F3E6E" w:rsidRDefault="004F3E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3E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3E6E" w:rsidRDefault="004F3E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3E6E" w:rsidRDefault="004F3E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28.12.2017 N 1728/пр)</w:t>
            </w:r>
          </w:p>
        </w:tc>
      </w:tr>
    </w:tbl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jc w:val="center"/>
      </w:pPr>
      <w:bookmarkStart w:id="14" w:name="P707"/>
      <w:bookmarkEnd w:id="14"/>
      <w:r>
        <w:t>Акт визуального осмотра</w:t>
      </w:r>
    </w:p>
    <w:p w:rsidR="004F3E6E" w:rsidRDefault="004F3E6E">
      <w:pPr>
        <w:pStyle w:val="ConsPlusNormal"/>
        <w:jc w:val="center"/>
      </w:pPr>
      <w:r>
        <w:t>жилого помещения о дефектах, указанных в обращении</w:t>
      </w: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ind w:firstLine="540"/>
        <w:jc w:val="both"/>
      </w:pPr>
      <w:r>
        <w:t>Адрес дома ___________________________________________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Квартира N ___________________________________________</w:t>
      </w:r>
    </w:p>
    <w:p w:rsidR="004F3E6E" w:rsidRDefault="004F3E6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783"/>
        <w:gridCol w:w="1080"/>
        <w:gridCol w:w="1474"/>
      </w:tblGrid>
      <w:tr w:rsidR="004F3E6E">
        <w:tc>
          <w:tcPr>
            <w:tcW w:w="660" w:type="dxa"/>
            <w:vAlign w:val="center"/>
          </w:tcPr>
          <w:p w:rsidR="004F3E6E" w:rsidRDefault="004F3E6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83" w:type="dxa"/>
            <w:vAlign w:val="center"/>
          </w:tcPr>
          <w:p w:rsidR="004F3E6E" w:rsidRDefault="004F3E6E">
            <w:pPr>
              <w:pStyle w:val="ConsPlusNormal"/>
              <w:jc w:val="center"/>
            </w:pPr>
            <w:r>
              <w:t>Наименование дефекта</w:t>
            </w:r>
          </w:p>
        </w:tc>
        <w:tc>
          <w:tcPr>
            <w:tcW w:w="1080" w:type="dxa"/>
            <w:vAlign w:val="center"/>
          </w:tcPr>
          <w:p w:rsidR="004F3E6E" w:rsidRDefault="004F3E6E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474" w:type="dxa"/>
            <w:vAlign w:val="center"/>
          </w:tcPr>
          <w:p w:rsidR="004F3E6E" w:rsidRDefault="004F3E6E">
            <w:pPr>
              <w:pStyle w:val="ConsPlusNormal"/>
              <w:jc w:val="center"/>
            </w:pPr>
            <w:r>
              <w:t>Комментарий</w:t>
            </w: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1.</w:t>
            </w:r>
          </w:p>
        </w:tc>
        <w:tc>
          <w:tcPr>
            <w:tcW w:w="5783" w:type="dxa"/>
          </w:tcPr>
          <w:p w:rsidR="004F3E6E" w:rsidRDefault="004F3E6E">
            <w:pPr>
              <w:pStyle w:val="ConsPlusNormal"/>
            </w:pPr>
            <w:r>
              <w:t>Общие условия проживания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474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1.1.</w:t>
            </w:r>
          </w:p>
        </w:tc>
        <w:tc>
          <w:tcPr>
            <w:tcW w:w="5783" w:type="dxa"/>
          </w:tcPr>
          <w:p w:rsidR="004F3E6E" w:rsidRDefault="004F3E6E">
            <w:pPr>
              <w:pStyle w:val="ConsPlusNormal"/>
            </w:pPr>
            <w:r>
              <w:t>Отсутствие вентиляции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474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1.2.</w:t>
            </w:r>
          </w:p>
        </w:tc>
        <w:tc>
          <w:tcPr>
            <w:tcW w:w="5783" w:type="dxa"/>
          </w:tcPr>
          <w:p w:rsidR="004F3E6E" w:rsidRDefault="004F3E6E">
            <w:pPr>
              <w:pStyle w:val="ConsPlusNormal"/>
            </w:pPr>
            <w:r>
              <w:t>Промерзание стен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474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1.3.</w:t>
            </w:r>
          </w:p>
        </w:tc>
        <w:tc>
          <w:tcPr>
            <w:tcW w:w="5783" w:type="dxa"/>
          </w:tcPr>
          <w:p w:rsidR="004F3E6E" w:rsidRDefault="004F3E6E">
            <w:pPr>
              <w:pStyle w:val="ConsPlusNormal"/>
            </w:pPr>
            <w:r>
              <w:t>Грибок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474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1.4.</w:t>
            </w:r>
          </w:p>
        </w:tc>
        <w:tc>
          <w:tcPr>
            <w:tcW w:w="5783" w:type="dxa"/>
          </w:tcPr>
          <w:p w:rsidR="004F3E6E" w:rsidRDefault="004F3E6E">
            <w:pPr>
              <w:pStyle w:val="ConsPlusNormal"/>
            </w:pPr>
            <w:r>
              <w:t>Сырость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474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1.5.</w:t>
            </w:r>
          </w:p>
        </w:tc>
        <w:tc>
          <w:tcPr>
            <w:tcW w:w="5783" w:type="dxa"/>
          </w:tcPr>
          <w:p w:rsidR="004F3E6E" w:rsidRDefault="004F3E6E">
            <w:pPr>
              <w:pStyle w:val="ConsPlusNormal"/>
            </w:pPr>
            <w:r>
              <w:t>Запахи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474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1.6.</w:t>
            </w:r>
          </w:p>
        </w:tc>
        <w:tc>
          <w:tcPr>
            <w:tcW w:w="5783" w:type="dxa"/>
          </w:tcPr>
          <w:p w:rsidR="004F3E6E" w:rsidRDefault="004F3E6E">
            <w:pPr>
              <w:pStyle w:val="ConsPlusNormal"/>
            </w:pPr>
            <w:r>
              <w:t>Плохая звукоизоляция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474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1.7.</w:t>
            </w:r>
          </w:p>
        </w:tc>
        <w:tc>
          <w:tcPr>
            <w:tcW w:w="5783" w:type="dxa"/>
          </w:tcPr>
          <w:p w:rsidR="004F3E6E" w:rsidRDefault="004F3E6E">
            <w:pPr>
              <w:pStyle w:val="ConsPlusNormal"/>
            </w:pPr>
            <w:r>
              <w:t>Низкая температура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474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lastRenderedPageBreak/>
              <w:t>1.8.</w:t>
            </w:r>
          </w:p>
        </w:tc>
        <w:tc>
          <w:tcPr>
            <w:tcW w:w="5783" w:type="dxa"/>
          </w:tcPr>
          <w:p w:rsidR="004F3E6E" w:rsidRDefault="004F3E6E">
            <w:pPr>
              <w:pStyle w:val="ConsPlusNormal"/>
            </w:pPr>
            <w:r>
              <w:t>Другое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474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2.</w:t>
            </w:r>
          </w:p>
        </w:tc>
        <w:tc>
          <w:tcPr>
            <w:tcW w:w="5783" w:type="dxa"/>
          </w:tcPr>
          <w:p w:rsidR="004F3E6E" w:rsidRDefault="004F3E6E">
            <w:pPr>
              <w:pStyle w:val="ConsPlusNormal"/>
            </w:pPr>
            <w:r>
              <w:t>Внутренняя отделка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474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2.1.</w:t>
            </w:r>
          </w:p>
        </w:tc>
        <w:tc>
          <w:tcPr>
            <w:tcW w:w="5783" w:type="dxa"/>
          </w:tcPr>
          <w:p w:rsidR="004F3E6E" w:rsidRDefault="004F3E6E">
            <w:pPr>
              <w:pStyle w:val="ConsPlusNormal"/>
            </w:pPr>
            <w:r>
              <w:t>Дефекты пола (некачественная укладка, неровный пол, отсутствие подложки и др.)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474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2.2.</w:t>
            </w:r>
          </w:p>
        </w:tc>
        <w:tc>
          <w:tcPr>
            <w:tcW w:w="5783" w:type="dxa"/>
          </w:tcPr>
          <w:p w:rsidR="004F3E6E" w:rsidRDefault="004F3E6E">
            <w:pPr>
              <w:pStyle w:val="ConsPlusNormal"/>
            </w:pPr>
            <w:r>
              <w:t>Дефекты стен (трещины в штукатурке, отстают обои и др.)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474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2.3.</w:t>
            </w:r>
          </w:p>
        </w:tc>
        <w:tc>
          <w:tcPr>
            <w:tcW w:w="5783" w:type="dxa"/>
          </w:tcPr>
          <w:p w:rsidR="004F3E6E" w:rsidRDefault="004F3E6E">
            <w:pPr>
              <w:pStyle w:val="ConsPlusNormal"/>
            </w:pPr>
            <w:r>
              <w:t>Дефекты потолка (трещины в штукатурке и др.)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474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2.4.</w:t>
            </w:r>
          </w:p>
        </w:tc>
        <w:tc>
          <w:tcPr>
            <w:tcW w:w="5783" w:type="dxa"/>
          </w:tcPr>
          <w:p w:rsidR="004F3E6E" w:rsidRDefault="004F3E6E">
            <w:pPr>
              <w:pStyle w:val="ConsPlusNormal"/>
            </w:pPr>
            <w:r>
              <w:t>Другое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474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3.</w:t>
            </w:r>
          </w:p>
        </w:tc>
        <w:tc>
          <w:tcPr>
            <w:tcW w:w="5783" w:type="dxa"/>
          </w:tcPr>
          <w:p w:rsidR="004F3E6E" w:rsidRDefault="004F3E6E">
            <w:pPr>
              <w:pStyle w:val="ConsPlusNormal"/>
            </w:pPr>
            <w:r>
              <w:t>Оконные блоки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474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3.1.</w:t>
            </w:r>
          </w:p>
        </w:tc>
        <w:tc>
          <w:tcPr>
            <w:tcW w:w="5783" w:type="dxa"/>
          </w:tcPr>
          <w:p w:rsidR="004F3E6E" w:rsidRDefault="004F3E6E">
            <w:pPr>
              <w:pStyle w:val="ConsPlusNormal"/>
            </w:pPr>
            <w:r>
              <w:t>Некачественная установка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474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3.2.</w:t>
            </w:r>
          </w:p>
        </w:tc>
        <w:tc>
          <w:tcPr>
            <w:tcW w:w="5783" w:type="dxa"/>
          </w:tcPr>
          <w:p w:rsidR="004F3E6E" w:rsidRDefault="004F3E6E">
            <w:pPr>
              <w:pStyle w:val="ConsPlusNormal"/>
            </w:pPr>
            <w:r>
              <w:t>Промерзание в зимний период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474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3.3.</w:t>
            </w:r>
          </w:p>
        </w:tc>
        <w:tc>
          <w:tcPr>
            <w:tcW w:w="5783" w:type="dxa"/>
          </w:tcPr>
          <w:p w:rsidR="004F3E6E" w:rsidRDefault="004F3E6E">
            <w:pPr>
              <w:pStyle w:val="ConsPlusNormal"/>
            </w:pPr>
            <w:r>
              <w:t>Другое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474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4.</w:t>
            </w:r>
          </w:p>
        </w:tc>
        <w:tc>
          <w:tcPr>
            <w:tcW w:w="5783" w:type="dxa"/>
          </w:tcPr>
          <w:p w:rsidR="004F3E6E" w:rsidRDefault="004F3E6E">
            <w:pPr>
              <w:pStyle w:val="ConsPlusNormal"/>
            </w:pPr>
            <w:r>
              <w:t>Входные и межкомнатные дверные блоки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474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4.1.</w:t>
            </w:r>
          </w:p>
        </w:tc>
        <w:tc>
          <w:tcPr>
            <w:tcW w:w="5783" w:type="dxa"/>
          </w:tcPr>
          <w:p w:rsidR="004F3E6E" w:rsidRDefault="004F3E6E">
            <w:pPr>
              <w:pStyle w:val="ConsPlusNormal"/>
            </w:pPr>
            <w:r>
              <w:t>Некачественная установка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474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4.2.</w:t>
            </w:r>
          </w:p>
        </w:tc>
        <w:tc>
          <w:tcPr>
            <w:tcW w:w="5783" w:type="dxa"/>
          </w:tcPr>
          <w:p w:rsidR="004F3E6E" w:rsidRDefault="004F3E6E">
            <w:pPr>
              <w:pStyle w:val="ConsPlusNormal"/>
            </w:pPr>
            <w:r>
              <w:t>Другое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474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5.</w:t>
            </w:r>
          </w:p>
        </w:tc>
        <w:tc>
          <w:tcPr>
            <w:tcW w:w="5783" w:type="dxa"/>
          </w:tcPr>
          <w:p w:rsidR="004F3E6E" w:rsidRDefault="004F3E6E">
            <w:pPr>
              <w:pStyle w:val="ConsPlusNormal"/>
            </w:pPr>
            <w:r>
              <w:t>Сантехническое оборудование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474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5.1.</w:t>
            </w:r>
          </w:p>
        </w:tc>
        <w:tc>
          <w:tcPr>
            <w:tcW w:w="5783" w:type="dxa"/>
          </w:tcPr>
          <w:p w:rsidR="004F3E6E" w:rsidRDefault="004F3E6E">
            <w:pPr>
              <w:pStyle w:val="ConsPlusNormal"/>
            </w:pPr>
            <w:r>
              <w:t>Некачественная установка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474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5.2.</w:t>
            </w:r>
          </w:p>
        </w:tc>
        <w:tc>
          <w:tcPr>
            <w:tcW w:w="5783" w:type="dxa"/>
          </w:tcPr>
          <w:p w:rsidR="004F3E6E" w:rsidRDefault="004F3E6E">
            <w:pPr>
              <w:pStyle w:val="ConsPlusNormal"/>
            </w:pPr>
            <w:r>
              <w:t>Другое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474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6.</w:t>
            </w:r>
          </w:p>
        </w:tc>
        <w:tc>
          <w:tcPr>
            <w:tcW w:w="5783" w:type="dxa"/>
          </w:tcPr>
          <w:p w:rsidR="004F3E6E" w:rsidRDefault="004F3E6E">
            <w:pPr>
              <w:pStyle w:val="ConsPlusNormal"/>
            </w:pPr>
            <w:r>
              <w:t>Инженерные системы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474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6.1.</w:t>
            </w:r>
          </w:p>
        </w:tc>
        <w:tc>
          <w:tcPr>
            <w:tcW w:w="5783" w:type="dxa"/>
          </w:tcPr>
          <w:p w:rsidR="004F3E6E" w:rsidRDefault="004F3E6E">
            <w:pPr>
              <w:pStyle w:val="ConsPlusNormal"/>
            </w:pPr>
            <w:r>
              <w:t>Дефекты системы теплоснабжения (нет отопления, плохое закрепление и протечка батарей и др.)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474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6.2.</w:t>
            </w:r>
          </w:p>
        </w:tc>
        <w:tc>
          <w:tcPr>
            <w:tcW w:w="5783" w:type="dxa"/>
          </w:tcPr>
          <w:p w:rsidR="004F3E6E" w:rsidRDefault="004F3E6E">
            <w:pPr>
              <w:pStyle w:val="ConsPlusNormal"/>
            </w:pPr>
            <w:r>
              <w:t>Дефекты системы водоснабжения (отсутствие горячей воды, замерзание воды в зимний период и др.)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474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6.3.</w:t>
            </w:r>
          </w:p>
        </w:tc>
        <w:tc>
          <w:tcPr>
            <w:tcW w:w="5783" w:type="dxa"/>
          </w:tcPr>
          <w:p w:rsidR="004F3E6E" w:rsidRDefault="004F3E6E">
            <w:pPr>
              <w:pStyle w:val="ConsPlusNormal"/>
            </w:pPr>
            <w:r>
              <w:t>Дефекты системы водоотведения (протечки канализационных труб и др.)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474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6.4.</w:t>
            </w:r>
          </w:p>
        </w:tc>
        <w:tc>
          <w:tcPr>
            <w:tcW w:w="5783" w:type="dxa"/>
          </w:tcPr>
          <w:p w:rsidR="004F3E6E" w:rsidRDefault="004F3E6E">
            <w:pPr>
              <w:pStyle w:val="ConsPlusNormal"/>
            </w:pPr>
            <w:r>
              <w:t>Дефекты системы электроснабжения (некачественная установка розеток и выключателей, отсутствие заземления и др.)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474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7.</w:t>
            </w:r>
          </w:p>
        </w:tc>
        <w:tc>
          <w:tcPr>
            <w:tcW w:w="8337" w:type="dxa"/>
            <w:gridSpan w:val="3"/>
          </w:tcPr>
          <w:p w:rsidR="004F3E6E" w:rsidRDefault="004F3E6E">
            <w:pPr>
              <w:pStyle w:val="ConsPlusNormal"/>
            </w:pPr>
            <w:r>
              <w:t>Результаты измерительных работ с использованием тепловизора (в случае проведения)</w:t>
            </w: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7.1.</w:t>
            </w:r>
          </w:p>
        </w:tc>
        <w:tc>
          <w:tcPr>
            <w:tcW w:w="5783" w:type="dxa"/>
          </w:tcPr>
          <w:p w:rsidR="004F3E6E" w:rsidRDefault="004F3E6E">
            <w:pPr>
              <w:pStyle w:val="ConsPlusNormal"/>
            </w:pPr>
            <w:r>
              <w:t>Температура на внутренних поверхностях ограждающих конструкций в помещениях (от - до)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474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7.2.</w:t>
            </w:r>
          </w:p>
        </w:tc>
        <w:tc>
          <w:tcPr>
            <w:tcW w:w="5783" w:type="dxa"/>
          </w:tcPr>
          <w:p w:rsidR="004F3E6E" w:rsidRDefault="004F3E6E">
            <w:pPr>
              <w:pStyle w:val="ConsPlusNormal"/>
            </w:pPr>
            <w:r>
              <w:t>Температура на поверхности потолков в помещениях верхнего этажа (от - до)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474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7.3.</w:t>
            </w:r>
          </w:p>
        </w:tc>
        <w:tc>
          <w:tcPr>
            <w:tcW w:w="5783" w:type="dxa"/>
          </w:tcPr>
          <w:p w:rsidR="004F3E6E" w:rsidRDefault="004F3E6E">
            <w:pPr>
              <w:pStyle w:val="ConsPlusNormal"/>
            </w:pPr>
            <w:r>
              <w:t xml:space="preserve">Температура на поверхности полов в помещениях 1 этажа </w:t>
            </w:r>
            <w:r>
              <w:lastRenderedPageBreak/>
              <w:t>(от - до)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474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lastRenderedPageBreak/>
              <w:t>7.4.</w:t>
            </w:r>
          </w:p>
        </w:tc>
        <w:tc>
          <w:tcPr>
            <w:tcW w:w="5783" w:type="dxa"/>
          </w:tcPr>
          <w:p w:rsidR="004F3E6E" w:rsidRDefault="004F3E6E">
            <w:pPr>
              <w:pStyle w:val="ConsPlusNormal"/>
            </w:pPr>
            <w:r>
              <w:t>Температура на поверхности отопительных приборов в помещении (от - до), при наличии жалоб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474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7.5.</w:t>
            </w:r>
          </w:p>
        </w:tc>
        <w:tc>
          <w:tcPr>
            <w:tcW w:w="5783" w:type="dxa"/>
          </w:tcPr>
          <w:p w:rsidR="004F3E6E" w:rsidRDefault="004F3E6E">
            <w:pPr>
              <w:pStyle w:val="ConsPlusNormal"/>
            </w:pPr>
            <w:r>
              <w:t>Температура на поверхности и в местах сопряжения оконных блоков, балконных дверей и конструкций наружных стен в помещении (от - до)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474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8.</w:t>
            </w:r>
          </w:p>
        </w:tc>
        <w:tc>
          <w:tcPr>
            <w:tcW w:w="5783" w:type="dxa"/>
          </w:tcPr>
          <w:p w:rsidR="004F3E6E" w:rsidRDefault="004F3E6E">
            <w:pPr>
              <w:pStyle w:val="ConsPlusNormal"/>
            </w:pPr>
            <w:r>
              <w:t>Иное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474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8.1.</w:t>
            </w:r>
          </w:p>
        </w:tc>
        <w:tc>
          <w:tcPr>
            <w:tcW w:w="5783" w:type="dxa"/>
          </w:tcPr>
          <w:p w:rsidR="004F3E6E" w:rsidRDefault="004F3E6E">
            <w:pPr>
              <w:pStyle w:val="ConsPlusNormal"/>
            </w:pPr>
            <w:r>
              <w:t>Не установлены газоплиты/электроплиты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474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8.2.</w:t>
            </w:r>
          </w:p>
        </w:tc>
        <w:tc>
          <w:tcPr>
            <w:tcW w:w="5783" w:type="dxa"/>
          </w:tcPr>
          <w:p w:rsidR="004F3E6E" w:rsidRDefault="004F3E6E">
            <w:pPr>
              <w:pStyle w:val="ConsPlusNormal"/>
            </w:pPr>
            <w:r>
              <w:t>Другое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474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660" w:type="dxa"/>
          </w:tcPr>
          <w:p w:rsidR="004F3E6E" w:rsidRDefault="004F3E6E">
            <w:pPr>
              <w:pStyle w:val="ConsPlusNormal"/>
            </w:pPr>
            <w:r>
              <w:t>9.</w:t>
            </w:r>
          </w:p>
        </w:tc>
        <w:tc>
          <w:tcPr>
            <w:tcW w:w="5783" w:type="dxa"/>
          </w:tcPr>
          <w:p w:rsidR="004F3E6E" w:rsidRDefault="004F3E6E">
            <w:pPr>
              <w:pStyle w:val="ConsPlusNormal"/>
            </w:pPr>
            <w:r>
              <w:t xml:space="preserve">Несоответствие жилого помещения требованиям, рекомендованным </w:t>
            </w:r>
            <w:hyperlink r:id="rId48" w:history="1">
              <w:r>
                <w:rPr>
                  <w:color w:val="0000FF"/>
                </w:rPr>
                <w:t>СП 54.13330.2016</w:t>
              </w:r>
            </w:hyperlink>
            <w:r>
              <w:t xml:space="preserve"> "Здания жилые многоквартирные. Актуализированная редакция СНиП 31-01-2003</w:t>
            </w:r>
          </w:p>
        </w:tc>
        <w:tc>
          <w:tcPr>
            <w:tcW w:w="10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474" w:type="dxa"/>
          </w:tcPr>
          <w:p w:rsidR="004F3E6E" w:rsidRDefault="004F3E6E">
            <w:pPr>
              <w:pStyle w:val="ConsPlusNormal"/>
            </w:pPr>
          </w:p>
        </w:tc>
      </w:tr>
    </w:tbl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ind w:firstLine="540"/>
        <w:jc w:val="both"/>
      </w:pPr>
      <w:r>
        <w:t>Состав комиссии: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ответственный исполнитель субъекта Российской Федерации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орган государственного жилищного надзора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орган государственного строительного надзора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территориальный орган Роспотребнадзора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территориальный Центр общественного контроля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иные органы или организации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заявитель</w:t>
      </w: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jc w:val="right"/>
        <w:outlineLvl w:val="1"/>
      </w:pPr>
      <w:r>
        <w:t>Приложение N 4</w:t>
      </w:r>
    </w:p>
    <w:p w:rsidR="004F3E6E" w:rsidRDefault="004F3E6E">
      <w:pPr>
        <w:pStyle w:val="ConsPlusNormal"/>
        <w:jc w:val="right"/>
      </w:pPr>
      <w:r>
        <w:t>к Порядку рассмотрения</w:t>
      </w:r>
    </w:p>
    <w:p w:rsidR="004F3E6E" w:rsidRDefault="004F3E6E">
      <w:pPr>
        <w:pStyle w:val="ConsPlusNormal"/>
        <w:jc w:val="right"/>
      </w:pPr>
      <w:r>
        <w:t>обращений по вопросам</w:t>
      </w:r>
    </w:p>
    <w:p w:rsidR="004F3E6E" w:rsidRDefault="004F3E6E">
      <w:pPr>
        <w:pStyle w:val="ConsPlusNormal"/>
        <w:jc w:val="right"/>
      </w:pPr>
      <w:r>
        <w:t>качества жилых помещений,</w:t>
      </w:r>
    </w:p>
    <w:p w:rsidR="004F3E6E" w:rsidRDefault="004F3E6E">
      <w:pPr>
        <w:pStyle w:val="ConsPlusNormal"/>
        <w:jc w:val="right"/>
      </w:pPr>
      <w:r>
        <w:t>предназначенных для переселения</w:t>
      </w:r>
    </w:p>
    <w:p w:rsidR="004F3E6E" w:rsidRDefault="004F3E6E">
      <w:pPr>
        <w:pStyle w:val="ConsPlusNormal"/>
        <w:jc w:val="right"/>
      </w:pPr>
      <w:r>
        <w:t>граждан из аварийного</w:t>
      </w:r>
    </w:p>
    <w:p w:rsidR="004F3E6E" w:rsidRDefault="004F3E6E">
      <w:pPr>
        <w:pStyle w:val="ConsPlusNormal"/>
        <w:jc w:val="right"/>
      </w:pPr>
      <w:r>
        <w:t>жилищного фонда в рамках</w:t>
      </w:r>
    </w:p>
    <w:p w:rsidR="004F3E6E" w:rsidRDefault="004F3E6E">
      <w:pPr>
        <w:pStyle w:val="ConsPlusNormal"/>
        <w:jc w:val="right"/>
      </w:pPr>
      <w:r>
        <w:t>реализации региональных</w:t>
      </w:r>
    </w:p>
    <w:p w:rsidR="004F3E6E" w:rsidRDefault="004F3E6E">
      <w:pPr>
        <w:pStyle w:val="ConsPlusNormal"/>
        <w:jc w:val="right"/>
      </w:pPr>
      <w:r>
        <w:t>адресных программ</w:t>
      </w:r>
    </w:p>
    <w:p w:rsidR="004F3E6E" w:rsidRDefault="004F3E6E">
      <w:pPr>
        <w:pStyle w:val="ConsPlusNormal"/>
        <w:jc w:val="right"/>
      </w:pPr>
      <w:r>
        <w:t>по переселению граждан</w:t>
      </w:r>
    </w:p>
    <w:p w:rsidR="004F3E6E" w:rsidRDefault="004F3E6E">
      <w:pPr>
        <w:pStyle w:val="ConsPlusNormal"/>
        <w:jc w:val="right"/>
      </w:pPr>
      <w:r>
        <w:t>из аварийного жилищного фонда,</w:t>
      </w:r>
    </w:p>
    <w:p w:rsidR="004F3E6E" w:rsidRDefault="004F3E6E">
      <w:pPr>
        <w:pStyle w:val="ConsPlusNormal"/>
        <w:jc w:val="right"/>
      </w:pPr>
      <w:r>
        <w:t>утвержденному Приказом</w:t>
      </w:r>
    </w:p>
    <w:p w:rsidR="004F3E6E" w:rsidRDefault="004F3E6E">
      <w:pPr>
        <w:pStyle w:val="ConsPlusNormal"/>
        <w:jc w:val="right"/>
      </w:pPr>
      <w:r>
        <w:t>Минстроя России</w:t>
      </w:r>
    </w:p>
    <w:p w:rsidR="004F3E6E" w:rsidRDefault="004F3E6E">
      <w:pPr>
        <w:pStyle w:val="ConsPlusNormal"/>
        <w:jc w:val="right"/>
      </w:pPr>
      <w:r>
        <w:t>от 1 октября 2015 г. N 709/пр</w:t>
      </w: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nformat"/>
        <w:jc w:val="both"/>
      </w:pPr>
      <w:r>
        <w:t>УТВЕРЖДАЮ                                           СОГЛАСОВАНО</w:t>
      </w:r>
    </w:p>
    <w:p w:rsidR="004F3E6E" w:rsidRDefault="004F3E6E">
      <w:pPr>
        <w:pStyle w:val="ConsPlusNonformat"/>
        <w:jc w:val="both"/>
      </w:pPr>
      <w:r>
        <w:lastRenderedPageBreak/>
        <w:t>Руководитель органа исполнительной                  Руководитель органа</w:t>
      </w:r>
    </w:p>
    <w:p w:rsidR="004F3E6E" w:rsidRDefault="004F3E6E">
      <w:pPr>
        <w:pStyle w:val="ConsPlusNonformat"/>
        <w:jc w:val="both"/>
      </w:pPr>
      <w:r>
        <w:t>власти субъекта Российской Федерации,               местного самоуправления</w:t>
      </w:r>
    </w:p>
    <w:p w:rsidR="004F3E6E" w:rsidRDefault="004F3E6E">
      <w:pPr>
        <w:pStyle w:val="ConsPlusNonformat"/>
        <w:jc w:val="both"/>
      </w:pPr>
      <w:r>
        <w:t>ответственного за реализацию программы</w:t>
      </w:r>
    </w:p>
    <w:p w:rsidR="004F3E6E" w:rsidRDefault="004F3E6E">
      <w:pPr>
        <w:pStyle w:val="ConsPlusNonformat"/>
        <w:jc w:val="both"/>
      </w:pPr>
      <w:r>
        <w:t>переселения</w:t>
      </w:r>
    </w:p>
    <w:p w:rsidR="004F3E6E" w:rsidRDefault="004F3E6E">
      <w:pPr>
        <w:pStyle w:val="ConsPlusNonformat"/>
        <w:jc w:val="both"/>
      </w:pPr>
      <w:r>
        <w:t>_______________________                             _______________________</w:t>
      </w:r>
    </w:p>
    <w:p w:rsidR="004F3E6E" w:rsidRDefault="004F3E6E">
      <w:pPr>
        <w:pStyle w:val="ConsPlusNonformat"/>
        <w:jc w:val="both"/>
      </w:pPr>
      <w:r>
        <w:t xml:space="preserve">         дата                                                дата</w:t>
      </w:r>
    </w:p>
    <w:p w:rsidR="004F3E6E" w:rsidRDefault="004F3E6E">
      <w:pPr>
        <w:pStyle w:val="ConsPlusNonformat"/>
        <w:jc w:val="both"/>
      </w:pPr>
    </w:p>
    <w:p w:rsidR="004F3E6E" w:rsidRDefault="004F3E6E">
      <w:pPr>
        <w:pStyle w:val="ConsPlusNonformat"/>
        <w:jc w:val="both"/>
      </w:pPr>
      <w:bookmarkStart w:id="15" w:name="P908"/>
      <w:bookmarkEnd w:id="15"/>
      <w:r>
        <w:t xml:space="preserve">                ПЛАН-ГРАФИК УСТРАНЕНИЯ ВЫЯВЛЕННЫХ НАРУШЕНИЙ</w:t>
      </w:r>
    </w:p>
    <w:p w:rsidR="004F3E6E" w:rsidRDefault="004F3E6E">
      <w:pPr>
        <w:pStyle w:val="ConsPlusNonformat"/>
        <w:jc w:val="both"/>
      </w:pPr>
    </w:p>
    <w:p w:rsidR="004F3E6E" w:rsidRDefault="004F3E6E">
      <w:pPr>
        <w:pStyle w:val="ConsPlusNonformat"/>
        <w:jc w:val="both"/>
      </w:pPr>
      <w:r>
        <w:t xml:space="preserve">    наименование муниципального образования _______________________________</w:t>
      </w:r>
    </w:p>
    <w:p w:rsidR="004F3E6E" w:rsidRDefault="004F3E6E">
      <w:pPr>
        <w:pStyle w:val="ConsPlusNonformat"/>
        <w:jc w:val="both"/>
      </w:pPr>
      <w:r>
        <w:t xml:space="preserve">    адрес дома ____________________________________________________________</w:t>
      </w:r>
    </w:p>
    <w:p w:rsidR="004F3E6E" w:rsidRDefault="004F3E6E">
      <w:pPr>
        <w:pStyle w:val="ConsPlusNonformat"/>
        <w:jc w:val="both"/>
      </w:pPr>
      <w:r>
        <w:t xml:space="preserve">    Ф.И.О. заявителя ______________________________________________________</w:t>
      </w:r>
    </w:p>
    <w:p w:rsidR="004F3E6E" w:rsidRDefault="004F3E6E">
      <w:pPr>
        <w:pStyle w:val="ConsPlusNonformat"/>
        <w:jc w:val="both"/>
      </w:pPr>
      <w:r>
        <w:t xml:space="preserve">    реквизиты обращения ___________________________________________________</w:t>
      </w:r>
    </w:p>
    <w:p w:rsidR="004F3E6E" w:rsidRDefault="004F3E6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737"/>
        <w:gridCol w:w="1680"/>
        <w:gridCol w:w="1417"/>
        <w:gridCol w:w="1417"/>
        <w:gridCol w:w="1361"/>
        <w:gridCol w:w="1871"/>
      </w:tblGrid>
      <w:tr w:rsidR="004F3E6E">
        <w:tc>
          <w:tcPr>
            <w:tcW w:w="586" w:type="dxa"/>
            <w:vAlign w:val="center"/>
          </w:tcPr>
          <w:p w:rsidR="004F3E6E" w:rsidRDefault="004F3E6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7" w:type="dxa"/>
            <w:vAlign w:val="center"/>
          </w:tcPr>
          <w:p w:rsidR="004F3E6E" w:rsidRDefault="004F3E6E">
            <w:pPr>
              <w:pStyle w:val="ConsPlusNormal"/>
              <w:jc w:val="center"/>
            </w:pPr>
            <w:r>
              <w:t>вид нарушения</w:t>
            </w:r>
          </w:p>
        </w:tc>
        <w:tc>
          <w:tcPr>
            <w:tcW w:w="1680" w:type="dxa"/>
            <w:vAlign w:val="center"/>
          </w:tcPr>
          <w:p w:rsidR="004F3E6E" w:rsidRDefault="004F3E6E">
            <w:pPr>
              <w:pStyle w:val="ConsPlusNormal"/>
              <w:jc w:val="center"/>
            </w:pPr>
            <w:r>
              <w:t>мероприятия по устранению нарушения</w:t>
            </w:r>
          </w:p>
        </w:tc>
        <w:tc>
          <w:tcPr>
            <w:tcW w:w="1417" w:type="dxa"/>
            <w:vAlign w:val="center"/>
          </w:tcPr>
          <w:p w:rsidR="004F3E6E" w:rsidRDefault="004F3E6E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417" w:type="dxa"/>
            <w:vAlign w:val="center"/>
          </w:tcPr>
          <w:p w:rsidR="004F3E6E" w:rsidRDefault="004F3E6E">
            <w:pPr>
              <w:pStyle w:val="ConsPlusNormal"/>
              <w:jc w:val="center"/>
            </w:pPr>
            <w:r>
              <w:t>планируемая дата устранения нарушения</w:t>
            </w:r>
          </w:p>
        </w:tc>
        <w:tc>
          <w:tcPr>
            <w:tcW w:w="1361" w:type="dxa"/>
            <w:vAlign w:val="center"/>
          </w:tcPr>
          <w:p w:rsidR="004F3E6E" w:rsidRDefault="004F3E6E">
            <w:pPr>
              <w:pStyle w:val="ConsPlusNormal"/>
              <w:jc w:val="center"/>
            </w:pPr>
            <w:r>
              <w:t>фактическая дата устранения нарушения</w:t>
            </w:r>
          </w:p>
        </w:tc>
        <w:tc>
          <w:tcPr>
            <w:tcW w:w="1871" w:type="dxa"/>
            <w:vAlign w:val="center"/>
          </w:tcPr>
          <w:p w:rsidR="004F3E6E" w:rsidRDefault="004F3E6E">
            <w:pPr>
              <w:pStyle w:val="ConsPlusNormal"/>
              <w:jc w:val="center"/>
            </w:pPr>
            <w:r>
              <w:t>причины неустранения нарушения в срок/комментарий об устранении</w:t>
            </w:r>
          </w:p>
        </w:tc>
      </w:tr>
      <w:tr w:rsidR="004F3E6E">
        <w:tc>
          <w:tcPr>
            <w:tcW w:w="586" w:type="dxa"/>
          </w:tcPr>
          <w:p w:rsidR="004F3E6E" w:rsidRDefault="004F3E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4F3E6E" w:rsidRDefault="004F3E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</w:tcPr>
          <w:p w:rsidR="004F3E6E" w:rsidRDefault="004F3E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4F3E6E" w:rsidRDefault="004F3E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4F3E6E" w:rsidRDefault="004F3E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F3E6E" w:rsidRDefault="004F3E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4F3E6E" w:rsidRDefault="004F3E6E">
            <w:pPr>
              <w:pStyle w:val="ConsPlusNormal"/>
              <w:jc w:val="center"/>
            </w:pPr>
            <w:r>
              <w:t>7</w:t>
            </w:r>
          </w:p>
        </w:tc>
      </w:tr>
      <w:tr w:rsidR="004F3E6E">
        <w:tc>
          <w:tcPr>
            <w:tcW w:w="586" w:type="dxa"/>
          </w:tcPr>
          <w:p w:rsidR="004F3E6E" w:rsidRDefault="004F3E6E">
            <w:pPr>
              <w:pStyle w:val="ConsPlusNormal"/>
            </w:pPr>
          </w:p>
        </w:tc>
        <w:tc>
          <w:tcPr>
            <w:tcW w:w="737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6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417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417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361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871" w:type="dxa"/>
          </w:tcPr>
          <w:p w:rsidR="004F3E6E" w:rsidRDefault="004F3E6E">
            <w:pPr>
              <w:pStyle w:val="ConsPlusNormal"/>
            </w:pPr>
          </w:p>
        </w:tc>
      </w:tr>
      <w:tr w:rsidR="004F3E6E">
        <w:tc>
          <w:tcPr>
            <w:tcW w:w="586" w:type="dxa"/>
          </w:tcPr>
          <w:p w:rsidR="004F3E6E" w:rsidRDefault="004F3E6E">
            <w:pPr>
              <w:pStyle w:val="ConsPlusNormal"/>
            </w:pPr>
          </w:p>
        </w:tc>
        <w:tc>
          <w:tcPr>
            <w:tcW w:w="737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680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417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417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361" w:type="dxa"/>
          </w:tcPr>
          <w:p w:rsidR="004F3E6E" w:rsidRDefault="004F3E6E">
            <w:pPr>
              <w:pStyle w:val="ConsPlusNormal"/>
            </w:pPr>
          </w:p>
        </w:tc>
        <w:tc>
          <w:tcPr>
            <w:tcW w:w="1871" w:type="dxa"/>
          </w:tcPr>
          <w:p w:rsidR="004F3E6E" w:rsidRDefault="004F3E6E">
            <w:pPr>
              <w:pStyle w:val="ConsPlusNormal"/>
            </w:pPr>
          </w:p>
        </w:tc>
      </w:tr>
    </w:tbl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jc w:val="right"/>
        <w:outlineLvl w:val="1"/>
      </w:pPr>
      <w:r>
        <w:t>Приложение N 5</w:t>
      </w:r>
    </w:p>
    <w:p w:rsidR="004F3E6E" w:rsidRDefault="004F3E6E">
      <w:pPr>
        <w:pStyle w:val="ConsPlusNormal"/>
        <w:jc w:val="right"/>
      </w:pPr>
      <w:r>
        <w:t>к Порядку рассмотрения</w:t>
      </w:r>
    </w:p>
    <w:p w:rsidR="004F3E6E" w:rsidRDefault="004F3E6E">
      <w:pPr>
        <w:pStyle w:val="ConsPlusNormal"/>
        <w:jc w:val="right"/>
      </w:pPr>
      <w:r>
        <w:t>обращений по вопросам</w:t>
      </w:r>
    </w:p>
    <w:p w:rsidR="004F3E6E" w:rsidRDefault="004F3E6E">
      <w:pPr>
        <w:pStyle w:val="ConsPlusNormal"/>
        <w:jc w:val="right"/>
      </w:pPr>
      <w:r>
        <w:t>качества жилых помещений,</w:t>
      </w:r>
    </w:p>
    <w:p w:rsidR="004F3E6E" w:rsidRDefault="004F3E6E">
      <w:pPr>
        <w:pStyle w:val="ConsPlusNormal"/>
        <w:jc w:val="right"/>
      </w:pPr>
      <w:r>
        <w:t>предназначенных для переселения</w:t>
      </w:r>
    </w:p>
    <w:p w:rsidR="004F3E6E" w:rsidRDefault="004F3E6E">
      <w:pPr>
        <w:pStyle w:val="ConsPlusNormal"/>
        <w:jc w:val="right"/>
      </w:pPr>
      <w:r>
        <w:t>граждан из аварийного</w:t>
      </w:r>
    </w:p>
    <w:p w:rsidR="004F3E6E" w:rsidRDefault="004F3E6E">
      <w:pPr>
        <w:pStyle w:val="ConsPlusNormal"/>
        <w:jc w:val="right"/>
      </w:pPr>
      <w:r>
        <w:t>жилищного фонда в рамках</w:t>
      </w:r>
    </w:p>
    <w:p w:rsidR="004F3E6E" w:rsidRDefault="004F3E6E">
      <w:pPr>
        <w:pStyle w:val="ConsPlusNormal"/>
        <w:jc w:val="right"/>
      </w:pPr>
      <w:r>
        <w:t>реализации региональных</w:t>
      </w:r>
    </w:p>
    <w:p w:rsidR="004F3E6E" w:rsidRDefault="004F3E6E">
      <w:pPr>
        <w:pStyle w:val="ConsPlusNormal"/>
        <w:jc w:val="right"/>
      </w:pPr>
      <w:r>
        <w:t>адресных программ</w:t>
      </w:r>
    </w:p>
    <w:p w:rsidR="004F3E6E" w:rsidRDefault="004F3E6E">
      <w:pPr>
        <w:pStyle w:val="ConsPlusNormal"/>
        <w:jc w:val="right"/>
      </w:pPr>
      <w:r>
        <w:t>по переселению граждан</w:t>
      </w:r>
    </w:p>
    <w:p w:rsidR="004F3E6E" w:rsidRDefault="004F3E6E">
      <w:pPr>
        <w:pStyle w:val="ConsPlusNormal"/>
        <w:jc w:val="right"/>
      </w:pPr>
      <w:r>
        <w:t>из аварийного жилищного фонда,</w:t>
      </w:r>
    </w:p>
    <w:p w:rsidR="004F3E6E" w:rsidRDefault="004F3E6E">
      <w:pPr>
        <w:pStyle w:val="ConsPlusNormal"/>
        <w:jc w:val="right"/>
      </w:pPr>
      <w:r>
        <w:t>утвержденному Приказом</w:t>
      </w:r>
    </w:p>
    <w:p w:rsidR="004F3E6E" w:rsidRDefault="004F3E6E">
      <w:pPr>
        <w:pStyle w:val="ConsPlusNormal"/>
        <w:jc w:val="right"/>
      </w:pPr>
      <w:r>
        <w:t>Минстроя России</w:t>
      </w:r>
    </w:p>
    <w:p w:rsidR="004F3E6E" w:rsidRDefault="004F3E6E">
      <w:pPr>
        <w:pStyle w:val="ConsPlusNormal"/>
        <w:jc w:val="right"/>
      </w:pPr>
      <w:r>
        <w:t>от 1 октября 2015 г. N 709/пр</w:t>
      </w: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Title"/>
        <w:jc w:val="center"/>
      </w:pPr>
      <w:bookmarkStart w:id="16" w:name="P963"/>
      <w:bookmarkEnd w:id="16"/>
      <w:r>
        <w:t>ПРИМЕРНЫЙ ПЕРЕЧЕНЬ</w:t>
      </w:r>
    </w:p>
    <w:p w:rsidR="004F3E6E" w:rsidRDefault="004F3E6E">
      <w:pPr>
        <w:pStyle w:val="ConsPlusTitle"/>
        <w:jc w:val="center"/>
      </w:pPr>
      <w:r>
        <w:t>ВИДОВ СТРОИТЕЛЬНЫХ ДЕФЕКТОВ</w:t>
      </w:r>
    </w:p>
    <w:p w:rsidR="004F3E6E" w:rsidRDefault="004F3E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3E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3E6E" w:rsidRDefault="004F3E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3E6E" w:rsidRDefault="004F3E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Минстроя России от 12.12.2016 </w:t>
            </w:r>
            <w:hyperlink r:id="rId49" w:history="1">
              <w:r>
                <w:rPr>
                  <w:color w:val="0000FF"/>
                </w:rPr>
                <w:t>N 919/пр</w:t>
              </w:r>
            </w:hyperlink>
            <w:r>
              <w:rPr>
                <w:color w:val="392C69"/>
              </w:rPr>
              <w:t>,</w:t>
            </w:r>
          </w:p>
          <w:p w:rsidR="004F3E6E" w:rsidRDefault="004F3E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50" w:history="1">
              <w:r>
                <w:rPr>
                  <w:color w:val="0000FF"/>
                </w:rPr>
                <w:t>N 1728/пр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ind w:firstLine="540"/>
        <w:jc w:val="both"/>
      </w:pPr>
      <w:r>
        <w:t>1. Критический дефект - дефект, при наличии которого многоквартирный жилой дом, его часть или конструктивный элемент функционально непригодны и может создать угрозу безопасности проживания граждан.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lastRenderedPageBreak/>
        <w:t>А. Для многоквартирного жилого дома: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- Фундамент/подвальные помещения (осадки, просадки, трещины (сколы и т.д.), отсутствие продухов, сырость, вода в подвале);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- Отмостка (отсутствие);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- Фасад/стены (трещины, щели, сколы и др.; дефекты швов/стыков панелей (не заполнены швы, протекают стыки и др.); дефекты оконных блоков);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- Кровля (дефекты конструктивных элементов; дефекты покрытия (протекает, продувает, отсутствует обшивка); дефекты утепления перекрытия на чердаке; дефекты водосточной системы (отсутствует водосток, нет отливов));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- Прочие дефекты, наличие которых существенно ухудшает эксплуатационные характеристики жилого помещения и его долговечность.</w:t>
      </w:r>
    </w:p>
    <w:p w:rsidR="004F3E6E" w:rsidRDefault="004F3E6E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Минстроя России от 12.12.2016 N 919/пр)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Б. Для жилого помещения: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- Общие условия проживания (отсутствие вентиляции, промерзание стен, плохая звукоизоляция);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- Оконные блоки (некачественная установка, промерзание в зимний период);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- Инженерные системы (дефекты системы теплоснабжения (нет отопления); дефекты системы водоснабжения (отсутствие горячей воды, замерзание воды в зимний период и др.); дефекты системы водоотведения (протечки канализационных труб и др.); дефекты системы электроснабжения (некачественная установка розеток и выключателей, отсутствие заземления и др.));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- Прочие дефекты, наличие которых существенно ухудшает эксплуатационные характеристики жилого помещения и его долговечность.</w:t>
      </w:r>
    </w:p>
    <w:p w:rsidR="004F3E6E" w:rsidRDefault="004F3E6E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Минстроя России от 12.12.2016 N 919/пр)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2. Значительный дефект - дефект, при наличии которого существенно ухудшаются эксплуатационные характеристики многоквартирного жилого дома и его долговечность.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А. Для многоквартирного жилого дома: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- Отмостка (трещины, осадка);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- Фасад/стены (дефекты входных групп, дефекты отливов);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- Кровля (дефекты пароизоляции для скатных крыш);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- Придомовая территория (отсутствие благоустройства);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- Лифт (не работает);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- Прочие дефекты, наличие которых существенно ухудшает эксплуатационные характеристики жилого помещения и его долговечность.</w:t>
      </w:r>
    </w:p>
    <w:p w:rsidR="004F3E6E" w:rsidRDefault="004F3E6E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Приказом</w:t>
        </w:r>
      </w:hyperlink>
      <w:r>
        <w:t xml:space="preserve"> Минстроя России от 12.12.2016 N 919/пр)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Б. Для жилого помещения: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- Общие условия проживания (грибок, сырость, запахи, низкая температура);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lastRenderedPageBreak/>
        <w:t>- Внутренняя отделка (дефекты пола (некачественная укладка, неровный пол, отсутствие подложки и др.); дефекты стен (трещины в штукатурке, отстают обои и др.); дефекты потолка (трещины в штукатурке и др.));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- Входные и межкомнатные дверные блоки (некачественная установка);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- Сантехническое оборудование (некачественная установка);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- Инженерные системы (дефекты системы теплоснабжения (плохое закрепление и протечка батарей и др.));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- Газовые плиты/электроплиты для приготовления пищи (отсутствие);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>- Прочие дефекты, наличие которых существенно ухудшает эксплуатационные характеристики жилого помещения и его долговечность;</w:t>
      </w:r>
    </w:p>
    <w:p w:rsidR="004F3E6E" w:rsidRDefault="004F3E6E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Минстроя России от 12.12.2016 N 919/пр)</w:t>
      </w:r>
    </w:p>
    <w:p w:rsidR="004F3E6E" w:rsidRDefault="004F3E6E">
      <w:pPr>
        <w:pStyle w:val="ConsPlusNormal"/>
        <w:spacing w:before="220"/>
        <w:ind w:firstLine="540"/>
        <w:jc w:val="both"/>
      </w:pPr>
      <w:r>
        <w:t xml:space="preserve">- Несоответствие жилого помещения требованиям, рекомендованным </w:t>
      </w:r>
      <w:hyperlink r:id="rId55" w:history="1">
        <w:r>
          <w:rPr>
            <w:color w:val="0000FF"/>
          </w:rPr>
          <w:t>СП 54.13330.2016</w:t>
        </w:r>
      </w:hyperlink>
      <w:r>
        <w:t xml:space="preserve"> "Свод правил. Здания жилые многоквартирные. Актуализированная редакция СНиП 31-01-2003".</w:t>
      </w:r>
    </w:p>
    <w:p w:rsidR="004F3E6E" w:rsidRDefault="004F3E6E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Приказом</w:t>
        </w:r>
      </w:hyperlink>
      <w:r>
        <w:t xml:space="preserve"> Минстроя России от 28.12.2017 N 1728/пр)</w:t>
      </w: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jc w:val="right"/>
        <w:outlineLvl w:val="0"/>
      </w:pPr>
      <w:r>
        <w:t>Приложение N 4</w:t>
      </w:r>
    </w:p>
    <w:p w:rsidR="004F3E6E" w:rsidRDefault="004F3E6E">
      <w:pPr>
        <w:pStyle w:val="ConsPlusNormal"/>
        <w:jc w:val="right"/>
      </w:pPr>
    </w:p>
    <w:p w:rsidR="004F3E6E" w:rsidRDefault="004F3E6E">
      <w:pPr>
        <w:pStyle w:val="ConsPlusNormal"/>
        <w:jc w:val="right"/>
      </w:pPr>
      <w:r>
        <w:t>Утверждена</w:t>
      </w:r>
    </w:p>
    <w:p w:rsidR="004F3E6E" w:rsidRDefault="004F3E6E">
      <w:pPr>
        <w:pStyle w:val="ConsPlusNormal"/>
        <w:jc w:val="right"/>
      </w:pPr>
      <w:r>
        <w:t>приказом</w:t>
      </w:r>
    </w:p>
    <w:p w:rsidR="004F3E6E" w:rsidRDefault="004F3E6E">
      <w:pPr>
        <w:pStyle w:val="ConsPlusNormal"/>
        <w:jc w:val="right"/>
      </w:pPr>
      <w:r>
        <w:t>Министерства строительства</w:t>
      </w:r>
    </w:p>
    <w:p w:rsidR="004F3E6E" w:rsidRDefault="004F3E6E">
      <w:pPr>
        <w:pStyle w:val="ConsPlusNormal"/>
        <w:jc w:val="right"/>
      </w:pPr>
      <w:r>
        <w:t>и жилищно-коммунального</w:t>
      </w:r>
    </w:p>
    <w:p w:rsidR="004F3E6E" w:rsidRDefault="004F3E6E">
      <w:pPr>
        <w:pStyle w:val="ConsPlusNormal"/>
        <w:jc w:val="right"/>
      </w:pPr>
      <w:r>
        <w:t>хозяйства Российской Федерации</w:t>
      </w:r>
    </w:p>
    <w:p w:rsidR="004F3E6E" w:rsidRDefault="004F3E6E">
      <w:pPr>
        <w:pStyle w:val="ConsPlusNormal"/>
        <w:jc w:val="right"/>
      </w:pPr>
      <w:r>
        <w:t>от 1 октября 2015 г. N 709/пр</w:t>
      </w: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Title"/>
        <w:jc w:val="center"/>
      </w:pPr>
      <w:bookmarkStart w:id="17" w:name="P1017"/>
      <w:bookmarkEnd w:id="17"/>
      <w:r>
        <w:t>ИНФОРМАЦИОННАЯ ТАБЛИЧКА НА ДОМАХ,</w:t>
      </w:r>
    </w:p>
    <w:p w:rsidR="004F3E6E" w:rsidRDefault="004F3E6E">
      <w:pPr>
        <w:pStyle w:val="ConsPlusTitle"/>
        <w:jc w:val="center"/>
      </w:pPr>
      <w:r>
        <w:t>ВВЕДЕННЫХ В ЭКСПЛУАТАЦИЮ В РАМКАХ РЕАЛИЗАЦИИ РЕГИОНАЛЬНЫХ</w:t>
      </w:r>
    </w:p>
    <w:p w:rsidR="004F3E6E" w:rsidRDefault="004F3E6E">
      <w:pPr>
        <w:pStyle w:val="ConsPlusTitle"/>
        <w:jc w:val="center"/>
      </w:pPr>
      <w:r>
        <w:t>АДРЕСНЫХ ПРОГРАММ ПО ПЕРЕСЕЛЕНИЮ ГРАЖДАН</w:t>
      </w:r>
    </w:p>
    <w:p w:rsidR="004F3E6E" w:rsidRDefault="004F3E6E">
      <w:pPr>
        <w:pStyle w:val="ConsPlusTitle"/>
        <w:jc w:val="center"/>
      </w:pPr>
      <w:r>
        <w:t>ИЗ АВАРИЙНОГО ЖИЛИЩНОГО ФОНДА</w:t>
      </w:r>
    </w:p>
    <w:p w:rsidR="004F3E6E" w:rsidRDefault="004F3E6E">
      <w:pPr>
        <w:pStyle w:val="ConsPlusTitle"/>
        <w:jc w:val="center"/>
      </w:pPr>
    </w:p>
    <w:p w:rsidR="004F3E6E" w:rsidRDefault="004F3E6E">
      <w:pPr>
        <w:pStyle w:val="ConsPlusTitle"/>
        <w:jc w:val="center"/>
      </w:pPr>
      <w:r>
        <w:t>ВАШ ДОМ ВВЕДЕН В ЭКСПЛУАТАЦИЮ</w:t>
      </w:r>
    </w:p>
    <w:p w:rsidR="004F3E6E" w:rsidRDefault="004F3E6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798"/>
      </w:tblGrid>
      <w:tr w:rsidR="004F3E6E">
        <w:tc>
          <w:tcPr>
            <w:tcW w:w="5216" w:type="dxa"/>
          </w:tcPr>
          <w:p w:rsidR="004F3E6E" w:rsidRDefault="004F3E6E">
            <w:pPr>
              <w:pStyle w:val="ConsPlusNormal"/>
            </w:pPr>
            <w:r>
              <w:t>Дом</w:t>
            </w:r>
          </w:p>
        </w:tc>
        <w:tc>
          <w:tcPr>
            <w:tcW w:w="3798" w:type="dxa"/>
          </w:tcPr>
          <w:p w:rsidR="004F3E6E" w:rsidRDefault="004F3E6E">
            <w:pPr>
              <w:pStyle w:val="ConsPlusNormal"/>
              <w:jc w:val="center"/>
            </w:pPr>
            <w:r>
              <w:t>адрес дома</w:t>
            </w:r>
          </w:p>
        </w:tc>
      </w:tr>
      <w:tr w:rsidR="004F3E6E">
        <w:tc>
          <w:tcPr>
            <w:tcW w:w="5216" w:type="dxa"/>
          </w:tcPr>
          <w:p w:rsidR="004F3E6E" w:rsidRDefault="004F3E6E">
            <w:pPr>
              <w:pStyle w:val="ConsPlusNormal"/>
            </w:pPr>
            <w:r>
              <w:t>Дом введен в эксплуатацию</w:t>
            </w:r>
          </w:p>
        </w:tc>
        <w:tc>
          <w:tcPr>
            <w:tcW w:w="3798" w:type="dxa"/>
          </w:tcPr>
          <w:p w:rsidR="004F3E6E" w:rsidRDefault="004F3E6E">
            <w:pPr>
              <w:pStyle w:val="ConsPlusNormal"/>
              <w:jc w:val="center"/>
            </w:pPr>
            <w:r>
              <w:t>дата</w:t>
            </w:r>
          </w:p>
        </w:tc>
      </w:tr>
      <w:tr w:rsidR="004F3E6E">
        <w:tc>
          <w:tcPr>
            <w:tcW w:w="5216" w:type="dxa"/>
          </w:tcPr>
          <w:p w:rsidR="004F3E6E" w:rsidRDefault="004F3E6E">
            <w:pPr>
              <w:pStyle w:val="ConsPlusNormal"/>
            </w:pPr>
            <w:r>
              <w:t>Застройщик</w:t>
            </w:r>
          </w:p>
        </w:tc>
        <w:tc>
          <w:tcPr>
            <w:tcW w:w="3798" w:type="dxa"/>
          </w:tcPr>
          <w:p w:rsidR="004F3E6E" w:rsidRDefault="004F3E6E">
            <w:pPr>
              <w:pStyle w:val="ConsPlusNormal"/>
              <w:jc w:val="center"/>
            </w:pPr>
            <w:r>
              <w:t>наименование организации, ИНН, контракты</w:t>
            </w:r>
          </w:p>
        </w:tc>
      </w:tr>
      <w:tr w:rsidR="004F3E6E">
        <w:tc>
          <w:tcPr>
            <w:tcW w:w="9014" w:type="dxa"/>
            <w:gridSpan w:val="2"/>
          </w:tcPr>
          <w:p w:rsidR="004F3E6E" w:rsidRDefault="004F3E6E">
            <w:pPr>
              <w:pStyle w:val="ConsPlusNormal"/>
              <w:jc w:val="center"/>
            </w:pPr>
            <w:r>
              <w:t>В случае наличия вопросов по качеству предоставленного помещения:</w:t>
            </w:r>
          </w:p>
        </w:tc>
      </w:tr>
      <w:tr w:rsidR="004F3E6E">
        <w:tblPrEx>
          <w:tblBorders>
            <w:insideH w:val="nil"/>
          </w:tblBorders>
        </w:tblPrEx>
        <w:tc>
          <w:tcPr>
            <w:tcW w:w="5216" w:type="dxa"/>
            <w:tcBorders>
              <w:bottom w:val="nil"/>
            </w:tcBorders>
          </w:tcPr>
          <w:p w:rsidR="004F3E6E" w:rsidRDefault="004F3E6E">
            <w:pPr>
              <w:pStyle w:val="ConsPlusNormal"/>
            </w:pPr>
            <w:r>
              <w:t>Ответственный за переселение</w:t>
            </w:r>
          </w:p>
        </w:tc>
        <w:tc>
          <w:tcPr>
            <w:tcW w:w="3798" w:type="dxa"/>
            <w:tcBorders>
              <w:bottom w:val="nil"/>
            </w:tcBorders>
          </w:tcPr>
          <w:p w:rsidR="004F3E6E" w:rsidRDefault="004F3E6E">
            <w:pPr>
              <w:pStyle w:val="ConsPlusNormal"/>
            </w:pPr>
          </w:p>
        </w:tc>
      </w:tr>
      <w:tr w:rsidR="004F3E6E">
        <w:tblPrEx>
          <w:tblBorders>
            <w:insideH w:val="nil"/>
          </w:tblBorders>
        </w:tblPrEx>
        <w:tc>
          <w:tcPr>
            <w:tcW w:w="5216" w:type="dxa"/>
            <w:tcBorders>
              <w:top w:val="nil"/>
              <w:bottom w:val="nil"/>
            </w:tcBorders>
          </w:tcPr>
          <w:p w:rsidR="004F3E6E" w:rsidRDefault="004F3E6E">
            <w:pPr>
              <w:pStyle w:val="ConsPlusNormal"/>
            </w:pPr>
            <w:r>
              <w:t>- в муниципальном образовании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4F3E6E" w:rsidRDefault="004F3E6E">
            <w:pPr>
              <w:pStyle w:val="ConsPlusNormal"/>
            </w:pPr>
            <w:r>
              <w:t>Ф.И.О. - должность, телефон:</w:t>
            </w:r>
          </w:p>
        </w:tc>
      </w:tr>
      <w:tr w:rsidR="004F3E6E">
        <w:tblPrEx>
          <w:tblBorders>
            <w:insideH w:val="nil"/>
          </w:tblBorders>
        </w:tblPrEx>
        <w:tc>
          <w:tcPr>
            <w:tcW w:w="5216" w:type="dxa"/>
            <w:tcBorders>
              <w:top w:val="nil"/>
              <w:bottom w:val="nil"/>
            </w:tcBorders>
          </w:tcPr>
          <w:p w:rsidR="004F3E6E" w:rsidRDefault="004F3E6E">
            <w:pPr>
              <w:pStyle w:val="ConsPlusNormal"/>
            </w:pPr>
            <w:r>
              <w:t>- в субъекте Российской Федерации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4F3E6E" w:rsidRDefault="004F3E6E">
            <w:pPr>
              <w:pStyle w:val="ConsPlusNormal"/>
            </w:pPr>
            <w:r>
              <w:t>Ф.И.О. - должность, телефон:</w:t>
            </w:r>
          </w:p>
        </w:tc>
      </w:tr>
      <w:tr w:rsidR="004F3E6E">
        <w:tblPrEx>
          <w:tblBorders>
            <w:insideH w:val="nil"/>
          </w:tblBorders>
        </w:tblPrEx>
        <w:tc>
          <w:tcPr>
            <w:tcW w:w="5216" w:type="dxa"/>
            <w:tcBorders>
              <w:top w:val="nil"/>
            </w:tcBorders>
          </w:tcPr>
          <w:p w:rsidR="004F3E6E" w:rsidRDefault="004F3E6E">
            <w:pPr>
              <w:pStyle w:val="ConsPlusNormal"/>
            </w:pPr>
            <w:r>
              <w:lastRenderedPageBreak/>
              <w:t>- государственная корпорация - фонд содействия реформированию ЖКХ</w:t>
            </w:r>
          </w:p>
        </w:tc>
        <w:tc>
          <w:tcPr>
            <w:tcW w:w="3798" w:type="dxa"/>
            <w:tcBorders>
              <w:top w:val="nil"/>
            </w:tcBorders>
          </w:tcPr>
          <w:p w:rsidR="004F3E6E" w:rsidRDefault="004F3E6E">
            <w:pPr>
              <w:pStyle w:val="ConsPlusNormal"/>
            </w:pPr>
            <w:r>
              <w:t>"Горячая линия" 8-800-700-89-89</w:t>
            </w:r>
          </w:p>
          <w:p w:rsidR="004F3E6E" w:rsidRDefault="004F3E6E">
            <w:pPr>
              <w:pStyle w:val="ConsPlusNormal"/>
            </w:pPr>
            <w:r>
              <w:t>e-mail: fond@fondgkh.ru</w:t>
            </w:r>
          </w:p>
        </w:tc>
      </w:tr>
    </w:tbl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ind w:firstLine="540"/>
        <w:jc w:val="both"/>
      </w:pPr>
    </w:p>
    <w:p w:rsidR="004F3E6E" w:rsidRDefault="004F3E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40A4" w:rsidRDefault="009240A4">
      <w:bookmarkStart w:id="18" w:name="_GoBack"/>
      <w:bookmarkEnd w:id="18"/>
    </w:p>
    <w:sectPr w:rsidR="009240A4" w:rsidSect="00C71E3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6E"/>
    <w:rsid w:val="00015343"/>
    <w:rsid w:val="00016141"/>
    <w:rsid w:val="00031CC3"/>
    <w:rsid w:val="00032C21"/>
    <w:rsid w:val="00032E22"/>
    <w:rsid w:val="00034823"/>
    <w:rsid w:val="00035681"/>
    <w:rsid w:val="0004223F"/>
    <w:rsid w:val="0006548E"/>
    <w:rsid w:val="00065DB7"/>
    <w:rsid w:val="00084F52"/>
    <w:rsid w:val="0009224B"/>
    <w:rsid w:val="00092E2F"/>
    <w:rsid w:val="0009797A"/>
    <w:rsid w:val="000B274B"/>
    <w:rsid w:val="000B2BE2"/>
    <w:rsid w:val="000B3042"/>
    <w:rsid w:val="000C3FA1"/>
    <w:rsid w:val="000C40E2"/>
    <w:rsid w:val="000C64F2"/>
    <w:rsid w:val="000E141B"/>
    <w:rsid w:val="000E1986"/>
    <w:rsid w:val="000F07CE"/>
    <w:rsid w:val="00103A9B"/>
    <w:rsid w:val="00104E5F"/>
    <w:rsid w:val="00110342"/>
    <w:rsid w:val="00117054"/>
    <w:rsid w:val="00124BE4"/>
    <w:rsid w:val="00132FAC"/>
    <w:rsid w:val="00137269"/>
    <w:rsid w:val="00146043"/>
    <w:rsid w:val="001502A0"/>
    <w:rsid w:val="00163142"/>
    <w:rsid w:val="001700A7"/>
    <w:rsid w:val="00177B3C"/>
    <w:rsid w:val="00185B42"/>
    <w:rsid w:val="0019572D"/>
    <w:rsid w:val="001B07A9"/>
    <w:rsid w:val="001C035F"/>
    <w:rsid w:val="001C63BD"/>
    <w:rsid w:val="001D2E0E"/>
    <w:rsid w:val="001D3B8D"/>
    <w:rsid w:val="001D7520"/>
    <w:rsid w:val="001E7003"/>
    <w:rsid w:val="002012E0"/>
    <w:rsid w:val="002069A9"/>
    <w:rsid w:val="00223145"/>
    <w:rsid w:val="00224DC1"/>
    <w:rsid w:val="00225F7F"/>
    <w:rsid w:val="00231ADE"/>
    <w:rsid w:val="00245599"/>
    <w:rsid w:val="00245DE7"/>
    <w:rsid w:val="002469BC"/>
    <w:rsid w:val="002536EA"/>
    <w:rsid w:val="00256E44"/>
    <w:rsid w:val="00290B96"/>
    <w:rsid w:val="002914D3"/>
    <w:rsid w:val="002A059B"/>
    <w:rsid w:val="002B635D"/>
    <w:rsid w:val="002C45EC"/>
    <w:rsid w:val="002C5470"/>
    <w:rsid w:val="002C66D3"/>
    <w:rsid w:val="002D1265"/>
    <w:rsid w:val="002D40C8"/>
    <w:rsid w:val="002D578C"/>
    <w:rsid w:val="002E081C"/>
    <w:rsid w:val="002E2BB5"/>
    <w:rsid w:val="002F3079"/>
    <w:rsid w:val="002F6970"/>
    <w:rsid w:val="002F6C00"/>
    <w:rsid w:val="003011D8"/>
    <w:rsid w:val="00304139"/>
    <w:rsid w:val="00315F5F"/>
    <w:rsid w:val="0032039E"/>
    <w:rsid w:val="00326747"/>
    <w:rsid w:val="00340C75"/>
    <w:rsid w:val="00350B29"/>
    <w:rsid w:val="003635F1"/>
    <w:rsid w:val="00363F02"/>
    <w:rsid w:val="00373A1E"/>
    <w:rsid w:val="00376009"/>
    <w:rsid w:val="00387535"/>
    <w:rsid w:val="00393F36"/>
    <w:rsid w:val="00395232"/>
    <w:rsid w:val="003B23DB"/>
    <w:rsid w:val="003C25B4"/>
    <w:rsid w:val="003C28D0"/>
    <w:rsid w:val="003C79E9"/>
    <w:rsid w:val="003E719E"/>
    <w:rsid w:val="003F036A"/>
    <w:rsid w:val="003F076E"/>
    <w:rsid w:val="003F576F"/>
    <w:rsid w:val="00401FE3"/>
    <w:rsid w:val="00407845"/>
    <w:rsid w:val="00410552"/>
    <w:rsid w:val="00416DFD"/>
    <w:rsid w:val="00424EED"/>
    <w:rsid w:val="0044032E"/>
    <w:rsid w:val="00452D3A"/>
    <w:rsid w:val="00454B5B"/>
    <w:rsid w:val="00460876"/>
    <w:rsid w:val="00465DF6"/>
    <w:rsid w:val="00472856"/>
    <w:rsid w:val="004A1B31"/>
    <w:rsid w:val="004A3389"/>
    <w:rsid w:val="004B043C"/>
    <w:rsid w:val="004B0F07"/>
    <w:rsid w:val="004C3C44"/>
    <w:rsid w:val="004E4D8F"/>
    <w:rsid w:val="004E6522"/>
    <w:rsid w:val="004E775D"/>
    <w:rsid w:val="004F33CC"/>
    <w:rsid w:val="004F3E6E"/>
    <w:rsid w:val="004F6CBA"/>
    <w:rsid w:val="00502487"/>
    <w:rsid w:val="0052144B"/>
    <w:rsid w:val="005334A3"/>
    <w:rsid w:val="00533E8F"/>
    <w:rsid w:val="00536E3C"/>
    <w:rsid w:val="00540401"/>
    <w:rsid w:val="0056354A"/>
    <w:rsid w:val="005910F9"/>
    <w:rsid w:val="00596C11"/>
    <w:rsid w:val="005B1F18"/>
    <w:rsid w:val="005D3821"/>
    <w:rsid w:val="005D4933"/>
    <w:rsid w:val="005E133F"/>
    <w:rsid w:val="005E4A43"/>
    <w:rsid w:val="005E515F"/>
    <w:rsid w:val="005F6DB2"/>
    <w:rsid w:val="005F75F6"/>
    <w:rsid w:val="005F7F44"/>
    <w:rsid w:val="00605928"/>
    <w:rsid w:val="00612C96"/>
    <w:rsid w:val="0062285C"/>
    <w:rsid w:val="006379C9"/>
    <w:rsid w:val="00643366"/>
    <w:rsid w:val="00650C37"/>
    <w:rsid w:val="00656AB3"/>
    <w:rsid w:val="006638BE"/>
    <w:rsid w:val="00671315"/>
    <w:rsid w:val="0067465F"/>
    <w:rsid w:val="006916BC"/>
    <w:rsid w:val="00692C34"/>
    <w:rsid w:val="006A351C"/>
    <w:rsid w:val="006A38D6"/>
    <w:rsid w:val="006B36EC"/>
    <w:rsid w:val="006C0D17"/>
    <w:rsid w:val="006C0D1E"/>
    <w:rsid w:val="006C6025"/>
    <w:rsid w:val="006D4238"/>
    <w:rsid w:val="006E295A"/>
    <w:rsid w:val="006E31D7"/>
    <w:rsid w:val="006F12A0"/>
    <w:rsid w:val="006F3C0B"/>
    <w:rsid w:val="006F614D"/>
    <w:rsid w:val="00701180"/>
    <w:rsid w:val="00714E9B"/>
    <w:rsid w:val="00721742"/>
    <w:rsid w:val="00732B4F"/>
    <w:rsid w:val="00733C3E"/>
    <w:rsid w:val="007346F3"/>
    <w:rsid w:val="00734731"/>
    <w:rsid w:val="00740C1E"/>
    <w:rsid w:val="00744AB0"/>
    <w:rsid w:val="00745515"/>
    <w:rsid w:val="007548BB"/>
    <w:rsid w:val="00756EBE"/>
    <w:rsid w:val="007801E2"/>
    <w:rsid w:val="007813E7"/>
    <w:rsid w:val="00781DE8"/>
    <w:rsid w:val="00790537"/>
    <w:rsid w:val="00792699"/>
    <w:rsid w:val="007A00DD"/>
    <w:rsid w:val="007A34D8"/>
    <w:rsid w:val="007A3B71"/>
    <w:rsid w:val="007B2FD9"/>
    <w:rsid w:val="007B55B7"/>
    <w:rsid w:val="007C0DC6"/>
    <w:rsid w:val="007C2997"/>
    <w:rsid w:val="007C2FFE"/>
    <w:rsid w:val="007C7918"/>
    <w:rsid w:val="007D0AC1"/>
    <w:rsid w:val="007F5DB7"/>
    <w:rsid w:val="007F665C"/>
    <w:rsid w:val="00802D85"/>
    <w:rsid w:val="0080509F"/>
    <w:rsid w:val="00824765"/>
    <w:rsid w:val="0083681C"/>
    <w:rsid w:val="008376CA"/>
    <w:rsid w:val="008432AC"/>
    <w:rsid w:val="008511D1"/>
    <w:rsid w:val="008617D0"/>
    <w:rsid w:val="008629DE"/>
    <w:rsid w:val="00867081"/>
    <w:rsid w:val="00874FE6"/>
    <w:rsid w:val="008828DF"/>
    <w:rsid w:val="0088657E"/>
    <w:rsid w:val="00890742"/>
    <w:rsid w:val="00893658"/>
    <w:rsid w:val="0089698D"/>
    <w:rsid w:val="008A1988"/>
    <w:rsid w:val="008B3FED"/>
    <w:rsid w:val="008C118A"/>
    <w:rsid w:val="008C39F8"/>
    <w:rsid w:val="008C47E6"/>
    <w:rsid w:val="008C7A9F"/>
    <w:rsid w:val="008E2C85"/>
    <w:rsid w:val="00910695"/>
    <w:rsid w:val="0091559D"/>
    <w:rsid w:val="00920D4D"/>
    <w:rsid w:val="009240A4"/>
    <w:rsid w:val="00927D9B"/>
    <w:rsid w:val="00930D37"/>
    <w:rsid w:val="00932B04"/>
    <w:rsid w:val="00935408"/>
    <w:rsid w:val="009413A3"/>
    <w:rsid w:val="009437BF"/>
    <w:rsid w:val="00943F40"/>
    <w:rsid w:val="00953662"/>
    <w:rsid w:val="00960881"/>
    <w:rsid w:val="0096364E"/>
    <w:rsid w:val="00971A87"/>
    <w:rsid w:val="00974F0F"/>
    <w:rsid w:val="00976D1D"/>
    <w:rsid w:val="0098234A"/>
    <w:rsid w:val="00982E56"/>
    <w:rsid w:val="00984C07"/>
    <w:rsid w:val="00991743"/>
    <w:rsid w:val="009B1EC5"/>
    <w:rsid w:val="009B51B3"/>
    <w:rsid w:val="009B60D7"/>
    <w:rsid w:val="009B70CC"/>
    <w:rsid w:val="009C15F0"/>
    <w:rsid w:val="009D7A20"/>
    <w:rsid w:val="009E0F68"/>
    <w:rsid w:val="009F1090"/>
    <w:rsid w:val="009F51AD"/>
    <w:rsid w:val="009F5247"/>
    <w:rsid w:val="009F5A88"/>
    <w:rsid w:val="00A03DE4"/>
    <w:rsid w:val="00A11C29"/>
    <w:rsid w:val="00A16DE1"/>
    <w:rsid w:val="00A238EF"/>
    <w:rsid w:val="00A312CF"/>
    <w:rsid w:val="00A40D6D"/>
    <w:rsid w:val="00A43457"/>
    <w:rsid w:val="00A52B03"/>
    <w:rsid w:val="00A57D43"/>
    <w:rsid w:val="00A64107"/>
    <w:rsid w:val="00A65C48"/>
    <w:rsid w:val="00A7649F"/>
    <w:rsid w:val="00A841CE"/>
    <w:rsid w:val="00A8438A"/>
    <w:rsid w:val="00A86701"/>
    <w:rsid w:val="00A96E16"/>
    <w:rsid w:val="00A9769B"/>
    <w:rsid w:val="00AA220C"/>
    <w:rsid w:val="00AB6F91"/>
    <w:rsid w:val="00AB7678"/>
    <w:rsid w:val="00AB7BC4"/>
    <w:rsid w:val="00AC1C3D"/>
    <w:rsid w:val="00AD2F8A"/>
    <w:rsid w:val="00AD40C9"/>
    <w:rsid w:val="00AE25E1"/>
    <w:rsid w:val="00AE7452"/>
    <w:rsid w:val="00B238D9"/>
    <w:rsid w:val="00B23AD1"/>
    <w:rsid w:val="00B23B66"/>
    <w:rsid w:val="00B23FAA"/>
    <w:rsid w:val="00B32C4F"/>
    <w:rsid w:val="00B437A9"/>
    <w:rsid w:val="00B47951"/>
    <w:rsid w:val="00B52EE5"/>
    <w:rsid w:val="00B5354B"/>
    <w:rsid w:val="00B53B4A"/>
    <w:rsid w:val="00B55870"/>
    <w:rsid w:val="00B62FB6"/>
    <w:rsid w:val="00B730AE"/>
    <w:rsid w:val="00B74899"/>
    <w:rsid w:val="00B82B1B"/>
    <w:rsid w:val="00B9111E"/>
    <w:rsid w:val="00B914BE"/>
    <w:rsid w:val="00B92A0C"/>
    <w:rsid w:val="00B932D9"/>
    <w:rsid w:val="00B93308"/>
    <w:rsid w:val="00B97AA6"/>
    <w:rsid w:val="00BA649B"/>
    <w:rsid w:val="00BB2EB1"/>
    <w:rsid w:val="00BB7B71"/>
    <w:rsid w:val="00BE2BCD"/>
    <w:rsid w:val="00BE592E"/>
    <w:rsid w:val="00BF55D8"/>
    <w:rsid w:val="00C0364A"/>
    <w:rsid w:val="00C038FD"/>
    <w:rsid w:val="00C13E23"/>
    <w:rsid w:val="00C267C9"/>
    <w:rsid w:val="00C409A9"/>
    <w:rsid w:val="00C51814"/>
    <w:rsid w:val="00C70942"/>
    <w:rsid w:val="00C7419C"/>
    <w:rsid w:val="00C749B1"/>
    <w:rsid w:val="00C8344D"/>
    <w:rsid w:val="00C84B49"/>
    <w:rsid w:val="00C85168"/>
    <w:rsid w:val="00CB4A72"/>
    <w:rsid w:val="00CC2850"/>
    <w:rsid w:val="00CC40A8"/>
    <w:rsid w:val="00CC525F"/>
    <w:rsid w:val="00CD1AED"/>
    <w:rsid w:val="00CD407B"/>
    <w:rsid w:val="00CE18D7"/>
    <w:rsid w:val="00CE2041"/>
    <w:rsid w:val="00CE73EC"/>
    <w:rsid w:val="00CF7D04"/>
    <w:rsid w:val="00D11EFA"/>
    <w:rsid w:val="00D25768"/>
    <w:rsid w:val="00D27D63"/>
    <w:rsid w:val="00D30C80"/>
    <w:rsid w:val="00D350F6"/>
    <w:rsid w:val="00D374FE"/>
    <w:rsid w:val="00D40EE3"/>
    <w:rsid w:val="00D624F0"/>
    <w:rsid w:val="00D70EFA"/>
    <w:rsid w:val="00D7101F"/>
    <w:rsid w:val="00D75C8B"/>
    <w:rsid w:val="00D82D4D"/>
    <w:rsid w:val="00D830E3"/>
    <w:rsid w:val="00D877C7"/>
    <w:rsid w:val="00D947DA"/>
    <w:rsid w:val="00DA146A"/>
    <w:rsid w:val="00DA1A71"/>
    <w:rsid w:val="00DA1D5B"/>
    <w:rsid w:val="00DA24C3"/>
    <w:rsid w:val="00DC4A85"/>
    <w:rsid w:val="00DD0997"/>
    <w:rsid w:val="00DD2C8B"/>
    <w:rsid w:val="00DF09D2"/>
    <w:rsid w:val="00DF2CD6"/>
    <w:rsid w:val="00E00406"/>
    <w:rsid w:val="00E21E05"/>
    <w:rsid w:val="00E32F7B"/>
    <w:rsid w:val="00E43DA2"/>
    <w:rsid w:val="00E54C90"/>
    <w:rsid w:val="00E558E8"/>
    <w:rsid w:val="00E7178F"/>
    <w:rsid w:val="00E90FF0"/>
    <w:rsid w:val="00E9211A"/>
    <w:rsid w:val="00EB3928"/>
    <w:rsid w:val="00EC7F11"/>
    <w:rsid w:val="00ED2D31"/>
    <w:rsid w:val="00EE4288"/>
    <w:rsid w:val="00EF0562"/>
    <w:rsid w:val="00F057AC"/>
    <w:rsid w:val="00F06B9B"/>
    <w:rsid w:val="00F11E04"/>
    <w:rsid w:val="00F13DB2"/>
    <w:rsid w:val="00F14BBE"/>
    <w:rsid w:val="00F17161"/>
    <w:rsid w:val="00F2089E"/>
    <w:rsid w:val="00F24B70"/>
    <w:rsid w:val="00F30A3E"/>
    <w:rsid w:val="00F333CE"/>
    <w:rsid w:val="00F33597"/>
    <w:rsid w:val="00F3395B"/>
    <w:rsid w:val="00F43C10"/>
    <w:rsid w:val="00F44D4E"/>
    <w:rsid w:val="00F574E8"/>
    <w:rsid w:val="00F606BA"/>
    <w:rsid w:val="00F618BD"/>
    <w:rsid w:val="00F63D9A"/>
    <w:rsid w:val="00F65A19"/>
    <w:rsid w:val="00F72FBF"/>
    <w:rsid w:val="00F73A18"/>
    <w:rsid w:val="00F7437C"/>
    <w:rsid w:val="00F75C08"/>
    <w:rsid w:val="00F806D3"/>
    <w:rsid w:val="00F844BE"/>
    <w:rsid w:val="00F8641F"/>
    <w:rsid w:val="00FA3C71"/>
    <w:rsid w:val="00FA3EDF"/>
    <w:rsid w:val="00FB1F84"/>
    <w:rsid w:val="00FB5338"/>
    <w:rsid w:val="00FB7B9D"/>
    <w:rsid w:val="00FC1B49"/>
    <w:rsid w:val="00FE097D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3E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3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3E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3E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3E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3E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3E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3E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3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3E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3E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3E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3E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3E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C294AD78EA33AC5E48E7E7F89FCD3200BCD3353DFB59484C1E857EB5C31FA4E912993D06E3A0C66A3DFF0B8BCB12871E08DBDEB551204D4yDg9I" TargetMode="External"/><Relationship Id="rId18" Type="http://schemas.openxmlformats.org/officeDocument/2006/relationships/hyperlink" Target="consultantplus://offline/ref=5C294AD78EA33AC5E48E7E7F89FCD3200ACB365DD9BB9484C1E857EB5C31FA4E912993D06E3A0C67A2DFF0B8BCB12871E08DBDEB551204D4yDg9I" TargetMode="External"/><Relationship Id="rId26" Type="http://schemas.openxmlformats.org/officeDocument/2006/relationships/hyperlink" Target="consultantplus://offline/ref=5C294AD78EA33AC5E48E7E7F89FCD3200BCE365BDDBD9484C1E857EB5C31FA4E912993D06E3A0C67A3DFF0B8BCB12871E08DBDEB551204D4yDg9I" TargetMode="External"/><Relationship Id="rId39" Type="http://schemas.openxmlformats.org/officeDocument/2006/relationships/hyperlink" Target="consultantplus://offline/ref=5C294AD78EA33AC5E48E7E7F89FCD3200ACB365DD9BB9484C1E857EB5C31FA4E912993D06E3A0C65A5DFF0B8BCB12871E08DBDEB551204D4yDg9I" TargetMode="External"/><Relationship Id="rId21" Type="http://schemas.openxmlformats.org/officeDocument/2006/relationships/hyperlink" Target="consultantplus://offline/ref=5C294AD78EA33AC5E48E7E7F89FCD3200BCE365BDDBD9484C1E857EB5C31FA4E912993D06E3A0C67A7DFF0B8BCB12871E08DBDEB551204D4yDg9I" TargetMode="External"/><Relationship Id="rId34" Type="http://schemas.openxmlformats.org/officeDocument/2006/relationships/hyperlink" Target="consultantplus://offline/ref=5C294AD78EA33AC5E48E7E7F89FCD3200ACB365DD9BB9484C1E857EB5C31FA4E912993D06E3A0C64A0DFF0B8BCB12871E08DBDEB551204D4yDg9I" TargetMode="External"/><Relationship Id="rId42" Type="http://schemas.openxmlformats.org/officeDocument/2006/relationships/hyperlink" Target="consultantplus://offline/ref=5C294AD78EA33AC5E48E7E7F89FCD3200BCE365BDDBD9484C1E857EB5C31FA4E912993D06E3A0C64A7DFF0B8BCB12871E08DBDEB551204D4yDg9I" TargetMode="External"/><Relationship Id="rId47" Type="http://schemas.openxmlformats.org/officeDocument/2006/relationships/hyperlink" Target="consultantplus://offline/ref=5C294AD78EA33AC5E48E7E7F89FCD3200BCD3353DFB59484C1E857EB5C31FA4E912993D06E3A0C67A4DFF0B8BCB12871E08DBDEB551204D4yDg9I" TargetMode="External"/><Relationship Id="rId50" Type="http://schemas.openxmlformats.org/officeDocument/2006/relationships/hyperlink" Target="consultantplus://offline/ref=5C294AD78EA33AC5E48E7E7F89FCD3200BCD3353DFB59484C1E857EB5C31FA4E912993D06E3A0C67A2DFF0B8BCB12871E08DBDEB551204D4yDg9I" TargetMode="External"/><Relationship Id="rId55" Type="http://schemas.openxmlformats.org/officeDocument/2006/relationships/hyperlink" Target="consultantplus://offline/ref=5C294AD78EA33AC5E48E68738BFCD3200ECD325DDCB6C98EC9B15BE95B3EA54B963893D069240C62B8D6A4E8yFg1I" TargetMode="External"/><Relationship Id="rId7" Type="http://schemas.openxmlformats.org/officeDocument/2006/relationships/hyperlink" Target="consultantplus://offline/ref=5C294AD78EA33AC5E48E7E7F89FCD3200BCD3353DFB59484C1E857EB5C31FA4E912993D06E3A0C66A3DFF0B8BCB12871E08DBDEB551204D4yDg9I" TargetMode="External"/><Relationship Id="rId12" Type="http://schemas.openxmlformats.org/officeDocument/2006/relationships/hyperlink" Target="consultantplus://offline/ref=5C294AD78EA33AC5E48E7E7F89FCD3200ACB365DD9BB9484C1E857EB5C31FA4E912993D06E3A0C67A5DFF0B8BCB12871E08DBDEB551204D4yDg9I" TargetMode="External"/><Relationship Id="rId17" Type="http://schemas.openxmlformats.org/officeDocument/2006/relationships/hyperlink" Target="consultantplus://offline/ref=5C294AD78EA33AC5E48E77668EFCD3200FCD3653DDBD9484C1E857EB5C31FA4E8329CBDC6F3D1266A2CAA6E9F9yEgDI" TargetMode="External"/><Relationship Id="rId25" Type="http://schemas.openxmlformats.org/officeDocument/2006/relationships/hyperlink" Target="consultantplus://offline/ref=5C294AD78EA33AC5E48E7E7F89FCD3200BCD3353DFB59484C1E857EB5C31FA4E912993D06E3A0C67A7DFF0B8BCB12871E08DBDEB551204D4yDg9I" TargetMode="External"/><Relationship Id="rId33" Type="http://schemas.openxmlformats.org/officeDocument/2006/relationships/hyperlink" Target="consultantplus://offline/ref=5C294AD78EA33AC5E48E7E7F89FCD3200ACB365DD9BB9484C1E857EB5C31FA4E912993D06E3A0C64A3DFF0B8BCB12871E08DBDEB551204D4yDg9I" TargetMode="External"/><Relationship Id="rId38" Type="http://schemas.openxmlformats.org/officeDocument/2006/relationships/hyperlink" Target="consultantplus://offline/ref=5C294AD78EA33AC5E48E7E7F89FCD3200ACB365DD9BB9484C1E857EB5C31FA4E912993D06E3A0C64AFDFF0B8BCB12871E08DBDEB551204D4yDg9I" TargetMode="External"/><Relationship Id="rId46" Type="http://schemas.openxmlformats.org/officeDocument/2006/relationships/hyperlink" Target="consultantplus://offline/ref=5C294AD78EA33AC5E48E7E7F89FCD3200BCD3353DFB59484C1E857EB5C31FA4E912993D06E3A0C67A4DFF0B8BCB12871E08DBDEB551204D4yDg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294AD78EA33AC5E48E77668EFCD3200FCD3653DDBD9484C1E857EB5C31FA4E8329CBDC6F3D1266A2CAA6E9F9yEgDI" TargetMode="External"/><Relationship Id="rId20" Type="http://schemas.openxmlformats.org/officeDocument/2006/relationships/hyperlink" Target="consultantplus://offline/ref=5C294AD78EA33AC5E48E7E7F89FCD3200BCE365BDDBD9484C1E857EB5C31FA4E912993D06E3A0C67A6DFF0B8BCB12871E08DBDEB551204D4yDg9I" TargetMode="External"/><Relationship Id="rId29" Type="http://schemas.openxmlformats.org/officeDocument/2006/relationships/hyperlink" Target="consultantplus://offline/ref=5C294AD78EA33AC5E48E7E7F89FCD3200ACB365DD9BB9484C1E857EB5C31FA4E912993D06E3A0C64A4DFF0B8BCB12871E08DBDEB551204D4yDg9I" TargetMode="External"/><Relationship Id="rId41" Type="http://schemas.openxmlformats.org/officeDocument/2006/relationships/hyperlink" Target="consultantplus://offline/ref=5C294AD78EA33AC5E48E7E7F89FCD3200ACB365DD9BB9484C1E857EB5C31FA4E912993D06E3A0C65A3DFF0B8BCB12871E08DBDEB551204D4yDg9I" TargetMode="External"/><Relationship Id="rId54" Type="http://schemas.openxmlformats.org/officeDocument/2006/relationships/hyperlink" Target="consultantplus://offline/ref=5C294AD78EA33AC5E48E7E7F89FCD3200ACB365DD9BB9484C1E857EB5C31FA4E912993D06E3A0C62A7DFF0B8BCB12871E08DBDEB551204D4yDg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294AD78EA33AC5E48E7E7F89FCD3200ACB365DD9BB9484C1E857EB5C31FA4E912993D06E3A0C66A3DFF0B8BCB12871E08DBDEB551204D4yDg9I" TargetMode="External"/><Relationship Id="rId11" Type="http://schemas.openxmlformats.org/officeDocument/2006/relationships/hyperlink" Target="consultantplus://offline/ref=5C294AD78EA33AC5E48E77668EFCD3200EC4355ED4EBC38690BD59EE5461A05E87609FD6703A0878A4D4A5yEg0I" TargetMode="External"/><Relationship Id="rId24" Type="http://schemas.openxmlformats.org/officeDocument/2006/relationships/hyperlink" Target="consultantplus://offline/ref=5C294AD78EA33AC5E48E7E7F89FCD3200ACB365DD9BB9484C1E857EB5C31FA4E912993D06E3A0C67AEDFF0B8BCB12871E08DBDEB551204D4yDg9I" TargetMode="External"/><Relationship Id="rId32" Type="http://schemas.openxmlformats.org/officeDocument/2006/relationships/hyperlink" Target="consultantplus://offline/ref=5C294AD78EA33AC5E48E7E7F89FCD3200BCE365BDDBD9484C1E857EB5C31FA4E912993D06E3A0C67A1DFF0B8BCB12871E08DBDEB551204D4yDg9I" TargetMode="External"/><Relationship Id="rId37" Type="http://schemas.openxmlformats.org/officeDocument/2006/relationships/hyperlink" Target="consultantplus://offline/ref=5C294AD78EA33AC5E48E7E7F89FCD3200ACB365DD9BB9484C1E857EB5C31FA4E912993D06E3A0C64AEDFF0B8BCB12871E08DBDEB551204D4yDg9I" TargetMode="External"/><Relationship Id="rId40" Type="http://schemas.openxmlformats.org/officeDocument/2006/relationships/hyperlink" Target="consultantplus://offline/ref=5C294AD78EA33AC5E48E7E7F89FCD3200BCE365BDDBD9484C1E857EB5C31FA4E912993D06E3A0C64A6DFF0B8BCB12871E08DBDEB551204D4yDg9I" TargetMode="External"/><Relationship Id="rId45" Type="http://schemas.openxmlformats.org/officeDocument/2006/relationships/hyperlink" Target="consultantplus://offline/ref=5C294AD78EA33AC5E48E7E7F89FCD3200ACB365DD9BB9484C1E857EB5C31FA4E912993D06E3A0C62A6DFF0B8BCB12871E08DBDEB551204D4yDg9I" TargetMode="External"/><Relationship Id="rId53" Type="http://schemas.openxmlformats.org/officeDocument/2006/relationships/hyperlink" Target="consultantplus://offline/ref=5C294AD78EA33AC5E48E7E7F89FCD3200ACB365DD9BB9484C1E857EB5C31FA4E912993D06E3A0C62A7DFF0B8BCB12871E08DBDEB551204D4yDg9I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C294AD78EA33AC5E48E77668EFCD3200EC4335CD7B49484C1E857EB5C31FA4E8329CBDC6F3D1266A2CAA6E9F9yEgDI" TargetMode="External"/><Relationship Id="rId23" Type="http://schemas.openxmlformats.org/officeDocument/2006/relationships/hyperlink" Target="consultantplus://offline/ref=5C294AD78EA33AC5E48E7E7F89FCD3200ACB365DD9BB9484C1E857EB5C31FA4E912993D06E3A0C67A1DFF0B8BCB12871E08DBDEB551204D4yDg9I" TargetMode="External"/><Relationship Id="rId28" Type="http://schemas.openxmlformats.org/officeDocument/2006/relationships/hyperlink" Target="consultantplus://offline/ref=5C294AD78EA33AC5E48E7E7F89FCD3200ACB365DD9BB9484C1E857EB5C31FA4E912993D06E3A0C64A6DFF0B8BCB12871E08DBDEB551204D4yDg9I" TargetMode="External"/><Relationship Id="rId36" Type="http://schemas.openxmlformats.org/officeDocument/2006/relationships/hyperlink" Target="consultantplus://offline/ref=5C294AD78EA33AC5E48E7E7F89FCD3200ACB365DD9BB9484C1E857EB5C31FA4E912993D06E3A0C64A1DFF0B8BCB12871E08DBDEB551204D4yDg9I" TargetMode="External"/><Relationship Id="rId49" Type="http://schemas.openxmlformats.org/officeDocument/2006/relationships/hyperlink" Target="consultantplus://offline/ref=5C294AD78EA33AC5E48E7E7F89FCD3200ACB365DD9BB9484C1E857EB5C31FA4E912993D06E3A0C62A7DFF0B8BCB12871E08DBDEB551204D4yDg9I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5C294AD78EA33AC5E48E7E7F89FCD3200ACB365DD9BB9484C1E857EB5C31FA4E912993D06E3A0C67A6DFF0B8BCB12871E08DBDEB551204D4yDg9I" TargetMode="External"/><Relationship Id="rId19" Type="http://schemas.openxmlformats.org/officeDocument/2006/relationships/hyperlink" Target="consultantplus://offline/ref=5C294AD78EA33AC5E48E77668EFCD3200FCD3653DDBD9484C1E857EB5C31FA4E8329CBDC6F3D1266A2CAA6E9F9yEgDI" TargetMode="External"/><Relationship Id="rId31" Type="http://schemas.openxmlformats.org/officeDocument/2006/relationships/hyperlink" Target="consultantplus://offline/ref=5C294AD78EA33AC5E48E7E7F89FCD3200ACB365DD9BB9484C1E857EB5C31FA4E912993D06E3A0C64A2DFF0B8BCB12871E08DBDEB551204D4yDg9I" TargetMode="External"/><Relationship Id="rId44" Type="http://schemas.openxmlformats.org/officeDocument/2006/relationships/hyperlink" Target="consultantplus://offline/ref=5C294AD78EA33AC5E48E7E7F89FCD3200ACB365DD9BB9484C1E857EB5C31FA4E912993D06E3A0C65AFDFF0B8BCB12871E08DBDEB551204D4yDg9I" TargetMode="External"/><Relationship Id="rId52" Type="http://schemas.openxmlformats.org/officeDocument/2006/relationships/hyperlink" Target="consultantplus://offline/ref=5C294AD78EA33AC5E48E7E7F89FCD3200ACB365DD9BB9484C1E857EB5C31FA4E912993D06E3A0C62A7DFF0B8BCB12871E08DBDEB551204D4yDg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294AD78EA33AC5E48E77668EFCD3200FCD3A58DFBD9484C1E857EB5C31FA4E912993D06E3A0E61A3DFF0B8BCB12871E08DBDEB551204D4yDg9I" TargetMode="External"/><Relationship Id="rId14" Type="http://schemas.openxmlformats.org/officeDocument/2006/relationships/hyperlink" Target="consultantplus://offline/ref=5C294AD78EA33AC5E48E7E7F89FCD3200BCE365BDDBD9484C1E857EB5C31FA4E912993D06E3A0C66A3DFF0B8BCB12871E08DBDEB551204D4yDg9I" TargetMode="External"/><Relationship Id="rId22" Type="http://schemas.openxmlformats.org/officeDocument/2006/relationships/hyperlink" Target="consultantplus://offline/ref=5C294AD78EA33AC5E48E7E7F89FCD3200BCE365BDDBD9484C1E857EB5C31FA4E912993D06E3A0C67A4DFF0B8BCB12871E08DBDEB551204D4yDg9I" TargetMode="External"/><Relationship Id="rId27" Type="http://schemas.openxmlformats.org/officeDocument/2006/relationships/hyperlink" Target="consultantplus://offline/ref=5C294AD78EA33AC5E48E7E7F89FCD3200BCE365BDDBD9484C1E857EB5C31FA4E912993D06E3A0C67A0DFF0B8BCB12871E08DBDEB551204D4yDg9I" TargetMode="External"/><Relationship Id="rId30" Type="http://schemas.openxmlformats.org/officeDocument/2006/relationships/hyperlink" Target="consultantplus://offline/ref=5C294AD78EA33AC5E48E7E7F89FCD3200ACB365DD9BB9484C1E857EB5C31FA4E912993D06E3A0C64A5DFF0B8BCB12871E08DBDEB551204D4yDg9I" TargetMode="External"/><Relationship Id="rId35" Type="http://schemas.openxmlformats.org/officeDocument/2006/relationships/hyperlink" Target="consultantplus://offline/ref=5C294AD78EA33AC5E48E7E7F89FCD3200BCE365BDDBD9484C1E857EB5C31FA4E912993D06E3A0C67AEDFF0B8BCB12871E08DBDEB551204D4yDg9I" TargetMode="External"/><Relationship Id="rId43" Type="http://schemas.openxmlformats.org/officeDocument/2006/relationships/hyperlink" Target="consultantplus://offline/ref=5C294AD78EA33AC5E48E7E7F89FCD3200ACB365DD9BB9484C1E857EB5C31FA4E912993D06E3A0C65AEDFF0B8BCB12871E08DBDEB551204D4yDg9I" TargetMode="External"/><Relationship Id="rId48" Type="http://schemas.openxmlformats.org/officeDocument/2006/relationships/hyperlink" Target="consultantplus://offline/ref=5C294AD78EA33AC5E48E68738BFCD3200ECD325DDCB6C98EC9B15BE95B3EA54B963893D069240C62B8D6A4E8yFg1I" TargetMode="External"/><Relationship Id="rId56" Type="http://schemas.openxmlformats.org/officeDocument/2006/relationships/hyperlink" Target="consultantplus://offline/ref=5C294AD78EA33AC5E48E7E7F89FCD3200BCD3353DFB59484C1E857EB5C31FA4E912993D06E3A0C67A2DFF0B8BCB12871E08DBDEB551204D4yDg9I" TargetMode="External"/><Relationship Id="rId8" Type="http://schemas.openxmlformats.org/officeDocument/2006/relationships/hyperlink" Target="consultantplus://offline/ref=5C294AD78EA33AC5E48E7E7F89FCD3200BCE365BDDBD9484C1E857EB5C31FA4E912993D06E3A0C66A3DFF0B8BCB12871E08DBDEB551204D4yDg9I" TargetMode="External"/><Relationship Id="rId51" Type="http://schemas.openxmlformats.org/officeDocument/2006/relationships/hyperlink" Target="consultantplus://offline/ref=5C294AD78EA33AC5E48E7E7F89FCD3200ACB365DD9BB9484C1E857EB5C31FA4E912993D06E3A0C62A7DFF0B8BCB12871E08DBDEB551204D4yDg9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8820</Words>
  <Characters>50275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3.</dc:creator>
  <cp:lastModifiedBy>ЖКХ 3.</cp:lastModifiedBy>
  <cp:revision>1</cp:revision>
  <dcterms:created xsi:type="dcterms:W3CDTF">2019-04-17T08:32:00Z</dcterms:created>
  <dcterms:modified xsi:type="dcterms:W3CDTF">2019-04-17T08:33:00Z</dcterms:modified>
</cp:coreProperties>
</file>