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84" w:rsidRPr="00645184" w:rsidRDefault="00645184" w:rsidP="00645184">
      <w:pPr>
        <w:tabs>
          <w:tab w:val="left" w:pos="5387"/>
        </w:tabs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979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45184" w:rsidRPr="00645184" w:rsidRDefault="00645184" w:rsidP="00645184">
      <w:pPr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84" w:rsidRPr="00645184" w:rsidRDefault="00645184" w:rsidP="00645184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</w:t>
      </w:r>
    </w:p>
    <w:p w:rsidR="00645184" w:rsidRPr="00645184" w:rsidRDefault="00645184" w:rsidP="00645184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протокольным решением </w:t>
      </w:r>
    </w:p>
    <w:p w:rsidR="00645184" w:rsidRPr="00645184" w:rsidRDefault="00645184" w:rsidP="00645184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Совета при Главе Чувашской </w:t>
      </w:r>
    </w:p>
    <w:p w:rsidR="00645184" w:rsidRPr="00645184" w:rsidRDefault="00645184" w:rsidP="00645184">
      <w:pPr>
        <w:tabs>
          <w:tab w:val="left" w:pos="5387"/>
        </w:tabs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по стратегическому </w:t>
      </w:r>
    </w:p>
    <w:p w:rsidR="00645184" w:rsidRPr="00645184" w:rsidRDefault="00645184" w:rsidP="00645184">
      <w:pPr>
        <w:tabs>
          <w:tab w:val="left" w:pos="3544"/>
        </w:tabs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развитию и проектной деятельности</w:t>
      </w:r>
    </w:p>
    <w:p w:rsidR="00645184" w:rsidRPr="00645184" w:rsidRDefault="00645184" w:rsidP="00645184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8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4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FF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7E37F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F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№ </w:t>
      </w:r>
      <w:r w:rsidR="00FF45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5339D" w:rsidRPr="00645184" w:rsidRDefault="00B5339D" w:rsidP="00645184">
      <w:pPr>
        <w:spacing w:after="0" w:line="216" w:lineRule="auto"/>
        <w:ind w:left="8647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F0314" w:rsidRPr="00645184" w:rsidRDefault="00CF0314" w:rsidP="0064518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F22" w:rsidRPr="00645184" w:rsidRDefault="00E30B65" w:rsidP="0064518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184">
        <w:rPr>
          <w:rFonts w:ascii="Times New Roman" w:hAnsi="Times New Roman" w:cs="Times New Roman"/>
          <w:b/>
          <w:sz w:val="24"/>
          <w:szCs w:val="24"/>
        </w:rPr>
        <w:t>П</w:t>
      </w:r>
      <w:r w:rsidR="00CF0314" w:rsidRPr="0064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84">
        <w:rPr>
          <w:rFonts w:ascii="Times New Roman" w:hAnsi="Times New Roman" w:cs="Times New Roman"/>
          <w:b/>
          <w:sz w:val="24"/>
          <w:szCs w:val="24"/>
        </w:rPr>
        <w:t>А</w:t>
      </w:r>
      <w:r w:rsidR="00CF0314" w:rsidRPr="0064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84">
        <w:rPr>
          <w:rFonts w:ascii="Times New Roman" w:hAnsi="Times New Roman" w:cs="Times New Roman"/>
          <w:b/>
          <w:sz w:val="24"/>
          <w:szCs w:val="24"/>
        </w:rPr>
        <w:t>С</w:t>
      </w:r>
      <w:r w:rsidR="00CF0314" w:rsidRPr="0064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84">
        <w:rPr>
          <w:rFonts w:ascii="Times New Roman" w:hAnsi="Times New Roman" w:cs="Times New Roman"/>
          <w:b/>
          <w:sz w:val="24"/>
          <w:szCs w:val="24"/>
        </w:rPr>
        <w:t>П</w:t>
      </w:r>
      <w:r w:rsidR="00CF0314" w:rsidRPr="0064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84">
        <w:rPr>
          <w:rFonts w:ascii="Times New Roman" w:hAnsi="Times New Roman" w:cs="Times New Roman"/>
          <w:b/>
          <w:sz w:val="24"/>
          <w:szCs w:val="24"/>
        </w:rPr>
        <w:t>О</w:t>
      </w:r>
      <w:r w:rsidR="00CF0314" w:rsidRPr="0064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84">
        <w:rPr>
          <w:rFonts w:ascii="Times New Roman" w:hAnsi="Times New Roman" w:cs="Times New Roman"/>
          <w:b/>
          <w:sz w:val="24"/>
          <w:szCs w:val="24"/>
        </w:rPr>
        <w:t>Р</w:t>
      </w:r>
      <w:r w:rsidR="00CF0314" w:rsidRPr="0064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84">
        <w:rPr>
          <w:rFonts w:ascii="Times New Roman" w:hAnsi="Times New Roman" w:cs="Times New Roman"/>
          <w:b/>
          <w:sz w:val="24"/>
          <w:szCs w:val="24"/>
        </w:rPr>
        <w:t>Т</w:t>
      </w:r>
    </w:p>
    <w:p w:rsidR="00E30B65" w:rsidRPr="00645184" w:rsidRDefault="00B5339D" w:rsidP="0064518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184">
        <w:rPr>
          <w:rFonts w:ascii="Times New Roman" w:hAnsi="Times New Roman" w:cs="Times New Roman"/>
          <w:b/>
          <w:sz w:val="24"/>
          <w:szCs w:val="24"/>
        </w:rPr>
        <w:t>регионального проекта Чувашской Республики</w:t>
      </w:r>
      <w:r w:rsidR="00A3386F">
        <w:rPr>
          <w:rFonts w:ascii="Times New Roman" w:hAnsi="Times New Roman" w:cs="Times New Roman"/>
          <w:b/>
          <w:sz w:val="24"/>
          <w:szCs w:val="24"/>
        </w:rPr>
        <w:t>*</w:t>
      </w:r>
    </w:p>
    <w:p w:rsidR="00CF0314" w:rsidRPr="00645184" w:rsidRDefault="00CF0314" w:rsidP="0064518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8A9" w:rsidRPr="00FF459F" w:rsidRDefault="0029799C" w:rsidP="0064518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9F">
        <w:rPr>
          <w:rFonts w:ascii="Times New Roman" w:hAnsi="Times New Roman" w:cs="Times New Roman"/>
          <w:b/>
          <w:sz w:val="24"/>
          <w:szCs w:val="24"/>
        </w:rPr>
        <w:t>«</w:t>
      </w:r>
      <w:r w:rsidR="00F97FFB" w:rsidRPr="00FF459F">
        <w:rPr>
          <w:rFonts w:ascii="Times New Roman" w:hAnsi="Times New Roman" w:cs="Times New Roman"/>
          <w:b/>
          <w:sz w:val="24"/>
          <w:szCs w:val="24"/>
        </w:rPr>
        <w:t>Промышленный экспорт</w:t>
      </w:r>
      <w:r w:rsidRPr="00FF459F">
        <w:rPr>
          <w:rFonts w:ascii="Times New Roman" w:hAnsi="Times New Roman" w:cs="Times New Roman"/>
          <w:b/>
          <w:sz w:val="24"/>
          <w:szCs w:val="24"/>
        </w:rPr>
        <w:t>»</w:t>
      </w:r>
    </w:p>
    <w:p w:rsidR="00CF0314" w:rsidRPr="00FF459F" w:rsidRDefault="00CF0314" w:rsidP="0064518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B65" w:rsidRPr="00FF459F" w:rsidRDefault="00E30B65" w:rsidP="0064518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9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CF0314" w:rsidRPr="00645184" w:rsidRDefault="00CF0314" w:rsidP="0064518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402"/>
        <w:gridCol w:w="2527"/>
        <w:gridCol w:w="3674"/>
      </w:tblGrid>
      <w:tr w:rsidR="00645184" w:rsidRPr="00904EC3" w:rsidTr="00D1224F">
        <w:tc>
          <w:tcPr>
            <w:tcW w:w="4957" w:type="dxa"/>
          </w:tcPr>
          <w:p w:rsidR="00E30B65" w:rsidRPr="00904EC3" w:rsidRDefault="00E30B65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603" w:type="dxa"/>
            <w:gridSpan w:val="3"/>
          </w:tcPr>
          <w:p w:rsidR="00B220C1" w:rsidRPr="00904EC3" w:rsidRDefault="00F97FFB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</w:p>
        </w:tc>
      </w:tr>
      <w:tr w:rsidR="00645184" w:rsidRPr="00904EC3" w:rsidTr="00D1224F">
        <w:tc>
          <w:tcPr>
            <w:tcW w:w="4957" w:type="dxa"/>
          </w:tcPr>
          <w:p w:rsidR="009A60D7" w:rsidRPr="00904EC3" w:rsidRDefault="00CB451C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федерального </w:t>
            </w:r>
          </w:p>
          <w:p w:rsidR="000A5DF7" w:rsidRPr="00904EC3" w:rsidRDefault="000A5DF7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51C" w:rsidRPr="00904EC3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9603" w:type="dxa"/>
            <w:gridSpan w:val="3"/>
          </w:tcPr>
          <w:p w:rsidR="00CB451C" w:rsidRPr="00904EC3" w:rsidRDefault="00CB451C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Промышленный экспорт</w:t>
            </w:r>
          </w:p>
        </w:tc>
      </w:tr>
      <w:tr w:rsidR="00645184" w:rsidRPr="00904EC3" w:rsidTr="00D1224F">
        <w:tc>
          <w:tcPr>
            <w:tcW w:w="4957" w:type="dxa"/>
          </w:tcPr>
          <w:p w:rsidR="009A60D7" w:rsidRPr="00904EC3" w:rsidRDefault="00CB451C" w:rsidP="00904EC3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регионального </w:t>
            </w:r>
          </w:p>
          <w:p w:rsidR="000A5DF7" w:rsidRPr="00904EC3" w:rsidRDefault="00B5339D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51C" w:rsidRPr="00904EC3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</w:p>
        </w:tc>
        <w:tc>
          <w:tcPr>
            <w:tcW w:w="3402" w:type="dxa"/>
          </w:tcPr>
          <w:p w:rsidR="00CB451C" w:rsidRPr="00904EC3" w:rsidRDefault="00CB451C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Промышленный экспорт</w:t>
            </w:r>
          </w:p>
        </w:tc>
        <w:tc>
          <w:tcPr>
            <w:tcW w:w="2527" w:type="dxa"/>
          </w:tcPr>
          <w:p w:rsidR="00CB451C" w:rsidRPr="00904EC3" w:rsidRDefault="00CB451C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и </w:t>
            </w:r>
          </w:p>
          <w:p w:rsidR="00CB451C" w:rsidRPr="00904EC3" w:rsidRDefault="00CB451C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окончания проекта</w:t>
            </w:r>
          </w:p>
        </w:tc>
        <w:tc>
          <w:tcPr>
            <w:tcW w:w="3674" w:type="dxa"/>
          </w:tcPr>
          <w:p w:rsidR="00CB451C" w:rsidRPr="00904EC3" w:rsidRDefault="00CB451C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645184" w:rsidRPr="00904EC3" w:rsidTr="00D1224F">
        <w:tc>
          <w:tcPr>
            <w:tcW w:w="4957" w:type="dxa"/>
          </w:tcPr>
          <w:p w:rsidR="00CB451C" w:rsidRPr="00904EC3" w:rsidRDefault="00CB451C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Куратор регионального проекта </w:t>
            </w:r>
          </w:p>
        </w:tc>
        <w:tc>
          <w:tcPr>
            <w:tcW w:w="9603" w:type="dxa"/>
            <w:gridSpan w:val="3"/>
            <w:vAlign w:val="center"/>
          </w:tcPr>
          <w:p w:rsidR="00CB451C" w:rsidRPr="00904EC3" w:rsidRDefault="0029799C" w:rsidP="0029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99C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29799C">
              <w:rPr>
                <w:rFonts w:ascii="Times New Roman" w:hAnsi="Times New Roman" w:cs="Times New Roman"/>
                <w:sz w:val="24"/>
                <w:szCs w:val="24"/>
              </w:rPr>
              <w:t xml:space="preserve"> И.Б., Председатель Кабинета Министров Чувашской Республики  </w:t>
            </w:r>
          </w:p>
        </w:tc>
      </w:tr>
      <w:tr w:rsidR="00645184" w:rsidRPr="00904EC3" w:rsidTr="00D1224F">
        <w:tc>
          <w:tcPr>
            <w:tcW w:w="4957" w:type="dxa"/>
          </w:tcPr>
          <w:p w:rsidR="00CB451C" w:rsidRPr="00904EC3" w:rsidRDefault="00CB451C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603" w:type="dxa"/>
            <w:gridSpan w:val="3"/>
            <w:vAlign w:val="center"/>
          </w:tcPr>
          <w:p w:rsidR="00B220C1" w:rsidRPr="00904EC3" w:rsidRDefault="0029799C" w:rsidP="002979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r w:rsidR="00CB451C" w:rsidRPr="00904EC3"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CB451C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</w:tr>
      <w:tr w:rsidR="00645184" w:rsidRPr="00904EC3" w:rsidTr="00D1224F">
        <w:tc>
          <w:tcPr>
            <w:tcW w:w="4957" w:type="dxa"/>
          </w:tcPr>
          <w:p w:rsidR="00CB451C" w:rsidRPr="00904EC3" w:rsidRDefault="00CB451C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603" w:type="dxa"/>
            <w:gridSpan w:val="3"/>
          </w:tcPr>
          <w:p w:rsidR="00B220C1" w:rsidRPr="00904EC3" w:rsidRDefault="00B5339D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 xml:space="preserve">Д.Б., </w:t>
            </w:r>
            <w:r w:rsidR="00CB451C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промышленной политики Министерства экономического развития, промышленности и торговли Чувашской Республики </w:t>
            </w:r>
          </w:p>
        </w:tc>
      </w:tr>
      <w:tr w:rsidR="00645184" w:rsidRPr="00904EC3" w:rsidTr="00D1224F">
        <w:tc>
          <w:tcPr>
            <w:tcW w:w="4957" w:type="dxa"/>
          </w:tcPr>
          <w:p w:rsidR="00CB451C" w:rsidRPr="00904EC3" w:rsidRDefault="00CB451C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государственными программами</w:t>
            </w:r>
          </w:p>
          <w:p w:rsidR="00CB451C" w:rsidRPr="00904EC3" w:rsidRDefault="00CB451C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  <w:tc>
          <w:tcPr>
            <w:tcW w:w="9603" w:type="dxa"/>
            <w:gridSpan w:val="3"/>
          </w:tcPr>
          <w:p w:rsidR="00CB451C" w:rsidRPr="00904EC3" w:rsidRDefault="00CB451C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Чувашской Республики 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</w:t>
            </w:r>
            <w:r w:rsidR="00B220C1" w:rsidRPr="00904EC3">
              <w:rPr>
                <w:rFonts w:ascii="Times New Roman" w:hAnsi="Times New Roman" w:cs="Times New Roman"/>
                <w:sz w:val="24"/>
                <w:szCs w:val="24"/>
              </w:rPr>
              <w:t>сти и инновационная экономика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20C1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Инновационное развитие промышленности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, основное мероприятие 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</w:t>
            </w:r>
            <w:r w:rsidR="00B220C1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0C1" w:rsidRPr="00904EC3">
              <w:rPr>
                <w:rFonts w:ascii="Times New Roman" w:hAnsi="Times New Roman" w:cs="Times New Roman"/>
                <w:sz w:val="24"/>
                <w:szCs w:val="24"/>
              </w:rPr>
              <w:t>Промышленный экспорт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3AF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B63" w:rsidRPr="00904EC3" w:rsidRDefault="00ED2B63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Чувашской Республики 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Чувашской Республики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20C1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20C1" w:rsidRPr="00904EC3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Содействие развити</w:t>
            </w:r>
            <w:r w:rsidR="000A5DF7" w:rsidRPr="00904EC3">
              <w:rPr>
                <w:rFonts w:ascii="Times New Roman" w:hAnsi="Times New Roman" w:cs="Times New Roman"/>
                <w:sz w:val="24"/>
                <w:szCs w:val="24"/>
              </w:rPr>
              <w:t>ю внешнеэкономической деятельно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14C3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4C3" w:rsidRPr="00904EC3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в Чува</w:t>
            </w:r>
            <w:r w:rsidR="00B220C1" w:rsidRPr="00904EC3">
              <w:rPr>
                <w:rFonts w:ascii="Times New Roman" w:hAnsi="Times New Roman" w:cs="Times New Roman"/>
                <w:sz w:val="24"/>
                <w:szCs w:val="24"/>
              </w:rPr>
              <w:t>шской Республике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765E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101B" w:rsidRDefault="00A1101B" w:rsidP="00645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3AF" w:rsidRDefault="00AF73AF" w:rsidP="00645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99C" w:rsidRDefault="0029799C" w:rsidP="00645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A9" w:rsidRPr="00FF459F" w:rsidRDefault="00A553A9" w:rsidP="0064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9F">
        <w:rPr>
          <w:rFonts w:ascii="Times New Roman" w:hAnsi="Times New Roman" w:cs="Times New Roman"/>
          <w:b/>
          <w:sz w:val="24"/>
          <w:szCs w:val="24"/>
        </w:rPr>
        <w:lastRenderedPageBreak/>
        <w:t>2. Цель и показатели регионального проекта</w:t>
      </w:r>
    </w:p>
    <w:p w:rsidR="00A553A9" w:rsidRPr="00645184" w:rsidRDefault="00A553A9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23" w:type="dxa"/>
        <w:tblLayout w:type="fixed"/>
        <w:tblLook w:val="04A0" w:firstRow="1" w:lastRow="0" w:firstColumn="1" w:lastColumn="0" w:noHBand="0" w:noVBand="1"/>
      </w:tblPr>
      <w:tblGrid>
        <w:gridCol w:w="498"/>
        <w:gridCol w:w="4742"/>
        <w:gridCol w:w="1276"/>
        <w:gridCol w:w="1105"/>
        <w:gridCol w:w="1163"/>
        <w:gridCol w:w="988"/>
        <w:gridCol w:w="855"/>
        <w:gridCol w:w="851"/>
        <w:gridCol w:w="850"/>
        <w:gridCol w:w="851"/>
        <w:gridCol w:w="850"/>
        <w:gridCol w:w="794"/>
      </w:tblGrid>
      <w:tr w:rsidR="00645184" w:rsidRPr="00904EC3" w:rsidTr="00ED2550">
        <w:tc>
          <w:tcPr>
            <w:tcW w:w="14823" w:type="dxa"/>
            <w:gridSpan w:val="12"/>
          </w:tcPr>
          <w:p w:rsidR="009F765E" w:rsidRPr="00904EC3" w:rsidRDefault="00A553A9" w:rsidP="00904E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D0CA3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объема экспорта (в стоимостном выражении) </w:t>
            </w:r>
            <w:proofErr w:type="spellStart"/>
            <w:r w:rsidR="00AD0CA3" w:rsidRPr="00904EC3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="00AD0CA3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неэнергетических промышленных товаров и объема экспорта промышленных услуг в размере 326,0 млн. долл. США 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0CA3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концу 2024 года, в том числе продукции химической промышленности – 200,0 млн. долл. США, продукции машиностроения - 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CA3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81,0 млн. долл. США, 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за счет развития международной конкурентоспособности промышленных предприятий Чувашской Республики и</w:t>
            </w:r>
            <w:r w:rsidR="00AD0CA3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пакета отраслевых регуляторных мер</w:t>
            </w:r>
            <w:r w:rsidR="007F3D6C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184" w:rsidRPr="00904EC3" w:rsidTr="00ED2550">
        <w:tc>
          <w:tcPr>
            <w:tcW w:w="498" w:type="dxa"/>
            <w:vMerge w:val="restart"/>
          </w:tcPr>
          <w:p w:rsidR="00A553A9" w:rsidRPr="00904EC3" w:rsidRDefault="00A553A9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2" w:type="dxa"/>
            <w:vMerge w:val="restart"/>
          </w:tcPr>
          <w:p w:rsidR="00A553A9" w:rsidRPr="00904EC3" w:rsidRDefault="00A553A9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553A9" w:rsidRPr="00904EC3" w:rsidRDefault="00A553A9" w:rsidP="00904EC3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268" w:type="dxa"/>
            <w:gridSpan w:val="2"/>
          </w:tcPr>
          <w:p w:rsidR="00A553A9" w:rsidRPr="00904EC3" w:rsidRDefault="00A553A9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039" w:type="dxa"/>
            <w:gridSpan w:val="7"/>
          </w:tcPr>
          <w:p w:rsidR="00A553A9" w:rsidRPr="00904EC3" w:rsidRDefault="00A553A9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645184" w:rsidRPr="00904EC3" w:rsidTr="00ED2550">
        <w:tc>
          <w:tcPr>
            <w:tcW w:w="498" w:type="dxa"/>
            <w:vMerge/>
          </w:tcPr>
          <w:p w:rsidR="00A553A9" w:rsidRPr="00904EC3" w:rsidRDefault="00A553A9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vMerge/>
          </w:tcPr>
          <w:p w:rsidR="00A553A9" w:rsidRPr="00904EC3" w:rsidRDefault="00A553A9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3A9" w:rsidRPr="00904EC3" w:rsidRDefault="00A553A9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553A9" w:rsidRPr="00904EC3" w:rsidRDefault="00A553A9" w:rsidP="00904EC3">
            <w:pPr>
              <w:suppressAutoHyphens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63" w:type="dxa"/>
          </w:tcPr>
          <w:p w:rsidR="00A553A9" w:rsidRPr="00904EC3" w:rsidRDefault="00A553A9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8" w:type="dxa"/>
          </w:tcPr>
          <w:p w:rsidR="00A553A9" w:rsidRPr="00904EC3" w:rsidRDefault="00245D86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553A9" w:rsidRPr="00904EC3" w:rsidRDefault="00A553A9" w:rsidP="00904EC3">
            <w:pPr>
              <w:suppressAutoHyphens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3A9" w:rsidRPr="00904EC3" w:rsidRDefault="00A553A9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3A9" w:rsidRPr="00904EC3" w:rsidRDefault="00A553A9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3A9" w:rsidRPr="00904EC3" w:rsidRDefault="00A553A9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3A9" w:rsidRPr="00904EC3" w:rsidRDefault="00A553A9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A553A9" w:rsidRPr="00904EC3" w:rsidRDefault="00A553A9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45184" w:rsidRPr="00904EC3" w:rsidTr="00ED2550">
        <w:trPr>
          <w:trHeight w:val="264"/>
        </w:trPr>
        <w:tc>
          <w:tcPr>
            <w:tcW w:w="14823" w:type="dxa"/>
            <w:gridSpan w:val="12"/>
            <w:tcBorders>
              <w:right w:val="single" w:sz="4" w:space="0" w:color="auto"/>
            </w:tcBorders>
          </w:tcPr>
          <w:p w:rsidR="00A553A9" w:rsidRPr="00904EC3" w:rsidRDefault="00A553A9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Объем экспорта конкурентоспосо</w:t>
            </w:r>
            <w:r w:rsidR="00497315" w:rsidRPr="00904EC3">
              <w:rPr>
                <w:rFonts w:ascii="Times New Roman" w:hAnsi="Times New Roman" w:cs="Times New Roman"/>
                <w:sz w:val="24"/>
                <w:szCs w:val="24"/>
              </w:rPr>
              <w:t>бной промышленной продукции, млн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245D86" w:rsidRPr="00904EC3" w:rsidTr="00ED2550">
        <w:trPr>
          <w:trHeight w:val="264"/>
        </w:trPr>
        <w:tc>
          <w:tcPr>
            <w:tcW w:w="498" w:type="dxa"/>
          </w:tcPr>
          <w:p w:rsidR="00245D86" w:rsidRPr="00904EC3" w:rsidRDefault="00245D86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2" w:type="dxa"/>
            <w:shd w:val="clear" w:color="auto" w:fill="auto"/>
          </w:tcPr>
          <w:p w:rsidR="00245D86" w:rsidRPr="00904EC3" w:rsidRDefault="00245D86" w:rsidP="00904E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Объем экспорта конкурентоспособной промышленной продукции, млн. долл. США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D86" w:rsidRPr="00904EC3" w:rsidRDefault="00245D86" w:rsidP="00904EC3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5D86" w:rsidRPr="00904EC3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5D86" w:rsidRPr="00904EC3" w:rsidRDefault="00245D86" w:rsidP="00904EC3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45D86" w:rsidRPr="00904EC3" w:rsidRDefault="003F092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183,6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86" w:rsidRPr="00904EC3" w:rsidRDefault="00740A5D" w:rsidP="00904EC3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8110A5"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6" w:rsidRPr="00904EC3" w:rsidRDefault="00981CC1" w:rsidP="00904EC3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8110A5"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6" w:rsidRPr="00904EC3" w:rsidRDefault="00981CC1" w:rsidP="00904EC3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8110A5"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6" w:rsidRPr="00904EC3" w:rsidRDefault="00981CC1" w:rsidP="00904EC3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8110A5"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6" w:rsidRPr="00904EC3" w:rsidRDefault="00981CC1" w:rsidP="00904EC3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8110A5"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6" w:rsidRPr="00904EC3" w:rsidRDefault="008110A5" w:rsidP="00904EC3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245D86" w:rsidRPr="00904EC3" w:rsidTr="00ED2550">
        <w:trPr>
          <w:trHeight w:val="264"/>
        </w:trPr>
        <w:tc>
          <w:tcPr>
            <w:tcW w:w="498" w:type="dxa"/>
          </w:tcPr>
          <w:p w:rsidR="00245D86" w:rsidRPr="00904EC3" w:rsidRDefault="00245D86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2" w:type="dxa"/>
            <w:shd w:val="clear" w:color="auto" w:fill="auto"/>
          </w:tcPr>
          <w:p w:rsidR="00245D86" w:rsidRPr="00904EC3" w:rsidRDefault="00245D86" w:rsidP="00904EC3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904EC3">
              <w:rPr>
                <w:sz w:val="24"/>
                <w:szCs w:val="24"/>
              </w:rPr>
              <w:t>Объем экспорта продукции</w:t>
            </w:r>
            <w:r w:rsidR="007F3D6C" w:rsidRPr="00904EC3">
              <w:rPr>
                <w:sz w:val="24"/>
                <w:szCs w:val="24"/>
              </w:rPr>
              <w:t xml:space="preserve"> машиностроения, млн. долл. США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D86" w:rsidRPr="00904EC3" w:rsidRDefault="00245D86" w:rsidP="00904EC3">
            <w:pPr>
              <w:pStyle w:val="ConsPlusNormal"/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904EC3">
              <w:rPr>
                <w:sz w:val="24"/>
                <w:szCs w:val="24"/>
              </w:rPr>
              <w:t>основной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5D86" w:rsidRPr="00904EC3" w:rsidRDefault="00245D86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5D86" w:rsidRPr="00904EC3" w:rsidRDefault="00245D86" w:rsidP="00904EC3">
            <w:pPr>
              <w:suppressAutoHyphens/>
              <w:autoSpaceDE w:val="0"/>
              <w:autoSpaceDN w:val="0"/>
              <w:adjustRightInd w:val="0"/>
              <w:ind w:left="-79" w:right="-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45D86" w:rsidRPr="00904EC3" w:rsidRDefault="003F092C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D86" w:rsidRPr="00904EC3" w:rsidRDefault="00740A5D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  <w:r w:rsidR="008110A5" w:rsidRPr="00904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6" w:rsidRPr="00904EC3" w:rsidRDefault="008110A5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6" w:rsidRPr="00904EC3" w:rsidRDefault="00981CC1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  <w:r w:rsidR="008110A5" w:rsidRPr="00904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6" w:rsidRPr="00904EC3" w:rsidRDefault="00981CC1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  <w:r w:rsidR="008110A5" w:rsidRPr="00904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6" w:rsidRPr="00904EC3" w:rsidRDefault="008A77E8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  <w:r w:rsidR="008110A5" w:rsidRPr="00904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86" w:rsidRPr="00904EC3" w:rsidRDefault="008A77E8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  <w:r w:rsidR="0084221B" w:rsidRPr="00904E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45D86" w:rsidRPr="00904EC3" w:rsidTr="00ED2550">
        <w:tc>
          <w:tcPr>
            <w:tcW w:w="498" w:type="dxa"/>
          </w:tcPr>
          <w:p w:rsidR="00245D86" w:rsidRPr="00904EC3" w:rsidRDefault="00245D86" w:rsidP="00904EC3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2" w:type="dxa"/>
            <w:shd w:val="clear" w:color="auto" w:fill="auto"/>
          </w:tcPr>
          <w:p w:rsidR="00245D86" w:rsidRPr="00904EC3" w:rsidRDefault="00245D86" w:rsidP="00904E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Объем экспорта продукции химической</w:t>
            </w:r>
            <w:r w:rsidR="007F3D6C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промышленности, млн. долл. США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D86" w:rsidRPr="00904EC3" w:rsidRDefault="00245D86" w:rsidP="00904EC3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5D86" w:rsidRPr="00904EC3" w:rsidRDefault="00245D86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5D86" w:rsidRPr="00904EC3" w:rsidRDefault="00245D86" w:rsidP="00904EC3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45D86" w:rsidRPr="00904EC3" w:rsidRDefault="00245D86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855" w:type="dxa"/>
            <w:vAlign w:val="center"/>
          </w:tcPr>
          <w:p w:rsidR="00245D86" w:rsidRPr="00904EC3" w:rsidRDefault="00740A5D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51" w:type="dxa"/>
            <w:vAlign w:val="center"/>
          </w:tcPr>
          <w:p w:rsidR="00245D86" w:rsidRPr="00904EC3" w:rsidRDefault="00981CC1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850" w:type="dxa"/>
            <w:vAlign w:val="center"/>
          </w:tcPr>
          <w:p w:rsidR="00245D86" w:rsidRPr="00904EC3" w:rsidRDefault="00981CC1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7F3D6C" w:rsidRPr="00904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245D86" w:rsidRPr="00904EC3" w:rsidRDefault="00981CC1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7F3D6C" w:rsidRPr="00904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45D86" w:rsidRPr="00904EC3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7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F092C" w:rsidRPr="00904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4" w:type="dxa"/>
            <w:vAlign w:val="center"/>
          </w:tcPr>
          <w:p w:rsidR="00245D86" w:rsidRPr="00904EC3" w:rsidRDefault="008A77E8" w:rsidP="00904EC3">
            <w:pPr>
              <w:suppressAutoHyphens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bookmarkStart w:id="0" w:name="_GoBack"/>
            <w:bookmarkEnd w:id="0"/>
            <w:r w:rsidR="0084221B" w:rsidRPr="00904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5D86" w:rsidRPr="00904EC3" w:rsidTr="00ED2550">
        <w:tc>
          <w:tcPr>
            <w:tcW w:w="498" w:type="dxa"/>
          </w:tcPr>
          <w:p w:rsidR="00245D86" w:rsidRPr="0029799C" w:rsidRDefault="00245D86" w:rsidP="00904EC3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42" w:type="dxa"/>
          </w:tcPr>
          <w:p w:rsidR="00245D86" w:rsidRPr="0029799C" w:rsidRDefault="00245D86" w:rsidP="00904EC3">
            <w:pPr>
              <w:pStyle w:val="ConsPlusNormal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29799C">
              <w:rPr>
                <w:color w:val="000000" w:themeColor="text1"/>
                <w:sz w:val="24"/>
                <w:szCs w:val="24"/>
              </w:rPr>
              <w:t>Объем экспорта металлургической</w:t>
            </w:r>
            <w:r w:rsidR="007F3D6C" w:rsidRPr="0029799C">
              <w:rPr>
                <w:color w:val="000000" w:themeColor="text1"/>
                <w:sz w:val="24"/>
                <w:szCs w:val="24"/>
              </w:rPr>
              <w:t xml:space="preserve"> промышленности, млн. долл. США</w:t>
            </w:r>
          </w:p>
        </w:tc>
        <w:tc>
          <w:tcPr>
            <w:tcW w:w="1276" w:type="dxa"/>
            <w:vAlign w:val="center"/>
          </w:tcPr>
          <w:p w:rsidR="00245D86" w:rsidRPr="0029799C" w:rsidRDefault="00245D86" w:rsidP="00904EC3">
            <w:pPr>
              <w:pStyle w:val="ConsPlusNormal"/>
              <w:suppressAutoHyphens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9799C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5D86" w:rsidRPr="0029799C" w:rsidRDefault="00245D86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5D86" w:rsidRPr="0029799C" w:rsidRDefault="00245D86" w:rsidP="00904EC3">
            <w:pPr>
              <w:suppressAutoHyphens/>
              <w:autoSpaceDE w:val="0"/>
              <w:autoSpaceDN w:val="0"/>
              <w:adjustRightInd w:val="0"/>
              <w:ind w:left="-79" w:right="-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45D86" w:rsidRPr="0029799C" w:rsidRDefault="00245D86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45D86" w:rsidRPr="0029799C" w:rsidRDefault="00740A5D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D86" w:rsidRPr="0029799C" w:rsidRDefault="00981CC1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D86" w:rsidRPr="0029799C" w:rsidRDefault="00ED2550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D86" w:rsidRPr="0029799C" w:rsidRDefault="00ED2550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D86" w:rsidRPr="0029799C" w:rsidRDefault="008A77E8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D2550"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5D86" w:rsidRPr="0029799C" w:rsidRDefault="008A77E8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110A5"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245D86" w:rsidRPr="00904EC3" w:rsidTr="00ED2550">
        <w:tc>
          <w:tcPr>
            <w:tcW w:w="498" w:type="dxa"/>
          </w:tcPr>
          <w:p w:rsidR="00245D86" w:rsidRPr="0029799C" w:rsidRDefault="00245D86" w:rsidP="00904EC3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42" w:type="dxa"/>
          </w:tcPr>
          <w:p w:rsidR="00245D86" w:rsidRPr="0029799C" w:rsidRDefault="00245D86" w:rsidP="00904EC3">
            <w:pPr>
              <w:pStyle w:val="ConsPlusNormal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29799C">
              <w:rPr>
                <w:color w:val="000000" w:themeColor="text1"/>
                <w:sz w:val="24"/>
                <w:szCs w:val="24"/>
              </w:rPr>
              <w:t>Объем экспорта лесопромышле</w:t>
            </w:r>
            <w:r w:rsidR="007F3D6C" w:rsidRPr="0029799C">
              <w:rPr>
                <w:color w:val="000000" w:themeColor="text1"/>
                <w:sz w:val="24"/>
                <w:szCs w:val="24"/>
              </w:rPr>
              <w:t>нного комплекса, млн. долл. США</w:t>
            </w:r>
          </w:p>
        </w:tc>
        <w:tc>
          <w:tcPr>
            <w:tcW w:w="1276" w:type="dxa"/>
            <w:vAlign w:val="center"/>
          </w:tcPr>
          <w:p w:rsidR="00245D86" w:rsidRPr="0029799C" w:rsidRDefault="00245D86" w:rsidP="00904EC3">
            <w:pPr>
              <w:pStyle w:val="ConsPlusNormal"/>
              <w:suppressAutoHyphens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9799C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5D86" w:rsidRPr="0029799C" w:rsidRDefault="00245D86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5D86" w:rsidRPr="0029799C" w:rsidRDefault="00245D86" w:rsidP="00904EC3">
            <w:pPr>
              <w:suppressAutoHyphens/>
              <w:autoSpaceDE w:val="0"/>
              <w:autoSpaceDN w:val="0"/>
              <w:adjustRightInd w:val="0"/>
              <w:ind w:left="-79" w:right="-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45D86" w:rsidRPr="0029799C" w:rsidRDefault="00245D86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45D86" w:rsidRPr="0029799C" w:rsidRDefault="00740A5D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D86" w:rsidRPr="0029799C" w:rsidRDefault="00981CC1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D86" w:rsidRPr="0029799C" w:rsidRDefault="0084221B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D86" w:rsidRPr="0029799C" w:rsidRDefault="0084221B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D86" w:rsidRPr="0029799C" w:rsidRDefault="0084221B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5D86" w:rsidRPr="0029799C" w:rsidRDefault="00245D86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</w:tr>
      <w:tr w:rsidR="00245D86" w:rsidRPr="00904EC3" w:rsidTr="00ED2550">
        <w:tc>
          <w:tcPr>
            <w:tcW w:w="498" w:type="dxa"/>
          </w:tcPr>
          <w:p w:rsidR="00245D86" w:rsidRPr="0029799C" w:rsidRDefault="00245D86" w:rsidP="00904EC3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742" w:type="dxa"/>
          </w:tcPr>
          <w:p w:rsidR="00245D86" w:rsidRPr="0029799C" w:rsidRDefault="00245D86" w:rsidP="00904EC3">
            <w:pPr>
              <w:pStyle w:val="ConsPlusNormal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29799C">
              <w:rPr>
                <w:color w:val="000000" w:themeColor="text1"/>
                <w:sz w:val="24"/>
                <w:szCs w:val="24"/>
              </w:rPr>
              <w:t>Объем экспорта продукции легкой промышленности, млн. долл. США</w:t>
            </w:r>
          </w:p>
        </w:tc>
        <w:tc>
          <w:tcPr>
            <w:tcW w:w="1276" w:type="dxa"/>
            <w:vAlign w:val="center"/>
          </w:tcPr>
          <w:p w:rsidR="00245D86" w:rsidRPr="0029799C" w:rsidRDefault="00245D86" w:rsidP="00904EC3">
            <w:pPr>
              <w:pStyle w:val="ConsPlusNormal"/>
              <w:suppressAutoHyphens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9799C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45D86" w:rsidRPr="0029799C" w:rsidRDefault="00245D86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45D86" w:rsidRPr="0029799C" w:rsidRDefault="00245D86" w:rsidP="00904EC3">
            <w:pPr>
              <w:suppressAutoHyphens/>
              <w:autoSpaceDE w:val="0"/>
              <w:autoSpaceDN w:val="0"/>
              <w:adjustRightInd w:val="0"/>
              <w:ind w:left="-79" w:right="-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45D86" w:rsidRPr="0029799C" w:rsidRDefault="00245D86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45D86" w:rsidRPr="0029799C" w:rsidRDefault="00740A5D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D86" w:rsidRPr="0029799C" w:rsidRDefault="00981CC1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D86" w:rsidRPr="0029799C" w:rsidRDefault="0084221B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D86" w:rsidRPr="0029799C" w:rsidRDefault="0084221B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D86" w:rsidRPr="0029799C" w:rsidRDefault="0084221B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45D86" w:rsidRPr="0029799C" w:rsidRDefault="0084221B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7F3D6C" w:rsidRPr="00904EC3" w:rsidTr="00ED2550">
        <w:tc>
          <w:tcPr>
            <w:tcW w:w="498" w:type="dxa"/>
          </w:tcPr>
          <w:p w:rsidR="007F3D6C" w:rsidRPr="0029799C" w:rsidRDefault="007F3D6C" w:rsidP="00904EC3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742" w:type="dxa"/>
          </w:tcPr>
          <w:p w:rsidR="007F3D6C" w:rsidRPr="0029799C" w:rsidRDefault="007F3D6C" w:rsidP="00904EC3">
            <w:pPr>
              <w:pStyle w:val="ConsPlusNormal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29799C">
              <w:rPr>
                <w:color w:val="000000" w:themeColor="text1"/>
                <w:sz w:val="24"/>
                <w:szCs w:val="24"/>
              </w:rPr>
              <w:t>Объем экспорта прочей продукции, млн. долл. США</w:t>
            </w:r>
          </w:p>
        </w:tc>
        <w:tc>
          <w:tcPr>
            <w:tcW w:w="1276" w:type="dxa"/>
            <w:vAlign w:val="center"/>
          </w:tcPr>
          <w:p w:rsidR="007F3D6C" w:rsidRPr="0029799C" w:rsidRDefault="007F3D6C" w:rsidP="00904EC3">
            <w:pPr>
              <w:pStyle w:val="ConsPlusNormal"/>
              <w:suppressAutoHyphens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29799C">
              <w:rPr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F3D6C" w:rsidRPr="0029799C" w:rsidRDefault="007F3D6C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F3D6C" w:rsidRPr="0029799C" w:rsidRDefault="007F3D6C" w:rsidP="00904EC3">
            <w:pPr>
              <w:suppressAutoHyphens/>
              <w:autoSpaceDE w:val="0"/>
              <w:autoSpaceDN w:val="0"/>
              <w:adjustRightInd w:val="0"/>
              <w:ind w:left="-79" w:right="-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F3D6C" w:rsidRPr="0029799C" w:rsidRDefault="003F092C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F3D6C" w:rsidRPr="0029799C" w:rsidRDefault="0084221B" w:rsidP="003C2B8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40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D6C" w:rsidRPr="0029799C" w:rsidRDefault="00981CC1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84221B"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D6C" w:rsidRPr="0029799C" w:rsidRDefault="00981CC1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84221B"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D6C" w:rsidRPr="0029799C" w:rsidRDefault="0084221B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D6C" w:rsidRPr="0029799C" w:rsidRDefault="0084221B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F3D6C" w:rsidRPr="0029799C" w:rsidRDefault="0084221B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9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</w:tr>
      <w:tr w:rsidR="007F3D6C" w:rsidRPr="00904EC3" w:rsidTr="00ED2550">
        <w:tc>
          <w:tcPr>
            <w:tcW w:w="498" w:type="dxa"/>
          </w:tcPr>
          <w:p w:rsidR="007F3D6C" w:rsidRPr="0029799C" w:rsidRDefault="007F3D6C" w:rsidP="00904EC3">
            <w:pPr>
              <w:suppressAutoHyphens/>
              <w:ind w:left="-113" w:right="-1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742" w:type="dxa"/>
          </w:tcPr>
          <w:p w:rsidR="007F3D6C" w:rsidRPr="0029799C" w:rsidRDefault="007F3D6C" w:rsidP="00904EC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экспорта в валовом региональном продукте, процентов</w:t>
            </w:r>
          </w:p>
        </w:tc>
        <w:tc>
          <w:tcPr>
            <w:tcW w:w="1276" w:type="dxa"/>
            <w:vAlign w:val="center"/>
          </w:tcPr>
          <w:p w:rsidR="007F3D6C" w:rsidRPr="0029799C" w:rsidRDefault="007F3D6C" w:rsidP="00904EC3">
            <w:pPr>
              <w:suppressAutoHyphens/>
              <w:ind w:left="-108" w:right="-108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29799C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F3D6C" w:rsidRPr="0029799C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F3D6C" w:rsidRPr="0029799C" w:rsidRDefault="007F3D6C" w:rsidP="00904EC3">
            <w:pPr>
              <w:suppressAutoHyphens/>
              <w:ind w:left="-79" w:right="-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F3D6C" w:rsidRPr="0029799C" w:rsidRDefault="008110A5" w:rsidP="00904EC3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F3D6C" w:rsidRPr="0029799C" w:rsidRDefault="008110A5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D6C" w:rsidRPr="0029799C" w:rsidRDefault="008110A5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D6C" w:rsidRPr="0029799C" w:rsidRDefault="008110A5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D6C" w:rsidRPr="0029799C" w:rsidRDefault="008110A5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D6C" w:rsidRPr="0029799C" w:rsidRDefault="008110A5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F3D6C" w:rsidRPr="0029799C" w:rsidRDefault="008110A5" w:rsidP="00904EC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</w:t>
            </w:r>
          </w:p>
        </w:tc>
      </w:tr>
      <w:tr w:rsidR="007F3D6C" w:rsidRPr="00904EC3" w:rsidTr="00ED2550">
        <w:tc>
          <w:tcPr>
            <w:tcW w:w="498" w:type="dxa"/>
          </w:tcPr>
          <w:p w:rsidR="007F3D6C" w:rsidRPr="00904EC3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2" w:type="dxa"/>
          </w:tcPr>
          <w:p w:rsidR="007F3D6C" w:rsidRPr="00904EC3" w:rsidRDefault="007F3D6C" w:rsidP="00904E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соглашений о поддержке </w:t>
            </w:r>
            <w:proofErr w:type="spellStart"/>
            <w:proofErr w:type="gramStart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корпо</w:t>
            </w:r>
            <w:r w:rsidR="00ED2550" w:rsidRPr="00904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ративных</w:t>
            </w:r>
            <w:proofErr w:type="spellEnd"/>
            <w:proofErr w:type="gramEnd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международной конку</w:t>
            </w:r>
            <w:r w:rsidR="00ED2550" w:rsidRPr="00904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рентоспособности</w:t>
            </w:r>
            <w:proofErr w:type="spellEnd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промышленности, единиц, нарастающим итогом</w:t>
            </w:r>
          </w:p>
        </w:tc>
        <w:tc>
          <w:tcPr>
            <w:tcW w:w="1276" w:type="dxa"/>
            <w:vAlign w:val="center"/>
          </w:tcPr>
          <w:p w:rsidR="007F3D6C" w:rsidRPr="00904EC3" w:rsidRDefault="00ED2550" w:rsidP="00904EC3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3D6C" w:rsidRPr="00904EC3">
              <w:rPr>
                <w:rFonts w:ascii="Times New Roman" w:hAnsi="Times New Roman" w:cs="Times New Roman"/>
                <w:sz w:val="24"/>
                <w:szCs w:val="24"/>
              </w:rPr>
              <w:t>ополни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-тель</w:t>
            </w:r>
            <w:r w:rsidR="007F3D6C" w:rsidRPr="00904EC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105" w:type="dxa"/>
            <w:shd w:val="clear" w:color="auto" w:fill="auto"/>
            <w:vAlign w:val="center"/>
          </w:tcPr>
          <w:p w:rsidR="007F3D6C" w:rsidRPr="00904EC3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F3D6C" w:rsidRPr="00904EC3" w:rsidRDefault="00ED2550" w:rsidP="00904EC3">
            <w:pPr>
              <w:suppressAutoHyphens/>
              <w:ind w:left="-7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F3D6C" w:rsidRPr="00904EC3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F3D6C" w:rsidRPr="00904EC3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D6C" w:rsidRPr="00904EC3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D6C" w:rsidRPr="00904EC3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D6C" w:rsidRPr="00904EC3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D6C" w:rsidRPr="00904EC3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F3D6C" w:rsidRPr="00904EC3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3D6C" w:rsidRPr="00904EC3" w:rsidTr="00ED2550">
        <w:tc>
          <w:tcPr>
            <w:tcW w:w="498" w:type="dxa"/>
          </w:tcPr>
          <w:p w:rsidR="007F3D6C" w:rsidRPr="00904EC3" w:rsidRDefault="007F3D6C" w:rsidP="00904EC3">
            <w:pPr>
              <w:suppressAutoHyphens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42" w:type="dxa"/>
          </w:tcPr>
          <w:p w:rsidR="007F3D6C" w:rsidRPr="00904EC3" w:rsidRDefault="007F3D6C" w:rsidP="00904EC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Сумма предоставленных займов на реализацию </w:t>
            </w:r>
            <w:proofErr w:type="spellStart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экспортоориентированных</w:t>
            </w:r>
            <w:proofErr w:type="spellEnd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млн. рублей</w:t>
            </w:r>
          </w:p>
        </w:tc>
        <w:tc>
          <w:tcPr>
            <w:tcW w:w="1276" w:type="dxa"/>
            <w:vAlign w:val="center"/>
          </w:tcPr>
          <w:p w:rsidR="007F3D6C" w:rsidRPr="00904EC3" w:rsidRDefault="00ED2550" w:rsidP="00904EC3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3D6C" w:rsidRPr="00904EC3">
              <w:rPr>
                <w:rFonts w:ascii="Times New Roman" w:hAnsi="Times New Roman" w:cs="Times New Roman"/>
                <w:sz w:val="24"/>
                <w:szCs w:val="24"/>
              </w:rPr>
              <w:t>ополни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3D6C" w:rsidRPr="00904EC3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</w:p>
        </w:tc>
        <w:tc>
          <w:tcPr>
            <w:tcW w:w="1105" w:type="dxa"/>
            <w:shd w:val="clear" w:color="auto" w:fill="auto"/>
            <w:vAlign w:val="center"/>
          </w:tcPr>
          <w:p w:rsidR="007F3D6C" w:rsidRPr="00904EC3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F3D6C" w:rsidRPr="00904EC3" w:rsidRDefault="007F3D6C" w:rsidP="00904EC3">
            <w:pPr>
              <w:suppressAutoHyphens/>
              <w:ind w:left="-7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F3D6C" w:rsidRPr="00904EC3" w:rsidRDefault="007F3D6C" w:rsidP="00904E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F3D6C" w:rsidRPr="00904EC3" w:rsidRDefault="007F3D6C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D6C" w:rsidRPr="00904EC3" w:rsidRDefault="007F3D6C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D6C" w:rsidRPr="00904EC3" w:rsidRDefault="007F3D6C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D6C" w:rsidRPr="00904EC3" w:rsidRDefault="007F3D6C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D6C" w:rsidRPr="00904EC3" w:rsidRDefault="007F3D6C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F3D6C" w:rsidRPr="00904EC3" w:rsidRDefault="007F3D6C" w:rsidP="00904EC3">
            <w:pPr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</w:tbl>
    <w:p w:rsidR="007F6300" w:rsidRPr="00645184" w:rsidRDefault="007F6300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18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9799C">
        <w:rPr>
          <w:rFonts w:ascii="Times New Roman" w:hAnsi="Times New Roman" w:cs="Times New Roman"/>
          <w:sz w:val="24"/>
          <w:szCs w:val="24"/>
        </w:rPr>
        <w:t>Р</w:t>
      </w:r>
      <w:r w:rsidRPr="00645184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AD4CA3" w:rsidRPr="00645184">
        <w:rPr>
          <w:rFonts w:ascii="Times New Roman" w:hAnsi="Times New Roman" w:cs="Times New Roman"/>
          <w:sz w:val="24"/>
          <w:szCs w:val="24"/>
        </w:rPr>
        <w:t>регионального</w:t>
      </w:r>
      <w:r w:rsidRPr="00645184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AD4CA3" w:rsidRPr="00645184" w:rsidRDefault="00AD4CA3" w:rsidP="00645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96"/>
        <w:gridCol w:w="6592"/>
        <w:gridCol w:w="1356"/>
        <w:gridCol w:w="1356"/>
        <w:gridCol w:w="4737"/>
      </w:tblGrid>
      <w:tr w:rsidR="00412624" w:rsidRPr="00904EC3" w:rsidTr="005E1BEB">
        <w:tc>
          <w:tcPr>
            <w:tcW w:w="696" w:type="dxa"/>
            <w:vMerge w:val="restart"/>
          </w:tcPr>
          <w:p w:rsidR="00412624" w:rsidRPr="00904EC3" w:rsidRDefault="0041262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92" w:type="dxa"/>
            <w:vMerge w:val="restart"/>
          </w:tcPr>
          <w:p w:rsidR="00412624" w:rsidRPr="00904EC3" w:rsidRDefault="0041262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712" w:type="dxa"/>
            <w:gridSpan w:val="2"/>
          </w:tcPr>
          <w:p w:rsidR="00412624" w:rsidRPr="00904EC3" w:rsidRDefault="0041262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737" w:type="dxa"/>
            <w:vMerge w:val="restart"/>
          </w:tcPr>
          <w:p w:rsidR="00412624" w:rsidRPr="00904EC3" w:rsidRDefault="0041262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  <w:p w:rsidR="00412624" w:rsidRPr="00904EC3" w:rsidRDefault="0041262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и характеристика результата</w:t>
            </w:r>
          </w:p>
        </w:tc>
      </w:tr>
      <w:tr w:rsidR="00412624" w:rsidRPr="00904EC3" w:rsidTr="005E1BEB">
        <w:tc>
          <w:tcPr>
            <w:tcW w:w="696" w:type="dxa"/>
            <w:vMerge/>
          </w:tcPr>
          <w:p w:rsidR="00412624" w:rsidRPr="00904EC3" w:rsidRDefault="0041262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vMerge/>
          </w:tcPr>
          <w:p w:rsidR="00412624" w:rsidRPr="00904EC3" w:rsidRDefault="0041262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12624" w:rsidRPr="00904EC3" w:rsidRDefault="0041262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56" w:type="dxa"/>
          </w:tcPr>
          <w:p w:rsidR="00412624" w:rsidRPr="00904EC3" w:rsidRDefault="0041262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737" w:type="dxa"/>
            <w:vMerge/>
          </w:tcPr>
          <w:p w:rsidR="00412624" w:rsidRPr="00904EC3" w:rsidRDefault="0041262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904EC3" w:rsidTr="00FA2313">
        <w:tc>
          <w:tcPr>
            <w:tcW w:w="696" w:type="dxa"/>
          </w:tcPr>
          <w:p w:rsidR="00986AEF" w:rsidRPr="00904EC3" w:rsidRDefault="00986AEF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300" w:rsidRPr="00904EC3" w:rsidRDefault="007F6300" w:rsidP="009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97E" w:rsidRPr="00904E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41" w:type="dxa"/>
            <w:gridSpan w:val="4"/>
          </w:tcPr>
          <w:p w:rsidR="00EE49AC" w:rsidRPr="00904EC3" w:rsidRDefault="00431FE9" w:rsidP="00904EC3">
            <w:pPr>
              <w:ind w:left="-40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Ориентация промышленной и торговой политики, включая применяемые механизмы государственной поддержки, на достижение международной </w:t>
            </w:r>
            <w:r w:rsidR="00CF5FF7" w:rsidRPr="00904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конкурентоспособности </w:t>
            </w:r>
            <w:r w:rsidRPr="00904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российских товаров (работ, услуг) в целях обеспечения </w:t>
            </w:r>
            <w:r w:rsidR="00CF5FF7" w:rsidRPr="00904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04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присутствия </w:t>
            </w:r>
            <w:r w:rsidR="00CF5FF7" w:rsidRPr="00904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внешних рынках</w:t>
            </w:r>
          </w:p>
        </w:tc>
      </w:tr>
      <w:tr w:rsidR="00645184" w:rsidRPr="00904EC3" w:rsidTr="009713B0">
        <w:tc>
          <w:tcPr>
            <w:tcW w:w="14737" w:type="dxa"/>
            <w:gridSpan w:val="5"/>
          </w:tcPr>
          <w:p w:rsidR="00997362" w:rsidRPr="00904EC3" w:rsidRDefault="003B012C" w:rsidP="00904EC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Утвержден план мероприятий (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дорожная карта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 первоочередных мер по совершенствованию отраслевого регулирования в целях </w:t>
            </w:r>
            <w:r w:rsidR="00997362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повышения конкурентоспособности российской промышленной продукции в приоритетных отраслях промышленности (с пояснительной запиской, включающей в разрезе отраслей промышленности указание основных рынков реализации продукции и описание механизмов повышения конкурентоспособности продукции)</w:t>
            </w:r>
            <w:r w:rsidR="00970946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3B012C" w:rsidRPr="00904EC3" w:rsidRDefault="00970946" w:rsidP="00904EC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Вид документа и х</w:t>
            </w:r>
            <w:r w:rsidR="003B012C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арактеристика результата федерального проекта</w:t>
            </w:r>
            <w:r w:rsidR="003B012C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412624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Протокол заседания Проектного комитета национального проекта. </w:t>
            </w:r>
            <w:r w:rsidR="003B012C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Утверждение </w:t>
            </w:r>
            <w:r w:rsidR="00997362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плана мероприятий (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3B012C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дорожной карты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="00997362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  <w:r w:rsidR="003B012C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997362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первоочередных мер по совершенствованию отраслевого регулирования в целях повышения конкурентоспособности российской промышленной продукции в приоритетных отраслях промышленности </w:t>
            </w:r>
            <w:r w:rsidR="003B012C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позволит </w:t>
            </w:r>
            <w:r w:rsidR="00997362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повысить конкурентоспособность российской промышленной продукции на мировых рынках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12624" w:rsidRPr="00904EC3" w:rsidTr="005E1BEB">
        <w:tc>
          <w:tcPr>
            <w:tcW w:w="696" w:type="dxa"/>
          </w:tcPr>
          <w:p w:rsidR="00412624" w:rsidRPr="00904EC3" w:rsidRDefault="0041262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92" w:type="dxa"/>
          </w:tcPr>
          <w:p w:rsidR="00412624" w:rsidRPr="00D80B29" w:rsidRDefault="00412624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плана мероприятий (</w:t>
            </w:r>
            <w:r w:rsidR="002979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дорожной карты</w:t>
            </w:r>
            <w:r w:rsidR="002979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) первоочередных мер по совершенствованию отраслевого регулирования в целях развития экспорта по приоритетным отраслям промышленности Чувашской Республики</w:t>
            </w:r>
            <w:r w:rsidR="00970946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412624" w:rsidRPr="00904EC3" w:rsidRDefault="0041262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01.02.2019 </w:t>
            </w:r>
          </w:p>
        </w:tc>
        <w:tc>
          <w:tcPr>
            <w:tcW w:w="1356" w:type="dxa"/>
          </w:tcPr>
          <w:p w:rsidR="00412624" w:rsidRPr="00904EC3" w:rsidRDefault="0029799C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5BFC" w:rsidRPr="00904EC3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="00412624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4737" w:type="dxa"/>
          </w:tcPr>
          <w:p w:rsidR="00970946" w:rsidRPr="00904EC3" w:rsidRDefault="00970946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Проектного комитета по реализации региональных проектов.</w:t>
            </w:r>
          </w:p>
          <w:p w:rsidR="00412624" w:rsidRPr="00904EC3" w:rsidRDefault="00412624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республиканского пакета отраслевых регуляторных мер и программ (стратегий) ускоренного развития экспорта</w:t>
            </w:r>
            <w:r w:rsidR="00970946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49B" w:rsidRPr="00904EC3" w:rsidTr="003D4754">
        <w:tc>
          <w:tcPr>
            <w:tcW w:w="14737" w:type="dxa"/>
            <w:gridSpan w:val="5"/>
          </w:tcPr>
          <w:p w:rsidR="0076649B" w:rsidRPr="00904EC3" w:rsidRDefault="0076649B" w:rsidP="00904EC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Принято новое положение о деятельности Правительственной комиссии по </w:t>
            </w:r>
            <w:proofErr w:type="spellStart"/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импортозамещению</w:t>
            </w:r>
            <w:proofErr w:type="spellEnd"/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, предусматривающее включение в ее повестку вопросов обеспечения международной конкурентоспособности промышленной продукц</w:t>
            </w:r>
            <w:r w:rsidR="00412624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ии и ее вывода на внешние рынки</w:t>
            </w:r>
            <w:r w:rsidR="00970946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76649B" w:rsidRPr="00904EC3" w:rsidRDefault="00970946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Вид документа и характеристика результата федерального проекта:</w:t>
            </w:r>
            <w:r w:rsidR="0076649B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12624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Постановление Правительства Российской Федерации. </w:t>
            </w:r>
            <w:r w:rsidR="0076649B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Обеспечена координация процессов </w:t>
            </w:r>
            <w:proofErr w:type="spellStart"/>
            <w:r w:rsidR="0076649B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="0076649B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поддержки экспорта. Создаваемая при поддержке государства импортозамещающая продукция по мере насыщения российского сп</w:t>
            </w:r>
            <w:r w:rsidR="00412624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роса выводится на внешние рынки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7526A" w:rsidRPr="00904EC3" w:rsidTr="00AD0CA3">
        <w:trPr>
          <w:trHeight w:val="830"/>
        </w:trPr>
        <w:tc>
          <w:tcPr>
            <w:tcW w:w="696" w:type="dxa"/>
          </w:tcPr>
          <w:p w:rsidR="0067526A" w:rsidRPr="00904EC3" w:rsidRDefault="0067526A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92" w:type="dxa"/>
          </w:tcPr>
          <w:p w:rsidR="0067526A" w:rsidRPr="00904EC3" w:rsidRDefault="0067526A" w:rsidP="00904EC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рассмотрение вопросов обеспечения международной конкурентоспособности промышленной продукции и ее вывода на внешние рынки на заседаниях рабочей группы по формированию перечня первоочередных мероприятий (продуктов, технологий и оборудования), способствующих </w:t>
            </w:r>
            <w:proofErr w:type="spellStart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импортозамещению</w:t>
            </w:r>
            <w:proofErr w:type="spellEnd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(утверждена распоряжением Кабинета </w:t>
            </w:r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Министров Чувашской Республики от 14.01.2015 №10).</w:t>
            </w:r>
          </w:p>
        </w:tc>
        <w:tc>
          <w:tcPr>
            <w:tcW w:w="1356" w:type="dxa"/>
          </w:tcPr>
          <w:p w:rsidR="0067526A" w:rsidRPr="00904EC3" w:rsidRDefault="0067526A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01.02.2019 </w:t>
            </w:r>
          </w:p>
        </w:tc>
        <w:tc>
          <w:tcPr>
            <w:tcW w:w="1356" w:type="dxa"/>
          </w:tcPr>
          <w:p w:rsidR="0067526A" w:rsidRPr="00904EC3" w:rsidRDefault="0067526A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737" w:type="dxa"/>
          </w:tcPr>
          <w:p w:rsidR="0067526A" w:rsidRPr="00904EC3" w:rsidRDefault="0067526A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рабочей группы по формированию перечня первоочередных мероприятий (продуктов, технологий и оборудования), способствующих </w:t>
            </w:r>
            <w:proofErr w:type="spellStart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526A" w:rsidRPr="00904EC3" w:rsidRDefault="0067526A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координация процессов </w:t>
            </w:r>
            <w:proofErr w:type="spellStart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портозамещения</w:t>
            </w:r>
            <w:proofErr w:type="spellEnd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поддержки экспорта в Чувашской Республике.</w:t>
            </w:r>
          </w:p>
        </w:tc>
      </w:tr>
      <w:tr w:rsidR="00412624" w:rsidRPr="00904EC3" w:rsidTr="003D4754">
        <w:tc>
          <w:tcPr>
            <w:tcW w:w="14737" w:type="dxa"/>
            <w:gridSpan w:val="5"/>
          </w:tcPr>
          <w:p w:rsidR="00412624" w:rsidRPr="00904EC3" w:rsidRDefault="00412624" w:rsidP="00904EC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Результат федерального проекта: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Утвержден единый перечень кодов ТН ВЭД высокотехнологичной продукции</w:t>
            </w:r>
            <w:r w:rsidR="0067526A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методические рекомендации по его применению.</w:t>
            </w:r>
          </w:p>
          <w:p w:rsidR="00412624" w:rsidRPr="00904EC3" w:rsidRDefault="0067526A" w:rsidP="00904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 документа и характеристика результата федерального проекта:</w:t>
            </w: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0946"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</w:t>
            </w:r>
            <w:proofErr w:type="spellStart"/>
            <w:r w:rsidR="00970946"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Минпромторга</w:t>
            </w:r>
            <w:proofErr w:type="spellEnd"/>
            <w:r w:rsidR="00970946"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России. </w:t>
            </w:r>
            <w:r w:rsidR="00412624"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Обеспечено управление экспортной ориентацией поддержки производства высокотехнологичной продукции</w:t>
            </w:r>
            <w:r w:rsidR="00970946"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7526A" w:rsidRPr="00904EC3" w:rsidTr="005E1BEB">
        <w:tc>
          <w:tcPr>
            <w:tcW w:w="696" w:type="dxa"/>
          </w:tcPr>
          <w:p w:rsidR="0067526A" w:rsidRPr="00904EC3" w:rsidRDefault="0067526A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92" w:type="dxa"/>
          </w:tcPr>
          <w:p w:rsidR="0067526A" w:rsidRPr="00904EC3" w:rsidRDefault="0067526A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предложений для включения в </w:t>
            </w:r>
            <w:r w:rsidR="00DA5BFC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еречень </w:t>
            </w:r>
            <w:r w:rsidR="00DA5BFC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продукции для целей реализации государственной поддержки организаций, реализующих </w:t>
            </w:r>
            <w:r w:rsidR="00D27464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корпоративные программы повышения конкурентоспособности (КППК)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0350F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67526A" w:rsidRPr="00904EC3" w:rsidRDefault="0067526A" w:rsidP="00904EC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356" w:type="dxa"/>
          </w:tcPr>
          <w:p w:rsidR="0067526A" w:rsidRPr="00904EC3" w:rsidRDefault="0020350F" w:rsidP="00904EC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4737" w:type="dxa"/>
          </w:tcPr>
          <w:p w:rsidR="0067526A" w:rsidRPr="00904EC3" w:rsidRDefault="0067526A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Письмо в Минпромторг России </w:t>
            </w:r>
            <w:r w:rsidR="0020350F" w:rsidRPr="00904EC3">
              <w:rPr>
                <w:rFonts w:ascii="Times New Roman" w:hAnsi="Times New Roman" w:cs="Times New Roman"/>
                <w:sz w:val="24"/>
                <w:szCs w:val="24"/>
              </w:rPr>
              <w:t>с приложением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50F" w:rsidRPr="00904EC3">
              <w:rPr>
                <w:rFonts w:ascii="Times New Roman" w:hAnsi="Times New Roman" w:cs="Times New Roman"/>
                <w:sz w:val="24"/>
                <w:szCs w:val="24"/>
              </w:rPr>
              <w:t>кодов ТН ВЭД высокотехнологичной продукции, производимой на территории Чувашской Республики, для включения в единый перечень.</w:t>
            </w:r>
          </w:p>
        </w:tc>
      </w:tr>
      <w:tr w:rsidR="0076649B" w:rsidRPr="00904EC3" w:rsidTr="003D4754">
        <w:tc>
          <w:tcPr>
            <w:tcW w:w="14737" w:type="dxa"/>
            <w:gridSpan w:val="5"/>
          </w:tcPr>
          <w:p w:rsidR="0076649B" w:rsidRPr="00904EC3" w:rsidRDefault="0076649B" w:rsidP="00904EC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Приняты нормативные правовые акты, устанавливающие, начиная с 2019 года:</w:t>
            </w:r>
          </w:p>
          <w:p w:rsidR="0076649B" w:rsidRPr="00904EC3" w:rsidRDefault="0076649B" w:rsidP="00904EC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меры поддержки организаций, направленные на повышение международной конкурентоспособности российской промышленной продукции, в том числе, путем снижения затрат на транспортировку продукции, на федеральном (системообразующие предприятия в соответствии с перечнем, утверждаемым Правительственной комиссией по экономическому развитию и интеграции), и их дочерние и зависимые общества и региональном (все другие промышленные предприятия) уровнях;</w:t>
            </w:r>
          </w:p>
          <w:p w:rsidR="0076649B" w:rsidRPr="00904EC3" w:rsidRDefault="0076649B" w:rsidP="00904EC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заключение долгосрочных (на период реализации проекта) соглашений, предусматривающих обязательства предприятий (субъектов Российской Федерации-получателей трансфертов) по достижению числовых показателей эффективности использования субсидий, включая объем экспорта</w:t>
            </w:r>
            <w:r w:rsidR="00AD0CA3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76649B" w:rsidRPr="00904EC3" w:rsidRDefault="0020350F" w:rsidP="00904EC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Вид документа и характеристика результата федерального проекта</w:t>
            </w:r>
            <w:r w:rsidR="0076649B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Постановления Правительства Российской Федерации. </w:t>
            </w:r>
            <w:r w:rsidR="0076649B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Механизмы государственной поддержки ориентированы на достижение международной конкурентоспособности российских товаров (работ, услуг) в целях обеспечения их присутствия на внешних рынках. Обеспечено участие субъектов Российской Федерации в решении задач развития </w:t>
            </w:r>
            <w:proofErr w:type="spellStart"/>
            <w:r w:rsidR="0076649B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несырьевого</w:t>
            </w:r>
            <w:proofErr w:type="spellEnd"/>
            <w:r w:rsidR="0076649B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неэнергетического промышленного экспорта.</w:t>
            </w:r>
          </w:p>
        </w:tc>
      </w:tr>
      <w:tr w:rsidR="004F7617" w:rsidRPr="00904EC3" w:rsidTr="005E1BEB">
        <w:tc>
          <w:tcPr>
            <w:tcW w:w="696" w:type="dxa"/>
          </w:tcPr>
          <w:p w:rsidR="004F7617" w:rsidRPr="00904EC3" w:rsidRDefault="004F761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92" w:type="dxa"/>
          </w:tcPr>
          <w:p w:rsidR="004F7617" w:rsidRPr="00904EC3" w:rsidRDefault="004F761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предварительного перечня </w:t>
            </w:r>
            <w:r w:rsidR="00C40FD3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организаций, зарегистрированных на территории Чувашской Республики,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потенциальных участников реализации </w:t>
            </w:r>
            <w:r w:rsidR="00D448B6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КППК</w:t>
            </w:r>
            <w:r w:rsidR="00AD0CA3"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4F7617" w:rsidRPr="00904EC3" w:rsidRDefault="004F761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01.03.2019 </w:t>
            </w:r>
          </w:p>
        </w:tc>
        <w:tc>
          <w:tcPr>
            <w:tcW w:w="1356" w:type="dxa"/>
          </w:tcPr>
          <w:p w:rsidR="004F7617" w:rsidRPr="00904EC3" w:rsidRDefault="0029799C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F7617"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1.04.2019</w:t>
            </w:r>
          </w:p>
        </w:tc>
        <w:tc>
          <w:tcPr>
            <w:tcW w:w="4737" w:type="dxa"/>
          </w:tcPr>
          <w:p w:rsidR="004F7617" w:rsidRPr="00904EC3" w:rsidRDefault="004F7617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Минэкономразвития Чувашии в Минпромторг России с приложением предварительного перечня региональных участников федерального проекта 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Промышленный экспорт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национального проекта 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Международная кооперация и экспорт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617" w:rsidRPr="00904EC3" w:rsidTr="005E1BEB">
        <w:tc>
          <w:tcPr>
            <w:tcW w:w="696" w:type="dxa"/>
          </w:tcPr>
          <w:p w:rsidR="004F7617" w:rsidRPr="00904EC3" w:rsidRDefault="004F761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92" w:type="dxa"/>
          </w:tcPr>
          <w:p w:rsidR="004F7617" w:rsidRPr="00904EC3" w:rsidRDefault="00C40FD3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органа исполнительной власти Чувашской Республики, уполномоченного на формирование перечня произ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водителей регионального значения и на осуществление взаимодействия с </w:t>
            </w:r>
            <w:proofErr w:type="spellStart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Минпромторгом</w:t>
            </w:r>
            <w:proofErr w:type="spellEnd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в целях реализации постановления Правительства Российской Федерации от 23 февраля 2019 г. № 191 </w:t>
            </w:r>
            <w:r w:rsidR="002979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</w:t>
            </w:r>
            <w:r w:rsidR="002979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Банк развития и внешнеэкономической деятельности (Внешэкономбанк)</w:t>
            </w:r>
            <w:r w:rsidR="002979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возмещение части затрат, связанных с поддержкой производства высокотехнологичной продукции</w:t>
            </w:r>
            <w:r w:rsidR="002979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4F7617" w:rsidRPr="00904EC3" w:rsidRDefault="00C40FD3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01.03.2019</w:t>
            </w:r>
          </w:p>
        </w:tc>
        <w:tc>
          <w:tcPr>
            <w:tcW w:w="1356" w:type="dxa"/>
          </w:tcPr>
          <w:p w:rsidR="004F7617" w:rsidRPr="00904EC3" w:rsidRDefault="00AA1D0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0FD3" w:rsidRPr="00904EC3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4737" w:type="dxa"/>
          </w:tcPr>
          <w:p w:rsidR="00C40FD3" w:rsidRPr="00904EC3" w:rsidRDefault="00C40FD3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распоряжения Кабинета Министров Чувашской Республики. </w:t>
            </w:r>
          </w:p>
          <w:p w:rsidR="004F7617" w:rsidRPr="00904EC3" w:rsidRDefault="00C40FD3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  <w:r w:rsidR="002027DD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взаимодействия по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постановления Правительства Российской Федерации от 23 февраля 2019 г. № 191.</w:t>
            </w:r>
          </w:p>
        </w:tc>
      </w:tr>
      <w:tr w:rsidR="004F7617" w:rsidRPr="00904EC3" w:rsidTr="005E1BEB">
        <w:tc>
          <w:tcPr>
            <w:tcW w:w="696" w:type="dxa"/>
          </w:tcPr>
          <w:p w:rsidR="004F7617" w:rsidRPr="00904EC3" w:rsidRDefault="00C40FD3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592" w:type="dxa"/>
          </w:tcPr>
          <w:p w:rsidR="004F7617" w:rsidRPr="00904EC3" w:rsidRDefault="00FE1D8F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AA1D04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семинаров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представителей организаций Чувашской Республики по разъяснению порядка организации квалификационного отбора потенциальных участников КППК</w:t>
            </w:r>
            <w:r w:rsidR="0065170A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4F7617" w:rsidRPr="00904EC3" w:rsidRDefault="00FE1D8F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F7617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.03.2019  </w:t>
            </w:r>
          </w:p>
        </w:tc>
        <w:tc>
          <w:tcPr>
            <w:tcW w:w="1356" w:type="dxa"/>
          </w:tcPr>
          <w:p w:rsidR="004F7617" w:rsidRPr="00904EC3" w:rsidRDefault="00FE1D8F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A1D04" w:rsidRPr="00904E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4F7617" w:rsidRPr="00904EC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37" w:type="dxa"/>
          </w:tcPr>
          <w:p w:rsidR="00FE1D8F" w:rsidRPr="00904EC3" w:rsidRDefault="00AA1D04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  <w:r w:rsidR="00FE1D8F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</w:t>
            </w:r>
            <w:r w:rsidR="00FE1D8F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17" w:rsidRPr="00904EC3" w:rsidRDefault="00FE1D8F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 w:rsidR="004F7617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механизма предоставления государственной поддержки, ориентированной на достижение международной конкурентоспособности промышленных предприятий Чувашской Республики и их </w:t>
            </w:r>
            <w:proofErr w:type="spellStart"/>
            <w:r w:rsidR="004F7617" w:rsidRPr="00904EC3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="004F7617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неэнергетических товаров, в целях обеспечения их присутствия на внешних рынках.</w:t>
            </w:r>
          </w:p>
        </w:tc>
      </w:tr>
      <w:tr w:rsidR="004F7617" w:rsidRPr="00904EC3" w:rsidTr="005E1BEB">
        <w:tc>
          <w:tcPr>
            <w:tcW w:w="696" w:type="dxa"/>
          </w:tcPr>
          <w:p w:rsidR="004F7617" w:rsidRPr="00904EC3" w:rsidRDefault="002027DD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92" w:type="dxa"/>
          </w:tcPr>
          <w:p w:rsidR="004F7617" w:rsidRPr="00904EC3" w:rsidRDefault="004F761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квалификационного отбора производителей регионального значения </w:t>
            </w:r>
            <w:r w:rsidR="002027DD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конкурентоспособной промышленной продукции – потенциальных участников реализации КППК</w:t>
            </w:r>
            <w:r w:rsidR="002027DD"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(в рамках </w:t>
            </w:r>
            <w:r w:rsidR="002027DD"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реализации </w:t>
            </w:r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постановления Правительства Российской Федерации </w:t>
            </w:r>
            <w:r w:rsidR="00C40FD3"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 23 февраля 2019 г. № 191).</w:t>
            </w:r>
          </w:p>
        </w:tc>
        <w:tc>
          <w:tcPr>
            <w:tcW w:w="1356" w:type="dxa"/>
          </w:tcPr>
          <w:p w:rsidR="004F7617" w:rsidRPr="00904EC3" w:rsidRDefault="004F761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356" w:type="dxa"/>
          </w:tcPr>
          <w:p w:rsidR="004F7617" w:rsidRPr="00904EC3" w:rsidRDefault="004F761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4737" w:type="dxa"/>
          </w:tcPr>
          <w:p w:rsidR="004F7617" w:rsidRPr="00904EC3" w:rsidRDefault="002027DD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Подготовка перечня производителей регионального значения и перечня производителей регионального значения, которым было отказано во включении в перечень производителей регионального значения с указанием оснований такого отказа.</w:t>
            </w:r>
          </w:p>
        </w:tc>
      </w:tr>
      <w:tr w:rsidR="004F7617" w:rsidRPr="00904EC3" w:rsidTr="009713B0">
        <w:tc>
          <w:tcPr>
            <w:tcW w:w="14737" w:type="dxa"/>
            <w:gridSpan w:val="5"/>
          </w:tcPr>
          <w:p w:rsidR="004F7617" w:rsidRPr="00904EC3" w:rsidRDefault="004F7617" w:rsidP="00904EC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Формирование и размещение в государственной информационной системе промышленности утвержденного Единого перечня производителей (в разрезе субъектов Российской Федерации и приоритетных отраслей).</w:t>
            </w:r>
          </w:p>
          <w:p w:rsidR="004F7617" w:rsidRPr="00904EC3" w:rsidRDefault="004F7617" w:rsidP="00904EC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Вид документа и характеристика результата федерального проекта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Приказ </w:t>
            </w:r>
            <w:proofErr w:type="spellStart"/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Минпромторга</w:t>
            </w:r>
            <w:proofErr w:type="spellEnd"/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России. Сведения, необходимые для предоставления мер государственного стимулирования, размещены в ГИС 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Промышленность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Созданы условия для поддержки организаций, реализующих корпоративные программы международной конкурентоспособности (КПМК). </w:t>
            </w:r>
          </w:p>
        </w:tc>
      </w:tr>
      <w:tr w:rsidR="004F7617" w:rsidRPr="00904EC3" w:rsidTr="005E1BEB">
        <w:tc>
          <w:tcPr>
            <w:tcW w:w="696" w:type="dxa"/>
          </w:tcPr>
          <w:p w:rsidR="004F7617" w:rsidRPr="00904EC3" w:rsidRDefault="00FA2313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4F7617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2" w:type="dxa"/>
          </w:tcPr>
          <w:p w:rsidR="004F7617" w:rsidRPr="00904EC3" w:rsidRDefault="004F761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промышленных предприятий Чувашской 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Республики о </w:t>
            </w:r>
            <w:r w:rsidR="00FE1D8F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потенциале государственной информационной системы промышленности </w:t>
            </w:r>
            <w:r w:rsidR="00FE1D8F"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(далее - ГИСП),</w:t>
            </w:r>
            <w:r w:rsidR="00FE1D8F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получения поддержки.</w:t>
            </w:r>
          </w:p>
        </w:tc>
        <w:tc>
          <w:tcPr>
            <w:tcW w:w="1356" w:type="dxa"/>
          </w:tcPr>
          <w:p w:rsidR="006243CA" w:rsidRPr="00904EC3" w:rsidRDefault="004F761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01.03.2019</w:t>
            </w:r>
          </w:p>
        </w:tc>
        <w:tc>
          <w:tcPr>
            <w:tcW w:w="1356" w:type="dxa"/>
          </w:tcPr>
          <w:p w:rsidR="004F7617" w:rsidRPr="00904EC3" w:rsidRDefault="004F761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  <w:p w:rsidR="006243CA" w:rsidRPr="00904EC3" w:rsidRDefault="006243CA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7" w:type="dxa"/>
          </w:tcPr>
          <w:p w:rsidR="004F7617" w:rsidRPr="00904EC3" w:rsidRDefault="004F7617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письма Минэкономраз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вития Чувашии о возможностях получения поддержки. Сообщения на официальном с</w:t>
            </w:r>
            <w:r w:rsidR="00FE1D8F" w:rsidRPr="00904EC3">
              <w:rPr>
                <w:rFonts w:ascii="Times New Roman" w:hAnsi="Times New Roman" w:cs="Times New Roman"/>
                <w:sz w:val="24"/>
                <w:szCs w:val="24"/>
              </w:rPr>
              <w:t>айте. Информация размещена в ГИСП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617" w:rsidRPr="00904EC3" w:rsidTr="005E1BEB">
        <w:tc>
          <w:tcPr>
            <w:tcW w:w="696" w:type="dxa"/>
          </w:tcPr>
          <w:p w:rsidR="004F7617" w:rsidRPr="00904EC3" w:rsidRDefault="00FA2313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  <w:r w:rsidR="004F7617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2" w:type="dxa"/>
          </w:tcPr>
          <w:p w:rsidR="004F7617" w:rsidRPr="00904EC3" w:rsidRDefault="004F761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</w:t>
            </w:r>
            <w:r w:rsidR="00FE1D8F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змещение в ГИСП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перечня производителей продукции, зарегистрированных на территории Чувашской Республики (в разрезе приоритетных отраслей), подавших заявки на предоставление мер поддержки.</w:t>
            </w:r>
          </w:p>
        </w:tc>
        <w:tc>
          <w:tcPr>
            <w:tcW w:w="1356" w:type="dxa"/>
          </w:tcPr>
          <w:p w:rsidR="004F7617" w:rsidRPr="00904EC3" w:rsidRDefault="004F7617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  <w:r w:rsidR="003D4754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43CA" w:rsidRPr="00904EC3" w:rsidRDefault="006243CA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29.11.2019</w:t>
            </w:r>
            <w:r w:rsidR="003D4754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D4754" w:rsidRPr="00904EC3" w:rsidRDefault="003D4754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04.12.2020</w:t>
            </w:r>
            <w:r w:rsidR="00AF6B55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F6B55" w:rsidRPr="00904EC3" w:rsidRDefault="00AF6B55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1356" w:type="dxa"/>
          </w:tcPr>
          <w:p w:rsidR="004F7617" w:rsidRPr="00904EC3" w:rsidRDefault="00FE1D8F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4F7617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.05.2019</w:t>
            </w:r>
            <w:r w:rsidR="003D4754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43CA" w:rsidRPr="00904EC3" w:rsidRDefault="006243CA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20.12.2019</w:t>
            </w:r>
            <w:r w:rsidR="003D4754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D4754" w:rsidRPr="00904EC3" w:rsidRDefault="003D4754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25.12.2020</w:t>
            </w:r>
            <w:r w:rsidR="00AF6B55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F6B55" w:rsidRPr="00904EC3" w:rsidRDefault="00AF6B55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21.12.2021</w:t>
            </w:r>
          </w:p>
        </w:tc>
        <w:tc>
          <w:tcPr>
            <w:tcW w:w="4737" w:type="dxa"/>
          </w:tcPr>
          <w:p w:rsidR="004F7617" w:rsidRPr="00904EC3" w:rsidRDefault="004F7617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Письмо Минэкономразвития Чувашии в Минпромторг России с приложением перечня предприятий – возможных получателей поддержки.</w:t>
            </w:r>
          </w:p>
        </w:tc>
      </w:tr>
      <w:tr w:rsidR="004F7617" w:rsidRPr="00904EC3" w:rsidTr="00D027F3">
        <w:tc>
          <w:tcPr>
            <w:tcW w:w="14737" w:type="dxa"/>
            <w:gridSpan w:val="5"/>
          </w:tcPr>
          <w:p w:rsidR="003A15B9" w:rsidRPr="00904EC3" w:rsidRDefault="003A15B9" w:rsidP="00904EC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Утверждено распределение между бюджетами субъектов Российской Федерации бюджетных ассигнований, предусмотренных в федеральном бюджете на софинансирование мер поддержки, установленных нормативными правовыми актами, принятыми в рамках реализации подпункта 1.5 раздела 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Задачи и результаты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федерального проекта</w:t>
            </w:r>
            <w:r w:rsidR="00FD36CC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FD36CC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Промышленный экспорт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="00FD36CC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4F7617" w:rsidRPr="00904EC3" w:rsidRDefault="003A15B9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Вид документа и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Распоряжение Правительства Российской Федерации. Созданы достаточные условия для вовлечения субъектов Российской Федерации в реализацию настоящего федерального проекта.</w:t>
            </w:r>
          </w:p>
        </w:tc>
      </w:tr>
      <w:tr w:rsidR="00FA2313" w:rsidRPr="00904EC3" w:rsidTr="005E1BEB">
        <w:tc>
          <w:tcPr>
            <w:tcW w:w="696" w:type="dxa"/>
          </w:tcPr>
          <w:p w:rsidR="00FA2313" w:rsidRPr="00904EC3" w:rsidRDefault="00FA2313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592" w:type="dxa"/>
          </w:tcPr>
          <w:p w:rsidR="00FA2313" w:rsidRPr="00904EC3" w:rsidRDefault="00FA2313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="00200F7B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 о производителях продукции, прошедших квалификационный отбор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заявлений о предоставлении иных межбюджетных трансфертов.</w:t>
            </w:r>
          </w:p>
        </w:tc>
        <w:tc>
          <w:tcPr>
            <w:tcW w:w="1356" w:type="dxa"/>
          </w:tcPr>
          <w:p w:rsidR="00FA2313" w:rsidRPr="00904EC3" w:rsidRDefault="00FA2313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15.05.2019</w:t>
            </w:r>
            <w:r w:rsidR="003D4754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D4754" w:rsidRPr="00904EC3" w:rsidRDefault="003D4754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02.09.2019,</w:t>
            </w:r>
          </w:p>
          <w:p w:rsidR="003D4754" w:rsidRPr="00904EC3" w:rsidRDefault="003D4754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07.09.2020</w:t>
            </w:r>
            <w:r w:rsidR="00AF6B55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F6B55" w:rsidRPr="00904EC3" w:rsidRDefault="00A65D90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942A6B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AF6B55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356" w:type="dxa"/>
          </w:tcPr>
          <w:p w:rsidR="00FA2313" w:rsidRPr="00904EC3" w:rsidRDefault="00FA2313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24.06.2019</w:t>
            </w:r>
            <w:r w:rsidR="003D4754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D4754" w:rsidRPr="00904EC3" w:rsidRDefault="003D4754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15.11.2019,</w:t>
            </w:r>
          </w:p>
          <w:p w:rsidR="003D4754" w:rsidRPr="00904EC3" w:rsidRDefault="00AF6B55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  <w:r w:rsidR="005E1BEB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E1BEB" w:rsidRPr="00904EC3" w:rsidRDefault="00A65D90" w:rsidP="00904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  <w:r w:rsidR="00942A6B" w:rsidRPr="00904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4737" w:type="dxa"/>
          </w:tcPr>
          <w:p w:rsidR="00FA2313" w:rsidRPr="00904EC3" w:rsidRDefault="00FA2313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Кабинета Министров Чувашской Республики в Минпромторг России с приложением </w:t>
            </w:r>
            <w:r w:rsidR="00200F7B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 производителей</w:t>
            </w:r>
            <w:r w:rsidR="00200F7B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7B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значения конкурентоспособной промышленной продукции – потенциальных участников реализации КППК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, для их включения в Единый перечень производителей продукции.</w:t>
            </w:r>
          </w:p>
        </w:tc>
      </w:tr>
      <w:tr w:rsidR="00FA2313" w:rsidRPr="00904EC3" w:rsidTr="003D4754">
        <w:tc>
          <w:tcPr>
            <w:tcW w:w="14737" w:type="dxa"/>
            <w:gridSpan w:val="5"/>
          </w:tcPr>
          <w:p w:rsidR="00FA2313" w:rsidRPr="00904EC3" w:rsidRDefault="00FA2313" w:rsidP="00904EC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Заключены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соглашения с высшими должностными лицами (руководителями высших исполнительных органов государственной власти) субъектов Российской Федерации о предоставлении иных межбюджетных трансфертов из федерального бюджета на софинансирование мер поддержки, установленных нормативными правовыми актами, которые приняты в рамках реализации подпункта 1.5 раздела 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Задачи и результаты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федерального проекта 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Промышленный экспорт</w:t>
            </w:r>
            <w:r w:rsidR="0029799C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A2313" w:rsidRPr="00904EC3" w:rsidRDefault="00FA2313" w:rsidP="00904EC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FD36CC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Вид документа и х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арактеристика результата федерального проекта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 Предоставлены целевые трансферты из федерального бюджета на софинансирование мер поддержки в соответствии с заключенными соглашениями с высшими должностными лицами (руководителями высших исполнительных органов государственной власти) субъектов Российской Федерации. Обеспечена возможность предоставления мер поддержки э</w:t>
            </w:r>
            <w:r w:rsidR="00FD36CC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кспорта на региональном уровне.</w:t>
            </w:r>
          </w:p>
        </w:tc>
      </w:tr>
      <w:tr w:rsidR="00FD36CC" w:rsidRPr="00904EC3" w:rsidTr="005E1BEB">
        <w:tc>
          <w:tcPr>
            <w:tcW w:w="696" w:type="dxa"/>
          </w:tcPr>
          <w:p w:rsidR="00FD36CC" w:rsidRPr="00904EC3" w:rsidRDefault="00FC3F75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FD36CC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2" w:type="dxa"/>
          </w:tcPr>
          <w:p w:rsidR="00FD36CC" w:rsidRPr="00904EC3" w:rsidRDefault="00FC3F75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A5BFC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огласование </w:t>
            </w:r>
            <w:r w:rsidR="00FD36CC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соглашения о предоставлении иных межбюджетных трансфертов из федерального бюджета на софинансирование мер поддержки.</w:t>
            </w:r>
          </w:p>
        </w:tc>
        <w:tc>
          <w:tcPr>
            <w:tcW w:w="1356" w:type="dxa"/>
          </w:tcPr>
          <w:p w:rsidR="00FD36CC" w:rsidRPr="00904EC3" w:rsidRDefault="00FD36CC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01.05.2019</w:t>
            </w:r>
            <w:r w:rsidR="00AF6B55"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D4754" w:rsidRPr="00904EC3" w:rsidRDefault="003D4754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20.02.2020</w:t>
            </w:r>
            <w:r w:rsidR="00AF6B55"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F6B55" w:rsidRPr="00904EC3" w:rsidRDefault="00AF6B55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26.02.2021</w:t>
            </w:r>
            <w:r w:rsidR="005E1BEB"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E1BEB" w:rsidRPr="00904EC3" w:rsidRDefault="005E1BEB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1356" w:type="dxa"/>
          </w:tcPr>
          <w:p w:rsidR="00FD36CC" w:rsidRPr="00904EC3" w:rsidRDefault="00FD36CC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23.08.2019</w:t>
            </w:r>
            <w:r w:rsidR="00AF6B55"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D4754" w:rsidRPr="00904EC3" w:rsidRDefault="003D4754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17.04.2020</w:t>
            </w:r>
            <w:r w:rsidR="00AF6B55"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F6B55" w:rsidRPr="00904EC3" w:rsidRDefault="00AF6B55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23.04.2021</w:t>
            </w:r>
            <w:r w:rsidR="005E1BEB"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E1BEB" w:rsidRPr="00904EC3" w:rsidRDefault="005E1BEB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4737" w:type="dxa"/>
          </w:tcPr>
          <w:p w:rsidR="00FD36CC" w:rsidRPr="00904EC3" w:rsidRDefault="00FD36CC" w:rsidP="00904EC3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Заключено</w:t>
            </w: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соглашение 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Минпромторгом</w:t>
            </w:r>
            <w:proofErr w:type="spellEnd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</w:t>
            </w: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 предоставлении иных трансфертов из федерального бюджета на софинансирование мер поддержки.</w:t>
            </w:r>
          </w:p>
        </w:tc>
      </w:tr>
      <w:tr w:rsidR="00FD36CC" w:rsidRPr="00904EC3" w:rsidTr="003D4754">
        <w:tc>
          <w:tcPr>
            <w:tcW w:w="14737" w:type="dxa"/>
            <w:gridSpan w:val="5"/>
          </w:tcPr>
          <w:p w:rsidR="00FD36CC" w:rsidRPr="00904EC3" w:rsidRDefault="00FD36CC" w:rsidP="00904EC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="00F74FF8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аключены соглашения с производителями российской промышленной продукции о предоставлении суб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сидий из федерального бюджета, бюджетов субъектов Российской Федерации на поддержку деятельности, направленной на повышение конкурентоспособности, увеличение объемов производства и реализации такой продукции.</w:t>
            </w:r>
          </w:p>
          <w:p w:rsidR="00FD36CC" w:rsidRPr="00904EC3" w:rsidRDefault="00FD36CC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Созданы правовые основания для предоставления производителям </w:t>
            </w:r>
            <w:r w:rsidR="00F74FF8"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российской промышленной продукции, принявшим на себя обязательства по повышению конкурентоспособности и увеличению экспорта промышленной продукции, мер финансовой поддержки.</w:t>
            </w:r>
            <w:r w:rsidRPr="00904EC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36CC" w:rsidRPr="00904EC3" w:rsidTr="005E1BEB">
        <w:tc>
          <w:tcPr>
            <w:tcW w:w="696" w:type="dxa"/>
          </w:tcPr>
          <w:p w:rsidR="00FD36CC" w:rsidRPr="00904EC3" w:rsidRDefault="00504885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  <w:r w:rsidR="00F74FF8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2" w:type="dxa"/>
          </w:tcPr>
          <w:p w:rsidR="00FD36CC" w:rsidRPr="00904EC3" w:rsidRDefault="00F74FF8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и контроль за подачей </w:t>
            </w:r>
            <w:r w:rsidR="006243CA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предприятиями, </w:t>
            </w:r>
            <w:r w:rsidR="00FC3F75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прошедшими квалификационный отбор</w:t>
            </w:r>
            <w:r w:rsidR="006243CA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C3F75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заявлений для заключения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соглашений о реализации</w:t>
            </w:r>
            <w:r w:rsidR="006243CA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5BFC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КППК, о предоставлении субсидии</w:t>
            </w:r>
            <w:r w:rsidR="008735A7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FD36CC" w:rsidRPr="00904EC3" w:rsidRDefault="00F74FF8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04.07.2019</w:t>
            </w:r>
            <w:r w:rsidR="00AF6B55"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D4754" w:rsidRPr="00904EC3" w:rsidRDefault="003D4754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20.03.2020</w:t>
            </w:r>
            <w:r w:rsidR="00AF6B55"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F6B55" w:rsidRPr="00904EC3" w:rsidRDefault="00AF6B55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23.04.2021</w:t>
            </w:r>
            <w:r w:rsidR="005E1BEB"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E1BEB" w:rsidRPr="00904EC3" w:rsidRDefault="00A65D90" w:rsidP="00904EC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E1BEB"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5.03.2022</w:t>
            </w:r>
          </w:p>
        </w:tc>
        <w:tc>
          <w:tcPr>
            <w:tcW w:w="1356" w:type="dxa"/>
          </w:tcPr>
          <w:p w:rsidR="00FD36CC" w:rsidRPr="00904EC3" w:rsidRDefault="00F74FF8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14.08.2019</w:t>
            </w:r>
            <w:r w:rsidR="00AF6B55"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D4754" w:rsidRPr="00904EC3" w:rsidRDefault="003D4754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31.05.2020</w:t>
            </w:r>
            <w:r w:rsidR="00AF6B55"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F6B55" w:rsidRPr="00904EC3" w:rsidRDefault="00AF6B55" w:rsidP="00904EC3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28.05.2021</w:t>
            </w:r>
            <w:r w:rsidR="005E1BEB" w:rsidRPr="00904E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E1BEB" w:rsidRPr="00904EC3" w:rsidRDefault="005E1BEB" w:rsidP="00904EC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4737" w:type="dxa"/>
          </w:tcPr>
          <w:p w:rsidR="00FD36CC" w:rsidRPr="00904EC3" w:rsidRDefault="006243CA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соглашений</w:t>
            </w:r>
            <w:r w:rsidR="00F74FF8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Минпромторгом</w:t>
            </w:r>
            <w:proofErr w:type="spellEnd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</w:t>
            </w:r>
            <w:r w:rsidR="00F74FF8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реализации 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КППК </w:t>
            </w:r>
            <w:r w:rsidR="00F74FF8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предприятиями, зарегистрированными на т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ерритории Чувашской Республики.</w:t>
            </w:r>
          </w:p>
        </w:tc>
      </w:tr>
      <w:tr w:rsidR="006243CA" w:rsidRPr="00904EC3" w:rsidTr="003D4754">
        <w:tc>
          <w:tcPr>
            <w:tcW w:w="14737" w:type="dxa"/>
            <w:gridSpan w:val="5"/>
          </w:tcPr>
          <w:p w:rsidR="006243CA" w:rsidRPr="00904EC3" w:rsidRDefault="00A65D90" w:rsidP="00904EC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Результат федерального проекта</w:t>
            </w:r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Обеспечение применения механизмов поддержки международной конкурентоспособности товаров (работ, услуг) на постоянной основе.</w:t>
            </w:r>
          </w:p>
          <w:p w:rsidR="00A65D90" w:rsidRPr="00904EC3" w:rsidRDefault="00A65D90" w:rsidP="0029799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Вид документа и характеристика результата федерального проекта</w:t>
            </w:r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Протокол заседания Проектного комитета национального проекта. Достигнуты цель и показатели настоящего федерального проекта за счет развития международной конкурентоспособности промышленных предприятий, мотивации госкомпаний к повышению объема экспорта, реализации пакета отраслевых регуляторных мер и программ (стратегий) ускоренного развития экспорта в соответствии с разделом 2 </w:t>
            </w:r>
            <w:r w:rsidR="002979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и показатели федерального проекта</w:t>
            </w:r>
            <w:r w:rsidR="002979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настоящего федерального проекта.</w:t>
            </w:r>
          </w:p>
        </w:tc>
      </w:tr>
      <w:tr w:rsidR="006243CA" w:rsidRPr="00904EC3" w:rsidTr="005E1BEB">
        <w:tc>
          <w:tcPr>
            <w:tcW w:w="696" w:type="dxa"/>
          </w:tcPr>
          <w:p w:rsidR="006243CA" w:rsidRPr="00904EC3" w:rsidRDefault="00504885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A65D90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2" w:type="dxa"/>
          </w:tcPr>
          <w:p w:rsidR="006243CA" w:rsidRPr="00904EC3" w:rsidRDefault="00A65D90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5170A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170A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ежегодной актуализации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35A7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паспорта настоящего регионального проекта Чувашской Республики.</w:t>
            </w:r>
          </w:p>
        </w:tc>
        <w:tc>
          <w:tcPr>
            <w:tcW w:w="1356" w:type="dxa"/>
          </w:tcPr>
          <w:p w:rsidR="006243CA" w:rsidRPr="00904EC3" w:rsidRDefault="008735A7" w:rsidP="00904EC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01.12.2019</w:t>
            </w:r>
          </w:p>
        </w:tc>
        <w:tc>
          <w:tcPr>
            <w:tcW w:w="1356" w:type="dxa"/>
          </w:tcPr>
          <w:p w:rsidR="006243CA" w:rsidRPr="00904EC3" w:rsidRDefault="008735A7" w:rsidP="00904EC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737" w:type="dxa"/>
          </w:tcPr>
          <w:p w:rsidR="006243CA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Актуализированный паспорт регионального проекта Чувашской Республики </w:t>
            </w:r>
            <w:r w:rsidR="002979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Промышленный экспорт</w:t>
            </w:r>
            <w:r w:rsidR="002979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D36CC" w:rsidRPr="00904EC3" w:rsidTr="00FA2313">
        <w:tc>
          <w:tcPr>
            <w:tcW w:w="696" w:type="dxa"/>
          </w:tcPr>
          <w:p w:rsidR="00FD36CC" w:rsidRPr="00904EC3" w:rsidRDefault="00FD36CC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41" w:type="dxa"/>
            <w:gridSpan w:val="4"/>
          </w:tcPr>
          <w:p w:rsidR="00FD36CC" w:rsidRPr="00904EC3" w:rsidRDefault="00FD36CC" w:rsidP="009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экспортного потенциала промышленных п</w:t>
            </w:r>
            <w:r w:rsidR="008735A7" w:rsidRPr="00904EC3">
              <w:rPr>
                <w:rFonts w:ascii="Times New Roman" w:hAnsi="Times New Roman" w:cs="Times New Roman"/>
                <w:b/>
                <w:sz w:val="24"/>
                <w:szCs w:val="24"/>
              </w:rPr>
              <w:t>редприятий Чувашской Республики</w:t>
            </w:r>
          </w:p>
        </w:tc>
      </w:tr>
      <w:tr w:rsidR="008735A7" w:rsidRPr="00904EC3" w:rsidTr="0065170A">
        <w:tc>
          <w:tcPr>
            <w:tcW w:w="69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92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международных специализированных конференциях, презентациях, форумах.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01.01.2019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737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Участие не менее чем в 4 международных мероприятий в год.</w:t>
            </w:r>
          </w:p>
        </w:tc>
      </w:tr>
      <w:tr w:rsidR="008735A7" w:rsidRPr="00904EC3" w:rsidTr="0065170A">
        <w:tc>
          <w:tcPr>
            <w:tcW w:w="69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92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деловых миссий экспортной направленности и двусторонних контактов с потенциальными партнерами.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01.01.2019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737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Организовано н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е менее 4 мероприятий в год.</w:t>
            </w:r>
          </w:p>
        </w:tc>
      </w:tr>
      <w:tr w:rsidR="008735A7" w:rsidRPr="00904EC3" w:rsidTr="0065170A">
        <w:tc>
          <w:tcPr>
            <w:tcW w:w="69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92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содействия промышленным предприятиям Чувашской Республики в создании </w:t>
            </w:r>
            <w:r w:rsidR="002979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мультиязычных</w:t>
            </w:r>
            <w:proofErr w:type="spellEnd"/>
            <w:r w:rsidR="002979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сайтов.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01.01.2019 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737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Создано не менее 5 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мультиязычных</w:t>
            </w:r>
            <w:proofErr w:type="spellEnd"/>
            <w:r w:rsidR="0029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сайтов.</w:t>
            </w:r>
          </w:p>
        </w:tc>
      </w:tr>
      <w:tr w:rsidR="008735A7" w:rsidRPr="00904EC3" w:rsidTr="0065170A">
        <w:tc>
          <w:tcPr>
            <w:tcW w:w="69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92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системы </w:t>
            </w:r>
            <w:r w:rsidR="002979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2979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взаимодействия участников внешнеэкономической деятельности.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01.01.2019 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737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экспорта.</w:t>
            </w:r>
          </w:p>
        </w:tc>
      </w:tr>
      <w:tr w:rsidR="008735A7" w:rsidRPr="00904EC3" w:rsidTr="0065170A">
        <w:tc>
          <w:tcPr>
            <w:tcW w:w="69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92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двустороннего торгово-экономического сотрудничества с зарубежными странами и международными организациями.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01.01.2019 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737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экспорта в ва</w:t>
            </w:r>
            <w:r w:rsidR="00C2221E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ловом региональном продукте до 7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,2%.</w:t>
            </w:r>
          </w:p>
        </w:tc>
      </w:tr>
      <w:tr w:rsidR="008735A7" w:rsidRPr="00904EC3" w:rsidTr="0065170A">
        <w:tc>
          <w:tcPr>
            <w:tcW w:w="69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92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на территории Чувашской Республики новых производств по выпуску </w:t>
            </w:r>
            <w:proofErr w:type="spellStart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несырьевых</w:t>
            </w:r>
            <w:proofErr w:type="spellEnd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неэнергетических товаров 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или патентованных продуктов (в том числе трансфер лицензированных зарубежных технологий и привлечение иностранных инвестиций).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01.01.2019 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737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не менее 1 нового производства в год.</w:t>
            </w:r>
          </w:p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Установление и развитие научно-технических связей между организациями в Чувашской Республике и организациями в зарубежных странах. Организация обмена опытом, развитие трансфера технологий.</w:t>
            </w:r>
          </w:p>
        </w:tc>
      </w:tr>
      <w:tr w:rsidR="008735A7" w:rsidRPr="00904EC3" w:rsidTr="0065170A">
        <w:tc>
          <w:tcPr>
            <w:tcW w:w="69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592" w:type="dxa"/>
          </w:tcPr>
          <w:p w:rsidR="008735A7" w:rsidRPr="00D80B29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2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сотрудничества с государственными корпорациями, стратегическими партнерами, участие в реализации совместных проектов и программ за рубежом.</w:t>
            </w:r>
          </w:p>
        </w:tc>
        <w:tc>
          <w:tcPr>
            <w:tcW w:w="1356" w:type="dxa"/>
          </w:tcPr>
          <w:p w:rsidR="008735A7" w:rsidRPr="00D80B29" w:rsidRDefault="008735A7" w:rsidP="00904EC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80B2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01.01.2019  </w:t>
            </w:r>
          </w:p>
        </w:tc>
        <w:tc>
          <w:tcPr>
            <w:tcW w:w="1356" w:type="dxa"/>
          </w:tcPr>
          <w:p w:rsidR="008735A7" w:rsidRPr="00D80B29" w:rsidRDefault="008735A7" w:rsidP="00904EC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80B2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737" w:type="dxa"/>
          </w:tcPr>
          <w:p w:rsidR="008735A7" w:rsidRPr="00D80B29" w:rsidRDefault="006C5FC5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2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кооперационных связей.</w:t>
            </w:r>
          </w:p>
        </w:tc>
      </w:tr>
      <w:tr w:rsidR="006C5FC5" w:rsidRPr="00904EC3" w:rsidTr="0065170A">
        <w:tc>
          <w:tcPr>
            <w:tcW w:w="696" w:type="dxa"/>
          </w:tcPr>
          <w:p w:rsidR="006C5FC5" w:rsidRPr="00904EC3" w:rsidRDefault="006C5FC5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  <w:p w:rsidR="006C5FC5" w:rsidRPr="00904EC3" w:rsidRDefault="006C5FC5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</w:tcPr>
          <w:p w:rsidR="006C5FC5" w:rsidRPr="00D80B29" w:rsidRDefault="006C5FC5" w:rsidP="006C5F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B2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презентаций промышленного и инвестиционного потенциала Чувашской Республики и продукции, выпускаемой организациями в Чувашской Республике.</w:t>
            </w:r>
          </w:p>
        </w:tc>
        <w:tc>
          <w:tcPr>
            <w:tcW w:w="1356" w:type="dxa"/>
          </w:tcPr>
          <w:p w:rsidR="006C5FC5" w:rsidRPr="00D80B29" w:rsidRDefault="006C5FC5" w:rsidP="006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9">
              <w:rPr>
                <w:rFonts w:ascii="Times New Roman" w:hAnsi="Times New Roman" w:cs="Times New Roman"/>
                <w:sz w:val="24"/>
                <w:szCs w:val="24"/>
              </w:rPr>
              <w:t xml:space="preserve">01.01.2019  </w:t>
            </w:r>
          </w:p>
        </w:tc>
        <w:tc>
          <w:tcPr>
            <w:tcW w:w="1356" w:type="dxa"/>
          </w:tcPr>
          <w:p w:rsidR="006C5FC5" w:rsidRPr="00D80B29" w:rsidRDefault="006C5FC5" w:rsidP="006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9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4737" w:type="dxa"/>
          </w:tcPr>
          <w:p w:rsidR="006C5FC5" w:rsidRPr="00D80B29" w:rsidRDefault="006C5FC5" w:rsidP="006C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производственной и инновационной инфраструктуры.</w:t>
            </w:r>
          </w:p>
        </w:tc>
      </w:tr>
      <w:tr w:rsidR="008735A7" w:rsidRPr="00904EC3" w:rsidTr="0065170A">
        <w:tc>
          <w:tcPr>
            <w:tcW w:w="69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592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автономным учреждением Чувашской Республики 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 и инвестиционной деятельности в Чувашской Республике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развития, промышленности и торговли Чувашской Республики займов на реализацию экспортно-ориентированных проектов.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01.01.2019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737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 займов в год на реализацию экспортно-ориентированных проектов, реализуемых на территории Чувашской Республики.</w:t>
            </w:r>
          </w:p>
        </w:tc>
      </w:tr>
      <w:tr w:rsidR="008735A7" w:rsidRPr="00904EC3" w:rsidTr="0065170A">
        <w:tc>
          <w:tcPr>
            <w:tcW w:w="69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592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Участие промышленных предприятий Чувашской Республики в дорожной карте первоочередных мер развития экспорта по приоритетным отраслям промышленности.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01.01.2019 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4737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Развитие экспортного потенциала.</w:t>
            </w:r>
          </w:p>
        </w:tc>
      </w:tr>
      <w:tr w:rsidR="008735A7" w:rsidRPr="00904EC3" w:rsidTr="0065170A">
        <w:tc>
          <w:tcPr>
            <w:tcW w:w="69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592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Адресная работа с промышленными предприятиями Чувашской Республики по привлечению государственной поддержки из федерального бюджета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01.01.2019 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737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Привлечена государственная поддержка из федерального бюджета.</w:t>
            </w:r>
          </w:p>
        </w:tc>
      </w:tr>
      <w:tr w:rsidR="008735A7" w:rsidRPr="00904EC3" w:rsidTr="0065170A">
        <w:tc>
          <w:tcPr>
            <w:tcW w:w="69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592" w:type="dxa"/>
          </w:tcPr>
          <w:p w:rsidR="00C2221E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предприятиям Чувашской Республики в</w:t>
            </w:r>
            <w:r w:rsidR="00C2221E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2221E" w:rsidRPr="00904EC3" w:rsidRDefault="00C2221E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735A7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расширении рынков сбыта </w:t>
            </w:r>
            <w:proofErr w:type="spellStart"/>
            <w:r w:rsidR="008735A7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несырьевых</w:t>
            </w:r>
            <w:proofErr w:type="spellEnd"/>
            <w:r w:rsidR="008735A7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неэнергетических товаров, стимулировании продаж и р</w:t>
            </w: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экспортного потенциала;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5A7" w:rsidRPr="00904EC3" w:rsidRDefault="00C2221E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приведении </w:t>
            </w:r>
            <w:proofErr w:type="spellStart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экспортоориентированной</w:t>
            </w:r>
            <w:proofErr w:type="spellEnd"/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соответствие с требованиями, необходимыми для ее экспорта (стандартизация, сертификация, необходимые разрешения).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01.01.2019 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737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маркетинга, расширение рынков сбыта и стимулирование продаж.</w:t>
            </w:r>
            <w:r w:rsidR="00C2221E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Выход на внешние рынки.</w:t>
            </w:r>
          </w:p>
        </w:tc>
      </w:tr>
      <w:tr w:rsidR="008735A7" w:rsidRPr="00904EC3" w:rsidTr="0065170A">
        <w:tc>
          <w:tcPr>
            <w:tcW w:w="69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592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консультационных мероприятий с руководителями промышленных предприятий Чувашской Республики по ведению экспортной деятельности.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01.01.2019 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737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 мероприятий в год.</w:t>
            </w:r>
          </w:p>
        </w:tc>
      </w:tr>
      <w:tr w:rsidR="008735A7" w:rsidRPr="00904EC3" w:rsidTr="0065170A">
        <w:tc>
          <w:tcPr>
            <w:tcW w:w="69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6592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Субсидирование расходов на организацию и участие в </w:t>
            </w:r>
            <w:proofErr w:type="spellStart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выставочно</w:t>
            </w:r>
            <w:proofErr w:type="spellEnd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-ярмарочных и </w:t>
            </w:r>
            <w:proofErr w:type="spellStart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конгрессных</w:t>
            </w:r>
            <w:proofErr w:type="spellEnd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мероприятиях, международных бизнес-миссиях и других </w:t>
            </w:r>
            <w:proofErr w:type="spellStart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промоутерских</w:t>
            </w:r>
            <w:proofErr w:type="spellEnd"/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мероприятиях за рубежом по продвижению российской продукции на экспорт.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01.01.2019  </w:t>
            </w:r>
          </w:p>
        </w:tc>
        <w:tc>
          <w:tcPr>
            <w:tcW w:w="1356" w:type="dxa"/>
          </w:tcPr>
          <w:p w:rsidR="008735A7" w:rsidRPr="00904EC3" w:rsidRDefault="008735A7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737" w:type="dxa"/>
          </w:tcPr>
          <w:p w:rsidR="008735A7" w:rsidRPr="00904EC3" w:rsidRDefault="008735A7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государственной поддержки.</w:t>
            </w:r>
          </w:p>
        </w:tc>
      </w:tr>
      <w:tr w:rsidR="00C2221E" w:rsidRPr="00904EC3" w:rsidTr="0065170A">
        <w:tc>
          <w:tcPr>
            <w:tcW w:w="696" w:type="dxa"/>
          </w:tcPr>
          <w:p w:rsidR="00C2221E" w:rsidRPr="00904EC3" w:rsidRDefault="00C2221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592" w:type="dxa"/>
          </w:tcPr>
          <w:p w:rsidR="00C2221E" w:rsidRPr="00904EC3" w:rsidRDefault="00C2221E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развития внешнеэкономической деятельности в Чувашской Республике.</w:t>
            </w:r>
          </w:p>
        </w:tc>
        <w:tc>
          <w:tcPr>
            <w:tcW w:w="1356" w:type="dxa"/>
          </w:tcPr>
          <w:p w:rsidR="00C2221E" w:rsidRPr="00904EC3" w:rsidRDefault="00C2221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01.01.2019  </w:t>
            </w:r>
          </w:p>
        </w:tc>
        <w:tc>
          <w:tcPr>
            <w:tcW w:w="1356" w:type="dxa"/>
          </w:tcPr>
          <w:p w:rsidR="00C2221E" w:rsidRPr="00904EC3" w:rsidRDefault="00C2221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737" w:type="dxa"/>
          </w:tcPr>
          <w:p w:rsidR="00C2221E" w:rsidRPr="00904EC3" w:rsidRDefault="00C2221E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благоприятного информационного климата.</w:t>
            </w:r>
          </w:p>
        </w:tc>
      </w:tr>
      <w:tr w:rsidR="001F6321" w:rsidRPr="00904EC3" w:rsidTr="0065170A">
        <w:tc>
          <w:tcPr>
            <w:tcW w:w="696" w:type="dxa"/>
          </w:tcPr>
          <w:p w:rsidR="001F6321" w:rsidRPr="00904EC3" w:rsidRDefault="001F6321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592" w:type="dxa"/>
          </w:tcPr>
          <w:p w:rsidR="001F6321" w:rsidRPr="00904EC3" w:rsidRDefault="001F6321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АО 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  <w:r w:rsidR="0029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6" w:type="dxa"/>
          </w:tcPr>
          <w:p w:rsidR="001F6321" w:rsidRPr="00904EC3" w:rsidRDefault="001F6321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56" w:type="dxa"/>
          </w:tcPr>
          <w:p w:rsidR="001F6321" w:rsidRPr="00904EC3" w:rsidRDefault="001F6321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737" w:type="dxa"/>
          </w:tcPr>
          <w:p w:rsidR="001F6321" w:rsidRPr="00904EC3" w:rsidRDefault="0029799C" w:rsidP="00904E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F6321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Точка присутствия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F6321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F6321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>РЭЦ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F6321" w:rsidRPr="00904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Чувашской Республике</w:t>
            </w:r>
          </w:p>
        </w:tc>
      </w:tr>
    </w:tbl>
    <w:p w:rsidR="00AF73AF" w:rsidRDefault="00AF73AF" w:rsidP="00AF73AF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37FF" w:rsidRPr="00FF459F" w:rsidRDefault="005137FF" w:rsidP="0064518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9F">
        <w:rPr>
          <w:rFonts w:ascii="Times New Roman" w:hAnsi="Times New Roman" w:cs="Times New Roman"/>
          <w:b/>
          <w:sz w:val="24"/>
          <w:szCs w:val="24"/>
        </w:rPr>
        <w:t xml:space="preserve">4. Финансовое обеспечение реализации </w:t>
      </w:r>
      <w:r w:rsidR="008D4E95" w:rsidRPr="00FF459F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FF459F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AF73AF" w:rsidRPr="00645184" w:rsidRDefault="00AF73AF" w:rsidP="00645184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0"/>
        <w:gridCol w:w="6470"/>
        <w:gridCol w:w="1134"/>
        <w:gridCol w:w="992"/>
        <w:gridCol w:w="993"/>
        <w:gridCol w:w="992"/>
        <w:gridCol w:w="992"/>
        <w:gridCol w:w="964"/>
        <w:gridCol w:w="1374"/>
      </w:tblGrid>
      <w:tr w:rsidR="00645184" w:rsidRPr="00904EC3" w:rsidTr="00FF459F">
        <w:tc>
          <w:tcPr>
            <w:tcW w:w="860" w:type="dxa"/>
            <w:vMerge w:val="restart"/>
          </w:tcPr>
          <w:p w:rsidR="00B3331D" w:rsidRPr="00904EC3" w:rsidRDefault="00B3331D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70" w:type="dxa"/>
            <w:vMerge w:val="restart"/>
          </w:tcPr>
          <w:p w:rsidR="00296CAD" w:rsidRPr="00904EC3" w:rsidRDefault="00B3331D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</w:t>
            </w:r>
          </w:p>
          <w:p w:rsidR="00B3331D" w:rsidRPr="00904EC3" w:rsidRDefault="00B3331D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67" w:type="dxa"/>
            <w:gridSpan w:val="6"/>
          </w:tcPr>
          <w:p w:rsidR="00A54ADB" w:rsidRPr="00904EC3" w:rsidRDefault="00B3331D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Объем финансового о</w:t>
            </w:r>
            <w:r w:rsidR="00A54ADB"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беспечения по годам </w:t>
            </w:r>
          </w:p>
          <w:p w:rsidR="00B3331D" w:rsidRPr="00904EC3" w:rsidRDefault="00A54ADB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B3331D" w:rsidRPr="00904EC3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  <w:tc>
          <w:tcPr>
            <w:tcW w:w="1374" w:type="dxa"/>
            <w:vMerge w:val="restart"/>
          </w:tcPr>
          <w:p w:rsidR="00B3331D" w:rsidRPr="00904EC3" w:rsidRDefault="00B3331D" w:rsidP="00904EC3">
            <w:pPr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3331D" w:rsidRPr="00904EC3" w:rsidRDefault="002947C2" w:rsidP="00904EC3">
            <w:pPr>
              <w:ind w:left="-124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2019-2024 гг. </w:t>
            </w:r>
            <w:r w:rsidR="00B3331D" w:rsidRPr="00904EC3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</w:tr>
      <w:tr w:rsidR="00645184" w:rsidRPr="00904EC3" w:rsidTr="00FF459F">
        <w:tc>
          <w:tcPr>
            <w:tcW w:w="860" w:type="dxa"/>
            <w:vMerge/>
          </w:tcPr>
          <w:p w:rsidR="00251A64" w:rsidRPr="00904EC3" w:rsidRDefault="00251A6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Merge/>
          </w:tcPr>
          <w:p w:rsidR="00251A64" w:rsidRPr="00904EC3" w:rsidRDefault="00251A6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A64" w:rsidRPr="00904EC3" w:rsidRDefault="00251A6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51A64" w:rsidRPr="00904EC3" w:rsidRDefault="00251A6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51A64" w:rsidRPr="00904EC3" w:rsidRDefault="00251A6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51A64" w:rsidRPr="00904EC3" w:rsidRDefault="00251A6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251A64" w:rsidRPr="00904EC3" w:rsidRDefault="00251A6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</w:tcPr>
          <w:p w:rsidR="00251A64" w:rsidRPr="00904EC3" w:rsidRDefault="00251A6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74" w:type="dxa"/>
            <w:vMerge/>
          </w:tcPr>
          <w:p w:rsidR="00251A64" w:rsidRPr="00904EC3" w:rsidRDefault="00251A64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904EC3" w:rsidTr="00FF459F">
        <w:tc>
          <w:tcPr>
            <w:tcW w:w="14771" w:type="dxa"/>
            <w:gridSpan w:val="9"/>
          </w:tcPr>
          <w:p w:rsidR="00467925" w:rsidRPr="00904EC3" w:rsidRDefault="00E40A96" w:rsidP="002979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Развитие экспортного потенциала промышленных предприятий Чувашской Республики</w:t>
            </w:r>
          </w:p>
        </w:tc>
      </w:tr>
      <w:tr w:rsidR="00645184" w:rsidRPr="00904EC3" w:rsidTr="00FF459F">
        <w:tc>
          <w:tcPr>
            <w:tcW w:w="860" w:type="dxa"/>
          </w:tcPr>
          <w:p w:rsidR="00286ACB" w:rsidRPr="00904EC3" w:rsidRDefault="0029799C" w:rsidP="002979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2221E"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86ACB"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70" w:type="dxa"/>
          </w:tcPr>
          <w:p w:rsidR="00286ACB" w:rsidRPr="00904EC3" w:rsidRDefault="002E14C3" w:rsidP="00904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деловых миссий экспортной направленности и двусторонних контактов с потенциальными партнерами. </w:t>
            </w:r>
          </w:p>
        </w:tc>
        <w:tc>
          <w:tcPr>
            <w:tcW w:w="1134" w:type="dxa"/>
            <w:shd w:val="clear" w:color="auto" w:fill="auto"/>
          </w:tcPr>
          <w:p w:rsidR="00286ACB" w:rsidRPr="00904EC3" w:rsidRDefault="00044B96" w:rsidP="00904E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044B96" w:rsidP="00904E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93" w:type="dxa"/>
            <w:shd w:val="clear" w:color="auto" w:fill="auto"/>
          </w:tcPr>
          <w:p w:rsidR="00286ACB" w:rsidRPr="00904EC3" w:rsidRDefault="00044B96" w:rsidP="00904E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975ECE" w:rsidP="00904E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975ECE" w:rsidP="00904E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64" w:type="dxa"/>
            <w:shd w:val="clear" w:color="auto" w:fill="auto"/>
          </w:tcPr>
          <w:p w:rsidR="00286ACB" w:rsidRPr="00904EC3" w:rsidRDefault="00975ECE" w:rsidP="00904E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74" w:type="dxa"/>
          </w:tcPr>
          <w:p w:rsidR="00286ACB" w:rsidRPr="00904EC3" w:rsidRDefault="00975EC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193,6</w:t>
            </w:r>
          </w:p>
        </w:tc>
      </w:tr>
      <w:tr w:rsidR="00645184" w:rsidRPr="00904EC3" w:rsidTr="00FF459F">
        <w:tc>
          <w:tcPr>
            <w:tcW w:w="860" w:type="dxa"/>
          </w:tcPr>
          <w:p w:rsidR="00286ACB" w:rsidRPr="0029799C" w:rsidRDefault="0029799C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86ACB" w:rsidRPr="00297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0" w:type="dxa"/>
          </w:tcPr>
          <w:p w:rsidR="00286ACB" w:rsidRPr="00904EC3" w:rsidRDefault="00286ACB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286ACB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6ACB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86ACB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6ACB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86ACB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286ACB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</w:tcPr>
          <w:p w:rsidR="00286ACB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904EC3" w:rsidTr="00FF459F">
        <w:tc>
          <w:tcPr>
            <w:tcW w:w="860" w:type="dxa"/>
            <w:vMerge w:val="restart"/>
          </w:tcPr>
          <w:p w:rsidR="00286ACB" w:rsidRPr="0029799C" w:rsidRDefault="0029799C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86ACB" w:rsidRPr="002979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0" w:type="dxa"/>
          </w:tcPr>
          <w:p w:rsidR="00286ACB" w:rsidRPr="00904EC3" w:rsidRDefault="00286ACB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  <w:r w:rsidR="002E14C3" w:rsidRPr="00904E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4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74" w:type="dxa"/>
          </w:tcPr>
          <w:p w:rsidR="00286ACB" w:rsidRPr="00904EC3" w:rsidRDefault="00D448B6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45184" w:rsidRPr="00904EC3" w:rsidTr="00FF459F">
        <w:tc>
          <w:tcPr>
            <w:tcW w:w="860" w:type="dxa"/>
            <w:vMerge/>
          </w:tcPr>
          <w:p w:rsidR="00286ACB" w:rsidRPr="00904EC3" w:rsidRDefault="00286ACB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286ACB" w:rsidRPr="00904EC3" w:rsidRDefault="00286ACB" w:rsidP="00904E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286ACB" w:rsidRPr="00904EC3" w:rsidRDefault="00286ACB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904EC3" w:rsidTr="00FF459F">
        <w:tc>
          <w:tcPr>
            <w:tcW w:w="860" w:type="dxa"/>
            <w:vMerge/>
          </w:tcPr>
          <w:p w:rsidR="00286ACB" w:rsidRPr="00904EC3" w:rsidRDefault="00286ACB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286ACB" w:rsidRPr="00904EC3" w:rsidRDefault="00286ACB" w:rsidP="00904E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  <w:r w:rsidR="002E14C3" w:rsidRPr="00904E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990D75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990D75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4" w:type="dxa"/>
            <w:shd w:val="clear" w:color="auto" w:fill="auto"/>
          </w:tcPr>
          <w:p w:rsidR="00286ACB" w:rsidRPr="00904EC3" w:rsidRDefault="00990D75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74" w:type="dxa"/>
          </w:tcPr>
          <w:p w:rsidR="00286ACB" w:rsidRPr="00904EC3" w:rsidRDefault="00D448B6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45184" w:rsidRPr="00904EC3" w:rsidTr="00FF459F">
        <w:tc>
          <w:tcPr>
            <w:tcW w:w="860" w:type="dxa"/>
            <w:vMerge/>
          </w:tcPr>
          <w:p w:rsidR="00286ACB" w:rsidRPr="00904EC3" w:rsidRDefault="00286ACB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286ACB" w:rsidRPr="00904EC3" w:rsidRDefault="00286ACB" w:rsidP="00904EC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</w:tcPr>
          <w:p w:rsidR="00286ACB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6ACB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86ACB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286ACB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904EC3" w:rsidTr="00FF459F">
        <w:tc>
          <w:tcPr>
            <w:tcW w:w="860" w:type="dxa"/>
            <w:vMerge/>
          </w:tcPr>
          <w:p w:rsidR="00286ACB" w:rsidRPr="00904EC3" w:rsidRDefault="00286ACB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286ACB" w:rsidRPr="00904EC3" w:rsidRDefault="00286ACB" w:rsidP="00904EC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</w:tcPr>
          <w:p w:rsidR="00286ACB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6ACB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286ACB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286ACB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904EC3" w:rsidTr="00FF459F">
        <w:tc>
          <w:tcPr>
            <w:tcW w:w="860" w:type="dxa"/>
          </w:tcPr>
          <w:p w:rsidR="00286ACB" w:rsidRPr="00904EC3" w:rsidRDefault="0029799C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21E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ACB" w:rsidRPr="00904EC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470" w:type="dxa"/>
          </w:tcPr>
          <w:p w:rsidR="00286ACB" w:rsidRPr="00904EC3" w:rsidRDefault="00286ACB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286ACB" w:rsidRPr="00904EC3" w:rsidRDefault="00A0142A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</w:tcPr>
          <w:p w:rsidR="00286ACB" w:rsidRPr="00904EC3" w:rsidRDefault="00A0142A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3" w:type="dxa"/>
          </w:tcPr>
          <w:p w:rsidR="00286ACB" w:rsidRPr="00904EC3" w:rsidRDefault="00A0142A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</w:tcPr>
          <w:p w:rsidR="00286ACB" w:rsidRPr="00904EC3" w:rsidRDefault="00044B96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5ECE" w:rsidRPr="00904EC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286ACB" w:rsidRPr="00904EC3" w:rsidRDefault="00975EC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64" w:type="dxa"/>
          </w:tcPr>
          <w:p w:rsidR="00286ACB" w:rsidRPr="00904EC3" w:rsidRDefault="00975EC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374" w:type="dxa"/>
          </w:tcPr>
          <w:p w:rsidR="00286ACB" w:rsidRPr="00904EC3" w:rsidRDefault="00D448B6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645184" w:rsidRPr="00904EC3" w:rsidTr="00FF459F">
        <w:tc>
          <w:tcPr>
            <w:tcW w:w="860" w:type="dxa"/>
          </w:tcPr>
          <w:p w:rsidR="00286ACB" w:rsidRPr="00904EC3" w:rsidRDefault="0029799C" w:rsidP="002979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  <w:r w:rsidR="00286ACB"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70" w:type="dxa"/>
          </w:tcPr>
          <w:p w:rsidR="00286ACB" w:rsidRPr="00904EC3" w:rsidRDefault="00286ACB" w:rsidP="00904EC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Расширение двустороннего торгово-экономического сотрудничества с зарубежными странами и международными организациями</w:t>
            </w:r>
          </w:p>
        </w:tc>
        <w:tc>
          <w:tcPr>
            <w:tcW w:w="1134" w:type="dxa"/>
            <w:shd w:val="clear" w:color="auto" w:fill="auto"/>
          </w:tcPr>
          <w:p w:rsidR="00286ACB" w:rsidRPr="00904EC3" w:rsidRDefault="0098093B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98093B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286ACB" w:rsidRPr="00904EC3" w:rsidRDefault="0098093B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98093B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1,3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98093B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1,3</w:t>
            </w:r>
          </w:p>
        </w:tc>
        <w:tc>
          <w:tcPr>
            <w:tcW w:w="964" w:type="dxa"/>
            <w:shd w:val="clear" w:color="auto" w:fill="auto"/>
          </w:tcPr>
          <w:p w:rsidR="00286ACB" w:rsidRPr="00904EC3" w:rsidRDefault="0098093B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1,3</w:t>
            </w:r>
          </w:p>
        </w:tc>
        <w:tc>
          <w:tcPr>
            <w:tcW w:w="1374" w:type="dxa"/>
            <w:shd w:val="clear" w:color="auto" w:fill="auto"/>
          </w:tcPr>
          <w:p w:rsidR="00286ACB" w:rsidRPr="00D80B29" w:rsidRDefault="00CA7238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8,2</w:t>
            </w:r>
          </w:p>
        </w:tc>
      </w:tr>
      <w:tr w:rsidR="00645184" w:rsidRPr="00904EC3" w:rsidTr="00FF459F">
        <w:tc>
          <w:tcPr>
            <w:tcW w:w="860" w:type="dxa"/>
          </w:tcPr>
          <w:p w:rsidR="00286ACB" w:rsidRPr="00904EC3" w:rsidRDefault="0029799C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221E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ACB" w:rsidRPr="00904EC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70" w:type="dxa"/>
          </w:tcPr>
          <w:p w:rsidR="00286ACB" w:rsidRPr="00904EC3" w:rsidRDefault="00286ACB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286ACB" w:rsidRPr="00904EC3" w:rsidRDefault="002824A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2824A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286ACB" w:rsidRPr="00904EC3" w:rsidRDefault="002824A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2824A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2824A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4" w:type="dxa"/>
            <w:shd w:val="clear" w:color="auto" w:fill="auto"/>
          </w:tcPr>
          <w:p w:rsidR="00286ACB" w:rsidRPr="00904EC3" w:rsidRDefault="002824A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4" w:type="dxa"/>
            <w:shd w:val="clear" w:color="auto" w:fill="auto"/>
          </w:tcPr>
          <w:p w:rsidR="00286ACB" w:rsidRPr="00904EC3" w:rsidRDefault="002824A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5184" w:rsidRPr="00904EC3" w:rsidTr="00FF459F">
        <w:tc>
          <w:tcPr>
            <w:tcW w:w="860" w:type="dxa"/>
            <w:vMerge w:val="restart"/>
          </w:tcPr>
          <w:p w:rsidR="00286ACB" w:rsidRPr="00904EC3" w:rsidRDefault="0029799C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21E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6ACB" w:rsidRPr="00904E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0" w:type="dxa"/>
          </w:tcPr>
          <w:p w:rsidR="00286ACB" w:rsidRPr="00904EC3" w:rsidRDefault="00286ACB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  <w:r w:rsidR="00EE49AC" w:rsidRPr="00904E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4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74" w:type="dxa"/>
            <w:shd w:val="clear" w:color="auto" w:fill="auto"/>
          </w:tcPr>
          <w:p w:rsidR="00286ACB" w:rsidRPr="00904EC3" w:rsidRDefault="00D448B6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45184" w:rsidRPr="00904EC3" w:rsidTr="00FF459F">
        <w:tc>
          <w:tcPr>
            <w:tcW w:w="860" w:type="dxa"/>
            <w:vMerge/>
          </w:tcPr>
          <w:p w:rsidR="00286ACB" w:rsidRPr="00904EC3" w:rsidRDefault="00286ACB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286ACB" w:rsidRPr="00904EC3" w:rsidRDefault="00286ACB" w:rsidP="00904E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286ACB" w:rsidRPr="00904EC3" w:rsidRDefault="00286ACB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904EC3" w:rsidTr="00FF459F">
        <w:tc>
          <w:tcPr>
            <w:tcW w:w="860" w:type="dxa"/>
            <w:vMerge/>
          </w:tcPr>
          <w:p w:rsidR="00286ACB" w:rsidRPr="00904EC3" w:rsidRDefault="00286ACB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286ACB" w:rsidRPr="00904EC3" w:rsidRDefault="00286ACB" w:rsidP="00904E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  <w:r w:rsidR="00EE49AC" w:rsidRPr="00904E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990D75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990D75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4" w:type="dxa"/>
            <w:shd w:val="clear" w:color="auto" w:fill="auto"/>
          </w:tcPr>
          <w:p w:rsidR="00286ACB" w:rsidRPr="00904EC3" w:rsidRDefault="00990D75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74" w:type="dxa"/>
            <w:shd w:val="clear" w:color="auto" w:fill="auto"/>
          </w:tcPr>
          <w:p w:rsidR="00286ACB" w:rsidRPr="00904EC3" w:rsidRDefault="00D448B6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45184" w:rsidRPr="00904EC3" w:rsidTr="00FF459F">
        <w:tc>
          <w:tcPr>
            <w:tcW w:w="860" w:type="dxa"/>
            <w:vMerge/>
          </w:tcPr>
          <w:p w:rsidR="00A75BC9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904EC3" w:rsidRDefault="00A75BC9" w:rsidP="00904EC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904EC3" w:rsidTr="00FF459F">
        <w:tc>
          <w:tcPr>
            <w:tcW w:w="860" w:type="dxa"/>
            <w:vMerge/>
          </w:tcPr>
          <w:p w:rsidR="00A75BC9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904EC3" w:rsidRDefault="00A75BC9" w:rsidP="00904EC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904EC3" w:rsidTr="00FF459F">
        <w:tc>
          <w:tcPr>
            <w:tcW w:w="860" w:type="dxa"/>
          </w:tcPr>
          <w:p w:rsidR="00286ACB" w:rsidRPr="00904EC3" w:rsidRDefault="0029799C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21E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ACB" w:rsidRPr="00904EC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470" w:type="dxa"/>
          </w:tcPr>
          <w:p w:rsidR="00286ACB" w:rsidRPr="00904EC3" w:rsidRDefault="00286ACB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286ACB" w:rsidRPr="00904EC3" w:rsidRDefault="00A0142A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98093B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98093B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64" w:type="dxa"/>
            <w:shd w:val="clear" w:color="auto" w:fill="auto"/>
          </w:tcPr>
          <w:p w:rsidR="00286ACB" w:rsidRPr="00904EC3" w:rsidRDefault="0098093B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74" w:type="dxa"/>
            <w:shd w:val="clear" w:color="auto" w:fill="auto"/>
          </w:tcPr>
          <w:p w:rsidR="00286ACB" w:rsidRPr="00904EC3" w:rsidRDefault="00537780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45184" w:rsidRPr="00904EC3" w:rsidTr="00FF459F">
        <w:tc>
          <w:tcPr>
            <w:tcW w:w="860" w:type="dxa"/>
          </w:tcPr>
          <w:p w:rsidR="00286ACB" w:rsidRPr="00904EC3" w:rsidRDefault="0029799C" w:rsidP="002979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2221E"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86ACB"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70" w:type="dxa"/>
          </w:tcPr>
          <w:p w:rsidR="00286ACB" w:rsidRPr="00904EC3" w:rsidRDefault="00286ACB" w:rsidP="00904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Создание на территории Чувашской Республики новых производств по выпуску </w:t>
            </w:r>
            <w:proofErr w:type="spellStart"/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несырьевых</w:t>
            </w:r>
            <w:proofErr w:type="spellEnd"/>
            <w:r w:rsidRPr="00904E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неэнергетических товаров или патентованных продуктов (в том числе трансфер лицензированных зарубежных технологий и привлечение иностранных инвестиций)</w:t>
            </w:r>
          </w:p>
        </w:tc>
        <w:tc>
          <w:tcPr>
            <w:tcW w:w="1134" w:type="dxa"/>
            <w:shd w:val="clear" w:color="auto" w:fill="auto"/>
          </w:tcPr>
          <w:p w:rsidR="00286ACB" w:rsidRPr="00904EC3" w:rsidRDefault="00975EC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32,8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537780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975ECE"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286ACB" w:rsidRPr="00904EC3" w:rsidRDefault="00537780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  <w:r w:rsidR="00975ECE"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975EC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286ACB" w:rsidRPr="00904EC3" w:rsidRDefault="00975EC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76,0</w:t>
            </w:r>
          </w:p>
        </w:tc>
        <w:tc>
          <w:tcPr>
            <w:tcW w:w="964" w:type="dxa"/>
            <w:shd w:val="clear" w:color="auto" w:fill="auto"/>
          </w:tcPr>
          <w:p w:rsidR="00286ACB" w:rsidRPr="00904EC3" w:rsidRDefault="00975EC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88,0</w:t>
            </w:r>
          </w:p>
        </w:tc>
        <w:tc>
          <w:tcPr>
            <w:tcW w:w="1374" w:type="dxa"/>
            <w:shd w:val="clear" w:color="auto" w:fill="auto"/>
          </w:tcPr>
          <w:p w:rsidR="00286ACB" w:rsidRPr="00904EC3" w:rsidRDefault="00537780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354</w:t>
            </w:r>
            <w:r w:rsidR="00975ECE"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</w:p>
        </w:tc>
      </w:tr>
      <w:tr w:rsidR="00645184" w:rsidRPr="00904EC3" w:rsidTr="00FF459F">
        <w:tc>
          <w:tcPr>
            <w:tcW w:w="860" w:type="dxa"/>
          </w:tcPr>
          <w:p w:rsidR="00A75BC9" w:rsidRPr="00904EC3" w:rsidRDefault="0029799C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21E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BC9" w:rsidRPr="00904EC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70" w:type="dxa"/>
          </w:tcPr>
          <w:p w:rsidR="00A75BC9" w:rsidRPr="00904EC3" w:rsidRDefault="00A75BC9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A75BC9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904EC3" w:rsidTr="00FF459F">
        <w:tc>
          <w:tcPr>
            <w:tcW w:w="860" w:type="dxa"/>
            <w:vMerge w:val="restart"/>
          </w:tcPr>
          <w:p w:rsidR="00A75BC9" w:rsidRPr="00904EC3" w:rsidRDefault="0029799C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21E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BC9" w:rsidRPr="00904EC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470" w:type="dxa"/>
          </w:tcPr>
          <w:p w:rsidR="00A75BC9" w:rsidRPr="00904EC3" w:rsidRDefault="00A75BC9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904EC3" w:rsidTr="00FF459F">
        <w:tc>
          <w:tcPr>
            <w:tcW w:w="860" w:type="dxa"/>
            <w:vMerge/>
          </w:tcPr>
          <w:p w:rsidR="009727B1" w:rsidRPr="00904EC3" w:rsidRDefault="009727B1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9727B1" w:rsidRPr="00904EC3" w:rsidRDefault="009727B1" w:rsidP="00904E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9727B1" w:rsidRPr="00904EC3" w:rsidRDefault="009727B1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7B1" w:rsidRPr="00904EC3" w:rsidRDefault="009727B1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727B1" w:rsidRPr="00904EC3" w:rsidRDefault="009727B1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7B1" w:rsidRPr="00904EC3" w:rsidRDefault="009727B1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727B1" w:rsidRPr="00904EC3" w:rsidRDefault="009727B1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727B1" w:rsidRPr="00904EC3" w:rsidRDefault="009727B1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9727B1" w:rsidRPr="00904EC3" w:rsidRDefault="009727B1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84" w:rsidRPr="00904EC3" w:rsidTr="00FF459F">
        <w:tc>
          <w:tcPr>
            <w:tcW w:w="860" w:type="dxa"/>
            <w:vMerge/>
          </w:tcPr>
          <w:p w:rsidR="00A75BC9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904EC3" w:rsidRDefault="00A75BC9" w:rsidP="00904E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904EC3" w:rsidTr="00FF459F">
        <w:tc>
          <w:tcPr>
            <w:tcW w:w="860" w:type="dxa"/>
            <w:vMerge/>
          </w:tcPr>
          <w:p w:rsidR="00A75BC9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904EC3" w:rsidRDefault="00A75BC9" w:rsidP="00904EC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904EC3" w:rsidTr="00FF459F">
        <w:tc>
          <w:tcPr>
            <w:tcW w:w="860" w:type="dxa"/>
            <w:vMerge/>
          </w:tcPr>
          <w:p w:rsidR="00A75BC9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75BC9" w:rsidRPr="00904EC3" w:rsidRDefault="00A75BC9" w:rsidP="00904EC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A75BC9" w:rsidRPr="00904EC3" w:rsidRDefault="00A75BC9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184" w:rsidRPr="00904EC3" w:rsidTr="00FF459F">
        <w:tc>
          <w:tcPr>
            <w:tcW w:w="860" w:type="dxa"/>
          </w:tcPr>
          <w:p w:rsidR="009727B1" w:rsidRPr="00904EC3" w:rsidRDefault="0029799C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21E"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27B1" w:rsidRPr="00904EC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470" w:type="dxa"/>
          </w:tcPr>
          <w:p w:rsidR="009727B1" w:rsidRPr="00904EC3" w:rsidRDefault="009727B1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727B1" w:rsidRPr="00904EC3" w:rsidRDefault="00975EC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2" w:type="dxa"/>
          </w:tcPr>
          <w:p w:rsidR="009727B1" w:rsidRPr="00904EC3" w:rsidRDefault="00537780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75ECE" w:rsidRPr="00904EC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</w:tcPr>
          <w:p w:rsidR="009727B1" w:rsidRPr="00904EC3" w:rsidRDefault="00537780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75ECE" w:rsidRPr="00904E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727B1" w:rsidRPr="00904EC3" w:rsidRDefault="00975EC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</w:tcPr>
          <w:p w:rsidR="009727B1" w:rsidRPr="00904EC3" w:rsidRDefault="00975EC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64" w:type="dxa"/>
          </w:tcPr>
          <w:p w:rsidR="009727B1" w:rsidRPr="00904EC3" w:rsidRDefault="00975EC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74" w:type="dxa"/>
          </w:tcPr>
          <w:p w:rsidR="009727B1" w:rsidRPr="00904EC3" w:rsidRDefault="00537780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975ECE" w:rsidRPr="00904EC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C5FC5" w:rsidRPr="00904EC3" w:rsidTr="00FF459F">
        <w:tc>
          <w:tcPr>
            <w:tcW w:w="860" w:type="dxa"/>
          </w:tcPr>
          <w:p w:rsidR="006C5FC5" w:rsidRDefault="006C5FC5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70" w:type="dxa"/>
          </w:tcPr>
          <w:p w:rsidR="006C5FC5" w:rsidRPr="00904EC3" w:rsidRDefault="006C5FC5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презентаций промышленного и инвестиционного потенциала Чувашской Республики и продукции, выпускаемой организациями в Чувашской Республике</w:t>
            </w:r>
          </w:p>
        </w:tc>
        <w:tc>
          <w:tcPr>
            <w:tcW w:w="1134" w:type="dxa"/>
          </w:tcPr>
          <w:p w:rsidR="006C5FC5" w:rsidRPr="00CA7238" w:rsidRDefault="006C5FC5" w:rsidP="006C5F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2" w:type="dxa"/>
          </w:tcPr>
          <w:p w:rsidR="006C5FC5" w:rsidRPr="00CA7238" w:rsidRDefault="006C5FC5" w:rsidP="006C5F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5FC5" w:rsidRPr="00CA7238" w:rsidRDefault="006C5FC5" w:rsidP="006C5F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CA7238" w:rsidRDefault="006C5FC5" w:rsidP="006C5F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CA7238" w:rsidRDefault="006C5FC5" w:rsidP="006C5F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6C5FC5" w:rsidRPr="00CA7238" w:rsidRDefault="006C5FC5" w:rsidP="006C5FC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7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6C5FC5" w:rsidRPr="00CA7238" w:rsidRDefault="006C5FC5" w:rsidP="006C5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238">
              <w:rPr>
                <w:rFonts w:ascii="Times New Roman" w:hAnsi="Times New Roman" w:cs="Times New Roman"/>
                <w:i/>
                <w:sz w:val="24"/>
                <w:szCs w:val="24"/>
              </w:rPr>
              <w:t>0,19</w:t>
            </w:r>
          </w:p>
        </w:tc>
      </w:tr>
      <w:tr w:rsidR="006C5FC5" w:rsidRPr="00904EC3" w:rsidTr="00FF459F">
        <w:tc>
          <w:tcPr>
            <w:tcW w:w="860" w:type="dxa"/>
          </w:tcPr>
          <w:p w:rsidR="006C5FC5" w:rsidRDefault="006C5FC5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70" w:type="dxa"/>
          </w:tcPr>
          <w:p w:rsidR="006C5FC5" w:rsidRPr="00904EC3" w:rsidRDefault="006C5FC5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6C5FC5" w:rsidRPr="00904EC3" w:rsidRDefault="006C5FC5" w:rsidP="006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C5" w:rsidRPr="00904EC3" w:rsidTr="00FF459F">
        <w:tc>
          <w:tcPr>
            <w:tcW w:w="860" w:type="dxa"/>
            <w:vMerge w:val="restart"/>
          </w:tcPr>
          <w:p w:rsidR="006C5FC5" w:rsidRDefault="006C5FC5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470" w:type="dxa"/>
          </w:tcPr>
          <w:p w:rsidR="006C5FC5" w:rsidRPr="00904EC3" w:rsidRDefault="006C5FC5" w:rsidP="006C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Республики** </w:t>
            </w:r>
          </w:p>
        </w:tc>
        <w:tc>
          <w:tcPr>
            <w:tcW w:w="1134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6C5FC5" w:rsidRPr="00904EC3" w:rsidRDefault="006C5FC5" w:rsidP="006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D2E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</w:tr>
      <w:tr w:rsidR="006C5FC5" w:rsidRPr="00904EC3" w:rsidTr="00FF459F">
        <w:tc>
          <w:tcPr>
            <w:tcW w:w="860" w:type="dxa"/>
            <w:vMerge/>
          </w:tcPr>
          <w:p w:rsidR="006C5FC5" w:rsidRDefault="006C5FC5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vAlign w:val="center"/>
          </w:tcPr>
          <w:p w:rsidR="006C5FC5" w:rsidRPr="00904EC3" w:rsidRDefault="006C5FC5" w:rsidP="006C5FC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6C5FC5" w:rsidRPr="00904EC3" w:rsidRDefault="006C5FC5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C5" w:rsidRPr="00904EC3" w:rsidRDefault="006C5FC5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5FC5" w:rsidRPr="00904EC3" w:rsidRDefault="006C5FC5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C5" w:rsidRPr="00904EC3" w:rsidRDefault="006C5FC5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C5" w:rsidRPr="00904EC3" w:rsidRDefault="006C5FC5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C5FC5" w:rsidRPr="00904EC3" w:rsidRDefault="006C5FC5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C5FC5" w:rsidRPr="00904EC3" w:rsidRDefault="006C5FC5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C5" w:rsidRPr="00904EC3" w:rsidTr="00FF459F">
        <w:tc>
          <w:tcPr>
            <w:tcW w:w="860" w:type="dxa"/>
            <w:vMerge/>
          </w:tcPr>
          <w:p w:rsidR="006C5FC5" w:rsidRDefault="006C5FC5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6C5FC5" w:rsidRPr="00904EC3" w:rsidRDefault="006C5FC5" w:rsidP="006C5FC5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Республики**</w:t>
            </w:r>
          </w:p>
        </w:tc>
        <w:tc>
          <w:tcPr>
            <w:tcW w:w="1134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6C5FC5" w:rsidRPr="00904EC3" w:rsidRDefault="006C5FC5" w:rsidP="006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D2E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</w:tr>
      <w:tr w:rsidR="006C5FC5" w:rsidRPr="00904EC3" w:rsidTr="00FF459F">
        <w:tc>
          <w:tcPr>
            <w:tcW w:w="860" w:type="dxa"/>
            <w:vMerge/>
          </w:tcPr>
          <w:p w:rsidR="006C5FC5" w:rsidRDefault="006C5FC5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6C5FC5" w:rsidRPr="00904EC3" w:rsidRDefault="006C5FC5" w:rsidP="006C5FC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6C5FC5" w:rsidRPr="00904EC3" w:rsidRDefault="006C5FC5" w:rsidP="006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C5" w:rsidRPr="00904EC3" w:rsidTr="00FF459F">
        <w:tc>
          <w:tcPr>
            <w:tcW w:w="860" w:type="dxa"/>
            <w:vMerge/>
          </w:tcPr>
          <w:p w:rsidR="006C5FC5" w:rsidRDefault="006C5FC5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</w:tcPr>
          <w:p w:rsidR="006C5FC5" w:rsidRPr="00904EC3" w:rsidRDefault="006C5FC5" w:rsidP="006C5FC5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6C5FC5" w:rsidRPr="00904EC3" w:rsidRDefault="006C5FC5" w:rsidP="006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C5" w:rsidRPr="00904EC3" w:rsidTr="00FF459F">
        <w:tc>
          <w:tcPr>
            <w:tcW w:w="860" w:type="dxa"/>
          </w:tcPr>
          <w:p w:rsidR="006C5FC5" w:rsidRDefault="006C5FC5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470" w:type="dxa"/>
          </w:tcPr>
          <w:p w:rsidR="006C5FC5" w:rsidRPr="00904EC3" w:rsidRDefault="006C5FC5" w:rsidP="006C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6C5FC5" w:rsidRPr="00904EC3" w:rsidRDefault="006C5FC5" w:rsidP="006C5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6C5FC5" w:rsidRPr="00904EC3" w:rsidRDefault="006C5FC5" w:rsidP="006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860" w:type="dxa"/>
          </w:tcPr>
          <w:p w:rsidR="004C6D2E" w:rsidRPr="00904EC3" w:rsidRDefault="004C6D2E" w:rsidP="00B64F78">
            <w:pPr>
              <w:ind w:left="-113" w:right="-3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70" w:type="dxa"/>
          </w:tcPr>
          <w:p w:rsidR="004C6D2E" w:rsidRPr="00904EC3" w:rsidRDefault="004C6D2E" w:rsidP="00904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автономным учреждением Чувашской Республики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Фонд развития промышленности и инвестиционной деятельности в Чувашской Республике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Министерства экономического развития, промышленности и торговли Чувашской Республики займов на реализацию экспортно-ориентированных проектов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700,0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700,0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2900,0</w:t>
            </w:r>
          </w:p>
        </w:tc>
      </w:tr>
      <w:tr w:rsidR="004C6D2E" w:rsidRPr="00904EC3" w:rsidTr="00FF459F">
        <w:tc>
          <w:tcPr>
            <w:tcW w:w="860" w:type="dxa"/>
          </w:tcPr>
          <w:p w:rsidR="004C6D2E" w:rsidRPr="00904EC3" w:rsidRDefault="004C6D2E" w:rsidP="00B64F78">
            <w:pPr>
              <w:ind w:left="-113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70" w:type="dxa"/>
          </w:tcPr>
          <w:p w:rsidR="004C6D2E" w:rsidRPr="00904EC3" w:rsidRDefault="004C6D2E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860" w:type="dxa"/>
            <w:vMerge w:val="restart"/>
          </w:tcPr>
          <w:p w:rsidR="004C6D2E" w:rsidRPr="00904EC3" w:rsidRDefault="004C6D2E" w:rsidP="00B64F78">
            <w:pPr>
              <w:ind w:left="-113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470" w:type="dxa"/>
          </w:tcPr>
          <w:p w:rsidR="004C6D2E" w:rsidRPr="00904EC3" w:rsidRDefault="004C6D2E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Чувашской Республики** 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C6D2E" w:rsidRPr="00904EC3" w:rsidTr="00FF459F">
        <w:tc>
          <w:tcPr>
            <w:tcW w:w="860" w:type="dxa"/>
            <w:vMerge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4C6D2E" w:rsidRPr="00904EC3" w:rsidRDefault="004C6D2E" w:rsidP="00904E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2E" w:rsidRPr="00904EC3" w:rsidTr="00FF459F">
        <w:tc>
          <w:tcPr>
            <w:tcW w:w="860" w:type="dxa"/>
            <w:vMerge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4C6D2E" w:rsidRPr="00904EC3" w:rsidRDefault="004C6D2E" w:rsidP="00904E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Республики**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C6D2E" w:rsidRPr="00904EC3" w:rsidTr="00FF459F">
        <w:tc>
          <w:tcPr>
            <w:tcW w:w="860" w:type="dxa"/>
            <w:vMerge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4C6D2E" w:rsidRPr="00904EC3" w:rsidRDefault="004C6D2E" w:rsidP="00904EC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860" w:type="dxa"/>
            <w:vMerge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4C6D2E" w:rsidRPr="00904EC3" w:rsidRDefault="004C6D2E" w:rsidP="00904EC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860" w:type="dxa"/>
          </w:tcPr>
          <w:p w:rsidR="004C6D2E" w:rsidRPr="00904EC3" w:rsidRDefault="004C6D2E" w:rsidP="002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470" w:type="dxa"/>
          </w:tcPr>
          <w:p w:rsidR="004C6D2E" w:rsidRPr="00904EC3" w:rsidRDefault="004C6D2E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4C6D2E" w:rsidRPr="00904EC3" w:rsidTr="00FF459F">
        <w:tc>
          <w:tcPr>
            <w:tcW w:w="860" w:type="dxa"/>
          </w:tcPr>
          <w:p w:rsidR="004C6D2E" w:rsidRPr="00904EC3" w:rsidRDefault="004C6D2E" w:rsidP="00B64F78">
            <w:pPr>
              <w:ind w:right="-3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70" w:type="dxa"/>
          </w:tcPr>
          <w:p w:rsidR="004C6D2E" w:rsidRPr="00904EC3" w:rsidRDefault="004C6D2E" w:rsidP="00904E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Содействие предприятиям Чувашской Республики в приведении </w:t>
            </w:r>
            <w:proofErr w:type="spellStart"/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экспортоориентированной</w:t>
            </w:r>
            <w:proofErr w:type="spellEnd"/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продукции в соответствие с требованиями, необходимыми для ее экспорта (стандартизация, сертификация, необходимые разрешения)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36,6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10,9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102,0</w:t>
            </w:r>
          </w:p>
        </w:tc>
      </w:tr>
      <w:tr w:rsidR="004C6D2E" w:rsidRPr="00904EC3" w:rsidTr="00FF459F">
        <w:tc>
          <w:tcPr>
            <w:tcW w:w="860" w:type="dxa"/>
          </w:tcPr>
          <w:p w:rsidR="004C6D2E" w:rsidRPr="00904EC3" w:rsidRDefault="004C6D2E" w:rsidP="00B64F78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470" w:type="dxa"/>
          </w:tcPr>
          <w:p w:rsidR="004C6D2E" w:rsidRPr="00904EC3" w:rsidRDefault="004C6D2E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860" w:type="dxa"/>
            <w:vMerge w:val="restart"/>
          </w:tcPr>
          <w:p w:rsidR="004C6D2E" w:rsidRPr="00904EC3" w:rsidRDefault="004C6D2E" w:rsidP="00B64F78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470" w:type="dxa"/>
          </w:tcPr>
          <w:p w:rsidR="004C6D2E" w:rsidRPr="00904EC3" w:rsidRDefault="004C6D2E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860" w:type="dxa"/>
            <w:vMerge/>
          </w:tcPr>
          <w:p w:rsidR="004C6D2E" w:rsidRPr="00904EC3" w:rsidRDefault="004C6D2E" w:rsidP="00904EC3">
            <w:pPr>
              <w:ind w:left="-113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4C6D2E" w:rsidRPr="00904EC3" w:rsidRDefault="004C6D2E" w:rsidP="00904E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2E" w:rsidRPr="00904EC3" w:rsidTr="00FF459F">
        <w:tc>
          <w:tcPr>
            <w:tcW w:w="860" w:type="dxa"/>
            <w:vMerge/>
          </w:tcPr>
          <w:p w:rsidR="004C6D2E" w:rsidRPr="00904EC3" w:rsidRDefault="004C6D2E" w:rsidP="00904EC3">
            <w:pPr>
              <w:ind w:left="-113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4C6D2E" w:rsidRPr="00904EC3" w:rsidRDefault="004C6D2E" w:rsidP="00904E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860" w:type="dxa"/>
            <w:vMerge/>
          </w:tcPr>
          <w:p w:rsidR="004C6D2E" w:rsidRPr="00904EC3" w:rsidRDefault="004C6D2E" w:rsidP="00904EC3">
            <w:pPr>
              <w:ind w:left="-113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4C6D2E" w:rsidRPr="00904EC3" w:rsidRDefault="004C6D2E" w:rsidP="00904EC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860" w:type="dxa"/>
            <w:vMerge/>
          </w:tcPr>
          <w:p w:rsidR="004C6D2E" w:rsidRPr="00904EC3" w:rsidRDefault="004C6D2E" w:rsidP="00904EC3">
            <w:pPr>
              <w:ind w:left="-113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4C6D2E" w:rsidRPr="00904EC3" w:rsidRDefault="004C6D2E" w:rsidP="00904EC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860" w:type="dxa"/>
          </w:tcPr>
          <w:p w:rsidR="004C6D2E" w:rsidRPr="00904EC3" w:rsidRDefault="004C6D2E" w:rsidP="00B64F78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470" w:type="dxa"/>
          </w:tcPr>
          <w:p w:rsidR="004C6D2E" w:rsidRPr="00904EC3" w:rsidRDefault="004C6D2E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4C6D2E" w:rsidRPr="00904EC3" w:rsidTr="00FF459F">
        <w:tc>
          <w:tcPr>
            <w:tcW w:w="860" w:type="dxa"/>
          </w:tcPr>
          <w:p w:rsidR="004C6D2E" w:rsidRPr="00904EC3" w:rsidRDefault="004C6D2E" w:rsidP="001D0273">
            <w:pPr>
              <w:ind w:right="-3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D02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70" w:type="dxa"/>
          </w:tcPr>
          <w:p w:rsidR="004C6D2E" w:rsidRPr="00904EC3" w:rsidRDefault="004C6D2E" w:rsidP="00904E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поддержка развития внешнеэкономической деятельности</w:t>
            </w:r>
          </w:p>
        </w:tc>
        <w:tc>
          <w:tcPr>
            <w:tcW w:w="1134" w:type="dxa"/>
          </w:tcPr>
          <w:p w:rsidR="004C6D2E" w:rsidRPr="00CA7238" w:rsidRDefault="004C6D2E" w:rsidP="006C5F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23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6D2E" w:rsidRPr="00CA7238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23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6D2E" w:rsidRPr="00CA7238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23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6D2E" w:rsidRPr="00CA7238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238">
              <w:rPr>
                <w:rFonts w:ascii="Times New Roman" w:hAnsi="Times New Roman" w:cs="Times New Roman"/>
                <w:i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4C6D2E" w:rsidRPr="00CA7238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238">
              <w:rPr>
                <w:rFonts w:ascii="Times New Roman" w:hAnsi="Times New Roman" w:cs="Times New Roman"/>
                <w:i/>
                <w:sz w:val="24"/>
                <w:szCs w:val="24"/>
              </w:rPr>
              <w:t>0,15</w:t>
            </w:r>
          </w:p>
        </w:tc>
        <w:tc>
          <w:tcPr>
            <w:tcW w:w="964" w:type="dxa"/>
          </w:tcPr>
          <w:p w:rsidR="004C6D2E" w:rsidRPr="00CA7238" w:rsidRDefault="004C6D2E" w:rsidP="00904E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238">
              <w:rPr>
                <w:rFonts w:ascii="Times New Roman" w:hAnsi="Times New Roman" w:cs="Times New Roman"/>
                <w:i/>
                <w:sz w:val="24"/>
                <w:szCs w:val="24"/>
              </w:rPr>
              <w:t>0,15</w:t>
            </w:r>
          </w:p>
        </w:tc>
        <w:tc>
          <w:tcPr>
            <w:tcW w:w="1374" w:type="dxa"/>
          </w:tcPr>
          <w:p w:rsidR="004C6D2E" w:rsidRPr="00CA7238" w:rsidRDefault="004C6D2E" w:rsidP="004C6D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238">
              <w:rPr>
                <w:rFonts w:ascii="Times New Roman" w:hAnsi="Times New Roman" w:cs="Times New Roman"/>
                <w:i/>
                <w:sz w:val="24"/>
                <w:szCs w:val="24"/>
              </w:rPr>
              <w:t>0,44</w:t>
            </w:r>
          </w:p>
        </w:tc>
      </w:tr>
      <w:tr w:rsidR="004C6D2E" w:rsidRPr="00904EC3" w:rsidTr="00FF459F">
        <w:tc>
          <w:tcPr>
            <w:tcW w:w="860" w:type="dxa"/>
          </w:tcPr>
          <w:p w:rsidR="004C6D2E" w:rsidRPr="001D0273" w:rsidRDefault="004C6D2E" w:rsidP="001D0273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70" w:type="dxa"/>
          </w:tcPr>
          <w:p w:rsidR="004C6D2E" w:rsidRPr="00904EC3" w:rsidRDefault="004C6D2E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860" w:type="dxa"/>
            <w:vMerge w:val="restart"/>
          </w:tcPr>
          <w:p w:rsidR="004C6D2E" w:rsidRPr="00904EC3" w:rsidRDefault="004C6D2E" w:rsidP="001D0273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470" w:type="dxa"/>
          </w:tcPr>
          <w:p w:rsidR="004C6D2E" w:rsidRPr="00904EC3" w:rsidRDefault="004C6D2E" w:rsidP="0090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Чувашской Республики*</w:t>
            </w:r>
          </w:p>
        </w:tc>
        <w:tc>
          <w:tcPr>
            <w:tcW w:w="1134" w:type="dxa"/>
          </w:tcPr>
          <w:p w:rsidR="004C6D2E" w:rsidRPr="00904EC3" w:rsidRDefault="004C6D2E" w:rsidP="006C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74" w:type="dxa"/>
          </w:tcPr>
          <w:p w:rsidR="004C6D2E" w:rsidRPr="00904EC3" w:rsidRDefault="004C6D2E" w:rsidP="004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</w:tr>
      <w:tr w:rsidR="004C6D2E" w:rsidRPr="00904EC3" w:rsidTr="00FF459F">
        <w:tc>
          <w:tcPr>
            <w:tcW w:w="860" w:type="dxa"/>
            <w:vMerge/>
          </w:tcPr>
          <w:p w:rsidR="004C6D2E" w:rsidRPr="00904EC3" w:rsidRDefault="004C6D2E" w:rsidP="00904EC3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:rsidR="004C6D2E" w:rsidRPr="00904EC3" w:rsidRDefault="004C6D2E" w:rsidP="00904E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2E" w:rsidRPr="00904EC3" w:rsidTr="00FF459F">
        <w:tc>
          <w:tcPr>
            <w:tcW w:w="860" w:type="dxa"/>
            <w:vMerge/>
          </w:tcPr>
          <w:p w:rsidR="004C6D2E" w:rsidRPr="00904EC3" w:rsidRDefault="004C6D2E" w:rsidP="00904EC3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4C6D2E" w:rsidRPr="00904EC3" w:rsidRDefault="004C6D2E" w:rsidP="00904EC3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Республики*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74" w:type="dxa"/>
          </w:tcPr>
          <w:p w:rsidR="004C6D2E" w:rsidRPr="00904EC3" w:rsidRDefault="004C6D2E" w:rsidP="004C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C6D2E" w:rsidRPr="00904EC3" w:rsidTr="00FF459F">
        <w:tc>
          <w:tcPr>
            <w:tcW w:w="860" w:type="dxa"/>
            <w:vMerge/>
          </w:tcPr>
          <w:p w:rsidR="004C6D2E" w:rsidRPr="00904EC3" w:rsidRDefault="004C6D2E" w:rsidP="00904EC3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4C6D2E" w:rsidRPr="00904EC3" w:rsidRDefault="004C6D2E" w:rsidP="00904EC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860" w:type="dxa"/>
            <w:vMerge/>
          </w:tcPr>
          <w:p w:rsidR="004C6D2E" w:rsidRPr="00904EC3" w:rsidRDefault="004C6D2E" w:rsidP="00904EC3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4C6D2E" w:rsidRPr="00904EC3" w:rsidRDefault="004C6D2E" w:rsidP="00904EC3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904EC3" w:rsidRDefault="004C6D2E" w:rsidP="00904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904EC3" w:rsidRDefault="004C6D2E" w:rsidP="0090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860" w:type="dxa"/>
          </w:tcPr>
          <w:p w:rsidR="004C6D2E" w:rsidRPr="00904EC3" w:rsidRDefault="001D0273" w:rsidP="0029799C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C6D2E" w:rsidRPr="00904EC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470" w:type="dxa"/>
          </w:tcPr>
          <w:p w:rsidR="004C6D2E" w:rsidRPr="00904EC3" w:rsidRDefault="004C6D2E" w:rsidP="0090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4C6D2E" w:rsidRPr="00904EC3" w:rsidRDefault="004C6D2E" w:rsidP="00B64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B64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904EC3" w:rsidRDefault="004C6D2E" w:rsidP="00B64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B64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904EC3" w:rsidRDefault="004C6D2E" w:rsidP="00B64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904EC3" w:rsidRDefault="004C6D2E" w:rsidP="00B64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904EC3" w:rsidRDefault="004C6D2E" w:rsidP="00B6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7330" w:type="dxa"/>
            <w:gridSpan w:val="2"/>
          </w:tcPr>
          <w:p w:rsidR="004C6D2E" w:rsidRPr="00FF459F" w:rsidRDefault="004C6D2E" w:rsidP="0090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региональному проекту,</w:t>
            </w:r>
          </w:p>
        </w:tc>
        <w:tc>
          <w:tcPr>
            <w:tcW w:w="1134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sz w:val="24"/>
                <w:szCs w:val="24"/>
              </w:rPr>
              <w:t>406,89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sz w:val="24"/>
                <w:szCs w:val="24"/>
              </w:rPr>
              <w:t>381,5</w:t>
            </w:r>
          </w:p>
        </w:tc>
        <w:tc>
          <w:tcPr>
            <w:tcW w:w="993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sz w:val="24"/>
                <w:szCs w:val="24"/>
              </w:rPr>
              <w:t>429,9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sz w:val="24"/>
                <w:szCs w:val="24"/>
              </w:rPr>
              <w:t>675,34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sz w:val="24"/>
                <w:szCs w:val="24"/>
              </w:rPr>
              <w:t>827,05</w:t>
            </w:r>
          </w:p>
        </w:tc>
        <w:tc>
          <w:tcPr>
            <w:tcW w:w="964" w:type="dxa"/>
          </w:tcPr>
          <w:p w:rsidR="004C6D2E" w:rsidRPr="00FF459F" w:rsidRDefault="004C6D2E" w:rsidP="00904EC3">
            <w:pPr>
              <w:ind w:left="-108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sz w:val="24"/>
                <w:szCs w:val="24"/>
              </w:rPr>
              <w:t>837,95</w:t>
            </w:r>
          </w:p>
        </w:tc>
        <w:tc>
          <w:tcPr>
            <w:tcW w:w="1374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sz w:val="24"/>
                <w:szCs w:val="24"/>
              </w:rPr>
              <w:t>3558,63</w:t>
            </w:r>
          </w:p>
        </w:tc>
      </w:tr>
      <w:tr w:rsidR="004C6D2E" w:rsidRPr="00904EC3" w:rsidTr="00FF459F">
        <w:tc>
          <w:tcPr>
            <w:tcW w:w="7330" w:type="dxa"/>
            <w:gridSpan w:val="2"/>
          </w:tcPr>
          <w:p w:rsidR="004C6D2E" w:rsidRPr="00FF459F" w:rsidRDefault="004C6D2E" w:rsidP="0090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2E" w:rsidRPr="00904EC3" w:rsidTr="00FF459F">
        <w:tc>
          <w:tcPr>
            <w:tcW w:w="7330" w:type="dxa"/>
            <w:gridSpan w:val="2"/>
          </w:tcPr>
          <w:p w:rsidR="004C6D2E" w:rsidRPr="00FF459F" w:rsidRDefault="004C6D2E" w:rsidP="00904E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7330" w:type="dxa"/>
            <w:gridSpan w:val="2"/>
          </w:tcPr>
          <w:p w:rsidR="004C6D2E" w:rsidRPr="00FF459F" w:rsidRDefault="004C6D2E" w:rsidP="00904E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консолидированный бюджет Чувашской Республики </w:t>
            </w:r>
          </w:p>
        </w:tc>
        <w:tc>
          <w:tcPr>
            <w:tcW w:w="1134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0,19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303,44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353,65</w:t>
            </w:r>
          </w:p>
        </w:tc>
        <w:tc>
          <w:tcPr>
            <w:tcW w:w="964" w:type="dxa"/>
          </w:tcPr>
          <w:p w:rsidR="004C6D2E" w:rsidRPr="00FF459F" w:rsidRDefault="004C6D2E" w:rsidP="00904EC3">
            <w:pPr>
              <w:ind w:left="-108" w:right="-1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353,75</w:t>
            </w:r>
          </w:p>
        </w:tc>
        <w:tc>
          <w:tcPr>
            <w:tcW w:w="1374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1011,03</w:t>
            </w:r>
          </w:p>
        </w:tc>
      </w:tr>
      <w:tr w:rsidR="004C6D2E" w:rsidRPr="00904EC3" w:rsidTr="00FF459F">
        <w:tc>
          <w:tcPr>
            <w:tcW w:w="7330" w:type="dxa"/>
            <w:gridSpan w:val="2"/>
          </w:tcPr>
          <w:p w:rsidR="004C6D2E" w:rsidRPr="00FF459F" w:rsidRDefault="004C6D2E" w:rsidP="00904EC3">
            <w:pPr>
              <w:ind w:left="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4C6D2E" w:rsidRPr="00FF459F" w:rsidRDefault="004C6D2E" w:rsidP="00904E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</w:p>
        </w:tc>
        <w:tc>
          <w:tcPr>
            <w:tcW w:w="992" w:type="dxa"/>
          </w:tcPr>
          <w:p w:rsidR="004C6D2E" w:rsidRPr="00FF459F" w:rsidRDefault="004C6D2E" w:rsidP="00904E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</w:p>
        </w:tc>
        <w:tc>
          <w:tcPr>
            <w:tcW w:w="964" w:type="dxa"/>
          </w:tcPr>
          <w:p w:rsidR="004C6D2E" w:rsidRPr="00FF459F" w:rsidRDefault="004C6D2E" w:rsidP="00904EC3">
            <w:pPr>
              <w:ind w:left="-108" w:right="-1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</w:p>
        </w:tc>
        <w:tc>
          <w:tcPr>
            <w:tcW w:w="1374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red"/>
              </w:rPr>
            </w:pPr>
          </w:p>
        </w:tc>
      </w:tr>
      <w:tr w:rsidR="004C6D2E" w:rsidRPr="00904EC3" w:rsidTr="00FF459F">
        <w:tc>
          <w:tcPr>
            <w:tcW w:w="7330" w:type="dxa"/>
            <w:gridSpan w:val="2"/>
          </w:tcPr>
          <w:p w:rsidR="004C6D2E" w:rsidRPr="00FF459F" w:rsidRDefault="004C6D2E" w:rsidP="00904EC3">
            <w:pPr>
              <w:ind w:left="1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0,19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303,44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353,65</w:t>
            </w:r>
          </w:p>
        </w:tc>
        <w:tc>
          <w:tcPr>
            <w:tcW w:w="964" w:type="dxa"/>
          </w:tcPr>
          <w:p w:rsidR="004C6D2E" w:rsidRPr="00FF459F" w:rsidRDefault="004C6D2E" w:rsidP="00904EC3">
            <w:pPr>
              <w:ind w:left="-108" w:right="-1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353,75</w:t>
            </w:r>
          </w:p>
        </w:tc>
        <w:tc>
          <w:tcPr>
            <w:tcW w:w="1374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1011,03</w:t>
            </w:r>
          </w:p>
        </w:tc>
      </w:tr>
      <w:tr w:rsidR="004C6D2E" w:rsidRPr="00904EC3" w:rsidTr="00FF459F">
        <w:tc>
          <w:tcPr>
            <w:tcW w:w="7330" w:type="dxa"/>
            <w:gridSpan w:val="2"/>
          </w:tcPr>
          <w:p w:rsidR="004C6D2E" w:rsidRPr="00FF459F" w:rsidRDefault="004C6D2E" w:rsidP="00904EC3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7330" w:type="dxa"/>
            <w:gridSpan w:val="2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5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C6D2E" w:rsidRPr="00904EC3" w:rsidTr="00FF459F">
        <w:tc>
          <w:tcPr>
            <w:tcW w:w="7330" w:type="dxa"/>
            <w:gridSpan w:val="2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473,4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ind w:left="-108" w:right="-13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484,2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C6D2E" w:rsidRPr="00FF459F" w:rsidRDefault="004C6D2E" w:rsidP="00904E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2547,6</w:t>
            </w:r>
          </w:p>
        </w:tc>
      </w:tr>
      <w:tr w:rsidR="004C6D2E" w:rsidRPr="00904EC3" w:rsidTr="00FF459F">
        <w:tc>
          <w:tcPr>
            <w:tcW w:w="147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D2E" w:rsidRPr="00904EC3" w:rsidRDefault="004C6D2E" w:rsidP="00904EC3">
            <w:pPr>
              <w:ind w:right="-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6D2E" w:rsidRPr="00FF459F" w:rsidRDefault="004C6D2E" w:rsidP="00904EC3">
            <w:pPr>
              <w:ind w:right="-5"/>
              <w:jc w:val="both"/>
              <w:rPr>
                <w:rFonts w:ascii="Times New Roman" w:hAnsi="Times New Roman" w:cs="Times New Roman"/>
                <w:i/>
              </w:rPr>
            </w:pPr>
            <w:r w:rsidRPr="00FF459F">
              <w:rPr>
                <w:rFonts w:ascii="Times New Roman" w:hAnsi="Times New Roman" w:cs="Times New Roman"/>
                <w:i/>
              </w:rPr>
              <w:t>*-</w:t>
            </w:r>
            <w:r w:rsidRPr="00FF459F">
              <w:rPr>
                <w:rFonts w:ascii="Times New Roman" w:eastAsia="Calibri" w:hAnsi="Times New Roman" w:cs="Times New Roman"/>
                <w:i/>
              </w:rPr>
              <w:t xml:space="preserve"> финансирование за счет средств республиканского бюджета Чувашской Республики осуществляется в рамках подпрограмм «Содействие развитию внешнеэкономической деятельности» и </w:t>
            </w:r>
            <w:r w:rsidRPr="00FF459F">
              <w:rPr>
                <w:rFonts w:ascii="Times New Roman" w:hAnsi="Times New Roman" w:cs="Times New Roman"/>
                <w:i/>
              </w:rPr>
              <w:t>«Развитие субъектов малого и среднего предпринимательства в Чувашской Республике» государственной программы Чувашской Республики «Экономическое развитие Чувашской Республики»;</w:t>
            </w:r>
          </w:p>
          <w:p w:rsidR="004C6D2E" w:rsidRPr="00904EC3" w:rsidRDefault="004C6D2E" w:rsidP="00904EC3">
            <w:pPr>
              <w:ind w:right="-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59F">
              <w:rPr>
                <w:rFonts w:ascii="Times New Roman" w:hAnsi="Times New Roman" w:cs="Times New Roman"/>
                <w:i/>
              </w:rPr>
              <w:t>**- остаток целевой субсидии</w:t>
            </w:r>
          </w:p>
        </w:tc>
      </w:tr>
    </w:tbl>
    <w:p w:rsidR="0029799C" w:rsidRPr="00D80B29" w:rsidRDefault="0029799C" w:rsidP="00D80B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6EC8" w:rsidRPr="00FF459F" w:rsidRDefault="00026EC8" w:rsidP="00645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9F">
        <w:rPr>
          <w:rFonts w:ascii="Times New Roman" w:hAnsi="Times New Roman" w:cs="Times New Roman"/>
          <w:b/>
          <w:sz w:val="24"/>
          <w:szCs w:val="24"/>
        </w:rPr>
        <w:t xml:space="preserve">5. Участники </w:t>
      </w:r>
      <w:r w:rsidR="00A24D93" w:rsidRPr="00FF459F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FF459F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584917" w:rsidRPr="00FF459F" w:rsidRDefault="00584917" w:rsidP="006451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18"/>
        <w:gridCol w:w="8"/>
        <w:gridCol w:w="2227"/>
        <w:gridCol w:w="2418"/>
        <w:gridCol w:w="4331"/>
        <w:gridCol w:w="3971"/>
        <w:gridCol w:w="1437"/>
      </w:tblGrid>
      <w:tr w:rsidR="00645184" w:rsidRPr="00AC1314" w:rsidTr="00FF459F">
        <w:trPr>
          <w:tblHeader/>
        </w:trPr>
        <w:tc>
          <w:tcPr>
            <w:tcW w:w="724" w:type="dxa"/>
            <w:gridSpan w:val="2"/>
            <w:shd w:val="clear" w:color="auto" w:fill="auto"/>
            <w:noWrap/>
            <w:vAlign w:val="center"/>
            <w:hideMark/>
          </w:tcPr>
          <w:p w:rsidR="00F3377C" w:rsidRPr="00AC1314" w:rsidRDefault="00F3377C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F3377C" w:rsidRPr="00AC1314" w:rsidRDefault="00F3377C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3377C" w:rsidRPr="00AC1314" w:rsidRDefault="00F3377C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F3377C" w:rsidRPr="00AC1314" w:rsidRDefault="00F3377C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4316" w:type="dxa"/>
            <w:shd w:val="clear" w:color="auto" w:fill="auto"/>
            <w:noWrap/>
            <w:vAlign w:val="center"/>
          </w:tcPr>
          <w:p w:rsidR="00F3377C" w:rsidRPr="00AC1314" w:rsidRDefault="00F3377C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57" w:type="dxa"/>
            <w:shd w:val="clear" w:color="auto" w:fill="auto"/>
            <w:noWrap/>
            <w:vAlign w:val="center"/>
          </w:tcPr>
          <w:p w:rsidR="00F3377C" w:rsidRPr="00AC1314" w:rsidRDefault="00F3377C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4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6EA" w:rsidRPr="00AC1314" w:rsidRDefault="00F3377C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Занятость в проекте </w:t>
            </w:r>
          </w:p>
          <w:p w:rsidR="00F3377C" w:rsidRPr="00AC1314" w:rsidRDefault="00F3377C" w:rsidP="00904EC3">
            <w:pPr>
              <w:spacing w:after="0" w:line="240" w:lineRule="auto"/>
              <w:ind w:left="-59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  <w:hideMark/>
          </w:tcPr>
          <w:p w:rsidR="00F3377C" w:rsidRPr="00AC1314" w:rsidRDefault="00F3377C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  <w:shd w:val="clear" w:color="auto" w:fill="auto"/>
            <w:noWrap/>
          </w:tcPr>
          <w:p w:rsidR="00790BD2" w:rsidRPr="00AC1314" w:rsidRDefault="00790BD2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3377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оводитель </w:t>
            </w:r>
          </w:p>
          <w:p w:rsidR="00790BD2" w:rsidRPr="00AC1314" w:rsidRDefault="00790BD2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F3377C" w:rsidRPr="00AC1314" w:rsidRDefault="00790BD2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BF6EE3" w:rsidRPr="00AC1314" w:rsidRDefault="00F3377C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F3377C" w:rsidRPr="00AC1314" w:rsidRDefault="00F3377C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Сергей 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F3377C" w:rsidRPr="00AC1314" w:rsidRDefault="00F3377C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F3377C" w:rsidRPr="00AC1314" w:rsidRDefault="00D448B6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3377C" w:rsidRPr="00AC1314" w:rsidRDefault="0097666D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F3377C" w:rsidRPr="00AC1314" w:rsidRDefault="00F3377C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  <w:shd w:val="clear" w:color="auto" w:fill="auto"/>
            <w:noWrap/>
          </w:tcPr>
          <w:p w:rsidR="00790BD2" w:rsidRPr="00AC1314" w:rsidRDefault="00790BD2" w:rsidP="00904E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3377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дми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нистратор </w:t>
            </w:r>
          </w:p>
          <w:p w:rsidR="00790BD2" w:rsidRPr="00AC1314" w:rsidRDefault="00790BD2" w:rsidP="00904E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F3377C" w:rsidRPr="00AC1314" w:rsidRDefault="00790BD2" w:rsidP="00904E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BF6EE3" w:rsidRPr="00AC1314" w:rsidRDefault="00F3377C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</w:p>
          <w:p w:rsidR="00F3377C" w:rsidRPr="00AC1314" w:rsidRDefault="00F3377C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Дмитрий Борисович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F3377C" w:rsidRPr="00AC1314" w:rsidRDefault="00F3377C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промышленной политики Министерства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F3377C" w:rsidRPr="00AC1314" w:rsidRDefault="00F3377C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F3377C" w:rsidRPr="00AC1314" w:rsidRDefault="007E4C40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B64F78">
        <w:trPr>
          <w:trHeight w:val="58"/>
        </w:trPr>
        <w:tc>
          <w:tcPr>
            <w:tcW w:w="15058" w:type="dxa"/>
            <w:gridSpan w:val="7"/>
            <w:shd w:val="clear" w:color="auto" w:fill="auto"/>
            <w:noWrap/>
          </w:tcPr>
          <w:p w:rsidR="00891231" w:rsidRPr="00AC1314" w:rsidRDefault="00891231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i/>
                <w:sz w:val="24"/>
                <w:szCs w:val="24"/>
              </w:rPr>
              <w:t>Общие организационные мероприятия по проекту</w:t>
            </w:r>
            <w:r w:rsidR="002E34A1" w:rsidRPr="00AC13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891231" w:rsidRPr="00AC1314" w:rsidRDefault="00790BD2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91231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891231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891231" w:rsidRPr="00AC1314" w:rsidRDefault="00891231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</w:p>
          <w:p w:rsidR="00891231" w:rsidRPr="00AC1314" w:rsidRDefault="00891231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Дмитрий Борисович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891231" w:rsidRPr="00AC1314" w:rsidRDefault="00891231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промышленной политики Министерства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891231" w:rsidRPr="00AC1314" w:rsidRDefault="00891231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891231" w:rsidRPr="00AC1314" w:rsidRDefault="00891231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891231" w:rsidRPr="00AC1314" w:rsidRDefault="00790BD2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91231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noWrap/>
          </w:tcPr>
          <w:p w:rsidR="00790BD2" w:rsidRPr="00AC1314" w:rsidRDefault="00790BD2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91231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частник </w:t>
            </w:r>
          </w:p>
          <w:p w:rsidR="00790BD2" w:rsidRPr="00AC1314" w:rsidRDefault="00891231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891231" w:rsidRPr="00AC1314" w:rsidRDefault="00790BD2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891231" w:rsidRPr="00AC1314" w:rsidRDefault="00891231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891231" w:rsidRPr="00AC1314" w:rsidRDefault="00891231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4316" w:type="dxa"/>
            <w:shd w:val="clear" w:color="auto" w:fill="auto"/>
            <w:noWrap/>
          </w:tcPr>
          <w:p w:rsidR="00891231" w:rsidRPr="00AC1314" w:rsidRDefault="00891231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инновационного развития экономики Министерства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891231" w:rsidRPr="00AC1314" w:rsidRDefault="00891231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891231" w:rsidRPr="00AC1314" w:rsidRDefault="00891231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891231" w:rsidRPr="00AC1314" w:rsidRDefault="00790BD2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91231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9" w:type="dxa"/>
            <w:shd w:val="clear" w:color="auto" w:fill="auto"/>
            <w:noWrap/>
          </w:tcPr>
          <w:p w:rsidR="00790BD2" w:rsidRPr="00AC1314" w:rsidRDefault="00790BD2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790BD2" w:rsidRPr="00AC1314" w:rsidRDefault="00790BD2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891231" w:rsidRPr="00AC1314" w:rsidRDefault="00790BD2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891231" w:rsidRPr="00AC1314" w:rsidRDefault="00891231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891231" w:rsidRPr="00AC1314" w:rsidRDefault="00891231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891231" w:rsidRPr="00AC1314" w:rsidRDefault="00F837F7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</w:t>
            </w:r>
            <w:r w:rsidR="00D448B6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ва экономического развития, промышленности и торговли Чу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891231" w:rsidRPr="00AC1314" w:rsidRDefault="00891231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891231" w:rsidRPr="00AC1314" w:rsidRDefault="00891231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C97924" w:rsidRPr="00AC1314" w:rsidRDefault="00D448B6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Разработка и утверждение плана мероприятий (</w:t>
            </w:r>
            <w:r w:rsidR="0029799C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дорожной карты</w:t>
            </w:r>
            <w:r w:rsidR="0029799C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первоочередных мер по совершенствованию отраслевого регулирования в целях развития экспорта по приоритетным отраслям промышленности Чувашской Республики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9" w:type="dxa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</w:t>
            </w:r>
            <w:r w:rsidR="00D1224F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езультата регионального </w:t>
            </w:r>
          </w:p>
          <w:p w:rsidR="00C97924" w:rsidRPr="00AC1314" w:rsidRDefault="00C97924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C97924" w:rsidRPr="00AC1314" w:rsidRDefault="00C97924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C97924" w:rsidRPr="00AC1314" w:rsidRDefault="00C97924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C97924" w:rsidRPr="00AC1314" w:rsidRDefault="00D448B6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 –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C97924" w:rsidRPr="00AC1314" w:rsidRDefault="00FB31C0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64F78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B64F78" w:rsidRPr="00AC1314" w:rsidRDefault="00B64F7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9" w:type="dxa"/>
            <w:shd w:val="clear" w:color="auto" w:fill="auto"/>
            <w:noWrap/>
          </w:tcPr>
          <w:p w:rsidR="00B64F78" w:rsidRPr="00AC1314" w:rsidRDefault="00B64F7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B64F78" w:rsidRPr="00AC1314" w:rsidRDefault="00B64F7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B64F78" w:rsidRPr="00AC1314" w:rsidRDefault="00B64F7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B64F78" w:rsidRPr="00AC1314" w:rsidRDefault="00B64F78" w:rsidP="00B6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B64F78" w:rsidRPr="00AC1314" w:rsidRDefault="00B64F78" w:rsidP="00B6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B64F78" w:rsidRPr="00AC1314" w:rsidRDefault="00B64F78" w:rsidP="00B6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B64F78" w:rsidRPr="00AC1314" w:rsidRDefault="00B64F78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B64F78" w:rsidRPr="00AC1314" w:rsidRDefault="00B64F7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B64F78" w:rsidRPr="00AC1314" w:rsidRDefault="00B64F7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9" w:type="dxa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C97924" w:rsidRPr="00AC1314" w:rsidRDefault="00C97924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C97924" w:rsidRPr="00AC1314" w:rsidRDefault="00C97924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C97924" w:rsidRPr="00AC1314" w:rsidRDefault="00C97924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4316" w:type="dxa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инновационного развития экономики Министерства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C97924" w:rsidRPr="00AC1314" w:rsidRDefault="00C97924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9" w:type="dxa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C97924" w:rsidRPr="00AC1314" w:rsidRDefault="00C97924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C97924" w:rsidRPr="00AC1314" w:rsidRDefault="00C97924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C97924" w:rsidRPr="00AC1314" w:rsidRDefault="00C97924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</w:t>
            </w:r>
            <w:r w:rsidR="00D448B6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ва экономического развития, промышленности и торговли Чу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C97924" w:rsidRPr="00AC1314" w:rsidRDefault="00C97924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C97924" w:rsidRPr="00AC1314" w:rsidRDefault="00C97924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BE36E7" w:rsidRPr="00AC1314" w:rsidRDefault="00D448B6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Обеспечить рассмотрение вопросов обеспечения международной конкурентоспособности промышленной продукции и ее вывода на внешние рынки на заседаниях рабочей группы по формированию перечня первоочередных мероприятий (продуктов, технологий и оборудования), способствующих </w:t>
            </w:r>
            <w:proofErr w:type="spellStart"/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импортозамещению</w:t>
            </w:r>
            <w:proofErr w:type="spellEnd"/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(утверждена распоряжением Кабинета Министров Чувашской Республики от 14.01.2015 №10).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BE36E7" w:rsidRPr="00AC1314" w:rsidRDefault="00BE36E7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9" w:type="dxa"/>
            <w:shd w:val="clear" w:color="auto" w:fill="auto"/>
            <w:noWrap/>
          </w:tcPr>
          <w:p w:rsidR="00BE36E7" w:rsidRPr="00AC1314" w:rsidRDefault="00BE36E7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BE36E7" w:rsidRPr="00AC1314" w:rsidRDefault="00BE36E7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BE36E7" w:rsidRPr="00AC1314" w:rsidRDefault="00BE36E7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BE36E7" w:rsidRPr="00AC1314" w:rsidRDefault="00BE36E7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BE36E7" w:rsidRPr="00AC1314" w:rsidRDefault="00BE36E7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BE36E7" w:rsidRPr="00AC1314" w:rsidRDefault="00BE36E7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BE36E7" w:rsidRPr="00AC1314" w:rsidRDefault="00D448B6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BE36E7" w:rsidRPr="00AC1314" w:rsidRDefault="00FB31C0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BE36E7" w:rsidRPr="00AC1314" w:rsidRDefault="00BE36E7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9" w:type="dxa"/>
            <w:shd w:val="clear" w:color="auto" w:fill="auto"/>
            <w:noWrap/>
          </w:tcPr>
          <w:p w:rsidR="00BE36E7" w:rsidRPr="00AC1314" w:rsidRDefault="00BE36E7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BE36E7" w:rsidRPr="00AC1314" w:rsidRDefault="00BE36E7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BE36E7" w:rsidRPr="00AC1314" w:rsidRDefault="00BE36E7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BE36E7" w:rsidRPr="00AC1314" w:rsidRDefault="00BE36E7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</w:t>
            </w:r>
          </w:p>
          <w:p w:rsidR="00BE36E7" w:rsidRPr="00AC1314" w:rsidRDefault="00BE36E7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BE36E7" w:rsidRPr="00AC1314" w:rsidRDefault="00BE36E7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</w:t>
            </w:r>
            <w:r w:rsidR="00D448B6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ва экономиче</w:t>
            </w:r>
            <w:r w:rsidR="00D448B6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ского развития, промышленности и торговли Чу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BE36E7" w:rsidRPr="00AC1314" w:rsidRDefault="00BE36E7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Григорьев Сергей Вениаминович, заместитель министра экономиче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BE36E7" w:rsidRPr="00AC1314" w:rsidRDefault="00BE36E7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64F78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B64F78" w:rsidRPr="00AC1314" w:rsidRDefault="00B64F7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19" w:type="dxa"/>
            <w:shd w:val="clear" w:color="auto" w:fill="auto"/>
            <w:noWrap/>
          </w:tcPr>
          <w:p w:rsidR="00B64F78" w:rsidRPr="00AC1314" w:rsidRDefault="00B64F7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B64F78" w:rsidRPr="00AC1314" w:rsidRDefault="00B64F7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B64F78" w:rsidRPr="00AC1314" w:rsidRDefault="00B64F7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B64F78" w:rsidRPr="00AC1314" w:rsidRDefault="00B64F78" w:rsidP="00B6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B64F78" w:rsidRPr="00AC1314" w:rsidRDefault="00B64F78" w:rsidP="00B6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B64F78" w:rsidRPr="00AC1314" w:rsidRDefault="00B64F78" w:rsidP="00B64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B64F78" w:rsidRPr="00AC1314" w:rsidRDefault="00B64F78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B64F78" w:rsidRPr="00AC1314" w:rsidRDefault="00B64F7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B64F78" w:rsidRPr="00AC1314" w:rsidRDefault="00B64F7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3A3148" w:rsidRPr="00AC1314" w:rsidRDefault="00D448B6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предложений для включения в перечень продукции для целей реализации государственной поддержки организаций, реализующих корпоративные программы повышения конкурентоспособности (КППК)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9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A3148" w:rsidRPr="00AC1314" w:rsidRDefault="00D448B6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A3148" w:rsidRPr="00AC1314" w:rsidRDefault="00FB31C0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46ED9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146ED9" w:rsidRPr="00AC1314" w:rsidRDefault="00146ED9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9" w:type="dxa"/>
            <w:shd w:val="clear" w:color="auto" w:fill="auto"/>
            <w:noWrap/>
          </w:tcPr>
          <w:p w:rsidR="00146ED9" w:rsidRPr="00AC1314" w:rsidRDefault="00146ED9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46ED9" w:rsidRPr="00AC1314" w:rsidRDefault="00146ED9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46ED9" w:rsidRPr="00AC1314" w:rsidRDefault="00146ED9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146ED9" w:rsidRPr="00AC1314" w:rsidRDefault="00146ED9" w:rsidP="00FF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146ED9" w:rsidRPr="00AC1314" w:rsidRDefault="00146ED9" w:rsidP="00FF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46ED9" w:rsidRPr="00AC1314" w:rsidRDefault="00146ED9" w:rsidP="00FF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146ED9" w:rsidRPr="00AC1314" w:rsidRDefault="00146ED9" w:rsidP="00FF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146ED9" w:rsidRPr="00AC1314" w:rsidRDefault="00146ED9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146ED9" w:rsidRPr="00AC1314" w:rsidRDefault="00146ED9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19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4316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инновационного развития экономики Министерства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A3148" w:rsidRPr="00AC1314" w:rsidRDefault="003A314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3A3148" w:rsidRPr="00AC1314" w:rsidRDefault="00D448B6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предварительного перечня организаций, зарегистрированных на территории Чувашской Республики, потенциальных участников реализации КППК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19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A3148" w:rsidRPr="00AC1314" w:rsidRDefault="00D448B6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A3148" w:rsidRPr="00AC1314" w:rsidRDefault="00FB31C0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19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A3148" w:rsidRPr="00AC1314" w:rsidRDefault="003A314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3A3148" w:rsidRPr="00AC1314" w:rsidRDefault="0065170A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Определение органа исполнительной власти Чувашской Республики, уполномоченного на формирование перечня производителей регионального значения и на осуществление взаимодействия с </w:t>
            </w:r>
            <w:proofErr w:type="spellStart"/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Минпромторгом</w:t>
            </w:r>
            <w:proofErr w:type="spellEnd"/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России в целях реализации постановления Правительства Российской Федерации от 23 февраля 2019 г. № 191 </w:t>
            </w:r>
            <w:r w:rsidR="0029799C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</w:t>
            </w:r>
            <w:r w:rsidR="0029799C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Банк развития и внешнеэкономической деятельности (Внешэкономбанк)</w:t>
            </w:r>
            <w:r w:rsidR="0029799C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возмещение части затрат, связанных с поддержкой производства высоко</w:t>
            </w:r>
            <w:r w:rsidR="00D1224F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технологичной продукции</w:t>
            </w:r>
            <w:r w:rsidR="0029799C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19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65170A" w:rsidRPr="00AC1314" w:rsidRDefault="0065170A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A3148" w:rsidRPr="00AC1314" w:rsidRDefault="00FB31C0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19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</w:t>
            </w:r>
            <w:r w:rsidR="0065170A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ва экономического развития, промышленности и торговли Чу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A3148" w:rsidRPr="00AC1314" w:rsidRDefault="003A314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19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A3148" w:rsidRPr="00AC1314" w:rsidRDefault="003A314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19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3A3148" w:rsidRPr="00AC1314" w:rsidRDefault="003A3148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4316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инновационного развития экономики Министерства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3A3148" w:rsidRPr="00AC1314" w:rsidRDefault="003A3148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3A3148" w:rsidRPr="00AC1314" w:rsidRDefault="003A3148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45184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183AA3" w:rsidRPr="00AC1314" w:rsidRDefault="00415FCC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Проведение семинаров</w:t>
            </w:r>
            <w:r w:rsidR="0065170A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для представителей организаций Чувашской Республики по разъяснению порядка организации квалификационного от</w:t>
            </w:r>
            <w:r w:rsidR="0065170A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бора потенциальных участников КППК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74D2" w:rsidRPr="00AC1314" w:rsidRDefault="004274D2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19" w:type="dxa"/>
            <w:shd w:val="clear" w:color="auto" w:fill="auto"/>
            <w:noWrap/>
          </w:tcPr>
          <w:p w:rsidR="004274D2" w:rsidRPr="00AC1314" w:rsidRDefault="004274D2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</w:t>
            </w:r>
            <w:proofErr w:type="spellStart"/>
            <w:proofErr w:type="gramStart"/>
            <w:r w:rsidR="00D1224F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езуль</w:t>
            </w:r>
            <w:proofErr w:type="spellEnd"/>
            <w:r w:rsidR="00D1224F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тата</w:t>
            </w:r>
            <w:proofErr w:type="gram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</w:t>
            </w:r>
          </w:p>
          <w:p w:rsidR="004274D2" w:rsidRPr="00AC1314" w:rsidRDefault="004274D2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74D2" w:rsidRPr="00AC1314" w:rsidRDefault="004274D2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74D2" w:rsidRPr="00AC1314" w:rsidRDefault="004274D2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74D2" w:rsidRPr="00AC1314" w:rsidRDefault="004274D2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74D2" w:rsidRPr="00AC1314" w:rsidRDefault="004274D2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74D2" w:rsidRPr="00AC1314" w:rsidRDefault="0065170A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74D2" w:rsidRPr="00AC1314" w:rsidRDefault="00FB31C0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45184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74D2" w:rsidRPr="00AC1314" w:rsidRDefault="004274D2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19" w:type="dxa"/>
            <w:shd w:val="clear" w:color="auto" w:fill="auto"/>
            <w:noWrap/>
          </w:tcPr>
          <w:p w:rsidR="004274D2" w:rsidRPr="00AC1314" w:rsidRDefault="004274D2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74D2" w:rsidRPr="00AC1314" w:rsidRDefault="004274D2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74D2" w:rsidRPr="00AC1314" w:rsidRDefault="004274D2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74D2" w:rsidRPr="00AC1314" w:rsidRDefault="004274D2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4274D2" w:rsidRPr="00AC1314" w:rsidRDefault="004274D2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4274D2" w:rsidRPr="00AC1314" w:rsidRDefault="004274D2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74D2" w:rsidRPr="00AC1314" w:rsidRDefault="004274D2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74D2" w:rsidRPr="00AC1314" w:rsidRDefault="004274D2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74D2" w:rsidRPr="00AC1314" w:rsidRDefault="004274D2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Евгений Васильевич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автономного учреждения Чувашской Республики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Фонд развития промышленности и инвестиционной деятельности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B64F78" w:rsidP="00B64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Кустарин</w:t>
            </w:r>
            <w:proofErr w:type="spell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Союза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Торгово-промышленная палата Чувашской Республики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квалификационного отбора производителей регионального значения конкурентоспособной промышленной продукции – потенциальных участников реализации КППК (в рамках реализации постановления Правительства Российской Федерации от 23 февраля 2019 г. </w:t>
            </w:r>
            <w:r w:rsidR="0001340B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191)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Отв</w:t>
            </w:r>
            <w:r w:rsidR="00146ED9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етственный за достижение резуль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главный специалист-эксперт отдела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Информирование промышленных предприятий Чувашской Республики о потенциале государственной информационной системы промышленности (далее - ГИСП), о возможности получения поддержки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Евгений Васильевич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автономного учреждения Чувашской Республики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Фонд развития промышленности и инвестиционной деятельности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146ED9" w:rsidP="0014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и размещение в ГИСП перечня производителей продукции, зарегистрированных на территории Чувашской Республики (в разрезе приоритетных отраслей), подавших заявки на предоставление мер поддержки.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Евгений Васильевич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автономного учреждения Чувашской Республики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Фонд развития промышленности и инвестиционной деятельности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146ED9" w:rsidP="0014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и предоставление в Минпромторг России сведений о производителях продукции, прошедших квалификационный отбор и заявлений о предоставлении иных межбюджетных трансфертов.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Ольга Ильинична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 Сергей Юрьевич, начальник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Согласование проекта соглашения о предоставлении иных межбюджетных трансфертов из федерального бюджета на софинансирование мер поддержки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временно исполняющий обязанности министра экономического развития, промышленности и торговли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Обеспечение и контроль за подачей предприятиями, прошедшими квалификационный отбор, заявлений для заключения соглашений о реализации КППК, о предоставлении субсидии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Обеспечение ежегодной актуализации паспорта настоящего регионального проекта Чувашской Республики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c>
          <w:tcPr>
            <w:tcW w:w="724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19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B64F78">
        <w:trPr>
          <w:trHeight w:val="120"/>
        </w:trPr>
        <w:tc>
          <w:tcPr>
            <w:tcW w:w="15058" w:type="dxa"/>
            <w:gridSpan w:val="7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Принято участие в международных специализированных конференциях, презентациях, форумах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Вениаминович, заместитель министра </w:t>
            </w:r>
            <w:proofErr w:type="spellStart"/>
            <w:proofErr w:type="gramStart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экономи-ческого</w:t>
            </w:r>
            <w:proofErr w:type="spellEnd"/>
            <w:proofErr w:type="gram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Кустарин</w:t>
            </w:r>
            <w:proofErr w:type="spell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Союза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Торгово-промышленная палата Чувашской Республики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и.о.руководителя</w:t>
            </w:r>
            <w:proofErr w:type="spell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 некоммерческой организации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Центр координации поддержки экспортно-ориентированных субъектов малого и среднего предпринимательства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146ED9" w:rsidP="0014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деловых миссий экспортной направленности и двусторонних контактов с потенциальными партнерами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Кустарин</w:t>
            </w:r>
            <w:proofErr w:type="spell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Игорь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президент Союза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Торгово-промышленная палата Чувашской Рес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публики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и.о.руководителя</w:t>
            </w:r>
            <w:proofErr w:type="spell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 некоммерческой организации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Центр координации поддержки экспортно-ориентированных субъектов малого и среднего предпринимательства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146ED9" w:rsidP="0014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Оказано содействие промышленным предприятиям Чувашской Республики в создании </w:t>
            </w:r>
            <w:r w:rsidR="0029799C"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мультиязычных</w:t>
            </w:r>
            <w:proofErr w:type="spellEnd"/>
            <w:r w:rsidR="0029799C"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сайтов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 разв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ития, промышленности и 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Сергей Вениаминович, заместитель министра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экономического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и.о.руководителя</w:t>
            </w:r>
            <w:proofErr w:type="spell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 некоммерческой организации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Центр координации поддержки экспортно-ориентированных субъектов малого и среднего предпринимательства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146ED9" w:rsidP="0014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системы </w:t>
            </w:r>
            <w:r w:rsidR="0029799C"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одного окна</w:t>
            </w:r>
            <w:r w:rsidR="0029799C"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для взаимодействия участников внешнеэкономической деятельности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 раз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вития, промышленности и 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Геннадьевна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сектором развития внеш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них связей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Григорьев Сергей Вениаминович,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и.о.руководителя</w:t>
            </w:r>
            <w:proofErr w:type="spell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 некоммерческой организации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Центр координации поддержки экспортно-ориентированных субъектов малого и среднего предпринимательства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146ED9" w:rsidP="0014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Расширение двустороннего торгово-экономического сотрудничества с зарубежными странами и международными организациями.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развития, промышленности и 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и.о.руководителя</w:t>
            </w:r>
            <w:proofErr w:type="spell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 некоммерческой организации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Центр координации поддержки экспортно-ориентированных субъектов малого и среднего предпринимательства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146ED9" w:rsidP="0014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Создание на территории Чувашской Республики новых производств по выпуску </w:t>
            </w:r>
            <w:proofErr w:type="spellStart"/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несырьевых</w:t>
            </w:r>
            <w:proofErr w:type="spellEnd"/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неэнергетических товаров или патентованных продуктов (в том числе трансфер лицензированных зарубежных технологий и привлечение иностранных инвестиций)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достижение результата регио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вития, промышленности и 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инновационного развития экономики Министерства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Развитие сотрудничества с государственными корпорациями, стратегическими партнерами, участие в реализации совместных проектов и программ за рубежом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 раз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вития, промышленности и 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Гринёв Дмитрий Борисович,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Ольга Ильинична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Иванов Сергей Юрьевич,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6C5FC5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презентаций промышленного и инвестиционного потенциала Чувашской Республики и продукции, выпускаемой организациями в Чувашской Республике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 раз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вития, промышленности и 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инновационного развития экономики Министерства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Гринёв Дмитрий Борисович,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Предоставление автономным учреждением Чувашской Республики </w:t>
            </w:r>
            <w:r w:rsidR="0029799C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Фонд развития промышленности и инвестиционной деятельности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Министерства экономического развития, промышленности и торговли Чувашской Республики займов на реализацию экспортно-ориентированных проектов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развития, промышленности и 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Евгений Васильевич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автономного учреждения Чувашской Республики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Фонд развития промышленности и инвестиционной деятельности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146ED9" w:rsidP="0014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4205D3" w:rsidRPr="00AC1314" w:rsidTr="00B64F78">
        <w:trPr>
          <w:trHeight w:val="519"/>
        </w:trPr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промышленных предприятий Чувашской Республики в дорожной карте первоочередных мер развития экспорта по приоритетным отраслям промышленности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Ивановна –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 развития, промышленности и то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46ED9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146ED9" w:rsidRPr="00AC1314" w:rsidRDefault="00146ED9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146ED9" w:rsidRPr="00AC1314" w:rsidRDefault="00146ED9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46ED9" w:rsidRPr="00AC1314" w:rsidRDefault="00146ED9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46ED9" w:rsidRPr="00AC1314" w:rsidRDefault="00146ED9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146ED9" w:rsidRPr="00AC1314" w:rsidRDefault="00146ED9" w:rsidP="00FF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146ED9" w:rsidRPr="00AC1314" w:rsidRDefault="00146ED9" w:rsidP="00FF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46ED9" w:rsidRPr="00AC1314" w:rsidRDefault="00146ED9" w:rsidP="00FF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146ED9" w:rsidRPr="00AC1314" w:rsidRDefault="00146ED9" w:rsidP="00FF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146ED9" w:rsidRPr="00AC1314" w:rsidRDefault="00146ED9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146ED9" w:rsidRPr="00AC1314" w:rsidRDefault="00146ED9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B64F78">
        <w:trPr>
          <w:trHeight w:val="569"/>
        </w:trPr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Адресная работа с промышленными предприятиями Чувашской Республики по привлечению государственной поддержки из федерального бюджета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 развити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я, промышленности и 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Гринёв Дмитрий Борисович,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B64F78">
        <w:trPr>
          <w:trHeight w:val="657"/>
        </w:trPr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Содействие предприятиям Чувашской Республики в:</w:t>
            </w:r>
          </w:p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расширении рынков сбыта </w:t>
            </w:r>
            <w:proofErr w:type="spellStart"/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несырьевых</w:t>
            </w:r>
            <w:proofErr w:type="spellEnd"/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неэнергетических товаров, стимулировании продаж и развитие экспортного потенциала; </w:t>
            </w:r>
          </w:p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приведении </w:t>
            </w:r>
            <w:proofErr w:type="spellStart"/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экспортоориентированной</w:t>
            </w:r>
            <w:proofErr w:type="spellEnd"/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продукции в соответствие с требованиями, необходимыми для ее экспорта (стандартизация, сертификация, необходимые разрешения)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 развития, промышленности и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говли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инновационного развития экономики Министерства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46ED9" w:rsidRPr="00AC1314" w:rsidTr="00FF459F">
        <w:trPr>
          <w:trHeight w:val="132"/>
        </w:trPr>
        <w:tc>
          <w:tcPr>
            <w:tcW w:w="716" w:type="dxa"/>
            <w:shd w:val="clear" w:color="auto" w:fill="auto"/>
            <w:noWrap/>
          </w:tcPr>
          <w:p w:rsidR="00146ED9" w:rsidRPr="00AC1314" w:rsidRDefault="00146ED9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146ED9" w:rsidRPr="00AC1314" w:rsidRDefault="00146ED9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146ED9" w:rsidRPr="00AC1314" w:rsidRDefault="00146ED9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146ED9" w:rsidRPr="00AC1314" w:rsidRDefault="00146ED9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146ED9" w:rsidRPr="00AC1314" w:rsidRDefault="00146ED9" w:rsidP="00FF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146ED9" w:rsidRPr="00AC1314" w:rsidRDefault="00146ED9" w:rsidP="00FF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46ED9" w:rsidRPr="00AC1314" w:rsidRDefault="00146ED9" w:rsidP="00FF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146ED9" w:rsidRPr="00AC1314" w:rsidRDefault="00146ED9" w:rsidP="00FF4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146ED9" w:rsidRPr="00AC1314" w:rsidRDefault="00146ED9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Гринёв Дмитрий Борисович,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146ED9" w:rsidRPr="00AC1314" w:rsidRDefault="00146ED9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B64F78">
        <w:trPr>
          <w:trHeight w:val="483"/>
        </w:trPr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Проведение консультационных мероприятий с руководителями промышленных предприятий Чувашской Республики по ведению экспортной деятельности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 раз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вития, промышленности и 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Гринёв Дмитрий Борисович, начальник отдела промышленной политики Министерства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отдела промышленной политики Министерства экономического развития, про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Гринёв Дмитрий Борисович, начальник отдела промышленной политики Министерства экономи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146ED9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4205D3" w:rsidRPr="00A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14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6ED9" w:rsidRPr="00AC1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и.о.руководителя</w:t>
            </w:r>
            <w:proofErr w:type="spell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 некоммерческой организации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Центр координации поддержки экспортно-ориентированных субъектов малого и среднего предпринимательства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146ED9" w:rsidP="0014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205D3" w:rsidRPr="00AC1314" w:rsidTr="00B64F78">
        <w:trPr>
          <w:trHeight w:val="625"/>
        </w:trPr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Субсидирование расходов на организацию и участие в </w:t>
            </w:r>
            <w:proofErr w:type="spellStart"/>
            <w:r w:rsidRPr="00AC1314">
              <w:rPr>
                <w:rFonts w:ascii="Times New Roman" w:hAnsi="Times New Roman" w:cs="Times New Roman"/>
                <w:i/>
                <w:sz w:val="24"/>
                <w:szCs w:val="24"/>
              </w:rPr>
              <w:t>выставочно</w:t>
            </w:r>
            <w:proofErr w:type="spellEnd"/>
            <w:r w:rsidRPr="00AC13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-ярмарочных и </w:t>
            </w:r>
            <w:proofErr w:type="spellStart"/>
            <w:r w:rsidRPr="00AC1314">
              <w:rPr>
                <w:rFonts w:ascii="Times New Roman" w:hAnsi="Times New Roman" w:cs="Times New Roman"/>
                <w:i/>
                <w:sz w:val="24"/>
                <w:szCs w:val="24"/>
              </w:rPr>
              <w:t>конгрессных</w:t>
            </w:r>
            <w:proofErr w:type="spellEnd"/>
            <w:r w:rsidRPr="00AC13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мероприятиях, международных бизнес-миссиях и других </w:t>
            </w:r>
            <w:proofErr w:type="spellStart"/>
            <w:r w:rsidRPr="00AC1314">
              <w:rPr>
                <w:rFonts w:ascii="Times New Roman" w:hAnsi="Times New Roman" w:cs="Times New Roman"/>
                <w:i/>
                <w:sz w:val="24"/>
                <w:szCs w:val="24"/>
              </w:rPr>
              <w:t>промоутерских</w:t>
            </w:r>
            <w:proofErr w:type="spellEnd"/>
            <w:r w:rsidRPr="00AC13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мероприятиях за рубежом по продвижению российской продукции на экспорт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4205D3" w:rsidP="0014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6ED9" w:rsidRPr="00AC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 раз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вития, промышленности и 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181622" w:rsidP="0014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6ED9" w:rsidRPr="00AC1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5D3" w:rsidRPr="00A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 автономного некоммерческой организации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Центр координации поддержки экспортно-ориентированных субъектов малого и среднего предпринимательства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B64F78" w:rsidP="00B64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205D3" w:rsidRPr="00AC1314" w:rsidTr="00B64F78"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r w:rsidRPr="00AC131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поддержка развития внешнеэкономической деятельности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181622" w:rsidP="0014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6ED9" w:rsidRPr="00AC1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5D3" w:rsidRPr="00A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достижение результата регио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 раз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вития, промышленности и 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181622" w:rsidP="0014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46ED9" w:rsidRPr="00AC1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5D3" w:rsidRPr="00A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развития внешних связей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Сергей Вениаминович, заместитель министра экономического развития, промышленности и торговли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181622" w:rsidP="0014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6ED9" w:rsidRPr="00AC1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05D3" w:rsidRPr="00A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и.о.руководителя</w:t>
            </w:r>
            <w:proofErr w:type="spell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 некоммерческой организации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Центр координации поддержки экспортно-ориентированных субъектов малого и среднего предпринимательства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146ED9" w:rsidP="0014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181622" w:rsidP="0014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6ED9" w:rsidRPr="00AC1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05D3" w:rsidRPr="00A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Евгений Васильевич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автономного учреждения Чувашской Республики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Фонд развития промышленности и инвестиционной деятельности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146ED9" w:rsidP="0014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146ED9" w:rsidP="00904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4205D3" w:rsidRPr="00A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Челышева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– эксперт отдела организационной и мобилизационной работы Министерства экономического развития, промышленности и торговли Чувашской Республики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B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 раз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вития, промышленности и 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05D3" w:rsidRPr="00AC1314" w:rsidTr="00B64F78">
        <w:trPr>
          <w:trHeight w:val="311"/>
        </w:trPr>
        <w:tc>
          <w:tcPr>
            <w:tcW w:w="15058" w:type="dxa"/>
            <w:gridSpan w:val="7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Обеспечение эффективного взаимодействия с АО </w:t>
            </w:r>
            <w:r w:rsidR="0029799C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Российский экспортный центр</w:t>
            </w:r>
            <w:r w:rsidR="0029799C" w:rsidRPr="00AC1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181622" w:rsidP="0014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ED9" w:rsidRPr="00AC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5D3" w:rsidRPr="00A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результата 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4205D3" w:rsidP="00146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Ананьева Светлана </w:t>
            </w:r>
            <w:proofErr w:type="gram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  <w:r w:rsidR="00B64F78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6ED9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46ED9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исполняющий обязанности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министра экономического раз</w:t>
            </w:r>
            <w:r w:rsidR="002B1BA4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вития, промышленности и тор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говли Чувашской Республики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05D3" w:rsidRPr="00AC1314" w:rsidTr="00FF459F">
        <w:trPr>
          <w:trHeight w:val="657"/>
        </w:trPr>
        <w:tc>
          <w:tcPr>
            <w:tcW w:w="716" w:type="dxa"/>
            <w:shd w:val="clear" w:color="auto" w:fill="auto"/>
            <w:noWrap/>
          </w:tcPr>
          <w:p w:rsidR="004205D3" w:rsidRPr="00AC1314" w:rsidRDefault="00181622" w:rsidP="0014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46ED9" w:rsidRPr="00AC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5D3" w:rsidRPr="00AC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gridSpan w:val="2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</w:p>
          <w:p w:rsidR="004205D3" w:rsidRPr="00AC1314" w:rsidRDefault="004205D3" w:rsidP="00904E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</w:p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316" w:type="dxa"/>
            <w:shd w:val="clear" w:color="auto" w:fill="auto"/>
            <w:noWrap/>
          </w:tcPr>
          <w:p w:rsidR="004205D3" w:rsidRPr="00AC1314" w:rsidRDefault="004205D3" w:rsidP="00904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и.о.руководителя</w:t>
            </w:r>
            <w:proofErr w:type="spellEnd"/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 некоммерческой организации 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Центр координации поддержки экспортно-ориентированных субъектов малого и среднего предпринимательства в Чувашской Республике</w:t>
            </w:r>
            <w:r w:rsidR="0029799C"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7" w:type="dxa"/>
            <w:shd w:val="clear" w:color="auto" w:fill="auto"/>
            <w:noWrap/>
          </w:tcPr>
          <w:p w:rsidR="004205D3" w:rsidRPr="00AC1314" w:rsidRDefault="00146ED9" w:rsidP="00146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shd w:val="clear" w:color="auto" w:fill="auto"/>
          </w:tcPr>
          <w:p w:rsidR="004205D3" w:rsidRPr="00AC1314" w:rsidRDefault="004205D3" w:rsidP="00904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31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A4777B" w:rsidRPr="00645184" w:rsidRDefault="00A4777B" w:rsidP="00645184">
      <w:pPr>
        <w:tabs>
          <w:tab w:val="left" w:pos="14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043B" w:rsidRPr="00BF172C" w:rsidRDefault="00AC1314" w:rsidP="00AC1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77B" w:rsidRPr="00645184" w:rsidRDefault="00A4777B" w:rsidP="00645184">
      <w:pPr>
        <w:tabs>
          <w:tab w:val="left" w:pos="14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4777B" w:rsidRPr="00645184" w:rsidSect="00A011A5">
      <w:headerReference w:type="default" r:id="rId8"/>
      <w:footerReference w:type="first" r:id="rId9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A5D" w:rsidRDefault="00740A5D">
      <w:pPr>
        <w:spacing w:after="0" w:line="240" w:lineRule="auto"/>
      </w:pPr>
      <w:r>
        <w:separator/>
      </w:r>
    </w:p>
  </w:endnote>
  <w:endnote w:type="continuationSeparator" w:id="0">
    <w:p w:rsidR="00740A5D" w:rsidRDefault="0074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A5D" w:rsidRPr="00A3386F" w:rsidRDefault="00740A5D" w:rsidP="00A3386F">
    <w:pPr>
      <w:pStyle w:val="aa"/>
      <w:tabs>
        <w:tab w:val="clear" w:pos="4153"/>
        <w:tab w:val="clear" w:pos="8306"/>
        <w:tab w:val="center" w:pos="4820"/>
        <w:tab w:val="right" w:pos="9072"/>
      </w:tabs>
      <w:spacing w:line="240" w:lineRule="auto"/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A5D" w:rsidRDefault="00740A5D">
      <w:pPr>
        <w:spacing w:after="0" w:line="240" w:lineRule="auto"/>
      </w:pPr>
      <w:r>
        <w:separator/>
      </w:r>
    </w:p>
  </w:footnote>
  <w:footnote w:type="continuationSeparator" w:id="0">
    <w:p w:rsidR="00740A5D" w:rsidRDefault="0074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467969534"/>
      <w:docPartObj>
        <w:docPartGallery w:val="Page Numbers (Top of Page)"/>
        <w:docPartUnique/>
      </w:docPartObj>
    </w:sdtPr>
    <w:sdtContent>
      <w:p w:rsidR="00740A5D" w:rsidRPr="00AF73AF" w:rsidRDefault="00740A5D">
        <w:pPr>
          <w:pStyle w:val="a8"/>
          <w:jc w:val="center"/>
          <w:rPr>
            <w:sz w:val="24"/>
          </w:rPr>
        </w:pPr>
        <w:r w:rsidRPr="00AF73AF">
          <w:rPr>
            <w:sz w:val="24"/>
          </w:rPr>
          <w:fldChar w:fldCharType="begin"/>
        </w:r>
        <w:r w:rsidRPr="00AF73AF">
          <w:rPr>
            <w:sz w:val="24"/>
          </w:rPr>
          <w:instrText>PAGE   \* MERGEFORMAT</w:instrText>
        </w:r>
        <w:r w:rsidRPr="00AF73AF">
          <w:rPr>
            <w:sz w:val="24"/>
          </w:rPr>
          <w:fldChar w:fldCharType="separate"/>
        </w:r>
        <w:r w:rsidR="008A77E8">
          <w:rPr>
            <w:noProof/>
            <w:sz w:val="24"/>
          </w:rPr>
          <w:t>22</w:t>
        </w:r>
        <w:r w:rsidRPr="00AF73AF">
          <w:rPr>
            <w:sz w:val="24"/>
          </w:rPr>
          <w:fldChar w:fldCharType="end"/>
        </w:r>
      </w:p>
    </w:sdtContent>
  </w:sdt>
  <w:p w:rsidR="00740A5D" w:rsidRPr="00AF73AF" w:rsidRDefault="00740A5D">
    <w:pPr>
      <w:pStyle w:val="a8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6FB2"/>
    <w:multiLevelType w:val="hybridMultilevel"/>
    <w:tmpl w:val="4F46A270"/>
    <w:lvl w:ilvl="0" w:tplc="AB9280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F636A"/>
    <w:multiLevelType w:val="hybridMultilevel"/>
    <w:tmpl w:val="BF8C155A"/>
    <w:lvl w:ilvl="0" w:tplc="086EB1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5"/>
    <w:rsid w:val="00001C2E"/>
    <w:rsid w:val="000033C5"/>
    <w:rsid w:val="00010C93"/>
    <w:rsid w:val="0001340B"/>
    <w:rsid w:val="000155AE"/>
    <w:rsid w:val="00016BEE"/>
    <w:rsid w:val="00017F8A"/>
    <w:rsid w:val="00025D51"/>
    <w:rsid w:val="00026EC8"/>
    <w:rsid w:val="00027725"/>
    <w:rsid w:val="00030AC4"/>
    <w:rsid w:val="000412B1"/>
    <w:rsid w:val="00043EA7"/>
    <w:rsid w:val="00044B96"/>
    <w:rsid w:val="00046425"/>
    <w:rsid w:val="00060DDD"/>
    <w:rsid w:val="0006420C"/>
    <w:rsid w:val="00083A30"/>
    <w:rsid w:val="00085540"/>
    <w:rsid w:val="0008580C"/>
    <w:rsid w:val="00086571"/>
    <w:rsid w:val="000A5DF7"/>
    <w:rsid w:val="000A5F11"/>
    <w:rsid w:val="000B79F6"/>
    <w:rsid w:val="000D41E9"/>
    <w:rsid w:val="000D58EE"/>
    <w:rsid w:val="000E0B2D"/>
    <w:rsid w:val="000E15C2"/>
    <w:rsid w:val="000E1E47"/>
    <w:rsid w:val="000E562E"/>
    <w:rsid w:val="000F00B0"/>
    <w:rsid w:val="000F3ABA"/>
    <w:rsid w:val="000F4CE0"/>
    <w:rsid w:val="000F733B"/>
    <w:rsid w:val="0010108C"/>
    <w:rsid w:val="0010436A"/>
    <w:rsid w:val="001050E1"/>
    <w:rsid w:val="00107D53"/>
    <w:rsid w:val="0012597C"/>
    <w:rsid w:val="001262EC"/>
    <w:rsid w:val="001276CB"/>
    <w:rsid w:val="001313E3"/>
    <w:rsid w:val="00133CE9"/>
    <w:rsid w:val="00133DF8"/>
    <w:rsid w:val="001365FE"/>
    <w:rsid w:val="00146ED9"/>
    <w:rsid w:val="00154DDF"/>
    <w:rsid w:val="00155A13"/>
    <w:rsid w:val="001619F5"/>
    <w:rsid w:val="00162985"/>
    <w:rsid w:val="00164A17"/>
    <w:rsid w:val="00166A58"/>
    <w:rsid w:val="00167CEB"/>
    <w:rsid w:val="001747D8"/>
    <w:rsid w:val="00176A8A"/>
    <w:rsid w:val="00181622"/>
    <w:rsid w:val="00183AA3"/>
    <w:rsid w:val="00186741"/>
    <w:rsid w:val="001944ED"/>
    <w:rsid w:val="001A0B04"/>
    <w:rsid w:val="001A13AD"/>
    <w:rsid w:val="001A150D"/>
    <w:rsid w:val="001B0517"/>
    <w:rsid w:val="001B0B0F"/>
    <w:rsid w:val="001B147E"/>
    <w:rsid w:val="001B316B"/>
    <w:rsid w:val="001B63B4"/>
    <w:rsid w:val="001B6AF3"/>
    <w:rsid w:val="001C026D"/>
    <w:rsid w:val="001C0DEB"/>
    <w:rsid w:val="001D0273"/>
    <w:rsid w:val="001D0DB0"/>
    <w:rsid w:val="001D48B4"/>
    <w:rsid w:val="001D7CF6"/>
    <w:rsid w:val="001E2A81"/>
    <w:rsid w:val="001E712D"/>
    <w:rsid w:val="001E781E"/>
    <w:rsid w:val="001F075B"/>
    <w:rsid w:val="001F1B4E"/>
    <w:rsid w:val="001F6321"/>
    <w:rsid w:val="001F693C"/>
    <w:rsid w:val="001F7F5E"/>
    <w:rsid w:val="00200F7B"/>
    <w:rsid w:val="0020255F"/>
    <w:rsid w:val="002027DD"/>
    <w:rsid w:val="0020350F"/>
    <w:rsid w:val="00205BB1"/>
    <w:rsid w:val="002060C6"/>
    <w:rsid w:val="0020708B"/>
    <w:rsid w:val="0021013A"/>
    <w:rsid w:val="002111D3"/>
    <w:rsid w:val="00213DE3"/>
    <w:rsid w:val="00225640"/>
    <w:rsid w:val="002271AD"/>
    <w:rsid w:val="00227281"/>
    <w:rsid w:val="00231809"/>
    <w:rsid w:val="002374E6"/>
    <w:rsid w:val="00240269"/>
    <w:rsid w:val="00244104"/>
    <w:rsid w:val="00245D86"/>
    <w:rsid w:val="002466BE"/>
    <w:rsid w:val="00251A64"/>
    <w:rsid w:val="00251FA9"/>
    <w:rsid w:val="00253C4E"/>
    <w:rsid w:val="0025515B"/>
    <w:rsid w:val="00255FA7"/>
    <w:rsid w:val="00262E8C"/>
    <w:rsid w:val="00266532"/>
    <w:rsid w:val="002706EA"/>
    <w:rsid w:val="00272047"/>
    <w:rsid w:val="002824AE"/>
    <w:rsid w:val="00284130"/>
    <w:rsid w:val="00286ACB"/>
    <w:rsid w:val="00287B9D"/>
    <w:rsid w:val="002917EE"/>
    <w:rsid w:val="002945DC"/>
    <w:rsid w:val="002947C2"/>
    <w:rsid w:val="00296CAD"/>
    <w:rsid w:val="0029799C"/>
    <w:rsid w:val="002A0B9C"/>
    <w:rsid w:val="002A3C13"/>
    <w:rsid w:val="002A6EA0"/>
    <w:rsid w:val="002A77EE"/>
    <w:rsid w:val="002B1BA4"/>
    <w:rsid w:val="002B390D"/>
    <w:rsid w:val="002B7D7D"/>
    <w:rsid w:val="002E0E0B"/>
    <w:rsid w:val="002E14C3"/>
    <w:rsid w:val="002E2077"/>
    <w:rsid w:val="002E291E"/>
    <w:rsid w:val="002E34A1"/>
    <w:rsid w:val="002E422A"/>
    <w:rsid w:val="002E5B4B"/>
    <w:rsid w:val="003033E4"/>
    <w:rsid w:val="00304371"/>
    <w:rsid w:val="003116F3"/>
    <w:rsid w:val="00311FF1"/>
    <w:rsid w:val="00312DD0"/>
    <w:rsid w:val="00313005"/>
    <w:rsid w:val="00316BA1"/>
    <w:rsid w:val="00317430"/>
    <w:rsid w:val="003202EE"/>
    <w:rsid w:val="00321E45"/>
    <w:rsid w:val="00324E22"/>
    <w:rsid w:val="0032557E"/>
    <w:rsid w:val="0032646D"/>
    <w:rsid w:val="00327CF6"/>
    <w:rsid w:val="00333EBF"/>
    <w:rsid w:val="00352420"/>
    <w:rsid w:val="0035282E"/>
    <w:rsid w:val="0036634C"/>
    <w:rsid w:val="0036674A"/>
    <w:rsid w:val="003730ED"/>
    <w:rsid w:val="00394859"/>
    <w:rsid w:val="003A0059"/>
    <w:rsid w:val="003A02A1"/>
    <w:rsid w:val="003A15B9"/>
    <w:rsid w:val="003A3148"/>
    <w:rsid w:val="003A3D09"/>
    <w:rsid w:val="003B012C"/>
    <w:rsid w:val="003B184B"/>
    <w:rsid w:val="003B25F1"/>
    <w:rsid w:val="003C00BA"/>
    <w:rsid w:val="003C2B84"/>
    <w:rsid w:val="003C3FB1"/>
    <w:rsid w:val="003C47B3"/>
    <w:rsid w:val="003C49DC"/>
    <w:rsid w:val="003C7D25"/>
    <w:rsid w:val="003D3016"/>
    <w:rsid w:val="003D4754"/>
    <w:rsid w:val="003D47AC"/>
    <w:rsid w:val="003E62A4"/>
    <w:rsid w:val="003E7421"/>
    <w:rsid w:val="003F092C"/>
    <w:rsid w:val="003F490B"/>
    <w:rsid w:val="003F749C"/>
    <w:rsid w:val="0040214B"/>
    <w:rsid w:val="0041175F"/>
    <w:rsid w:val="00412624"/>
    <w:rsid w:val="0041370F"/>
    <w:rsid w:val="00415F2C"/>
    <w:rsid w:val="00415FCC"/>
    <w:rsid w:val="004205D3"/>
    <w:rsid w:val="0042208B"/>
    <w:rsid w:val="00422EBF"/>
    <w:rsid w:val="00423EA2"/>
    <w:rsid w:val="00423FBE"/>
    <w:rsid w:val="00426E27"/>
    <w:rsid w:val="004274D2"/>
    <w:rsid w:val="004278FC"/>
    <w:rsid w:val="00431FE9"/>
    <w:rsid w:val="0043229F"/>
    <w:rsid w:val="00432F7C"/>
    <w:rsid w:val="004348EB"/>
    <w:rsid w:val="00434AC9"/>
    <w:rsid w:val="00435381"/>
    <w:rsid w:val="004358E4"/>
    <w:rsid w:val="00436D68"/>
    <w:rsid w:val="0044347B"/>
    <w:rsid w:val="00445C3D"/>
    <w:rsid w:val="00450427"/>
    <w:rsid w:val="00452281"/>
    <w:rsid w:val="00467925"/>
    <w:rsid w:val="004712D6"/>
    <w:rsid w:val="00484175"/>
    <w:rsid w:val="00492061"/>
    <w:rsid w:val="00495D69"/>
    <w:rsid w:val="00497315"/>
    <w:rsid w:val="004A388C"/>
    <w:rsid w:val="004A5FE0"/>
    <w:rsid w:val="004A7151"/>
    <w:rsid w:val="004B0532"/>
    <w:rsid w:val="004B223C"/>
    <w:rsid w:val="004C6D2E"/>
    <w:rsid w:val="004C6F2D"/>
    <w:rsid w:val="004D01E3"/>
    <w:rsid w:val="004D4131"/>
    <w:rsid w:val="004D63C3"/>
    <w:rsid w:val="004D6849"/>
    <w:rsid w:val="004E127C"/>
    <w:rsid w:val="004E3A74"/>
    <w:rsid w:val="004E4DE5"/>
    <w:rsid w:val="004E61D5"/>
    <w:rsid w:val="004F1EED"/>
    <w:rsid w:val="004F2838"/>
    <w:rsid w:val="004F7617"/>
    <w:rsid w:val="00501EC6"/>
    <w:rsid w:val="00504885"/>
    <w:rsid w:val="00511368"/>
    <w:rsid w:val="00511555"/>
    <w:rsid w:val="005137FF"/>
    <w:rsid w:val="005152EC"/>
    <w:rsid w:val="00515F8B"/>
    <w:rsid w:val="00517111"/>
    <w:rsid w:val="005202A1"/>
    <w:rsid w:val="005236C9"/>
    <w:rsid w:val="00523FA4"/>
    <w:rsid w:val="00525389"/>
    <w:rsid w:val="00526F04"/>
    <w:rsid w:val="00536D7D"/>
    <w:rsid w:val="00537780"/>
    <w:rsid w:val="00540B86"/>
    <w:rsid w:val="005430F3"/>
    <w:rsid w:val="00544255"/>
    <w:rsid w:val="005476A7"/>
    <w:rsid w:val="005476B4"/>
    <w:rsid w:val="005515CA"/>
    <w:rsid w:val="00551653"/>
    <w:rsid w:val="005539CB"/>
    <w:rsid w:val="0055554F"/>
    <w:rsid w:val="0055752A"/>
    <w:rsid w:val="00560BA8"/>
    <w:rsid w:val="005612F1"/>
    <w:rsid w:val="0056627B"/>
    <w:rsid w:val="00570CC6"/>
    <w:rsid w:val="00571748"/>
    <w:rsid w:val="00574AC5"/>
    <w:rsid w:val="0057603E"/>
    <w:rsid w:val="00581E94"/>
    <w:rsid w:val="00584917"/>
    <w:rsid w:val="00591C6E"/>
    <w:rsid w:val="00591CB8"/>
    <w:rsid w:val="005A02EA"/>
    <w:rsid w:val="005A0CA0"/>
    <w:rsid w:val="005A15C0"/>
    <w:rsid w:val="005A5040"/>
    <w:rsid w:val="005A6DAD"/>
    <w:rsid w:val="005C10BF"/>
    <w:rsid w:val="005C48B4"/>
    <w:rsid w:val="005D0ADD"/>
    <w:rsid w:val="005D3B42"/>
    <w:rsid w:val="005D478A"/>
    <w:rsid w:val="005E1BEB"/>
    <w:rsid w:val="005E637A"/>
    <w:rsid w:val="005F0677"/>
    <w:rsid w:val="005F359B"/>
    <w:rsid w:val="005F6F4E"/>
    <w:rsid w:val="006039EA"/>
    <w:rsid w:val="00605170"/>
    <w:rsid w:val="006136DE"/>
    <w:rsid w:val="00615ADD"/>
    <w:rsid w:val="00616E60"/>
    <w:rsid w:val="00617A4D"/>
    <w:rsid w:val="00622413"/>
    <w:rsid w:val="00622D33"/>
    <w:rsid w:val="006243CA"/>
    <w:rsid w:val="006259EC"/>
    <w:rsid w:val="00627ADD"/>
    <w:rsid w:val="00631557"/>
    <w:rsid w:val="00642429"/>
    <w:rsid w:val="00645184"/>
    <w:rsid w:val="00645FCF"/>
    <w:rsid w:val="0065170A"/>
    <w:rsid w:val="00652794"/>
    <w:rsid w:val="00660278"/>
    <w:rsid w:val="006606E8"/>
    <w:rsid w:val="00664134"/>
    <w:rsid w:val="0066526D"/>
    <w:rsid w:val="0067383E"/>
    <w:rsid w:val="0067526A"/>
    <w:rsid w:val="006830D2"/>
    <w:rsid w:val="00686803"/>
    <w:rsid w:val="00687DB9"/>
    <w:rsid w:val="00691FDB"/>
    <w:rsid w:val="00696BC4"/>
    <w:rsid w:val="00697EC2"/>
    <w:rsid w:val="006A2861"/>
    <w:rsid w:val="006A3E34"/>
    <w:rsid w:val="006A53EC"/>
    <w:rsid w:val="006A68C0"/>
    <w:rsid w:val="006B5EAE"/>
    <w:rsid w:val="006B64BB"/>
    <w:rsid w:val="006B6D56"/>
    <w:rsid w:val="006B6F8E"/>
    <w:rsid w:val="006B7764"/>
    <w:rsid w:val="006C5FC5"/>
    <w:rsid w:val="006D1BB0"/>
    <w:rsid w:val="006D1D1F"/>
    <w:rsid w:val="006E2900"/>
    <w:rsid w:val="006E4570"/>
    <w:rsid w:val="006E4F3F"/>
    <w:rsid w:val="006E7468"/>
    <w:rsid w:val="006F3396"/>
    <w:rsid w:val="006F3505"/>
    <w:rsid w:val="006F3943"/>
    <w:rsid w:val="00703C62"/>
    <w:rsid w:val="00711F48"/>
    <w:rsid w:val="00712C59"/>
    <w:rsid w:val="007152A5"/>
    <w:rsid w:val="00715686"/>
    <w:rsid w:val="007221A9"/>
    <w:rsid w:val="0072308B"/>
    <w:rsid w:val="00724978"/>
    <w:rsid w:val="0073052E"/>
    <w:rsid w:val="00740A5D"/>
    <w:rsid w:val="00740FE3"/>
    <w:rsid w:val="00741C63"/>
    <w:rsid w:val="0074598C"/>
    <w:rsid w:val="0074654B"/>
    <w:rsid w:val="00750A3A"/>
    <w:rsid w:val="007531E2"/>
    <w:rsid w:val="00754244"/>
    <w:rsid w:val="00756AFF"/>
    <w:rsid w:val="0076649B"/>
    <w:rsid w:val="00770FE0"/>
    <w:rsid w:val="0077247E"/>
    <w:rsid w:val="0077297E"/>
    <w:rsid w:val="007829D7"/>
    <w:rsid w:val="00782DAA"/>
    <w:rsid w:val="00783CE3"/>
    <w:rsid w:val="007856A2"/>
    <w:rsid w:val="00787199"/>
    <w:rsid w:val="00790BD2"/>
    <w:rsid w:val="00792734"/>
    <w:rsid w:val="007930A6"/>
    <w:rsid w:val="00794CDB"/>
    <w:rsid w:val="007A1929"/>
    <w:rsid w:val="007A5B84"/>
    <w:rsid w:val="007A7F76"/>
    <w:rsid w:val="007B36EA"/>
    <w:rsid w:val="007B4DDA"/>
    <w:rsid w:val="007C0F96"/>
    <w:rsid w:val="007C6E2C"/>
    <w:rsid w:val="007D0857"/>
    <w:rsid w:val="007D3282"/>
    <w:rsid w:val="007D7E76"/>
    <w:rsid w:val="007E37F0"/>
    <w:rsid w:val="007E4A82"/>
    <w:rsid w:val="007E4C40"/>
    <w:rsid w:val="007F01F7"/>
    <w:rsid w:val="007F2B90"/>
    <w:rsid w:val="007F3487"/>
    <w:rsid w:val="007F3D6C"/>
    <w:rsid w:val="007F6300"/>
    <w:rsid w:val="00810625"/>
    <w:rsid w:val="008110A5"/>
    <w:rsid w:val="00817985"/>
    <w:rsid w:val="008224EE"/>
    <w:rsid w:val="008225BD"/>
    <w:rsid w:val="008325AB"/>
    <w:rsid w:val="0084221B"/>
    <w:rsid w:val="008456B7"/>
    <w:rsid w:val="0084630A"/>
    <w:rsid w:val="00851CE9"/>
    <w:rsid w:val="00854BE1"/>
    <w:rsid w:val="00856A79"/>
    <w:rsid w:val="0085785C"/>
    <w:rsid w:val="00857CC6"/>
    <w:rsid w:val="00862F48"/>
    <w:rsid w:val="008638B8"/>
    <w:rsid w:val="00866C9D"/>
    <w:rsid w:val="008735A7"/>
    <w:rsid w:val="00877755"/>
    <w:rsid w:val="00891231"/>
    <w:rsid w:val="0089583B"/>
    <w:rsid w:val="00895B7E"/>
    <w:rsid w:val="008A0587"/>
    <w:rsid w:val="008A3A8E"/>
    <w:rsid w:val="008A4DFE"/>
    <w:rsid w:val="008A77E8"/>
    <w:rsid w:val="008B3512"/>
    <w:rsid w:val="008B6E9E"/>
    <w:rsid w:val="008B777D"/>
    <w:rsid w:val="008C7F5A"/>
    <w:rsid w:val="008D4733"/>
    <w:rsid w:val="008D4E95"/>
    <w:rsid w:val="008D583E"/>
    <w:rsid w:val="008E482F"/>
    <w:rsid w:val="008E4D33"/>
    <w:rsid w:val="008F1D54"/>
    <w:rsid w:val="008F6979"/>
    <w:rsid w:val="00902C6F"/>
    <w:rsid w:val="00904B34"/>
    <w:rsid w:val="00904EC3"/>
    <w:rsid w:val="009103EC"/>
    <w:rsid w:val="00912590"/>
    <w:rsid w:val="009167F4"/>
    <w:rsid w:val="00917A7C"/>
    <w:rsid w:val="009208BF"/>
    <w:rsid w:val="009311FF"/>
    <w:rsid w:val="00932895"/>
    <w:rsid w:val="00935F74"/>
    <w:rsid w:val="00936750"/>
    <w:rsid w:val="00940206"/>
    <w:rsid w:val="00942A6B"/>
    <w:rsid w:val="00943F8F"/>
    <w:rsid w:val="00944984"/>
    <w:rsid w:val="009470C6"/>
    <w:rsid w:val="00952935"/>
    <w:rsid w:val="00954372"/>
    <w:rsid w:val="009565A2"/>
    <w:rsid w:val="0096233E"/>
    <w:rsid w:val="00963346"/>
    <w:rsid w:val="00965269"/>
    <w:rsid w:val="0096641C"/>
    <w:rsid w:val="00966C5A"/>
    <w:rsid w:val="00966C65"/>
    <w:rsid w:val="009679D2"/>
    <w:rsid w:val="00970946"/>
    <w:rsid w:val="009713B0"/>
    <w:rsid w:val="009727B1"/>
    <w:rsid w:val="00975ECE"/>
    <w:rsid w:val="00976374"/>
    <w:rsid w:val="0097666D"/>
    <w:rsid w:val="00977960"/>
    <w:rsid w:val="0098093B"/>
    <w:rsid w:val="00981CC1"/>
    <w:rsid w:val="0098203D"/>
    <w:rsid w:val="00986942"/>
    <w:rsid w:val="00986AEF"/>
    <w:rsid w:val="00990B9C"/>
    <w:rsid w:val="00990D75"/>
    <w:rsid w:val="00992AA6"/>
    <w:rsid w:val="00997362"/>
    <w:rsid w:val="009979EB"/>
    <w:rsid w:val="009A53D3"/>
    <w:rsid w:val="009A60D7"/>
    <w:rsid w:val="009B7568"/>
    <w:rsid w:val="009C4B5A"/>
    <w:rsid w:val="009C6359"/>
    <w:rsid w:val="009C6FD3"/>
    <w:rsid w:val="009C7EBE"/>
    <w:rsid w:val="009E2635"/>
    <w:rsid w:val="009E599B"/>
    <w:rsid w:val="009F1AA3"/>
    <w:rsid w:val="009F72D3"/>
    <w:rsid w:val="009F765E"/>
    <w:rsid w:val="00A011A5"/>
    <w:rsid w:val="00A0142A"/>
    <w:rsid w:val="00A02F22"/>
    <w:rsid w:val="00A063CB"/>
    <w:rsid w:val="00A07E5D"/>
    <w:rsid w:val="00A1101B"/>
    <w:rsid w:val="00A13C91"/>
    <w:rsid w:val="00A1543A"/>
    <w:rsid w:val="00A154A9"/>
    <w:rsid w:val="00A24D93"/>
    <w:rsid w:val="00A24E72"/>
    <w:rsid w:val="00A262CB"/>
    <w:rsid w:val="00A30075"/>
    <w:rsid w:val="00A3085E"/>
    <w:rsid w:val="00A3386F"/>
    <w:rsid w:val="00A4777B"/>
    <w:rsid w:val="00A511E9"/>
    <w:rsid w:val="00A53418"/>
    <w:rsid w:val="00A54ADB"/>
    <w:rsid w:val="00A55266"/>
    <w:rsid w:val="00A553A9"/>
    <w:rsid w:val="00A55B03"/>
    <w:rsid w:val="00A644C9"/>
    <w:rsid w:val="00A64D0F"/>
    <w:rsid w:val="00A64D2A"/>
    <w:rsid w:val="00A65D90"/>
    <w:rsid w:val="00A708C2"/>
    <w:rsid w:val="00A7323E"/>
    <w:rsid w:val="00A74F39"/>
    <w:rsid w:val="00A75B8C"/>
    <w:rsid w:val="00A75BC9"/>
    <w:rsid w:val="00A75F94"/>
    <w:rsid w:val="00A81624"/>
    <w:rsid w:val="00A8729E"/>
    <w:rsid w:val="00A9580D"/>
    <w:rsid w:val="00A978A7"/>
    <w:rsid w:val="00AA1D04"/>
    <w:rsid w:val="00AB5274"/>
    <w:rsid w:val="00AC0F03"/>
    <w:rsid w:val="00AC1314"/>
    <w:rsid w:val="00AC3E06"/>
    <w:rsid w:val="00AC4B0D"/>
    <w:rsid w:val="00AD0CA3"/>
    <w:rsid w:val="00AD4CA3"/>
    <w:rsid w:val="00AE095B"/>
    <w:rsid w:val="00AE3AEE"/>
    <w:rsid w:val="00AE53E1"/>
    <w:rsid w:val="00AF6B55"/>
    <w:rsid w:val="00AF73AF"/>
    <w:rsid w:val="00AF7ED5"/>
    <w:rsid w:val="00B054B0"/>
    <w:rsid w:val="00B054CC"/>
    <w:rsid w:val="00B17489"/>
    <w:rsid w:val="00B220C1"/>
    <w:rsid w:val="00B27D2A"/>
    <w:rsid w:val="00B32219"/>
    <w:rsid w:val="00B32D22"/>
    <w:rsid w:val="00B3331D"/>
    <w:rsid w:val="00B33475"/>
    <w:rsid w:val="00B420B3"/>
    <w:rsid w:val="00B45361"/>
    <w:rsid w:val="00B527DC"/>
    <w:rsid w:val="00B5339D"/>
    <w:rsid w:val="00B60216"/>
    <w:rsid w:val="00B6254F"/>
    <w:rsid w:val="00B63AB1"/>
    <w:rsid w:val="00B64F78"/>
    <w:rsid w:val="00B660D9"/>
    <w:rsid w:val="00B73F2A"/>
    <w:rsid w:val="00B74834"/>
    <w:rsid w:val="00B752B1"/>
    <w:rsid w:val="00B763FC"/>
    <w:rsid w:val="00B80D34"/>
    <w:rsid w:val="00B842C2"/>
    <w:rsid w:val="00B901AE"/>
    <w:rsid w:val="00B911F5"/>
    <w:rsid w:val="00B94DA3"/>
    <w:rsid w:val="00B956D0"/>
    <w:rsid w:val="00BA364F"/>
    <w:rsid w:val="00BA40A5"/>
    <w:rsid w:val="00BA5757"/>
    <w:rsid w:val="00BA79F8"/>
    <w:rsid w:val="00BA7D39"/>
    <w:rsid w:val="00BB0783"/>
    <w:rsid w:val="00BB3830"/>
    <w:rsid w:val="00BB4B35"/>
    <w:rsid w:val="00BC0759"/>
    <w:rsid w:val="00BD0CBC"/>
    <w:rsid w:val="00BD2A7C"/>
    <w:rsid w:val="00BD5E4F"/>
    <w:rsid w:val="00BE36E7"/>
    <w:rsid w:val="00BF5BCB"/>
    <w:rsid w:val="00BF6384"/>
    <w:rsid w:val="00BF6EE3"/>
    <w:rsid w:val="00BF7217"/>
    <w:rsid w:val="00C066E0"/>
    <w:rsid w:val="00C07013"/>
    <w:rsid w:val="00C10A0A"/>
    <w:rsid w:val="00C144F3"/>
    <w:rsid w:val="00C16672"/>
    <w:rsid w:val="00C20DD6"/>
    <w:rsid w:val="00C2221E"/>
    <w:rsid w:val="00C25968"/>
    <w:rsid w:val="00C3108C"/>
    <w:rsid w:val="00C3224D"/>
    <w:rsid w:val="00C32480"/>
    <w:rsid w:val="00C35205"/>
    <w:rsid w:val="00C362D3"/>
    <w:rsid w:val="00C40FD3"/>
    <w:rsid w:val="00C4638A"/>
    <w:rsid w:val="00C47B2B"/>
    <w:rsid w:val="00C514D6"/>
    <w:rsid w:val="00C55A0A"/>
    <w:rsid w:val="00C56F77"/>
    <w:rsid w:val="00C64DA8"/>
    <w:rsid w:val="00C679AF"/>
    <w:rsid w:val="00C80D3F"/>
    <w:rsid w:val="00C8106F"/>
    <w:rsid w:val="00C81A75"/>
    <w:rsid w:val="00C85042"/>
    <w:rsid w:val="00C85440"/>
    <w:rsid w:val="00C85522"/>
    <w:rsid w:val="00C91018"/>
    <w:rsid w:val="00C92270"/>
    <w:rsid w:val="00C9304C"/>
    <w:rsid w:val="00C96CF4"/>
    <w:rsid w:val="00C97924"/>
    <w:rsid w:val="00CA18D0"/>
    <w:rsid w:val="00CA7238"/>
    <w:rsid w:val="00CB2A41"/>
    <w:rsid w:val="00CB451C"/>
    <w:rsid w:val="00CB62FD"/>
    <w:rsid w:val="00CB6710"/>
    <w:rsid w:val="00CC0CC0"/>
    <w:rsid w:val="00CC190C"/>
    <w:rsid w:val="00CC7BB2"/>
    <w:rsid w:val="00CE3E01"/>
    <w:rsid w:val="00CF0314"/>
    <w:rsid w:val="00CF0F32"/>
    <w:rsid w:val="00CF5FF7"/>
    <w:rsid w:val="00D00366"/>
    <w:rsid w:val="00D027F3"/>
    <w:rsid w:val="00D03252"/>
    <w:rsid w:val="00D04EA0"/>
    <w:rsid w:val="00D1224F"/>
    <w:rsid w:val="00D12A12"/>
    <w:rsid w:val="00D15A54"/>
    <w:rsid w:val="00D16F64"/>
    <w:rsid w:val="00D22DCB"/>
    <w:rsid w:val="00D27464"/>
    <w:rsid w:val="00D34CC4"/>
    <w:rsid w:val="00D34E31"/>
    <w:rsid w:val="00D4261D"/>
    <w:rsid w:val="00D448B6"/>
    <w:rsid w:val="00D45BFA"/>
    <w:rsid w:val="00D55A54"/>
    <w:rsid w:val="00D56C58"/>
    <w:rsid w:val="00D60A34"/>
    <w:rsid w:val="00D80B29"/>
    <w:rsid w:val="00D87DE2"/>
    <w:rsid w:val="00D94E15"/>
    <w:rsid w:val="00DA131A"/>
    <w:rsid w:val="00DA3494"/>
    <w:rsid w:val="00DA3CAC"/>
    <w:rsid w:val="00DA4FC2"/>
    <w:rsid w:val="00DA5BFC"/>
    <w:rsid w:val="00DA6528"/>
    <w:rsid w:val="00DB4F26"/>
    <w:rsid w:val="00DB733F"/>
    <w:rsid w:val="00DD45E3"/>
    <w:rsid w:val="00DD539D"/>
    <w:rsid w:val="00DD5BFF"/>
    <w:rsid w:val="00DD634D"/>
    <w:rsid w:val="00DE02C2"/>
    <w:rsid w:val="00DE2C4C"/>
    <w:rsid w:val="00DE43A1"/>
    <w:rsid w:val="00DE4DA7"/>
    <w:rsid w:val="00DE5258"/>
    <w:rsid w:val="00DF141B"/>
    <w:rsid w:val="00DF3EC8"/>
    <w:rsid w:val="00DF7EBF"/>
    <w:rsid w:val="00E01877"/>
    <w:rsid w:val="00E02DAC"/>
    <w:rsid w:val="00E12AFC"/>
    <w:rsid w:val="00E21A86"/>
    <w:rsid w:val="00E24A9D"/>
    <w:rsid w:val="00E268D9"/>
    <w:rsid w:val="00E30B65"/>
    <w:rsid w:val="00E40A96"/>
    <w:rsid w:val="00E53298"/>
    <w:rsid w:val="00E5479C"/>
    <w:rsid w:val="00E66CEA"/>
    <w:rsid w:val="00E7273F"/>
    <w:rsid w:val="00E74675"/>
    <w:rsid w:val="00E81BF6"/>
    <w:rsid w:val="00E8288C"/>
    <w:rsid w:val="00E8358B"/>
    <w:rsid w:val="00E8613E"/>
    <w:rsid w:val="00E909E6"/>
    <w:rsid w:val="00E91D95"/>
    <w:rsid w:val="00E945FB"/>
    <w:rsid w:val="00E9707A"/>
    <w:rsid w:val="00EA4F69"/>
    <w:rsid w:val="00EB3300"/>
    <w:rsid w:val="00EB3923"/>
    <w:rsid w:val="00EC525C"/>
    <w:rsid w:val="00EC5648"/>
    <w:rsid w:val="00EC6305"/>
    <w:rsid w:val="00EC7489"/>
    <w:rsid w:val="00ED146E"/>
    <w:rsid w:val="00ED2550"/>
    <w:rsid w:val="00ED2B63"/>
    <w:rsid w:val="00ED38D7"/>
    <w:rsid w:val="00EE06FD"/>
    <w:rsid w:val="00EE0868"/>
    <w:rsid w:val="00EE29E9"/>
    <w:rsid w:val="00EE3577"/>
    <w:rsid w:val="00EE3D48"/>
    <w:rsid w:val="00EE3EB1"/>
    <w:rsid w:val="00EE49AC"/>
    <w:rsid w:val="00EE68CE"/>
    <w:rsid w:val="00EF26BA"/>
    <w:rsid w:val="00F00B66"/>
    <w:rsid w:val="00F03AAC"/>
    <w:rsid w:val="00F04CDB"/>
    <w:rsid w:val="00F059F1"/>
    <w:rsid w:val="00F06D0D"/>
    <w:rsid w:val="00F078EF"/>
    <w:rsid w:val="00F11C02"/>
    <w:rsid w:val="00F127A2"/>
    <w:rsid w:val="00F1418D"/>
    <w:rsid w:val="00F162CF"/>
    <w:rsid w:val="00F17B3E"/>
    <w:rsid w:val="00F22978"/>
    <w:rsid w:val="00F258EC"/>
    <w:rsid w:val="00F3043B"/>
    <w:rsid w:val="00F3377C"/>
    <w:rsid w:val="00F341FC"/>
    <w:rsid w:val="00F42C48"/>
    <w:rsid w:val="00F46842"/>
    <w:rsid w:val="00F50B9A"/>
    <w:rsid w:val="00F50CD5"/>
    <w:rsid w:val="00F56523"/>
    <w:rsid w:val="00F56B6C"/>
    <w:rsid w:val="00F60312"/>
    <w:rsid w:val="00F60453"/>
    <w:rsid w:val="00F6179B"/>
    <w:rsid w:val="00F648A9"/>
    <w:rsid w:val="00F74FF8"/>
    <w:rsid w:val="00F76810"/>
    <w:rsid w:val="00F773AB"/>
    <w:rsid w:val="00F77B8E"/>
    <w:rsid w:val="00F8098D"/>
    <w:rsid w:val="00F837F7"/>
    <w:rsid w:val="00F842C4"/>
    <w:rsid w:val="00F853ED"/>
    <w:rsid w:val="00F8654B"/>
    <w:rsid w:val="00F90A27"/>
    <w:rsid w:val="00F9221B"/>
    <w:rsid w:val="00F97A7A"/>
    <w:rsid w:val="00F97FFB"/>
    <w:rsid w:val="00FA1D55"/>
    <w:rsid w:val="00FA2313"/>
    <w:rsid w:val="00FA3098"/>
    <w:rsid w:val="00FA7CD7"/>
    <w:rsid w:val="00FB31C0"/>
    <w:rsid w:val="00FB3852"/>
    <w:rsid w:val="00FB58CD"/>
    <w:rsid w:val="00FB6646"/>
    <w:rsid w:val="00FB694A"/>
    <w:rsid w:val="00FC126F"/>
    <w:rsid w:val="00FC3F75"/>
    <w:rsid w:val="00FC7AA2"/>
    <w:rsid w:val="00FD0C8A"/>
    <w:rsid w:val="00FD36CC"/>
    <w:rsid w:val="00FD66B4"/>
    <w:rsid w:val="00FE1D8F"/>
    <w:rsid w:val="00FE5C2E"/>
    <w:rsid w:val="00FF3B24"/>
    <w:rsid w:val="00FF4425"/>
    <w:rsid w:val="00FF459F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D6D1F-890D-47D5-9C9A-D36ADB9C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003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C893-9AF7-460C-9B20-2A8E15AB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30</Pages>
  <Words>9362</Words>
  <Characters>53366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Dolgushina</dc:creator>
  <cp:lastModifiedBy>indust14 (Гринев Д.Б.)</cp:lastModifiedBy>
  <cp:revision>19</cp:revision>
  <cp:lastPrinted>2019-04-22T06:30:00Z</cp:lastPrinted>
  <dcterms:created xsi:type="dcterms:W3CDTF">2019-04-05T11:53:00Z</dcterms:created>
  <dcterms:modified xsi:type="dcterms:W3CDTF">2019-05-08T09:16:00Z</dcterms:modified>
</cp:coreProperties>
</file>