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8" w:rsidRPr="008D2570" w:rsidRDefault="003041C8" w:rsidP="003041C8">
      <w:pPr>
        <w:tabs>
          <w:tab w:val="left" w:pos="538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E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041C8" w:rsidRPr="008D2570" w:rsidRDefault="003041C8" w:rsidP="003041C8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 стратегическому</w:t>
      </w: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287F9A" w:rsidRPr="008D2570" w:rsidRDefault="00287F9A" w:rsidP="00287F9A">
      <w:pPr>
        <w:spacing w:after="0" w:line="216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661C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2019 г.</w:t>
      </w:r>
      <w:r w:rsidRPr="008D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F0314" w:rsidRPr="008D2570" w:rsidRDefault="00CF0314" w:rsidP="00287F9A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F22" w:rsidRPr="008D2570" w:rsidRDefault="00E30B65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5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8D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70">
        <w:rPr>
          <w:rFonts w:ascii="Times New Roman" w:hAnsi="Times New Roman" w:cs="Times New Roman"/>
          <w:b/>
          <w:sz w:val="24"/>
          <w:szCs w:val="24"/>
        </w:rPr>
        <w:t>Т</w:t>
      </w:r>
    </w:p>
    <w:p w:rsidR="00E30B65" w:rsidRPr="008D2570" w:rsidRDefault="00B5339D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70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</w:t>
      </w:r>
      <w:r w:rsidR="00C3100D" w:rsidRPr="008D2570">
        <w:rPr>
          <w:rFonts w:ascii="Times New Roman" w:hAnsi="Times New Roman" w:cs="Times New Roman"/>
          <w:b/>
          <w:sz w:val="24"/>
          <w:szCs w:val="24"/>
        </w:rPr>
        <w:t>*</w:t>
      </w:r>
    </w:p>
    <w:p w:rsidR="00CF0314" w:rsidRPr="008D2570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CBD" w:rsidRPr="00D2661C" w:rsidRDefault="00A92CBD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C">
        <w:rPr>
          <w:rFonts w:ascii="Times New Roman" w:hAnsi="Times New Roman" w:cs="Times New Roman"/>
          <w:b/>
          <w:sz w:val="24"/>
          <w:szCs w:val="24"/>
        </w:rPr>
        <w:t>«</w:t>
      </w:r>
      <w:r w:rsidR="00105A94" w:rsidRPr="00D2661C">
        <w:rPr>
          <w:rFonts w:ascii="Times New Roman" w:hAnsi="Times New Roman" w:cs="Times New Roman"/>
          <w:b/>
          <w:sz w:val="24"/>
          <w:szCs w:val="24"/>
        </w:rPr>
        <w:t>Адресная поддержка повышения производительности труда на предприятиях</w:t>
      </w:r>
      <w:r w:rsidRPr="00D2661C">
        <w:rPr>
          <w:rFonts w:ascii="Times New Roman" w:hAnsi="Times New Roman" w:cs="Times New Roman"/>
          <w:b/>
          <w:sz w:val="24"/>
          <w:szCs w:val="24"/>
        </w:rPr>
        <w:t>»</w:t>
      </w:r>
    </w:p>
    <w:p w:rsidR="00CF0314" w:rsidRPr="00D2661C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65" w:rsidRPr="00D2661C" w:rsidRDefault="00E30B65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C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F0314" w:rsidRPr="008D2570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657"/>
        <w:gridCol w:w="1989"/>
        <w:gridCol w:w="3674"/>
      </w:tblGrid>
      <w:tr w:rsidR="00A92CBD" w:rsidRPr="008D2570" w:rsidTr="00B249DD"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20" w:type="dxa"/>
            <w:gridSpan w:val="3"/>
          </w:tcPr>
          <w:p w:rsidR="00A92CBD" w:rsidRDefault="007C002E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и поддержка занятости </w:t>
            </w:r>
          </w:p>
          <w:p w:rsidR="00D2661C" w:rsidRPr="008D2570" w:rsidRDefault="00D2661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BD" w:rsidRPr="008D2570" w:rsidTr="00D2661C">
        <w:trPr>
          <w:trHeight w:val="497"/>
        </w:trPr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20" w:type="dxa"/>
            <w:gridSpan w:val="3"/>
          </w:tcPr>
          <w:p w:rsidR="00A92CBD" w:rsidRDefault="00105A94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Адресная поддержка на предприятиях</w:t>
            </w:r>
          </w:p>
          <w:p w:rsidR="00D2661C" w:rsidRPr="008D2570" w:rsidRDefault="00D2661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BD" w:rsidRPr="008D2570" w:rsidTr="00D2661C"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реги</w:t>
            </w:r>
            <w:r w:rsidR="008546F8" w:rsidRPr="008D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3657" w:type="dxa"/>
          </w:tcPr>
          <w:p w:rsidR="00A92CBD" w:rsidRPr="008D2570" w:rsidRDefault="00580F13" w:rsidP="0058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5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</w:t>
            </w:r>
            <w:r w:rsidRPr="009D1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45F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</w:t>
            </w:r>
            <w:r w:rsidRPr="009D1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45F">
              <w:rPr>
                <w:rFonts w:ascii="Times New Roman" w:hAnsi="Times New Roman" w:cs="Times New Roman"/>
                <w:sz w:val="24"/>
                <w:szCs w:val="24"/>
              </w:rPr>
              <w:t>сти труда на предприятиях</w:t>
            </w:r>
          </w:p>
        </w:tc>
        <w:tc>
          <w:tcPr>
            <w:tcW w:w="1989" w:type="dxa"/>
          </w:tcPr>
          <w:p w:rsidR="00F446DC" w:rsidRPr="008D2570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Срок начала и</w:t>
            </w:r>
          </w:p>
          <w:p w:rsidR="00A92CBD" w:rsidRPr="008D2570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окончания пр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674" w:type="dxa"/>
          </w:tcPr>
          <w:p w:rsidR="00A92CBD" w:rsidRPr="008D2570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04A3F" w:rsidRPr="008D2570" w:rsidTr="00B249DD">
        <w:tc>
          <w:tcPr>
            <w:tcW w:w="5240" w:type="dxa"/>
          </w:tcPr>
          <w:p w:rsidR="00804A3F" w:rsidRPr="008D2570" w:rsidRDefault="00804A3F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320" w:type="dxa"/>
            <w:gridSpan w:val="3"/>
            <w:vAlign w:val="center"/>
          </w:tcPr>
          <w:p w:rsidR="00804A3F" w:rsidRPr="008D2570" w:rsidRDefault="00804A3F" w:rsidP="00020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Кабинета Министров Чувашской Республики  </w:t>
            </w:r>
          </w:p>
        </w:tc>
      </w:tr>
      <w:tr w:rsidR="00A92CBD" w:rsidRPr="008D2570" w:rsidTr="00B249DD"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320" w:type="dxa"/>
            <w:gridSpan w:val="3"/>
            <w:vAlign w:val="center"/>
          </w:tcPr>
          <w:p w:rsidR="00A92CBD" w:rsidRDefault="00A92CBD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С.В. Григорьев</w:t>
            </w:r>
            <w:r w:rsidR="00F446DC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36" w:rsidRPr="008D25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6DC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 </w:t>
            </w:r>
          </w:p>
          <w:p w:rsidR="00D2661C" w:rsidRPr="008D2570" w:rsidRDefault="00D2661C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BD" w:rsidRPr="008D2570" w:rsidTr="00B249DD"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20" w:type="dxa"/>
            <w:gridSpan w:val="3"/>
          </w:tcPr>
          <w:p w:rsidR="00A92CBD" w:rsidRDefault="00A92CBD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Д.Б. Гринёв</w:t>
            </w:r>
            <w:r w:rsidR="00F446DC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36" w:rsidRPr="008D25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6DC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политики Министерства экономическ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развития, промышленности и торговли Чувашской Республики </w:t>
            </w:r>
          </w:p>
          <w:p w:rsidR="00D2661C" w:rsidRPr="008D2570" w:rsidRDefault="00D2661C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BD" w:rsidRPr="008D2570" w:rsidTr="00B249DD">
        <w:tc>
          <w:tcPr>
            <w:tcW w:w="5240" w:type="dxa"/>
          </w:tcPr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A92CBD" w:rsidRPr="008D2570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320" w:type="dxa"/>
            <w:gridSpan w:val="3"/>
          </w:tcPr>
          <w:p w:rsidR="00A92CBD" w:rsidRPr="008D2570" w:rsidRDefault="00A92CBD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промышленности и и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новационная экономика», подпрограмма «Инновационное развитие промышленности», основное мероприятие «Реализация регионального проекта «</w:t>
            </w:r>
            <w:r w:rsidR="00105A94" w:rsidRPr="008D2570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</w:t>
            </w:r>
            <w:r w:rsidR="00105A94" w:rsidRPr="008D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A94" w:rsidRPr="008D2570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 на предприятиях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53A9" w:rsidRPr="00D2661C" w:rsidRDefault="00A553A9" w:rsidP="00F4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C">
        <w:rPr>
          <w:rFonts w:ascii="Times New Roman" w:hAnsi="Times New Roman" w:cs="Times New Roman"/>
          <w:b/>
          <w:sz w:val="24"/>
          <w:szCs w:val="24"/>
        </w:rPr>
        <w:t>2. Цель и показатели регионального проекта</w:t>
      </w:r>
    </w:p>
    <w:p w:rsidR="00A553A9" w:rsidRPr="008D2570" w:rsidRDefault="00A553A9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39" w:type="dxa"/>
        <w:tblLayout w:type="fixed"/>
        <w:tblLook w:val="04A0" w:firstRow="1" w:lastRow="0" w:firstColumn="1" w:lastColumn="0" w:noHBand="0" w:noVBand="1"/>
      </w:tblPr>
      <w:tblGrid>
        <w:gridCol w:w="497"/>
        <w:gridCol w:w="4317"/>
        <w:gridCol w:w="2098"/>
        <w:gridCol w:w="1276"/>
        <w:gridCol w:w="1305"/>
        <w:gridCol w:w="850"/>
        <w:gridCol w:w="851"/>
        <w:gridCol w:w="850"/>
        <w:gridCol w:w="851"/>
        <w:gridCol w:w="850"/>
        <w:gridCol w:w="794"/>
      </w:tblGrid>
      <w:tr w:rsidR="00105A94" w:rsidRPr="00D2661C" w:rsidTr="0013635B">
        <w:tc>
          <w:tcPr>
            <w:tcW w:w="14539" w:type="dxa"/>
            <w:gridSpan w:val="11"/>
          </w:tcPr>
          <w:p w:rsidR="003C0BF1" w:rsidRPr="00D2661C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Цель: Достижение прироста производительности труда на средних и крупных предприятиях базовых несырьевых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отраслей экономики на </w:t>
            </w:r>
            <w:r w:rsidR="007B0732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5 % к 2024 году за счет работы экспертов 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>АНО «Федеральный центр компетенций в сфере производительности труда» (далее – ФЦК) и Республиканского центра компетенций в сфере производительности труда (далее – РЦК) по следующим направлениям:</w:t>
            </w:r>
          </w:p>
          <w:p w:rsidR="00105A94" w:rsidRPr="00D2661C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повышению производительности труда непосредственно на предприятиях 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проекта;</w:t>
            </w:r>
          </w:p>
          <w:p w:rsidR="00105A94" w:rsidRPr="00D2661C" w:rsidRDefault="003C0BF1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105A94" w:rsidRPr="00D2661C">
              <w:rPr>
                <w:rFonts w:ascii="Times New Roman" w:hAnsi="Times New Roman" w:cs="Times New Roman"/>
                <w:sz w:val="24"/>
                <w:szCs w:val="24"/>
              </w:rPr>
              <w:t>предприятиям в создании программ по повышению производительности труда;</w:t>
            </w:r>
          </w:p>
          <w:p w:rsidR="003C0BF1" w:rsidRPr="00D2661C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>сотрудников и локальных тренеров предприятий – участников национального проекта;</w:t>
            </w:r>
          </w:p>
          <w:p w:rsidR="00105A94" w:rsidRPr="00D2661C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тиражирование решений по повышению производительности т</w:t>
            </w:r>
            <w:r w:rsidR="003C0BF1" w:rsidRPr="00D2661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9DD" w:rsidRPr="00D2661C" w:rsidTr="00B249DD">
        <w:tc>
          <w:tcPr>
            <w:tcW w:w="497" w:type="dxa"/>
            <w:vMerge w:val="restart"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vMerge w:val="restart"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  <w:vMerge w:val="restart"/>
          </w:tcPr>
          <w:p w:rsidR="00B249DD" w:rsidRPr="00D2661C" w:rsidRDefault="00B249DD" w:rsidP="0031517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581" w:type="dxa"/>
            <w:gridSpan w:val="2"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6"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249DD" w:rsidRPr="00D2661C" w:rsidTr="00B249DD">
        <w:tc>
          <w:tcPr>
            <w:tcW w:w="497" w:type="dxa"/>
            <w:vMerge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9DD" w:rsidRPr="00D2661C" w:rsidRDefault="00B249DD" w:rsidP="00315175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5" w:type="dxa"/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49DD" w:rsidRPr="00D2661C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45AB" w:rsidRPr="00D2661C" w:rsidTr="0013635B">
        <w:trPr>
          <w:trHeight w:val="264"/>
        </w:trPr>
        <w:tc>
          <w:tcPr>
            <w:tcW w:w="497" w:type="dxa"/>
          </w:tcPr>
          <w:p w:rsidR="00FE45AB" w:rsidRPr="00D2661C" w:rsidRDefault="00FE45AB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E45AB" w:rsidRPr="00D2661C" w:rsidRDefault="00FE45AB" w:rsidP="00F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сотрудников предприятий – участников в рамках реализации мероприятий повышения</w:t>
            </w:r>
          </w:p>
          <w:p w:rsidR="00FE45AB" w:rsidRPr="00D2661C" w:rsidRDefault="00FE45AB" w:rsidP="00F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под фед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ральным управлением (с ФЦК), чел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век нарастающим итогом</w:t>
            </w:r>
          </w:p>
        </w:tc>
        <w:tc>
          <w:tcPr>
            <w:tcW w:w="2098" w:type="dxa"/>
            <w:shd w:val="clear" w:color="auto" w:fill="auto"/>
          </w:tcPr>
          <w:p w:rsidR="00FE45AB" w:rsidRPr="00D2661C" w:rsidRDefault="00FE45AB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FE45AB" w:rsidRPr="00D2661C" w:rsidRDefault="00FE45AB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FE45AB" w:rsidRPr="00D2661C" w:rsidRDefault="00C25ECC" w:rsidP="00FE45A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B" w:rsidRPr="00D2661C" w:rsidRDefault="00FE45AB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25ECC" w:rsidRPr="00D2661C" w:rsidTr="00B249DD">
        <w:trPr>
          <w:trHeight w:val="264"/>
        </w:trPr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обученных сотрудников предприятий – участников в рамках </w:t>
            </w:r>
            <w:proofErr w:type="gramStart"/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реализации мероприятий повышения производительности труда</w:t>
            </w:r>
            <w:proofErr w:type="gramEnd"/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 реги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нальным управлением (с РЦК), человек нарастающим итогом</w:t>
            </w:r>
          </w:p>
        </w:tc>
        <w:tc>
          <w:tcPr>
            <w:tcW w:w="2098" w:type="dxa"/>
            <w:shd w:val="clear" w:color="auto" w:fill="auto"/>
          </w:tcPr>
          <w:p w:rsidR="00C25ECC" w:rsidRPr="00D2661C" w:rsidRDefault="00C25ECC" w:rsidP="000208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ourier New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C25ECC" w:rsidRPr="00D2661C" w:rsidRDefault="00C25ECC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C" w:rsidRPr="00D2661C" w:rsidRDefault="00C25ECC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C25ECC" w:rsidRPr="00D2661C" w:rsidTr="00B249DD"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обученных сотрудников предприятий – участников в рамках реализации мероприятий по повыш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нию производительности труда сам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стоятельно, человек нарастающим ит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2098" w:type="dxa"/>
            <w:shd w:val="clear" w:color="auto" w:fill="auto"/>
          </w:tcPr>
          <w:p w:rsidR="00C25ECC" w:rsidRPr="00D2661C" w:rsidRDefault="00C25ECC" w:rsidP="000208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ourier New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C25ECC" w:rsidRPr="00D2661C" w:rsidRDefault="00C25ECC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</w:tcPr>
          <w:p w:rsidR="00C25ECC" w:rsidRPr="00D2661C" w:rsidRDefault="00C25ECC" w:rsidP="00315175">
            <w:pPr>
              <w:suppressAutoHyphens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5ECC" w:rsidRPr="00D2661C" w:rsidTr="00B249DD"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проекта под федеральным упра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лением (с ФЦК), ед. нарастающим ит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2098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276" w:type="dxa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5ECC" w:rsidRPr="00D2661C" w:rsidTr="00B249DD"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7" w:type="dxa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проекта под региональным упра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лением (с региональными центрами компетенций – РЦК), ед. нарастающим итогом</w:t>
            </w:r>
          </w:p>
        </w:tc>
        <w:tc>
          <w:tcPr>
            <w:tcW w:w="2098" w:type="dxa"/>
          </w:tcPr>
          <w:p w:rsidR="00C25ECC" w:rsidRPr="00D2661C" w:rsidRDefault="00C25ECC" w:rsidP="000208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5ECC" w:rsidRPr="00D2661C" w:rsidTr="00B249DD"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проекта самостоятельно, ед. нарастающим итогом</w:t>
            </w:r>
          </w:p>
        </w:tc>
        <w:tc>
          <w:tcPr>
            <w:tcW w:w="2098" w:type="dxa"/>
          </w:tcPr>
          <w:p w:rsidR="00C25ECC" w:rsidRPr="00D2661C" w:rsidRDefault="00C25ECC" w:rsidP="000208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C25ECC" w:rsidRPr="00D2661C" w:rsidRDefault="00763EE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5ECC" w:rsidRPr="00D2661C" w:rsidTr="00B249DD">
        <w:tc>
          <w:tcPr>
            <w:tcW w:w="497" w:type="dxa"/>
          </w:tcPr>
          <w:p w:rsidR="00C25ECC" w:rsidRPr="00D2661C" w:rsidRDefault="00C25ECC" w:rsidP="00FE45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:rsidR="00C25ECC" w:rsidRPr="00D2661C" w:rsidRDefault="00C25ECC" w:rsidP="00FE45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предприятий от общего числа предприятий, вовлеченных в наци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нальный проект, на которых прирост производительности труда соотве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ствует целевым показателям, процент</w:t>
            </w:r>
          </w:p>
        </w:tc>
        <w:tc>
          <w:tcPr>
            <w:tcW w:w="2098" w:type="dxa"/>
          </w:tcPr>
          <w:p w:rsidR="00C25ECC" w:rsidRPr="00D2661C" w:rsidRDefault="00C25ECC" w:rsidP="000208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C25ECC" w:rsidRPr="00D2661C" w:rsidRDefault="00C25ECC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25ECC" w:rsidRPr="00D2661C" w:rsidRDefault="00C25ECC" w:rsidP="00D2751B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FE45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5ECC" w:rsidRPr="00D2661C" w:rsidRDefault="00C25ECC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4" w:type="dxa"/>
            <w:shd w:val="clear" w:color="auto" w:fill="auto"/>
          </w:tcPr>
          <w:p w:rsidR="00C25ECC" w:rsidRPr="00D2661C" w:rsidRDefault="00C25ECC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9F765E" w:rsidRPr="008D2570" w:rsidRDefault="009F765E" w:rsidP="0031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0" w:rsidRPr="00D2661C" w:rsidRDefault="007F6300" w:rsidP="00F4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3EEC" w:rsidRPr="00D2661C">
        <w:rPr>
          <w:rFonts w:ascii="Times New Roman" w:hAnsi="Times New Roman" w:cs="Times New Roman"/>
          <w:b/>
          <w:sz w:val="24"/>
          <w:szCs w:val="24"/>
        </w:rPr>
        <w:t>Р</w:t>
      </w:r>
      <w:r w:rsidRPr="00D2661C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AD4CA3" w:rsidRPr="00D2661C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D2661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AD4CA3" w:rsidRPr="008D2570" w:rsidRDefault="00AD4CA3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7417"/>
        <w:gridCol w:w="1841"/>
        <w:gridCol w:w="4807"/>
      </w:tblGrid>
      <w:tr w:rsidR="00FF4425" w:rsidRPr="00D2661C" w:rsidTr="009713B0">
        <w:tc>
          <w:tcPr>
            <w:tcW w:w="672" w:type="dxa"/>
          </w:tcPr>
          <w:p w:rsidR="00FF4425" w:rsidRPr="00D2661C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FF4425" w:rsidRPr="00D2661C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FF4425" w:rsidRPr="00D2661C" w:rsidRDefault="001F1B4E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807" w:type="dxa"/>
          </w:tcPr>
          <w:p w:rsidR="00FF4425" w:rsidRPr="00D2661C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7F6300" w:rsidRPr="00D2661C" w:rsidTr="009713B0">
        <w:tc>
          <w:tcPr>
            <w:tcW w:w="672" w:type="dxa"/>
          </w:tcPr>
          <w:p w:rsidR="007F6300" w:rsidRPr="00D2661C" w:rsidRDefault="007F6300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5" w:type="dxa"/>
            <w:gridSpan w:val="3"/>
          </w:tcPr>
          <w:p w:rsidR="00EE49AC" w:rsidRPr="00D2661C" w:rsidRDefault="0013635B" w:rsidP="00315175">
            <w:pPr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tr w:rsidR="00431FE9" w:rsidRPr="00D2661C" w:rsidTr="009713B0">
        <w:tc>
          <w:tcPr>
            <w:tcW w:w="14737" w:type="dxa"/>
            <w:gridSpan w:val="4"/>
          </w:tcPr>
          <w:p w:rsidR="00431FE9" w:rsidRPr="00D2661C" w:rsidRDefault="00431FE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="00570CC6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  <w:r w:rsidR="00570CC6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Подведены промежуточные итоги реализации региональных программ 16 субъектов Российской Фед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рации - участников 2017, 2018 годов, в том числе: </w:t>
            </w:r>
            <w:proofErr w:type="gram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Внедрены мероприятия по повышению производительности труда, реализуемые под ф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деральным управлением (создано 56 потоков – образцов ключевых продуктов, проведено 12 оценок наличия ключевых элементов произво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ственной системы и достаточного уровня использования внутренних ресурсов предприятий для получения займов ФРП) Внедрены мер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приятия по повышению производительности труда, реализуемые с привлечением партнера – Государственной корпорации по атомной энергии «</w:t>
            </w:r>
            <w:proofErr w:type="spell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Росатом</w:t>
            </w:r>
            <w:proofErr w:type="spellEnd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(далее – </w:t>
            </w:r>
            <w:proofErr w:type="spell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Росатом</w:t>
            </w:r>
            <w:proofErr w:type="spellEnd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») (создано 20 потоков - образцов ключевых продуктов</w:t>
            </w:r>
            <w:proofErr w:type="gramEnd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Внедрены мероприятия по повышению производительности труда, реализуемые под региональным управлением (создано 5 потоков - образцов ключевых продуктов) Проведены замеры удовлетворенности предприятий работой федерального (региональных) центра (-</w:t>
            </w:r>
            <w:proofErr w:type="spellStart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) компетенций (доля предприятий, удовлетворенных работой названных центров, не менее 50%) Проведены замеры осведомленности предприятий целевой группы о возмо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ж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ностях повышения производительности труда (доля осведомленных не менее 40%)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  </w:t>
            </w:r>
            <w:proofErr w:type="gramEnd"/>
          </w:p>
          <w:p w:rsidR="00EE49AC" w:rsidRPr="00D2661C" w:rsidRDefault="00431FE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 предприятиях - участниках национального проекта созданы потоки - образцы 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ключевых продуктов (1 поток/предприятие), по итогам реализации мероприятий обеспечивается рост производительности труда на предприятиях в первый год на 10% по отношению к базовому году. Далее предприятия принимают решение о тиражировании полученного опыта на другие потоки (производственные процессы) для достижения устойчивого роста производительности труда (на 30% через 3 года по отношению к году вступления предприятия в региональную программу). Даны положительные заключения ФЦК о наличии ключ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875265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вых элементов производственной системы и достаточного уровня использования внутренних ресурсов, которые позволят предприятиям получить займы ФРП. Предприятия - участники национального проекта положительно оценивают работу экспертов ФЦК и РЦК, а более широкая осведомленность предприятий целевой группы о возможностях повышения производительности труда позволяет тиражировать лучшие практики и опыт.</w:t>
            </w:r>
          </w:p>
        </w:tc>
      </w:tr>
      <w:tr w:rsidR="005946A8" w:rsidRPr="00D2661C" w:rsidTr="009713B0">
        <w:tc>
          <w:tcPr>
            <w:tcW w:w="672" w:type="dxa"/>
          </w:tcPr>
          <w:p w:rsidR="005946A8" w:rsidRPr="00D2661C" w:rsidRDefault="005946A8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417" w:type="dxa"/>
          </w:tcPr>
          <w:p w:rsidR="00105D3C" w:rsidRPr="00D2661C" w:rsidRDefault="00EF0D49" w:rsidP="0045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 дорожные карты мероприятий по повышению произв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дительности труда на предприятиях – участниках </w:t>
            </w:r>
            <w:r w:rsidR="00456B32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проекта </w:t>
            </w:r>
          </w:p>
        </w:tc>
        <w:tc>
          <w:tcPr>
            <w:tcW w:w="1841" w:type="dxa"/>
          </w:tcPr>
          <w:p w:rsidR="005946A8" w:rsidRPr="00D2661C" w:rsidRDefault="005946A8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259" w:rsidRPr="00D2661C">
              <w:rPr>
                <w:rFonts w:ascii="Times New Roman" w:hAnsi="Times New Roman" w:cs="Times New Roman"/>
                <w:sz w:val="24"/>
                <w:szCs w:val="24"/>
              </w:rPr>
              <w:t>1.03.2019 – 31.12.2024</w:t>
            </w:r>
          </w:p>
        </w:tc>
        <w:tc>
          <w:tcPr>
            <w:tcW w:w="4807" w:type="dxa"/>
          </w:tcPr>
          <w:p w:rsidR="005946A8" w:rsidRPr="00D2661C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EF0D49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твержденные дорожные карты</w:t>
            </w:r>
            <w:r w:rsidR="00EF0D49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49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</w:t>
            </w:r>
            <w:r w:rsidR="00EF0D49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="00EF0D49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тий по повышению производительности труда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F0D49" w:rsidRPr="00D2661C" w:rsidTr="009713B0">
        <w:tc>
          <w:tcPr>
            <w:tcW w:w="672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7" w:type="dxa"/>
          </w:tcPr>
          <w:p w:rsidR="00EF0D49" w:rsidRPr="00D2661C" w:rsidRDefault="00EF0D49" w:rsidP="0045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 – участниках 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национального проекта 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рабочие группы под руководством генерального директора по р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мероприятий по повышению производительности труда </w:t>
            </w:r>
          </w:p>
        </w:tc>
        <w:tc>
          <w:tcPr>
            <w:tcW w:w="1841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01.03.2019 – 31.12.2024</w:t>
            </w:r>
          </w:p>
        </w:tc>
        <w:tc>
          <w:tcPr>
            <w:tcW w:w="4807" w:type="dxa"/>
          </w:tcPr>
          <w:p w:rsidR="00EF0D49" w:rsidRPr="00D2661C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EF0D49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риказы об утверждении составов рабочих групп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F0D49" w:rsidRPr="00D2661C" w:rsidTr="009713B0">
        <w:tc>
          <w:tcPr>
            <w:tcW w:w="672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EF0D49" w:rsidRPr="00D2661C" w:rsidRDefault="00EF0D49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мероприятия по повышению производительности труда на средних и крупных предприятиях базовых несырьевых отраслей</w:t>
            </w:r>
            <w:r w:rsidR="00360B9A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национального проекта под федеральным управлением (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компетенций в сфере производительности труда</w:t>
            </w:r>
            <w:r w:rsidR="007B7AC5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- ФЦК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составит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единиц, в том числе: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национального проекта под региональным управлением (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6244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центр компетенций в сфере производительности труда</w:t>
            </w:r>
            <w:r w:rsidR="007B7AC5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– РЦК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составит 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092743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092743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456B3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D2661C" w:rsidRDefault="00360B9A" w:rsidP="00092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392B56" w:rsidRPr="00D2661C" w:rsidRDefault="002F4DCF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национального проекта самостоятельно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24 единицы, в том числе:</w:t>
            </w:r>
          </w:p>
          <w:p w:rsidR="00392B56" w:rsidRPr="00D2661C" w:rsidRDefault="00392B56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 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392B56" w:rsidRPr="00D2661C" w:rsidRDefault="00392B56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392B56" w:rsidRPr="00D2661C" w:rsidRDefault="00B728D8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2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ед.,</w:t>
            </w:r>
          </w:p>
          <w:p w:rsidR="00392B56" w:rsidRPr="00D2661C" w:rsidRDefault="00392B56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 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392B56" w:rsidRPr="00D2661C" w:rsidRDefault="00B728D8" w:rsidP="00392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24</w:t>
            </w:r>
            <w:r w:rsidR="00392B56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2F4DCF" w:rsidRPr="00D2661C" w:rsidRDefault="00392B56" w:rsidP="00B72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</w:t>
            </w:r>
            <w:r w:rsidR="00B728D8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841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EF0D49" w:rsidRPr="00D2661C" w:rsidRDefault="0048703F" w:rsidP="0009274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Созданы потоки – образцы ключевых пр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дуктов (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1 поток/предприятие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r w:rsidR="00456B32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итогам реализации мероприятий обеспечивается рост производительности труда на предпр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ятиях в первый год на 10% по отношению к базовому году. Далее предприятия прин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мают решение о тиражировании полученн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го опыта на другие потоки (производстве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ные процессы) для достижения устойчивого роста производительности труда (на 30% через 3 года по отношению к году вступл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ния предприятия в региональную програ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092743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му).</w:t>
            </w:r>
          </w:p>
        </w:tc>
      </w:tr>
      <w:tr w:rsidR="00DC4220" w:rsidRPr="00D2661C" w:rsidTr="00C92E8C">
        <w:tc>
          <w:tcPr>
            <w:tcW w:w="672" w:type="dxa"/>
          </w:tcPr>
          <w:p w:rsidR="00DC4220" w:rsidRPr="00D2661C" w:rsidRDefault="00DC4220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5" w:type="dxa"/>
            <w:gridSpan w:val="3"/>
          </w:tcPr>
          <w:p w:rsidR="00DC4220" w:rsidRPr="00D2661C" w:rsidRDefault="00DC4220" w:rsidP="007B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обучения сотрудников предприятий, направленной</w:t>
            </w:r>
            <w:r w:rsidR="007B0732"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на повышение производительности труда</w:t>
            </w:r>
          </w:p>
        </w:tc>
      </w:tr>
      <w:tr w:rsidR="00EF0D49" w:rsidRPr="00D2661C" w:rsidTr="009713B0">
        <w:tc>
          <w:tcPr>
            <w:tcW w:w="14737" w:type="dxa"/>
            <w:gridSpan w:val="4"/>
          </w:tcPr>
          <w:p w:rsidR="00EF0D49" w:rsidRPr="00D2661C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За период с 2018 года по 2024 год обучено инструментам повышения производительности труда 79 500 сотрудников предприятий – участников национального проекта, в том числе:</w:t>
            </w:r>
            <w:r w:rsidR="00B912AE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59 200 сотрудников предприятий – участников национальн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го проекта в рамках мероприятий по повышению производительности труда под федеральным и региональным управлением; 20 300 с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трудников предприятий – участников национального проекта в рамках мероприятий по повышению производительности труда, реализу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мых самостоятельно.</w:t>
            </w:r>
            <w:proofErr w:type="gramEnd"/>
          </w:p>
          <w:p w:rsidR="007B7AC5" w:rsidRPr="00D2661C" w:rsidRDefault="00EF0D49" w:rsidP="00B912AE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За счет обучения сотрудников предприятий – участников национального проекта (участники рабочих групп по потокам-образцам, сотрудники проектных офисов по внедрению инструментов повышения производительн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сти труда и бережливого производства, руководство предприятий) и распространения знаний и навыков обеспечены устойчивые измен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ния на предприятиях в части повышения эффективности процессов и роста производительности туда, в том числе достигнуты устано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ленные целевые значения по доле предприятий.</w:t>
            </w:r>
            <w:proofErr w:type="gramEnd"/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95% предприятиях, вовлеченных в национальный проект, прирост производительности труда составит 10%, 15%, 30% нарастающим итогом за первые три года участия в национальном проекте, в том числе за счет успешн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B912AE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го тиражирования полученных знаний и опыта обученными сотрудниками предприятий.</w:t>
            </w:r>
          </w:p>
        </w:tc>
      </w:tr>
      <w:tr w:rsidR="00DC4220" w:rsidRPr="00D2661C" w:rsidTr="009713B0">
        <w:tc>
          <w:tcPr>
            <w:tcW w:w="672" w:type="dxa"/>
          </w:tcPr>
          <w:p w:rsidR="00DC4220" w:rsidRPr="00D2661C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17" w:type="dxa"/>
          </w:tcPr>
          <w:p w:rsidR="00DC4220" w:rsidRPr="00D2661C" w:rsidRDefault="00DC4220" w:rsidP="007B7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система обучения сотрудников предприятий – учас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 </w:t>
            </w:r>
            <w:r w:rsidR="007B7AC5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направленная на повышение произв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841" w:type="dxa"/>
          </w:tcPr>
          <w:p w:rsidR="00DC4220" w:rsidRPr="00D2661C" w:rsidRDefault="00DC4220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DC4220" w:rsidRPr="00D2661C" w:rsidRDefault="0048703F" w:rsidP="00B912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Получены от ФЦК 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универсальные, практ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ко-ориентированные обучающие методики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 влияющи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повышение производительн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сти труда.</w:t>
            </w:r>
          </w:p>
        </w:tc>
      </w:tr>
      <w:tr w:rsidR="0048703F" w:rsidRPr="00D2661C" w:rsidTr="009713B0">
        <w:tc>
          <w:tcPr>
            <w:tcW w:w="672" w:type="dxa"/>
          </w:tcPr>
          <w:p w:rsidR="0048703F" w:rsidRPr="00D2661C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17" w:type="dxa"/>
          </w:tcPr>
          <w:p w:rsidR="00B912AE" w:rsidRPr="00D2661C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Проведено обучение сотрудников предприятий – участников наци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нального проекта 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инструментам повышения производительности труда.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обученных сотрудников предприятий – участников в рамках </w:t>
            </w:r>
            <w:proofErr w:type="gramStart"/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реализации мероприятий повышения производительности труда</w:t>
            </w:r>
            <w:proofErr w:type="gramEnd"/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федеральным управлением (с ФЦК) составит 118 человек, в том числе: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2019 году – 118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2020 году – 118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2021 году – 118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2022 году – 118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2023 году – 118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2024 году – 118 чел.</w:t>
            </w:r>
          </w:p>
          <w:p w:rsidR="00A566C5" w:rsidRPr="00D2661C" w:rsidRDefault="00A566C5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обученных сотрудников предприятий – участников в рамках </w:t>
            </w:r>
            <w:proofErr w:type="gramStart"/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реализации мероприятий повышения производительности труда</w:t>
            </w:r>
            <w:proofErr w:type="gramEnd"/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региональным управлением 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 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РЦК)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составит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232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челов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 в том числе:</w:t>
            </w:r>
          </w:p>
          <w:p w:rsidR="00A566C5" w:rsidRPr="00D2661C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2019 году –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B912AE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D2661C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2020 году –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112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D2661C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2021 году –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152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D2661C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2022 году –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192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D2661C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2023 году –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232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  <w:r w:rsidR="007B7A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D2661C" w:rsidRDefault="00B912AE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2024 году – </w:t>
            </w:r>
            <w:r w:rsidR="00B728D8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232</w:t>
            </w:r>
            <w:r w:rsidR="00A566C5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обученных сотрудников предприятий – участников в рамках реализации мероприятий </w:t>
            </w:r>
            <w:r w:rsidR="004D4ABC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</w:t>
            </w:r>
            <w:r w:rsidR="004D4ABC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производительности труда самостоятельно, составит 200 человек, в том числе: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2019 году – 100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2020 году – 170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2021 году – 200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2022 году – 200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2023 году – 200 чел.,</w:t>
            </w:r>
          </w:p>
          <w:p w:rsidR="00B728D8" w:rsidRPr="00D2661C" w:rsidRDefault="00B728D8" w:rsidP="00B728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в 2024 году – 200 чел.</w:t>
            </w:r>
          </w:p>
        </w:tc>
        <w:tc>
          <w:tcPr>
            <w:tcW w:w="1841" w:type="dxa"/>
          </w:tcPr>
          <w:p w:rsidR="0048703F" w:rsidRPr="00D2661C" w:rsidRDefault="0048703F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48703F" w:rsidRPr="00D2661C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Проведено обучение сотрудников предпр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ятий – участников национального проекта. </w:t>
            </w:r>
          </w:p>
        </w:tc>
      </w:tr>
      <w:tr w:rsidR="0048703F" w:rsidRPr="00D2661C" w:rsidTr="009713B0">
        <w:tc>
          <w:tcPr>
            <w:tcW w:w="672" w:type="dxa"/>
          </w:tcPr>
          <w:p w:rsidR="0048703F" w:rsidRPr="00D2661C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17" w:type="dxa"/>
          </w:tcPr>
          <w:p w:rsidR="0048703F" w:rsidRPr="00D2661C" w:rsidRDefault="0048703F" w:rsidP="00D275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Подготовлены </w:t>
            </w:r>
            <w:r w:rsidR="00B912AE" w:rsidRPr="00D2661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внутренние</w:t>
            </w:r>
            <w:r w:rsidRPr="00D2661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тренеры предприятий – участников </w:t>
            </w:r>
          </w:p>
        </w:tc>
        <w:tc>
          <w:tcPr>
            <w:tcW w:w="1841" w:type="dxa"/>
          </w:tcPr>
          <w:p w:rsidR="0048703F" w:rsidRPr="00D2661C" w:rsidRDefault="0048703F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48703F" w:rsidRPr="00D2661C" w:rsidRDefault="0045279B" w:rsidP="0045279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Внутренние </w:t>
            </w:r>
            <w:r w:rsidR="001B187F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тренеры предприятий – учас</w:t>
            </w:r>
            <w:r w:rsidR="001B187F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="001B187F"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ников национального проекта прошли 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отбор и подготовку по программам ФЦК. Вну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ренние тренеры тиражируют полученные знания, умения и опыт на другие произво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ственные потоки.</w:t>
            </w:r>
          </w:p>
        </w:tc>
      </w:tr>
      <w:tr w:rsidR="00EF0D49" w:rsidRPr="00D2661C" w:rsidTr="0013635B">
        <w:tc>
          <w:tcPr>
            <w:tcW w:w="672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5" w:type="dxa"/>
            <w:gridSpan w:val="3"/>
          </w:tcPr>
          <w:p w:rsidR="00EF0D49" w:rsidRPr="00D2661C" w:rsidRDefault="002F6746" w:rsidP="00315175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системы методической и организационной поддержки </w:t>
            </w:r>
          </w:p>
        </w:tc>
      </w:tr>
      <w:tr w:rsidR="00EF0D49" w:rsidRPr="00D2661C" w:rsidTr="00D027F3">
        <w:tc>
          <w:tcPr>
            <w:tcW w:w="14737" w:type="dxa"/>
            <w:gridSpan w:val="4"/>
          </w:tcPr>
          <w:p w:rsidR="00EF0D49" w:rsidRPr="00D2661C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За период с 2018 года по 2024 год сформировано не менее 65 РЦК в субъектах Российской Федерации - участниках национального, в том числе, не менее 9 в 2018 году, не менее 13 в 2019 году (проведен отбор, обучение и оценка знаний и нав</w:t>
            </w:r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ков сотрудников РЦК, необходимых для самостоятельной реализации программ в субъектах Российской Федерации)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EF0D49" w:rsidRPr="00D2661C" w:rsidRDefault="00EF0D4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 субъектах Российской Федерации - участниках национального проекта созданы РЦК для возможности тиражирования положительного опыта и подходов по повышению производительности труда с федерального уровня на региональный и последующей самостоятельной работы субъектов с предприятиями – участниками национального проекта.</w:t>
            </w:r>
            <w:proofErr w:type="gramEnd"/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</w:t>
            </w:r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5A3950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здание РЦК в субъектах Российской Федерации гарантирует достижение цели национального проекта по охвату 10 000 предприятий, а также гарантирует устойчивый рост производительности труда на предприятиях в субъектах Российской Федерации</w:t>
            </w:r>
            <w:r w:rsidR="002F6746" w:rsidRPr="00D2661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0D49" w:rsidRPr="00D2661C" w:rsidTr="009713B0">
        <w:tc>
          <w:tcPr>
            <w:tcW w:w="672" w:type="dxa"/>
          </w:tcPr>
          <w:p w:rsidR="00EF0D49" w:rsidRPr="00D2661C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17" w:type="dxa"/>
          </w:tcPr>
          <w:p w:rsidR="00EF0D49" w:rsidRPr="00D2661C" w:rsidRDefault="00215C72" w:rsidP="003151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Республиканский центр компетенций в сфере произв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дительности труда  </w:t>
            </w:r>
          </w:p>
        </w:tc>
        <w:tc>
          <w:tcPr>
            <w:tcW w:w="1841" w:type="dxa"/>
          </w:tcPr>
          <w:p w:rsidR="00EF0D49" w:rsidRPr="00D2661C" w:rsidRDefault="00215C72" w:rsidP="00315175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–31.12.2019 </w:t>
            </w:r>
          </w:p>
        </w:tc>
        <w:tc>
          <w:tcPr>
            <w:tcW w:w="4807" w:type="dxa"/>
          </w:tcPr>
          <w:p w:rsidR="00EF0D49" w:rsidRPr="00D2661C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Сформирован Республиканский центр ко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петенций в сфере производительности тр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да, сотрудники РЦК прошли отбор, обуч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ние и оценку на право тиражирования р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шений, созданных ФЦК.</w:t>
            </w:r>
          </w:p>
        </w:tc>
      </w:tr>
      <w:tr w:rsidR="00215C72" w:rsidRPr="00D2661C" w:rsidTr="009713B0">
        <w:tc>
          <w:tcPr>
            <w:tcW w:w="672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17" w:type="dxa"/>
          </w:tcPr>
          <w:p w:rsidR="00215C72" w:rsidRPr="00D2661C" w:rsidRDefault="00215C72" w:rsidP="009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Предприятиями – участниками </w:t>
            </w:r>
            <w:r w:rsidR="007B7AC5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национального проекта 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использованы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типовые решения по повышению производ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труда, разработанные </w:t>
            </w:r>
            <w:r w:rsidR="007B7AC5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(оптимизация производстве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5CBB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вспомогательных процессов), имеющих специфику по видам деятельности (по ОКВЭД 2) </w:t>
            </w:r>
          </w:p>
        </w:tc>
        <w:tc>
          <w:tcPr>
            <w:tcW w:w="1841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215C72" w:rsidRPr="00D2661C" w:rsidRDefault="00F43B29" w:rsidP="003F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– участники </w:t>
            </w:r>
            <w:r w:rsidR="007B7AC5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используют в работе лучшие ро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сийские и международные практики по п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труда, вне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501" w:rsidRPr="00D2661C">
              <w:rPr>
                <w:rFonts w:ascii="Times New Roman" w:hAnsi="Times New Roman" w:cs="Times New Roman"/>
                <w:sz w:val="24"/>
                <w:szCs w:val="24"/>
              </w:rPr>
              <w:t>рению технологических инноваций с учетом отраслевой специфики.</w:t>
            </w:r>
          </w:p>
        </w:tc>
      </w:tr>
      <w:tr w:rsidR="00215C72" w:rsidRPr="00D2661C" w:rsidTr="009713B0">
        <w:tc>
          <w:tcPr>
            <w:tcW w:w="672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17" w:type="dxa"/>
          </w:tcPr>
          <w:p w:rsidR="00215C72" w:rsidRPr="00D2661C" w:rsidRDefault="003F3501" w:rsidP="003F3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РЦК</w:t>
            </w:r>
            <w:r w:rsidR="00215C7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производительности труда присоединился к ИТ-платформе управленческ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15C7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15C72"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 w:rsidRPr="00D2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сфере производительности труда (далее – ИТ-платформа)</w:t>
            </w:r>
          </w:p>
        </w:tc>
        <w:tc>
          <w:tcPr>
            <w:tcW w:w="1841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–01.12.2020</w:t>
            </w:r>
          </w:p>
        </w:tc>
        <w:tc>
          <w:tcPr>
            <w:tcW w:w="4807" w:type="dxa"/>
          </w:tcPr>
          <w:p w:rsidR="00215C72" w:rsidRPr="00D2661C" w:rsidRDefault="003F3501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РЦК обеспечивает распространение матер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алов, инструментов и возможностей для п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труда, ра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мещенных на ИТ-платформе, среди пре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приятий базовых несырьевых отраслей эк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номики Чувашской Республики.</w:t>
            </w:r>
          </w:p>
        </w:tc>
      </w:tr>
      <w:tr w:rsidR="00215C72" w:rsidRPr="00D2661C" w:rsidTr="009713B0">
        <w:tc>
          <w:tcPr>
            <w:tcW w:w="672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17" w:type="dxa"/>
          </w:tcPr>
          <w:p w:rsidR="00215C72" w:rsidRPr="00D2661C" w:rsidRDefault="00215C72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Принято участие не менее чем в двух мероприятиях федерального уровня по обмену лучшими практиками и опытом по повышению производительности труда в год</w:t>
            </w:r>
          </w:p>
        </w:tc>
        <w:tc>
          <w:tcPr>
            <w:tcW w:w="1841" w:type="dxa"/>
          </w:tcPr>
          <w:p w:rsidR="00215C72" w:rsidRPr="00D2661C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215C72" w:rsidRPr="00D2661C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и опыта по п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для последующего внедрения на предприятиях – участниках национального проекта.</w:t>
            </w:r>
          </w:p>
        </w:tc>
      </w:tr>
      <w:tr w:rsidR="00F43B29" w:rsidRPr="00D2661C" w:rsidTr="009713B0">
        <w:tc>
          <w:tcPr>
            <w:tcW w:w="672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17" w:type="dxa"/>
          </w:tcPr>
          <w:p w:rsidR="00F43B29" w:rsidRPr="00D2661C" w:rsidRDefault="00F43B29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Проведено одно мероприятие республиканского уровня в год по 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мену лучшими практиками и опытом по повышению производител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ности труда</w:t>
            </w:r>
          </w:p>
        </w:tc>
        <w:tc>
          <w:tcPr>
            <w:tcW w:w="1841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D2661C" w:rsidRDefault="00922B1D" w:rsidP="0092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Организованы площадки взаимодействия и обмена лучшими практиками и опытом по повышению производительности труда.</w:t>
            </w:r>
          </w:p>
        </w:tc>
      </w:tr>
      <w:tr w:rsidR="00F43B29" w:rsidRPr="00D2661C" w:rsidTr="009713B0">
        <w:tc>
          <w:tcPr>
            <w:tcW w:w="672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417" w:type="dxa"/>
          </w:tcPr>
          <w:p w:rsidR="00F43B29" w:rsidRPr="00D2661C" w:rsidRDefault="00922B1D" w:rsidP="000208C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>одготовлены и распространены методические материалы в сфере повышения производительности труда</w:t>
            </w:r>
          </w:p>
        </w:tc>
        <w:tc>
          <w:tcPr>
            <w:tcW w:w="1841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D2661C" w:rsidRDefault="00F43B29" w:rsidP="00F3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доступности м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тодических материалов в сфере повышения производительности труда в целях масшт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бирования </w:t>
            </w:r>
            <w:r w:rsidR="00F34C59" w:rsidRPr="00D2661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труда.</w:t>
            </w:r>
          </w:p>
        </w:tc>
      </w:tr>
      <w:tr w:rsidR="00F43B29" w:rsidRPr="00D2661C" w:rsidTr="009713B0">
        <w:tc>
          <w:tcPr>
            <w:tcW w:w="672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417" w:type="dxa"/>
          </w:tcPr>
          <w:p w:rsidR="00F43B29" w:rsidRPr="00D2661C" w:rsidRDefault="00F43B29" w:rsidP="00922B1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Составлена база данных </w:t>
            </w:r>
            <w:r w:rsidR="00922B1D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РЦК 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о современных управленческих пра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тиках, технологиях организации производственных процессов, д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ступных технологических решениях в различных отраслях</w:t>
            </w:r>
          </w:p>
        </w:tc>
        <w:tc>
          <w:tcPr>
            <w:tcW w:w="1841" w:type="dxa"/>
          </w:tcPr>
          <w:p w:rsidR="00F43B29" w:rsidRPr="00D2661C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D2661C" w:rsidRDefault="00BB5D44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управленческих практиках, технологиях о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>ганизации производственных процессов, технологических решениях в различных о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3B29" w:rsidRPr="00D2661C">
              <w:rPr>
                <w:rFonts w:ascii="Times New Roman" w:hAnsi="Times New Roman" w:cs="Times New Roman"/>
                <w:sz w:val="24"/>
                <w:szCs w:val="24"/>
              </w:rPr>
              <w:t>раслях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применения.</w:t>
            </w:r>
          </w:p>
        </w:tc>
      </w:tr>
      <w:tr w:rsidR="006C54D1" w:rsidRPr="00D2661C" w:rsidTr="00FE45AB">
        <w:tc>
          <w:tcPr>
            <w:tcW w:w="672" w:type="dxa"/>
          </w:tcPr>
          <w:p w:rsidR="006C54D1" w:rsidRPr="00D2661C" w:rsidRDefault="006C54D1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5" w:type="dxa"/>
            <w:gridSpan w:val="3"/>
          </w:tcPr>
          <w:p w:rsidR="006C54D1" w:rsidRPr="00D2661C" w:rsidRDefault="006C54D1" w:rsidP="006C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программе </w:t>
            </w:r>
            <w:proofErr w:type="spellStart"/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субъектов Российской Федерации в целях стимулирования</w:t>
            </w:r>
          </w:p>
          <w:p w:rsidR="006C54D1" w:rsidRPr="00D2661C" w:rsidRDefault="006C54D1" w:rsidP="006C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/>
                <w:sz w:val="24"/>
                <w:szCs w:val="24"/>
              </w:rPr>
              <w:t>роста производительности труда</w:t>
            </w:r>
          </w:p>
        </w:tc>
      </w:tr>
      <w:tr w:rsidR="006C54D1" w:rsidRPr="00D2661C" w:rsidTr="009713B0">
        <w:tc>
          <w:tcPr>
            <w:tcW w:w="672" w:type="dxa"/>
          </w:tcPr>
          <w:p w:rsidR="006C54D1" w:rsidRPr="00D2661C" w:rsidRDefault="006C54D1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17" w:type="dxa"/>
          </w:tcPr>
          <w:p w:rsidR="006C54D1" w:rsidRPr="00D2661C" w:rsidRDefault="006C54D1" w:rsidP="004D4ABC">
            <w:pPr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отборе субъектов Российской Федерации в целях получ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грантов на реализацию </w:t>
            </w:r>
            <w:r w:rsidR="004D4ABC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 проекта </w:t>
            </w:r>
            <w:r w:rsidR="00055B46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 Ре</w:t>
            </w:r>
            <w:r w:rsidR="00055B46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55B46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публики </w:t>
            </w:r>
            <w:r w:rsidR="004D4ABC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«Адресная поддержка повышения производительности тр</w:t>
            </w:r>
            <w:r w:rsidR="004D4ABC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D4ABC" w:rsidRPr="00D2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на предприятиях» </w:t>
            </w:r>
          </w:p>
        </w:tc>
        <w:tc>
          <w:tcPr>
            <w:tcW w:w="1841" w:type="dxa"/>
          </w:tcPr>
          <w:p w:rsidR="006C54D1" w:rsidRPr="00D2661C" w:rsidRDefault="006C54D1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6C54D1" w:rsidRPr="00D2661C" w:rsidRDefault="006C54D1" w:rsidP="0074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отбора </w:t>
            </w:r>
            <w:r w:rsidR="00743D61" w:rsidRPr="00D2661C">
              <w:rPr>
                <w:rFonts w:ascii="Times New Roman" w:hAnsi="Times New Roman" w:cs="Times New Roman"/>
                <w:sz w:val="24"/>
                <w:szCs w:val="24"/>
              </w:rPr>
              <w:t>– использ</w:t>
            </w:r>
            <w:r w:rsidR="00743D61"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D61" w:rsidRPr="00D266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грантов </w:t>
            </w:r>
            <w:r w:rsidR="00743D61" w:rsidRPr="00D266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743D61" w:rsidRPr="00D26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 в части финансирования де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тельности РЦК, а также привлечения ко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сультантов для работы с предприятиями Чувашской Республики, внедряющих мер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приятия по повышению производительн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сти труда самостоятельно. </w:t>
            </w:r>
          </w:p>
        </w:tc>
      </w:tr>
    </w:tbl>
    <w:p w:rsidR="00D2661C" w:rsidRDefault="00D2661C" w:rsidP="00D2661C">
      <w:pPr>
        <w:rPr>
          <w:rFonts w:ascii="Times New Roman" w:hAnsi="Times New Roman" w:cs="Times New Roman"/>
          <w:sz w:val="24"/>
          <w:szCs w:val="24"/>
        </w:rPr>
      </w:pPr>
    </w:p>
    <w:p w:rsidR="005137FF" w:rsidRPr="00D2661C" w:rsidRDefault="005137FF" w:rsidP="00D26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C">
        <w:rPr>
          <w:rFonts w:ascii="Times New Roman" w:hAnsi="Times New Roman" w:cs="Times New Roman"/>
          <w:b/>
          <w:sz w:val="24"/>
          <w:szCs w:val="24"/>
        </w:rPr>
        <w:t xml:space="preserve">4. Финансовое обеспечение реализации </w:t>
      </w:r>
      <w:r w:rsidR="008D4E95" w:rsidRPr="00D2661C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D2661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F34C59" w:rsidRPr="00D2661C" w:rsidRDefault="00F34C59" w:rsidP="0031517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6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916"/>
        <w:gridCol w:w="6470"/>
        <w:gridCol w:w="1134"/>
        <w:gridCol w:w="992"/>
        <w:gridCol w:w="993"/>
        <w:gridCol w:w="992"/>
        <w:gridCol w:w="992"/>
        <w:gridCol w:w="964"/>
        <w:gridCol w:w="1315"/>
      </w:tblGrid>
      <w:tr w:rsidR="00B3331D" w:rsidRPr="008D2570" w:rsidTr="00315175">
        <w:trPr>
          <w:tblHeader/>
        </w:trPr>
        <w:tc>
          <w:tcPr>
            <w:tcW w:w="916" w:type="dxa"/>
            <w:vMerge w:val="restart"/>
          </w:tcPr>
          <w:p w:rsidR="00B3331D" w:rsidRPr="008D2570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8D2570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8D2570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7" w:type="dxa"/>
            <w:gridSpan w:val="6"/>
          </w:tcPr>
          <w:p w:rsidR="00A54ADB" w:rsidRPr="008D2570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8D2570" w:rsidRDefault="00A54ADB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8D2570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315" w:type="dxa"/>
            <w:vMerge w:val="restart"/>
          </w:tcPr>
          <w:p w:rsidR="00B3331D" w:rsidRPr="008D2570" w:rsidRDefault="00B3331D" w:rsidP="00315175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96CAD" w:rsidRPr="008D2570" w:rsidRDefault="002947C2" w:rsidP="00315175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2019-2024 гг. </w:t>
            </w:r>
            <w:r w:rsidR="00B3331D"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(млн. </w:t>
            </w:r>
            <w:proofErr w:type="gramEnd"/>
          </w:p>
          <w:p w:rsidR="00B3331D" w:rsidRPr="008D2570" w:rsidRDefault="00B3331D" w:rsidP="00315175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251A64" w:rsidRPr="008D2570" w:rsidTr="00315175">
        <w:trPr>
          <w:tblHeader/>
        </w:trPr>
        <w:tc>
          <w:tcPr>
            <w:tcW w:w="916" w:type="dxa"/>
            <w:vMerge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5" w:type="dxa"/>
            <w:vMerge/>
          </w:tcPr>
          <w:p w:rsidR="00251A64" w:rsidRPr="008D2570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9" w:rsidRPr="008D2570" w:rsidTr="003D444D">
        <w:tc>
          <w:tcPr>
            <w:tcW w:w="916" w:type="dxa"/>
          </w:tcPr>
          <w:p w:rsidR="00F34C59" w:rsidRPr="008D2570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2" w:type="dxa"/>
            <w:gridSpan w:val="8"/>
          </w:tcPr>
          <w:p w:rsidR="00F34C59" w:rsidRPr="008D2570" w:rsidRDefault="00F34C5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Внедрены мероприятия по повышению производительности труда, реализуемые под федеральным управлением (создано 56 пот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ков-образцов ключевых продуктов, проведено не менее 5 оценок наличия ключевых элементов производственной системы и дост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точного уровня использования внутренних ресурсов предприятий для получения займов ФРП)</w:t>
            </w:r>
          </w:p>
        </w:tc>
      </w:tr>
      <w:tr w:rsidR="00645869" w:rsidRPr="008D2570" w:rsidTr="00645869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470" w:type="dxa"/>
          </w:tcPr>
          <w:p w:rsidR="00645869" w:rsidRPr="008D2570" w:rsidRDefault="00645869" w:rsidP="00315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Внедрены мероприятия по повышению производительности труда на средних и крупных предприятиях базовых несыр</w:t>
            </w: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евых отраслей.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434,00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362,10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245,80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155,80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228,30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138,90</w:t>
            </w:r>
          </w:p>
        </w:tc>
        <w:tc>
          <w:tcPr>
            <w:tcW w:w="1315" w:type="dxa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1564,90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470" w:type="dxa"/>
          </w:tcPr>
          <w:p w:rsidR="00645869" w:rsidRPr="008D2570" w:rsidRDefault="00645869" w:rsidP="00F4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470" w:type="dxa"/>
          </w:tcPr>
          <w:p w:rsidR="00645869" w:rsidRPr="008D2570" w:rsidRDefault="00645869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F446DC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645869" w:rsidRPr="008D2570" w:rsidRDefault="00645869" w:rsidP="00F446D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45869" w:rsidRPr="008D2570" w:rsidRDefault="00645869" w:rsidP="00F446D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45869" w:rsidRPr="008D2570" w:rsidRDefault="00645869" w:rsidP="00F446DC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45869" w:rsidRPr="008D2570" w:rsidRDefault="00645869" w:rsidP="00F446DC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B95D2E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470" w:type="dxa"/>
          </w:tcPr>
          <w:p w:rsidR="00645869" w:rsidRPr="008D2570" w:rsidRDefault="00645869" w:rsidP="00F4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434,00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362,10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245,80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228,30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138,90</w:t>
            </w:r>
          </w:p>
        </w:tc>
        <w:tc>
          <w:tcPr>
            <w:tcW w:w="1315" w:type="dxa"/>
          </w:tcPr>
          <w:p w:rsidR="00645869" w:rsidRPr="008D2570" w:rsidRDefault="00645869" w:rsidP="00B9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1564,90</w:t>
            </w:r>
          </w:p>
        </w:tc>
      </w:tr>
      <w:tr w:rsidR="00645869" w:rsidRPr="008D2570" w:rsidTr="00F446DC">
        <w:tc>
          <w:tcPr>
            <w:tcW w:w="916" w:type="dxa"/>
          </w:tcPr>
          <w:p w:rsidR="00645869" w:rsidRPr="008D2570" w:rsidRDefault="0064586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2" w:type="dxa"/>
            <w:gridSpan w:val="8"/>
          </w:tcPr>
          <w:p w:rsidR="00645869" w:rsidRPr="008D2570" w:rsidRDefault="00645869" w:rsidP="00F446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Сформированы 9 РЦК в субъектах Российской Федерации – участниках 2018 года (проведен отбор, обучение и оценка сотрудн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D2570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ков РЦК на право тиражирования решений, созданных ФЦК)</w:t>
            </w:r>
            <w:proofErr w:type="gramEnd"/>
          </w:p>
        </w:tc>
      </w:tr>
      <w:tr w:rsidR="00645869" w:rsidRPr="008D2570" w:rsidTr="000208CD">
        <w:tc>
          <w:tcPr>
            <w:tcW w:w="916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470" w:type="dxa"/>
          </w:tcPr>
          <w:p w:rsidR="00645869" w:rsidRPr="008D2570" w:rsidRDefault="00645869" w:rsidP="00315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 Республиканский центр компетенций в сфере производительности труда  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470" w:type="dxa"/>
          </w:tcPr>
          <w:p w:rsidR="00645869" w:rsidRPr="008D2570" w:rsidRDefault="00645869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0208CD">
        <w:tc>
          <w:tcPr>
            <w:tcW w:w="916" w:type="dxa"/>
            <w:vMerge w:val="restart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470" w:type="dxa"/>
          </w:tcPr>
          <w:p w:rsidR="00645869" w:rsidRPr="008D2570" w:rsidRDefault="0064586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</w:tr>
      <w:tr w:rsidR="00645869" w:rsidRPr="008D2570" w:rsidTr="003D444D">
        <w:tc>
          <w:tcPr>
            <w:tcW w:w="916" w:type="dxa"/>
            <w:vMerge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645869" w:rsidRPr="008D2570" w:rsidRDefault="00645869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69" w:rsidRPr="008D2570" w:rsidTr="000208CD">
        <w:tc>
          <w:tcPr>
            <w:tcW w:w="916" w:type="dxa"/>
            <w:vMerge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69" w:rsidRPr="008D2570" w:rsidRDefault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</w:tr>
      <w:tr w:rsidR="00645869" w:rsidRPr="008D2570" w:rsidTr="003D444D">
        <w:tc>
          <w:tcPr>
            <w:tcW w:w="916" w:type="dxa"/>
            <w:vMerge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3D444D">
        <w:tc>
          <w:tcPr>
            <w:tcW w:w="916" w:type="dxa"/>
            <w:vMerge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3D444D">
        <w:tc>
          <w:tcPr>
            <w:tcW w:w="916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470" w:type="dxa"/>
          </w:tcPr>
          <w:p w:rsidR="00645869" w:rsidRPr="008D2570" w:rsidRDefault="00645869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45869" w:rsidRPr="008D2570" w:rsidRDefault="00645869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0208CD">
        <w:tc>
          <w:tcPr>
            <w:tcW w:w="916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470" w:type="dxa"/>
          </w:tcPr>
          <w:p w:rsidR="00645869" w:rsidRPr="008D2570" w:rsidRDefault="00645869" w:rsidP="00020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Подготовлены и распространены методические материалы в сфере повышения производительности труда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5869" w:rsidRPr="008D2570" w:rsidTr="000208CD">
        <w:tc>
          <w:tcPr>
            <w:tcW w:w="916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470" w:type="dxa"/>
          </w:tcPr>
          <w:p w:rsidR="00645869" w:rsidRPr="008D2570" w:rsidRDefault="00645869" w:rsidP="0002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0208CD">
        <w:tc>
          <w:tcPr>
            <w:tcW w:w="916" w:type="dxa"/>
            <w:vMerge w:val="restart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470" w:type="dxa"/>
          </w:tcPr>
          <w:p w:rsidR="00645869" w:rsidRPr="008D2570" w:rsidRDefault="00645869" w:rsidP="00020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45869" w:rsidRPr="008D2570" w:rsidRDefault="004D4ABC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645869" w:rsidRPr="008D2570" w:rsidTr="000208CD">
        <w:tc>
          <w:tcPr>
            <w:tcW w:w="916" w:type="dxa"/>
            <w:vMerge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645869" w:rsidRPr="008D2570" w:rsidRDefault="00645869" w:rsidP="000208C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69" w:rsidRPr="008D2570" w:rsidTr="000208CD">
        <w:tc>
          <w:tcPr>
            <w:tcW w:w="916" w:type="dxa"/>
            <w:vMerge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0208C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4D4ABC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645869" w:rsidRPr="008D2570" w:rsidTr="000208CD">
        <w:tc>
          <w:tcPr>
            <w:tcW w:w="916" w:type="dxa"/>
            <w:vMerge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0208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0208CD">
        <w:tc>
          <w:tcPr>
            <w:tcW w:w="916" w:type="dxa"/>
            <w:vMerge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45869" w:rsidRPr="008D2570" w:rsidRDefault="00645869" w:rsidP="000208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869" w:rsidRPr="008D2570" w:rsidTr="000208CD">
        <w:tc>
          <w:tcPr>
            <w:tcW w:w="916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470" w:type="dxa"/>
          </w:tcPr>
          <w:p w:rsidR="00645869" w:rsidRPr="008D2570" w:rsidRDefault="00645869" w:rsidP="0002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45869" w:rsidRPr="008D2570" w:rsidRDefault="00645869" w:rsidP="000208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645869" w:rsidRPr="008D2570" w:rsidRDefault="00645869" w:rsidP="000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ECC" w:rsidRPr="008D2570" w:rsidTr="00D2751B">
        <w:tc>
          <w:tcPr>
            <w:tcW w:w="7386" w:type="dxa"/>
            <w:gridSpan w:val="2"/>
          </w:tcPr>
          <w:p w:rsidR="00C25ECC" w:rsidRPr="008D2570" w:rsidRDefault="00C25ECC" w:rsidP="0031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1134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440,84</w:t>
            </w:r>
          </w:p>
        </w:tc>
        <w:tc>
          <w:tcPr>
            <w:tcW w:w="992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368,26</w:t>
            </w:r>
          </w:p>
        </w:tc>
        <w:tc>
          <w:tcPr>
            <w:tcW w:w="993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251,96</w:t>
            </w:r>
          </w:p>
        </w:tc>
        <w:tc>
          <w:tcPr>
            <w:tcW w:w="992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161,96</w:t>
            </w:r>
          </w:p>
        </w:tc>
        <w:tc>
          <w:tcPr>
            <w:tcW w:w="992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234,46</w:t>
            </w:r>
          </w:p>
        </w:tc>
        <w:tc>
          <w:tcPr>
            <w:tcW w:w="964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145,06</w:t>
            </w:r>
          </w:p>
        </w:tc>
        <w:tc>
          <w:tcPr>
            <w:tcW w:w="1315" w:type="dxa"/>
            <w:vAlign w:val="bottom"/>
          </w:tcPr>
          <w:p w:rsidR="00C25ECC" w:rsidRPr="008D2570" w:rsidRDefault="00C25ECC" w:rsidP="00C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1602,54</w:t>
            </w:r>
          </w:p>
        </w:tc>
      </w:tr>
      <w:tr w:rsidR="00C25ECC" w:rsidRPr="008D2570" w:rsidTr="003D444D">
        <w:tc>
          <w:tcPr>
            <w:tcW w:w="7386" w:type="dxa"/>
            <w:gridSpan w:val="2"/>
          </w:tcPr>
          <w:p w:rsidR="00C25ECC" w:rsidRPr="008D2570" w:rsidRDefault="00C25ECC" w:rsidP="0031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ECC" w:rsidRPr="008D2570" w:rsidTr="003D444D">
        <w:tc>
          <w:tcPr>
            <w:tcW w:w="916" w:type="dxa"/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C25ECC" w:rsidRPr="008D2570" w:rsidRDefault="00C25EC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5ECC" w:rsidRPr="008D2570" w:rsidTr="003D444D">
        <w:tc>
          <w:tcPr>
            <w:tcW w:w="916" w:type="dxa"/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C25ECC" w:rsidRPr="008D2570" w:rsidRDefault="00C25ECC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64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315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37,64</w:t>
            </w:r>
          </w:p>
        </w:tc>
      </w:tr>
      <w:tr w:rsidR="00C25ECC" w:rsidRPr="008D2570" w:rsidTr="003D444D">
        <w:tc>
          <w:tcPr>
            <w:tcW w:w="916" w:type="dxa"/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C25ECC" w:rsidRPr="008D2570" w:rsidRDefault="00C25EC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5ECC" w:rsidRPr="008D2570" w:rsidTr="003D444D">
        <w:tc>
          <w:tcPr>
            <w:tcW w:w="916" w:type="dxa"/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C25ECC" w:rsidRPr="008D2570" w:rsidRDefault="00C25EC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2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64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315" w:type="dxa"/>
          </w:tcPr>
          <w:p w:rsidR="00C25ECC" w:rsidRPr="008D2570" w:rsidRDefault="00C25ECC" w:rsidP="00645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37,64</w:t>
            </w:r>
          </w:p>
        </w:tc>
      </w:tr>
      <w:tr w:rsidR="00C25ECC" w:rsidRPr="008D2570" w:rsidTr="003D444D">
        <w:tc>
          <w:tcPr>
            <w:tcW w:w="916" w:type="dxa"/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C25ECC" w:rsidRPr="008D2570" w:rsidRDefault="00C25EC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C25ECC" w:rsidRPr="008D2570" w:rsidRDefault="00C25ECC" w:rsidP="00F4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5ECC" w:rsidRPr="008D2570" w:rsidTr="003D444D">
        <w:tc>
          <w:tcPr>
            <w:tcW w:w="916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C25ECC" w:rsidRPr="008D2570" w:rsidRDefault="00C25EC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ECC" w:rsidRPr="008D2570" w:rsidTr="00645869">
        <w:tc>
          <w:tcPr>
            <w:tcW w:w="916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C25ECC" w:rsidRPr="008D2570" w:rsidRDefault="00C25EC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434,00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362,10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245,80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155,80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228,30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138,90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25ECC" w:rsidRPr="008D2570" w:rsidRDefault="00C25ECC" w:rsidP="006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1564,90</w:t>
            </w:r>
          </w:p>
        </w:tc>
      </w:tr>
    </w:tbl>
    <w:p w:rsidR="004F00E6" w:rsidRPr="008D2570" w:rsidRDefault="004F00E6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D61" w:rsidRPr="008D2570" w:rsidRDefault="00743D61">
      <w:pPr>
        <w:rPr>
          <w:rFonts w:ascii="Times New Roman" w:hAnsi="Times New Roman" w:cs="Times New Roman"/>
          <w:sz w:val="24"/>
          <w:szCs w:val="24"/>
        </w:rPr>
      </w:pPr>
      <w:r w:rsidRPr="008D2570">
        <w:rPr>
          <w:rFonts w:ascii="Times New Roman" w:hAnsi="Times New Roman" w:cs="Times New Roman"/>
          <w:sz w:val="24"/>
          <w:szCs w:val="24"/>
        </w:rPr>
        <w:br w:type="page"/>
      </w:r>
    </w:p>
    <w:p w:rsidR="00026EC8" w:rsidRPr="008F4112" w:rsidRDefault="00026EC8" w:rsidP="00F4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12">
        <w:rPr>
          <w:rFonts w:ascii="Times New Roman" w:hAnsi="Times New Roman" w:cs="Times New Roman"/>
          <w:b/>
          <w:sz w:val="24"/>
          <w:szCs w:val="24"/>
        </w:rPr>
        <w:t xml:space="preserve">5. Участники </w:t>
      </w:r>
      <w:r w:rsidR="00A24D93" w:rsidRPr="008F4112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8F411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84917" w:rsidRPr="008D2570" w:rsidRDefault="00584917" w:rsidP="003151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24"/>
        <w:gridCol w:w="2428"/>
        <w:gridCol w:w="2582"/>
        <w:gridCol w:w="3935"/>
        <w:gridCol w:w="3957"/>
        <w:gridCol w:w="1432"/>
      </w:tblGrid>
      <w:tr w:rsidR="003B25F1" w:rsidRPr="00D2661C" w:rsidTr="003D444D">
        <w:trPr>
          <w:cantSplit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7" w:type="dxa"/>
            <w:shd w:val="clear" w:color="auto" w:fill="auto"/>
            <w:noWrap/>
            <w:vAlign w:val="center"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проекте </w:t>
            </w:r>
          </w:p>
          <w:p w:rsidR="00F3377C" w:rsidRPr="00D2661C" w:rsidRDefault="00F3377C" w:rsidP="00315175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3B25F1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  <w:hideMark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D2661C" w:rsidRDefault="00790BD2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оводитель 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D2661C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  <w:r w:rsidR="006217B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377C" w:rsidRPr="00D2661C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D2661C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D2661C" w:rsidRDefault="00804A3F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D2661C" w:rsidRDefault="005E4C34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B25F1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3377C" w:rsidRPr="00D2661C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D2661C" w:rsidRDefault="00790BD2" w:rsidP="00BF172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нистратор рег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D2661C" w:rsidRDefault="00F3377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Гринёв Дмитрий </w:t>
            </w:r>
          </w:p>
          <w:p w:rsidR="00F3377C" w:rsidRPr="00D2661C" w:rsidRDefault="00F3377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D2661C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D2661C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D2661C" w:rsidRDefault="005E4C34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1231" w:rsidRPr="00D2661C" w:rsidTr="003D444D">
        <w:trPr>
          <w:cantSplit/>
          <w:trHeight w:val="58"/>
        </w:trPr>
        <w:tc>
          <w:tcPr>
            <w:tcW w:w="15058" w:type="dxa"/>
            <w:gridSpan w:val="6"/>
            <w:shd w:val="clear" w:color="auto" w:fill="auto"/>
            <w:noWrap/>
          </w:tcPr>
          <w:p w:rsidR="00891231" w:rsidRPr="00D2661C" w:rsidRDefault="00891231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 по проекту</w:t>
            </w:r>
            <w:r w:rsidR="002E34A1" w:rsidRPr="00D266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91231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891231" w:rsidRPr="00D2661C" w:rsidRDefault="00790BD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231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891231" w:rsidRPr="00D2661C" w:rsidRDefault="003A3148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D2661C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  <w:r w:rsidR="00891231"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91231" w:rsidRPr="00D2661C" w:rsidRDefault="00891231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891231" w:rsidRPr="00D2661C" w:rsidRDefault="00891231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D2661C" w:rsidRDefault="00891231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891231" w:rsidRPr="00D2661C" w:rsidRDefault="005E4C34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444D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DC4ACB" w:rsidRPr="00D2661C" w:rsidRDefault="00DC4ACB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Утверждены дорожные карты мероприятий по повышению производительности труда на предприятиях – участниках</w:t>
            </w:r>
          </w:p>
          <w:p w:rsidR="003D444D" w:rsidRPr="00D2661C" w:rsidRDefault="00B4719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национального проекта </w:t>
            </w:r>
          </w:p>
        </w:tc>
      </w:tr>
      <w:tr w:rsidR="003D444D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D444D" w:rsidRPr="00D2661C" w:rsidRDefault="008F4112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67C9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D444D" w:rsidRPr="00D2661C" w:rsidRDefault="00BF172C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D444D" w:rsidRPr="00D2661C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Григо</w:t>
            </w:r>
            <w:r w:rsidR="006217B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рьев 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D444D" w:rsidRPr="00D2661C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D444D" w:rsidRPr="00D2661C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D2661C" w:rsidRDefault="00804A3F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D444D" w:rsidRPr="00D2661C" w:rsidRDefault="005E4C34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7254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1E7254" w:rsidRPr="00D2661C" w:rsidRDefault="001E7254" w:rsidP="00B4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предприятиях – участниках национального проекта сформированы рабочие группы под руководством генерального директора по реализ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ции мероприятий по повышению производительности труда</w:t>
            </w:r>
          </w:p>
        </w:tc>
      </w:tr>
      <w:tr w:rsidR="001E7254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1E7254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7254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1E7254" w:rsidRPr="00D2661C" w:rsidRDefault="001E7254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1E7254" w:rsidRPr="00D2661C" w:rsidRDefault="001E7254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1E7254" w:rsidRPr="00D2661C" w:rsidRDefault="001E7254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1E7254" w:rsidRPr="00D2661C" w:rsidRDefault="001E7254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1E7254" w:rsidRPr="00D2661C" w:rsidRDefault="00804A3F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1E7254" w:rsidRPr="00D2661C" w:rsidRDefault="005E4C34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Внедрены мероприятия по повышению производительности труда на средних и крупных предприятиях</w:t>
            </w:r>
          </w:p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базовых несырьевых отраслей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9221AC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4112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D2661C">
              <w:rPr>
                <w:sz w:val="24"/>
                <w:szCs w:val="24"/>
              </w:rPr>
              <w:t>Ив</w:t>
            </w:r>
            <w:proofErr w:type="gramStart"/>
            <w:r w:rsidRPr="00D2661C">
              <w:rPr>
                <w:sz w:val="24"/>
                <w:szCs w:val="24"/>
              </w:rPr>
              <w:t>a</w:t>
            </w:r>
            <w:proofErr w:type="gramEnd"/>
            <w:r w:rsidRPr="00D2661C">
              <w:rPr>
                <w:sz w:val="24"/>
                <w:szCs w:val="24"/>
              </w:rPr>
              <w:t>нова</w:t>
            </w:r>
            <w:proofErr w:type="spellEnd"/>
            <w:r w:rsidRPr="00D2661C">
              <w:rPr>
                <w:sz w:val="24"/>
                <w:szCs w:val="24"/>
              </w:rPr>
              <w:t xml:space="preserve"> </w:t>
            </w:r>
            <w:proofErr w:type="spellStart"/>
            <w:r w:rsidRPr="00D2661C">
              <w:rPr>
                <w:sz w:val="24"/>
                <w:szCs w:val="24"/>
              </w:rPr>
              <w:t>Имма</w:t>
            </w:r>
            <w:proofErr w:type="spellEnd"/>
            <w:r w:rsidRPr="00D2661C">
              <w:rPr>
                <w:sz w:val="24"/>
                <w:szCs w:val="24"/>
              </w:rPr>
              <w:t xml:space="preserve"> </w:t>
            </w:r>
          </w:p>
          <w:p w:rsidR="009221AC" w:rsidRPr="00D2661C" w:rsidRDefault="009221A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Серафимовна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D01008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заведующий сектором регулиров</w:t>
            </w:r>
            <w:r w:rsidRPr="00D2661C">
              <w:rPr>
                <w:sz w:val="24"/>
                <w:szCs w:val="24"/>
              </w:rPr>
              <w:t>а</w:t>
            </w:r>
            <w:r w:rsidRPr="00D2661C">
              <w:rPr>
                <w:sz w:val="24"/>
                <w:szCs w:val="24"/>
              </w:rPr>
              <w:t>ния торговли и сферы услуг Мин</w:t>
            </w:r>
            <w:r w:rsidRPr="00D2661C">
              <w:rPr>
                <w:sz w:val="24"/>
                <w:szCs w:val="24"/>
              </w:rPr>
              <w:t>и</w:t>
            </w:r>
            <w:r w:rsidRPr="00D2661C">
              <w:rPr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D2661C">
              <w:rPr>
                <w:sz w:val="24"/>
                <w:szCs w:val="24"/>
              </w:rPr>
              <w:t>у</w:t>
            </w:r>
            <w:r w:rsidRPr="00D2661C">
              <w:rPr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Ватковский Леонид Геннадьевич, 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 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51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Сергей Геннадьевич, заместитель Председателя Кабинета Министров Чувашской Республики – министр сельского хозяйства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Александра</w:t>
            </w:r>
          </w:p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Абдулкаемовна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строител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ства, архитектуры и жилищно-коммунального хозяйства Чува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51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Алексей Алексеевич,   министр  строительства, архитект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ры и жилищно-коммунального х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D2661C">
              <w:rPr>
                <w:sz w:val="24"/>
                <w:szCs w:val="24"/>
              </w:rPr>
              <w:t>Яхатин</w:t>
            </w:r>
            <w:proofErr w:type="spellEnd"/>
            <w:r w:rsidRPr="00D2661C">
              <w:rPr>
                <w:sz w:val="24"/>
                <w:szCs w:val="24"/>
              </w:rPr>
              <w:t xml:space="preserve"> Сергей</w:t>
            </w:r>
          </w:p>
          <w:p w:rsidR="009221AC" w:rsidRPr="00D2661C" w:rsidRDefault="009221A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Павлов Евгений Георгиевич – вр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менно исполняющий обязанности министра 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транспорта и дорожного хозяйства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B47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Сформирована система обучения сотрудников предприятий – участников национального проекта, направленная на повышение </w:t>
            </w:r>
            <w:proofErr w:type="gramStart"/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произво-дительности</w:t>
            </w:r>
            <w:proofErr w:type="gramEnd"/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труда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профессионал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и науки Мин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образования и молоде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политики Чувашской Респу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 обучение сотрудников предприятий – участников национального проекта практико-ориентированным обучающим методикам, влияющим на повышение производительности.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994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Подготовлены внутренние тренеры предприятий – участников национального проекта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Сформирован Республиканский центр компетенций в сфере производительности труда  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994C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Предприятиями – участниками национального проекта самостоятельно использованы типовые решения по повышению производительности труда, разработанные ФЦК (оптимизация производственных и вспомогательных процессов), имеющих специфику по видам деятельности     (по ОКВЭД 2)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D2661C">
              <w:rPr>
                <w:sz w:val="24"/>
                <w:szCs w:val="24"/>
              </w:rPr>
              <w:t>Ив</w:t>
            </w:r>
            <w:proofErr w:type="gramStart"/>
            <w:r w:rsidRPr="00D2661C">
              <w:rPr>
                <w:sz w:val="24"/>
                <w:szCs w:val="24"/>
              </w:rPr>
              <w:t>a</w:t>
            </w:r>
            <w:proofErr w:type="gramEnd"/>
            <w:r w:rsidRPr="00D2661C">
              <w:rPr>
                <w:sz w:val="24"/>
                <w:szCs w:val="24"/>
              </w:rPr>
              <w:t>нова</w:t>
            </w:r>
            <w:proofErr w:type="spellEnd"/>
            <w:r w:rsidRPr="00D2661C">
              <w:rPr>
                <w:sz w:val="24"/>
                <w:szCs w:val="24"/>
              </w:rPr>
              <w:t xml:space="preserve"> </w:t>
            </w:r>
            <w:proofErr w:type="spellStart"/>
            <w:r w:rsidRPr="00D2661C">
              <w:rPr>
                <w:sz w:val="24"/>
                <w:szCs w:val="24"/>
              </w:rPr>
              <w:t>Имма</w:t>
            </w:r>
            <w:proofErr w:type="spellEnd"/>
            <w:r w:rsidRPr="00D2661C">
              <w:rPr>
                <w:sz w:val="24"/>
                <w:szCs w:val="24"/>
              </w:rPr>
              <w:t xml:space="preserve"> </w:t>
            </w:r>
          </w:p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Серафимовна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заведующий сектором регулиров</w:t>
            </w:r>
            <w:r w:rsidRPr="00D2661C">
              <w:rPr>
                <w:sz w:val="24"/>
                <w:szCs w:val="24"/>
              </w:rPr>
              <w:t>а</w:t>
            </w:r>
            <w:r w:rsidRPr="00D2661C">
              <w:rPr>
                <w:sz w:val="24"/>
                <w:szCs w:val="24"/>
              </w:rPr>
              <w:t>ния торговли и сферы услуг Мин</w:t>
            </w:r>
            <w:r w:rsidRPr="00D2661C">
              <w:rPr>
                <w:sz w:val="24"/>
                <w:szCs w:val="24"/>
              </w:rPr>
              <w:t>и</w:t>
            </w:r>
            <w:r w:rsidRPr="00D2661C">
              <w:rPr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D2661C">
              <w:rPr>
                <w:sz w:val="24"/>
                <w:szCs w:val="24"/>
              </w:rPr>
              <w:t>у</w:t>
            </w:r>
            <w:r w:rsidRPr="00D2661C">
              <w:rPr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Ватковский Леонид Геннадьевич, 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 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Сергей Геннадьевич, заместитель Председателя Кабинета Министров Чувашской Республики – министр сельского хозяйства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Александра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Абдулкаемовна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строител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ства, архитектуры и жилищно-коммунального хозяйства Чува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Алексей Алексеевич,   министр  строительства, архитект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ры и жилищно-коммунального х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D2661C">
              <w:rPr>
                <w:sz w:val="24"/>
                <w:szCs w:val="24"/>
              </w:rPr>
              <w:t>Яхатин</w:t>
            </w:r>
            <w:proofErr w:type="spellEnd"/>
            <w:r w:rsidRPr="00D2661C">
              <w:rPr>
                <w:sz w:val="24"/>
                <w:szCs w:val="24"/>
              </w:rPr>
              <w:t xml:space="preserve"> Сергей</w:t>
            </w:r>
          </w:p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2661C">
              <w:rPr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Павлов Евгений Георгиевич – вр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менно исполняющий обязанности министра 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транспорта и дорожного хозяйства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221AC" w:rsidRPr="00D2661C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РЦК в сфере производительности труда присоединился к ИТ-платформе управленческих и технологических компетенций в сфере производ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тельности труда (далее – ИТ-платформа)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9221AC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4112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Принято участие не менее чем в двух мероприятиях федерального уровня по обмену лучшими практиками и опытом по повышению произв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дительности труда в год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B5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 Сергей 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 одно мероприятие республиканского уровня в год по обмену лучшими практиками и опытом по повышению производительности труда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8F4112" w:rsidP="008F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6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6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D2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Подготовлены и распространены методические материалы РЦК в сфере повышения производительности труда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Составлена общедоступная база данных РЦК о современных управленческих практиках, технологиях организации производственных проце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D26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сов, доступных технологических решениях в различных отраслях</w:t>
            </w:r>
          </w:p>
        </w:tc>
      </w:tr>
      <w:tr w:rsidR="009221AC" w:rsidRPr="00D2661C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62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 Сергей </w:t>
            </w:r>
          </w:p>
          <w:p w:rsidR="009221AC" w:rsidRPr="00D2661C" w:rsidRDefault="009221AC" w:rsidP="0062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FE45AB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9221AC" w:rsidRPr="00D2661C" w:rsidRDefault="009221AC" w:rsidP="00F7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Участие в отборе субъектов Российской Федерации в целях получения грантов на реализацию региональной программы </w:t>
            </w:r>
          </w:p>
        </w:tc>
      </w:tr>
      <w:tr w:rsidR="009221AC" w:rsidRPr="00D2661C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 Сергей </w:t>
            </w:r>
          </w:p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Ивановна, </w:t>
            </w:r>
            <w:proofErr w:type="spell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вре-менно</w:t>
            </w:r>
            <w:proofErr w:type="spell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221AC" w:rsidRPr="00D2661C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9221AC" w:rsidRPr="00D2661C" w:rsidRDefault="00D2661C" w:rsidP="00FE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9221AC"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9221AC" w:rsidRPr="00D2661C" w:rsidRDefault="009221AC" w:rsidP="00FE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центра компетенций в сфере прои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</w:t>
            </w:r>
          </w:p>
        </w:tc>
        <w:tc>
          <w:tcPr>
            <w:tcW w:w="3957" w:type="dxa"/>
            <w:shd w:val="clear" w:color="auto" w:fill="auto"/>
            <w:noWrap/>
          </w:tcPr>
          <w:p w:rsidR="009221AC" w:rsidRPr="00D2661C" w:rsidRDefault="009221AC" w:rsidP="0002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D26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Алексеевич,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ГАПОУ ЧР «Межреги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1432" w:type="dxa"/>
            <w:shd w:val="clear" w:color="auto" w:fill="auto"/>
          </w:tcPr>
          <w:p w:rsidR="009221AC" w:rsidRPr="00D2661C" w:rsidRDefault="009221AC" w:rsidP="0002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4777B" w:rsidRPr="008D2570" w:rsidRDefault="00A4777B" w:rsidP="00315175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50" w:rsidRPr="008D2570" w:rsidRDefault="00E3685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36850" w:rsidRPr="008D2570" w:rsidSect="00304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12" w:rsidRDefault="008F4112">
      <w:pPr>
        <w:spacing w:after="0" w:line="240" w:lineRule="auto"/>
      </w:pPr>
      <w:r>
        <w:separator/>
      </w:r>
    </w:p>
  </w:endnote>
  <w:endnote w:type="continuationSeparator" w:id="0">
    <w:p w:rsidR="008F4112" w:rsidRDefault="008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12" w:rsidRDefault="008F41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12" w:rsidRDefault="008F41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12" w:rsidRPr="00C3100D" w:rsidRDefault="008F4112" w:rsidP="00C3100D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12" w:rsidRDefault="008F4112">
      <w:pPr>
        <w:spacing w:after="0" w:line="240" w:lineRule="auto"/>
      </w:pPr>
      <w:r>
        <w:separator/>
      </w:r>
    </w:p>
  </w:footnote>
  <w:footnote w:type="continuationSeparator" w:id="0">
    <w:p w:rsidR="008F4112" w:rsidRDefault="008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12" w:rsidRDefault="008F41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282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F4112" w:rsidRDefault="008F4112">
        <w:pPr>
          <w:pStyle w:val="a8"/>
          <w:jc w:val="center"/>
        </w:pPr>
        <w:r w:rsidRPr="00BF172C">
          <w:rPr>
            <w:sz w:val="22"/>
            <w:szCs w:val="22"/>
          </w:rPr>
          <w:fldChar w:fldCharType="begin"/>
        </w:r>
        <w:r w:rsidRPr="00BF172C">
          <w:rPr>
            <w:sz w:val="22"/>
            <w:szCs w:val="22"/>
          </w:rPr>
          <w:instrText>PAGE   \* MERGEFORMAT</w:instrText>
        </w:r>
        <w:r w:rsidRPr="00BF172C">
          <w:rPr>
            <w:sz w:val="22"/>
            <w:szCs w:val="22"/>
          </w:rPr>
          <w:fldChar w:fldCharType="separate"/>
        </w:r>
        <w:r w:rsidR="00D2661C">
          <w:rPr>
            <w:noProof/>
            <w:sz w:val="22"/>
            <w:szCs w:val="22"/>
          </w:rPr>
          <w:t>2</w:t>
        </w:r>
        <w:r w:rsidRPr="00BF172C">
          <w:rPr>
            <w:sz w:val="22"/>
            <w:szCs w:val="22"/>
          </w:rPr>
          <w:fldChar w:fldCharType="end"/>
        </w:r>
      </w:p>
    </w:sdtContent>
  </w:sdt>
  <w:p w:rsidR="008F4112" w:rsidRDefault="008F41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12" w:rsidRPr="007F2B90" w:rsidRDefault="008F4112">
    <w:pPr>
      <w:pStyle w:val="a8"/>
      <w:jc w:val="center"/>
      <w:rPr>
        <w:sz w:val="24"/>
        <w:szCs w:val="24"/>
      </w:rPr>
    </w:pPr>
  </w:p>
  <w:p w:rsidR="008F4112" w:rsidRDefault="008F4112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C2E"/>
    <w:rsid w:val="000033C5"/>
    <w:rsid w:val="00010C93"/>
    <w:rsid w:val="000155AE"/>
    <w:rsid w:val="00016BEE"/>
    <w:rsid w:val="000208CD"/>
    <w:rsid w:val="00025D51"/>
    <w:rsid w:val="00026EC8"/>
    <w:rsid w:val="00027725"/>
    <w:rsid w:val="00030AC4"/>
    <w:rsid w:val="000412B1"/>
    <w:rsid w:val="000412BA"/>
    <w:rsid w:val="00043EA7"/>
    <w:rsid w:val="00044B96"/>
    <w:rsid w:val="00046425"/>
    <w:rsid w:val="00052477"/>
    <w:rsid w:val="00055B46"/>
    <w:rsid w:val="00060DDD"/>
    <w:rsid w:val="0006420C"/>
    <w:rsid w:val="000743DB"/>
    <w:rsid w:val="00083A30"/>
    <w:rsid w:val="00085540"/>
    <w:rsid w:val="0008580C"/>
    <w:rsid w:val="00086571"/>
    <w:rsid w:val="00092743"/>
    <w:rsid w:val="000A5DF7"/>
    <w:rsid w:val="000A5F11"/>
    <w:rsid w:val="000A6FC9"/>
    <w:rsid w:val="000B79F6"/>
    <w:rsid w:val="000D41E9"/>
    <w:rsid w:val="000D58EE"/>
    <w:rsid w:val="000E15C2"/>
    <w:rsid w:val="000E1E47"/>
    <w:rsid w:val="000E562E"/>
    <w:rsid w:val="000F00B0"/>
    <w:rsid w:val="000F3ABA"/>
    <w:rsid w:val="000F4CE0"/>
    <w:rsid w:val="000F733B"/>
    <w:rsid w:val="0010108C"/>
    <w:rsid w:val="0010436A"/>
    <w:rsid w:val="001050E1"/>
    <w:rsid w:val="00105A94"/>
    <w:rsid w:val="00105D3C"/>
    <w:rsid w:val="00107D53"/>
    <w:rsid w:val="001113E1"/>
    <w:rsid w:val="001262EC"/>
    <w:rsid w:val="001313E3"/>
    <w:rsid w:val="00133CE9"/>
    <w:rsid w:val="00133DF8"/>
    <w:rsid w:val="0013635B"/>
    <w:rsid w:val="001365FE"/>
    <w:rsid w:val="00154DDF"/>
    <w:rsid w:val="00155A13"/>
    <w:rsid w:val="00162985"/>
    <w:rsid w:val="00164A17"/>
    <w:rsid w:val="00166A58"/>
    <w:rsid w:val="001747D8"/>
    <w:rsid w:val="00176A8A"/>
    <w:rsid w:val="00183AA3"/>
    <w:rsid w:val="00184A1D"/>
    <w:rsid w:val="00186741"/>
    <w:rsid w:val="001944ED"/>
    <w:rsid w:val="001A0B04"/>
    <w:rsid w:val="001A13AD"/>
    <w:rsid w:val="001A150D"/>
    <w:rsid w:val="001A2D40"/>
    <w:rsid w:val="001B0517"/>
    <w:rsid w:val="001B0B0F"/>
    <w:rsid w:val="001B147E"/>
    <w:rsid w:val="001B187F"/>
    <w:rsid w:val="001B316B"/>
    <w:rsid w:val="001B63B4"/>
    <w:rsid w:val="001B6AF3"/>
    <w:rsid w:val="001C026D"/>
    <w:rsid w:val="001C147D"/>
    <w:rsid w:val="001D0DB0"/>
    <w:rsid w:val="001D48B4"/>
    <w:rsid w:val="001D7CF6"/>
    <w:rsid w:val="001E2123"/>
    <w:rsid w:val="001E2A81"/>
    <w:rsid w:val="001E7254"/>
    <w:rsid w:val="001E781E"/>
    <w:rsid w:val="001F075B"/>
    <w:rsid w:val="001F1B4E"/>
    <w:rsid w:val="001F693C"/>
    <w:rsid w:val="001F7F5E"/>
    <w:rsid w:val="0020255F"/>
    <w:rsid w:val="00205BB1"/>
    <w:rsid w:val="0020708B"/>
    <w:rsid w:val="0021013A"/>
    <w:rsid w:val="002111D3"/>
    <w:rsid w:val="00213DE3"/>
    <w:rsid w:val="00215C72"/>
    <w:rsid w:val="00225640"/>
    <w:rsid w:val="002271AD"/>
    <w:rsid w:val="00227281"/>
    <w:rsid w:val="00231809"/>
    <w:rsid w:val="002374E6"/>
    <w:rsid w:val="00240269"/>
    <w:rsid w:val="00244104"/>
    <w:rsid w:val="00246B72"/>
    <w:rsid w:val="00251A64"/>
    <w:rsid w:val="00253C4E"/>
    <w:rsid w:val="0025515B"/>
    <w:rsid w:val="00255FA7"/>
    <w:rsid w:val="00262563"/>
    <w:rsid w:val="00262E8C"/>
    <w:rsid w:val="002655A1"/>
    <w:rsid w:val="00266532"/>
    <w:rsid w:val="002706EA"/>
    <w:rsid w:val="00272047"/>
    <w:rsid w:val="00272B0D"/>
    <w:rsid w:val="002824AE"/>
    <w:rsid w:val="00282A4C"/>
    <w:rsid w:val="00283EE0"/>
    <w:rsid w:val="00284130"/>
    <w:rsid w:val="00286ACB"/>
    <w:rsid w:val="00287B9D"/>
    <w:rsid w:val="00287F9A"/>
    <w:rsid w:val="002917EE"/>
    <w:rsid w:val="002945DC"/>
    <w:rsid w:val="002947C2"/>
    <w:rsid w:val="00296CAD"/>
    <w:rsid w:val="002A0B9C"/>
    <w:rsid w:val="002A6EA0"/>
    <w:rsid w:val="002B390D"/>
    <w:rsid w:val="002B7433"/>
    <w:rsid w:val="002B7D7D"/>
    <w:rsid w:val="002C18A7"/>
    <w:rsid w:val="002E0E0B"/>
    <w:rsid w:val="002E14C3"/>
    <w:rsid w:val="002E1632"/>
    <w:rsid w:val="002E2077"/>
    <w:rsid w:val="002E291E"/>
    <w:rsid w:val="002E34A1"/>
    <w:rsid w:val="002E422A"/>
    <w:rsid w:val="002E5B4B"/>
    <w:rsid w:val="002E782B"/>
    <w:rsid w:val="002F4921"/>
    <w:rsid w:val="002F4DCF"/>
    <w:rsid w:val="002F6746"/>
    <w:rsid w:val="003033E4"/>
    <w:rsid w:val="003041C8"/>
    <w:rsid w:val="00304371"/>
    <w:rsid w:val="003116F3"/>
    <w:rsid w:val="00311FF1"/>
    <w:rsid w:val="00312DD0"/>
    <w:rsid w:val="00315175"/>
    <w:rsid w:val="00316BA1"/>
    <w:rsid w:val="00317430"/>
    <w:rsid w:val="00320355"/>
    <w:rsid w:val="00321E45"/>
    <w:rsid w:val="00324E22"/>
    <w:rsid w:val="0032557E"/>
    <w:rsid w:val="0032646D"/>
    <w:rsid w:val="00327CF6"/>
    <w:rsid w:val="00333EBF"/>
    <w:rsid w:val="00340F16"/>
    <w:rsid w:val="00346C59"/>
    <w:rsid w:val="00352420"/>
    <w:rsid w:val="0035282E"/>
    <w:rsid w:val="00360B9A"/>
    <w:rsid w:val="0036634C"/>
    <w:rsid w:val="0036674A"/>
    <w:rsid w:val="00392B56"/>
    <w:rsid w:val="00394859"/>
    <w:rsid w:val="003A0059"/>
    <w:rsid w:val="003A02A1"/>
    <w:rsid w:val="003A3148"/>
    <w:rsid w:val="003A3D09"/>
    <w:rsid w:val="003B25F1"/>
    <w:rsid w:val="003C00BA"/>
    <w:rsid w:val="003C0BF1"/>
    <w:rsid w:val="003C3FB1"/>
    <w:rsid w:val="003C47B3"/>
    <w:rsid w:val="003C49DC"/>
    <w:rsid w:val="003C7D25"/>
    <w:rsid w:val="003D3016"/>
    <w:rsid w:val="003D444D"/>
    <w:rsid w:val="003D47AC"/>
    <w:rsid w:val="003D60A6"/>
    <w:rsid w:val="003E62A4"/>
    <w:rsid w:val="003E7421"/>
    <w:rsid w:val="003F3501"/>
    <w:rsid w:val="003F490B"/>
    <w:rsid w:val="003F749C"/>
    <w:rsid w:val="0040214B"/>
    <w:rsid w:val="0041175F"/>
    <w:rsid w:val="0041370F"/>
    <w:rsid w:val="00415F2C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37E7F"/>
    <w:rsid w:val="0044347B"/>
    <w:rsid w:val="00445C3D"/>
    <w:rsid w:val="00450427"/>
    <w:rsid w:val="004517B5"/>
    <w:rsid w:val="00452281"/>
    <w:rsid w:val="0045279B"/>
    <w:rsid w:val="004543FA"/>
    <w:rsid w:val="00456B32"/>
    <w:rsid w:val="00467925"/>
    <w:rsid w:val="004712D6"/>
    <w:rsid w:val="00475FFD"/>
    <w:rsid w:val="00484175"/>
    <w:rsid w:val="0048703F"/>
    <w:rsid w:val="00492061"/>
    <w:rsid w:val="00495D69"/>
    <w:rsid w:val="004A5FE0"/>
    <w:rsid w:val="004A7151"/>
    <w:rsid w:val="004B223C"/>
    <w:rsid w:val="004D01E3"/>
    <w:rsid w:val="004D4131"/>
    <w:rsid w:val="004D4ABC"/>
    <w:rsid w:val="004D63C3"/>
    <w:rsid w:val="004D6849"/>
    <w:rsid w:val="004D7E1D"/>
    <w:rsid w:val="004E127C"/>
    <w:rsid w:val="004E13B2"/>
    <w:rsid w:val="004E3A74"/>
    <w:rsid w:val="004E4DE5"/>
    <w:rsid w:val="004E61D5"/>
    <w:rsid w:val="004F00E6"/>
    <w:rsid w:val="004F2838"/>
    <w:rsid w:val="00501EC6"/>
    <w:rsid w:val="00511368"/>
    <w:rsid w:val="00511555"/>
    <w:rsid w:val="005137FF"/>
    <w:rsid w:val="005152EC"/>
    <w:rsid w:val="00515F8B"/>
    <w:rsid w:val="00516D75"/>
    <w:rsid w:val="00517111"/>
    <w:rsid w:val="005202A1"/>
    <w:rsid w:val="005236C9"/>
    <w:rsid w:val="00523C4B"/>
    <w:rsid w:val="00523FA4"/>
    <w:rsid w:val="00525389"/>
    <w:rsid w:val="00526F04"/>
    <w:rsid w:val="00536D7D"/>
    <w:rsid w:val="00540B86"/>
    <w:rsid w:val="005430F3"/>
    <w:rsid w:val="00544255"/>
    <w:rsid w:val="005476A7"/>
    <w:rsid w:val="005476B4"/>
    <w:rsid w:val="005515CA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80F13"/>
    <w:rsid w:val="00581E94"/>
    <w:rsid w:val="00584917"/>
    <w:rsid w:val="00591C6E"/>
    <w:rsid w:val="00591CB8"/>
    <w:rsid w:val="005946A8"/>
    <w:rsid w:val="005A02EA"/>
    <w:rsid w:val="005A0CA0"/>
    <w:rsid w:val="005A15C0"/>
    <w:rsid w:val="005A3950"/>
    <w:rsid w:val="005A5040"/>
    <w:rsid w:val="005A6DAD"/>
    <w:rsid w:val="005C10BF"/>
    <w:rsid w:val="005D0ADD"/>
    <w:rsid w:val="005D3B42"/>
    <w:rsid w:val="005D478A"/>
    <w:rsid w:val="005E4C34"/>
    <w:rsid w:val="005E637A"/>
    <w:rsid w:val="005F0677"/>
    <w:rsid w:val="005F359B"/>
    <w:rsid w:val="005F6F4E"/>
    <w:rsid w:val="006039EA"/>
    <w:rsid w:val="00605170"/>
    <w:rsid w:val="00615ADD"/>
    <w:rsid w:val="00616E60"/>
    <w:rsid w:val="00617A4D"/>
    <w:rsid w:val="006217BC"/>
    <w:rsid w:val="00622413"/>
    <w:rsid w:val="006259EC"/>
    <w:rsid w:val="00627ADD"/>
    <w:rsid w:val="00631557"/>
    <w:rsid w:val="00645869"/>
    <w:rsid w:val="006469CE"/>
    <w:rsid w:val="00652794"/>
    <w:rsid w:val="00660278"/>
    <w:rsid w:val="006606E8"/>
    <w:rsid w:val="006614BB"/>
    <w:rsid w:val="00664134"/>
    <w:rsid w:val="0066526D"/>
    <w:rsid w:val="00666244"/>
    <w:rsid w:val="0067383E"/>
    <w:rsid w:val="006830D2"/>
    <w:rsid w:val="00686803"/>
    <w:rsid w:val="00687DB9"/>
    <w:rsid w:val="00691FDB"/>
    <w:rsid w:val="00696BC4"/>
    <w:rsid w:val="00697EC2"/>
    <w:rsid w:val="006A2861"/>
    <w:rsid w:val="006A3E34"/>
    <w:rsid w:val="006A53EC"/>
    <w:rsid w:val="006A68C0"/>
    <w:rsid w:val="006B64BB"/>
    <w:rsid w:val="006B6D56"/>
    <w:rsid w:val="006B6F8E"/>
    <w:rsid w:val="006B7764"/>
    <w:rsid w:val="006C54D1"/>
    <w:rsid w:val="006D1BB0"/>
    <w:rsid w:val="006E2900"/>
    <w:rsid w:val="006E4570"/>
    <w:rsid w:val="006E4F3F"/>
    <w:rsid w:val="006E7468"/>
    <w:rsid w:val="006F3396"/>
    <w:rsid w:val="006F3943"/>
    <w:rsid w:val="00703C62"/>
    <w:rsid w:val="00711F48"/>
    <w:rsid w:val="00712C59"/>
    <w:rsid w:val="007152A5"/>
    <w:rsid w:val="00715686"/>
    <w:rsid w:val="00716EEB"/>
    <w:rsid w:val="007221A9"/>
    <w:rsid w:val="0072308B"/>
    <w:rsid w:val="00724978"/>
    <w:rsid w:val="0073052E"/>
    <w:rsid w:val="007306BB"/>
    <w:rsid w:val="00740FE3"/>
    <w:rsid w:val="00741C63"/>
    <w:rsid w:val="00743D61"/>
    <w:rsid w:val="0074598C"/>
    <w:rsid w:val="0074654B"/>
    <w:rsid w:val="00750A3A"/>
    <w:rsid w:val="007531E2"/>
    <w:rsid w:val="00754244"/>
    <w:rsid w:val="00756AFF"/>
    <w:rsid w:val="0076215D"/>
    <w:rsid w:val="00763EEC"/>
    <w:rsid w:val="00770FE0"/>
    <w:rsid w:val="0077247E"/>
    <w:rsid w:val="0077297E"/>
    <w:rsid w:val="0077339C"/>
    <w:rsid w:val="00781103"/>
    <w:rsid w:val="007829D7"/>
    <w:rsid w:val="00782DAA"/>
    <w:rsid w:val="007837DE"/>
    <w:rsid w:val="00783CE3"/>
    <w:rsid w:val="007856A2"/>
    <w:rsid w:val="00785DB8"/>
    <w:rsid w:val="00787199"/>
    <w:rsid w:val="00790BD2"/>
    <w:rsid w:val="00792734"/>
    <w:rsid w:val="00792BC4"/>
    <w:rsid w:val="007930A6"/>
    <w:rsid w:val="007A1929"/>
    <w:rsid w:val="007A5B84"/>
    <w:rsid w:val="007A7F76"/>
    <w:rsid w:val="007B0732"/>
    <w:rsid w:val="007B36EA"/>
    <w:rsid w:val="007B4DDA"/>
    <w:rsid w:val="007B7AC5"/>
    <w:rsid w:val="007C002E"/>
    <w:rsid w:val="007C0F96"/>
    <w:rsid w:val="007C6E2C"/>
    <w:rsid w:val="007D0857"/>
    <w:rsid w:val="007D3282"/>
    <w:rsid w:val="007D7E76"/>
    <w:rsid w:val="007E4A82"/>
    <w:rsid w:val="007E4C40"/>
    <w:rsid w:val="007F01F7"/>
    <w:rsid w:val="007F2B90"/>
    <w:rsid w:val="007F3487"/>
    <w:rsid w:val="007F6300"/>
    <w:rsid w:val="00802A3D"/>
    <w:rsid w:val="00804A3F"/>
    <w:rsid w:val="00810625"/>
    <w:rsid w:val="00817985"/>
    <w:rsid w:val="008224EE"/>
    <w:rsid w:val="008325AB"/>
    <w:rsid w:val="008456B7"/>
    <w:rsid w:val="00845DBD"/>
    <w:rsid w:val="0084630A"/>
    <w:rsid w:val="00851CE9"/>
    <w:rsid w:val="008546F8"/>
    <w:rsid w:val="00854BE1"/>
    <w:rsid w:val="00856181"/>
    <w:rsid w:val="00856A79"/>
    <w:rsid w:val="0085785C"/>
    <w:rsid w:val="00857CC6"/>
    <w:rsid w:val="00862F48"/>
    <w:rsid w:val="008638B8"/>
    <w:rsid w:val="00866C9D"/>
    <w:rsid w:val="00875265"/>
    <w:rsid w:val="00877755"/>
    <w:rsid w:val="00891231"/>
    <w:rsid w:val="00895B7E"/>
    <w:rsid w:val="008A3A8E"/>
    <w:rsid w:val="008B3512"/>
    <w:rsid w:val="008B6E9E"/>
    <w:rsid w:val="008B777D"/>
    <w:rsid w:val="008C7F5A"/>
    <w:rsid w:val="008D2570"/>
    <w:rsid w:val="008D4733"/>
    <w:rsid w:val="008D4E95"/>
    <w:rsid w:val="008D583E"/>
    <w:rsid w:val="008D6D72"/>
    <w:rsid w:val="008E482F"/>
    <w:rsid w:val="008E4D33"/>
    <w:rsid w:val="008F1D54"/>
    <w:rsid w:val="008F4112"/>
    <w:rsid w:val="008F6979"/>
    <w:rsid w:val="00902C6F"/>
    <w:rsid w:val="00904B34"/>
    <w:rsid w:val="009103EC"/>
    <w:rsid w:val="00912590"/>
    <w:rsid w:val="009167F4"/>
    <w:rsid w:val="00917A7C"/>
    <w:rsid w:val="009208BF"/>
    <w:rsid w:val="009221AC"/>
    <w:rsid w:val="00922B1D"/>
    <w:rsid w:val="009311FF"/>
    <w:rsid w:val="00932895"/>
    <w:rsid w:val="00935F74"/>
    <w:rsid w:val="009367C9"/>
    <w:rsid w:val="00940206"/>
    <w:rsid w:val="00943F8F"/>
    <w:rsid w:val="00944984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13B0"/>
    <w:rsid w:val="009727B1"/>
    <w:rsid w:val="00975ECE"/>
    <w:rsid w:val="00976374"/>
    <w:rsid w:val="0097666D"/>
    <w:rsid w:val="00977960"/>
    <w:rsid w:val="0098093B"/>
    <w:rsid w:val="0098203D"/>
    <w:rsid w:val="00986942"/>
    <w:rsid w:val="00986AEF"/>
    <w:rsid w:val="00990B9C"/>
    <w:rsid w:val="00990D75"/>
    <w:rsid w:val="00992AA6"/>
    <w:rsid w:val="00994C3B"/>
    <w:rsid w:val="009979EB"/>
    <w:rsid w:val="009A60D7"/>
    <w:rsid w:val="009B7568"/>
    <w:rsid w:val="009C060E"/>
    <w:rsid w:val="009C4B5A"/>
    <w:rsid w:val="009C6359"/>
    <w:rsid w:val="009C6FD3"/>
    <w:rsid w:val="009C7EBE"/>
    <w:rsid w:val="009D5CBB"/>
    <w:rsid w:val="009E2635"/>
    <w:rsid w:val="009E599B"/>
    <w:rsid w:val="009F1AA3"/>
    <w:rsid w:val="009F765E"/>
    <w:rsid w:val="00A011A5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574"/>
    <w:rsid w:val="00A4777B"/>
    <w:rsid w:val="00A511E9"/>
    <w:rsid w:val="00A53418"/>
    <w:rsid w:val="00A54ADB"/>
    <w:rsid w:val="00A55266"/>
    <w:rsid w:val="00A553A9"/>
    <w:rsid w:val="00A55B03"/>
    <w:rsid w:val="00A566C5"/>
    <w:rsid w:val="00A644C9"/>
    <w:rsid w:val="00A64D0F"/>
    <w:rsid w:val="00A64D2A"/>
    <w:rsid w:val="00A708C2"/>
    <w:rsid w:val="00A7323E"/>
    <w:rsid w:val="00A75B8C"/>
    <w:rsid w:val="00A75BC9"/>
    <w:rsid w:val="00A75F94"/>
    <w:rsid w:val="00A81624"/>
    <w:rsid w:val="00A8729E"/>
    <w:rsid w:val="00A92CBD"/>
    <w:rsid w:val="00A9580D"/>
    <w:rsid w:val="00A978A7"/>
    <w:rsid w:val="00AC0F03"/>
    <w:rsid w:val="00AC3E06"/>
    <w:rsid w:val="00AC4B0D"/>
    <w:rsid w:val="00AD4CA3"/>
    <w:rsid w:val="00AE3AEE"/>
    <w:rsid w:val="00AE7B51"/>
    <w:rsid w:val="00AF7ED5"/>
    <w:rsid w:val="00B054B0"/>
    <w:rsid w:val="00B054CC"/>
    <w:rsid w:val="00B13C44"/>
    <w:rsid w:val="00B220C1"/>
    <w:rsid w:val="00B249DD"/>
    <w:rsid w:val="00B27D2A"/>
    <w:rsid w:val="00B32219"/>
    <w:rsid w:val="00B32D22"/>
    <w:rsid w:val="00B3331D"/>
    <w:rsid w:val="00B33475"/>
    <w:rsid w:val="00B420B3"/>
    <w:rsid w:val="00B45361"/>
    <w:rsid w:val="00B4719C"/>
    <w:rsid w:val="00B5339D"/>
    <w:rsid w:val="00B564C7"/>
    <w:rsid w:val="00B6254F"/>
    <w:rsid w:val="00B63AB1"/>
    <w:rsid w:val="00B660D9"/>
    <w:rsid w:val="00B728D8"/>
    <w:rsid w:val="00B73F2A"/>
    <w:rsid w:val="00B74834"/>
    <w:rsid w:val="00B752B1"/>
    <w:rsid w:val="00B763FC"/>
    <w:rsid w:val="00B80D34"/>
    <w:rsid w:val="00B83CDB"/>
    <w:rsid w:val="00B901AE"/>
    <w:rsid w:val="00B912AE"/>
    <w:rsid w:val="00B94DA3"/>
    <w:rsid w:val="00B956D0"/>
    <w:rsid w:val="00B95D2E"/>
    <w:rsid w:val="00B960F7"/>
    <w:rsid w:val="00BA364F"/>
    <w:rsid w:val="00BA40A5"/>
    <w:rsid w:val="00BA5757"/>
    <w:rsid w:val="00BA79F8"/>
    <w:rsid w:val="00BA7D39"/>
    <w:rsid w:val="00BB0783"/>
    <w:rsid w:val="00BB3830"/>
    <w:rsid w:val="00BB4B35"/>
    <w:rsid w:val="00BB5D44"/>
    <w:rsid w:val="00BC0759"/>
    <w:rsid w:val="00BC6745"/>
    <w:rsid w:val="00BD0CBC"/>
    <w:rsid w:val="00BD2A7C"/>
    <w:rsid w:val="00BD5E4F"/>
    <w:rsid w:val="00BE36E7"/>
    <w:rsid w:val="00BF172C"/>
    <w:rsid w:val="00BF5BCB"/>
    <w:rsid w:val="00BF6384"/>
    <w:rsid w:val="00BF6EE3"/>
    <w:rsid w:val="00BF7217"/>
    <w:rsid w:val="00C066E0"/>
    <w:rsid w:val="00C07013"/>
    <w:rsid w:val="00C10A0A"/>
    <w:rsid w:val="00C144F3"/>
    <w:rsid w:val="00C16672"/>
    <w:rsid w:val="00C20DD6"/>
    <w:rsid w:val="00C25968"/>
    <w:rsid w:val="00C25ECC"/>
    <w:rsid w:val="00C3100D"/>
    <w:rsid w:val="00C3108C"/>
    <w:rsid w:val="00C3224D"/>
    <w:rsid w:val="00C32480"/>
    <w:rsid w:val="00C362D3"/>
    <w:rsid w:val="00C4638A"/>
    <w:rsid w:val="00C47B2B"/>
    <w:rsid w:val="00C514D6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2E8C"/>
    <w:rsid w:val="00C9304C"/>
    <w:rsid w:val="00C93C6B"/>
    <w:rsid w:val="00C96CF4"/>
    <w:rsid w:val="00C97924"/>
    <w:rsid w:val="00CA18D0"/>
    <w:rsid w:val="00CB2A41"/>
    <w:rsid w:val="00CB451C"/>
    <w:rsid w:val="00CB62FD"/>
    <w:rsid w:val="00CB6710"/>
    <w:rsid w:val="00CC0CC0"/>
    <w:rsid w:val="00CC7BB2"/>
    <w:rsid w:val="00CE270D"/>
    <w:rsid w:val="00CE3E01"/>
    <w:rsid w:val="00CF0314"/>
    <w:rsid w:val="00CF5FF7"/>
    <w:rsid w:val="00D01008"/>
    <w:rsid w:val="00D027F3"/>
    <w:rsid w:val="00D04EA0"/>
    <w:rsid w:val="00D06817"/>
    <w:rsid w:val="00D12A12"/>
    <w:rsid w:val="00D15A54"/>
    <w:rsid w:val="00D16F64"/>
    <w:rsid w:val="00D22DCB"/>
    <w:rsid w:val="00D2661C"/>
    <w:rsid w:val="00D2751B"/>
    <w:rsid w:val="00D34E31"/>
    <w:rsid w:val="00D4261D"/>
    <w:rsid w:val="00D436F1"/>
    <w:rsid w:val="00D45BBC"/>
    <w:rsid w:val="00D45BFA"/>
    <w:rsid w:val="00D55A54"/>
    <w:rsid w:val="00D60A34"/>
    <w:rsid w:val="00D83C09"/>
    <w:rsid w:val="00D87DE2"/>
    <w:rsid w:val="00D94E15"/>
    <w:rsid w:val="00DA131A"/>
    <w:rsid w:val="00DA3CAC"/>
    <w:rsid w:val="00DA6528"/>
    <w:rsid w:val="00DB1860"/>
    <w:rsid w:val="00DB4F26"/>
    <w:rsid w:val="00DB733F"/>
    <w:rsid w:val="00DC4220"/>
    <w:rsid w:val="00DC4ACB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17537"/>
    <w:rsid w:val="00E24A9D"/>
    <w:rsid w:val="00E268D9"/>
    <w:rsid w:val="00E30B65"/>
    <w:rsid w:val="00E36850"/>
    <w:rsid w:val="00E40A96"/>
    <w:rsid w:val="00E53298"/>
    <w:rsid w:val="00E5479C"/>
    <w:rsid w:val="00E66CEA"/>
    <w:rsid w:val="00E7273F"/>
    <w:rsid w:val="00E74675"/>
    <w:rsid w:val="00E8180F"/>
    <w:rsid w:val="00E8288C"/>
    <w:rsid w:val="00E8358B"/>
    <w:rsid w:val="00E8613E"/>
    <w:rsid w:val="00E86336"/>
    <w:rsid w:val="00E87D69"/>
    <w:rsid w:val="00E909E6"/>
    <w:rsid w:val="00E91D95"/>
    <w:rsid w:val="00E945FB"/>
    <w:rsid w:val="00E96C58"/>
    <w:rsid w:val="00E9707A"/>
    <w:rsid w:val="00EA4F69"/>
    <w:rsid w:val="00EB3300"/>
    <w:rsid w:val="00EB3352"/>
    <w:rsid w:val="00EB3923"/>
    <w:rsid w:val="00EC6305"/>
    <w:rsid w:val="00EC71DF"/>
    <w:rsid w:val="00EC7489"/>
    <w:rsid w:val="00ED146E"/>
    <w:rsid w:val="00ED2B63"/>
    <w:rsid w:val="00ED38D7"/>
    <w:rsid w:val="00EE06FD"/>
    <w:rsid w:val="00EE0868"/>
    <w:rsid w:val="00EE29E9"/>
    <w:rsid w:val="00EE3577"/>
    <w:rsid w:val="00EE3D48"/>
    <w:rsid w:val="00EE3EB1"/>
    <w:rsid w:val="00EE49AC"/>
    <w:rsid w:val="00EE68CE"/>
    <w:rsid w:val="00EF0D49"/>
    <w:rsid w:val="00EF26BA"/>
    <w:rsid w:val="00F00B66"/>
    <w:rsid w:val="00F03AAC"/>
    <w:rsid w:val="00F04CDB"/>
    <w:rsid w:val="00F04D79"/>
    <w:rsid w:val="00F06D0D"/>
    <w:rsid w:val="00F11C02"/>
    <w:rsid w:val="00F127A2"/>
    <w:rsid w:val="00F1418D"/>
    <w:rsid w:val="00F162CF"/>
    <w:rsid w:val="00F17B3E"/>
    <w:rsid w:val="00F22978"/>
    <w:rsid w:val="00F258EC"/>
    <w:rsid w:val="00F3377C"/>
    <w:rsid w:val="00F341FC"/>
    <w:rsid w:val="00F34C59"/>
    <w:rsid w:val="00F42C48"/>
    <w:rsid w:val="00F43B29"/>
    <w:rsid w:val="00F446DC"/>
    <w:rsid w:val="00F46842"/>
    <w:rsid w:val="00F50B9A"/>
    <w:rsid w:val="00F50CD5"/>
    <w:rsid w:val="00F56B6C"/>
    <w:rsid w:val="00F60312"/>
    <w:rsid w:val="00F60453"/>
    <w:rsid w:val="00F61774"/>
    <w:rsid w:val="00F6179B"/>
    <w:rsid w:val="00F626E9"/>
    <w:rsid w:val="00F648A9"/>
    <w:rsid w:val="00F75B9A"/>
    <w:rsid w:val="00F76810"/>
    <w:rsid w:val="00F773AB"/>
    <w:rsid w:val="00F77B8E"/>
    <w:rsid w:val="00F8098D"/>
    <w:rsid w:val="00F80F70"/>
    <w:rsid w:val="00F837F7"/>
    <w:rsid w:val="00F842C4"/>
    <w:rsid w:val="00F84CE2"/>
    <w:rsid w:val="00F853ED"/>
    <w:rsid w:val="00F8654B"/>
    <w:rsid w:val="00F90A27"/>
    <w:rsid w:val="00F9221B"/>
    <w:rsid w:val="00F97A7A"/>
    <w:rsid w:val="00F97FFB"/>
    <w:rsid w:val="00FA1D55"/>
    <w:rsid w:val="00FA3098"/>
    <w:rsid w:val="00FA7CD7"/>
    <w:rsid w:val="00FB1EFD"/>
    <w:rsid w:val="00FB2C72"/>
    <w:rsid w:val="00FB3852"/>
    <w:rsid w:val="00FB4C09"/>
    <w:rsid w:val="00FB4FDB"/>
    <w:rsid w:val="00FB58CD"/>
    <w:rsid w:val="00FB6259"/>
    <w:rsid w:val="00FB6646"/>
    <w:rsid w:val="00FB694A"/>
    <w:rsid w:val="00FC126F"/>
    <w:rsid w:val="00FC7AA2"/>
    <w:rsid w:val="00FD0C8A"/>
    <w:rsid w:val="00FD66B4"/>
    <w:rsid w:val="00FE45AB"/>
    <w:rsid w:val="00FE5C2E"/>
    <w:rsid w:val="00FF3B24"/>
    <w:rsid w:val="00FF442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51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51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26EC-4F6C-40AA-80F6-2504118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economy53 (Александрова Т.В.)</cp:lastModifiedBy>
  <cp:revision>12</cp:revision>
  <cp:lastPrinted>2018-12-13T13:04:00Z</cp:lastPrinted>
  <dcterms:created xsi:type="dcterms:W3CDTF">2019-04-15T07:49:00Z</dcterms:created>
  <dcterms:modified xsi:type="dcterms:W3CDTF">2019-04-22T06:18:00Z</dcterms:modified>
</cp:coreProperties>
</file>