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97" w:rsidRDefault="00713A97" w:rsidP="00713A97">
      <w:pPr>
        <w:pStyle w:val="ConsPlusNormal"/>
        <w:jc w:val="right"/>
        <w:outlineLvl w:val="1"/>
      </w:pPr>
      <w:r>
        <w:t>Приложение N 2</w:t>
      </w:r>
    </w:p>
    <w:p w:rsidR="00713A97" w:rsidRDefault="00713A97" w:rsidP="00713A97">
      <w:pPr>
        <w:pStyle w:val="ConsPlusNormal"/>
        <w:jc w:val="right"/>
      </w:pPr>
      <w:r>
        <w:t>к Порядку предоставления субсидий</w:t>
      </w:r>
    </w:p>
    <w:p w:rsidR="00713A97" w:rsidRDefault="00713A97" w:rsidP="00713A97">
      <w:pPr>
        <w:pStyle w:val="ConsPlusNormal"/>
        <w:jc w:val="right"/>
      </w:pPr>
      <w:r>
        <w:t xml:space="preserve">из республиканского бюджета </w:t>
      </w:r>
      <w:proofErr w:type="gramStart"/>
      <w:r>
        <w:t>Чувашской</w:t>
      </w:r>
      <w:proofErr w:type="gramEnd"/>
    </w:p>
    <w:p w:rsidR="00713A97" w:rsidRDefault="00713A97" w:rsidP="00713A97">
      <w:pPr>
        <w:pStyle w:val="ConsPlusNormal"/>
        <w:jc w:val="right"/>
      </w:pPr>
      <w:r>
        <w:t xml:space="preserve">Республики социально </w:t>
      </w:r>
      <w:proofErr w:type="gramStart"/>
      <w:r>
        <w:t>ориентированным</w:t>
      </w:r>
      <w:proofErr w:type="gramEnd"/>
    </w:p>
    <w:p w:rsidR="00713A97" w:rsidRDefault="00713A97" w:rsidP="00713A97">
      <w:pPr>
        <w:pStyle w:val="ConsPlusNormal"/>
        <w:jc w:val="right"/>
      </w:pPr>
      <w:r>
        <w:t>некоммерческим организациям на создание</w:t>
      </w:r>
    </w:p>
    <w:p w:rsidR="00713A97" w:rsidRDefault="00713A97" w:rsidP="00713A97">
      <w:pPr>
        <w:pStyle w:val="ConsPlusNormal"/>
        <w:jc w:val="right"/>
      </w:pPr>
      <w:r>
        <w:t xml:space="preserve">ресурсного центра развития </w:t>
      </w:r>
      <w:proofErr w:type="gramStart"/>
      <w:r>
        <w:t>гражданских</w:t>
      </w:r>
      <w:proofErr w:type="gramEnd"/>
    </w:p>
    <w:p w:rsidR="00713A97" w:rsidRDefault="00713A97" w:rsidP="00713A97">
      <w:pPr>
        <w:pStyle w:val="ConsPlusNormal"/>
        <w:jc w:val="right"/>
      </w:pPr>
      <w:r>
        <w:t>инициатив и поддержки социально</w:t>
      </w:r>
    </w:p>
    <w:p w:rsidR="00713A97" w:rsidRDefault="00713A97" w:rsidP="00713A97">
      <w:pPr>
        <w:pStyle w:val="ConsPlusNormal"/>
        <w:jc w:val="right"/>
      </w:pPr>
      <w:r>
        <w:t>ориентированных некоммерческих организаций</w:t>
      </w:r>
    </w:p>
    <w:p w:rsidR="00713A97" w:rsidRDefault="00713A97" w:rsidP="00713A97">
      <w:pPr>
        <w:pStyle w:val="ConsPlusNormal"/>
        <w:jc w:val="both"/>
      </w:pPr>
    </w:p>
    <w:p w:rsidR="00AE7DEA" w:rsidRDefault="00AE7DEA" w:rsidP="00713A97">
      <w:pPr>
        <w:pStyle w:val="ConsPlusTitle"/>
        <w:jc w:val="center"/>
      </w:pPr>
      <w:bookmarkStart w:id="0" w:name="P508"/>
      <w:bookmarkEnd w:id="0"/>
    </w:p>
    <w:p w:rsidR="00713A97" w:rsidRDefault="00713A97" w:rsidP="00713A97">
      <w:pPr>
        <w:pStyle w:val="ConsPlusTitle"/>
        <w:jc w:val="center"/>
      </w:pPr>
      <w:bookmarkStart w:id="1" w:name="_GoBack"/>
      <w:bookmarkEnd w:id="1"/>
      <w:r>
        <w:t>Проект</w:t>
      </w:r>
    </w:p>
    <w:p w:rsidR="00713A97" w:rsidRDefault="00713A97" w:rsidP="00713A97">
      <w:pPr>
        <w:pStyle w:val="ConsPlusTitle"/>
        <w:jc w:val="center"/>
      </w:pPr>
      <w:r>
        <w:t>создания и обеспечения деятельности ресурсного центра</w:t>
      </w:r>
    </w:p>
    <w:p w:rsidR="00713A97" w:rsidRDefault="00713A97" w:rsidP="00713A97">
      <w:pPr>
        <w:pStyle w:val="ConsPlusTitle"/>
        <w:jc w:val="center"/>
      </w:pPr>
      <w:r>
        <w:t>развития гражданских инициатив и поддержки социально</w:t>
      </w:r>
    </w:p>
    <w:p w:rsidR="00713A97" w:rsidRDefault="00713A97" w:rsidP="00713A97">
      <w:pPr>
        <w:pStyle w:val="ConsPlusTitle"/>
        <w:jc w:val="center"/>
      </w:pPr>
      <w:r>
        <w:t>ориентированных некоммерческих организаций</w:t>
      </w:r>
    </w:p>
    <w:p w:rsidR="00713A97" w:rsidRDefault="00713A97" w:rsidP="00713A97">
      <w:pPr>
        <w:spacing w:after="1"/>
      </w:pPr>
    </w:p>
    <w:p w:rsidR="00713A97" w:rsidRDefault="00713A97" w:rsidP="00713A97">
      <w:pPr>
        <w:pStyle w:val="ConsPlusTitle"/>
        <w:jc w:val="center"/>
        <w:outlineLvl w:val="2"/>
      </w:pPr>
      <w:r>
        <w:t>1. Описание проекта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608"/>
      </w:tblGrid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Территория реализации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Продолжительность реализации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Цели и задачи проекта (2 страницы формата А</w:t>
            </w:r>
            <w:proofErr w:type="gramStart"/>
            <w:r>
              <w:t>4</w:t>
            </w:r>
            <w:proofErr w:type="gramEnd"/>
            <w:r>
              <w:t xml:space="preserve">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- 12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Обоснование необходимости проекта (2 страницы формата А</w:t>
            </w:r>
            <w:proofErr w:type="gramStart"/>
            <w:r>
              <w:t>4</w:t>
            </w:r>
            <w:proofErr w:type="gramEnd"/>
            <w:r>
              <w:t xml:space="preserve">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- 12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Полная стоимость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Запрашиваемые средства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Собственные средства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Привлеченные средства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Аннотация проекта (до 1 страницы формата А</w:t>
            </w:r>
            <w:proofErr w:type="gramStart"/>
            <w:r>
              <w:t>4</w:t>
            </w:r>
            <w:proofErr w:type="gramEnd"/>
            <w:r>
              <w:t xml:space="preserve">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- 12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Основные целевые группы, на которые направлен проект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Механизм достижения цели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Опыт в области реализации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Кадровое обеспечение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Критерии оценки эффективности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proofErr w:type="spellStart"/>
            <w:r>
              <w:t>Тиражируемостъ</w:t>
            </w:r>
            <w:proofErr w:type="spellEnd"/>
            <w:r>
              <w:t xml:space="preserve">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Перспективы реализации проекта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67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</w:tcPr>
          <w:p w:rsidR="00713A97" w:rsidRDefault="00713A97" w:rsidP="009F4581">
            <w:pPr>
              <w:pStyle w:val="ConsPlusNormal"/>
              <w:jc w:val="both"/>
            </w:pPr>
            <w:r>
              <w:t>Механизм распространения информации о проекте и его результатах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jc w:val="center"/>
        <w:outlineLvl w:val="2"/>
      </w:pPr>
      <w:r>
        <w:t>2. Рабочий план реализации проекта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1871"/>
        <w:gridCol w:w="2608"/>
      </w:tblGrid>
      <w:tr w:rsidR="00713A97" w:rsidTr="009F4581">
        <w:tc>
          <w:tcPr>
            <w:tcW w:w="510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082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Ответственные за выполнение проекта лица</w:t>
            </w:r>
          </w:p>
        </w:tc>
      </w:tr>
      <w:tr w:rsidR="00713A97" w:rsidTr="009F4581">
        <w:tc>
          <w:tcPr>
            <w:tcW w:w="510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4082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jc w:val="center"/>
        <w:outlineLvl w:val="2"/>
      </w:pPr>
      <w:r>
        <w:t>3. Планируемые результаты реализации проекта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1871"/>
        <w:gridCol w:w="2608"/>
      </w:tblGrid>
      <w:tr w:rsidR="00713A97" w:rsidTr="009F4581">
        <w:tc>
          <w:tcPr>
            <w:tcW w:w="510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082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Количественные показатели</w:t>
            </w: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Качественные показатели</w:t>
            </w:r>
          </w:p>
        </w:tc>
      </w:tr>
      <w:tr w:rsidR="00713A97" w:rsidTr="009F4581">
        <w:tc>
          <w:tcPr>
            <w:tcW w:w="510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4082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2608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jc w:val="center"/>
        <w:outlineLvl w:val="2"/>
      </w:pPr>
      <w:r>
        <w:t>4. Смета проекта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3"/>
      </w:pPr>
      <w:r>
        <w:t>4.1. Административные расходы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r>
        <w:t>4.1.1. Оплата труда штатных работников, участвующих в реализации проекта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57"/>
        <w:gridCol w:w="1871"/>
        <w:gridCol w:w="1474"/>
      </w:tblGrid>
      <w:tr w:rsidR="00713A97" w:rsidTr="009F4581">
        <w:tc>
          <w:tcPr>
            <w:tcW w:w="396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Заработная плата, рублей в месяц</w:t>
            </w: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396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396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396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r>
        <w:t>4.1.2. Страховые взносы в государственные внебюджетные фонды за штатных работников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1757"/>
        <w:gridCol w:w="1474"/>
      </w:tblGrid>
      <w:tr w:rsidR="00713A97" w:rsidTr="009F4581">
        <w:tc>
          <w:tcPr>
            <w:tcW w:w="583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Тариф, процентов</w:t>
            </w: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583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83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839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74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r>
        <w:t>4.1.3. Текущие расходы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531"/>
        <w:gridCol w:w="1871"/>
        <w:gridCol w:w="1417"/>
      </w:tblGrid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Сумма в месяц, рублей</w:t>
            </w: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 xml:space="preserve">Аренда помещения </w:t>
            </w:r>
            <w:hyperlink w:anchor="P6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Оплата коммунальных услуг</w:t>
            </w:r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Приобретение канцелярских товаров и расходных материалов</w:t>
            </w:r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lastRenderedPageBreak/>
              <w:t>Оплата услуг связи (телефон, доступ в информационно-телекоммуникационную сеть "Интернет")</w:t>
            </w:r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425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71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Normal"/>
        <w:ind w:firstLine="540"/>
        <w:jc w:val="both"/>
      </w:pPr>
      <w:r>
        <w:t>--------------------------------</w:t>
      </w:r>
    </w:p>
    <w:p w:rsidR="00713A97" w:rsidRDefault="00713A97" w:rsidP="00713A97">
      <w:pPr>
        <w:pStyle w:val="ConsPlusNormal"/>
        <w:spacing w:before="200"/>
        <w:ind w:firstLine="540"/>
        <w:jc w:val="both"/>
      </w:pPr>
      <w:bookmarkStart w:id="2" w:name="P661"/>
      <w:bookmarkEnd w:id="2"/>
      <w:r>
        <w:t xml:space="preserve">&lt;*&gt; Указываются площадь, необходимая для реализации проекта, и размер арендной платы за 1 кв. метр. Расходы на аренду помещений для проведения отдельных мероприятий указываются в </w:t>
      </w:r>
      <w:hyperlink w:anchor="P697" w:history="1">
        <w:r>
          <w:rPr>
            <w:color w:val="0000FF"/>
          </w:rPr>
          <w:t>подпункте 4.3.1 пункта 4.3</w:t>
        </w:r>
      </w:hyperlink>
      <w:r>
        <w:t xml:space="preserve"> настоящего проекта.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3"/>
      </w:pPr>
      <w:r>
        <w:t>4.2. Приобретение основных средств и программного обеспечения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r>
        <w:t>4.2.1. Приобретение оборудования и прав на использование программ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1984"/>
        <w:gridCol w:w="1807"/>
      </w:tblGrid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r>
        <w:t>4.2.2. Приобретение прочих основных средств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1984"/>
        <w:gridCol w:w="1807"/>
      </w:tblGrid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5272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180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3"/>
      </w:pPr>
      <w:r>
        <w:t>4.3. Непосредственные расходы на реализацию проекта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Title"/>
        <w:ind w:firstLine="540"/>
        <w:jc w:val="both"/>
        <w:outlineLvl w:val="4"/>
      </w:pPr>
      <w:bookmarkStart w:id="3" w:name="P697"/>
      <w:bookmarkEnd w:id="3"/>
      <w:r>
        <w:t>4.3.1. Услуги субподрядных организаций</w:t>
      </w:r>
    </w:p>
    <w:p w:rsidR="00713A97" w:rsidRDefault="00713A97" w:rsidP="00713A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2657"/>
      </w:tblGrid>
      <w:tr w:rsidR="00713A97" w:rsidTr="009F4581">
        <w:tc>
          <w:tcPr>
            <w:tcW w:w="6406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Выполняемые работы (оказываемые услуги)</w:t>
            </w:r>
          </w:p>
        </w:tc>
        <w:tc>
          <w:tcPr>
            <w:tcW w:w="265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713A97" w:rsidTr="009F4581">
        <w:tc>
          <w:tcPr>
            <w:tcW w:w="6406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</w:pPr>
          </w:p>
        </w:tc>
        <w:tc>
          <w:tcPr>
            <w:tcW w:w="265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  <w:tr w:rsidR="00713A97" w:rsidTr="009F4581">
        <w:tc>
          <w:tcPr>
            <w:tcW w:w="6406" w:type="dxa"/>
            <w:tcBorders>
              <w:left w:val="nil"/>
            </w:tcBorders>
          </w:tcPr>
          <w:p w:rsidR="00713A97" w:rsidRDefault="00713A97" w:rsidP="009F458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657" w:type="dxa"/>
            <w:tcBorders>
              <w:right w:val="nil"/>
            </w:tcBorders>
          </w:tcPr>
          <w:p w:rsidR="00713A97" w:rsidRDefault="00713A97" w:rsidP="009F4581">
            <w:pPr>
              <w:pStyle w:val="ConsPlusNormal"/>
            </w:pPr>
          </w:p>
        </w:tc>
      </w:tr>
    </w:tbl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Nonformat"/>
        <w:jc w:val="both"/>
      </w:pPr>
      <w:r>
        <w:t>Руководитель организации _____________   _______________________________</w:t>
      </w:r>
    </w:p>
    <w:p w:rsidR="00713A97" w:rsidRDefault="00713A97" w:rsidP="00713A97">
      <w:pPr>
        <w:pStyle w:val="ConsPlusNonformat"/>
        <w:jc w:val="both"/>
      </w:pPr>
      <w:r>
        <w:t xml:space="preserve">                           (подпись)          (расшифровка подписи)</w:t>
      </w:r>
    </w:p>
    <w:p w:rsidR="00713A97" w:rsidRDefault="00713A97" w:rsidP="00713A97">
      <w:pPr>
        <w:pStyle w:val="ConsPlusNonformat"/>
        <w:jc w:val="both"/>
      </w:pPr>
    </w:p>
    <w:p w:rsidR="00713A97" w:rsidRDefault="00713A97" w:rsidP="00713A97">
      <w:pPr>
        <w:pStyle w:val="ConsPlusNonformat"/>
        <w:jc w:val="both"/>
      </w:pPr>
      <w:r>
        <w:t>Главный бухгалтер        _____________   _______________________________</w:t>
      </w:r>
    </w:p>
    <w:p w:rsidR="00713A97" w:rsidRDefault="00713A97" w:rsidP="00713A97">
      <w:pPr>
        <w:pStyle w:val="ConsPlusNonformat"/>
        <w:jc w:val="both"/>
      </w:pPr>
      <w:r>
        <w:t xml:space="preserve">                           (подпись)          (расшифровка подписи)</w:t>
      </w:r>
    </w:p>
    <w:p w:rsidR="00713A97" w:rsidRDefault="00713A97" w:rsidP="00713A97">
      <w:pPr>
        <w:pStyle w:val="ConsPlusNonformat"/>
        <w:jc w:val="both"/>
      </w:pPr>
    </w:p>
    <w:p w:rsidR="00713A97" w:rsidRDefault="00713A97" w:rsidP="00713A97">
      <w:pPr>
        <w:pStyle w:val="ConsPlusNonformat"/>
        <w:jc w:val="both"/>
      </w:pPr>
      <w:r>
        <w:t>___ _____________ 20___ г.</w:t>
      </w:r>
    </w:p>
    <w:p w:rsidR="00713A97" w:rsidRDefault="00713A97" w:rsidP="00713A97">
      <w:pPr>
        <w:pStyle w:val="ConsPlusNonformat"/>
        <w:jc w:val="both"/>
      </w:pPr>
      <w:r>
        <w:t>М.П.</w:t>
      </w:r>
    </w:p>
    <w:p w:rsidR="00713A97" w:rsidRDefault="00713A97" w:rsidP="00713A97">
      <w:pPr>
        <w:pStyle w:val="ConsPlusNormal"/>
        <w:jc w:val="both"/>
      </w:pPr>
    </w:p>
    <w:p w:rsidR="00713A97" w:rsidRDefault="00713A97" w:rsidP="00713A97">
      <w:pPr>
        <w:pStyle w:val="ConsPlusNormal"/>
        <w:jc w:val="both"/>
      </w:pPr>
    </w:p>
    <w:p w:rsidR="008F049D" w:rsidRDefault="00AE7DEA"/>
    <w:sectPr w:rsidR="008F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7"/>
    <w:rsid w:val="006306D9"/>
    <w:rsid w:val="006D1124"/>
    <w:rsid w:val="00713A97"/>
    <w:rsid w:val="00A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A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A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economy49@cap.ru (Носкова А.Ф)</dc:creator>
  <cp:lastModifiedBy>economy49@cap.ru (Носкова А.Ф)</cp:lastModifiedBy>
  <cp:revision>2</cp:revision>
  <dcterms:created xsi:type="dcterms:W3CDTF">2018-09-28T10:35:00Z</dcterms:created>
  <dcterms:modified xsi:type="dcterms:W3CDTF">2018-09-28T10:41:00Z</dcterms:modified>
</cp:coreProperties>
</file>