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DDD" w:rsidRDefault="00206DDD" w:rsidP="00206DDD">
      <w:pPr>
        <w:jc w:val="center"/>
        <w:rPr>
          <w:b/>
        </w:rPr>
      </w:pPr>
      <w:r w:rsidRPr="006D5DE2">
        <w:rPr>
          <w:b/>
        </w:rPr>
        <w:t xml:space="preserve">Анализ ситуации по мониторингу цен </w:t>
      </w:r>
      <w:r>
        <w:rPr>
          <w:b/>
        </w:rPr>
        <w:t>з</w:t>
      </w:r>
      <w:r w:rsidRPr="006D5DE2">
        <w:rPr>
          <w:b/>
        </w:rPr>
        <w:t xml:space="preserve">а </w:t>
      </w:r>
      <w:r w:rsidR="00826D04">
        <w:rPr>
          <w:b/>
        </w:rPr>
        <w:t>сентябрь</w:t>
      </w:r>
      <w:r>
        <w:rPr>
          <w:b/>
        </w:rPr>
        <w:t xml:space="preserve"> 2018 года</w:t>
      </w:r>
    </w:p>
    <w:p w:rsidR="00206DDD" w:rsidRPr="006D5DE2" w:rsidRDefault="00206DDD" w:rsidP="00206DDD">
      <w:pPr>
        <w:ind w:firstLine="720"/>
        <w:jc w:val="both"/>
      </w:pPr>
    </w:p>
    <w:p w:rsidR="00206DDD" w:rsidRPr="009068F7" w:rsidRDefault="00206DDD" w:rsidP="00206DDD">
      <w:pPr>
        <w:ind w:firstLine="720"/>
        <w:jc w:val="both"/>
      </w:pPr>
      <w:r w:rsidRPr="009068F7">
        <w:t>Мониторинг розничных цен на соци</w:t>
      </w:r>
      <w:r w:rsidR="00826D04">
        <w:t xml:space="preserve">ально значимые товары в сентябре </w:t>
      </w:r>
      <w:r w:rsidRPr="009068F7">
        <w:t>2018 года  показал следующую динамику цен.</w:t>
      </w:r>
    </w:p>
    <w:p w:rsidR="00206DDD" w:rsidRPr="009068F7" w:rsidRDefault="00206DDD" w:rsidP="00206DDD">
      <w:pPr>
        <w:ind w:firstLine="720"/>
        <w:jc w:val="both"/>
      </w:pPr>
      <w:r w:rsidRPr="009068F7">
        <w:t xml:space="preserve">В течение месяца повысились цены на </w:t>
      </w:r>
      <w:r w:rsidR="006D17CC">
        <w:t>муку пшеничную на 9,9</w:t>
      </w:r>
      <w:r w:rsidR="00266651">
        <w:t xml:space="preserve"> %</w:t>
      </w:r>
      <w:r w:rsidR="00EF66D1">
        <w:t xml:space="preserve">, </w:t>
      </w:r>
      <w:r w:rsidR="00826D04">
        <w:t xml:space="preserve">соль  на </w:t>
      </w:r>
      <w:r w:rsidR="006D17CC">
        <w:t xml:space="preserve">0,8 %, </w:t>
      </w:r>
      <w:r w:rsidR="00743EC8">
        <w:t>чай</w:t>
      </w:r>
      <w:r w:rsidR="005E0C3B">
        <w:t xml:space="preserve"> черный</w:t>
      </w:r>
      <w:r w:rsidR="00743EC8">
        <w:t xml:space="preserve"> байховый на 2,6 %, </w:t>
      </w:r>
      <w:r w:rsidR="006C3B93">
        <w:t>мясо кур на 6,5 %,</w:t>
      </w:r>
      <w:r w:rsidR="0058538F">
        <w:t xml:space="preserve"> </w:t>
      </w:r>
      <w:r w:rsidR="005656E3">
        <w:t xml:space="preserve">хлеб белый из пшеничной муки 0,8%,  </w:t>
      </w:r>
      <w:r w:rsidR="0058538F">
        <w:t xml:space="preserve">хлеб черный ржаной на 3,1 %, </w:t>
      </w:r>
      <w:r w:rsidR="00762F66">
        <w:t xml:space="preserve"> молоко питьевое на 6,0</w:t>
      </w:r>
      <w:r w:rsidR="006A5D2E">
        <w:t xml:space="preserve">  %,  масло слив</w:t>
      </w:r>
      <w:r w:rsidR="006E2DCD">
        <w:t>очное на 8,2</w:t>
      </w:r>
      <w:r w:rsidR="006A5D2E">
        <w:t xml:space="preserve">  %, сметана на 4</w:t>
      </w:r>
      <w:r w:rsidR="00CF4B8D">
        <w:t>,0</w:t>
      </w:r>
      <w:r w:rsidR="006A5D2E">
        <w:t xml:space="preserve"> %, яйцо столовое </w:t>
      </w:r>
      <w:proofErr w:type="gramStart"/>
      <w:r w:rsidR="006A5D2E">
        <w:t>на</w:t>
      </w:r>
      <w:proofErr w:type="gramEnd"/>
      <w:r w:rsidR="006A5D2E">
        <w:t xml:space="preserve"> 26,9 %.</w:t>
      </w:r>
    </w:p>
    <w:p w:rsidR="006C3B93" w:rsidRDefault="00206DDD" w:rsidP="00DC4B1D">
      <w:pPr>
        <w:ind w:firstLine="720"/>
        <w:jc w:val="both"/>
      </w:pPr>
      <w:proofErr w:type="gramStart"/>
      <w:r w:rsidRPr="009068F7">
        <w:t>Снижение цен зафиксировано на</w:t>
      </w:r>
      <w:r w:rsidR="00990DAA">
        <w:t xml:space="preserve"> крупу рисовую на 3,1 %,</w:t>
      </w:r>
      <w:r w:rsidRPr="009068F7">
        <w:t xml:space="preserve"> </w:t>
      </w:r>
      <w:r w:rsidR="00266651">
        <w:t xml:space="preserve"> крупу гречневую на  8,3%, макаронные изделия на 6,3 %,  </w:t>
      </w:r>
      <w:r w:rsidR="006C3B93">
        <w:t xml:space="preserve">масло подсолнечное рафинированное </w:t>
      </w:r>
      <w:r w:rsidR="005E0C3B">
        <w:t>на 6,9 %, сахар песок на 1,4%</w:t>
      </w:r>
      <w:r w:rsidR="006C3B93">
        <w:t>,</w:t>
      </w:r>
      <w:r w:rsidR="005E0C3B">
        <w:t xml:space="preserve"> </w:t>
      </w:r>
      <w:r w:rsidR="006C3B93">
        <w:t xml:space="preserve"> рыбу мороженую</w:t>
      </w:r>
      <w:r w:rsidR="006A5D2E">
        <w:t xml:space="preserve"> на</w:t>
      </w:r>
      <w:r w:rsidR="001E6BEC">
        <w:t xml:space="preserve"> </w:t>
      </w:r>
      <w:r w:rsidR="006A5D2E">
        <w:t xml:space="preserve"> 0,3</w:t>
      </w:r>
      <w:r w:rsidR="006C3B93">
        <w:t xml:space="preserve"> %,</w:t>
      </w:r>
      <w:r w:rsidR="001B3C13">
        <w:t xml:space="preserve"> </w:t>
      </w:r>
      <w:r w:rsidR="006C3B93">
        <w:t xml:space="preserve"> </w:t>
      </w:r>
      <w:r w:rsidR="006A5D2E">
        <w:t>рыбу соленую на 13,2 %, рыбные консервы на 7,6 %,</w:t>
      </w:r>
      <w:r w:rsidR="006E2DCD">
        <w:t xml:space="preserve">  творог на 5,2</w:t>
      </w:r>
      <w:r w:rsidR="006A5D2E">
        <w:t xml:space="preserve"> %, </w:t>
      </w:r>
      <w:r w:rsidR="00C37E70">
        <w:t xml:space="preserve"> </w:t>
      </w:r>
      <w:r w:rsidR="006A5D2E">
        <w:t>кефир на 4,1 %. Снижение цен на молочную продукцию связано с ассортиментным сдвигом.</w:t>
      </w:r>
      <w:proofErr w:type="gramEnd"/>
    </w:p>
    <w:p w:rsidR="00206DDD" w:rsidRPr="009068F7" w:rsidRDefault="00206DDD" w:rsidP="00206DDD">
      <w:pPr>
        <w:ind w:firstLine="720"/>
        <w:jc w:val="both"/>
      </w:pPr>
      <w:r w:rsidRPr="009068F7">
        <w:t xml:space="preserve">В </w:t>
      </w:r>
      <w:r w:rsidR="006A5D2E">
        <w:t>сентябре</w:t>
      </w:r>
      <w:r w:rsidRPr="009068F7">
        <w:t xml:space="preserve"> цены на плодоовощную продукцию имели следующую сезонную динамику: </w:t>
      </w:r>
    </w:p>
    <w:p w:rsidR="00206DDD" w:rsidRDefault="00206DDD" w:rsidP="00206DDD">
      <w:pPr>
        <w:ind w:firstLine="720"/>
        <w:jc w:val="both"/>
      </w:pPr>
      <w:r w:rsidRPr="009068F7">
        <w:t xml:space="preserve">картофель – </w:t>
      </w:r>
      <w:r w:rsidR="006A5D2E">
        <w:t xml:space="preserve">25,05 руб. за </w:t>
      </w:r>
      <w:proofErr w:type="gramStart"/>
      <w:r w:rsidR="006A5D2E">
        <w:t>кг</w:t>
      </w:r>
      <w:proofErr w:type="gramEnd"/>
      <w:r w:rsidR="006A5D2E">
        <w:t xml:space="preserve"> (-15,7</w:t>
      </w:r>
      <w:r w:rsidRPr="009068F7">
        <w:t xml:space="preserve"> %);</w:t>
      </w:r>
    </w:p>
    <w:p w:rsidR="00206DDD" w:rsidRDefault="00206DDD" w:rsidP="00206DDD">
      <w:pPr>
        <w:ind w:firstLine="720"/>
        <w:jc w:val="both"/>
      </w:pPr>
      <w:r>
        <w:t>лу</w:t>
      </w:r>
      <w:r w:rsidR="00DC4B1D">
        <w:t xml:space="preserve">к репчатый – 22,26 руб. за </w:t>
      </w:r>
      <w:proofErr w:type="gramStart"/>
      <w:r w:rsidR="00DC4B1D">
        <w:t>кг</w:t>
      </w:r>
      <w:proofErr w:type="gramEnd"/>
      <w:r w:rsidR="00DC4B1D">
        <w:t xml:space="preserve"> (-</w:t>
      </w:r>
      <w:r>
        <w:t>2</w:t>
      </w:r>
      <w:r w:rsidR="00DC4B1D">
        <w:t>7</w:t>
      </w:r>
      <w:r>
        <w:t>,7 %);</w:t>
      </w:r>
    </w:p>
    <w:p w:rsidR="00206DDD" w:rsidRDefault="00DC4B1D" w:rsidP="00206DDD">
      <w:pPr>
        <w:ind w:firstLine="720"/>
        <w:jc w:val="both"/>
      </w:pPr>
      <w:r>
        <w:t xml:space="preserve">капуста белокочанная – 20,46 руб. за </w:t>
      </w:r>
      <w:proofErr w:type="gramStart"/>
      <w:r>
        <w:t>кг</w:t>
      </w:r>
      <w:proofErr w:type="gramEnd"/>
      <w:r>
        <w:t xml:space="preserve"> (-9,7</w:t>
      </w:r>
      <w:r w:rsidR="00206DDD">
        <w:t xml:space="preserve"> %);</w:t>
      </w:r>
    </w:p>
    <w:p w:rsidR="00206DDD" w:rsidRDefault="00206DDD" w:rsidP="00206DDD">
      <w:pPr>
        <w:ind w:firstLine="720"/>
        <w:jc w:val="both"/>
      </w:pPr>
      <w:r>
        <w:t xml:space="preserve">морковь  столовая – </w:t>
      </w:r>
      <w:r w:rsidR="00DC4B1D">
        <w:t>27,26</w:t>
      </w:r>
      <w:r>
        <w:t xml:space="preserve"> руб. за </w:t>
      </w:r>
      <w:proofErr w:type="gramStart"/>
      <w:r>
        <w:t>кг</w:t>
      </w:r>
      <w:proofErr w:type="gramEnd"/>
      <w:r>
        <w:t xml:space="preserve"> (-</w:t>
      </w:r>
      <w:r w:rsidR="00DC4B1D">
        <w:t>35,6</w:t>
      </w:r>
      <w:r>
        <w:t xml:space="preserve"> %);</w:t>
      </w:r>
    </w:p>
    <w:p w:rsidR="00206DDD" w:rsidRDefault="00206DDD" w:rsidP="00DC4B1D">
      <w:pPr>
        <w:ind w:firstLine="720"/>
        <w:jc w:val="both"/>
      </w:pPr>
      <w:r>
        <w:t xml:space="preserve">яблоки – </w:t>
      </w:r>
      <w:r w:rsidR="00DC4B1D">
        <w:t>66,22</w:t>
      </w:r>
      <w:r>
        <w:t xml:space="preserve"> руб. за кг (-</w:t>
      </w:r>
      <w:r w:rsidR="00DC4B1D">
        <w:t>26,0</w:t>
      </w:r>
      <w:r>
        <w:t xml:space="preserve"> %).</w:t>
      </w:r>
      <w:bookmarkStart w:id="0" w:name="_GoBack"/>
      <w:bookmarkEnd w:id="0"/>
    </w:p>
    <w:p w:rsidR="00DC4B1D" w:rsidRDefault="00206DDD" w:rsidP="00206DDD">
      <w:pPr>
        <w:ind w:firstLine="709"/>
        <w:jc w:val="both"/>
      </w:pPr>
      <w:r>
        <w:t xml:space="preserve">В сравнении со средними потребительскими ценами по республике в городе превышают </w:t>
      </w:r>
      <w:proofErr w:type="spellStart"/>
      <w:r>
        <w:t>среднереспубликанские</w:t>
      </w:r>
      <w:proofErr w:type="spellEnd"/>
      <w:r>
        <w:t xml:space="preserve"> цены на следующие группы товаров:</w:t>
      </w:r>
      <w:r w:rsidR="0007542F">
        <w:t xml:space="preserve"> сахар песок на</w:t>
      </w:r>
      <w:proofErr w:type="gramStart"/>
      <w:r w:rsidR="0007542F">
        <w:t>1</w:t>
      </w:r>
      <w:proofErr w:type="gramEnd"/>
      <w:r w:rsidR="0007542F">
        <w:t xml:space="preserve">,3 %, рыбу мороженую на 10,4 %, </w:t>
      </w:r>
      <w:r w:rsidR="00DC4B1D">
        <w:t xml:space="preserve"> х</w:t>
      </w:r>
      <w:r w:rsidR="00B64E63">
        <w:t xml:space="preserve">леб белый из пшеничной муки </w:t>
      </w:r>
      <w:r w:rsidR="0007542F">
        <w:t>на 14,4</w:t>
      </w:r>
      <w:r w:rsidR="00DC4B1D">
        <w:t xml:space="preserve"> %, </w:t>
      </w:r>
      <w:r w:rsidR="0007542F">
        <w:t>хлеб черный ржаной и ржано-пшеничный на 12,5%, картофель на 37,8 %,  лук репчатый на 7,0%, капусту белокочанную на 8,0%, морковь на 5,2 %, огурцы на 8,7 %, томаты на 6,2%, яблоки на 1,5%, яйцо на 2,3 %.</w:t>
      </w:r>
    </w:p>
    <w:p w:rsidR="00DC4B1D" w:rsidRDefault="00DC4B1D" w:rsidP="00206DDD">
      <w:pPr>
        <w:ind w:firstLine="709"/>
        <w:jc w:val="both"/>
      </w:pPr>
    </w:p>
    <w:p w:rsidR="00206DDD" w:rsidRDefault="00206DDD" w:rsidP="00206DDD">
      <w:pPr>
        <w:ind w:firstLine="709"/>
        <w:jc w:val="both"/>
      </w:pPr>
    </w:p>
    <w:p w:rsidR="00BD1065" w:rsidRDefault="00BD1065" w:rsidP="00206DDD">
      <w:pPr>
        <w:ind w:firstLine="709"/>
        <w:jc w:val="both"/>
      </w:pPr>
    </w:p>
    <w:p w:rsidR="00BD1065" w:rsidRDefault="00BD1065" w:rsidP="00206DDD">
      <w:pPr>
        <w:ind w:firstLine="709"/>
        <w:jc w:val="both"/>
      </w:pPr>
    </w:p>
    <w:p w:rsidR="00BD1065" w:rsidRDefault="00BD1065" w:rsidP="00206DDD">
      <w:pPr>
        <w:ind w:firstLine="709"/>
        <w:jc w:val="both"/>
      </w:pPr>
    </w:p>
    <w:p w:rsidR="00BD1065" w:rsidRDefault="00BD1065" w:rsidP="00BD1065">
      <w:pPr>
        <w:jc w:val="both"/>
      </w:pPr>
      <w:r>
        <w:t>Главный специалист-эксперт отдела экономики                                                    А. В. Усова</w:t>
      </w:r>
    </w:p>
    <w:p w:rsidR="00206DDD" w:rsidRDefault="00BD1065" w:rsidP="00206DDD">
      <w:pPr>
        <w:ind w:firstLine="709"/>
        <w:jc w:val="both"/>
      </w:pPr>
      <w:r>
        <w:t xml:space="preserve"> </w:t>
      </w:r>
    </w:p>
    <w:p w:rsidR="001A35CF" w:rsidRDefault="001A35CF"/>
    <w:sectPr w:rsidR="001A35CF" w:rsidSect="001A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06DDD"/>
    <w:rsid w:val="0007542F"/>
    <w:rsid w:val="001A35CF"/>
    <w:rsid w:val="001B3C13"/>
    <w:rsid w:val="001E6BEC"/>
    <w:rsid w:val="00206DDD"/>
    <w:rsid w:val="00266651"/>
    <w:rsid w:val="003A30C1"/>
    <w:rsid w:val="004247C7"/>
    <w:rsid w:val="004E120D"/>
    <w:rsid w:val="005656E3"/>
    <w:rsid w:val="0058538F"/>
    <w:rsid w:val="005E0C3B"/>
    <w:rsid w:val="0067422C"/>
    <w:rsid w:val="006A5D2E"/>
    <w:rsid w:val="006C3B93"/>
    <w:rsid w:val="006D17CC"/>
    <w:rsid w:val="006E2DCD"/>
    <w:rsid w:val="00743EC8"/>
    <w:rsid w:val="00762F66"/>
    <w:rsid w:val="007A4197"/>
    <w:rsid w:val="00826D04"/>
    <w:rsid w:val="00990DAA"/>
    <w:rsid w:val="00B64E63"/>
    <w:rsid w:val="00B87B28"/>
    <w:rsid w:val="00BD1065"/>
    <w:rsid w:val="00BE675D"/>
    <w:rsid w:val="00C37E70"/>
    <w:rsid w:val="00CA315A"/>
    <w:rsid w:val="00CF4B8D"/>
    <w:rsid w:val="00D36C3D"/>
    <w:rsid w:val="00DC4B1D"/>
    <w:rsid w:val="00EF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277</Words>
  <Characters>1376</Characters>
  <Application>Microsoft Office Word</Application>
  <DocSecurity>0</DocSecurity>
  <Lines>37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Нефедова-4</dc:creator>
  <cp:keywords/>
  <dc:description/>
  <cp:lastModifiedBy>Марина Нефедова-4</cp:lastModifiedBy>
  <cp:revision>15</cp:revision>
  <cp:lastPrinted>2018-09-28T12:35:00Z</cp:lastPrinted>
  <dcterms:created xsi:type="dcterms:W3CDTF">2018-09-20T11:09:00Z</dcterms:created>
  <dcterms:modified xsi:type="dcterms:W3CDTF">2018-10-01T08:31:00Z</dcterms:modified>
</cp:coreProperties>
</file>