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81533" w:rsidRPr="005E1540" w:rsidTr="00375AA8">
        <w:tc>
          <w:tcPr>
            <w:tcW w:w="4678" w:type="dxa"/>
          </w:tcPr>
          <w:p w:rsidR="00A81533" w:rsidRPr="005E1540" w:rsidRDefault="00A81533" w:rsidP="00375AA8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5E1540">
              <w:rPr>
                <w:rFonts w:ascii="Times New Roman" w:hAnsi="Times New Roman" w:cs="Times New Roman"/>
                <w:sz w:val="28"/>
              </w:rPr>
              <w:t>Об утверждении Положения о 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      </w:r>
            <w:bookmarkEnd w:id="0"/>
          </w:p>
        </w:tc>
      </w:tr>
    </w:tbl>
    <w:p w:rsidR="00A81533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В соответствии со статьей 78.1 Бюджетного кодекса Российской Федерации от 31.07.1998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145-ФЗ и подпрограммой «Молодежь -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30.12.2013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4438, в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 xml:space="preserve">целях привлечения общественных инициатив, поиска и </w:t>
      </w:r>
      <w:proofErr w:type="gramStart"/>
      <w:r w:rsidRPr="005E1540">
        <w:rPr>
          <w:rFonts w:ascii="Times New Roman" w:hAnsi="Times New Roman" w:cs="Times New Roman"/>
          <w:sz w:val="28"/>
        </w:rPr>
        <w:t>создания условий для реализации инновационных форм</w:t>
      </w:r>
      <w:proofErr w:type="gramEnd"/>
      <w:r w:rsidRPr="005E1540">
        <w:rPr>
          <w:rFonts w:ascii="Times New Roman" w:hAnsi="Times New Roman" w:cs="Times New Roman"/>
          <w:sz w:val="28"/>
        </w:rPr>
        <w:t xml:space="preserve"> и направлений в сфере молодежной политики п о с т а н о в л я е т: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1. Утвердить Положение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согласно приложению к настоящему постановлению.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города Чебоксары от 27</w:t>
      </w:r>
      <w:r>
        <w:rPr>
          <w:rFonts w:ascii="Times New Roman" w:hAnsi="Times New Roman" w:cs="Times New Roman"/>
          <w:sz w:val="28"/>
        </w:rPr>
        <w:t>.05.</w:t>
      </w:r>
      <w:r w:rsidRPr="005E1540">
        <w:rPr>
          <w:rFonts w:ascii="Times New Roman" w:hAnsi="Times New Roman" w:cs="Times New Roman"/>
          <w:sz w:val="28"/>
        </w:rPr>
        <w:t>2015 № 1788 «Об утверждении положения о конкурсе молодежных проектов и инициатив».</w:t>
      </w:r>
    </w:p>
    <w:p w:rsidR="00375AA8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E1540">
        <w:rPr>
          <w:rFonts w:ascii="Times New Roman" w:hAnsi="Times New Roman" w:cs="Times New Roman"/>
          <w:sz w:val="28"/>
        </w:rPr>
        <w:t>. Контроль за исполнением дан</w:t>
      </w:r>
      <w:r>
        <w:rPr>
          <w:rFonts w:ascii="Times New Roman" w:hAnsi="Times New Roman" w:cs="Times New Roman"/>
          <w:sz w:val="28"/>
        </w:rPr>
        <w:t>ного постановления возложить на </w:t>
      </w:r>
      <w:r w:rsidRPr="005E1540">
        <w:rPr>
          <w:rFonts w:ascii="Times New Roman" w:hAnsi="Times New Roman" w:cs="Times New Roman"/>
          <w:sz w:val="28"/>
        </w:rPr>
        <w:t>заместителя главы администрации города Чебоксары по социальным вопросам А.Л. Салаеву.</w:t>
      </w: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75AA8" w:rsidSect="005E1540">
          <w:headerReference w:type="even" r:id="rId8"/>
          <w:headerReference w:type="default" r:id="rId9"/>
          <w:footerReference w:type="firs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5E1540">
        <w:rPr>
          <w:rFonts w:ascii="Times New Roman" w:hAnsi="Times New Roman" w:cs="Times New Roman"/>
          <w:sz w:val="28"/>
        </w:rPr>
        <w:t>Глава администрации города Чебоксары</w:t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  <w:t xml:space="preserve">    А.О. Ладыков</w:t>
      </w:r>
    </w:p>
    <w:p w:rsidR="00375AA8" w:rsidRPr="005E1540" w:rsidRDefault="00375AA8" w:rsidP="00375AA8">
      <w:pPr>
        <w:keepNext/>
        <w:spacing w:after="0" w:line="240" w:lineRule="auto"/>
        <w:ind w:left="4578" w:firstLine="14"/>
        <w:outlineLvl w:val="7"/>
        <w:rPr>
          <w:rFonts w:ascii="Times New Roman CYR" w:eastAsia="Times New Roman" w:hAnsi="Times New Roman CYR" w:cs="Times New Roman"/>
          <w:sz w:val="28"/>
          <w:szCs w:val="24"/>
        </w:rPr>
      </w:pPr>
      <w:r w:rsidRPr="005E1540">
        <w:rPr>
          <w:rFonts w:ascii="Times New Roman CYR" w:eastAsia="Times New Roman" w:hAnsi="Times New Roman CYR" w:cs="Times New Roman"/>
          <w:sz w:val="28"/>
          <w:szCs w:val="24"/>
        </w:rPr>
        <w:lastRenderedPageBreak/>
        <w:t>УТВЕРЖДЕНО</w:t>
      </w:r>
    </w:p>
    <w:p w:rsidR="00375AA8" w:rsidRPr="00A80A96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80A96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375AA8" w:rsidRPr="00A80A96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80A96">
        <w:rPr>
          <w:rFonts w:ascii="Times New Roman" w:eastAsia="Times New Roman" w:hAnsi="Times New Roman" w:cs="Times New Roman"/>
          <w:sz w:val="28"/>
          <w:szCs w:val="20"/>
        </w:rPr>
        <w:t xml:space="preserve">города Чебоксары </w:t>
      </w:r>
    </w:p>
    <w:p w:rsidR="00375AA8" w:rsidRPr="00A80A96" w:rsidRDefault="00375AA8" w:rsidP="00375AA8">
      <w:pPr>
        <w:keepNext/>
        <w:spacing w:after="0" w:line="240" w:lineRule="auto"/>
        <w:ind w:left="4578" w:right="-108" w:firstLine="14"/>
        <w:outlineLvl w:val="5"/>
        <w:rPr>
          <w:rFonts w:ascii="Times New Roman CYR" w:eastAsia="Times New Roman" w:hAnsi="Times New Roman CYR" w:cs="Times New Roman"/>
          <w:sz w:val="28"/>
          <w:szCs w:val="20"/>
        </w:rPr>
      </w:pPr>
      <w:r w:rsidRPr="00A80A96">
        <w:rPr>
          <w:rFonts w:ascii="Times New Roman CYR" w:eastAsia="Times New Roman" w:hAnsi="Times New Roman CYR" w:cs="Times New Roman"/>
          <w:sz w:val="28"/>
          <w:szCs w:val="20"/>
        </w:rPr>
        <w:t>от _______________ № ______</w:t>
      </w:r>
    </w:p>
    <w:p w:rsidR="00375AA8" w:rsidRPr="00A80A96" w:rsidRDefault="00375AA8" w:rsidP="00375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A80A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проектов для предоставления субсидий за счет средств бюджета города Чебоксары </w:t>
      </w: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375AA8" w:rsidRPr="00A80A96" w:rsidRDefault="00375AA8" w:rsidP="0037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A80A96">
        <w:rPr>
          <w:rFonts w:ascii="Times New Roman" w:hAnsi="Times New Roman" w:cs="Times New Roman"/>
          <w:b/>
          <w:sz w:val="28"/>
          <w:szCs w:val="28"/>
        </w:rPr>
        <w:cr/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1.1. Настоящее Положение определяет условия и порядок оказания финансовой поддержки на конкурсной основе за счет средств бюджета города Чебоксары социально ориентированным некоммерческим организациям (далее – субсидия)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1.2. В настоящем Положении используются следующие понятия: 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проект – программа мероприятий социально ориентированной некоммерческой организации, направленных на достижение заранее определенного результата (цели), имеющая ограничения по ресурсам и срокам, обладающая высоким социальным эффектом, заявленная на конкурс; 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конкурс – конкурсный отбор проектов для предоставления субсидий из бюджета города Чебоксары социально ориентирован</w:t>
      </w:r>
      <w:r w:rsidR="009813D2" w:rsidRPr="00A80A96">
        <w:rPr>
          <w:spacing w:val="2"/>
          <w:sz w:val="28"/>
          <w:szCs w:val="28"/>
        </w:rPr>
        <w:t>ным некоммерческим организациям;</w:t>
      </w:r>
    </w:p>
    <w:p w:rsidR="009813D2" w:rsidRPr="00A80A96" w:rsidRDefault="009813D2" w:rsidP="009813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слова «победитель конкурса, получатель субсидии» по тексту соответствуют наименованию социально ориентированным некоммерческим организациям.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1.3. Участниками конкурса являются социально ориентированные некоммерческие организации, зарегистрированные на территории города Чебоксары Чувашской Республики.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1.4. Участниками конкурса не могут быть: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общественные объединения, являющиеся политическими партиями;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государственные корпорации;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государственные компании;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государственные учреждения Чувашской Республики;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муниципальные учреждения;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общественные объединения, не зарегистрированные в установленном порядке в качестве юридического лица;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1.5. Субсидии предоставляются в целях софинансирования расходов социально ориентированных некоммерческих организаций, реализующих </w:t>
      </w:r>
      <w:r w:rsidRPr="00A80A96">
        <w:rPr>
          <w:spacing w:val="2"/>
          <w:sz w:val="28"/>
          <w:szCs w:val="28"/>
        </w:rPr>
        <w:lastRenderedPageBreak/>
        <w:t>мероприятия по приоритетным направлениям, указанным в настоящем пункте. Приоритетными направлениями являются: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а) профилактика социального сиротства, поддержка материнства, отцовства и детства,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поддержка материнства, отцовства и детства, укрепление института семьи и связей между поколениями;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защита детей от жестокого обращения;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работа с детьми-сиротами, детьми, оставшимися без попечения родителей, и детьми, находящимися в группах социального риска (поддержка семей, принимающих на воспитание детей, оставшихся без попечения родителей, организация курсов для приемных родителей, содействие в устройстве детей, оставшихся без попечения родителей, на воспитание в семьи);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профилактика семейного неблагополучия и социального сиротства;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в защите трудовых прав и социально-экономических интересов женщин;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оздоровление детей через формирование навыков здорового образа жизни;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профилактика негативных социальных явлений в детской и молодежной среде;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б) повышение качества жизни людей пожилого возраста,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дополнительному образованию, социализации и занятости граждан пожилого возраста;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повышение социальной активности людей пожилого возраста, вовлечение их в полноценную жизнь;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в) социальная адаптация инвалидов и их семей,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социальная адаптация людей с ограниченными возможностями здоровья и их семей, в том числе содействие в трудоустройстве, организация </w:t>
      </w:r>
      <w:proofErr w:type="spellStart"/>
      <w:r w:rsidRPr="00A80A96">
        <w:rPr>
          <w:spacing w:val="2"/>
          <w:sz w:val="28"/>
          <w:szCs w:val="28"/>
        </w:rPr>
        <w:t>самозанятости</w:t>
      </w:r>
      <w:proofErr w:type="spellEnd"/>
      <w:r w:rsidRPr="00A80A96">
        <w:rPr>
          <w:spacing w:val="2"/>
          <w:sz w:val="28"/>
          <w:szCs w:val="28"/>
        </w:rPr>
        <w:t>, содействие развитию инклюзивного образования и дополнительного образования инвалидов, оказание информационно-справочной и социально-правовой поддержки, содействие в создании и развитии форм качественного досуга, развитии интеллектуальных, творческих, спортивных и иных способностей;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выявление и поддержка одаренных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развитие дополнительного образования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развитие инновационной, интеллектуальной, научно-технической деятельности и художественного творчества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популяризации деятельности общественных молодежных, студенческих организаций;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формирование у детей, молодежи трудовой мотивации, активной жизненной и профессиональной позиции, обучение основным принципам </w:t>
      </w:r>
      <w:r w:rsidRPr="00A80A96">
        <w:rPr>
          <w:spacing w:val="2"/>
          <w:sz w:val="28"/>
          <w:szCs w:val="28"/>
        </w:rPr>
        <w:lastRenderedPageBreak/>
        <w:t>построения профессиональной карьеры и навыкам поведения на рынке труда;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трудовой занятости молодежи, развитие студенческих трудовых отрядов;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формирование здорового образа жизни и организация досуга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развитию массового спорта среди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охрана окружающей среды, формирование экологически ответственного поведения у жителей Чувашской Республики;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формирование основ экологической грамотности у жителей Чувашской Республики;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д) развитие межнационального сотрудничества, сохранение и защита самобытности, культуры, языков и традиций народов Российской Федерации,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формирование российской и национальной культурной идентичности;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в социальной и культурной адаптации и интеграции мигрантов;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воспитание толерантного отношения к представителям различных этносов;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профилактика межнациональных (межэтнических) конфликтов;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е) 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A80A96">
        <w:rPr>
          <w:spacing w:val="2"/>
          <w:sz w:val="28"/>
          <w:szCs w:val="28"/>
        </w:rPr>
        <w:t>ресоциализация</w:t>
      </w:r>
      <w:proofErr w:type="spellEnd"/>
      <w:r w:rsidRPr="00A80A96">
        <w:rPr>
          <w:spacing w:val="2"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в том числе профилактика ВИЧ-инфекции;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ж) сохранение, использование и популяризация объектов культурного наследия и их территорий;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з) формирование в обществе нетерпимости к коррупционному поведению;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и) деятельность в области защиты прав потребителей;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к) оказание юридической помощи на безвозмездной или на льготной основе гражданам и социально ориентированным некоммерческим организациям, правовое просвещение населения, деятельность по защите прав и свобод человека и гражданина;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л) деятельность в области военно-патриотического воспитания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м) развитие добровольчества (волонтерства) и благотворительности, в том числе развитие системы безвозмездного донорства крови и ее компонентов.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1.6. Субсидии социально ориентированным некоммерческим организациям предоставляются при соблюдении ими следующих условий: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а) государственная регистрация в качестве юридического лица в соответствии с законодательством Российской Федерации и </w:t>
      </w:r>
      <w:r w:rsidRPr="00A80A96">
        <w:rPr>
          <w:spacing w:val="2"/>
          <w:sz w:val="28"/>
          <w:szCs w:val="28"/>
        </w:rPr>
        <w:lastRenderedPageBreak/>
        <w:t>осуществление деятельности на территории Чувашской Республики не менее одного года;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б) софинансирование из внебюджетных источников расходов на реализацию представленного социально ориентированной некоммерческой организацией на конкурс проекта в размере не менее 10 процентов от общей суммы финансирования проекта;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в)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договора об оказании государственной поддержки (далее - договор);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г) отсутствие просроченной задолженности по заработной плате;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д) отсутствие в составе учредителей социально ориентированной некоммерческой организации политической партии;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е) отсутствие фактов передачи социально ориентированной некоммерческой организацией пожертвований политической партии или ее региональному отделению;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ж) социально ориентированная некоммерческая организация не должна находиться в процессе реорганизации, ликвидации, банкротства по состоянию на 1 число месяца, предшествующего месяцу, в котором планируется заключение договора;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з) у социально ориентированной некоммерческой организации должны отсутствовать просроченная задолженность по возврату в федеральный бюджет и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республиканским бюджетом Чувашской Республики по состоянию на 1 число месяца, предшествующего месяцу, в котором планируется заключение договора;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Ответственность за соблюдение указанных условий при заключении договора несет социально ориентированная некоммерческая организация.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1.7. Социально ориентированная некоммерческая организация имеет право представить на конкурс только один проект.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1.8. Проект должен быть реализован до 1 </w:t>
      </w:r>
      <w:r w:rsidR="002F51A8" w:rsidRPr="00A80A96">
        <w:rPr>
          <w:spacing w:val="2"/>
          <w:sz w:val="28"/>
          <w:szCs w:val="28"/>
        </w:rPr>
        <w:t>июня 2020</w:t>
      </w:r>
      <w:r w:rsidRPr="00A80A96">
        <w:rPr>
          <w:spacing w:val="2"/>
          <w:sz w:val="28"/>
          <w:szCs w:val="28"/>
        </w:rPr>
        <w:t xml:space="preserve"> года. 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1.9. По итогам реализации проектов победители конкурса готовят информационно-аналитический и финансовый отчеты, которые представляют не позднее 10 </w:t>
      </w:r>
      <w:r w:rsidR="00754AF1" w:rsidRPr="00A80A96">
        <w:rPr>
          <w:spacing w:val="2"/>
          <w:sz w:val="28"/>
          <w:szCs w:val="28"/>
        </w:rPr>
        <w:t xml:space="preserve">календарных </w:t>
      </w:r>
      <w:r w:rsidRPr="00A80A96">
        <w:rPr>
          <w:spacing w:val="2"/>
          <w:sz w:val="28"/>
          <w:szCs w:val="28"/>
        </w:rPr>
        <w:t>дней с момента завершения проекта.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1.10. Основание для отказа о предоставление субсидии в случае недостоверности предоставляемой информации: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а) несоответствие представленных получателем субсидии документов требованиям, или непредставление (предоставление не в полном объеме) указанных документов;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lastRenderedPageBreak/>
        <w:t>б) недостоверность представленной получателем субсидии информации;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в) иные основания для отказа, определенные правовым актом (при необходимости.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br/>
      </w:r>
      <w:r w:rsidRPr="00A80A96">
        <w:rPr>
          <w:b/>
          <w:spacing w:val="2"/>
          <w:sz w:val="28"/>
          <w:szCs w:val="28"/>
        </w:rPr>
        <w:t>II. Порядок проведения конкурса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2.1. Конкурс проводится не реже одного раза в год.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80A96">
        <w:rPr>
          <w:sz w:val="28"/>
          <w:szCs w:val="28"/>
        </w:rPr>
        <w:t>2.2.</w:t>
      </w:r>
      <w:r w:rsidRPr="00A80A96">
        <w:rPr>
          <w:sz w:val="28"/>
          <w:szCs w:val="28"/>
          <w:lang w:val="en-US"/>
        </w:rPr>
        <w:t> </w:t>
      </w:r>
      <w:r w:rsidRPr="00A80A96">
        <w:rPr>
          <w:sz w:val="28"/>
          <w:szCs w:val="28"/>
        </w:rPr>
        <w:t>Конкурс проводится администрацией города Чебоксары, ответственность за организацию и проведение конкурса возложена на отдел молодежного и общественного развити</w:t>
      </w:r>
      <w:r w:rsidR="00BF29BC" w:rsidRPr="00A80A96">
        <w:rPr>
          <w:sz w:val="28"/>
          <w:szCs w:val="28"/>
        </w:rPr>
        <w:t>я</w:t>
      </w:r>
      <w:r w:rsidR="009813D2" w:rsidRPr="00A80A96">
        <w:rPr>
          <w:sz w:val="28"/>
          <w:szCs w:val="28"/>
        </w:rPr>
        <w:t xml:space="preserve"> управление информации, общественных связей и молодежной политики города Чебоксары</w:t>
      </w:r>
      <w:r w:rsidR="00BF29BC" w:rsidRPr="00A80A96">
        <w:rPr>
          <w:sz w:val="28"/>
          <w:szCs w:val="28"/>
        </w:rPr>
        <w:t xml:space="preserve"> (далее – Организатор</w:t>
      </w:r>
      <w:r w:rsidRPr="00A80A96">
        <w:rPr>
          <w:sz w:val="28"/>
          <w:szCs w:val="28"/>
        </w:rPr>
        <w:t>).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80A96">
        <w:rPr>
          <w:sz w:val="28"/>
          <w:szCs w:val="28"/>
        </w:rPr>
        <w:t xml:space="preserve">2.3. Для </w:t>
      </w:r>
      <w:r w:rsidR="00BF29BC" w:rsidRPr="00A80A96">
        <w:rPr>
          <w:sz w:val="28"/>
          <w:szCs w:val="28"/>
        </w:rPr>
        <w:t>проведения конкурса Организатор создае</w:t>
      </w:r>
      <w:r w:rsidRPr="00A80A96">
        <w:rPr>
          <w:sz w:val="28"/>
          <w:szCs w:val="28"/>
        </w:rPr>
        <w:t>т конкурсную комиссию по отбору проектов для пр</w:t>
      </w:r>
      <w:r w:rsidR="009813D2" w:rsidRPr="00A80A96">
        <w:rPr>
          <w:sz w:val="28"/>
          <w:szCs w:val="28"/>
        </w:rPr>
        <w:t>едоставления субсидий (далее – К</w:t>
      </w:r>
      <w:r w:rsidRPr="00A80A96">
        <w:rPr>
          <w:sz w:val="28"/>
          <w:szCs w:val="28"/>
        </w:rPr>
        <w:t>онкурсная комиссия). Положение о конкурсной комиссии и ее состав утверждаются</w:t>
      </w:r>
      <w:r w:rsidR="00982672" w:rsidRPr="00A80A96">
        <w:rPr>
          <w:sz w:val="28"/>
          <w:szCs w:val="28"/>
        </w:rPr>
        <w:t xml:space="preserve"> правовым актом </w:t>
      </w:r>
      <w:r w:rsidRPr="00A80A96">
        <w:rPr>
          <w:sz w:val="28"/>
          <w:szCs w:val="28"/>
        </w:rPr>
        <w:t>администрации города Чебоксары.</w:t>
      </w:r>
    </w:p>
    <w:p w:rsidR="00375AA8" w:rsidRPr="00A80A96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2.4.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Информация об условиях и сроках проведения конкурса, сведения о средствах, выделяемых на финансирование проектов (далее – информационное сообщение), публикуется администрацией города Чебоксары в средствах массовой информации и размещаются на официальном сайте администрации города Чебоксары</w:t>
      </w:r>
      <w:r w:rsidR="009813D2" w:rsidRPr="00A80A9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80A96">
        <w:rPr>
          <w:rFonts w:ascii="Times New Roman" w:hAnsi="Times New Roman" w:cs="Times New Roman"/>
          <w:sz w:val="28"/>
          <w:szCs w:val="28"/>
        </w:rPr>
        <w:t xml:space="preserve"> не позднее чем за 30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>дней до даты окончания срока подачи документов.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2.5.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в течение 20 календарных дней со дня размещения информационного сообщения о проведении конкурса представляют </w:t>
      </w:r>
      <w:r w:rsidR="00680000" w:rsidRPr="00A80A96">
        <w:rPr>
          <w:rFonts w:ascii="Times New Roman" w:hAnsi="Times New Roman" w:cs="Times New Roman"/>
          <w:sz w:val="28"/>
          <w:szCs w:val="28"/>
        </w:rPr>
        <w:t>О</w:t>
      </w:r>
      <w:r w:rsidR="00BF29BC" w:rsidRPr="00A80A96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A80A9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 заявку на участие в конкурсе согласно приложению № 1 к настоящему Положению (далее – заявка);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 один проект согласно приложению № 2 к настоящему Положению;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 копии учредительных документов;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г) копии документов, указанных в пунктах 3 и 3.1 статьи 32 Федерального закона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д) справку из кредитной организации о наличии рублевого счета;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е) письмо об отсутствии задолженности по заработной плате, заверенное подписью руководителя социально ориентированной некоммерческой организации и печатью организации;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ж) копии документов, подтверждающих софинансирование из внебюджетных источников расходов на реализацию представленного на конкурс проекта в размере не менее 10 процентов от общей суммы финансирования проекта;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lastRenderedPageBreak/>
        <w:t>з) копии материалов о деятельности социально ориентированной некоммерческой организации в средствах массовой информации (за исключением информации на собственном сайте социально ориентированной некоммерческой ор</w:t>
      </w:r>
      <w:r w:rsidR="009813D2" w:rsidRPr="00A80A96">
        <w:rPr>
          <w:rFonts w:ascii="Times New Roman" w:hAnsi="Times New Roman" w:cs="Times New Roman"/>
          <w:sz w:val="28"/>
          <w:szCs w:val="28"/>
        </w:rPr>
        <w:t xml:space="preserve">ганизации в сети </w:t>
      </w:r>
      <w:r w:rsidRPr="00A80A96">
        <w:rPr>
          <w:rFonts w:ascii="Times New Roman" w:hAnsi="Times New Roman" w:cs="Times New Roman"/>
          <w:sz w:val="28"/>
          <w:szCs w:val="28"/>
        </w:rPr>
        <w:t>Интернет) за истекший год;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и) выписка из Единого государственного реестра юридических лиц, выданная не ранее чем за 30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>дней до дня подачи заявки;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к) справка из налогового органа об отсутствии у социально ориентированной некоммерческой организации просроченной задолженности по налоговым и иным обязательным платежам в бюджеты бюджетной системы Российской Федерации, выданная не ранее чем за 30 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>дней до дня подачи заявки.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Если информация, содержащаяся в документах, указанных в настоящем пункте (далее –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 персональных данных».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социально ориентированной некоммерческой организации и печатью организации</w:t>
      </w:r>
      <w:r w:rsidR="00982672" w:rsidRPr="00A80A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80A96">
        <w:rPr>
          <w:rFonts w:ascii="Times New Roman" w:hAnsi="Times New Roman" w:cs="Times New Roman"/>
          <w:sz w:val="28"/>
          <w:szCs w:val="28"/>
        </w:rPr>
        <w:t>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2.6. Документы в день их поступления регистрируются </w:t>
      </w:r>
      <w:r w:rsidR="00BF29BC" w:rsidRPr="00A80A96">
        <w:rPr>
          <w:rFonts w:ascii="Times New Roman" w:hAnsi="Times New Roman" w:cs="Times New Roman"/>
          <w:sz w:val="28"/>
          <w:szCs w:val="28"/>
        </w:rPr>
        <w:t xml:space="preserve">у организатора </w:t>
      </w:r>
      <w:r w:rsidRPr="00A80A96">
        <w:rPr>
          <w:rFonts w:ascii="Times New Roman" w:hAnsi="Times New Roman" w:cs="Times New Roman"/>
          <w:sz w:val="28"/>
          <w:szCs w:val="28"/>
        </w:rPr>
        <w:t>в журнале учета документов (далее – журнал).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Документы, направленные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A80A96">
        <w:rPr>
          <w:rFonts w:ascii="Times New Roman" w:hAnsi="Times New Roman" w:cs="Times New Roman"/>
          <w:sz w:val="28"/>
          <w:szCs w:val="28"/>
        </w:rPr>
        <w:t>по почте, регистрируются в день их поступления в журнале, расписка в получении документов не составляется и не выдается.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Документы, поступившие после окончания срока приема документов (в том числе по почте), не регистрируются и к участию в конкурсе не допускаются.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</w:t>
      </w:r>
      <w:r w:rsidR="009813D2" w:rsidRPr="00A80A96">
        <w:rPr>
          <w:rFonts w:ascii="Times New Roman" w:hAnsi="Times New Roman" w:cs="Times New Roman"/>
          <w:sz w:val="28"/>
          <w:szCs w:val="28"/>
        </w:rPr>
        <w:t>О</w:t>
      </w:r>
      <w:r w:rsidR="00BF29BC" w:rsidRPr="00A80A96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A80A96">
        <w:rPr>
          <w:rFonts w:ascii="Times New Roman" w:hAnsi="Times New Roman" w:cs="Times New Roman"/>
          <w:sz w:val="28"/>
          <w:szCs w:val="28"/>
        </w:rPr>
        <w:t>соответствующего обращения социально ориентированной некоммерческой организации.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375AA8" w:rsidRPr="00A80A96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Внесение изменений в представленные документы осуществляется в течение 30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и допускается только в случае включения в них дополнительной информации (в том числе документов).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 не допускается к участию в конкурсе в случае, если: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 социально ориентированная некоммерческая организация не соответствует требованиям, установленным настоящим Положением;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lastRenderedPageBreak/>
        <w:t>б) представленные документы не соответствуют требованиям</w:t>
      </w:r>
      <w:r w:rsidR="002153CB" w:rsidRPr="00A80A96">
        <w:rPr>
          <w:rFonts w:ascii="Times New Roman" w:hAnsi="Times New Roman" w:cs="Times New Roman"/>
          <w:sz w:val="28"/>
          <w:szCs w:val="28"/>
        </w:rPr>
        <w:t xml:space="preserve"> или представлены не в полном объеме</w:t>
      </w:r>
      <w:r w:rsidRPr="00A80A96">
        <w:rPr>
          <w:rFonts w:ascii="Times New Roman" w:hAnsi="Times New Roman" w:cs="Times New Roman"/>
          <w:sz w:val="28"/>
          <w:szCs w:val="28"/>
        </w:rPr>
        <w:t>, установленным настоящим Положением;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 документы поступили в комиссию после окончания срока приема документов (в том числе по почте).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Документы, полученные по факсу или по электронной почте, на рассмотрение не принимаются. Поданные на конкурс документы не возвращаются.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Документы представляются на рассмотрение конкурсной комиссии в течение 10 рабочих дней со дня окончания приема документов.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2.7.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Конкурсная комиссия рассматривает документы, оценивает деятельность социально ориентированной некоммерческой организации и проект по критериям, установленным пунктами 2.8 и 2.9 настоящего Положения.</w:t>
      </w:r>
    </w:p>
    <w:p w:rsidR="008671FE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При возникновении в процессе рассмотрения документов вопросов, требующих специальных знаний в различных областях науки, техники,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искусства, ремесла, на заседания конкурсной комиссии могут приглашаться эксперты, специалисты, ученые, иные заинтересованные лица для разъяснения данных вопросов.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2.8.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Критериями оценки деятельности социально ориентированных некоммерческих организаций, учитываемыми при определении размера субсидии, являются: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осуществление социально ориентированной некоммерческой организацией уставной деятельности по приоритетным направлениям, указанным в пункте 1.5 раздела 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A9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 года до 2 лет включительно – 1 балл;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свыше 2 лет и до 4 лет включительно – 2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свыше 4 лет и до 6 лет включительно – 3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свыше 6 лет – 4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количество реализованных проектов, имеющих социальный эффект (с участием более 50 человек), за период деятельности: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0 проектов – 0 баллов;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 до 2 проектов – 1 балл;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3 до 5 проектов – 2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6 до 8 проектов – 3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9 проектов и более – 4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сети «Интернет») за истекший год: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0 материалов – 0 баллов;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 до 10 материалов – 1 балл;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11 до 20 материалов – 2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21 материал и более – 3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наличие собственного сайта социально ориентированной некоммерческой организации в сети «Интернет», обновляемого не реже 1 раза в месяц: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отсутствие – 0 баллов;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наличие – 2 балла.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2.9. Критериями оценки проектов, учитываемыми при определении объема субсидии, являются: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 соответствие приоритетным направлениям (оценивается соответствие целей, мероприятий проекта приоритетным направлениям, указанным в пункте 1.5 раздела I настоящего Положения, наличие и реалистичность значений показателей результативности реализации проекта);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г) 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 проекте, наличие информации о социально ориентированной некоммерческой организации в сети «Интернет»);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д) обоснованность (соответствие запрашиваемых средств целям и мероприятиям проекта, наличие необходимых обоснований, расчетов, логики и </w:t>
      </w:r>
      <w:proofErr w:type="spellStart"/>
      <w:r w:rsidRPr="00A80A96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A80A96">
        <w:rPr>
          <w:rFonts w:ascii="Times New Roman" w:hAnsi="Times New Roman" w:cs="Times New Roman"/>
          <w:sz w:val="28"/>
          <w:szCs w:val="28"/>
        </w:rPr>
        <w:t xml:space="preserve"> предлагаемых мероприятий);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2.10. В срок не более 5 рабочих дней после поступления документов от </w:t>
      </w:r>
      <w:r w:rsidR="009813D2" w:rsidRPr="00A80A96">
        <w:rPr>
          <w:rFonts w:ascii="Times New Roman" w:hAnsi="Times New Roman" w:cs="Times New Roman"/>
          <w:sz w:val="28"/>
          <w:szCs w:val="28"/>
        </w:rPr>
        <w:t>О</w:t>
      </w:r>
      <w:r w:rsidR="0015765E" w:rsidRPr="00A80A96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9813D2" w:rsidRPr="00A80A96">
        <w:rPr>
          <w:rFonts w:ascii="Times New Roman" w:hAnsi="Times New Roman" w:cs="Times New Roman"/>
          <w:sz w:val="28"/>
          <w:szCs w:val="28"/>
        </w:rPr>
        <w:t>К</w:t>
      </w:r>
      <w:r w:rsidRPr="00A80A96">
        <w:rPr>
          <w:rFonts w:ascii="Times New Roman" w:hAnsi="Times New Roman" w:cs="Times New Roman"/>
          <w:sz w:val="28"/>
          <w:szCs w:val="28"/>
        </w:rPr>
        <w:t>онкурсная комиссия проверяет представленные документы на соответствие требованиям настоящего По</w:t>
      </w:r>
      <w:r w:rsidR="0015765E" w:rsidRPr="00A80A96">
        <w:rPr>
          <w:rFonts w:ascii="Times New Roman" w:hAnsi="Times New Roman" w:cs="Times New Roman"/>
          <w:sz w:val="28"/>
          <w:szCs w:val="28"/>
        </w:rPr>
        <w:t>ложения</w:t>
      </w:r>
      <w:r w:rsidRPr="00A80A96">
        <w:rPr>
          <w:rFonts w:ascii="Times New Roman" w:hAnsi="Times New Roman" w:cs="Times New Roman"/>
          <w:sz w:val="28"/>
          <w:szCs w:val="28"/>
        </w:rPr>
        <w:t xml:space="preserve"> и принимает решение о допуске</w:t>
      </w:r>
      <w:r w:rsidR="00E35C14" w:rsidRPr="00A80A96">
        <w:rPr>
          <w:rFonts w:ascii="Times New Roman" w:hAnsi="Times New Roman" w:cs="Times New Roman"/>
          <w:sz w:val="28"/>
          <w:szCs w:val="28"/>
        </w:rPr>
        <w:t xml:space="preserve"> либо об отказе в допуске</w:t>
      </w:r>
      <w:r w:rsidRPr="00A80A9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к участию в конкурсе, которое оформляется протоколом заседания конкурсной комиссии.</w:t>
      </w:r>
    </w:p>
    <w:p w:rsidR="00E35C14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2.11. Конкурсная комиссия проводит оценку деятельности социально ориентированных некоммерческих организаций и их проектов в соответствии с критериями, установленными пунктами 2.8 и 2.9 настоящего Положения, и принимает решение </w:t>
      </w:r>
      <w:r w:rsidR="00E35C14" w:rsidRPr="00A80A96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A80A96">
        <w:rPr>
          <w:rFonts w:ascii="Times New Roman" w:hAnsi="Times New Roman" w:cs="Times New Roman"/>
          <w:sz w:val="28"/>
          <w:szCs w:val="28"/>
        </w:rPr>
        <w:t>не позднее 5 рабочих д</w:t>
      </w:r>
      <w:r w:rsidR="00E35C14" w:rsidRPr="00A80A96">
        <w:rPr>
          <w:rFonts w:ascii="Times New Roman" w:hAnsi="Times New Roman" w:cs="Times New Roman"/>
          <w:sz w:val="28"/>
          <w:szCs w:val="28"/>
        </w:rPr>
        <w:t>ней со дня оформления протокола, указанного в пункте 2.10 настоящего Положения.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lastRenderedPageBreak/>
        <w:t>Каждый член конкурсной комиссии осуществляет оценку проектов по критериям, установленным пунктом 2.9 настоящего Положения, по 11-балльной шкале (от 0 до 10 баллов).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На основании оценок, поставленных всеми членами конкурсной комиссии, выводится средний балл по каждому критерию оценки проекта.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2.12. Итоговый балл социально ориентированной некоммерческой организации равен сумме баллов, полученных при оценке критериев, установленных пунктом 2.8 настоящего Положения, и средних баллов, полученных при оценке критериев, установленных пунктом 2.9 настоящего Положения.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2.13. Решение конкурсной комиссии </w:t>
      </w:r>
      <w:r w:rsidR="00E35C14" w:rsidRPr="00A80A96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A80A96">
        <w:rPr>
          <w:rFonts w:ascii="Times New Roman" w:hAnsi="Times New Roman" w:cs="Times New Roman"/>
          <w:sz w:val="28"/>
          <w:szCs w:val="28"/>
        </w:rPr>
        <w:t>оформляется протоколом заседания конкурсной комиссии. Указанный протокол в течение 10 рабочих дней со дня его подписания размещается на официальном сайте админис</w:t>
      </w:r>
      <w:r w:rsidR="009813D2" w:rsidRPr="00A80A96">
        <w:rPr>
          <w:rFonts w:ascii="Times New Roman" w:hAnsi="Times New Roman" w:cs="Times New Roman"/>
          <w:sz w:val="28"/>
          <w:szCs w:val="28"/>
        </w:rPr>
        <w:t>трации города Чебоксары в сети И</w:t>
      </w:r>
      <w:r w:rsidRPr="00A80A96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2.14. В случае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Положения, решением конкурсной комиссии конкурс признается несостоявшимся. Указанное решение конкурсной комиссии оформляется протоколом заседания конкурсной комиссии, который в течение 10 рабочих дней со</w:t>
      </w:r>
      <w:r w:rsidRPr="00A80A96"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дня его подписания размещается на официальном сайте администрации города Чебоксары в сети </w:t>
      </w:r>
      <w:r w:rsidR="009813D2" w:rsidRPr="00A80A96">
        <w:rPr>
          <w:rFonts w:ascii="Times New Roman" w:hAnsi="Times New Roman" w:cs="Times New Roman"/>
          <w:sz w:val="28"/>
          <w:szCs w:val="28"/>
        </w:rPr>
        <w:t>И</w:t>
      </w:r>
      <w:r w:rsidRPr="00A80A96">
        <w:rPr>
          <w:rFonts w:ascii="Times New Roman" w:hAnsi="Times New Roman" w:cs="Times New Roman"/>
          <w:sz w:val="28"/>
          <w:szCs w:val="28"/>
        </w:rPr>
        <w:t>нтернет.</w:t>
      </w:r>
    </w:p>
    <w:p w:rsidR="00375AA8" w:rsidRPr="00A80A96" w:rsidRDefault="002153CB" w:rsidP="0021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2.15. При равенстве баллов у нескольких участников конкурса в одной номинации решение принимается </w:t>
      </w:r>
      <w:r w:rsidR="00DE7B6E" w:rsidRPr="00A80A96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A80A96">
        <w:rPr>
          <w:rFonts w:ascii="Times New Roman" w:hAnsi="Times New Roman" w:cs="Times New Roman"/>
          <w:sz w:val="28"/>
          <w:szCs w:val="28"/>
        </w:rPr>
        <w:t>голосованием конкурсной комиссии большинст</w:t>
      </w:r>
      <w:r w:rsidR="00DE7B6E" w:rsidRPr="00A80A96">
        <w:rPr>
          <w:rFonts w:ascii="Times New Roman" w:hAnsi="Times New Roman" w:cs="Times New Roman"/>
          <w:sz w:val="28"/>
          <w:szCs w:val="28"/>
        </w:rPr>
        <w:t xml:space="preserve">вом голосов от числа его членов, при этом голос </w:t>
      </w:r>
      <w:r w:rsidR="007D43B9" w:rsidRPr="00A80A96"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="00DE7B6E" w:rsidRPr="00A80A96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0A96">
        <w:rPr>
          <w:rFonts w:ascii="Times New Roman" w:hAnsi="Times New Roman" w:cs="Times New Roman"/>
          <w:b/>
          <w:sz w:val="28"/>
          <w:szCs w:val="28"/>
        </w:rPr>
        <w:t>. Информация о средствах, выделяемых на финансирование проектов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0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 Победителями конкурса становятся 5 проектов, поданных для участия в данном конкурсе, которые получили наибольшее количество баллов.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0A96">
        <w:rPr>
          <w:rFonts w:ascii="Times New Roman" w:hAnsi="Times New Roman" w:cs="Times New Roman"/>
          <w:spacing w:val="2"/>
          <w:sz w:val="28"/>
          <w:szCs w:val="28"/>
        </w:rPr>
        <w:t>3.2. </w:t>
      </w:r>
      <w:r w:rsidRPr="00A80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Победители конкурса получают фиксированную сумму субсидии для реализации своего проекта в размере 50000 рублей.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3.3. Финансирование расходов на выплату субсидий осуществляется в соответствии с подпрограммой «Молодежь – инвестиции в будущее города Чебоксары» муниципальной программы «Развитие образования», утвержденной постановлением администрации города Чебоксары от 30.12.2013 № 4438 «Об утверждении муниципальной программы города Чебоксары «Развитие образования».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>IV. Порядок предоставления субсидий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4.1. Главным распорядителем средств бюджета города Чебоксары, направляемых на финансирование расходов на предоставление субсидий, является администрация города Чебоксары. </w:t>
      </w:r>
    </w:p>
    <w:p w:rsidR="001B0350" w:rsidRPr="00A80A96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осуществляется </w:t>
      </w:r>
      <w:r w:rsidR="001B0350" w:rsidRPr="00A80A96">
        <w:rPr>
          <w:rFonts w:ascii="Times New Roman" w:hAnsi="Times New Roman" w:cs="Times New Roman"/>
          <w:sz w:val="28"/>
          <w:szCs w:val="28"/>
        </w:rPr>
        <w:t>за счет средств бюджета города Чебоксары в пределах лимитов бюджетных обязательств, утвержденных в установленном порядке администраци</w:t>
      </w:r>
      <w:r w:rsidR="008671FE" w:rsidRPr="00A80A96">
        <w:rPr>
          <w:rFonts w:ascii="Times New Roman" w:hAnsi="Times New Roman" w:cs="Times New Roman"/>
          <w:sz w:val="28"/>
          <w:szCs w:val="28"/>
        </w:rPr>
        <w:t>и</w:t>
      </w:r>
      <w:r w:rsidR="001B0350" w:rsidRPr="00A80A96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375AA8" w:rsidRPr="00A80A96" w:rsidRDefault="00814904" w:rsidP="00AC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4.2. Организатор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="0043216F" w:rsidRPr="00A80A96">
        <w:rPr>
          <w:rFonts w:ascii="Times New Roman" w:hAnsi="Times New Roman" w:cs="Times New Roman"/>
          <w:spacing w:val="-2"/>
          <w:sz w:val="28"/>
          <w:szCs w:val="28"/>
        </w:rPr>
        <w:t>оформления протокола заседания К</w:t>
      </w:r>
      <w:r w:rsidR="00375AA8" w:rsidRPr="00A80A96">
        <w:rPr>
          <w:rFonts w:ascii="Times New Roman" w:hAnsi="Times New Roman" w:cs="Times New Roman"/>
          <w:spacing w:val="-2"/>
          <w:sz w:val="28"/>
          <w:szCs w:val="28"/>
        </w:rPr>
        <w:t>онкурсной комиссии, указанного в пункте 2.13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75AA8" w:rsidRPr="00A80A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A80A96">
        <w:rPr>
          <w:rFonts w:ascii="Times New Roman" w:hAnsi="Times New Roman" w:cs="Times New Roman"/>
          <w:sz w:val="28"/>
          <w:szCs w:val="28"/>
        </w:rPr>
        <w:t xml:space="preserve">ложения, издает постановление о </w:t>
      </w:r>
      <w:r w:rsidR="0001548C" w:rsidRPr="00A80A96">
        <w:rPr>
          <w:rFonts w:ascii="Times New Roman" w:hAnsi="Times New Roman" w:cs="Times New Roman"/>
          <w:sz w:val="28"/>
          <w:szCs w:val="28"/>
        </w:rPr>
        <w:t>предоставлении субсидий социально ориентированным некоммерческим организациям</w:t>
      </w:r>
      <w:r w:rsidRPr="00A80A96">
        <w:rPr>
          <w:rFonts w:ascii="Times New Roman" w:hAnsi="Times New Roman" w:cs="Times New Roman"/>
          <w:sz w:val="28"/>
          <w:szCs w:val="28"/>
        </w:rPr>
        <w:t xml:space="preserve"> </w:t>
      </w:r>
      <w:r w:rsidR="00375AA8" w:rsidRPr="00A80A96">
        <w:rPr>
          <w:rFonts w:ascii="Times New Roman" w:hAnsi="Times New Roman" w:cs="Times New Roman"/>
          <w:sz w:val="28"/>
          <w:szCs w:val="28"/>
        </w:rPr>
        <w:t>(далее – постановление) и в течение 10 рабочих дней после издания постановления заключает с социально ориентированными некоммерческими орг</w:t>
      </w:r>
      <w:r w:rsidR="00805815" w:rsidRPr="00A80A96">
        <w:rPr>
          <w:rFonts w:ascii="Times New Roman" w:hAnsi="Times New Roman" w:cs="Times New Roman"/>
          <w:sz w:val="28"/>
          <w:szCs w:val="28"/>
        </w:rPr>
        <w:t>анизациями С</w:t>
      </w:r>
      <w:r w:rsidR="00375AA8" w:rsidRPr="00A80A96">
        <w:rPr>
          <w:rFonts w:ascii="Times New Roman" w:hAnsi="Times New Roman" w:cs="Times New Roman"/>
          <w:sz w:val="28"/>
          <w:szCs w:val="28"/>
        </w:rPr>
        <w:t>оглашения об оказании госу</w:t>
      </w:r>
      <w:r w:rsidR="0043216F" w:rsidRPr="00A80A96">
        <w:rPr>
          <w:rFonts w:ascii="Times New Roman" w:hAnsi="Times New Roman" w:cs="Times New Roman"/>
          <w:sz w:val="28"/>
          <w:szCs w:val="28"/>
        </w:rPr>
        <w:t>дарственной поддержки (далее – С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Pr="00A80A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5AA8" w:rsidRPr="00A80A96">
        <w:rPr>
          <w:rFonts w:ascii="Times New Roman" w:hAnsi="Times New Roman" w:cs="Times New Roman"/>
          <w:sz w:val="28"/>
          <w:szCs w:val="28"/>
        </w:rPr>
        <w:t>приложению № 3 к настоящему Положению.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4.3.Соглашение должно содержать следующие основные положения: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общественно полезной услуги;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категорию   потребителей   общественно   полезной    услуги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(физические лица);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содержание общественно полезной услуги и условия (формы) ее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оказания;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показатели, характеризующие объем и качество или объем оказания общественно полезной 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допустимые (возможные) отклонения от установленных показателей, характеризующих объем оказания общественно 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акта,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тандарта) оказания общественно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такого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-  требования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оказанию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распорядителем как получателем бюджетных средств;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способы,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  и   сроки   информирования   потребителей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полезной 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основания для досрочного прекращения соглашения;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объем субсидии;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порядок и сроки предоставления отчетности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оказании общественно 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порядок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 сумм   субсидии   в   случае  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 условий, определенных соглашением;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условие   о   заключении   соглашения   с    некоммерческой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- 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 полезных услуг на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2 лет;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условие о заключении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бителем услуг в целях оказания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полезной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и условия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определяются соглашением, заключенным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главным распорядителем как получателем бюджетных средств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 (в случае принятия главным распорядителем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бюджетных средств решения о необходимости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договора);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основания и порядок внесения изменений в соглашение,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случае уменьшения главному распорядителю как получателю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ранее доведенных бюджетных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субсидии;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запрет на расторжение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получателем субсидии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одностороннем порядке;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основания для расторжения соглашения главным распорядителем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получателем бюджетных средств в одностороннем порядке;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порядок возмещения главным распорядителем как получателем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убытков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понесенных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неисполнения   главным   распорядителем   как   получателем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обязательств, предусмотренных соглашением;</w:t>
      </w:r>
    </w:p>
    <w:p w:rsidR="00116E2C" w:rsidRPr="00116E2C" w:rsidRDefault="00AC4F1B" w:rsidP="00AC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запрет на привлечение получателем субсидии иных 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для 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общественно полезных услуг,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предоставлена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субсидия, за исключением   работ   и   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получателю субсидии для оказания общественно 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87">
        <w:rPr>
          <w:rFonts w:ascii="Times New Roman" w:hAnsi="Times New Roman" w:cs="Times New Roman"/>
          <w:sz w:val="28"/>
          <w:szCs w:val="28"/>
        </w:rPr>
        <w:t>Соглашения и дополнительные соглашения к указанным соглашениям, предусматривающие внесение в них изменений или их расторжение, заклю</w:t>
      </w:r>
      <w:r>
        <w:rPr>
          <w:rFonts w:ascii="Times New Roman" w:hAnsi="Times New Roman" w:cs="Times New Roman"/>
          <w:sz w:val="28"/>
          <w:szCs w:val="28"/>
        </w:rPr>
        <w:t>чаются в соответствии с типовой</w:t>
      </w:r>
      <w:r w:rsidRPr="0086138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387">
        <w:rPr>
          <w:rFonts w:ascii="Times New Roman" w:hAnsi="Times New Roman" w:cs="Times New Roman"/>
          <w:sz w:val="28"/>
          <w:szCs w:val="28"/>
        </w:rPr>
        <w:t>, утверждаемыми финансовым органом администрации города Чебоксары, в установленном порядке.</w:t>
      </w: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4.4. Перечисление субсидии из бюджета города Чебоксары осуществл</w:t>
      </w:r>
      <w:r w:rsidR="007F2C4F">
        <w:rPr>
          <w:rFonts w:ascii="Times New Roman" w:hAnsi="Times New Roman" w:cs="Times New Roman"/>
          <w:sz w:val="28"/>
          <w:szCs w:val="28"/>
        </w:rPr>
        <w:t>яется в течение 10 рабочих дней, со дня издания постановления о предоставлении субсидии.</w:t>
      </w:r>
    </w:p>
    <w:p w:rsidR="009412D4" w:rsidRPr="009412D4" w:rsidRDefault="009412D4" w:rsidP="0094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D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D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12D4">
        <w:rPr>
          <w:rFonts w:ascii="Times New Roman" w:hAnsi="Times New Roman" w:cs="Times New Roman"/>
          <w:sz w:val="28"/>
          <w:szCs w:val="28"/>
        </w:rPr>
        <w:t xml:space="preserve"> на условиях, установленных Положением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и настоящим Соглашением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счет</w:t>
      </w:r>
      <w:r w:rsidR="00A016DF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4.5. Предоставленные субсидии получатели субсидий используют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реализацию мероприятий по приоритетным направлениям,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пункте 1.5 раздела 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имеют право осуществлять в соответствии с проектами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оплата товаров, работ, услуг.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не могут осуществлять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 расходы, связанные с реализацией мероприятий, предполагающих извлечение прибыли, и оказанием помощи коммерческим организациям;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 расходы, связанные с осуществлением деятельности, напрямую не связанной с проектами;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в) расходы на поддержку политических партий;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 расходы на проведение митингов, демонстраций, пикетирований;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 расходы на проведение публичных мероприятий;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 расходы на фундаментальные научные исследования;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 расходы на приобретение алкогольных напитков и табачной продукции;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з) расходы, связанные с оказанием материальной помощи, а также платных услуг населению;</w:t>
      </w: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</w:t>
      </w:r>
      <w:r w:rsidR="002B3BC4">
        <w:rPr>
          <w:rFonts w:ascii="Times New Roman" w:hAnsi="Times New Roman" w:cs="Times New Roman"/>
          <w:sz w:val="28"/>
          <w:szCs w:val="28"/>
        </w:rPr>
        <w:t>) расходы на уплату штрафов;</w:t>
      </w:r>
    </w:p>
    <w:p w:rsidR="002B3BC4" w:rsidRDefault="002B3BC4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приобретение иностранной валюты.</w:t>
      </w:r>
    </w:p>
    <w:p w:rsidR="00375AA8" w:rsidRPr="005E1540" w:rsidRDefault="00375AA8" w:rsidP="0025063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V. Мониторинг хода реализации проекта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87">
        <w:rPr>
          <w:rFonts w:ascii="Times New Roman" w:hAnsi="Times New Roman" w:cs="Times New Roman"/>
          <w:sz w:val="28"/>
          <w:szCs w:val="28"/>
        </w:rPr>
        <w:t>5.1. В целях мониторинга исполнения обязательств по реализации Соглашения Организатором создается рабочая группа, целью деятельности которой является выявление несоответствующих настоящему Положению действий получателя субсидии и принятие мер в установленном порядке.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5.2. Порядок, сроки и форма представления получателем субсидии отчетности о расходах, источником финансового обеспечения которых является субсидия, устанавливаются в Соглашении.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 xml:space="preserve">5.3. Главный   распорядитель   средств   бюджета   города Чебоксары и орган муниципального финансового контроля администрации города Чебоксары проводят обязательные проверки соблюдения условий, целей и порядка предоставления субсидии. 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Плановые проверки соблюдения получателями субсидии условий, целей и порядка их предоставления проводятся на основании плана проведения проверок, утвержденного в соответствии с действующим законодательством РФ.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Обязательным условием предоставления субсидии является согласие получателя субсидии на осуществление главным распорядителем средств   бюджета города Чебоксары и органом муниципального финансового контроля администрации города Чебоксары проверок соблюдения получателем субсидии</w:t>
      </w:r>
      <w:r>
        <w:rPr>
          <w:rFonts w:ascii="Times New Roman" w:hAnsi="Times New Roman" w:cs="Times New Roman"/>
          <w:sz w:val="28"/>
          <w:szCs w:val="24"/>
        </w:rPr>
        <w:t xml:space="preserve"> условий, целей и порядка</w:t>
      </w:r>
      <w:r w:rsidRPr="00861387">
        <w:rPr>
          <w:rFonts w:ascii="Times New Roman" w:hAnsi="Times New Roman" w:cs="Times New Roman"/>
          <w:sz w:val="28"/>
          <w:szCs w:val="24"/>
        </w:rPr>
        <w:t xml:space="preserve"> е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61387">
        <w:rPr>
          <w:rFonts w:ascii="Times New Roman" w:hAnsi="Times New Roman" w:cs="Times New Roman"/>
          <w:sz w:val="28"/>
          <w:szCs w:val="24"/>
        </w:rPr>
        <w:t xml:space="preserve"> предоставления.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главным   распорядителем   средств   бюджета   города Чебоксары и</w:t>
      </w:r>
      <w:r>
        <w:rPr>
          <w:rFonts w:ascii="Times New Roman" w:hAnsi="Times New Roman" w:cs="Times New Roman"/>
          <w:sz w:val="28"/>
          <w:szCs w:val="24"/>
        </w:rPr>
        <w:t xml:space="preserve"> (или)</w:t>
      </w:r>
      <w:r w:rsidRPr="00861387">
        <w:rPr>
          <w:rFonts w:ascii="Times New Roman" w:hAnsi="Times New Roman" w:cs="Times New Roman"/>
          <w:sz w:val="28"/>
          <w:szCs w:val="24"/>
        </w:rPr>
        <w:t xml:space="preserve"> органом муниципального финансового контроля администрации города Чебоксары, субсидии подлежат возврату в бюджет города Чебоксары в течение одного месяца со дня получения получател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61387">
        <w:rPr>
          <w:rFonts w:ascii="Times New Roman" w:hAnsi="Times New Roman" w:cs="Times New Roman"/>
          <w:sz w:val="28"/>
          <w:szCs w:val="24"/>
        </w:rPr>
        <w:t xml:space="preserve">м субсидии письменного уведомления </w:t>
      </w:r>
      <w:r>
        <w:rPr>
          <w:rFonts w:ascii="Times New Roman" w:hAnsi="Times New Roman" w:cs="Times New Roman"/>
          <w:sz w:val="28"/>
          <w:szCs w:val="24"/>
        </w:rPr>
        <w:t>главного</w:t>
      </w:r>
      <w:r w:rsidRPr="00861387">
        <w:rPr>
          <w:rFonts w:ascii="Times New Roman" w:hAnsi="Times New Roman" w:cs="Times New Roman"/>
          <w:sz w:val="28"/>
          <w:szCs w:val="24"/>
        </w:rPr>
        <w:t xml:space="preserve">  распорядител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861387">
        <w:rPr>
          <w:rFonts w:ascii="Times New Roman" w:hAnsi="Times New Roman" w:cs="Times New Roman"/>
          <w:sz w:val="28"/>
          <w:szCs w:val="24"/>
        </w:rPr>
        <w:t xml:space="preserve">   средств   бюджета города Чебоксары и </w:t>
      </w:r>
      <w:r>
        <w:rPr>
          <w:rFonts w:ascii="Times New Roman" w:hAnsi="Times New Roman" w:cs="Times New Roman"/>
          <w:sz w:val="28"/>
          <w:szCs w:val="24"/>
        </w:rPr>
        <w:t>(или) органа</w:t>
      </w:r>
      <w:r w:rsidRPr="00861387">
        <w:rPr>
          <w:rFonts w:ascii="Times New Roman" w:hAnsi="Times New Roman" w:cs="Times New Roman"/>
          <w:sz w:val="28"/>
          <w:szCs w:val="24"/>
        </w:rPr>
        <w:t xml:space="preserve"> муниципального финансового контроля администрации города Чебоксары о возврате субсидии.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 xml:space="preserve">          В случае невозврата получателем субсидии в установленный срок, субсидии</w:t>
      </w:r>
      <w:r>
        <w:rPr>
          <w:rFonts w:ascii="Times New Roman" w:hAnsi="Times New Roman" w:cs="Times New Roman"/>
          <w:sz w:val="28"/>
          <w:szCs w:val="24"/>
        </w:rPr>
        <w:t xml:space="preserve"> подлежа</w:t>
      </w:r>
      <w:r w:rsidRPr="00861387">
        <w:rPr>
          <w:rFonts w:ascii="Times New Roman" w:hAnsi="Times New Roman" w:cs="Times New Roman"/>
          <w:sz w:val="28"/>
          <w:szCs w:val="24"/>
        </w:rPr>
        <w:t>т взысканию в доход бюджета города Чебоксары в порядке, установленном действующим законодательством Российской Федерации.</w:t>
      </w:r>
    </w:p>
    <w:p w:rsidR="00DE7B6E" w:rsidRDefault="00DE7B6E" w:rsidP="00375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5E15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b/>
          <w:sz w:val="28"/>
          <w:szCs w:val="28"/>
        </w:rPr>
        <w:t>. Осуществление контроля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Администрация города Чебоксары и иные органы муниципального финансового контроля в соответствии с законода</w:t>
      </w:r>
      <w:r w:rsidR="0043216F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3C1467">
        <w:rPr>
          <w:rFonts w:ascii="Times New Roman" w:hAnsi="Times New Roman" w:cs="Times New Roman"/>
          <w:sz w:val="28"/>
          <w:szCs w:val="28"/>
        </w:rPr>
        <w:t xml:space="preserve"> законодательством Чувашской Республики</w:t>
      </w:r>
      <w:r w:rsidR="0043216F">
        <w:rPr>
          <w:rFonts w:ascii="Times New Roman" w:hAnsi="Times New Roman" w:cs="Times New Roman"/>
          <w:sz w:val="28"/>
          <w:szCs w:val="28"/>
        </w:rPr>
        <w:t xml:space="preserve"> и муниципальными нормативно правовыми актами </w:t>
      </w:r>
      <w:r w:rsidRPr="003C1467">
        <w:rPr>
          <w:rFonts w:ascii="Times New Roman" w:hAnsi="Times New Roman" w:cs="Times New Roman"/>
          <w:sz w:val="28"/>
          <w:szCs w:val="28"/>
        </w:rPr>
        <w:t>осуществляют проверки соблюдения получателями субсидий условий, целей и порядка предоставления субсидий.</w:t>
      </w:r>
    </w:p>
    <w:p w:rsidR="00375AA8" w:rsidRPr="005E1540" w:rsidRDefault="00375AA8" w:rsidP="00375A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75AA8" w:rsidRPr="005E1540" w:rsidSect="0001548C">
          <w:pgSz w:w="11906" w:h="16838"/>
          <w:pgMar w:top="1134" w:right="850" w:bottom="851" w:left="1984" w:header="709" w:footer="709" w:gutter="0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77"/>
      <w:bookmarkEnd w:id="2"/>
      <w:r w:rsidRPr="005E1540">
        <w:rPr>
          <w:rFonts w:ascii="Times New Roman" w:hAnsi="Times New Roman"/>
          <w:b/>
          <w:sz w:val="24"/>
          <w:szCs w:val="24"/>
        </w:rPr>
        <w:t xml:space="preserve">З А Я В К А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5E1540">
        <w:rPr>
          <w:rFonts w:ascii="Times New Roman" w:hAnsi="Times New Roman" w:cs="Times New Roman"/>
          <w:b/>
          <w:sz w:val="24"/>
          <w:szCs w:val="24"/>
        </w:rPr>
        <w:t xml:space="preserve">конкурсном отборе проектов для предоставления субсидий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города Чебоксары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6387"/>
        <w:gridCol w:w="2396"/>
      </w:tblGrid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(в соответствии со свидетельством о внесении записи в ЕГРЮЛ)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(согласно свидетельству о государственной регистрации)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Учредители: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физические лица (количество)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юридические лица (перечислить)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Вышестоящая организация (если имеется)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Сайт организации в информационно-телекоммуникацион</w:t>
            </w:r>
            <w:r w:rsidRPr="005E1540">
              <w:rPr>
                <w:rFonts w:ascii="Times New Roman" w:hAnsi="Times New Roman"/>
                <w:sz w:val="24"/>
                <w:szCs w:val="24"/>
              </w:rPr>
              <w:softHyphen/>
              <w:t>ной сети «Интернет»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главного бухгалтера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Реквизиты организации: 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организации в соответствии с учредительными документами (не более 3)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Количество членов организации (данные приводятся по состоянию на последний отчетный период):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сотрудников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добровольцев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Краткое описание кадрового потенциала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 т.д.)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реализованные программы (проекты) за последние 3 года с указанием наименования, суммы, источника финансирования, достигнутых результатов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информационно-телекоммуникационной сети «Интернет») за истекший год (с указанием наименований средств массовой информации)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гранты российских некоммерческих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Сумма запрашиваемой субсидии, тыс. рублей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С условиями конкурса и предоставления субсидии из бюджета города Чебоксары ознакомлен и согласен.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  <w:sectPr w:rsidR="00375AA8" w:rsidRPr="005E1540" w:rsidSect="009C6FAB"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bookmarkStart w:id="3" w:name="Par285"/>
      <w:bookmarkEnd w:id="3"/>
      <w:r w:rsidRPr="005E154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1540">
        <w:rPr>
          <w:rFonts w:ascii="Times New Roman" w:hAnsi="Times New Roman"/>
          <w:b/>
          <w:caps/>
          <w:sz w:val="24"/>
          <w:szCs w:val="24"/>
        </w:rPr>
        <w:t>П р о е к т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1. Описание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113"/>
        <w:gridCol w:w="2577"/>
      </w:tblGrid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Продолжительность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Цели и задачи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Аннотация проекта (до 1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достижения цели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Опыт в области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Критерии оценки эффективности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Тиражируемостъ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Перспективы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распространения информации о проекте и ее результатах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2. Рабочий план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6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проекта лица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3. Планируемые результаты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4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Качественные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4. Смета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 Административные расходы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4.1.1. Оплата труда штатных работников, участвующих в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701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плата, рублей в месяц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4.1.2. Страховые взносы в государственные внебюджетные фонды за штатных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Тариф, процентов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4.1.3. Текущие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807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Сумма в месяц, рублей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Аренда помещения*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канцелярских товаров и расходных материалов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связи (телефон, доступ в информационно-телеком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никационную сеть «Интернет»)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  <w:r w:rsidRPr="005E1540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*</w:t>
      </w:r>
      <w:r w:rsidRPr="005E1540">
        <w:rPr>
          <w:rFonts w:ascii="Times New Roman" w:hAnsi="Times New Roman"/>
          <w:sz w:val="24"/>
          <w:szCs w:val="24"/>
        </w:rPr>
        <w:tab/>
        <w:t xml:space="preserve">Указываются площадь, необходимая для реализации проекта, и размер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5E1540">
          <w:rPr>
            <w:rFonts w:ascii="Times New Roman" w:hAnsi="Times New Roman"/>
            <w:sz w:val="24"/>
            <w:szCs w:val="24"/>
          </w:rPr>
          <w:t>1 кв. метр</w:t>
        </w:r>
      </w:smartTag>
      <w:r w:rsidRPr="005E1540">
        <w:rPr>
          <w:rFonts w:ascii="Times New Roman" w:hAnsi="Times New Roman"/>
          <w:sz w:val="24"/>
          <w:szCs w:val="24"/>
        </w:rPr>
        <w:t>. Расходы на аренду помещений для проведения отдельных мероприятий указываются в подпункте 4.3.1 пункта 4.3 настоящего раздела.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 Приобретение основных средств и программного обеспечения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4.2.1. Приобретение оборудования и прав на использование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4.2.2. Приобретение прочих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 Непосредственные расходы на реализацию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4.3.1. Услуги субподрядных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657"/>
      </w:tblGrid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Выполняемые работы (оказываемые услуги)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CA225C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CA225C" w:rsidRDefault="00CA225C" w:rsidP="00CA225C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 w:cs="Times New Roman"/>
          <w:sz w:val="24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</w:rPr>
        <w:lastRenderedPageBreak/>
        <w:t>Приложение №3</w:t>
      </w:r>
      <w:r w:rsidRPr="00572E54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Default="00375AA8" w:rsidP="00375AA8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соглашения с социально ориентированными некоммерческими организациями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г. _____________                                                              </w:t>
      </w:r>
      <w:r w:rsidR="00CA22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"___" _________</w:t>
      </w:r>
      <w:r w:rsidRPr="00572E54">
        <w:rPr>
          <w:rFonts w:ascii="Times New Roman" w:hAnsi="Times New Roman" w:cs="Times New Roman"/>
          <w:sz w:val="24"/>
          <w:szCs w:val="24"/>
        </w:rPr>
        <w:t>20__ год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(наименование главного распорядителя средств местного бюджета, являющегося получателем средств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местного бюджета)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</w:t>
      </w:r>
      <w:r w:rsidR="00CA225C">
        <w:rPr>
          <w:rFonts w:ascii="Times New Roman" w:hAnsi="Times New Roman" w:cs="Times New Roman"/>
          <w:sz w:val="24"/>
          <w:szCs w:val="24"/>
        </w:rPr>
        <w:t>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</w:t>
      </w:r>
      <w:r>
        <w:rPr>
          <w:rFonts w:ascii="Times New Roman" w:hAnsi="Times New Roman" w:cs="Times New Roman"/>
          <w:sz w:val="20"/>
          <w:szCs w:val="24"/>
        </w:rPr>
        <w:t xml:space="preserve">та, устанавливающего полномочия </w:t>
      </w:r>
      <w:r w:rsidRPr="00572E54">
        <w:rPr>
          <w:rFonts w:ascii="Times New Roman" w:hAnsi="Times New Roman" w:cs="Times New Roman"/>
          <w:sz w:val="20"/>
          <w:szCs w:val="24"/>
        </w:rPr>
        <w:t xml:space="preserve">органа на заключение настоящего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Соглашения)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действующего на осно</w:t>
      </w:r>
      <w:r>
        <w:rPr>
          <w:rFonts w:ascii="Times New Roman" w:hAnsi="Times New Roman" w:cs="Times New Roman"/>
          <w:sz w:val="24"/>
          <w:szCs w:val="24"/>
        </w:rPr>
        <w:t>вании 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 устанавливающего полномочия лица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на подписание настоящего Соглашения)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именуемый   в   дальне</w:t>
      </w:r>
      <w:r>
        <w:rPr>
          <w:rFonts w:ascii="Times New Roman" w:hAnsi="Times New Roman" w:cs="Times New Roman"/>
          <w:sz w:val="24"/>
          <w:szCs w:val="24"/>
        </w:rPr>
        <w:t xml:space="preserve">йшем   Уполномоченный   орган, </w:t>
      </w:r>
      <w:r w:rsidRPr="00572E54">
        <w:rPr>
          <w:rFonts w:ascii="Times New Roman" w:hAnsi="Times New Roman" w:cs="Times New Roman"/>
          <w:sz w:val="24"/>
          <w:szCs w:val="24"/>
        </w:rPr>
        <w:t>с  одной  стороны, 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некоммерческой организации, не являющейся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государственным (муниципальным) учреждением)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лице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72E54">
        <w:rPr>
          <w:rFonts w:ascii="Times New Roman" w:hAnsi="Times New Roman" w:cs="Times New Roman"/>
          <w:sz w:val="20"/>
          <w:szCs w:val="24"/>
        </w:rPr>
        <w:t>устанавливающего полномочия лица)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572E54">
        <w:rPr>
          <w:rFonts w:ascii="Times New Roman" w:hAnsi="Times New Roman" w:cs="Times New Roman"/>
          <w:sz w:val="24"/>
          <w:szCs w:val="24"/>
        </w:rPr>
        <w:t xml:space="preserve">в  дальнейшем  Получатель, с другой стороны, в дальнейшем вместе именуемые  Стороны,  в  соответствии  со  </w:t>
      </w:r>
      <w:hyperlink r:id="rId1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статьей  78.1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 Федерации, Решением Чебоксарского городского Собрания депутатов</w:t>
      </w:r>
    </w:p>
    <w:p w:rsidR="003D3E33" w:rsidRPr="00572E54" w:rsidRDefault="003D3E33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(наименование и реквизиты решения о бюджете)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(указываются реквизиты муниципального правового акта (далее - Порядок),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>города Чебоксары, устанавливающего порядок предоставления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C93631">
        <w:rPr>
          <w:rFonts w:ascii="Times New Roman" w:hAnsi="Times New Roman" w:cs="Times New Roman"/>
          <w:sz w:val="20"/>
          <w:szCs w:val="24"/>
        </w:rPr>
        <w:t xml:space="preserve"> (указываются реквизиты муниципального правового акта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города Чебоксары, устанавливающего расходное обязательство города Чебоксары, или муниципальная программа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заключили настоящее Соглашение (далее - Соглашение) о нижеследующем: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72E5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72E54">
        <w:rPr>
          <w:rFonts w:ascii="Times New Roman" w:hAnsi="Times New Roman" w:cs="Times New Roman"/>
          <w:sz w:val="24"/>
          <w:szCs w:val="24"/>
        </w:rPr>
        <w:t xml:space="preserve">    1.1.   Предметом   Соглашения является предоставление Уполномоченным органом из бюджета города Чебоксары Получателю субсидий в целях оказания о</w:t>
      </w:r>
      <w:r>
        <w:rPr>
          <w:rFonts w:ascii="Times New Roman" w:hAnsi="Times New Roman" w:cs="Times New Roman"/>
          <w:sz w:val="24"/>
          <w:szCs w:val="24"/>
        </w:rPr>
        <w:t>бщественно полезной услуги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E54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проекта, на реализацию кот</w:t>
      </w:r>
      <w:r>
        <w:rPr>
          <w:rFonts w:ascii="Times New Roman" w:hAnsi="Times New Roman" w:cs="Times New Roman"/>
          <w:sz w:val="20"/>
          <w:szCs w:val="20"/>
        </w:rPr>
        <w:t>орого предоставляется субсидия</w:t>
      </w:r>
      <w:r w:rsidRPr="00572E54">
        <w:rPr>
          <w:rFonts w:ascii="Times New Roman" w:hAnsi="Times New Roman" w:cs="Times New Roman"/>
          <w:sz w:val="20"/>
          <w:szCs w:val="20"/>
        </w:rPr>
        <w:t>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1.1.1. Потребителями общественно полезной услуги являются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(категория потребителей общественно полезной услуги - физических лиц)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1.1.2. Общественно полезная услуга включает в себя: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</w:t>
      </w:r>
      <w:r w:rsidRPr="00572E54">
        <w:rPr>
          <w:rFonts w:ascii="Times New Roman" w:hAnsi="Times New Roman" w:cs="Times New Roman"/>
          <w:sz w:val="20"/>
          <w:szCs w:val="20"/>
        </w:rPr>
        <w:t>тся мероприятия, которые должны быть выполнены в рамках проекта)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1.1.3.   Условиями (формами) </w:t>
      </w:r>
      <w:r w:rsidRPr="00572E54">
        <w:rPr>
          <w:rFonts w:ascii="Times New Roman" w:hAnsi="Times New Roman" w:cs="Times New Roman"/>
          <w:sz w:val="24"/>
          <w:szCs w:val="24"/>
        </w:rPr>
        <w:t>оказания  общественно  полезной  услуги явл</w:t>
      </w:r>
      <w:r>
        <w:rPr>
          <w:rFonts w:ascii="Times New Roman" w:hAnsi="Times New Roman" w:cs="Times New Roman"/>
          <w:sz w:val="24"/>
          <w:szCs w:val="24"/>
        </w:rPr>
        <w:t>яются: 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условия (формы)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1.1.4.  Показателями, характеризующими объем и качество или объем оказания общественно полезной услуг</w:t>
      </w:r>
      <w:r>
        <w:rPr>
          <w:rFonts w:ascii="Times New Roman" w:hAnsi="Times New Roman" w:cs="Times New Roman"/>
          <w:sz w:val="24"/>
          <w:szCs w:val="24"/>
        </w:rPr>
        <w:t>и, являются: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(указываются показатели, х</w:t>
      </w:r>
      <w:r>
        <w:rPr>
          <w:rFonts w:ascii="Times New Roman" w:hAnsi="Times New Roman" w:cs="Times New Roman"/>
          <w:sz w:val="20"/>
          <w:szCs w:val="24"/>
        </w:rPr>
        <w:t>арактеризующие объем и качество</w:t>
      </w:r>
      <w:r w:rsidRPr="00572E54">
        <w:rPr>
          <w:rFonts w:ascii="Times New Roman" w:hAnsi="Times New Roman" w:cs="Times New Roman"/>
          <w:sz w:val="20"/>
          <w:szCs w:val="24"/>
        </w:rPr>
        <w:t xml:space="preserve"> или объем оказания общественно полезной услуги)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том числе допустимые (возможные) отклонения от установленных показателей, характеризующих объем оказания обществ</w:t>
      </w:r>
      <w:r>
        <w:rPr>
          <w:rFonts w:ascii="Times New Roman" w:hAnsi="Times New Roman" w:cs="Times New Roman"/>
          <w:sz w:val="24"/>
          <w:szCs w:val="24"/>
        </w:rPr>
        <w:t xml:space="preserve">енно полезной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услуги:_________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0"/>
          <w:szCs w:val="24"/>
        </w:rPr>
        <w:t>(указываются допустимые (возможные) отклонения от установленных показателей)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1.1.5.   Порядок</w:t>
      </w:r>
      <w:r w:rsidRPr="00572E54">
        <w:rPr>
          <w:rFonts w:ascii="Times New Roman" w:hAnsi="Times New Roman" w:cs="Times New Roman"/>
          <w:sz w:val="24"/>
          <w:szCs w:val="24"/>
        </w:rPr>
        <w:t xml:space="preserve"> (стандарт)   оказания  общественно  полезной  услуги установлен следующим нормативным правовым актом: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0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(указываются реквизиты нормативного правового акта, устанавливающего порядок (стандарт)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 Информирование потребителей общественно 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1.1.6.1.   Способы информирования потребителей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1.1.6.2.  Формы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1.1.6.3.  Сроки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Субсидия предоставляется Получателю </w:t>
      </w:r>
      <w:r w:rsidRPr="00572E5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объемам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финансирования,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    предусмотренными           на          реализацию___________________________________________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муниципального правового акта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города Чебоксары, устанавливающего соответствующее расходное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2E54">
        <w:rPr>
          <w:rFonts w:ascii="Times New Roman" w:hAnsi="Times New Roman" w:cs="Times New Roman"/>
          <w:sz w:val="20"/>
          <w:szCs w:val="24"/>
        </w:rPr>
        <w:t>обязательство города Чебоксары или мероприятие в рамках муниципальной программы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 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1.3.  Предоставление субсидии осуществляется путем перечисления средств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объеме _______________________________ рублей _____ копеек в соответствии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                                (цифрами, прописью)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   на   условиях, установленных Положением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и настоящим Соглашением на______________________________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 xml:space="preserve"> (банковские реквизиты Получателя)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 Уполномоченный орган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2.1.1. Предоставлять субсидию в соответствии </w:t>
      </w:r>
      <w:r w:rsidRPr="00375AA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45" w:history="1">
        <w:r w:rsidRPr="00375AA8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2.1.2.   Информировать   и   консультировать   Получателя по вопросам использования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 xml:space="preserve">    2.1.3.   В   пределах   компетенции   осуществлять   иные мероприятия, направленные на реализацию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2.1.4.  В случае нарушения Получателем условий предоставления субсидии, выявленных по фактам проверок, проведенных Уполномоченным органом и (или) органом муниципального финансового контроля, и (или) в случае не достижения Получателем   показателей   результативности (целевых   </w:t>
      </w:r>
      <w:r>
        <w:rPr>
          <w:rFonts w:ascii="Times New Roman" w:hAnsi="Times New Roman" w:cs="Times New Roman"/>
          <w:sz w:val="24"/>
          <w:szCs w:val="24"/>
        </w:rPr>
        <w:t>показателей)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требовать возврата полученной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Возврат субсидии осуществляется в следующем порядке: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Уполномоченный орган в _____________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проверки или получения акта проверки от органа муниципального финансового контроля направляет Получателю требование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Получатель производит возврат субсидии в объеме выявленных нарушений в течение 30 календарных дней со дня получения от Уполномоченного органа требования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при нарушении Получателем срока возврата субсидии Уполномоченный орган в течение __________ календарных дней принимает меры по взысканию указанных средств в доход бюджета города Чебоксары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 Уполномоченный орган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2.2.1.   Осуществлять   самостоятельно   или   совместно   с  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2.2.2. 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 Получатель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2.3.1.  Соблюдать Порядок, в том числе цели и условия предоставления субсидий, предусмотренные Порядком и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2.3.2.  Для получения субсидий предоставлять в Уполномоченный орган соответствующие документы,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2.3.3. В течение __________ рабочих дней с момента получения запроса от Уполномоченного органа представлять информацию и документы, предусмотренные П</w:t>
      </w:r>
      <w:r>
        <w:rPr>
          <w:rFonts w:ascii="Times New Roman" w:hAnsi="Times New Roman" w:cs="Times New Roman"/>
          <w:sz w:val="24"/>
          <w:szCs w:val="24"/>
        </w:rPr>
        <w:t xml:space="preserve">орядком и </w:t>
      </w:r>
      <w:r w:rsidRPr="00572E54">
        <w:rPr>
          <w:rFonts w:ascii="Times New Roman" w:hAnsi="Times New Roman" w:cs="Times New Roman"/>
          <w:sz w:val="24"/>
          <w:szCs w:val="24"/>
        </w:rPr>
        <w:t>Соглашением, по запросам Уполномоченного органа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2.3.4. Обеспечить в срок до __________ достижение следующих показателей результативности (целевых показателей) _________________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2.3.5.  Осуществить возврат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  соответствии  с  Порядком  и настоящим  Соглашением  в случае нарушений условий предоставления субсидий, выявленных  по  фактам проверок, проведенных Уполномоченным органом и (или) органом  муниципального финансового контроля, и (или)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 xml:space="preserve">    2.3.6. Ежеквартально (ежегодно, ежемесячно) до ____</w:t>
      </w:r>
      <w:r>
        <w:rPr>
          <w:rFonts w:ascii="Times New Roman" w:hAnsi="Times New Roman" w:cs="Times New Roman"/>
          <w:sz w:val="24"/>
          <w:szCs w:val="24"/>
        </w:rPr>
        <w:t>______ числа месяца, следующего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 Уполномоченный орган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Ежеквартально (ежегодно, ежемесячно) до 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 за   отчетным   периодом,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отчет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2.3.7. Ежеквартально (ежегодно, ежемесячно) до __________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отчет об исполнении Соглашения в части информации об оказании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общественно полезной услуги, по форме, установленной Уполномоченным органом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2.3.8.   Не  </w:t>
      </w:r>
      <w:r>
        <w:rPr>
          <w:rFonts w:ascii="Times New Roman" w:hAnsi="Times New Roman" w:cs="Times New Roman"/>
          <w:sz w:val="24"/>
          <w:szCs w:val="24"/>
        </w:rPr>
        <w:t xml:space="preserve"> приобретать за счет субсидии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иностранной </w:t>
      </w:r>
      <w:r>
        <w:rPr>
          <w:rFonts w:ascii="Times New Roman" w:hAnsi="Times New Roman" w:cs="Times New Roman"/>
          <w:sz w:val="24"/>
          <w:szCs w:val="24"/>
        </w:rPr>
        <w:t>валюты, за исключением    операций,</w:t>
      </w:r>
      <w:r w:rsidRPr="00572E54">
        <w:rPr>
          <w:rFonts w:ascii="Times New Roman" w:hAnsi="Times New Roman" w:cs="Times New Roman"/>
          <w:sz w:val="24"/>
          <w:szCs w:val="24"/>
        </w:rPr>
        <w:t xml:space="preserve">  осуществляемых   в   соответствии   с   валютным законодательством    Российской    Федерации    при    закупке   (поставке) высокотехнологичного   импортного   оборудования,   сырья  и  комплектующих изделий, а также связанных с достижением целей предоставления субсидии иных операций, определенных Порядком и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2.3.9.  Не привлекать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иных  юридических  лиц для оказания общественно полезных   услуг,  на  оказание  которых  ему  предоставлена  субсидия,  за исключением  работ и услуг, необходимых Получателю для оказания общественно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2.3.10. Соблюдать иные условия,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 Получатель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2.4.1. Получить субсидию в соответствии с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2.4.2.  Запрашивать у Уполномоченного органа разъяснения и уточнения по реализации настоящего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3.1. </w:t>
      </w:r>
      <w:r>
        <w:rPr>
          <w:rFonts w:ascii="Times New Roman" w:hAnsi="Times New Roman" w:cs="Times New Roman"/>
          <w:sz w:val="24"/>
          <w:szCs w:val="24"/>
        </w:rPr>
        <w:t xml:space="preserve">  В   случае   неисполнения или ненадлежащего исполнения своих обязательств по </w:t>
      </w:r>
      <w:r w:rsidRPr="00572E54">
        <w:rPr>
          <w:rFonts w:ascii="Times New Roman" w:hAnsi="Times New Roman" w:cs="Times New Roman"/>
          <w:sz w:val="24"/>
          <w:szCs w:val="24"/>
        </w:rPr>
        <w:t>Соглашению Стороны несут ответственность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Российской Федерации, </w:t>
      </w:r>
      <w:r w:rsidRPr="00572E54">
        <w:rPr>
          <w:rFonts w:ascii="Times New Roman" w:hAnsi="Times New Roman" w:cs="Times New Roman"/>
          <w:sz w:val="24"/>
          <w:szCs w:val="24"/>
        </w:rPr>
        <w:t>Чувашской Республики и условиями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В </w:t>
      </w:r>
      <w:r w:rsidRPr="00572E54">
        <w:rPr>
          <w:rFonts w:ascii="Times New Roman" w:hAnsi="Times New Roman" w:cs="Times New Roman"/>
          <w:sz w:val="24"/>
          <w:szCs w:val="24"/>
        </w:rPr>
        <w:t>случае неисполнения одной из Сторон обязательств по Соглашению виновная    Сторона   обязана   возместить   другой   Стороне   причиненные неисполнением   обя</w:t>
      </w:r>
      <w:r>
        <w:rPr>
          <w:rFonts w:ascii="Times New Roman" w:hAnsi="Times New Roman" w:cs="Times New Roman"/>
          <w:sz w:val="24"/>
          <w:szCs w:val="24"/>
        </w:rPr>
        <w:t>зательств   убытки.  Возмещение убытков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Уполномоченным органом 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 xml:space="preserve">тных обязательств на соответствующие цели либо </w:t>
      </w:r>
      <w:r w:rsidRPr="00572E54">
        <w:rPr>
          <w:rFonts w:ascii="Times New Roman" w:hAnsi="Times New Roman" w:cs="Times New Roman"/>
          <w:sz w:val="24"/>
          <w:szCs w:val="24"/>
        </w:rPr>
        <w:t>в судебном порядке в размере расходов, котор</w:t>
      </w:r>
      <w:r>
        <w:rPr>
          <w:rFonts w:ascii="Times New Roman" w:hAnsi="Times New Roman" w:cs="Times New Roman"/>
          <w:sz w:val="24"/>
          <w:szCs w:val="24"/>
        </w:rPr>
        <w:t xml:space="preserve">ые Получатель   произвел   или </w:t>
      </w:r>
      <w:r w:rsidRPr="00572E54">
        <w:rPr>
          <w:rFonts w:ascii="Times New Roman" w:hAnsi="Times New Roman" w:cs="Times New Roman"/>
          <w:sz w:val="24"/>
          <w:szCs w:val="24"/>
        </w:rPr>
        <w:t>должен  будет  произвести  для  восстановления нарушенного 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 Стороны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 несут ответственности в случае полного или частичного неиспо</w:t>
      </w:r>
      <w:r>
        <w:rPr>
          <w:rFonts w:ascii="Times New Roman" w:hAnsi="Times New Roman" w:cs="Times New Roman"/>
          <w:sz w:val="24"/>
          <w:szCs w:val="24"/>
        </w:rPr>
        <w:t>лнения   своих   обязательств, возникших вследствие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3.4.  Получатель </w:t>
      </w:r>
      <w:r w:rsidRPr="00572E54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ет ответственность за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достоверно</w:t>
      </w:r>
      <w:r>
        <w:rPr>
          <w:rFonts w:ascii="Times New Roman" w:hAnsi="Times New Roman" w:cs="Times New Roman"/>
          <w:sz w:val="24"/>
          <w:szCs w:val="24"/>
        </w:rPr>
        <w:t>сть документов, предоставленных в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 целью реализации Соглашения, в установленном законодательством Российской Федерации и Чувашской Республики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порядке.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  Уполномоченный орган несет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осуществление расходов бюджета города Чебоксары, направляемых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на выплату субсидий,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   В   случае нарушения Получателем условий, установленных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при предоставлении   </w:t>
      </w:r>
      <w:r>
        <w:rPr>
          <w:rFonts w:ascii="Times New Roman" w:hAnsi="Times New Roman" w:cs="Times New Roman"/>
          <w:sz w:val="24"/>
          <w:szCs w:val="24"/>
        </w:rPr>
        <w:t>субсидий, выявленного по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фактам  проверок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,  проведенных Уполномоченным  органом и (или) органом муниципального финансового контроля и  (или)  в  случае  не  достижения  показателей  результативности (целевых показателей),  сумма перечисленной субсидии подлежит возврату Получателем в бюджет города Чебоксары в соответствии с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3.7. _________________________________________________________________.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(Иные меры ответственности, установленные Порядком)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2E54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Получатель дает согласие на осуществление </w:t>
      </w:r>
      <w:r w:rsidRPr="00572E54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>лномоченным органом и органами муниципального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 порядка предоставления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5. Порядок возврата субсидии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5.1. Не использованные на 1 января ______________ года остатки субсидий подлежат   </w:t>
      </w:r>
      <w:r>
        <w:rPr>
          <w:rFonts w:ascii="Times New Roman" w:hAnsi="Times New Roman" w:cs="Times New Roman"/>
          <w:sz w:val="24"/>
          <w:szCs w:val="24"/>
        </w:rPr>
        <w:t>возврату   в   бюджет   города Чебоксары в сроки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позднее_________________ (месяц) 2</w:t>
      </w:r>
      <w:r>
        <w:rPr>
          <w:rFonts w:ascii="Times New Roman" w:hAnsi="Times New Roman" w:cs="Times New Roman"/>
          <w:sz w:val="24"/>
          <w:szCs w:val="24"/>
        </w:rPr>
        <w:t>0__ года 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(в соответствии с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 В </w:t>
      </w:r>
      <w:r w:rsidRPr="00572E54">
        <w:rPr>
          <w:rFonts w:ascii="Times New Roman" w:hAnsi="Times New Roman" w:cs="Times New Roman"/>
          <w:sz w:val="24"/>
          <w:szCs w:val="24"/>
        </w:rPr>
        <w:t>случае выявления фактов нарушения Получателем субсидии услов</w:t>
      </w:r>
      <w:r>
        <w:rPr>
          <w:rFonts w:ascii="Times New Roman" w:hAnsi="Times New Roman" w:cs="Times New Roman"/>
          <w:sz w:val="24"/>
          <w:szCs w:val="24"/>
        </w:rPr>
        <w:t xml:space="preserve">ий предоставления   субсидий, установленных </w:t>
      </w:r>
      <w:r w:rsidRPr="00572E54">
        <w:rPr>
          <w:rFonts w:ascii="Times New Roman" w:hAnsi="Times New Roman" w:cs="Times New Roman"/>
          <w:sz w:val="24"/>
          <w:szCs w:val="24"/>
        </w:rPr>
        <w:t>нормативным  правовым  актом  и настоящим  Соглашением, средства субсидий подлежат возврату в бюджет города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Чебоксары в полном объеме ________________________________________________.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5.3.   В   случае   выявления фактов нарушения Получателем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субсидии обязательств по настоящему Соглашению Главный распорядитель средств бюджета города Чебоксары составляет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нарушении обязате</w:t>
      </w:r>
      <w:r>
        <w:rPr>
          <w:rFonts w:ascii="Times New Roman" w:hAnsi="Times New Roman" w:cs="Times New Roman"/>
          <w:sz w:val="24"/>
          <w:szCs w:val="24"/>
        </w:rPr>
        <w:t xml:space="preserve">льств по настоящему Соглашению (далее -  Акт о </w:t>
      </w:r>
      <w:r w:rsidRPr="00572E54">
        <w:rPr>
          <w:rFonts w:ascii="Times New Roman" w:hAnsi="Times New Roman" w:cs="Times New Roman"/>
          <w:sz w:val="24"/>
          <w:szCs w:val="24"/>
        </w:rPr>
        <w:t>нарушении), в котором указываются выявленные нарушения и сроки их устранения.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 о нарушении, Главный  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ль   средств   бюджета   города Чебоксары </w:t>
      </w:r>
      <w:r w:rsidRPr="00572E54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  уведомление, содержащее сумму, </w:t>
      </w:r>
      <w:r w:rsidRPr="00572E54">
        <w:rPr>
          <w:rFonts w:ascii="Times New Roman" w:hAnsi="Times New Roman" w:cs="Times New Roman"/>
          <w:sz w:val="24"/>
          <w:szCs w:val="24"/>
        </w:rPr>
        <w:t>сроки,  код  бюджетной классификации  Российской  Федерации,  по  которому должен быть осуществлен возврат   субсидии,  реквизиты  лицевого  счета,  на  который  должны  быть перечислены средства (далее - уведомление).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в </w:t>
      </w:r>
      <w:r w:rsidRPr="00572E54">
        <w:rPr>
          <w:rFonts w:ascii="Times New Roman" w:hAnsi="Times New Roman" w:cs="Times New Roman"/>
          <w:sz w:val="24"/>
          <w:szCs w:val="24"/>
        </w:rPr>
        <w:t>течение одного дня со дня его подписания направляется в адрес Получателя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Получатель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обязан осуществить возврат субсидии в течение ___ рабочих дней со дня получения уведомления.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В случае выявления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фактов нарушения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 целей предоставления субсидии сумма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 подлежит возврату в бюджет города Чебоксары 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  В 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 возврат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375AA8" w:rsidRPr="005D75CA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75CA">
        <w:rPr>
          <w:rFonts w:ascii="Times New Roman" w:hAnsi="Times New Roman" w:cs="Times New Roman"/>
          <w:sz w:val="20"/>
          <w:szCs w:val="24"/>
        </w:rPr>
        <w:t xml:space="preserve">            (указывается порядок, установленный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5.6.     Сумма    субсидии, </w:t>
      </w:r>
      <w:r w:rsidRPr="00572E54">
        <w:rPr>
          <w:rFonts w:ascii="Times New Roman" w:hAnsi="Times New Roman" w:cs="Times New Roman"/>
          <w:sz w:val="24"/>
          <w:szCs w:val="24"/>
        </w:rPr>
        <w:t>подлежащая    возврату,    перечисляется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для зачисления сумм неиспользованного остатка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5.7.  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случае невозврата субсидии в добровольном порядке она подлежит взысканию в порядке, установленном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6. Порядок разрешения споров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6.1.  Все споры и разногласия, которые могут возникнуть между Сторонами по Соглашению, разрешаются путем переговоров.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 В случае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 рассматриваются  в  установленном  законодательством  порядке в Арбитражном суде Чувашской Республике.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7. Прочие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7.1.</w:t>
      </w:r>
      <w:r>
        <w:rPr>
          <w:rFonts w:ascii="Times New Roman" w:hAnsi="Times New Roman" w:cs="Times New Roman"/>
          <w:sz w:val="24"/>
          <w:szCs w:val="24"/>
        </w:rPr>
        <w:t xml:space="preserve">   Соглашение   составлено   в двух экземплярах, имеющих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равную юридическую силу, по 1 (одному) экземпляру для каждой из Сторон.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 Соглашение вступает в силу со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дня его подписания Сторонами и действует до исполнения Сторонами всех обязательств по Соглашению </w:t>
      </w:r>
      <w:hyperlink w:anchor="Par322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 По взаимному согласию Сторон или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законодательства Российской </w:t>
      </w:r>
      <w:r w:rsidRPr="00572E54">
        <w:rPr>
          <w:rFonts w:ascii="Times New Roman" w:hAnsi="Times New Roman" w:cs="Times New Roman"/>
          <w:sz w:val="24"/>
          <w:szCs w:val="24"/>
        </w:rPr>
        <w:t>Федерации и Чувашско</w:t>
      </w:r>
      <w:r>
        <w:rPr>
          <w:rFonts w:ascii="Times New Roman" w:hAnsi="Times New Roman" w:cs="Times New Roman"/>
          <w:sz w:val="24"/>
          <w:szCs w:val="24"/>
        </w:rPr>
        <w:t>й Республики в Соглашение могут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 случае  уменьшения  Уполномоченному  органу  как  получателю средств бюджета  города  Чебоксары  главным  распорядителем  средств бюджета города Чебоксары   ранее   доведенных  лимитов  бюджетных  обязательств  на  цели, указанные  </w:t>
      </w:r>
      <w:r w:rsidRPr="00375AA8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47" w:history="1">
        <w:r w:rsidRPr="00375AA8">
          <w:rPr>
            <w:rFonts w:ascii="Times New Roman" w:hAnsi="Times New Roman" w:cs="Times New Roman"/>
            <w:sz w:val="24"/>
            <w:szCs w:val="24"/>
          </w:rPr>
          <w:t>пункте  1.1 раздела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 Уполномоченным  органом  бюджетных  обязательств, вытекающих из Соглашения,  в  соответствующем  объеме,  Стороны обеспечивают согласование новых   условий   Соглашения,   в   части   определения   объема  субсидии, предоставляемой  Уполномоченным  органом  Получателю,  в  пределах  лимитов бюджетных обязательств доведенных Уполномоченному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 Стороны </w:t>
      </w:r>
      <w:r w:rsidRPr="00572E54">
        <w:rPr>
          <w:rFonts w:ascii="Times New Roman" w:hAnsi="Times New Roman" w:cs="Times New Roman"/>
          <w:sz w:val="24"/>
          <w:szCs w:val="24"/>
        </w:rPr>
        <w:t>обязаны оповещать друг друга в письменной форме обо всех происходящих   изменени</w:t>
      </w:r>
      <w:r>
        <w:rPr>
          <w:rFonts w:ascii="Times New Roman" w:hAnsi="Times New Roman" w:cs="Times New Roman"/>
          <w:sz w:val="24"/>
          <w:szCs w:val="24"/>
        </w:rPr>
        <w:t xml:space="preserve">ях   их   правового   статуса, реквизитов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регистрационных данных в течение 10 (десяти) календарных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дней со дня соответствующего изменения.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 Форма и условия договора, заключаемого между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Получателем и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  услуг   в   целях   оказания общественно полезной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 определяются   соглашением, заключенным между Уполномоченным органом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 Получателем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3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7.6.   Основанием   д</w:t>
      </w:r>
      <w:r>
        <w:rPr>
          <w:rFonts w:ascii="Times New Roman" w:hAnsi="Times New Roman" w:cs="Times New Roman"/>
          <w:sz w:val="24"/>
          <w:szCs w:val="24"/>
        </w:rPr>
        <w:t xml:space="preserve">ля   расторжения Соглашения является уменьшение Уполномоченному органу как получателю средств бюджета города </w:t>
      </w:r>
      <w:r w:rsidRPr="00572E54">
        <w:rPr>
          <w:rFonts w:ascii="Times New Roman" w:hAnsi="Times New Roman" w:cs="Times New Roman"/>
          <w:sz w:val="24"/>
          <w:szCs w:val="24"/>
        </w:rPr>
        <w:t xml:space="preserve">Чебоксары ранее доведенных лимитов бюджетных обязательств на цели, указанные в </w:t>
      </w:r>
      <w:r w:rsidRPr="00375AA8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7" w:history="1">
        <w:r>
          <w:rPr>
            <w:rFonts w:ascii="Times New Roman" w:hAnsi="Times New Roman" w:cs="Times New Roman"/>
            <w:sz w:val="24"/>
            <w:szCs w:val="24"/>
          </w:rPr>
          <w:t xml:space="preserve">1.1 раздела </w:t>
        </w:r>
        <w:r w:rsidRPr="00375AA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в полном объ</w:t>
      </w:r>
      <w:r>
        <w:rPr>
          <w:rFonts w:ascii="Times New Roman" w:hAnsi="Times New Roman" w:cs="Times New Roman"/>
          <w:sz w:val="24"/>
          <w:szCs w:val="24"/>
        </w:rPr>
        <w:t>еме   Уполномоченным   органом бюджетных обязательств, вытекающих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 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вправе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 расторгнуть Соглашение в случае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соблюдения Получателем Порядка, </w:t>
      </w:r>
      <w:r>
        <w:rPr>
          <w:rFonts w:ascii="Times New Roman" w:hAnsi="Times New Roman" w:cs="Times New Roman"/>
          <w:sz w:val="24"/>
          <w:szCs w:val="24"/>
        </w:rPr>
        <w:t xml:space="preserve">а также настоящего соглашения, в   том   числе целей и условий предоставления </w:t>
      </w:r>
      <w:r w:rsidRPr="00572E54">
        <w:rPr>
          <w:rFonts w:ascii="Times New Roman" w:hAnsi="Times New Roman" w:cs="Times New Roman"/>
          <w:sz w:val="24"/>
          <w:szCs w:val="24"/>
        </w:rPr>
        <w:t>субсидий, предусмотренных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7.8.   Получатель не вправе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по  собственной  инициативе  расторгнуть Соглашение в одностороннем порядке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7. Адреса и реквизиты, подписи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9"/>
      <w:bookmarkEnd w:id="6"/>
      <w:r w:rsidRPr="00572E54">
        <w:rPr>
          <w:rFonts w:ascii="Times New Roman" w:hAnsi="Times New Roman" w:cs="Times New Roman"/>
          <w:sz w:val="24"/>
          <w:szCs w:val="24"/>
        </w:rPr>
        <w:t>&lt;1&gt; Указывается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572E54">
        <w:rPr>
          <w:rFonts w:ascii="Times New Roman" w:hAnsi="Times New Roman" w:cs="Times New Roman"/>
          <w:sz w:val="24"/>
          <w:szCs w:val="24"/>
        </w:rPr>
        <w:t>&lt;2&gt; В случае отсутствия муниципального нормативного правового акта, устанавливающего порядок (стандарт) оказания общественно полезной услуги, указываются требования к оказанию общественно полезной услуги, устанавливаемые Уполномоченным органом.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1"/>
      <w:bookmarkEnd w:id="8"/>
      <w:r w:rsidRPr="00572E54">
        <w:rPr>
          <w:rFonts w:ascii="Times New Roman" w:hAnsi="Times New Roman" w:cs="Times New Roman"/>
          <w:sz w:val="24"/>
          <w:szCs w:val="24"/>
        </w:rPr>
        <w:t>&lt;3&gt; Указывается в случае установления показателей результативности (целевых показателей) предоставления субсидии в Соглашении (при необходимости).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22"/>
      <w:bookmarkEnd w:id="9"/>
      <w:r w:rsidRPr="00572E54">
        <w:rPr>
          <w:rFonts w:ascii="Times New Roman" w:hAnsi="Times New Roman" w:cs="Times New Roman"/>
          <w:sz w:val="24"/>
          <w:szCs w:val="24"/>
        </w:rPr>
        <w:t xml:space="preserve">&lt;4&gt; Соглашения, заключаемые Уполномоченным органом с Получателем - исполнителем общественно полезных услуг, заключаются на срок не менее 2 лет в соответствии с требованиями </w:t>
      </w:r>
      <w:hyperlink r:id="rId12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статьи 219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 w:rsidRPr="00572E54">
        <w:rPr>
          <w:rFonts w:ascii="Times New Roman" w:hAnsi="Times New Roman" w:cs="Times New Roman"/>
          <w:sz w:val="24"/>
          <w:szCs w:val="24"/>
        </w:rPr>
        <w:t>&lt;5&gt;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154BFE" w:rsidRPr="005E1540" w:rsidRDefault="00154BFE" w:rsidP="00402C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154BFE" w:rsidRPr="005E1540" w:rsidSect="00375AA8">
      <w:headerReference w:type="even" r:id="rId13"/>
      <w:headerReference w:type="default" r:id="rId14"/>
      <w:footerReference w:type="first" r:id="rId15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F3" w:rsidRDefault="00BA5FF3">
      <w:pPr>
        <w:spacing w:after="0" w:line="240" w:lineRule="auto"/>
      </w:pPr>
      <w:r>
        <w:separator/>
      </w:r>
    </w:p>
  </w:endnote>
  <w:endnote w:type="continuationSeparator" w:id="0">
    <w:p w:rsidR="00BA5FF3" w:rsidRDefault="00BA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D" w:rsidRPr="005E1540" w:rsidRDefault="006518ED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D" w:rsidRPr="005E1540" w:rsidRDefault="006518ED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F3" w:rsidRDefault="00BA5FF3">
      <w:pPr>
        <w:spacing w:after="0" w:line="240" w:lineRule="auto"/>
      </w:pPr>
      <w:r>
        <w:separator/>
      </w:r>
    </w:p>
  </w:footnote>
  <w:footnote w:type="continuationSeparator" w:id="0">
    <w:p w:rsidR="00BA5FF3" w:rsidRDefault="00BA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D" w:rsidRDefault="006518ED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8ED" w:rsidRDefault="006518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D" w:rsidRDefault="006518ED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6518ED" w:rsidRPr="00AD47AE" w:rsidRDefault="006518ED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6518ED" w:rsidRPr="00AD47AE" w:rsidRDefault="006518ED" w:rsidP="009C6FAB">
    <w:pPr>
      <w:pStyle w:val="a6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D" w:rsidRDefault="006518ED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8ED" w:rsidRDefault="006518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D" w:rsidRDefault="006518ED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6518ED" w:rsidRPr="00AD47AE" w:rsidRDefault="006518ED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6518ED" w:rsidRPr="00AD47AE" w:rsidRDefault="006518ED" w:rsidP="009C6FAB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2DE"/>
    <w:multiLevelType w:val="hybridMultilevel"/>
    <w:tmpl w:val="370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8"/>
    <w:rsid w:val="00000511"/>
    <w:rsid w:val="0001548C"/>
    <w:rsid w:val="000374B8"/>
    <w:rsid w:val="000B5B21"/>
    <w:rsid w:val="000B626E"/>
    <w:rsid w:val="000C7D95"/>
    <w:rsid w:val="000E0535"/>
    <w:rsid w:val="001008C4"/>
    <w:rsid w:val="001112AD"/>
    <w:rsid w:val="00116E2C"/>
    <w:rsid w:val="00120A51"/>
    <w:rsid w:val="00125D1C"/>
    <w:rsid w:val="00154BFE"/>
    <w:rsid w:val="0015765E"/>
    <w:rsid w:val="0015790D"/>
    <w:rsid w:val="00164023"/>
    <w:rsid w:val="001B0350"/>
    <w:rsid w:val="001D207D"/>
    <w:rsid w:val="001D7B8F"/>
    <w:rsid w:val="002153CB"/>
    <w:rsid w:val="002153D1"/>
    <w:rsid w:val="0025063A"/>
    <w:rsid w:val="002B1916"/>
    <w:rsid w:val="002B3BC4"/>
    <w:rsid w:val="002B45C2"/>
    <w:rsid w:val="002E0618"/>
    <w:rsid w:val="002F51A8"/>
    <w:rsid w:val="00375AA8"/>
    <w:rsid w:val="00396DB7"/>
    <w:rsid w:val="003D3E33"/>
    <w:rsid w:val="003E19C9"/>
    <w:rsid w:val="00402C21"/>
    <w:rsid w:val="00407896"/>
    <w:rsid w:val="0043216F"/>
    <w:rsid w:val="00437101"/>
    <w:rsid w:val="00490648"/>
    <w:rsid w:val="004C7743"/>
    <w:rsid w:val="00504C1D"/>
    <w:rsid w:val="0053023E"/>
    <w:rsid w:val="0053455B"/>
    <w:rsid w:val="00547166"/>
    <w:rsid w:val="005C4EE8"/>
    <w:rsid w:val="005E112A"/>
    <w:rsid w:val="005E1540"/>
    <w:rsid w:val="00601A1E"/>
    <w:rsid w:val="00636717"/>
    <w:rsid w:val="006416C2"/>
    <w:rsid w:val="006518ED"/>
    <w:rsid w:val="00680000"/>
    <w:rsid w:val="006C315E"/>
    <w:rsid w:val="006E1DBA"/>
    <w:rsid w:val="007026B7"/>
    <w:rsid w:val="00710B00"/>
    <w:rsid w:val="00717B1F"/>
    <w:rsid w:val="00717D0E"/>
    <w:rsid w:val="0073083C"/>
    <w:rsid w:val="00754AF1"/>
    <w:rsid w:val="00761CB9"/>
    <w:rsid w:val="007B65B9"/>
    <w:rsid w:val="007D37D0"/>
    <w:rsid w:val="007D43B9"/>
    <w:rsid w:val="007F2C4F"/>
    <w:rsid w:val="00805815"/>
    <w:rsid w:val="00806D68"/>
    <w:rsid w:val="00814904"/>
    <w:rsid w:val="008658E3"/>
    <w:rsid w:val="008671FE"/>
    <w:rsid w:val="008F01B0"/>
    <w:rsid w:val="00910D80"/>
    <w:rsid w:val="00914D43"/>
    <w:rsid w:val="00935AD8"/>
    <w:rsid w:val="00936DA5"/>
    <w:rsid w:val="009412D4"/>
    <w:rsid w:val="00946E56"/>
    <w:rsid w:val="009813D2"/>
    <w:rsid w:val="00982672"/>
    <w:rsid w:val="009C6FAB"/>
    <w:rsid w:val="00A016DF"/>
    <w:rsid w:val="00A04022"/>
    <w:rsid w:val="00A15C69"/>
    <w:rsid w:val="00A62DEF"/>
    <w:rsid w:val="00A7506B"/>
    <w:rsid w:val="00A80A96"/>
    <w:rsid w:val="00A81533"/>
    <w:rsid w:val="00A82D5D"/>
    <w:rsid w:val="00A97198"/>
    <w:rsid w:val="00AC4F1B"/>
    <w:rsid w:val="00AC6527"/>
    <w:rsid w:val="00AE62EF"/>
    <w:rsid w:val="00B246DC"/>
    <w:rsid w:val="00B37F5F"/>
    <w:rsid w:val="00B704E2"/>
    <w:rsid w:val="00B72399"/>
    <w:rsid w:val="00BA5FF3"/>
    <w:rsid w:val="00BF29BC"/>
    <w:rsid w:val="00C1077B"/>
    <w:rsid w:val="00C44742"/>
    <w:rsid w:val="00CA225C"/>
    <w:rsid w:val="00CA470B"/>
    <w:rsid w:val="00D4729D"/>
    <w:rsid w:val="00D61D34"/>
    <w:rsid w:val="00D97AA5"/>
    <w:rsid w:val="00DE3219"/>
    <w:rsid w:val="00DE7B6E"/>
    <w:rsid w:val="00E20CE0"/>
    <w:rsid w:val="00E320FF"/>
    <w:rsid w:val="00E35C14"/>
    <w:rsid w:val="00E44344"/>
    <w:rsid w:val="00E74311"/>
    <w:rsid w:val="00E94DFE"/>
    <w:rsid w:val="00EB6BB1"/>
    <w:rsid w:val="00F048B1"/>
    <w:rsid w:val="00F72772"/>
    <w:rsid w:val="00F8355F"/>
    <w:rsid w:val="00F84F49"/>
    <w:rsid w:val="00F95320"/>
    <w:rsid w:val="00FB36F3"/>
    <w:rsid w:val="00FD0459"/>
    <w:rsid w:val="00FD1374"/>
    <w:rsid w:val="00FE3B48"/>
    <w:rsid w:val="00FE7F3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F00F80-91E4-47C9-913D-A385478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1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112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1112AD"/>
    <w:rPr>
      <w:rFonts w:ascii="Calibri" w:eastAsia="Times New Roman" w:hAnsi="Calibri" w:cs="Times New Roman"/>
    </w:rPr>
  </w:style>
  <w:style w:type="character" w:styleId="a8">
    <w:name w:val="page number"/>
    <w:basedOn w:val="a0"/>
    <w:rsid w:val="001112AD"/>
  </w:style>
  <w:style w:type="paragraph" w:customStyle="1" w:styleId="1">
    <w:name w:val="Абзац списка1"/>
    <w:basedOn w:val="a"/>
    <w:rsid w:val="001112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5B9"/>
  </w:style>
  <w:style w:type="paragraph" w:styleId="HTML">
    <w:name w:val="HTML Preformatted"/>
    <w:basedOn w:val="a"/>
    <w:link w:val="HTML0"/>
    <w:uiPriority w:val="99"/>
    <w:semiHidden/>
    <w:unhideWhenUsed/>
    <w:rsid w:val="00AC4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F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E3335169ED2BC978BB650BD76CF0CB6DF9374791F13CBF3BADAF10D04900BFDD517E16240960FBBC1364B5921B4EEBCDE24CAE1573a7Z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3335169ED2BC978BB650BD76CF0CB6DF9374791F13CBF3BADAF10D04900BFDD517E15210263F3E94974B1DB4F4AF4C4FF52AF0B7076EBa9Z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E8F8-0035-4B82-8A22-EDA5BD4B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8662</Words>
  <Characters>49375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Infanalit1</cp:lastModifiedBy>
  <cp:revision>2</cp:revision>
  <cp:lastPrinted>2019-09-12T08:58:00Z</cp:lastPrinted>
  <dcterms:created xsi:type="dcterms:W3CDTF">2019-09-25T08:32:00Z</dcterms:created>
  <dcterms:modified xsi:type="dcterms:W3CDTF">2019-09-25T08:32:00Z</dcterms:modified>
</cp:coreProperties>
</file>