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D9" w:rsidRDefault="00634FD9" w:rsidP="00376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7042" w:rsidRDefault="004928FD" w:rsidP="00376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об оценке регулирующего воздействия </w:t>
      </w:r>
      <w:r w:rsidR="00376F10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76F10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города Канаш Чувашской Республики «Об утверждении Правил предоставления субсидий из бюджета города Канаш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</w:t>
      </w: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D" w:rsidRDefault="004928FD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6F10" w:rsidRPr="00AD2696">
        <w:rPr>
          <w:rFonts w:ascii="Times New Roman" w:hAnsi="Times New Roman" w:cs="Times New Roman"/>
          <w:sz w:val="24"/>
          <w:szCs w:val="24"/>
        </w:rPr>
        <w:t xml:space="preserve">города Канаш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рассмотрела сводный отчет о результатах проведения оценки регулирующего воздействия </w:t>
      </w:r>
      <w:r w:rsidR="0073798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AD2696" w:rsidRPr="00AD2696">
        <w:rPr>
          <w:rFonts w:ascii="Times New Roman" w:hAnsi="Times New Roman" w:cs="Times New Roman"/>
          <w:sz w:val="24"/>
          <w:szCs w:val="24"/>
        </w:rPr>
        <w:t>постановления администрации города Канаш Чувашской Республики «Об утверждении Правил предоставления субсидий из бюджета города Канаш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AD2696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</w:t>
      </w:r>
      <w:r>
        <w:rPr>
          <w:rFonts w:ascii="Times New Roman" w:hAnsi="Times New Roman" w:cs="Times New Roman"/>
          <w:sz w:val="24"/>
          <w:szCs w:val="24"/>
        </w:rPr>
        <w:t xml:space="preserve"> и сообщает следующее</w:t>
      </w:r>
      <w:r w:rsidR="00AD2696">
        <w:rPr>
          <w:rFonts w:ascii="Times New Roman" w:hAnsi="Times New Roman" w:cs="Times New Roman"/>
          <w:sz w:val="24"/>
          <w:szCs w:val="24"/>
        </w:rPr>
        <w:t>.</w:t>
      </w:r>
    </w:p>
    <w:p w:rsidR="00655ABE" w:rsidRDefault="00AD2696" w:rsidP="0049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4928F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4928FD">
        <w:rPr>
          <w:rFonts w:ascii="Times New Roman" w:hAnsi="Times New Roman" w:cs="Times New Roman"/>
          <w:sz w:val="24"/>
          <w:szCs w:val="24"/>
        </w:rPr>
        <w:t xml:space="preserve">предусматривается утверждение </w:t>
      </w:r>
      <w:r w:rsidR="004928FD" w:rsidRPr="00AD2696">
        <w:rPr>
          <w:rFonts w:ascii="Times New Roman" w:hAnsi="Times New Roman" w:cs="Times New Roman"/>
          <w:sz w:val="24"/>
          <w:szCs w:val="24"/>
        </w:rPr>
        <w:t>Правил предоставления субсидий из бюджета города Канаш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4928FD">
        <w:rPr>
          <w:rFonts w:ascii="Times New Roman" w:hAnsi="Times New Roman" w:cs="Times New Roman"/>
          <w:sz w:val="24"/>
          <w:szCs w:val="24"/>
        </w:rPr>
        <w:t>.</w:t>
      </w:r>
    </w:p>
    <w:p w:rsidR="00737982" w:rsidRDefault="004928FD" w:rsidP="0073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города Канаш Чувашской Республики процедура </w:t>
      </w:r>
      <w:r w:rsidR="00737982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>
        <w:rPr>
          <w:rFonts w:ascii="Times New Roman" w:hAnsi="Times New Roman" w:cs="Times New Roman"/>
          <w:sz w:val="24"/>
          <w:szCs w:val="24"/>
        </w:rPr>
        <w:t xml:space="preserve">проекта постановления проведена в соответствии с Порядком  проведения </w:t>
      </w:r>
      <w:r w:rsidR="00737982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нормативных правовых  актов органов местного самоуправления города Канаш Чувашской Республики затрагивающих вопросы осуществления предпринимательской и инвестиционной деятельности (далее – Порядок),  утвержденным постановлением администрации города Канаш чувашской Республики от 05.10.2016 года №1069 «Об оценке регулирующего воздействия проектов нормативных правовых актов и экспертизы нормативных правовых актов органов местного самоуправления города Канаш Чувашской Республики».</w:t>
      </w:r>
    </w:p>
    <w:p w:rsidR="004928FD" w:rsidRDefault="00737982" w:rsidP="0073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предварительной оценки регулирующего воздействия проекта постановления положения, вводящие избыточные обязанности, запреты и ограничения для субъектов предпринимательской деятельности или способствующие их введению, а также</w:t>
      </w:r>
      <w:r w:rsidR="00AD5F68">
        <w:rPr>
          <w:rFonts w:ascii="Times New Roman" w:hAnsi="Times New Roman" w:cs="Times New Roman"/>
          <w:sz w:val="24"/>
          <w:szCs w:val="24"/>
        </w:rPr>
        <w:t xml:space="preserve"> положения, способствующие возникновению необоснованных расходов субъектов предпринимательской деятельности и бюджета города Канаш Чувашской Республики, не выявлены.</w:t>
      </w:r>
    </w:p>
    <w:p w:rsidR="00AD5F68" w:rsidRDefault="00AD5F68" w:rsidP="0073798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Сводный отчет о результатах проведения оценки регулирующего воздействия соответствует требованиям Порядка. В связи с этим, сводный отчет о результатах проведения оценки регулирующего воздействия проекта постановления согласовывается.</w:t>
      </w:r>
    </w:p>
    <w:p w:rsidR="004928FD" w:rsidRDefault="004928FD" w:rsidP="00737982">
      <w:pPr>
        <w:spacing w:after="0" w:line="240" w:lineRule="auto"/>
        <w:ind w:firstLine="567"/>
        <w:jc w:val="both"/>
      </w:pPr>
    </w:p>
    <w:p w:rsidR="004928FD" w:rsidRDefault="004928FD" w:rsidP="0049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F68" w:rsidRDefault="00AD5F68" w:rsidP="0049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D5F68" w:rsidRDefault="00AD5F68" w:rsidP="0049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В.В.Софронов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отдела</w:t>
      </w:r>
    </w:p>
    <w:p w:rsidR="009808A9" w:rsidRDefault="009808A9" w:rsidP="0065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экономики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Канаш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В.А.Чернов</w:t>
      </w:r>
      <w:proofErr w:type="spellEnd"/>
    </w:p>
    <w:p w:rsidR="00655ABE" w:rsidRPr="00AD2696" w:rsidRDefault="00655ABE" w:rsidP="00AD26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F68" w:rsidRDefault="00AD5F68" w:rsidP="00AD5F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F68" w:rsidRDefault="00AD5F68" w:rsidP="00AD5F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Гринькина В.И.</w:t>
      </w:r>
    </w:p>
    <w:p w:rsidR="00376F10" w:rsidRPr="00376F10" w:rsidRDefault="00AD5F68" w:rsidP="00AD5F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2-25-03</w:t>
      </w:r>
    </w:p>
    <w:sectPr w:rsidR="00376F10" w:rsidRPr="00376F10" w:rsidSect="00376F1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10"/>
    <w:rsid w:val="00307042"/>
    <w:rsid w:val="00376F10"/>
    <w:rsid w:val="004928FD"/>
    <w:rsid w:val="00634FD9"/>
    <w:rsid w:val="00655ABE"/>
    <w:rsid w:val="00694C3E"/>
    <w:rsid w:val="00737982"/>
    <w:rsid w:val="009808A9"/>
    <w:rsid w:val="00AD2696"/>
    <w:rsid w:val="00A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084C-0F42-43B8-9F3D-FF2710BE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6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3</cp:revision>
  <cp:lastPrinted>2016-12-09T11:49:00Z</cp:lastPrinted>
  <dcterms:created xsi:type="dcterms:W3CDTF">2016-12-09T10:41:00Z</dcterms:created>
  <dcterms:modified xsi:type="dcterms:W3CDTF">2016-12-09T11:50:00Z</dcterms:modified>
</cp:coreProperties>
</file>