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53" w:rsidRDefault="00130253" w:rsidP="00130253">
      <w:pPr>
        <w:tabs>
          <w:tab w:val="left" w:pos="9360"/>
        </w:tabs>
        <w:suppressAutoHyphens/>
        <w:ind w:left="2835" w:right="-31"/>
        <w:jc w:val="right"/>
        <w:rPr>
          <w:rFonts w:ascii="Times New Roman" w:eastAsia="Arial" w:hAnsi="Times New Roman" w:cs="Times New Roman"/>
          <w:lang w:eastAsia="ar-SA"/>
        </w:rPr>
      </w:pPr>
      <w:r>
        <w:rPr>
          <w:rFonts w:ascii="Times New Roman" w:eastAsia="Arial" w:hAnsi="Times New Roman"/>
          <w:lang w:eastAsia="ar-SA"/>
        </w:rPr>
        <w:t>Приложение № 1</w:t>
      </w:r>
    </w:p>
    <w:p w:rsidR="00130253" w:rsidRDefault="00130253" w:rsidP="00130253">
      <w:pPr>
        <w:tabs>
          <w:tab w:val="left" w:pos="9360"/>
        </w:tabs>
        <w:suppressAutoHyphens/>
        <w:spacing w:line="216" w:lineRule="auto"/>
        <w:ind w:left="2835" w:right="-31"/>
        <w:jc w:val="right"/>
        <w:rPr>
          <w:rFonts w:ascii="Times New Roman" w:eastAsia="Times New Roman" w:hAnsi="Times New Roman"/>
          <w:bCs/>
          <w:lang w:eastAsia="ar-SA"/>
        </w:rPr>
      </w:pPr>
      <w:r>
        <w:rPr>
          <w:rFonts w:ascii="Times New Roman" w:hAnsi="Times New Roman"/>
          <w:lang w:eastAsia="ar-SA"/>
        </w:rPr>
        <w:t>к конкурсной документации по проведению открытого конкурса на право получения свидетельства об осуществлении перевозок по муниципальному маршруту № 2Э регулярных перевозок в городе Канаш Чувашской Республики, утвержденной постановлением</w:t>
      </w:r>
      <w:r>
        <w:rPr>
          <w:rFonts w:ascii="Times New Roman" w:hAnsi="Times New Roman"/>
          <w:bCs/>
          <w:lang w:eastAsia="ar-SA"/>
        </w:rPr>
        <w:t xml:space="preserve"> администрации города Канаш Чувашской Республики </w:t>
      </w:r>
      <w:r>
        <w:rPr>
          <w:rFonts w:ascii="Times New Roman" w:hAnsi="Times New Roman"/>
          <w:lang w:eastAsia="ar-SA"/>
        </w:rPr>
        <w:t>от</w:t>
      </w:r>
      <w:r>
        <w:rPr>
          <w:rFonts w:ascii="Times New Roman" w:hAnsi="Times New Roman"/>
          <w:caps/>
          <w:lang w:eastAsia="ar-SA"/>
        </w:rPr>
        <w:t xml:space="preserve"> </w:t>
      </w:r>
      <w:r w:rsidR="001B35CA">
        <w:rPr>
          <w:rFonts w:ascii="Times New Roman" w:hAnsi="Times New Roman"/>
          <w:caps/>
          <w:lang w:eastAsia="ar-SA"/>
        </w:rPr>
        <w:t>06.08.2019</w:t>
      </w:r>
      <w:bookmarkStart w:id="0" w:name="_GoBack"/>
      <w:bookmarkEnd w:id="0"/>
      <w:r>
        <w:rPr>
          <w:rFonts w:ascii="Times New Roman" w:hAnsi="Times New Roman"/>
          <w:caps/>
          <w:lang w:eastAsia="ar-SA"/>
        </w:rPr>
        <w:t xml:space="preserve"> № </w:t>
      </w:r>
      <w:r w:rsidR="001B35CA">
        <w:rPr>
          <w:rFonts w:ascii="Times New Roman" w:hAnsi="Times New Roman"/>
          <w:caps/>
          <w:lang w:eastAsia="ar-SA"/>
        </w:rPr>
        <w:t>837</w:t>
      </w:r>
      <w:r>
        <w:rPr>
          <w:rFonts w:ascii="Times New Roman" w:hAnsi="Times New Roman"/>
          <w:caps/>
          <w:lang w:eastAsia="ar-SA"/>
        </w:rPr>
        <w:t xml:space="preserve">   </w:t>
      </w:r>
    </w:p>
    <w:p w:rsidR="00714ED2" w:rsidRDefault="00714ED2" w:rsidP="00714ED2">
      <w:pPr>
        <w:pStyle w:val="1"/>
        <w:rPr>
          <w:rFonts w:ascii="Times New Roman" w:hAnsi="Times New Roman" w:cs="Times New Roman"/>
          <w:color w:val="auto"/>
        </w:rPr>
      </w:pPr>
    </w:p>
    <w:p w:rsidR="00714ED2" w:rsidRPr="00F4719F" w:rsidRDefault="00714ED2" w:rsidP="00714ED2">
      <w:pPr>
        <w:pStyle w:val="1"/>
        <w:rPr>
          <w:rFonts w:ascii="Times New Roman" w:hAnsi="Times New Roman" w:cs="Times New Roman"/>
          <w:color w:val="auto"/>
        </w:rPr>
      </w:pPr>
      <w:r w:rsidRPr="00F4719F">
        <w:rPr>
          <w:rFonts w:ascii="Times New Roman" w:hAnsi="Times New Roman" w:cs="Times New Roman"/>
          <w:color w:val="auto"/>
        </w:rPr>
        <w:t>ЗАЯВКА</w:t>
      </w:r>
      <w:r w:rsidRPr="00F4719F">
        <w:rPr>
          <w:rFonts w:ascii="Times New Roman" w:hAnsi="Times New Roman" w:cs="Times New Roman"/>
          <w:color w:val="auto"/>
        </w:rPr>
        <w:br/>
        <w:t xml:space="preserve">на участие </w:t>
      </w:r>
      <w:r w:rsidRPr="00EB2459">
        <w:rPr>
          <w:rFonts w:ascii="Times New Roman" w:hAnsi="Times New Roman" w:cs="Times New Roman"/>
          <w:color w:val="auto"/>
        </w:rPr>
        <w:t xml:space="preserve">в открытом конкурсе </w:t>
      </w:r>
      <w:r w:rsidR="00EB2459" w:rsidRPr="00EB2459">
        <w:rPr>
          <w:rFonts w:ascii="Times New Roman" w:hAnsi="Times New Roman"/>
          <w:color w:val="auto"/>
          <w:lang w:eastAsia="ar-SA"/>
        </w:rPr>
        <w:t>на право получения свидетельства об осуществлении перевозок по муниципальному маршруту № 2Э регулярных перевозок в городе Канаш Чувашской Республики</w:t>
      </w:r>
    </w:p>
    <w:p w:rsidR="00714ED2" w:rsidRPr="00F31EC9" w:rsidRDefault="00714ED2" w:rsidP="00714ED2">
      <w:pPr>
        <w:rPr>
          <w:rFonts w:ascii="Times New Roman" w:hAnsi="Times New Roman" w:cs="Times New Roman"/>
        </w:rPr>
      </w:pP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________________________________________________________________________,</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 xml:space="preserve">    (наименование юридического лица, индивидуального предпринимателя,</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 xml:space="preserve">             уполномоченного участника простого товарищества)</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________________________________________________________________________,</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 xml:space="preserve">                     (местонахождение, почтовый адрес)</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Идентификационный номер налогоплательщика _______________________________</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Основной государственный регистрационный номер __________________________</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предлагает обе</w:t>
      </w:r>
      <w:r>
        <w:rPr>
          <w:rFonts w:ascii="Times New Roman" w:hAnsi="Times New Roman" w:cs="Times New Roman"/>
        </w:rPr>
        <w:t>спечить осуществление регулярных перевозок пассажиров</w:t>
      </w:r>
      <w:r w:rsidRPr="00F31EC9">
        <w:rPr>
          <w:rFonts w:ascii="Times New Roman" w:hAnsi="Times New Roman" w:cs="Times New Roman"/>
        </w:rPr>
        <w:t xml:space="preserve"> и</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багажа по муниципальному м</w:t>
      </w:r>
      <w:r>
        <w:rPr>
          <w:rFonts w:ascii="Times New Roman" w:hAnsi="Times New Roman" w:cs="Times New Roman"/>
        </w:rPr>
        <w:t>аршруту регулярных перевозок по</w:t>
      </w:r>
      <w:r w:rsidRPr="00F31EC9">
        <w:rPr>
          <w:rFonts w:ascii="Times New Roman" w:hAnsi="Times New Roman" w:cs="Times New Roman"/>
        </w:rPr>
        <w:t xml:space="preserve"> нерегулируемым</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тарифам указанном в конкурсном предложении номер</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_________________________________________________________________________</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 xml:space="preserve"> (номер конкурсного предложения в соответствии с извещением о проведении</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 xml:space="preserve">                            открытого конкурса)</w:t>
      </w:r>
    </w:p>
    <w:p w:rsidR="00714ED2" w:rsidRPr="00F31EC9" w:rsidRDefault="00714ED2" w:rsidP="00714ED2">
      <w:pPr>
        <w:pStyle w:val="a4"/>
        <w:ind w:left="-851"/>
        <w:jc w:val="both"/>
        <w:rPr>
          <w:rFonts w:ascii="Times New Roman" w:hAnsi="Times New Roman" w:cs="Times New Roman"/>
        </w:rPr>
      </w:pPr>
      <w:r>
        <w:rPr>
          <w:rFonts w:ascii="Times New Roman" w:hAnsi="Times New Roman" w:cs="Times New Roman"/>
        </w:rPr>
        <w:t>регистрационный номер муниципального маршрута (маршрутов)</w:t>
      </w:r>
      <w:r w:rsidRPr="00F31EC9">
        <w:rPr>
          <w:rFonts w:ascii="Times New Roman" w:hAnsi="Times New Roman" w:cs="Times New Roman"/>
        </w:rPr>
        <w:t xml:space="preserve"> регулярных</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перевозок в Реестре муниципальных маршрутов регулярных перевозок: ______,</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________________________________________________________________________,</w:t>
      </w:r>
    </w:p>
    <w:p w:rsidR="00714ED2" w:rsidRPr="00F31EC9" w:rsidRDefault="00714ED2" w:rsidP="00714ED2">
      <w:pPr>
        <w:pStyle w:val="a4"/>
        <w:ind w:left="-851"/>
        <w:jc w:val="both"/>
        <w:rPr>
          <w:rFonts w:ascii="Times New Roman" w:hAnsi="Times New Roman" w:cs="Times New Roman"/>
        </w:rPr>
      </w:pPr>
      <w:r>
        <w:rPr>
          <w:rFonts w:ascii="Times New Roman" w:hAnsi="Times New Roman" w:cs="Times New Roman"/>
        </w:rPr>
        <w:t>номер и наименование муниципального маршрута (маршрутов)</w:t>
      </w:r>
      <w:r w:rsidRPr="00F31EC9">
        <w:rPr>
          <w:rFonts w:ascii="Times New Roman" w:hAnsi="Times New Roman" w:cs="Times New Roman"/>
        </w:rPr>
        <w:t xml:space="preserve"> регулярных</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перевозок: ______________________________________________________________</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________________________________________________________________________,</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_________________________________________________________________________</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________________________________________________________________________,</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вид регулярных перевозок ________________________________________________</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 xml:space="preserve">                         (регулярные перевозки по нерегулируемым тарифам)</w:t>
      </w:r>
    </w:p>
    <w:p w:rsidR="00714ED2" w:rsidRPr="00F31EC9" w:rsidRDefault="00714ED2" w:rsidP="00714ED2">
      <w:pPr>
        <w:ind w:left="-851" w:firstLine="0"/>
        <w:rPr>
          <w:rFonts w:ascii="Times New Roman" w:hAnsi="Times New Roman" w:cs="Times New Roman"/>
        </w:rPr>
      </w:pPr>
    </w:p>
    <w:p w:rsidR="00714ED2" w:rsidRPr="00F31EC9" w:rsidRDefault="00714ED2" w:rsidP="00714ED2">
      <w:pPr>
        <w:pStyle w:val="a4"/>
        <w:ind w:left="-851"/>
        <w:jc w:val="both"/>
        <w:rPr>
          <w:rFonts w:ascii="Times New Roman" w:hAnsi="Times New Roman" w:cs="Times New Roman"/>
        </w:rPr>
      </w:pPr>
      <w:r>
        <w:rPr>
          <w:rFonts w:ascii="Times New Roman" w:hAnsi="Times New Roman" w:cs="Times New Roman"/>
        </w:rPr>
        <w:t>Сведения о транспортных   средствах,</w:t>
      </w:r>
      <w:r w:rsidRPr="00F31EC9">
        <w:rPr>
          <w:rFonts w:ascii="Times New Roman" w:hAnsi="Times New Roman" w:cs="Times New Roman"/>
        </w:rPr>
        <w:t xml:space="preserve"> необходимых   для   обслуживания</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 xml:space="preserve">муниципального маршрута </w:t>
      </w:r>
      <w:r w:rsidR="00830171">
        <w:rPr>
          <w:rFonts w:ascii="Times New Roman" w:hAnsi="Times New Roman" w:cs="Times New Roman"/>
        </w:rPr>
        <w:t xml:space="preserve">№ 2Э </w:t>
      </w:r>
      <w:r w:rsidRPr="00F31EC9">
        <w:rPr>
          <w:rFonts w:ascii="Times New Roman" w:hAnsi="Times New Roman" w:cs="Times New Roman"/>
        </w:rPr>
        <w:t>регулярных перевозок с указанием регистрационного</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номера муниципального маршрута регулярных перевозок:</w:t>
      </w:r>
    </w:p>
    <w:p w:rsidR="00714ED2" w:rsidRPr="00F31EC9" w:rsidRDefault="00714ED2" w:rsidP="00714ED2">
      <w:pPr>
        <w:pStyle w:val="a4"/>
        <w:ind w:left="-851"/>
        <w:jc w:val="both"/>
        <w:rPr>
          <w:rFonts w:ascii="Times New Roman" w:hAnsi="Times New Roman" w:cs="Times New Roman"/>
        </w:rPr>
      </w:pPr>
      <w:r w:rsidRPr="00F31EC9">
        <w:rPr>
          <w:rFonts w:ascii="Times New Roman" w:hAnsi="Times New Roman" w:cs="Times New Roman"/>
        </w:rPr>
        <w:t>количество транспортных средств ________________________________________,</w:t>
      </w:r>
    </w:p>
    <w:p w:rsidR="00714ED2" w:rsidRPr="00F31EC9" w:rsidRDefault="00714ED2" w:rsidP="00714ED2">
      <w:pPr>
        <w:rPr>
          <w:rFonts w:ascii="Times New Roman" w:hAnsi="Times New Roman" w:cs="Times New Roman"/>
        </w:rPr>
      </w:pPr>
    </w:p>
    <w:p w:rsidR="00714ED2" w:rsidRDefault="00714ED2" w:rsidP="00714ED2">
      <w:pPr>
        <w:rPr>
          <w:rFonts w:ascii="Times New Roman" w:hAnsi="Times New Roman" w:cs="Times New Roman"/>
        </w:rPr>
      </w:pPr>
      <w:r w:rsidRPr="00F31EC9">
        <w:rPr>
          <w:rFonts w:ascii="Times New Roman" w:hAnsi="Times New Roman" w:cs="Times New Roman"/>
        </w:rPr>
        <w:t>Показатели:</w:t>
      </w:r>
    </w:p>
    <w:tbl>
      <w:tblPr>
        <w:tblW w:w="1020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7655"/>
        <w:gridCol w:w="1701"/>
      </w:tblGrid>
      <w:tr w:rsidR="00D52CE7" w:rsidRPr="00F31EC9" w:rsidTr="00D52CE7">
        <w:tc>
          <w:tcPr>
            <w:tcW w:w="851" w:type="dxa"/>
            <w:tcBorders>
              <w:top w:val="single" w:sz="4" w:space="0" w:color="auto"/>
              <w:left w:val="single" w:sz="4" w:space="0" w:color="auto"/>
              <w:bottom w:val="single" w:sz="4" w:space="0" w:color="auto"/>
              <w:right w:val="single" w:sz="4" w:space="0" w:color="auto"/>
            </w:tcBorders>
          </w:tcPr>
          <w:p w:rsidR="00D52CE7" w:rsidRPr="00F31EC9" w:rsidRDefault="00D52CE7" w:rsidP="003D5C65">
            <w:pPr>
              <w:pStyle w:val="a3"/>
              <w:jc w:val="center"/>
              <w:rPr>
                <w:rFonts w:ascii="Times New Roman" w:hAnsi="Times New Roman" w:cs="Times New Roman"/>
              </w:rPr>
            </w:pPr>
            <w:r>
              <w:rPr>
                <w:rFonts w:ascii="Times New Roman" w:hAnsi="Times New Roman" w:cs="Times New Roman"/>
              </w:rPr>
              <w:t>1.</w:t>
            </w:r>
          </w:p>
        </w:tc>
        <w:tc>
          <w:tcPr>
            <w:tcW w:w="7655" w:type="dxa"/>
            <w:tcBorders>
              <w:top w:val="single" w:sz="4" w:space="0" w:color="auto"/>
              <w:left w:val="single" w:sz="4" w:space="0" w:color="auto"/>
              <w:bottom w:val="single" w:sz="4" w:space="0" w:color="auto"/>
              <w:right w:val="single" w:sz="4" w:space="0" w:color="auto"/>
            </w:tcBorders>
          </w:tcPr>
          <w:p w:rsidR="00D52CE7" w:rsidRPr="00D52CE7" w:rsidRDefault="00D52CE7" w:rsidP="00D52CE7">
            <w:pPr>
              <w:ind w:firstLine="0"/>
              <w:rPr>
                <w:rFonts w:ascii="Times New Roman" w:hAnsi="Times New Roman"/>
              </w:rPr>
            </w:pPr>
            <w:r>
              <w:rPr>
                <w:rFonts w:ascii="Times New Roman" w:hAnsi="Times New Roman"/>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течение 2018 года,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2018 года.</w:t>
            </w:r>
          </w:p>
        </w:tc>
        <w:tc>
          <w:tcPr>
            <w:tcW w:w="1701" w:type="dxa"/>
            <w:tcBorders>
              <w:top w:val="single" w:sz="4" w:space="0" w:color="auto"/>
              <w:left w:val="single" w:sz="4" w:space="0" w:color="auto"/>
              <w:bottom w:val="single" w:sz="4" w:space="0" w:color="auto"/>
              <w:right w:val="single" w:sz="4" w:space="0" w:color="auto"/>
            </w:tcBorders>
          </w:tcPr>
          <w:p w:rsidR="00D52CE7" w:rsidRPr="00F31EC9" w:rsidRDefault="00D52CE7" w:rsidP="003D5C65">
            <w:pPr>
              <w:pStyle w:val="a5"/>
              <w:rPr>
                <w:rFonts w:ascii="Times New Roman" w:hAnsi="Times New Roman" w:cs="Times New Roman"/>
              </w:rPr>
            </w:pPr>
          </w:p>
        </w:tc>
      </w:tr>
      <w:tr w:rsidR="003B4B24" w:rsidRPr="00F31EC9" w:rsidTr="003B4B24">
        <w:tc>
          <w:tcPr>
            <w:tcW w:w="851" w:type="dxa"/>
            <w:tcBorders>
              <w:top w:val="single" w:sz="4" w:space="0" w:color="auto"/>
              <w:bottom w:val="single" w:sz="4" w:space="0" w:color="auto"/>
              <w:right w:val="single" w:sz="4" w:space="0" w:color="auto"/>
            </w:tcBorders>
          </w:tcPr>
          <w:p w:rsidR="003B4B24" w:rsidRPr="00F31EC9" w:rsidRDefault="003B4B24" w:rsidP="003D5C65">
            <w:pPr>
              <w:pStyle w:val="a3"/>
              <w:jc w:val="center"/>
              <w:rPr>
                <w:rFonts w:ascii="Times New Roman" w:hAnsi="Times New Roman" w:cs="Times New Roman"/>
              </w:rPr>
            </w:pPr>
            <w:r>
              <w:rPr>
                <w:rFonts w:ascii="Times New Roman" w:hAnsi="Times New Roman" w:cs="Times New Roman"/>
              </w:rPr>
              <w:t>1.1.</w:t>
            </w:r>
          </w:p>
        </w:tc>
        <w:tc>
          <w:tcPr>
            <w:tcW w:w="7655" w:type="dxa"/>
            <w:tcBorders>
              <w:top w:val="single" w:sz="4" w:space="0" w:color="auto"/>
              <w:left w:val="single" w:sz="4" w:space="0" w:color="auto"/>
              <w:bottom w:val="single" w:sz="4" w:space="0" w:color="auto"/>
              <w:right w:val="single" w:sz="4" w:space="0" w:color="auto"/>
            </w:tcBorders>
          </w:tcPr>
          <w:p w:rsidR="003B4B24" w:rsidRPr="00F31EC9" w:rsidRDefault="003B4B24" w:rsidP="003D5C65">
            <w:pPr>
              <w:pStyle w:val="a5"/>
              <w:rPr>
                <w:rFonts w:ascii="Times New Roman" w:hAnsi="Times New Roman" w:cs="Times New Roman"/>
              </w:rPr>
            </w:pPr>
            <w:r w:rsidRPr="00F31EC9">
              <w:rPr>
                <w:rFonts w:ascii="Times New Roman" w:hAnsi="Times New Roman" w:cs="Times New Roman"/>
              </w:rPr>
              <w:t>Среднесписочное количество транспортных средств за отчетный период</w:t>
            </w:r>
          </w:p>
        </w:tc>
        <w:tc>
          <w:tcPr>
            <w:tcW w:w="1701" w:type="dxa"/>
            <w:tcBorders>
              <w:top w:val="single" w:sz="4" w:space="0" w:color="auto"/>
              <w:left w:val="single" w:sz="4" w:space="0" w:color="auto"/>
              <w:bottom w:val="single" w:sz="4" w:space="0" w:color="auto"/>
              <w:right w:val="single" w:sz="4" w:space="0" w:color="auto"/>
            </w:tcBorders>
          </w:tcPr>
          <w:p w:rsidR="003B4B24" w:rsidRPr="00F31EC9" w:rsidRDefault="003B4B24" w:rsidP="003D5C65">
            <w:pPr>
              <w:pStyle w:val="a5"/>
              <w:rPr>
                <w:rFonts w:ascii="Times New Roman" w:hAnsi="Times New Roman" w:cs="Times New Roman"/>
              </w:rPr>
            </w:pPr>
          </w:p>
        </w:tc>
      </w:tr>
    </w:tbl>
    <w:p w:rsidR="00BA5334" w:rsidRDefault="00BA5334" w:rsidP="003B4B24">
      <w:pPr>
        <w:ind w:firstLine="0"/>
        <w:rPr>
          <w:rFonts w:ascii="Times New Roman" w:hAnsi="Times New Roman"/>
        </w:rPr>
      </w:pPr>
    </w:p>
    <w:p w:rsidR="00714ED2" w:rsidRDefault="00714ED2" w:rsidP="00BA5334">
      <w:pPr>
        <w:ind w:left="-851" w:firstLine="0"/>
        <w:rPr>
          <w:rFonts w:ascii="Times New Roman" w:hAnsi="Times New Roman"/>
        </w:rPr>
      </w:pPr>
    </w:p>
    <w:p w:rsidR="00D52CE7" w:rsidRDefault="00D52CE7" w:rsidP="00BA5334">
      <w:pPr>
        <w:ind w:left="-851" w:firstLine="0"/>
        <w:rPr>
          <w:rFonts w:ascii="Times New Roman" w:hAnsi="Times New Roman"/>
        </w:rPr>
      </w:pPr>
    </w:p>
    <w:p w:rsidR="00D52CE7" w:rsidRDefault="00D52CE7" w:rsidP="00BA5334">
      <w:pPr>
        <w:ind w:left="-851" w:firstLine="0"/>
        <w:rPr>
          <w:rFonts w:ascii="Times New Roman" w:hAnsi="Times New Roman"/>
        </w:rPr>
      </w:pPr>
    </w:p>
    <w:p w:rsidR="00D52CE7" w:rsidRDefault="00D52CE7" w:rsidP="00BA5334">
      <w:pPr>
        <w:ind w:left="-851" w:firstLine="0"/>
        <w:rPr>
          <w:rFonts w:ascii="Times New Roman" w:hAnsi="Times New Roman"/>
        </w:rPr>
      </w:pPr>
    </w:p>
    <w:tbl>
      <w:tblPr>
        <w:tblW w:w="1020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7655"/>
        <w:gridCol w:w="1701"/>
      </w:tblGrid>
      <w:tr w:rsidR="00D52CE7" w:rsidRPr="00F31EC9" w:rsidTr="00D52CE7">
        <w:tc>
          <w:tcPr>
            <w:tcW w:w="851" w:type="dxa"/>
            <w:tcBorders>
              <w:top w:val="single" w:sz="4" w:space="0" w:color="auto"/>
              <w:left w:val="single" w:sz="4" w:space="0" w:color="auto"/>
              <w:bottom w:val="single" w:sz="4" w:space="0" w:color="auto"/>
              <w:right w:val="single" w:sz="4" w:space="0" w:color="auto"/>
            </w:tcBorders>
          </w:tcPr>
          <w:p w:rsidR="00D52CE7" w:rsidRPr="00F31EC9" w:rsidRDefault="00D52CE7" w:rsidP="003D5C65">
            <w:pPr>
              <w:pStyle w:val="a3"/>
              <w:jc w:val="center"/>
              <w:rPr>
                <w:rFonts w:ascii="Times New Roman" w:hAnsi="Times New Roman" w:cs="Times New Roman"/>
              </w:rPr>
            </w:pPr>
            <w:r>
              <w:rPr>
                <w:rFonts w:ascii="Times New Roman" w:hAnsi="Times New Roman" w:cs="Times New Roman"/>
              </w:rPr>
              <w:t>2.</w:t>
            </w:r>
          </w:p>
        </w:tc>
        <w:tc>
          <w:tcPr>
            <w:tcW w:w="7655" w:type="dxa"/>
            <w:tcBorders>
              <w:top w:val="single" w:sz="4" w:space="0" w:color="auto"/>
              <w:left w:val="single" w:sz="4" w:space="0" w:color="auto"/>
              <w:bottom w:val="single" w:sz="4" w:space="0" w:color="auto"/>
              <w:right w:val="single" w:sz="4" w:space="0" w:color="auto"/>
            </w:tcBorders>
          </w:tcPr>
          <w:p w:rsidR="00D52CE7" w:rsidRPr="00D52CE7" w:rsidRDefault="00D52CE7" w:rsidP="00D52CE7">
            <w:pPr>
              <w:pStyle w:val="a5"/>
              <w:rPr>
                <w:rFonts w:ascii="Times New Roman" w:hAnsi="Times New Roman" w:cs="Times New Roman"/>
              </w:rPr>
            </w:pPr>
            <w:r>
              <w:rPr>
                <w:rFonts w:ascii="Times New Roman" w:hAnsi="Times New Roman"/>
              </w:rPr>
              <w:t>2. 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2018 года,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2018 года.</w:t>
            </w:r>
          </w:p>
        </w:tc>
        <w:tc>
          <w:tcPr>
            <w:tcW w:w="1701" w:type="dxa"/>
            <w:tcBorders>
              <w:top w:val="single" w:sz="4" w:space="0" w:color="auto"/>
              <w:left w:val="single" w:sz="4" w:space="0" w:color="auto"/>
              <w:bottom w:val="single" w:sz="4" w:space="0" w:color="auto"/>
              <w:right w:val="single" w:sz="4" w:space="0" w:color="auto"/>
            </w:tcBorders>
          </w:tcPr>
          <w:p w:rsidR="00D52CE7" w:rsidRPr="00F31EC9" w:rsidRDefault="00D52CE7" w:rsidP="003D5C65">
            <w:pPr>
              <w:pStyle w:val="a5"/>
              <w:rPr>
                <w:rFonts w:ascii="Times New Roman" w:hAnsi="Times New Roman" w:cs="Times New Roman"/>
              </w:rPr>
            </w:pPr>
          </w:p>
        </w:tc>
      </w:tr>
      <w:tr w:rsidR="00D52CE7" w:rsidRPr="00F31EC9" w:rsidTr="003D5C65">
        <w:tc>
          <w:tcPr>
            <w:tcW w:w="851" w:type="dxa"/>
            <w:tcBorders>
              <w:top w:val="single" w:sz="4" w:space="0" w:color="auto"/>
              <w:bottom w:val="single" w:sz="4" w:space="0" w:color="auto"/>
              <w:right w:val="single" w:sz="4" w:space="0" w:color="auto"/>
            </w:tcBorders>
          </w:tcPr>
          <w:p w:rsidR="00D52CE7" w:rsidRPr="00F31EC9" w:rsidRDefault="00D52CE7" w:rsidP="003D5C65">
            <w:pPr>
              <w:pStyle w:val="a3"/>
              <w:jc w:val="center"/>
              <w:rPr>
                <w:rFonts w:ascii="Times New Roman" w:hAnsi="Times New Roman" w:cs="Times New Roman"/>
              </w:rPr>
            </w:pPr>
            <w:r>
              <w:rPr>
                <w:rFonts w:ascii="Times New Roman" w:hAnsi="Times New Roman" w:cs="Times New Roman"/>
              </w:rPr>
              <w:t>2.1.</w:t>
            </w:r>
          </w:p>
        </w:tc>
        <w:tc>
          <w:tcPr>
            <w:tcW w:w="7655" w:type="dxa"/>
            <w:tcBorders>
              <w:top w:val="single" w:sz="4" w:space="0" w:color="auto"/>
              <w:left w:val="single" w:sz="4" w:space="0" w:color="auto"/>
              <w:bottom w:val="single" w:sz="4" w:space="0" w:color="auto"/>
              <w:right w:val="single" w:sz="4" w:space="0" w:color="auto"/>
            </w:tcBorders>
          </w:tcPr>
          <w:p w:rsidR="00D52CE7" w:rsidRPr="00F31EC9" w:rsidRDefault="00D52CE7" w:rsidP="003D5C65">
            <w:pPr>
              <w:pStyle w:val="a5"/>
              <w:rPr>
                <w:rFonts w:ascii="Times New Roman" w:hAnsi="Times New Roman" w:cs="Times New Roman"/>
              </w:rPr>
            </w:pPr>
            <w:r w:rsidRPr="00F31EC9">
              <w:rPr>
                <w:rFonts w:ascii="Times New Roman" w:hAnsi="Times New Roman" w:cs="Times New Roman"/>
              </w:rPr>
              <w:t>Среднесписочное количество транспортных средств за отчетный период</w:t>
            </w:r>
          </w:p>
        </w:tc>
        <w:tc>
          <w:tcPr>
            <w:tcW w:w="1701" w:type="dxa"/>
            <w:tcBorders>
              <w:top w:val="single" w:sz="4" w:space="0" w:color="auto"/>
              <w:left w:val="single" w:sz="4" w:space="0" w:color="auto"/>
              <w:bottom w:val="single" w:sz="4" w:space="0" w:color="auto"/>
              <w:right w:val="single" w:sz="4" w:space="0" w:color="auto"/>
            </w:tcBorders>
          </w:tcPr>
          <w:p w:rsidR="00D52CE7" w:rsidRPr="00F31EC9" w:rsidRDefault="00D52CE7" w:rsidP="003D5C65">
            <w:pPr>
              <w:pStyle w:val="a5"/>
              <w:rPr>
                <w:rFonts w:ascii="Times New Roman" w:hAnsi="Times New Roman" w:cs="Times New Roman"/>
              </w:rPr>
            </w:pPr>
          </w:p>
        </w:tc>
      </w:tr>
    </w:tbl>
    <w:p w:rsidR="00BA5334" w:rsidRPr="00F31EC9" w:rsidRDefault="00BA5334" w:rsidP="00D52CE7">
      <w:pPr>
        <w:ind w:firstLine="0"/>
        <w:rPr>
          <w:rFonts w:ascii="Times New Roman" w:hAnsi="Times New Roman" w:cs="Times New Roman"/>
        </w:rPr>
      </w:pPr>
    </w:p>
    <w:p w:rsidR="00BA5334" w:rsidRDefault="00BA5334" w:rsidP="00BA5334">
      <w:pPr>
        <w:ind w:left="-851"/>
        <w:rPr>
          <w:rFonts w:ascii="Times New Roman" w:hAnsi="Times New Roman"/>
        </w:rPr>
      </w:pPr>
      <w:r>
        <w:rPr>
          <w:rFonts w:ascii="Times New Roman" w:hAnsi="Times New Roman" w:cs="Times New Roman"/>
        </w:rPr>
        <w:t>3</w:t>
      </w:r>
      <w:r w:rsidR="00714ED2" w:rsidRPr="00F31EC9">
        <w:rPr>
          <w:rFonts w:ascii="Times New Roman" w:hAnsi="Times New Roman" w:cs="Times New Roman"/>
        </w:rPr>
        <w:t xml:space="preserve">. </w:t>
      </w:r>
      <w:r>
        <w:rPr>
          <w:rFonts w:ascii="Times New Roman" w:hAnsi="Times New Roman"/>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714ED2" w:rsidRPr="00F31EC9" w:rsidRDefault="00714ED2" w:rsidP="00BA5334">
      <w:pPr>
        <w:ind w:firstLine="0"/>
        <w:rPr>
          <w:rFonts w:ascii="Times New Roman" w:hAnsi="Times New Roman" w:cs="Times New Roman"/>
        </w:rPr>
      </w:pPr>
    </w:p>
    <w:tbl>
      <w:tblPr>
        <w:tblW w:w="10220"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560"/>
        <w:gridCol w:w="1820"/>
      </w:tblGrid>
      <w:tr w:rsidR="00714ED2" w:rsidRPr="00F31EC9" w:rsidTr="00714ED2">
        <w:tc>
          <w:tcPr>
            <w:tcW w:w="840" w:type="dxa"/>
            <w:tcBorders>
              <w:top w:val="single" w:sz="4" w:space="0" w:color="auto"/>
              <w:bottom w:val="single" w:sz="4" w:space="0" w:color="auto"/>
              <w:right w:val="single" w:sz="4" w:space="0" w:color="auto"/>
            </w:tcBorders>
          </w:tcPr>
          <w:p w:rsidR="00714ED2" w:rsidRPr="00F31EC9" w:rsidRDefault="00BA5334" w:rsidP="002A3E9E">
            <w:pPr>
              <w:pStyle w:val="a3"/>
              <w:jc w:val="center"/>
              <w:rPr>
                <w:rFonts w:ascii="Times New Roman" w:hAnsi="Times New Roman" w:cs="Times New Roman"/>
              </w:rPr>
            </w:pPr>
            <w:r>
              <w:rPr>
                <w:rFonts w:ascii="Times New Roman" w:hAnsi="Times New Roman" w:cs="Times New Roman"/>
              </w:rPr>
              <w:t>3</w:t>
            </w:r>
            <w:r w:rsidR="00714ED2" w:rsidRPr="00F31EC9">
              <w:rPr>
                <w:rFonts w:ascii="Times New Roman" w:hAnsi="Times New Roman" w:cs="Times New Roman"/>
              </w:rPr>
              <w:t>.1.1</w:t>
            </w:r>
          </w:p>
        </w:tc>
        <w:tc>
          <w:tcPr>
            <w:tcW w:w="7560" w:type="dxa"/>
            <w:tcBorders>
              <w:top w:val="single" w:sz="4" w:space="0" w:color="auto"/>
              <w:left w:val="single" w:sz="4" w:space="0" w:color="auto"/>
              <w:bottom w:val="single" w:sz="4" w:space="0" w:color="auto"/>
              <w:right w:val="single" w:sz="4" w:space="0" w:color="auto"/>
            </w:tcBorders>
          </w:tcPr>
          <w:p w:rsidR="00714ED2" w:rsidRPr="00F31EC9" w:rsidRDefault="00714ED2" w:rsidP="00BA5334">
            <w:pPr>
              <w:pStyle w:val="a5"/>
              <w:rPr>
                <w:rFonts w:ascii="Times New Roman" w:hAnsi="Times New Roman" w:cs="Times New Roman"/>
              </w:rPr>
            </w:pPr>
            <w:r w:rsidRPr="00F31EC9">
              <w:rPr>
                <w:rFonts w:ascii="Times New Roman" w:hAnsi="Times New Roman" w:cs="Times New Roman"/>
              </w:rPr>
              <w:t xml:space="preserve">опыт осуществления регулярных перевозок </w:t>
            </w:r>
            <w:r w:rsidR="00BA5334">
              <w:rPr>
                <w:rFonts w:ascii="Times New Roman" w:hAnsi="Times New Roman" w:cs="Times New Roman"/>
              </w:rPr>
              <w:t>от 10 лет и выше</w:t>
            </w:r>
          </w:p>
        </w:tc>
        <w:tc>
          <w:tcPr>
            <w:tcW w:w="1820" w:type="dxa"/>
            <w:tcBorders>
              <w:top w:val="single" w:sz="4" w:space="0" w:color="auto"/>
              <w:left w:val="single" w:sz="4" w:space="0" w:color="auto"/>
              <w:bottom w:val="single" w:sz="4" w:space="0" w:color="auto"/>
            </w:tcBorders>
          </w:tcPr>
          <w:p w:rsidR="00714ED2" w:rsidRPr="00F31EC9" w:rsidRDefault="00714ED2" w:rsidP="002A3E9E">
            <w:pPr>
              <w:pStyle w:val="a3"/>
              <w:rPr>
                <w:rFonts w:ascii="Times New Roman" w:hAnsi="Times New Roman" w:cs="Times New Roman"/>
              </w:rPr>
            </w:pPr>
          </w:p>
        </w:tc>
      </w:tr>
      <w:tr w:rsidR="00714ED2" w:rsidRPr="00F31EC9" w:rsidTr="00714ED2">
        <w:tc>
          <w:tcPr>
            <w:tcW w:w="840" w:type="dxa"/>
            <w:tcBorders>
              <w:top w:val="single" w:sz="4" w:space="0" w:color="auto"/>
              <w:bottom w:val="single" w:sz="4" w:space="0" w:color="auto"/>
              <w:right w:val="single" w:sz="4" w:space="0" w:color="auto"/>
            </w:tcBorders>
          </w:tcPr>
          <w:p w:rsidR="00714ED2" w:rsidRPr="00F31EC9" w:rsidRDefault="00BA5334" w:rsidP="002A3E9E">
            <w:pPr>
              <w:pStyle w:val="a3"/>
              <w:jc w:val="center"/>
              <w:rPr>
                <w:rFonts w:ascii="Times New Roman" w:hAnsi="Times New Roman" w:cs="Times New Roman"/>
              </w:rPr>
            </w:pPr>
            <w:r>
              <w:rPr>
                <w:rFonts w:ascii="Times New Roman" w:hAnsi="Times New Roman" w:cs="Times New Roman"/>
              </w:rPr>
              <w:t>3</w:t>
            </w:r>
            <w:r w:rsidR="00714ED2" w:rsidRPr="00F31EC9">
              <w:rPr>
                <w:rFonts w:ascii="Times New Roman" w:hAnsi="Times New Roman" w:cs="Times New Roman"/>
              </w:rPr>
              <w:t>.1.2</w:t>
            </w:r>
          </w:p>
        </w:tc>
        <w:tc>
          <w:tcPr>
            <w:tcW w:w="7560" w:type="dxa"/>
            <w:tcBorders>
              <w:top w:val="single" w:sz="4" w:space="0" w:color="auto"/>
              <w:left w:val="single" w:sz="4" w:space="0" w:color="auto"/>
              <w:bottom w:val="single" w:sz="4" w:space="0" w:color="auto"/>
              <w:right w:val="single" w:sz="4" w:space="0" w:color="auto"/>
            </w:tcBorders>
          </w:tcPr>
          <w:p w:rsidR="00714ED2" w:rsidRPr="00BA5334" w:rsidRDefault="00714ED2" w:rsidP="00BA5334">
            <w:pPr>
              <w:ind w:firstLine="0"/>
              <w:rPr>
                <w:rFonts w:ascii="Times New Roman" w:hAnsi="Times New Roman"/>
              </w:rPr>
            </w:pPr>
            <w:r w:rsidRPr="00F31EC9">
              <w:rPr>
                <w:rFonts w:ascii="Times New Roman" w:hAnsi="Times New Roman" w:cs="Times New Roman"/>
              </w:rPr>
              <w:t xml:space="preserve">опыт осуществления регулярных перевозок </w:t>
            </w:r>
            <w:r w:rsidR="00BA5334">
              <w:rPr>
                <w:rFonts w:ascii="Times New Roman" w:hAnsi="Times New Roman"/>
              </w:rPr>
              <w:t>от 5 лет до 10 лет (включительно)</w:t>
            </w:r>
          </w:p>
        </w:tc>
        <w:tc>
          <w:tcPr>
            <w:tcW w:w="1820" w:type="dxa"/>
            <w:tcBorders>
              <w:top w:val="single" w:sz="4" w:space="0" w:color="auto"/>
              <w:left w:val="single" w:sz="4" w:space="0" w:color="auto"/>
              <w:bottom w:val="single" w:sz="4" w:space="0" w:color="auto"/>
            </w:tcBorders>
          </w:tcPr>
          <w:p w:rsidR="00714ED2" w:rsidRPr="00F31EC9" w:rsidRDefault="00714ED2" w:rsidP="002A3E9E">
            <w:pPr>
              <w:pStyle w:val="a3"/>
              <w:rPr>
                <w:rFonts w:ascii="Times New Roman" w:hAnsi="Times New Roman" w:cs="Times New Roman"/>
              </w:rPr>
            </w:pPr>
          </w:p>
        </w:tc>
      </w:tr>
      <w:tr w:rsidR="00714ED2" w:rsidRPr="00F31EC9" w:rsidTr="00714ED2">
        <w:tc>
          <w:tcPr>
            <w:tcW w:w="840" w:type="dxa"/>
            <w:tcBorders>
              <w:top w:val="single" w:sz="4" w:space="0" w:color="auto"/>
              <w:bottom w:val="single" w:sz="4" w:space="0" w:color="auto"/>
              <w:right w:val="single" w:sz="4" w:space="0" w:color="auto"/>
            </w:tcBorders>
          </w:tcPr>
          <w:p w:rsidR="00714ED2" w:rsidRPr="00F31EC9" w:rsidRDefault="00BA5334" w:rsidP="002A3E9E">
            <w:pPr>
              <w:pStyle w:val="a3"/>
              <w:jc w:val="center"/>
              <w:rPr>
                <w:rFonts w:ascii="Times New Roman" w:hAnsi="Times New Roman" w:cs="Times New Roman"/>
              </w:rPr>
            </w:pPr>
            <w:r>
              <w:rPr>
                <w:rFonts w:ascii="Times New Roman" w:hAnsi="Times New Roman" w:cs="Times New Roman"/>
              </w:rPr>
              <w:t>3</w:t>
            </w:r>
            <w:r w:rsidR="00714ED2" w:rsidRPr="00F31EC9">
              <w:rPr>
                <w:rFonts w:ascii="Times New Roman" w:hAnsi="Times New Roman" w:cs="Times New Roman"/>
              </w:rPr>
              <w:t>.1.3</w:t>
            </w:r>
          </w:p>
        </w:tc>
        <w:tc>
          <w:tcPr>
            <w:tcW w:w="7560" w:type="dxa"/>
            <w:tcBorders>
              <w:top w:val="single" w:sz="4" w:space="0" w:color="auto"/>
              <w:left w:val="single" w:sz="4" w:space="0" w:color="auto"/>
              <w:bottom w:val="single" w:sz="4" w:space="0" w:color="auto"/>
              <w:right w:val="single" w:sz="4" w:space="0" w:color="auto"/>
            </w:tcBorders>
          </w:tcPr>
          <w:p w:rsidR="00714ED2" w:rsidRPr="00BA5334" w:rsidRDefault="00714ED2" w:rsidP="00BA5334">
            <w:pPr>
              <w:ind w:firstLine="0"/>
              <w:rPr>
                <w:rFonts w:ascii="Times New Roman" w:hAnsi="Times New Roman"/>
              </w:rPr>
            </w:pPr>
            <w:r w:rsidRPr="00F31EC9">
              <w:rPr>
                <w:rFonts w:ascii="Times New Roman" w:hAnsi="Times New Roman" w:cs="Times New Roman"/>
              </w:rPr>
              <w:t xml:space="preserve">опыт осуществления регулярных перевозок </w:t>
            </w:r>
            <w:r w:rsidR="00BA5334">
              <w:rPr>
                <w:rFonts w:ascii="Times New Roman" w:hAnsi="Times New Roman"/>
              </w:rPr>
              <w:t>от 3 лет до 5 лет (включительно)</w:t>
            </w:r>
          </w:p>
        </w:tc>
        <w:tc>
          <w:tcPr>
            <w:tcW w:w="1820" w:type="dxa"/>
            <w:tcBorders>
              <w:top w:val="single" w:sz="4" w:space="0" w:color="auto"/>
              <w:left w:val="single" w:sz="4" w:space="0" w:color="auto"/>
              <w:bottom w:val="single" w:sz="4" w:space="0" w:color="auto"/>
            </w:tcBorders>
          </w:tcPr>
          <w:p w:rsidR="00714ED2" w:rsidRPr="00F31EC9" w:rsidRDefault="00714ED2" w:rsidP="002A3E9E">
            <w:pPr>
              <w:pStyle w:val="a3"/>
              <w:rPr>
                <w:rFonts w:ascii="Times New Roman" w:hAnsi="Times New Roman" w:cs="Times New Roman"/>
              </w:rPr>
            </w:pPr>
          </w:p>
        </w:tc>
      </w:tr>
      <w:tr w:rsidR="00714ED2" w:rsidRPr="00F31EC9" w:rsidTr="00714ED2">
        <w:tc>
          <w:tcPr>
            <w:tcW w:w="840" w:type="dxa"/>
            <w:tcBorders>
              <w:top w:val="single" w:sz="4" w:space="0" w:color="auto"/>
              <w:bottom w:val="single" w:sz="4" w:space="0" w:color="auto"/>
              <w:right w:val="single" w:sz="4" w:space="0" w:color="auto"/>
            </w:tcBorders>
          </w:tcPr>
          <w:p w:rsidR="00714ED2" w:rsidRPr="00F31EC9" w:rsidRDefault="00BA5334" w:rsidP="002A3E9E">
            <w:pPr>
              <w:pStyle w:val="a3"/>
              <w:jc w:val="center"/>
              <w:rPr>
                <w:rFonts w:ascii="Times New Roman" w:hAnsi="Times New Roman" w:cs="Times New Roman"/>
              </w:rPr>
            </w:pPr>
            <w:r>
              <w:rPr>
                <w:rFonts w:ascii="Times New Roman" w:hAnsi="Times New Roman" w:cs="Times New Roman"/>
              </w:rPr>
              <w:t>3</w:t>
            </w:r>
            <w:r w:rsidR="00714ED2" w:rsidRPr="00F31EC9">
              <w:rPr>
                <w:rFonts w:ascii="Times New Roman" w:hAnsi="Times New Roman" w:cs="Times New Roman"/>
              </w:rPr>
              <w:t>.1.4</w:t>
            </w:r>
          </w:p>
        </w:tc>
        <w:tc>
          <w:tcPr>
            <w:tcW w:w="7560" w:type="dxa"/>
            <w:tcBorders>
              <w:top w:val="single" w:sz="4" w:space="0" w:color="auto"/>
              <w:left w:val="single" w:sz="4" w:space="0" w:color="auto"/>
              <w:bottom w:val="single" w:sz="4" w:space="0" w:color="auto"/>
              <w:right w:val="single" w:sz="4" w:space="0" w:color="auto"/>
            </w:tcBorders>
          </w:tcPr>
          <w:p w:rsidR="00714ED2" w:rsidRPr="00BA5334" w:rsidRDefault="00714ED2" w:rsidP="00BA5334">
            <w:pPr>
              <w:ind w:firstLine="0"/>
              <w:rPr>
                <w:rFonts w:ascii="Times New Roman" w:hAnsi="Times New Roman"/>
              </w:rPr>
            </w:pPr>
            <w:r w:rsidRPr="00F31EC9">
              <w:rPr>
                <w:rFonts w:ascii="Times New Roman" w:hAnsi="Times New Roman" w:cs="Times New Roman"/>
              </w:rPr>
              <w:t xml:space="preserve">опыт осуществления регулярных перевозок </w:t>
            </w:r>
            <w:r w:rsidR="00BA5334">
              <w:rPr>
                <w:rFonts w:ascii="Times New Roman" w:hAnsi="Times New Roman"/>
              </w:rPr>
              <w:t>от 2 лет до 3 лет (включительно)</w:t>
            </w:r>
          </w:p>
        </w:tc>
        <w:tc>
          <w:tcPr>
            <w:tcW w:w="1820" w:type="dxa"/>
            <w:tcBorders>
              <w:top w:val="single" w:sz="4" w:space="0" w:color="auto"/>
              <w:left w:val="single" w:sz="4" w:space="0" w:color="auto"/>
              <w:bottom w:val="single" w:sz="4" w:space="0" w:color="auto"/>
            </w:tcBorders>
          </w:tcPr>
          <w:p w:rsidR="00714ED2" w:rsidRPr="00F31EC9" w:rsidRDefault="00714ED2" w:rsidP="002A3E9E">
            <w:pPr>
              <w:pStyle w:val="a3"/>
              <w:rPr>
                <w:rFonts w:ascii="Times New Roman" w:hAnsi="Times New Roman" w:cs="Times New Roman"/>
              </w:rPr>
            </w:pPr>
          </w:p>
        </w:tc>
      </w:tr>
      <w:tr w:rsidR="00714ED2" w:rsidRPr="00F31EC9" w:rsidTr="00714ED2">
        <w:tc>
          <w:tcPr>
            <w:tcW w:w="840" w:type="dxa"/>
            <w:tcBorders>
              <w:top w:val="single" w:sz="4" w:space="0" w:color="auto"/>
              <w:bottom w:val="single" w:sz="4" w:space="0" w:color="auto"/>
              <w:right w:val="single" w:sz="4" w:space="0" w:color="auto"/>
            </w:tcBorders>
          </w:tcPr>
          <w:p w:rsidR="00714ED2" w:rsidRPr="00F31EC9" w:rsidRDefault="00BA5334" w:rsidP="002A3E9E">
            <w:pPr>
              <w:pStyle w:val="a3"/>
              <w:jc w:val="center"/>
              <w:rPr>
                <w:rFonts w:ascii="Times New Roman" w:hAnsi="Times New Roman" w:cs="Times New Roman"/>
              </w:rPr>
            </w:pPr>
            <w:r>
              <w:rPr>
                <w:rFonts w:ascii="Times New Roman" w:hAnsi="Times New Roman" w:cs="Times New Roman"/>
              </w:rPr>
              <w:t>3</w:t>
            </w:r>
            <w:r w:rsidR="00714ED2" w:rsidRPr="00F31EC9">
              <w:rPr>
                <w:rFonts w:ascii="Times New Roman" w:hAnsi="Times New Roman" w:cs="Times New Roman"/>
              </w:rPr>
              <w:t>.1.5</w:t>
            </w:r>
          </w:p>
        </w:tc>
        <w:tc>
          <w:tcPr>
            <w:tcW w:w="7560" w:type="dxa"/>
            <w:tcBorders>
              <w:top w:val="single" w:sz="4" w:space="0" w:color="auto"/>
              <w:left w:val="single" w:sz="4" w:space="0" w:color="auto"/>
              <w:bottom w:val="single" w:sz="4" w:space="0" w:color="auto"/>
              <w:right w:val="single" w:sz="4" w:space="0" w:color="auto"/>
            </w:tcBorders>
          </w:tcPr>
          <w:p w:rsidR="00714ED2" w:rsidRPr="00BA5334" w:rsidRDefault="00714ED2" w:rsidP="00BA5334">
            <w:pPr>
              <w:ind w:firstLine="0"/>
              <w:rPr>
                <w:rFonts w:ascii="Times New Roman" w:hAnsi="Times New Roman"/>
              </w:rPr>
            </w:pPr>
            <w:r w:rsidRPr="00F31EC9">
              <w:rPr>
                <w:rFonts w:ascii="Times New Roman" w:hAnsi="Times New Roman" w:cs="Times New Roman"/>
              </w:rPr>
              <w:t xml:space="preserve">опыт осуществления регулярных перевозок </w:t>
            </w:r>
            <w:r w:rsidR="00BA5334">
              <w:rPr>
                <w:rFonts w:ascii="Times New Roman" w:hAnsi="Times New Roman"/>
              </w:rPr>
              <w:t>от 1 года до 2 лет (включительно)</w:t>
            </w:r>
          </w:p>
        </w:tc>
        <w:tc>
          <w:tcPr>
            <w:tcW w:w="1820" w:type="dxa"/>
            <w:tcBorders>
              <w:top w:val="single" w:sz="4" w:space="0" w:color="auto"/>
              <w:left w:val="single" w:sz="4" w:space="0" w:color="auto"/>
              <w:bottom w:val="single" w:sz="4" w:space="0" w:color="auto"/>
            </w:tcBorders>
          </w:tcPr>
          <w:p w:rsidR="00714ED2" w:rsidRPr="00F31EC9" w:rsidRDefault="00714ED2" w:rsidP="002A3E9E">
            <w:pPr>
              <w:pStyle w:val="a3"/>
              <w:rPr>
                <w:rFonts w:ascii="Times New Roman" w:hAnsi="Times New Roman" w:cs="Times New Roman"/>
              </w:rPr>
            </w:pPr>
          </w:p>
        </w:tc>
      </w:tr>
      <w:tr w:rsidR="00BA5334" w:rsidRPr="00F31EC9" w:rsidTr="00714ED2">
        <w:tc>
          <w:tcPr>
            <w:tcW w:w="840" w:type="dxa"/>
            <w:tcBorders>
              <w:top w:val="single" w:sz="4" w:space="0" w:color="auto"/>
              <w:bottom w:val="single" w:sz="4" w:space="0" w:color="auto"/>
              <w:right w:val="single" w:sz="4" w:space="0" w:color="auto"/>
            </w:tcBorders>
          </w:tcPr>
          <w:p w:rsidR="00BA5334" w:rsidRDefault="00BA5334" w:rsidP="002A3E9E">
            <w:pPr>
              <w:pStyle w:val="a3"/>
              <w:jc w:val="center"/>
              <w:rPr>
                <w:rFonts w:ascii="Times New Roman" w:hAnsi="Times New Roman" w:cs="Times New Roman"/>
              </w:rPr>
            </w:pPr>
            <w:r>
              <w:rPr>
                <w:rFonts w:ascii="Times New Roman" w:hAnsi="Times New Roman" w:cs="Times New Roman"/>
              </w:rPr>
              <w:t>3.1.6</w:t>
            </w:r>
          </w:p>
        </w:tc>
        <w:tc>
          <w:tcPr>
            <w:tcW w:w="7560" w:type="dxa"/>
            <w:tcBorders>
              <w:top w:val="single" w:sz="4" w:space="0" w:color="auto"/>
              <w:left w:val="single" w:sz="4" w:space="0" w:color="auto"/>
              <w:bottom w:val="single" w:sz="4" w:space="0" w:color="auto"/>
              <w:right w:val="single" w:sz="4" w:space="0" w:color="auto"/>
            </w:tcBorders>
          </w:tcPr>
          <w:p w:rsidR="00BA5334" w:rsidRPr="00BA5334" w:rsidRDefault="00BA5334" w:rsidP="00BA5334">
            <w:pPr>
              <w:ind w:firstLine="0"/>
              <w:rPr>
                <w:rFonts w:ascii="Times New Roman" w:hAnsi="Times New Roman"/>
              </w:rPr>
            </w:pPr>
            <w:r w:rsidRPr="00F31EC9">
              <w:rPr>
                <w:rFonts w:ascii="Times New Roman" w:hAnsi="Times New Roman" w:cs="Times New Roman"/>
              </w:rPr>
              <w:t xml:space="preserve">опыт осуществления регулярных перевозок </w:t>
            </w:r>
            <w:r>
              <w:rPr>
                <w:rFonts w:ascii="Times New Roman" w:hAnsi="Times New Roman"/>
              </w:rPr>
              <w:t>до 1 года (включительно)</w:t>
            </w:r>
          </w:p>
        </w:tc>
        <w:tc>
          <w:tcPr>
            <w:tcW w:w="1820" w:type="dxa"/>
            <w:tcBorders>
              <w:top w:val="single" w:sz="4" w:space="0" w:color="auto"/>
              <w:left w:val="single" w:sz="4" w:space="0" w:color="auto"/>
              <w:bottom w:val="single" w:sz="4" w:space="0" w:color="auto"/>
            </w:tcBorders>
          </w:tcPr>
          <w:p w:rsidR="00BA5334" w:rsidRPr="00F31EC9" w:rsidRDefault="00BA5334" w:rsidP="002A3E9E">
            <w:pPr>
              <w:pStyle w:val="a3"/>
              <w:rPr>
                <w:rFonts w:ascii="Times New Roman" w:hAnsi="Times New Roman" w:cs="Times New Roman"/>
              </w:rPr>
            </w:pPr>
          </w:p>
        </w:tc>
      </w:tr>
    </w:tbl>
    <w:p w:rsidR="00714ED2" w:rsidRPr="00F31EC9" w:rsidRDefault="00714ED2" w:rsidP="00714ED2">
      <w:pPr>
        <w:rPr>
          <w:rFonts w:ascii="Times New Roman" w:hAnsi="Times New Roman" w:cs="Times New Roman"/>
        </w:rPr>
      </w:pPr>
    </w:p>
    <w:p w:rsidR="00714ED2" w:rsidRDefault="00D937F8" w:rsidP="00714ED2">
      <w:pPr>
        <w:ind w:left="-851"/>
        <w:rPr>
          <w:rFonts w:ascii="Times New Roman" w:hAnsi="Times New Roman" w:cs="Times New Roman"/>
        </w:rPr>
      </w:pPr>
      <w:r>
        <w:rPr>
          <w:rFonts w:ascii="Times New Roman" w:hAnsi="Times New Roman" w:cs="Times New Roman"/>
        </w:rPr>
        <w:t>4</w:t>
      </w:r>
      <w:r w:rsidR="00714ED2" w:rsidRPr="00F31EC9">
        <w:rPr>
          <w:rFonts w:ascii="Times New Roman" w:hAnsi="Times New Roman" w:cs="Times New Roman"/>
        </w:rPr>
        <w:t>. Характеристики транспортных средств, предлагаемых перевозчиком для осуществления регулярных перевозок, влияющие на качество перевозок.</w:t>
      </w:r>
    </w:p>
    <w:tbl>
      <w:tblPr>
        <w:tblW w:w="10220"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560"/>
        <w:gridCol w:w="1820"/>
      </w:tblGrid>
      <w:tr w:rsidR="00D937F8" w:rsidRPr="00F31EC9" w:rsidTr="003D5C65">
        <w:tc>
          <w:tcPr>
            <w:tcW w:w="840" w:type="dxa"/>
            <w:tcBorders>
              <w:top w:val="single" w:sz="4" w:space="0" w:color="auto"/>
              <w:bottom w:val="single" w:sz="4" w:space="0" w:color="auto"/>
              <w:right w:val="single" w:sz="4" w:space="0" w:color="auto"/>
            </w:tcBorders>
          </w:tcPr>
          <w:p w:rsidR="00D937F8" w:rsidRPr="00F31EC9" w:rsidRDefault="00D937F8" w:rsidP="003D5C65">
            <w:pPr>
              <w:pStyle w:val="a3"/>
              <w:jc w:val="center"/>
              <w:rPr>
                <w:rFonts w:ascii="Times New Roman" w:hAnsi="Times New Roman" w:cs="Times New Roman"/>
              </w:rPr>
            </w:pPr>
            <w:r>
              <w:rPr>
                <w:rFonts w:ascii="Times New Roman" w:hAnsi="Times New Roman" w:cs="Times New Roman"/>
              </w:rPr>
              <w:t>4.1.</w:t>
            </w:r>
          </w:p>
        </w:tc>
        <w:tc>
          <w:tcPr>
            <w:tcW w:w="7560" w:type="dxa"/>
            <w:tcBorders>
              <w:top w:val="single" w:sz="4" w:space="0" w:color="auto"/>
              <w:left w:val="single" w:sz="4" w:space="0" w:color="auto"/>
              <w:bottom w:val="single" w:sz="4" w:space="0" w:color="auto"/>
              <w:right w:val="single" w:sz="4" w:space="0" w:color="auto"/>
            </w:tcBorders>
          </w:tcPr>
          <w:p w:rsidR="00D937F8" w:rsidRPr="00F31EC9" w:rsidRDefault="00D937F8" w:rsidP="00D937F8">
            <w:pPr>
              <w:ind w:firstLine="0"/>
              <w:rPr>
                <w:rFonts w:ascii="Times New Roman" w:hAnsi="Times New Roman" w:cs="Times New Roman"/>
              </w:rPr>
            </w:pPr>
            <w:r>
              <w:rPr>
                <w:rFonts w:ascii="Times New Roman" w:hAnsi="Times New Roman" w:cs="Times New Roman"/>
              </w:rPr>
              <w:t>Количество транспортных средств из числа заявленных, отвечающих требованию- наличие кондиционера в салоне транспортного средства</w:t>
            </w:r>
          </w:p>
          <w:p w:rsidR="00D937F8" w:rsidRPr="00BA5334" w:rsidRDefault="00D937F8" w:rsidP="003D5C65">
            <w:pPr>
              <w:ind w:firstLine="0"/>
              <w:rPr>
                <w:rFonts w:ascii="Times New Roman" w:hAnsi="Times New Roman"/>
              </w:rPr>
            </w:pPr>
          </w:p>
        </w:tc>
        <w:tc>
          <w:tcPr>
            <w:tcW w:w="1820" w:type="dxa"/>
            <w:tcBorders>
              <w:top w:val="single" w:sz="4" w:space="0" w:color="auto"/>
              <w:left w:val="single" w:sz="4" w:space="0" w:color="auto"/>
              <w:bottom w:val="single" w:sz="4" w:space="0" w:color="auto"/>
            </w:tcBorders>
          </w:tcPr>
          <w:p w:rsidR="00D937F8" w:rsidRPr="00F31EC9" w:rsidRDefault="00D937F8" w:rsidP="003D5C65">
            <w:pPr>
              <w:pStyle w:val="a3"/>
              <w:rPr>
                <w:rFonts w:ascii="Times New Roman" w:hAnsi="Times New Roman" w:cs="Times New Roman"/>
              </w:rPr>
            </w:pPr>
          </w:p>
        </w:tc>
      </w:tr>
      <w:tr w:rsidR="00D937F8" w:rsidRPr="00F31EC9" w:rsidTr="003D5C65">
        <w:tc>
          <w:tcPr>
            <w:tcW w:w="840" w:type="dxa"/>
            <w:tcBorders>
              <w:top w:val="single" w:sz="4" w:space="0" w:color="auto"/>
              <w:bottom w:val="single" w:sz="4" w:space="0" w:color="auto"/>
              <w:right w:val="single" w:sz="4" w:space="0" w:color="auto"/>
            </w:tcBorders>
          </w:tcPr>
          <w:p w:rsidR="00D937F8" w:rsidRDefault="00D937F8" w:rsidP="003D5C65">
            <w:pPr>
              <w:pStyle w:val="a3"/>
              <w:jc w:val="center"/>
              <w:rPr>
                <w:rFonts w:ascii="Times New Roman" w:hAnsi="Times New Roman" w:cs="Times New Roman"/>
              </w:rPr>
            </w:pPr>
            <w:r>
              <w:rPr>
                <w:rFonts w:ascii="Times New Roman" w:hAnsi="Times New Roman" w:cs="Times New Roman"/>
              </w:rPr>
              <w:t>4.2.</w:t>
            </w:r>
          </w:p>
        </w:tc>
        <w:tc>
          <w:tcPr>
            <w:tcW w:w="7560" w:type="dxa"/>
            <w:tcBorders>
              <w:top w:val="single" w:sz="4" w:space="0" w:color="auto"/>
              <w:left w:val="single" w:sz="4" w:space="0" w:color="auto"/>
              <w:bottom w:val="single" w:sz="4" w:space="0" w:color="auto"/>
              <w:right w:val="single" w:sz="4" w:space="0" w:color="auto"/>
            </w:tcBorders>
          </w:tcPr>
          <w:p w:rsidR="00D937F8" w:rsidRDefault="00D937F8" w:rsidP="00D937F8">
            <w:pPr>
              <w:ind w:firstLine="0"/>
              <w:rPr>
                <w:rFonts w:ascii="Times New Roman" w:hAnsi="Times New Roman" w:cs="Times New Roman"/>
              </w:rPr>
            </w:pPr>
            <w:r>
              <w:rPr>
                <w:rFonts w:ascii="Times New Roman" w:hAnsi="Times New Roman" w:cs="Times New Roman"/>
              </w:rPr>
              <w:t>Количество транспортных средств из числа заявленных, отвечающих требованию – упрощенный доступ в салон транспортного средства (</w:t>
            </w:r>
            <w:proofErr w:type="spellStart"/>
            <w:r>
              <w:rPr>
                <w:rFonts w:ascii="Times New Roman" w:hAnsi="Times New Roman" w:cs="Times New Roman"/>
              </w:rPr>
              <w:t>низкопольная</w:t>
            </w:r>
            <w:proofErr w:type="spellEnd"/>
            <w:r>
              <w:rPr>
                <w:rFonts w:ascii="Times New Roman" w:hAnsi="Times New Roman" w:cs="Times New Roman"/>
              </w:rPr>
              <w:t xml:space="preserve">, </w:t>
            </w:r>
            <w:proofErr w:type="spellStart"/>
            <w:r>
              <w:rPr>
                <w:rFonts w:ascii="Times New Roman" w:hAnsi="Times New Roman" w:cs="Times New Roman"/>
              </w:rPr>
              <w:t>полунизкопольная</w:t>
            </w:r>
            <w:proofErr w:type="spellEnd"/>
            <w:r>
              <w:rPr>
                <w:rFonts w:ascii="Times New Roman" w:hAnsi="Times New Roman" w:cs="Times New Roman"/>
              </w:rPr>
              <w:t>, система принудительного изменения уровня пола в автобусах).</w:t>
            </w:r>
          </w:p>
        </w:tc>
        <w:tc>
          <w:tcPr>
            <w:tcW w:w="1820" w:type="dxa"/>
            <w:tcBorders>
              <w:top w:val="single" w:sz="4" w:space="0" w:color="auto"/>
              <w:left w:val="single" w:sz="4" w:space="0" w:color="auto"/>
              <w:bottom w:val="single" w:sz="4" w:space="0" w:color="auto"/>
            </w:tcBorders>
          </w:tcPr>
          <w:p w:rsidR="00D937F8" w:rsidRPr="00F31EC9" w:rsidRDefault="00D937F8" w:rsidP="003D5C65">
            <w:pPr>
              <w:pStyle w:val="a3"/>
              <w:rPr>
                <w:rFonts w:ascii="Times New Roman" w:hAnsi="Times New Roman" w:cs="Times New Roman"/>
              </w:rPr>
            </w:pPr>
          </w:p>
        </w:tc>
      </w:tr>
      <w:tr w:rsidR="00D937F8" w:rsidRPr="00F31EC9" w:rsidTr="003D5C65">
        <w:tc>
          <w:tcPr>
            <w:tcW w:w="840" w:type="dxa"/>
            <w:tcBorders>
              <w:top w:val="single" w:sz="4" w:space="0" w:color="auto"/>
              <w:bottom w:val="single" w:sz="4" w:space="0" w:color="auto"/>
              <w:right w:val="single" w:sz="4" w:space="0" w:color="auto"/>
            </w:tcBorders>
          </w:tcPr>
          <w:p w:rsidR="00D937F8" w:rsidRDefault="00D937F8" w:rsidP="00D937F8">
            <w:pPr>
              <w:pStyle w:val="a3"/>
              <w:jc w:val="center"/>
              <w:rPr>
                <w:rFonts w:ascii="Times New Roman" w:hAnsi="Times New Roman" w:cs="Times New Roman"/>
              </w:rPr>
            </w:pPr>
            <w:r>
              <w:rPr>
                <w:rFonts w:ascii="Times New Roman" w:hAnsi="Times New Roman" w:cs="Times New Roman"/>
              </w:rPr>
              <w:t>4.3.</w:t>
            </w:r>
          </w:p>
        </w:tc>
        <w:tc>
          <w:tcPr>
            <w:tcW w:w="7560" w:type="dxa"/>
            <w:tcBorders>
              <w:top w:val="single" w:sz="4" w:space="0" w:color="auto"/>
              <w:left w:val="single" w:sz="4" w:space="0" w:color="auto"/>
              <w:bottom w:val="single" w:sz="4" w:space="0" w:color="auto"/>
              <w:right w:val="single" w:sz="4" w:space="0" w:color="auto"/>
            </w:tcBorders>
          </w:tcPr>
          <w:p w:rsidR="00D937F8" w:rsidRDefault="00D937F8" w:rsidP="00D937F8">
            <w:pPr>
              <w:ind w:firstLine="0"/>
              <w:rPr>
                <w:rFonts w:ascii="Times New Roman" w:hAnsi="Times New Roman" w:cs="Times New Roman"/>
              </w:rPr>
            </w:pPr>
            <w:r>
              <w:rPr>
                <w:rFonts w:ascii="Times New Roman" w:hAnsi="Times New Roman" w:cs="Times New Roman"/>
              </w:rPr>
              <w:t>Количество транспортных средств из числа заявленных, отвечающих требованию-оборудование для перевозки пассажиров с ограниченными физическими возможностями и с детскими колясками</w:t>
            </w:r>
          </w:p>
        </w:tc>
        <w:tc>
          <w:tcPr>
            <w:tcW w:w="1820" w:type="dxa"/>
            <w:tcBorders>
              <w:top w:val="single" w:sz="4" w:space="0" w:color="auto"/>
              <w:left w:val="single" w:sz="4" w:space="0" w:color="auto"/>
              <w:bottom w:val="single" w:sz="4" w:space="0" w:color="auto"/>
            </w:tcBorders>
          </w:tcPr>
          <w:p w:rsidR="00D937F8" w:rsidRPr="00F31EC9" w:rsidRDefault="00D937F8" w:rsidP="003D5C65">
            <w:pPr>
              <w:pStyle w:val="a3"/>
              <w:rPr>
                <w:rFonts w:ascii="Times New Roman" w:hAnsi="Times New Roman" w:cs="Times New Roman"/>
              </w:rPr>
            </w:pPr>
          </w:p>
        </w:tc>
      </w:tr>
      <w:tr w:rsidR="00D937F8" w:rsidRPr="00F31EC9" w:rsidTr="003D5C65">
        <w:tc>
          <w:tcPr>
            <w:tcW w:w="840" w:type="dxa"/>
            <w:tcBorders>
              <w:top w:val="single" w:sz="4" w:space="0" w:color="auto"/>
              <w:bottom w:val="single" w:sz="4" w:space="0" w:color="auto"/>
              <w:right w:val="single" w:sz="4" w:space="0" w:color="auto"/>
            </w:tcBorders>
          </w:tcPr>
          <w:p w:rsidR="00D937F8" w:rsidRDefault="00D937F8" w:rsidP="00D937F8">
            <w:pPr>
              <w:pStyle w:val="a3"/>
              <w:jc w:val="center"/>
              <w:rPr>
                <w:rFonts w:ascii="Times New Roman" w:hAnsi="Times New Roman" w:cs="Times New Roman"/>
              </w:rPr>
            </w:pPr>
            <w:r>
              <w:rPr>
                <w:rFonts w:ascii="Times New Roman" w:hAnsi="Times New Roman" w:cs="Times New Roman"/>
              </w:rPr>
              <w:t>4.4.</w:t>
            </w:r>
          </w:p>
        </w:tc>
        <w:tc>
          <w:tcPr>
            <w:tcW w:w="7560" w:type="dxa"/>
            <w:tcBorders>
              <w:top w:val="single" w:sz="4" w:space="0" w:color="auto"/>
              <w:left w:val="single" w:sz="4" w:space="0" w:color="auto"/>
              <w:bottom w:val="single" w:sz="4" w:space="0" w:color="auto"/>
              <w:right w:val="single" w:sz="4" w:space="0" w:color="auto"/>
            </w:tcBorders>
          </w:tcPr>
          <w:p w:rsidR="00D937F8" w:rsidRDefault="00D937F8" w:rsidP="00D937F8">
            <w:pPr>
              <w:ind w:firstLine="0"/>
              <w:rPr>
                <w:rFonts w:ascii="Times New Roman" w:hAnsi="Times New Roman" w:cs="Times New Roman"/>
              </w:rPr>
            </w:pPr>
            <w:r>
              <w:rPr>
                <w:rFonts w:ascii="Times New Roman" w:hAnsi="Times New Roman" w:cs="Times New Roman"/>
              </w:rPr>
              <w:t xml:space="preserve">Количество транспортных средств из числа заявленных, отвечающих требованию – установленная система </w:t>
            </w:r>
            <w:proofErr w:type="spellStart"/>
            <w:r>
              <w:rPr>
                <w:rFonts w:ascii="Times New Roman" w:hAnsi="Times New Roman" w:cs="Times New Roman"/>
              </w:rPr>
              <w:t>антизажима</w:t>
            </w:r>
            <w:proofErr w:type="spellEnd"/>
            <w:r>
              <w:rPr>
                <w:rFonts w:ascii="Times New Roman" w:hAnsi="Times New Roman" w:cs="Times New Roman"/>
              </w:rPr>
              <w:t xml:space="preserve"> пассажиров дверями</w:t>
            </w:r>
          </w:p>
        </w:tc>
        <w:tc>
          <w:tcPr>
            <w:tcW w:w="1820" w:type="dxa"/>
            <w:tcBorders>
              <w:top w:val="single" w:sz="4" w:space="0" w:color="auto"/>
              <w:left w:val="single" w:sz="4" w:space="0" w:color="auto"/>
              <w:bottom w:val="single" w:sz="4" w:space="0" w:color="auto"/>
            </w:tcBorders>
          </w:tcPr>
          <w:p w:rsidR="00D937F8" w:rsidRPr="00F31EC9" w:rsidRDefault="00D937F8" w:rsidP="003D5C65">
            <w:pPr>
              <w:pStyle w:val="a3"/>
              <w:rPr>
                <w:rFonts w:ascii="Times New Roman" w:hAnsi="Times New Roman" w:cs="Times New Roman"/>
              </w:rPr>
            </w:pPr>
          </w:p>
        </w:tc>
      </w:tr>
      <w:tr w:rsidR="00D937F8" w:rsidRPr="00F31EC9" w:rsidTr="003D5C65">
        <w:tc>
          <w:tcPr>
            <w:tcW w:w="840" w:type="dxa"/>
            <w:tcBorders>
              <w:top w:val="single" w:sz="4" w:space="0" w:color="auto"/>
              <w:bottom w:val="single" w:sz="4" w:space="0" w:color="auto"/>
              <w:right w:val="single" w:sz="4" w:space="0" w:color="auto"/>
            </w:tcBorders>
          </w:tcPr>
          <w:p w:rsidR="00D937F8" w:rsidRDefault="00D937F8" w:rsidP="00D937F8">
            <w:pPr>
              <w:pStyle w:val="a3"/>
              <w:jc w:val="center"/>
              <w:rPr>
                <w:rFonts w:ascii="Times New Roman" w:hAnsi="Times New Roman" w:cs="Times New Roman"/>
              </w:rPr>
            </w:pPr>
            <w:r>
              <w:rPr>
                <w:rFonts w:ascii="Times New Roman" w:hAnsi="Times New Roman" w:cs="Times New Roman"/>
              </w:rPr>
              <w:t>4.5.</w:t>
            </w:r>
          </w:p>
        </w:tc>
        <w:tc>
          <w:tcPr>
            <w:tcW w:w="7560" w:type="dxa"/>
            <w:tcBorders>
              <w:top w:val="single" w:sz="4" w:space="0" w:color="auto"/>
              <w:left w:val="single" w:sz="4" w:space="0" w:color="auto"/>
              <w:bottom w:val="single" w:sz="4" w:space="0" w:color="auto"/>
              <w:right w:val="single" w:sz="4" w:space="0" w:color="auto"/>
            </w:tcBorders>
          </w:tcPr>
          <w:p w:rsidR="00D937F8" w:rsidRDefault="00D937F8" w:rsidP="00D937F8">
            <w:pPr>
              <w:ind w:firstLine="0"/>
              <w:rPr>
                <w:rFonts w:ascii="Times New Roman" w:hAnsi="Times New Roman" w:cs="Times New Roman"/>
              </w:rPr>
            </w:pPr>
            <w:r>
              <w:rPr>
                <w:rFonts w:ascii="Times New Roman" w:hAnsi="Times New Roman" w:cs="Times New Roman"/>
              </w:rPr>
              <w:t>Количество транспортных средств из числа заявленных, отвечающих требованию – визуальное электронное текстовое или голосовое информирование пассажиров о параметрах маршрута движения, указание пунктов остановки</w:t>
            </w:r>
          </w:p>
        </w:tc>
        <w:tc>
          <w:tcPr>
            <w:tcW w:w="1820" w:type="dxa"/>
            <w:tcBorders>
              <w:top w:val="single" w:sz="4" w:space="0" w:color="auto"/>
              <w:left w:val="single" w:sz="4" w:space="0" w:color="auto"/>
              <w:bottom w:val="single" w:sz="4" w:space="0" w:color="auto"/>
            </w:tcBorders>
          </w:tcPr>
          <w:p w:rsidR="00D937F8" w:rsidRPr="00F31EC9" w:rsidRDefault="00D937F8" w:rsidP="003D5C65">
            <w:pPr>
              <w:pStyle w:val="a3"/>
              <w:rPr>
                <w:rFonts w:ascii="Times New Roman" w:hAnsi="Times New Roman" w:cs="Times New Roman"/>
              </w:rPr>
            </w:pPr>
          </w:p>
        </w:tc>
      </w:tr>
      <w:tr w:rsidR="00D937F8" w:rsidRPr="00F31EC9" w:rsidTr="003D5C65">
        <w:tc>
          <w:tcPr>
            <w:tcW w:w="840" w:type="dxa"/>
            <w:tcBorders>
              <w:top w:val="single" w:sz="4" w:space="0" w:color="auto"/>
              <w:bottom w:val="single" w:sz="4" w:space="0" w:color="auto"/>
              <w:right w:val="single" w:sz="4" w:space="0" w:color="auto"/>
            </w:tcBorders>
          </w:tcPr>
          <w:p w:rsidR="00D937F8" w:rsidRDefault="00D937F8" w:rsidP="00D937F8">
            <w:pPr>
              <w:pStyle w:val="a3"/>
              <w:jc w:val="center"/>
              <w:rPr>
                <w:rFonts w:ascii="Times New Roman" w:hAnsi="Times New Roman" w:cs="Times New Roman"/>
              </w:rPr>
            </w:pPr>
            <w:r>
              <w:rPr>
                <w:rFonts w:ascii="Times New Roman" w:hAnsi="Times New Roman" w:cs="Times New Roman"/>
              </w:rPr>
              <w:t>4.6.</w:t>
            </w:r>
          </w:p>
        </w:tc>
        <w:tc>
          <w:tcPr>
            <w:tcW w:w="7560" w:type="dxa"/>
            <w:tcBorders>
              <w:top w:val="single" w:sz="4" w:space="0" w:color="auto"/>
              <w:left w:val="single" w:sz="4" w:space="0" w:color="auto"/>
              <w:bottom w:val="single" w:sz="4" w:space="0" w:color="auto"/>
              <w:right w:val="single" w:sz="4" w:space="0" w:color="auto"/>
            </w:tcBorders>
          </w:tcPr>
          <w:p w:rsidR="00D937F8" w:rsidRPr="00D937F8" w:rsidRDefault="00D937F8" w:rsidP="00D937F8">
            <w:pPr>
              <w:ind w:firstLine="0"/>
              <w:rPr>
                <w:rFonts w:ascii="Times New Roman" w:hAnsi="Times New Roman" w:cs="Times New Roman"/>
              </w:rPr>
            </w:pPr>
            <w:r>
              <w:rPr>
                <w:rFonts w:ascii="Times New Roman" w:hAnsi="Times New Roman" w:cs="Times New Roman"/>
              </w:rPr>
              <w:t>Количество транспортных средств из числа заявленных, отвечающих требованию – оснащение аппаратурой спутниковой навигации ГЛОНАСС или ГЛОНАСС /</w:t>
            </w:r>
            <w:r>
              <w:rPr>
                <w:rFonts w:ascii="Times New Roman" w:hAnsi="Times New Roman" w:cs="Times New Roman"/>
                <w:lang w:val="en-US"/>
              </w:rPr>
              <w:t>GPS</w:t>
            </w:r>
          </w:p>
        </w:tc>
        <w:tc>
          <w:tcPr>
            <w:tcW w:w="1820" w:type="dxa"/>
            <w:tcBorders>
              <w:top w:val="single" w:sz="4" w:space="0" w:color="auto"/>
              <w:left w:val="single" w:sz="4" w:space="0" w:color="auto"/>
              <w:bottom w:val="single" w:sz="4" w:space="0" w:color="auto"/>
            </w:tcBorders>
          </w:tcPr>
          <w:p w:rsidR="00D937F8" w:rsidRPr="00F31EC9" w:rsidRDefault="00D937F8" w:rsidP="003D5C65">
            <w:pPr>
              <w:pStyle w:val="a3"/>
              <w:rPr>
                <w:rFonts w:ascii="Times New Roman" w:hAnsi="Times New Roman" w:cs="Times New Roman"/>
              </w:rPr>
            </w:pPr>
          </w:p>
        </w:tc>
      </w:tr>
    </w:tbl>
    <w:p w:rsidR="00D937F8" w:rsidRPr="00F31EC9" w:rsidRDefault="00D937F8" w:rsidP="00714ED2">
      <w:pPr>
        <w:ind w:left="-851"/>
        <w:rPr>
          <w:rFonts w:ascii="Times New Roman" w:hAnsi="Times New Roman" w:cs="Times New Roman"/>
        </w:rPr>
      </w:pPr>
    </w:p>
    <w:p w:rsidR="00714ED2" w:rsidRPr="00F31EC9" w:rsidRDefault="00714ED2" w:rsidP="00A83E17">
      <w:pPr>
        <w:ind w:left="-851"/>
        <w:rPr>
          <w:rFonts w:ascii="Times New Roman" w:hAnsi="Times New Roman" w:cs="Times New Roman"/>
        </w:rPr>
      </w:pPr>
    </w:p>
    <w:p w:rsidR="00D52CE7" w:rsidRDefault="00D937F8" w:rsidP="00D937F8">
      <w:pPr>
        <w:ind w:left="-1418"/>
        <w:rPr>
          <w:rFonts w:ascii="Times New Roman" w:hAnsi="Times New Roman" w:cs="Times New Roman"/>
        </w:rPr>
      </w:pPr>
      <w:r w:rsidRPr="00D937F8">
        <w:rPr>
          <w:rFonts w:ascii="Times New Roman" w:hAnsi="Times New Roman" w:cs="Times New Roman"/>
        </w:rPr>
        <w:t xml:space="preserve">          </w:t>
      </w:r>
    </w:p>
    <w:p w:rsidR="00D52CE7" w:rsidRDefault="00D52CE7" w:rsidP="00D937F8">
      <w:pPr>
        <w:ind w:left="-1418"/>
        <w:rPr>
          <w:rFonts w:ascii="Times New Roman" w:hAnsi="Times New Roman" w:cs="Times New Roman"/>
        </w:rPr>
      </w:pPr>
    </w:p>
    <w:p w:rsidR="00D52CE7" w:rsidRDefault="00D52CE7" w:rsidP="00D937F8">
      <w:pPr>
        <w:ind w:left="-1418"/>
        <w:rPr>
          <w:rFonts w:ascii="Times New Roman" w:hAnsi="Times New Roman" w:cs="Times New Roman"/>
        </w:rPr>
      </w:pPr>
    </w:p>
    <w:p w:rsidR="00D52CE7" w:rsidRDefault="00D52CE7" w:rsidP="00D937F8">
      <w:pPr>
        <w:ind w:left="-1418"/>
        <w:rPr>
          <w:rFonts w:ascii="Times New Roman" w:hAnsi="Times New Roman" w:cs="Times New Roman"/>
        </w:rPr>
      </w:pPr>
    </w:p>
    <w:p w:rsidR="00D937F8" w:rsidRDefault="00D52CE7" w:rsidP="00D937F8">
      <w:pPr>
        <w:ind w:left="-1418"/>
        <w:rPr>
          <w:rFonts w:ascii="Times New Roman" w:hAnsi="Times New Roman"/>
        </w:rPr>
      </w:pPr>
      <w:r>
        <w:rPr>
          <w:rFonts w:ascii="Times New Roman" w:hAnsi="Times New Roman" w:cs="Times New Roman"/>
        </w:rPr>
        <w:t xml:space="preserve">          </w:t>
      </w:r>
      <w:r w:rsidR="00D937F8">
        <w:rPr>
          <w:rFonts w:ascii="Times New Roman" w:hAnsi="Times New Roman" w:cs="Times New Roman"/>
        </w:rPr>
        <w:t>5.</w:t>
      </w:r>
      <w:r w:rsidR="00714ED2" w:rsidRPr="00F31EC9">
        <w:rPr>
          <w:rFonts w:ascii="Times New Roman" w:hAnsi="Times New Roman" w:cs="Times New Roman"/>
        </w:rPr>
        <w:t xml:space="preserve"> </w:t>
      </w:r>
      <w:r w:rsidR="00D937F8">
        <w:rPr>
          <w:rFonts w:ascii="Times New Roman" w:hAnsi="Times New Roman"/>
        </w:rPr>
        <w:t>Срок эксплуатации ТС.</w:t>
      </w:r>
    </w:p>
    <w:p w:rsidR="00EB2459" w:rsidRPr="00D937F8" w:rsidRDefault="00D937F8" w:rsidP="00D937F8">
      <w:pPr>
        <w:ind w:left="-851"/>
        <w:rPr>
          <w:rFonts w:ascii="Times New Roman" w:hAnsi="Times New Roman"/>
        </w:rPr>
      </w:pPr>
      <w:r>
        <w:rPr>
          <w:rFonts w:ascii="Times New Roman" w:hAnsi="Times New Roman"/>
        </w:rPr>
        <w:t>(количество полных лет с момента выпуска каждого автобуса, кроме резервного, складывается и делится на количество автобусов)</w:t>
      </w:r>
    </w:p>
    <w:tbl>
      <w:tblPr>
        <w:tblW w:w="10220"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560"/>
        <w:gridCol w:w="1820"/>
      </w:tblGrid>
      <w:tr w:rsidR="00714ED2" w:rsidRPr="00F31EC9" w:rsidTr="00714ED2">
        <w:tc>
          <w:tcPr>
            <w:tcW w:w="840" w:type="dxa"/>
            <w:vMerge w:val="restart"/>
            <w:tcBorders>
              <w:top w:val="single" w:sz="4" w:space="0" w:color="auto"/>
              <w:bottom w:val="single" w:sz="4" w:space="0" w:color="auto"/>
              <w:right w:val="single" w:sz="4" w:space="0" w:color="auto"/>
            </w:tcBorders>
          </w:tcPr>
          <w:p w:rsidR="00714ED2" w:rsidRPr="00EB2459" w:rsidRDefault="00D937F8" w:rsidP="002A3E9E">
            <w:pPr>
              <w:pStyle w:val="a3"/>
              <w:rPr>
                <w:rFonts w:ascii="Times New Roman" w:hAnsi="Times New Roman" w:cs="Times New Roman"/>
                <w:lang w:val="en-US"/>
              </w:rPr>
            </w:pPr>
            <w:r>
              <w:rPr>
                <w:rFonts w:ascii="Times New Roman" w:hAnsi="Times New Roman" w:cs="Times New Roman"/>
                <w:lang w:val="en-US"/>
              </w:rPr>
              <w:t>5.1.</w:t>
            </w:r>
          </w:p>
        </w:tc>
        <w:tc>
          <w:tcPr>
            <w:tcW w:w="7560" w:type="dxa"/>
            <w:tcBorders>
              <w:top w:val="single" w:sz="4" w:space="0" w:color="auto"/>
              <w:left w:val="single" w:sz="4" w:space="0" w:color="auto"/>
              <w:bottom w:val="single" w:sz="4" w:space="0" w:color="auto"/>
              <w:right w:val="single" w:sz="4" w:space="0" w:color="auto"/>
            </w:tcBorders>
          </w:tcPr>
          <w:p w:rsidR="00714ED2" w:rsidRPr="00F31EC9" w:rsidRDefault="00714ED2" w:rsidP="002A3E9E">
            <w:pPr>
              <w:pStyle w:val="a3"/>
              <w:rPr>
                <w:rFonts w:ascii="Times New Roman" w:hAnsi="Times New Roman" w:cs="Times New Roman"/>
              </w:rPr>
            </w:pPr>
            <w:r w:rsidRPr="00F31EC9">
              <w:rPr>
                <w:rFonts w:ascii="Times New Roman" w:hAnsi="Times New Roman" w:cs="Times New Roman"/>
              </w:rPr>
              <w:t xml:space="preserve"> до 3 лет включительно</w:t>
            </w:r>
          </w:p>
        </w:tc>
        <w:tc>
          <w:tcPr>
            <w:tcW w:w="1820" w:type="dxa"/>
            <w:tcBorders>
              <w:top w:val="single" w:sz="4" w:space="0" w:color="auto"/>
              <w:left w:val="single" w:sz="4" w:space="0" w:color="auto"/>
              <w:bottom w:val="single" w:sz="4" w:space="0" w:color="auto"/>
            </w:tcBorders>
          </w:tcPr>
          <w:p w:rsidR="00714ED2" w:rsidRPr="00F31EC9" w:rsidRDefault="00714ED2" w:rsidP="002A3E9E">
            <w:pPr>
              <w:pStyle w:val="a3"/>
              <w:rPr>
                <w:rFonts w:ascii="Times New Roman" w:hAnsi="Times New Roman" w:cs="Times New Roman"/>
              </w:rPr>
            </w:pPr>
          </w:p>
        </w:tc>
      </w:tr>
      <w:tr w:rsidR="00714ED2" w:rsidRPr="00F31EC9" w:rsidTr="00714ED2">
        <w:tc>
          <w:tcPr>
            <w:tcW w:w="840" w:type="dxa"/>
            <w:vMerge/>
            <w:tcBorders>
              <w:top w:val="single" w:sz="4" w:space="0" w:color="auto"/>
              <w:bottom w:val="single" w:sz="4" w:space="0" w:color="auto"/>
              <w:right w:val="single" w:sz="4" w:space="0" w:color="auto"/>
            </w:tcBorders>
          </w:tcPr>
          <w:p w:rsidR="00714ED2" w:rsidRPr="00F31EC9" w:rsidRDefault="00714ED2" w:rsidP="002A3E9E">
            <w:pPr>
              <w:pStyle w:val="a3"/>
              <w:rPr>
                <w:rFonts w:ascii="Times New Roman" w:hAnsi="Times New Roman" w:cs="Times New Roman"/>
              </w:rPr>
            </w:pPr>
          </w:p>
        </w:tc>
        <w:tc>
          <w:tcPr>
            <w:tcW w:w="7560" w:type="dxa"/>
            <w:tcBorders>
              <w:top w:val="single" w:sz="4" w:space="0" w:color="auto"/>
              <w:left w:val="single" w:sz="4" w:space="0" w:color="auto"/>
              <w:bottom w:val="single" w:sz="4" w:space="0" w:color="auto"/>
              <w:right w:val="single" w:sz="4" w:space="0" w:color="auto"/>
            </w:tcBorders>
          </w:tcPr>
          <w:p w:rsidR="00714ED2" w:rsidRPr="00F31EC9" w:rsidRDefault="00714ED2" w:rsidP="002A3E9E">
            <w:pPr>
              <w:pStyle w:val="a3"/>
              <w:rPr>
                <w:rFonts w:ascii="Times New Roman" w:hAnsi="Times New Roman" w:cs="Times New Roman"/>
              </w:rPr>
            </w:pPr>
            <w:r w:rsidRPr="00F31EC9">
              <w:rPr>
                <w:rFonts w:ascii="Times New Roman" w:hAnsi="Times New Roman" w:cs="Times New Roman"/>
              </w:rPr>
              <w:t>от 3 до 7 лет включительно</w:t>
            </w:r>
          </w:p>
        </w:tc>
        <w:tc>
          <w:tcPr>
            <w:tcW w:w="1820" w:type="dxa"/>
            <w:tcBorders>
              <w:top w:val="single" w:sz="4" w:space="0" w:color="auto"/>
              <w:left w:val="single" w:sz="4" w:space="0" w:color="auto"/>
              <w:bottom w:val="single" w:sz="4" w:space="0" w:color="auto"/>
            </w:tcBorders>
          </w:tcPr>
          <w:p w:rsidR="00714ED2" w:rsidRPr="00F31EC9" w:rsidRDefault="00714ED2" w:rsidP="002A3E9E">
            <w:pPr>
              <w:pStyle w:val="a3"/>
              <w:rPr>
                <w:rFonts w:ascii="Times New Roman" w:hAnsi="Times New Roman" w:cs="Times New Roman"/>
              </w:rPr>
            </w:pPr>
          </w:p>
        </w:tc>
      </w:tr>
      <w:tr w:rsidR="00714ED2" w:rsidRPr="00F31EC9" w:rsidTr="00714ED2">
        <w:tc>
          <w:tcPr>
            <w:tcW w:w="840" w:type="dxa"/>
            <w:vMerge/>
            <w:tcBorders>
              <w:top w:val="single" w:sz="4" w:space="0" w:color="auto"/>
              <w:bottom w:val="single" w:sz="4" w:space="0" w:color="auto"/>
              <w:right w:val="single" w:sz="4" w:space="0" w:color="auto"/>
            </w:tcBorders>
          </w:tcPr>
          <w:p w:rsidR="00714ED2" w:rsidRPr="00F31EC9" w:rsidRDefault="00714ED2" w:rsidP="002A3E9E">
            <w:pPr>
              <w:pStyle w:val="a3"/>
              <w:rPr>
                <w:rFonts w:ascii="Times New Roman" w:hAnsi="Times New Roman" w:cs="Times New Roman"/>
              </w:rPr>
            </w:pPr>
          </w:p>
        </w:tc>
        <w:tc>
          <w:tcPr>
            <w:tcW w:w="7560" w:type="dxa"/>
            <w:tcBorders>
              <w:top w:val="single" w:sz="4" w:space="0" w:color="auto"/>
              <w:left w:val="single" w:sz="4" w:space="0" w:color="auto"/>
              <w:bottom w:val="single" w:sz="4" w:space="0" w:color="auto"/>
              <w:right w:val="single" w:sz="4" w:space="0" w:color="auto"/>
            </w:tcBorders>
          </w:tcPr>
          <w:p w:rsidR="00714ED2" w:rsidRPr="00F31EC9" w:rsidRDefault="00714ED2" w:rsidP="002A3E9E">
            <w:pPr>
              <w:pStyle w:val="a3"/>
              <w:rPr>
                <w:rFonts w:ascii="Times New Roman" w:hAnsi="Times New Roman" w:cs="Times New Roman"/>
              </w:rPr>
            </w:pPr>
            <w:r w:rsidRPr="00F31EC9">
              <w:rPr>
                <w:rFonts w:ascii="Times New Roman" w:hAnsi="Times New Roman" w:cs="Times New Roman"/>
              </w:rPr>
              <w:t>свыше 7 лет</w:t>
            </w:r>
          </w:p>
        </w:tc>
        <w:tc>
          <w:tcPr>
            <w:tcW w:w="1820" w:type="dxa"/>
            <w:tcBorders>
              <w:top w:val="single" w:sz="4" w:space="0" w:color="auto"/>
              <w:left w:val="single" w:sz="4" w:space="0" w:color="auto"/>
              <w:bottom w:val="single" w:sz="4" w:space="0" w:color="auto"/>
            </w:tcBorders>
          </w:tcPr>
          <w:p w:rsidR="00714ED2" w:rsidRPr="00F31EC9" w:rsidRDefault="00714ED2" w:rsidP="002A3E9E">
            <w:pPr>
              <w:pStyle w:val="a3"/>
              <w:rPr>
                <w:rFonts w:ascii="Times New Roman" w:hAnsi="Times New Roman" w:cs="Times New Roman"/>
              </w:rPr>
            </w:pPr>
          </w:p>
        </w:tc>
      </w:tr>
    </w:tbl>
    <w:p w:rsidR="00714ED2" w:rsidRDefault="00714ED2" w:rsidP="00714ED2">
      <w:pPr>
        <w:rPr>
          <w:rFonts w:ascii="Times New Roman" w:hAnsi="Times New Roman" w:cs="Times New Roman"/>
        </w:rPr>
      </w:pPr>
    </w:p>
    <w:p w:rsidR="00D937F8" w:rsidRPr="00D937F8" w:rsidRDefault="00D937F8" w:rsidP="00D937F8">
      <w:pPr>
        <w:ind w:firstLine="0"/>
        <w:rPr>
          <w:rFonts w:ascii="Times New Roman" w:hAnsi="Times New Roman"/>
        </w:rPr>
      </w:pPr>
      <w:r w:rsidRPr="00D937F8">
        <w:rPr>
          <w:rFonts w:ascii="Times New Roman" w:hAnsi="Times New Roman" w:cs="Times New Roman"/>
        </w:rPr>
        <w:t xml:space="preserve">6. </w:t>
      </w:r>
      <w:r>
        <w:rPr>
          <w:rFonts w:ascii="Times New Roman" w:hAnsi="Times New Roman"/>
        </w:rPr>
        <w:t>Количество сидячих мест для пассажиров.</w:t>
      </w:r>
    </w:p>
    <w:tbl>
      <w:tblPr>
        <w:tblW w:w="10220"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560"/>
        <w:gridCol w:w="1820"/>
      </w:tblGrid>
      <w:tr w:rsidR="00D937F8" w:rsidRPr="00F31EC9" w:rsidTr="003D5C65">
        <w:tc>
          <w:tcPr>
            <w:tcW w:w="840" w:type="dxa"/>
            <w:vMerge w:val="restart"/>
            <w:tcBorders>
              <w:top w:val="single" w:sz="4" w:space="0" w:color="auto"/>
              <w:bottom w:val="single" w:sz="4" w:space="0" w:color="auto"/>
              <w:right w:val="single" w:sz="4" w:space="0" w:color="auto"/>
            </w:tcBorders>
          </w:tcPr>
          <w:p w:rsidR="00D937F8" w:rsidRPr="00EB2459" w:rsidRDefault="00D937F8" w:rsidP="003D5C65">
            <w:pPr>
              <w:pStyle w:val="a3"/>
              <w:rPr>
                <w:rFonts w:ascii="Times New Roman" w:hAnsi="Times New Roman" w:cs="Times New Roman"/>
                <w:lang w:val="en-US"/>
              </w:rPr>
            </w:pPr>
            <w:r>
              <w:rPr>
                <w:rFonts w:ascii="Times New Roman" w:hAnsi="Times New Roman" w:cs="Times New Roman"/>
                <w:lang w:val="en-US"/>
              </w:rPr>
              <w:t>6.1.</w:t>
            </w:r>
          </w:p>
        </w:tc>
        <w:tc>
          <w:tcPr>
            <w:tcW w:w="7560" w:type="dxa"/>
            <w:tcBorders>
              <w:top w:val="single" w:sz="4" w:space="0" w:color="auto"/>
              <w:left w:val="single" w:sz="4" w:space="0" w:color="auto"/>
              <w:bottom w:val="single" w:sz="4" w:space="0" w:color="auto"/>
              <w:right w:val="single" w:sz="4" w:space="0" w:color="auto"/>
            </w:tcBorders>
          </w:tcPr>
          <w:p w:rsidR="00D937F8" w:rsidRPr="00D937F8" w:rsidRDefault="00D937F8" w:rsidP="00D937F8">
            <w:pPr>
              <w:ind w:firstLine="0"/>
              <w:rPr>
                <w:rFonts w:ascii="Times New Roman" w:hAnsi="Times New Roman"/>
              </w:rPr>
            </w:pPr>
            <w:r>
              <w:rPr>
                <w:rFonts w:ascii="Times New Roman" w:hAnsi="Times New Roman"/>
              </w:rPr>
              <w:t>от 8 до 12 включительно</w:t>
            </w:r>
          </w:p>
        </w:tc>
        <w:tc>
          <w:tcPr>
            <w:tcW w:w="1820" w:type="dxa"/>
            <w:tcBorders>
              <w:top w:val="single" w:sz="4" w:space="0" w:color="auto"/>
              <w:left w:val="single" w:sz="4" w:space="0" w:color="auto"/>
              <w:bottom w:val="single" w:sz="4" w:space="0" w:color="auto"/>
            </w:tcBorders>
          </w:tcPr>
          <w:p w:rsidR="00D937F8" w:rsidRPr="00F31EC9" w:rsidRDefault="00D937F8" w:rsidP="003D5C65">
            <w:pPr>
              <w:pStyle w:val="a3"/>
              <w:rPr>
                <w:rFonts w:ascii="Times New Roman" w:hAnsi="Times New Roman" w:cs="Times New Roman"/>
              </w:rPr>
            </w:pPr>
          </w:p>
        </w:tc>
      </w:tr>
      <w:tr w:rsidR="00D937F8" w:rsidRPr="00F31EC9" w:rsidTr="003D5C65">
        <w:tc>
          <w:tcPr>
            <w:tcW w:w="840" w:type="dxa"/>
            <w:vMerge/>
            <w:tcBorders>
              <w:top w:val="single" w:sz="4" w:space="0" w:color="auto"/>
              <w:bottom w:val="single" w:sz="4" w:space="0" w:color="auto"/>
              <w:right w:val="single" w:sz="4" w:space="0" w:color="auto"/>
            </w:tcBorders>
          </w:tcPr>
          <w:p w:rsidR="00D937F8" w:rsidRPr="00F31EC9" w:rsidRDefault="00D937F8" w:rsidP="003D5C65">
            <w:pPr>
              <w:pStyle w:val="a3"/>
              <w:rPr>
                <w:rFonts w:ascii="Times New Roman" w:hAnsi="Times New Roman" w:cs="Times New Roman"/>
              </w:rPr>
            </w:pPr>
          </w:p>
        </w:tc>
        <w:tc>
          <w:tcPr>
            <w:tcW w:w="7560" w:type="dxa"/>
            <w:tcBorders>
              <w:top w:val="single" w:sz="4" w:space="0" w:color="auto"/>
              <w:left w:val="single" w:sz="4" w:space="0" w:color="auto"/>
              <w:bottom w:val="single" w:sz="4" w:space="0" w:color="auto"/>
              <w:right w:val="single" w:sz="4" w:space="0" w:color="auto"/>
            </w:tcBorders>
          </w:tcPr>
          <w:p w:rsidR="00D937F8" w:rsidRPr="00D937F8" w:rsidRDefault="00D937F8" w:rsidP="00D937F8">
            <w:pPr>
              <w:ind w:firstLine="0"/>
              <w:rPr>
                <w:rFonts w:ascii="Times New Roman" w:hAnsi="Times New Roman"/>
              </w:rPr>
            </w:pPr>
            <w:r>
              <w:rPr>
                <w:rFonts w:ascii="Times New Roman" w:hAnsi="Times New Roman"/>
              </w:rPr>
              <w:t>от 13 до 17 включительно</w:t>
            </w:r>
          </w:p>
        </w:tc>
        <w:tc>
          <w:tcPr>
            <w:tcW w:w="1820" w:type="dxa"/>
            <w:tcBorders>
              <w:top w:val="single" w:sz="4" w:space="0" w:color="auto"/>
              <w:left w:val="single" w:sz="4" w:space="0" w:color="auto"/>
              <w:bottom w:val="single" w:sz="4" w:space="0" w:color="auto"/>
            </w:tcBorders>
          </w:tcPr>
          <w:p w:rsidR="00D937F8" w:rsidRPr="00F31EC9" w:rsidRDefault="00D937F8" w:rsidP="003D5C65">
            <w:pPr>
              <w:pStyle w:val="a3"/>
              <w:rPr>
                <w:rFonts w:ascii="Times New Roman" w:hAnsi="Times New Roman" w:cs="Times New Roman"/>
              </w:rPr>
            </w:pPr>
          </w:p>
        </w:tc>
      </w:tr>
      <w:tr w:rsidR="00D937F8" w:rsidRPr="00F31EC9" w:rsidTr="003D5C65">
        <w:tc>
          <w:tcPr>
            <w:tcW w:w="840" w:type="dxa"/>
            <w:vMerge/>
            <w:tcBorders>
              <w:top w:val="single" w:sz="4" w:space="0" w:color="auto"/>
              <w:bottom w:val="single" w:sz="4" w:space="0" w:color="auto"/>
              <w:right w:val="single" w:sz="4" w:space="0" w:color="auto"/>
            </w:tcBorders>
          </w:tcPr>
          <w:p w:rsidR="00D937F8" w:rsidRPr="00F31EC9" w:rsidRDefault="00D937F8" w:rsidP="003D5C65">
            <w:pPr>
              <w:pStyle w:val="a3"/>
              <w:rPr>
                <w:rFonts w:ascii="Times New Roman" w:hAnsi="Times New Roman" w:cs="Times New Roman"/>
              </w:rPr>
            </w:pPr>
          </w:p>
        </w:tc>
        <w:tc>
          <w:tcPr>
            <w:tcW w:w="7560" w:type="dxa"/>
            <w:tcBorders>
              <w:top w:val="single" w:sz="4" w:space="0" w:color="auto"/>
              <w:left w:val="single" w:sz="4" w:space="0" w:color="auto"/>
              <w:bottom w:val="single" w:sz="4" w:space="0" w:color="auto"/>
              <w:right w:val="single" w:sz="4" w:space="0" w:color="auto"/>
            </w:tcBorders>
          </w:tcPr>
          <w:p w:rsidR="00D937F8" w:rsidRPr="00F31EC9" w:rsidRDefault="00D937F8" w:rsidP="003D5C65">
            <w:pPr>
              <w:pStyle w:val="a3"/>
              <w:rPr>
                <w:rFonts w:ascii="Times New Roman" w:hAnsi="Times New Roman" w:cs="Times New Roman"/>
              </w:rPr>
            </w:pPr>
            <w:r>
              <w:rPr>
                <w:rFonts w:ascii="Times New Roman" w:hAnsi="Times New Roman"/>
              </w:rPr>
              <w:t>18 и более</w:t>
            </w:r>
          </w:p>
        </w:tc>
        <w:tc>
          <w:tcPr>
            <w:tcW w:w="1820" w:type="dxa"/>
            <w:tcBorders>
              <w:top w:val="single" w:sz="4" w:space="0" w:color="auto"/>
              <w:left w:val="single" w:sz="4" w:space="0" w:color="auto"/>
              <w:bottom w:val="single" w:sz="4" w:space="0" w:color="auto"/>
            </w:tcBorders>
          </w:tcPr>
          <w:p w:rsidR="00D937F8" w:rsidRPr="00F31EC9" w:rsidRDefault="00D937F8" w:rsidP="003D5C65">
            <w:pPr>
              <w:pStyle w:val="a3"/>
              <w:rPr>
                <w:rFonts w:ascii="Times New Roman" w:hAnsi="Times New Roman" w:cs="Times New Roman"/>
              </w:rPr>
            </w:pPr>
          </w:p>
        </w:tc>
      </w:tr>
    </w:tbl>
    <w:p w:rsidR="00D937F8" w:rsidRDefault="00D937F8" w:rsidP="00D937F8">
      <w:pPr>
        <w:ind w:firstLine="0"/>
        <w:rPr>
          <w:rFonts w:ascii="Times New Roman" w:hAnsi="Times New Roman"/>
        </w:rPr>
      </w:pPr>
    </w:p>
    <w:p w:rsidR="00D937F8" w:rsidRDefault="00D937F8" w:rsidP="00D937F8">
      <w:pPr>
        <w:ind w:firstLine="0"/>
        <w:rPr>
          <w:rFonts w:ascii="Times New Roman" w:hAnsi="Times New Roman"/>
        </w:rPr>
      </w:pPr>
    </w:p>
    <w:p w:rsidR="00D937F8" w:rsidRDefault="00D937F8" w:rsidP="00D937F8">
      <w:pPr>
        <w:ind w:firstLine="0"/>
        <w:rPr>
          <w:rFonts w:ascii="Times New Roman" w:hAnsi="Times New Roman"/>
        </w:rPr>
      </w:pPr>
    </w:p>
    <w:p w:rsidR="00D937F8" w:rsidRPr="00D937F8" w:rsidRDefault="00D937F8" w:rsidP="00714ED2">
      <w:pPr>
        <w:rPr>
          <w:rFonts w:ascii="Times New Roman" w:hAnsi="Times New Roman" w:cs="Times New Roman"/>
        </w:rPr>
      </w:pPr>
    </w:p>
    <w:p w:rsidR="00714ED2" w:rsidRPr="00F31EC9" w:rsidRDefault="00714ED2" w:rsidP="00714ED2">
      <w:pPr>
        <w:rPr>
          <w:rFonts w:ascii="Times New Roman" w:hAnsi="Times New Roman" w:cs="Times New Roman"/>
        </w:rPr>
      </w:pPr>
      <w:r w:rsidRPr="00F31EC9">
        <w:rPr>
          <w:rFonts w:ascii="Times New Roman" w:hAnsi="Times New Roman" w:cs="Times New Roman"/>
        </w:rPr>
        <w:t>С условиями проведения конкурса согласен.</w:t>
      </w:r>
    </w:p>
    <w:p w:rsidR="00714ED2" w:rsidRPr="00F31EC9" w:rsidRDefault="00714ED2" w:rsidP="00714ED2">
      <w:pPr>
        <w:rPr>
          <w:rFonts w:ascii="Times New Roman" w:hAnsi="Times New Roman" w:cs="Times New Roman"/>
        </w:rPr>
      </w:pPr>
    </w:p>
    <w:p w:rsidR="00714ED2" w:rsidRPr="00F31EC9" w:rsidRDefault="00714ED2" w:rsidP="00714ED2">
      <w:pPr>
        <w:pStyle w:val="a4"/>
        <w:rPr>
          <w:rFonts w:ascii="Times New Roman" w:hAnsi="Times New Roman" w:cs="Times New Roman"/>
        </w:rPr>
      </w:pPr>
      <w:r w:rsidRPr="00F31EC9">
        <w:rPr>
          <w:rFonts w:ascii="Times New Roman" w:hAnsi="Times New Roman" w:cs="Times New Roman"/>
        </w:rPr>
        <w:t>Руководитель юридического лица/            Подпись _______________</w:t>
      </w:r>
    </w:p>
    <w:p w:rsidR="00714ED2" w:rsidRPr="00F31EC9" w:rsidRDefault="00714ED2" w:rsidP="00714ED2">
      <w:pPr>
        <w:pStyle w:val="a4"/>
        <w:rPr>
          <w:rFonts w:ascii="Times New Roman" w:hAnsi="Times New Roman" w:cs="Times New Roman"/>
        </w:rPr>
      </w:pPr>
      <w:r w:rsidRPr="00F31EC9">
        <w:rPr>
          <w:rFonts w:ascii="Times New Roman" w:hAnsi="Times New Roman" w:cs="Times New Roman"/>
        </w:rPr>
        <w:t xml:space="preserve">индивидуальный предприниматель/     </w:t>
      </w:r>
      <w:r>
        <w:rPr>
          <w:rFonts w:ascii="Times New Roman" w:hAnsi="Times New Roman" w:cs="Times New Roman"/>
        </w:rPr>
        <w:t xml:space="preserve">  </w:t>
      </w:r>
      <w:proofErr w:type="gramStart"/>
      <w:r>
        <w:rPr>
          <w:rFonts w:ascii="Times New Roman" w:hAnsi="Times New Roman" w:cs="Times New Roman"/>
        </w:rPr>
        <w:t xml:space="preserve">  </w:t>
      </w:r>
      <w:r w:rsidRPr="00F31EC9">
        <w:rPr>
          <w:rFonts w:ascii="Times New Roman" w:hAnsi="Times New Roman" w:cs="Times New Roman"/>
        </w:rPr>
        <w:t xml:space="preserve"> (</w:t>
      </w:r>
      <w:proofErr w:type="gramEnd"/>
      <w:r w:rsidRPr="00F31EC9">
        <w:rPr>
          <w:rFonts w:ascii="Times New Roman" w:hAnsi="Times New Roman" w:cs="Times New Roman"/>
        </w:rPr>
        <w:t>Фамилия, имя, отчество (последнее -</w:t>
      </w:r>
    </w:p>
    <w:p w:rsidR="00714ED2" w:rsidRPr="00F31EC9" w:rsidRDefault="00714ED2" w:rsidP="00714ED2">
      <w:pPr>
        <w:pStyle w:val="a4"/>
        <w:rPr>
          <w:rFonts w:ascii="Times New Roman" w:hAnsi="Times New Roman" w:cs="Times New Roman"/>
        </w:rPr>
      </w:pPr>
      <w:r w:rsidRPr="00F31EC9">
        <w:rPr>
          <w:rFonts w:ascii="Times New Roman" w:hAnsi="Times New Roman" w:cs="Times New Roman"/>
        </w:rPr>
        <w:t>уполномоченный участник простого               при наличии)</w:t>
      </w:r>
    </w:p>
    <w:p w:rsidR="00714ED2" w:rsidRPr="00F31EC9" w:rsidRDefault="00714ED2" w:rsidP="00714ED2">
      <w:pPr>
        <w:pStyle w:val="a4"/>
        <w:rPr>
          <w:rFonts w:ascii="Times New Roman" w:hAnsi="Times New Roman" w:cs="Times New Roman"/>
        </w:rPr>
      </w:pPr>
      <w:r w:rsidRPr="00F31EC9">
        <w:rPr>
          <w:rFonts w:ascii="Times New Roman" w:hAnsi="Times New Roman" w:cs="Times New Roman"/>
        </w:rPr>
        <w:t>товарищества</w:t>
      </w:r>
    </w:p>
    <w:p w:rsidR="00714ED2" w:rsidRPr="00F31EC9" w:rsidRDefault="00714ED2" w:rsidP="00714ED2">
      <w:pPr>
        <w:rPr>
          <w:rFonts w:ascii="Times New Roman" w:hAnsi="Times New Roman" w:cs="Times New Roman"/>
        </w:rPr>
      </w:pPr>
    </w:p>
    <w:p w:rsidR="00714ED2" w:rsidRPr="00F31EC9" w:rsidRDefault="00714ED2" w:rsidP="00714ED2">
      <w:pPr>
        <w:pStyle w:val="a5"/>
        <w:rPr>
          <w:rFonts w:ascii="Times New Roman" w:hAnsi="Times New Roman" w:cs="Times New Roman"/>
        </w:rPr>
      </w:pPr>
      <w:r w:rsidRPr="00F31EC9">
        <w:rPr>
          <w:rFonts w:ascii="Times New Roman" w:hAnsi="Times New Roman" w:cs="Times New Roman"/>
        </w:rPr>
        <w:t>"___" ______________ 20__ г.</w:t>
      </w:r>
    </w:p>
    <w:p w:rsidR="00714ED2" w:rsidRPr="00F31EC9" w:rsidRDefault="00714ED2" w:rsidP="00714ED2">
      <w:pPr>
        <w:pStyle w:val="a5"/>
        <w:rPr>
          <w:rFonts w:ascii="Times New Roman" w:hAnsi="Times New Roman" w:cs="Times New Roman"/>
        </w:rPr>
      </w:pPr>
      <w:r w:rsidRPr="00F31EC9">
        <w:rPr>
          <w:rFonts w:ascii="Times New Roman" w:hAnsi="Times New Roman" w:cs="Times New Roman"/>
        </w:rPr>
        <w:t>Место печати (при наличии)</w:t>
      </w:r>
    </w:p>
    <w:p w:rsidR="006D3696" w:rsidRDefault="006D3696" w:rsidP="00714ED2">
      <w:pPr>
        <w:ind w:firstLine="0"/>
      </w:pPr>
    </w:p>
    <w:sectPr w:rsidR="006D3696" w:rsidSect="00EB2459">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CA"/>
    <w:rsid w:val="00130253"/>
    <w:rsid w:val="001B35CA"/>
    <w:rsid w:val="003B4B24"/>
    <w:rsid w:val="00666881"/>
    <w:rsid w:val="006D3696"/>
    <w:rsid w:val="00714ED2"/>
    <w:rsid w:val="00830171"/>
    <w:rsid w:val="00A56F11"/>
    <w:rsid w:val="00A83E17"/>
    <w:rsid w:val="00BA5334"/>
    <w:rsid w:val="00C84E91"/>
    <w:rsid w:val="00D52CE7"/>
    <w:rsid w:val="00D937F8"/>
    <w:rsid w:val="00EB2459"/>
    <w:rsid w:val="00FE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20B6D-220A-42CC-BD96-499B971B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ED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14ED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4ED2"/>
    <w:rPr>
      <w:rFonts w:ascii="Arial" w:eastAsiaTheme="minorEastAsia" w:hAnsi="Arial" w:cs="Arial"/>
      <w:b/>
      <w:bCs/>
      <w:color w:val="26282F"/>
      <w:sz w:val="24"/>
      <w:szCs w:val="24"/>
      <w:lang w:eastAsia="ru-RU"/>
    </w:rPr>
  </w:style>
  <w:style w:type="paragraph" w:customStyle="1" w:styleId="a3">
    <w:name w:val="Нормальный (таблица)"/>
    <w:basedOn w:val="a"/>
    <w:next w:val="a"/>
    <w:uiPriority w:val="99"/>
    <w:rsid w:val="00714ED2"/>
    <w:pPr>
      <w:ind w:firstLine="0"/>
    </w:pPr>
  </w:style>
  <w:style w:type="paragraph" w:customStyle="1" w:styleId="a4">
    <w:name w:val="Таблицы (моноширинный)"/>
    <w:basedOn w:val="a"/>
    <w:next w:val="a"/>
    <w:uiPriority w:val="99"/>
    <w:rsid w:val="00714ED2"/>
    <w:pPr>
      <w:ind w:firstLine="0"/>
      <w:jc w:val="left"/>
    </w:pPr>
    <w:rPr>
      <w:rFonts w:ascii="Courier New" w:hAnsi="Courier New" w:cs="Courier New"/>
    </w:rPr>
  </w:style>
  <w:style w:type="paragraph" w:customStyle="1" w:styleId="a5">
    <w:name w:val="Прижатый влево"/>
    <w:basedOn w:val="a"/>
    <w:next w:val="a"/>
    <w:uiPriority w:val="99"/>
    <w:rsid w:val="00714ED2"/>
    <w:pPr>
      <w:ind w:firstLine="0"/>
      <w:jc w:val="left"/>
    </w:pPr>
  </w:style>
  <w:style w:type="paragraph" w:styleId="a6">
    <w:name w:val="Body Text Indent"/>
    <w:basedOn w:val="a"/>
    <w:link w:val="a7"/>
    <w:rsid w:val="00BA5334"/>
    <w:pPr>
      <w:widowControl/>
      <w:autoSpaceDE/>
      <w:autoSpaceDN/>
      <w:adjustRightInd/>
      <w:spacing w:after="120"/>
      <w:ind w:left="283" w:firstLine="0"/>
      <w:jc w:val="left"/>
    </w:pPr>
    <w:rPr>
      <w:rFonts w:eastAsia="Times New Roman" w:cs="Times New Roman"/>
      <w:szCs w:val="20"/>
    </w:rPr>
  </w:style>
  <w:style w:type="character" w:customStyle="1" w:styleId="a7">
    <w:name w:val="Основной текст с отступом Знак"/>
    <w:basedOn w:val="a0"/>
    <w:link w:val="a6"/>
    <w:rsid w:val="00BA5334"/>
    <w:rPr>
      <w:rFonts w:ascii="Arial" w:eastAsia="Times New Roman" w:hAnsi="Arial" w:cs="Times New Roman"/>
      <w:sz w:val="24"/>
      <w:szCs w:val="20"/>
      <w:lang w:eastAsia="ru-RU"/>
    </w:rPr>
  </w:style>
  <w:style w:type="table" w:styleId="a8">
    <w:name w:val="Table Grid"/>
    <w:basedOn w:val="a1"/>
    <w:uiPriority w:val="39"/>
    <w:rsid w:val="003B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(Татьяна П. Запорожская)</dc:creator>
  <cp:keywords/>
  <dc:description/>
  <cp:lastModifiedBy>Администрация г. Канаш (Татьяна П. Запорожская)</cp:lastModifiedBy>
  <cp:revision>9</cp:revision>
  <dcterms:created xsi:type="dcterms:W3CDTF">2019-05-22T13:20:00Z</dcterms:created>
  <dcterms:modified xsi:type="dcterms:W3CDTF">2019-08-07T06:39:00Z</dcterms:modified>
</cp:coreProperties>
</file>