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32A88">
        <w:rPr>
          <w:b/>
          <w:bCs/>
        </w:rPr>
        <w:t>Положение о служебных командировках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32A88">
        <w:rPr>
          <w:b/>
        </w:rPr>
        <w:t> 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32A88">
        <w:rPr>
          <w:bCs/>
        </w:rPr>
        <w:t>1. Общие положения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32A88">
        <w:t> 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 xml:space="preserve">1.1. Настоящее Положение определяет порядок организации служебных командировок сотрудников </w:t>
      </w:r>
      <w:proofErr w:type="spellStart"/>
      <w:r w:rsidRPr="00632A88">
        <w:t>горфинотдела</w:t>
      </w:r>
      <w:proofErr w:type="spellEnd"/>
      <w:r w:rsidRPr="00632A88">
        <w:t xml:space="preserve"> на территории России и за ее пределами.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 xml:space="preserve">Положение распространяется на представителей руководства, иных административных сотрудников, а также на всех иных сотрудников, состоящих с </w:t>
      </w:r>
      <w:proofErr w:type="spellStart"/>
      <w:r w:rsidRPr="00632A88">
        <w:t>горфинотделом</w:t>
      </w:r>
      <w:proofErr w:type="spellEnd"/>
      <w:r w:rsidRPr="00632A88">
        <w:t xml:space="preserve"> в трудовых отношениях. 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 xml:space="preserve">1.2. Настоящее Положение не распространяется на поездки за границу по персональным приглашениям с оплатой за счет принимающей стороны в зарубежные научные организации, с которыми у </w:t>
      </w:r>
      <w:proofErr w:type="spellStart"/>
      <w:r w:rsidRPr="00632A88">
        <w:t>горфинотдела</w:t>
      </w:r>
      <w:proofErr w:type="spellEnd"/>
      <w:r w:rsidRPr="00632A88">
        <w:t xml:space="preserve"> нет действующих соглашений о сотрудничестве. 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ill"/>
          <w:b w:val="0"/>
          <w:i w:val="0"/>
          <w:color w:val="auto"/>
        </w:rPr>
      </w:pPr>
      <w:r w:rsidRPr="00632A88">
        <w:rPr>
          <w:rStyle w:val="fill"/>
          <w:b w:val="0"/>
          <w:i w:val="0"/>
          <w:color w:val="auto"/>
        </w:rPr>
        <w:t>Для указанных поездок в отдельных случаях по письменному заявлению сотрудника может</w:t>
      </w:r>
      <w:r w:rsidRPr="00632A88">
        <w:t xml:space="preserve"> </w:t>
      </w:r>
      <w:r w:rsidRPr="00632A88">
        <w:rPr>
          <w:rStyle w:val="fill"/>
          <w:b w:val="0"/>
          <w:i w:val="0"/>
          <w:color w:val="auto"/>
        </w:rPr>
        <w:t>быть предоставлен отпуск без сохранения заработной платы, продолжительность которого определяется начальником финансового отдела.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 xml:space="preserve">1.3. Служебной командировкой сотрудника является поездка сотрудника по приказу </w:t>
      </w:r>
      <w:r w:rsidRPr="00632A88">
        <w:rPr>
          <w:rStyle w:val="fill"/>
          <w:b w:val="0"/>
          <w:i w:val="0"/>
          <w:color w:val="auto"/>
        </w:rPr>
        <w:t xml:space="preserve">начальника финансового отдела </w:t>
      </w:r>
      <w:r w:rsidRPr="00632A88">
        <w:t xml:space="preserve">на определенный срок вне места постоянной работы для выполнения служебного поручения либо участия в мероприятиях, соответствующих уставным целям и задачам </w:t>
      </w:r>
      <w:proofErr w:type="spellStart"/>
      <w:r w:rsidRPr="00632A88">
        <w:t>горфинотдела</w:t>
      </w:r>
      <w:proofErr w:type="spellEnd"/>
      <w:r w:rsidRPr="00632A88">
        <w:t>.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>1.4. Основными задачами служебных командировок являются:</w:t>
      </w:r>
    </w:p>
    <w:p w:rsidR="00632A88" w:rsidRPr="00632A88" w:rsidRDefault="00632A88" w:rsidP="00632A88">
      <w:pPr>
        <w:numPr>
          <w:ilvl w:val="0"/>
          <w:numId w:val="1"/>
        </w:numPr>
        <w:tabs>
          <w:tab w:val="clear" w:pos="720"/>
        </w:tabs>
        <w:ind w:left="0" w:firstLine="0"/>
      </w:pPr>
      <w:r w:rsidRPr="00632A88">
        <w:t xml:space="preserve">решение конкретных задач финансовой и иной деятельности </w:t>
      </w:r>
      <w:proofErr w:type="spellStart"/>
      <w:r w:rsidRPr="00632A88">
        <w:t>горфинотдела</w:t>
      </w:r>
      <w:proofErr w:type="spellEnd"/>
      <w:r w:rsidRPr="00632A88">
        <w:t>;</w:t>
      </w:r>
    </w:p>
    <w:p w:rsidR="00632A88" w:rsidRPr="00632A88" w:rsidRDefault="00632A88" w:rsidP="00632A88">
      <w:pPr>
        <w:numPr>
          <w:ilvl w:val="0"/>
          <w:numId w:val="1"/>
        </w:numPr>
        <w:tabs>
          <w:tab w:val="clear" w:pos="720"/>
        </w:tabs>
        <w:ind w:left="0" w:firstLine="0"/>
      </w:pPr>
      <w:r w:rsidRPr="00632A88">
        <w:rPr>
          <w:rStyle w:val="fill"/>
          <w:b w:val="0"/>
          <w:i w:val="0"/>
          <w:color w:val="auto"/>
        </w:rPr>
        <w:t>оказание организационно-методической и практической помощи</w:t>
      </w:r>
      <w:r w:rsidRPr="00632A88">
        <w:t>;</w:t>
      </w:r>
    </w:p>
    <w:p w:rsidR="00632A88" w:rsidRPr="00632A88" w:rsidRDefault="00632A88" w:rsidP="00632A88">
      <w:pPr>
        <w:numPr>
          <w:ilvl w:val="0"/>
          <w:numId w:val="1"/>
        </w:numPr>
        <w:tabs>
          <w:tab w:val="clear" w:pos="720"/>
        </w:tabs>
        <w:ind w:left="0" w:firstLine="0"/>
      </w:pPr>
      <w:r w:rsidRPr="00632A88">
        <w:rPr>
          <w:rStyle w:val="fill"/>
          <w:b w:val="0"/>
          <w:i w:val="0"/>
          <w:color w:val="auto"/>
        </w:rPr>
        <w:t>проведение конференций, совещаний, семинаров и иных мероприятий,</w:t>
      </w:r>
      <w:r w:rsidRPr="00632A88">
        <w:t xml:space="preserve"> </w:t>
      </w:r>
      <w:r w:rsidRPr="00632A88">
        <w:rPr>
          <w:rStyle w:val="fill"/>
          <w:b w:val="0"/>
          <w:i w:val="0"/>
          <w:color w:val="auto"/>
        </w:rPr>
        <w:t>непосредственное участие в них</w:t>
      </w:r>
      <w:r w:rsidRPr="00632A88">
        <w:t>;</w:t>
      </w:r>
    </w:p>
    <w:p w:rsidR="00632A88" w:rsidRPr="00632A88" w:rsidRDefault="00632A88" w:rsidP="00632A88">
      <w:pPr>
        <w:numPr>
          <w:ilvl w:val="0"/>
          <w:numId w:val="1"/>
        </w:numPr>
        <w:tabs>
          <w:tab w:val="clear" w:pos="720"/>
        </w:tabs>
        <w:ind w:left="0" w:firstLine="0"/>
      </w:pPr>
      <w:r w:rsidRPr="00632A88">
        <w:rPr>
          <w:rStyle w:val="fill"/>
          <w:b w:val="0"/>
          <w:i w:val="0"/>
          <w:color w:val="auto"/>
        </w:rPr>
        <w:t>изучение, обобщение и распространение опыта, новых форм и методов работы</w:t>
      </w:r>
      <w:r w:rsidRPr="00632A88">
        <w:t>.</w:t>
      </w:r>
    </w:p>
    <w:p w:rsidR="00632A88" w:rsidRPr="00632A88" w:rsidRDefault="00632A88" w:rsidP="00632A88"/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 xml:space="preserve">1.5. Не являются служебными командировками: </w:t>
      </w:r>
    </w:p>
    <w:p w:rsidR="00632A88" w:rsidRPr="00632A88" w:rsidRDefault="00632A88" w:rsidP="00632A88">
      <w:pPr>
        <w:numPr>
          <w:ilvl w:val="0"/>
          <w:numId w:val="2"/>
        </w:numPr>
        <w:tabs>
          <w:tab w:val="clear" w:pos="720"/>
        </w:tabs>
        <w:ind w:left="0" w:firstLine="0"/>
      </w:pPr>
      <w:r w:rsidRPr="00632A88">
        <w:t>служебные поездки сотрудников, должностные обязанности которых предполагают разъездной характер работы, если иное не предусмотрено локальными или нормативными правовыми актами;</w:t>
      </w:r>
    </w:p>
    <w:p w:rsidR="00632A88" w:rsidRPr="00632A88" w:rsidRDefault="00632A88" w:rsidP="00632A88">
      <w:pPr>
        <w:numPr>
          <w:ilvl w:val="0"/>
          <w:numId w:val="2"/>
        </w:numPr>
        <w:tabs>
          <w:tab w:val="clear" w:pos="720"/>
        </w:tabs>
        <w:ind w:left="0" w:firstLine="0"/>
      </w:pPr>
      <w:r w:rsidRPr="00632A88">
        <w:t xml:space="preserve">поездки в местность, откуда сотрудник по условиям транспортного сообщения и характеру работы имеет возможность ежедневно возвращаться к местожительству. </w:t>
      </w:r>
      <w:r w:rsidRPr="00632A88">
        <w:br/>
        <w:t xml:space="preserve">Вопрос о целесообразности и необходимости ежедневного возвращения сотрудника из места служебной командировки к местожительству, в каждом конкретном случае определяет </w:t>
      </w:r>
      <w:r w:rsidRPr="00632A88">
        <w:rPr>
          <w:rStyle w:val="fill"/>
          <w:b w:val="0"/>
          <w:i w:val="0"/>
          <w:color w:val="auto"/>
        </w:rPr>
        <w:t>начальник финансового отдела</w:t>
      </w:r>
      <w:r w:rsidRPr="00632A88">
        <w:t>, осуществивший командирование сотрудника;</w:t>
      </w:r>
    </w:p>
    <w:p w:rsidR="00632A88" w:rsidRPr="00632A88" w:rsidRDefault="00632A88" w:rsidP="00632A88">
      <w:pPr>
        <w:numPr>
          <w:ilvl w:val="0"/>
          <w:numId w:val="2"/>
        </w:numPr>
        <w:tabs>
          <w:tab w:val="clear" w:pos="720"/>
        </w:tabs>
        <w:ind w:left="0" w:firstLine="0"/>
      </w:pPr>
      <w:r w:rsidRPr="00632A88">
        <w:t>выезды по личным вопросам (без производственной необходимости, соответствующего договора или вызова приглашающей стороны).</w:t>
      </w:r>
    </w:p>
    <w:p w:rsidR="00632A88" w:rsidRPr="00632A88" w:rsidRDefault="00632A88" w:rsidP="00632A88"/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 xml:space="preserve">1.6. Служебные командировки подразделяются </w:t>
      </w:r>
      <w:proofErr w:type="gramStart"/>
      <w:r w:rsidRPr="00632A88">
        <w:t>на</w:t>
      </w:r>
      <w:proofErr w:type="gramEnd"/>
      <w:r w:rsidRPr="00632A88">
        <w:t>:</w:t>
      </w:r>
    </w:p>
    <w:p w:rsidR="00632A88" w:rsidRPr="00632A88" w:rsidRDefault="00632A88" w:rsidP="00632A88">
      <w:pPr>
        <w:numPr>
          <w:ilvl w:val="0"/>
          <w:numId w:val="3"/>
        </w:numPr>
        <w:tabs>
          <w:tab w:val="clear" w:pos="720"/>
        </w:tabs>
        <w:ind w:left="0" w:firstLine="0"/>
      </w:pPr>
      <w:proofErr w:type="gramStart"/>
      <w:r w:rsidRPr="00632A88">
        <w:t>плановые</w:t>
      </w:r>
      <w:proofErr w:type="gramEnd"/>
      <w:r w:rsidRPr="00632A88">
        <w:t>, которые осуществляются в соответствии с утвержденными в установленном порядке планами и соответствующими сметами;</w:t>
      </w:r>
    </w:p>
    <w:p w:rsidR="00632A88" w:rsidRPr="00632A88" w:rsidRDefault="00632A88" w:rsidP="00632A88">
      <w:pPr>
        <w:numPr>
          <w:ilvl w:val="0"/>
          <w:numId w:val="3"/>
        </w:numPr>
        <w:tabs>
          <w:tab w:val="clear" w:pos="720"/>
        </w:tabs>
        <w:ind w:left="0" w:firstLine="0"/>
      </w:pPr>
      <w:r w:rsidRPr="00632A88">
        <w:t>внеплановые – для решения внезапно возникших проблем, требующих немедленного рассмотрения, либо в иных случаях, предусмотреть которые заблаговременно не представляется возможным.</w:t>
      </w:r>
    </w:p>
    <w:p w:rsidR="00632A88" w:rsidRPr="00632A88" w:rsidRDefault="00632A88" w:rsidP="00632A88"/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 xml:space="preserve">1.7. </w:t>
      </w:r>
      <w:r w:rsidRPr="00632A88">
        <w:rPr>
          <w:rStyle w:val="fill"/>
          <w:b w:val="0"/>
          <w:i w:val="0"/>
          <w:color w:val="auto"/>
        </w:rPr>
        <w:t>В случае командирования руководящего состава начальник финансового отдела</w:t>
      </w:r>
      <w:r w:rsidRPr="00632A88">
        <w:t xml:space="preserve"> </w:t>
      </w:r>
      <w:r w:rsidRPr="00632A88">
        <w:rPr>
          <w:rStyle w:val="fill"/>
          <w:b w:val="0"/>
          <w:i w:val="0"/>
          <w:color w:val="auto"/>
        </w:rPr>
        <w:t>назначает лицо, временно</w:t>
      </w:r>
      <w:r w:rsidRPr="00632A88">
        <w:t xml:space="preserve"> </w:t>
      </w:r>
      <w:r w:rsidRPr="00632A88">
        <w:rPr>
          <w:rStyle w:val="fill"/>
          <w:b w:val="0"/>
          <w:i w:val="0"/>
          <w:color w:val="auto"/>
        </w:rPr>
        <w:t>исполняющее обязанности убывшего сотрудника, с возложением на него на период</w:t>
      </w:r>
      <w:r w:rsidRPr="00632A88">
        <w:t xml:space="preserve"> </w:t>
      </w:r>
      <w:r w:rsidRPr="00632A88">
        <w:rPr>
          <w:rStyle w:val="fill"/>
          <w:b w:val="0"/>
          <w:i w:val="0"/>
          <w:color w:val="auto"/>
        </w:rPr>
        <w:t xml:space="preserve">командировки всех должностных обязанностей и прав </w:t>
      </w:r>
      <w:r w:rsidRPr="00632A88">
        <w:rPr>
          <w:rStyle w:val="fill"/>
          <w:b w:val="0"/>
          <w:i w:val="0"/>
          <w:color w:val="auto"/>
        </w:rPr>
        <w:lastRenderedPageBreak/>
        <w:t>командированного сотрудника,</w:t>
      </w:r>
      <w:r w:rsidRPr="00632A88">
        <w:t xml:space="preserve"> </w:t>
      </w:r>
      <w:r w:rsidRPr="00632A88">
        <w:rPr>
          <w:rStyle w:val="fill"/>
          <w:b w:val="0"/>
          <w:i w:val="0"/>
          <w:color w:val="auto"/>
        </w:rPr>
        <w:t>включая права, предоставленные командированному сотруднику на основании доверенности.</w:t>
      </w:r>
      <w:r w:rsidRPr="00632A88">
        <w:t xml:space="preserve"> 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>1.8. Запрещается направление в служебные командировки беременных женщин.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>1.9. Направление в служебные командировки женщин, имеющих детей в возрасте до трех лет, допускается только с их письменного согласия при условии, что это не запрещено им в соответствии с медицинским заключением. При этом женщины, имеющие детей в возрасте до трех лет, должны быть ознакомлены в письменной форме со своим правом отказаться от направления в служебную командировку.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2A88">
        <w:t>1.10. В служебные командировки только с письменного согласия допускается направлять:</w:t>
      </w:r>
    </w:p>
    <w:p w:rsidR="00632A88" w:rsidRPr="00632A88" w:rsidRDefault="00632A88" w:rsidP="00632A88">
      <w:pPr>
        <w:numPr>
          <w:ilvl w:val="0"/>
          <w:numId w:val="4"/>
        </w:numPr>
        <w:tabs>
          <w:tab w:val="clear" w:pos="720"/>
        </w:tabs>
        <w:ind w:left="0" w:firstLine="0"/>
      </w:pPr>
      <w:r w:rsidRPr="00632A88">
        <w:t>матерей и отцов, воспитывающих без супруга (супруги) детей в возрасте до пяти лет;</w:t>
      </w:r>
    </w:p>
    <w:p w:rsidR="00632A88" w:rsidRPr="00632A88" w:rsidRDefault="00632A88" w:rsidP="00632A88">
      <w:pPr>
        <w:numPr>
          <w:ilvl w:val="0"/>
          <w:numId w:val="4"/>
        </w:numPr>
        <w:tabs>
          <w:tab w:val="clear" w:pos="720"/>
        </w:tabs>
        <w:ind w:left="0" w:firstLine="0"/>
      </w:pPr>
      <w:r w:rsidRPr="00632A88">
        <w:t>сотрудников, имеющих детей-инвалидов;</w:t>
      </w:r>
    </w:p>
    <w:p w:rsidR="00632A88" w:rsidRPr="00632A88" w:rsidRDefault="00632A88" w:rsidP="00632A88">
      <w:pPr>
        <w:numPr>
          <w:ilvl w:val="0"/>
          <w:numId w:val="4"/>
        </w:numPr>
        <w:tabs>
          <w:tab w:val="clear" w:pos="720"/>
        </w:tabs>
        <w:ind w:left="0" w:firstLine="0"/>
      </w:pPr>
      <w:r w:rsidRPr="00632A88">
        <w:t xml:space="preserve">сотрудников, осуществляющих уход за больными членами их семей в соответствии с медицинским заключением. 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>При этом такие сотрудники должны быть ознакомлены в письменной форме со своим правом отказаться от направления в служебную командировку.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>1.11. Не допускается направление в командировку и выдача аванса сотрудникам, не отчитавшимся об израсходованных средствах в предыдущей командировке.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> 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32A88">
        <w:rPr>
          <w:b/>
          <w:bCs/>
        </w:rPr>
        <w:t>2. Срок и режим командировки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32A88">
        <w:rPr>
          <w:b/>
        </w:rPr>
        <w:t> 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 xml:space="preserve">2.1. Срок командировки сотрудника (как по России, так и за рубеж) определяет </w:t>
      </w:r>
      <w:r w:rsidRPr="00632A88">
        <w:rPr>
          <w:rStyle w:val="fill"/>
          <w:b w:val="0"/>
          <w:i w:val="0"/>
          <w:color w:val="auto"/>
        </w:rPr>
        <w:t>начальник финансового отдела</w:t>
      </w:r>
      <w:r w:rsidRPr="00632A88">
        <w:t xml:space="preserve"> с учетом объема, сложности и других особенностей служебного поручения. 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 xml:space="preserve">2.2. Фактический срок пребывания сотрудника в месте командирования определяется по проездным документам, представляемым сотрудником по возвращении из служебной командировки. В случае проезда сотрудника к месту командирования или обратно к месту работы на личном транспорте фактический срок пребывания в месте командирования указывается в служебной записке. 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 xml:space="preserve">Служебную записку сотрудник по </w:t>
      </w:r>
      <w:proofErr w:type="gramStart"/>
      <w:r w:rsidRPr="00632A88">
        <w:t>возвращении</w:t>
      </w:r>
      <w:proofErr w:type="gramEnd"/>
      <w:r w:rsidRPr="00632A88">
        <w:t xml:space="preserve"> из командировки представляет начальнику финансового отдела одновременно с оправдательными документами, подтверждающими использование личного транспорта (путевой лист, счета, квитанции, кассовые чеки и т. д.).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 xml:space="preserve">Днем выезда сотрудника в командировку считается день отправления поезда, самолета, автобуса или другого транспортного средства </w:t>
      </w:r>
      <w:r w:rsidRPr="00632A88">
        <w:rPr>
          <w:rStyle w:val="fill"/>
          <w:b w:val="0"/>
          <w:i w:val="0"/>
          <w:color w:val="auto"/>
        </w:rPr>
        <w:t xml:space="preserve">из </w:t>
      </w:r>
      <w:proofErr w:type="gramStart"/>
      <w:r w:rsidRPr="00632A88">
        <w:rPr>
          <w:rStyle w:val="fill"/>
          <w:b w:val="0"/>
          <w:i w:val="0"/>
          <w:color w:val="auto"/>
        </w:rPr>
        <w:t>г</w:t>
      </w:r>
      <w:proofErr w:type="gramEnd"/>
      <w:r w:rsidRPr="00632A88">
        <w:rPr>
          <w:rStyle w:val="fill"/>
          <w:b w:val="0"/>
          <w:i w:val="0"/>
          <w:color w:val="auto"/>
        </w:rPr>
        <w:t>. Шумерля</w:t>
      </w:r>
      <w:r w:rsidRPr="00632A88">
        <w:t>, а днем прибытия из командировки – день прибытия транспортного средства в </w:t>
      </w:r>
      <w:r w:rsidRPr="00632A88">
        <w:rPr>
          <w:rStyle w:val="fill"/>
          <w:b w:val="0"/>
          <w:i w:val="0"/>
          <w:color w:val="auto"/>
        </w:rPr>
        <w:t>г. Шумерля</w:t>
      </w:r>
      <w:r w:rsidRPr="00632A88">
        <w:t>. При отправлении транспортного средства до 24 часов включительно днем выбытия в командировку считаются текущие сутки, а с 00 часов и позже – следующие сутки.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 xml:space="preserve"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 Аналогично определяется день приезда сотрудника </w:t>
      </w:r>
      <w:proofErr w:type="gramStart"/>
      <w:r w:rsidRPr="00632A88">
        <w:t>в место постоянной работы</w:t>
      </w:r>
      <w:proofErr w:type="gramEnd"/>
      <w:r w:rsidRPr="00632A88">
        <w:t>.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>День выезда в служебную командировку (день приезда из служебной командировки) определяется по региональному времени отправления (прибытия) транспортного средства в соответствии с расписанием движения. В случае отправления (прибытия) транспортного средства во время, отличное от расписания, фактическое время отправления (прибытия) подтверждается соответствующими справками или заверенными отметками на проездных билетах.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 xml:space="preserve">2.3. На сотрудника, находящегося в командировке, распространяется режим рабочего времени, и правила распорядка </w:t>
      </w:r>
      <w:proofErr w:type="spellStart"/>
      <w:r w:rsidRPr="00632A88">
        <w:t>горфинотдела</w:t>
      </w:r>
      <w:proofErr w:type="spellEnd"/>
      <w:r w:rsidRPr="00632A88">
        <w:t>, куда он командирован. Вместо дней отдыха, не использованных за время командировки, другие дни отдыха после возвращения из командировки не предоставляются. Исключение составляют случаи, когда мероприятия, на которые сотрудник командирован, проходили в выходные дни либо иные дни отдыха, установленные в соответствии с законодательством и Правилами трудового распорядка.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 xml:space="preserve">В случаях, когда сотрудник специально командирован для работы в выходные или праздничные и нерабочие дни, компенсация за работу в эти дни выплачивается в соответствии с действующим законодательством. Если сотрудник отбывает в </w:t>
      </w:r>
      <w:proofErr w:type="gramStart"/>
      <w:r w:rsidRPr="00632A88">
        <w:t>командировку</w:t>
      </w:r>
      <w:proofErr w:type="gramEnd"/>
      <w:r w:rsidRPr="00632A88">
        <w:t xml:space="preserve"> либо прибывает из командировки в выходной день, ему после возвращения из командировки предоставляется другой день отдыха.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>2.4.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продлена.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rPr>
          <w:rStyle w:val="fill"/>
          <w:b w:val="0"/>
          <w:i w:val="0"/>
          <w:color w:val="auto"/>
        </w:rPr>
        <w:t>Факт наличия данных обстоятельств должен быть подтвержден проведенной служебной</w:t>
      </w:r>
      <w:r w:rsidRPr="00632A88">
        <w:t xml:space="preserve"> </w:t>
      </w:r>
      <w:r w:rsidRPr="00632A88">
        <w:rPr>
          <w:rStyle w:val="fill"/>
          <w:b w:val="0"/>
          <w:i w:val="0"/>
          <w:color w:val="auto"/>
        </w:rPr>
        <w:t>проверкой, по результатам которой в установленном порядке выносится соответствующее</w:t>
      </w:r>
      <w:r w:rsidRPr="00632A88">
        <w:t xml:space="preserve"> </w:t>
      </w:r>
      <w:r w:rsidRPr="00632A88">
        <w:rPr>
          <w:rStyle w:val="fill"/>
          <w:b w:val="0"/>
          <w:i w:val="0"/>
          <w:color w:val="auto"/>
        </w:rPr>
        <w:t>заключение</w:t>
      </w:r>
      <w:r w:rsidRPr="00632A88">
        <w:t>.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>За время задержки в пути без уважительных причин сотруднику не выплачивается зарплата, не возмещаются суточные расходы, расходы на наем жилого помещения и другие расходы.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>2.5. В случае наступления в период командировки временной нетрудоспособности сотрудник обязан незамедлительно уведомить об этом начальника финансового отдела.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> 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 xml:space="preserve">2.6. Явка сотрудника на работу в день выезда в командировку или в день приезда из командировки решается по договоренности с </w:t>
      </w:r>
      <w:r w:rsidRPr="00632A88">
        <w:rPr>
          <w:rStyle w:val="fill"/>
          <w:b w:val="0"/>
          <w:i w:val="0"/>
          <w:color w:val="auto"/>
        </w:rPr>
        <w:t>начальником финансового отдела</w:t>
      </w:r>
      <w:r w:rsidRPr="00632A88">
        <w:t>.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2A88">
        <w:t> 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32A88">
        <w:rPr>
          <w:b/>
          <w:bCs/>
        </w:rPr>
        <w:t>3. Порядок оформления служебных командировок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32A88">
        <w:rPr>
          <w:b/>
        </w:rPr>
        <w:t> 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 xml:space="preserve">3.1. Планирование командировок осуществляется на основании </w:t>
      </w:r>
      <w:r w:rsidRPr="00632A88">
        <w:rPr>
          <w:rStyle w:val="fill"/>
          <w:b w:val="0"/>
          <w:i w:val="0"/>
          <w:color w:val="auto"/>
        </w:rPr>
        <w:t>комплексного плана</w:t>
      </w:r>
      <w:r w:rsidRPr="00632A88">
        <w:t xml:space="preserve"> </w:t>
      </w:r>
      <w:r w:rsidRPr="00632A88">
        <w:rPr>
          <w:rStyle w:val="fill"/>
          <w:b w:val="0"/>
          <w:i w:val="0"/>
          <w:color w:val="auto"/>
        </w:rPr>
        <w:t>командировок на год, утвержденного начальника финансового отдела</w:t>
      </w:r>
      <w:r w:rsidRPr="00632A88">
        <w:t xml:space="preserve"> </w:t>
      </w:r>
      <w:r w:rsidRPr="00632A88">
        <w:rPr>
          <w:rStyle w:val="fill"/>
          <w:b w:val="0"/>
          <w:i w:val="0"/>
          <w:color w:val="auto"/>
        </w:rPr>
        <w:t>по согласованию с заведующей сектором - главным бухгалтером</w:t>
      </w:r>
      <w:r w:rsidRPr="00632A88">
        <w:t>.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 xml:space="preserve">Контроль за эффективностью использования командировочных расходов возлагается на </w:t>
      </w:r>
      <w:r w:rsidRPr="00632A88">
        <w:rPr>
          <w:rStyle w:val="fill"/>
          <w:b w:val="0"/>
          <w:i w:val="0"/>
          <w:color w:val="auto"/>
        </w:rPr>
        <w:t>сектор бухгалтерского учета и отчетности</w:t>
      </w:r>
      <w:r w:rsidRPr="00632A88">
        <w:t>.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 xml:space="preserve">3.2. Внеплановые командировки сотрудников осуществляются по решению </w:t>
      </w:r>
      <w:r w:rsidRPr="00632A88">
        <w:rPr>
          <w:rStyle w:val="fill"/>
          <w:b w:val="0"/>
          <w:i w:val="0"/>
          <w:color w:val="auto"/>
        </w:rPr>
        <w:t>начальника финансового отдела</w:t>
      </w:r>
      <w:r w:rsidRPr="00632A88">
        <w:t xml:space="preserve"> </w:t>
      </w:r>
      <w:r w:rsidRPr="00632A88">
        <w:rPr>
          <w:rStyle w:val="fill"/>
          <w:b w:val="0"/>
          <w:i w:val="0"/>
          <w:color w:val="auto"/>
        </w:rPr>
        <w:t>на</w:t>
      </w:r>
      <w:r w:rsidRPr="00632A88">
        <w:t xml:space="preserve"> </w:t>
      </w:r>
      <w:r w:rsidRPr="00632A88">
        <w:rPr>
          <w:rStyle w:val="fill"/>
          <w:b w:val="0"/>
          <w:i w:val="0"/>
          <w:color w:val="auto"/>
        </w:rPr>
        <w:t>основании служебной записки, при наличии финансовых средств на командировочные расходы</w:t>
      </w:r>
      <w:r w:rsidRPr="00632A88">
        <w:t>.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 xml:space="preserve">3.3. Основанием для командирования сотрудников считается служебное задание (ф. Т-10а) </w:t>
      </w:r>
      <w:r w:rsidRPr="00632A88">
        <w:rPr>
          <w:rStyle w:val="fill"/>
          <w:b w:val="0"/>
          <w:i w:val="0"/>
          <w:color w:val="auto"/>
        </w:rPr>
        <w:t>начальника финансового отдела (уполномоченного должностного лица)</w:t>
      </w:r>
      <w:r w:rsidRPr="00632A88">
        <w:t xml:space="preserve"> сотруднику.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>3.4. После получения служебного задания командируемый сотрудник составляет смету командировочных расходов (предварительный расчет) и согласовывает ее в бухгалтерии.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32A88" w:rsidRPr="00632A88" w:rsidRDefault="00632A88" w:rsidP="00632A88">
      <w:pPr>
        <w:widowControl w:val="0"/>
        <w:autoSpaceDE w:val="0"/>
        <w:autoSpaceDN w:val="0"/>
        <w:adjustRightInd w:val="0"/>
        <w:jc w:val="both"/>
      </w:pPr>
      <w:r w:rsidRPr="00632A88">
        <w:t xml:space="preserve">3.5. После согласования сметы командировочных расходов командируемый сотрудник передает служебное задание и смету </w:t>
      </w:r>
      <w:r w:rsidRPr="00632A88">
        <w:rPr>
          <w:rStyle w:val="fill"/>
          <w:b w:val="0"/>
          <w:i w:val="0"/>
          <w:color w:val="auto"/>
        </w:rPr>
        <w:t>(не позднее пяти дней до начала</w:t>
      </w:r>
      <w:r w:rsidRPr="00632A88">
        <w:t xml:space="preserve"> </w:t>
      </w:r>
      <w:r w:rsidRPr="00632A88">
        <w:rPr>
          <w:rStyle w:val="fill"/>
          <w:b w:val="0"/>
          <w:i w:val="0"/>
          <w:color w:val="auto"/>
        </w:rPr>
        <w:t>командировки)</w:t>
      </w:r>
      <w:r w:rsidRPr="00632A88">
        <w:t xml:space="preserve"> для составления приказа на командировку и командировочного удостоверения по форме, утвержденной постановлением Госкомстата России от 05 января 2004 г. №1. 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>На основании полученного служебного задания заместитель начальника финансового отдела готовит приказ  о направлении сотрудника в командировку.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>Командировочные документы, служебное задание подписываются начальником финансового отдела.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 xml:space="preserve">Заместитель начальника финансового отдела </w:t>
      </w:r>
      <w:proofErr w:type="gramStart"/>
      <w:r w:rsidRPr="00632A88">
        <w:t>знакомит командируемого сотрудника с приказом и выдает</w:t>
      </w:r>
      <w:proofErr w:type="gramEnd"/>
      <w:r w:rsidRPr="00632A88">
        <w:t xml:space="preserve"> ему служебное задание.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>Однодневная командировка должна быть оформлена приказом начальника финансового отдела.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 xml:space="preserve">3.6. </w:t>
      </w:r>
      <w:r w:rsidRPr="00632A88">
        <w:rPr>
          <w:rStyle w:val="fill"/>
          <w:b w:val="0"/>
          <w:i w:val="0"/>
          <w:color w:val="auto"/>
        </w:rPr>
        <w:t>Не позднее, чем за три рабочих дня</w:t>
      </w:r>
      <w:r w:rsidRPr="00632A88">
        <w:t xml:space="preserve"> до начала командировки копия приказа о командировке и смета командировочных расходов направляются в </w:t>
      </w:r>
      <w:r w:rsidRPr="00632A88">
        <w:rPr>
          <w:rStyle w:val="fill"/>
          <w:b w:val="0"/>
          <w:i w:val="0"/>
          <w:color w:val="auto"/>
        </w:rPr>
        <w:t>сектор бухгалтерского учета и отчетности</w:t>
      </w:r>
      <w:r w:rsidRPr="00632A88">
        <w:t xml:space="preserve"> для </w:t>
      </w:r>
      <w:r w:rsidRPr="00632A88">
        <w:rPr>
          <w:rStyle w:val="fill"/>
          <w:b w:val="0"/>
          <w:i w:val="0"/>
          <w:color w:val="auto"/>
        </w:rPr>
        <w:t>перевода денег на банковскую карту командированному сотруднику или получения наличных денежных сре</w:t>
      </w:r>
      <w:proofErr w:type="gramStart"/>
      <w:r w:rsidRPr="00632A88">
        <w:rPr>
          <w:rStyle w:val="fill"/>
          <w:b w:val="0"/>
          <w:i w:val="0"/>
          <w:color w:val="auto"/>
        </w:rPr>
        <w:t>дств в к</w:t>
      </w:r>
      <w:proofErr w:type="gramEnd"/>
      <w:r w:rsidRPr="00632A88">
        <w:rPr>
          <w:rStyle w:val="fill"/>
          <w:b w:val="0"/>
          <w:i w:val="0"/>
          <w:color w:val="auto"/>
        </w:rPr>
        <w:t>ассу</w:t>
      </w:r>
      <w:r w:rsidRPr="00632A88">
        <w:t xml:space="preserve">. 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rPr>
          <w:rStyle w:val="fill"/>
          <w:b w:val="0"/>
          <w:i w:val="0"/>
          <w:color w:val="auto"/>
        </w:rPr>
        <w:t>3.7. В исключительных случаях, связанных с осуществлением внеплановых выездов, когда</w:t>
      </w:r>
      <w:r w:rsidRPr="00632A88">
        <w:t xml:space="preserve"> </w:t>
      </w:r>
      <w:r w:rsidRPr="00632A88">
        <w:rPr>
          <w:rStyle w:val="fill"/>
          <w:b w:val="0"/>
          <w:i w:val="0"/>
          <w:color w:val="auto"/>
        </w:rPr>
        <w:t>произвести оформление служебной командировки не представляется возможным, допускается выезд без приказа о командировке. Приказ издается после отъезда сотрудника в течение следующего рабочего дня.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32A88">
        <w:rPr>
          <w:b/>
          <w:bCs/>
        </w:rPr>
        <w:t>4. Выдача денежных средств на командировочные расходы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32A88">
        <w:t> 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 xml:space="preserve">4.1. Финансирование командировочных расходов производится в соответствии с предварительно утвержденным графиком командировок в пределах ассигнований, выделенных </w:t>
      </w:r>
      <w:proofErr w:type="spellStart"/>
      <w:r w:rsidRPr="00632A88">
        <w:t>горфинотделу</w:t>
      </w:r>
      <w:proofErr w:type="spellEnd"/>
      <w:r w:rsidRPr="00632A88">
        <w:t xml:space="preserve"> из </w:t>
      </w:r>
      <w:r w:rsidRPr="00632A88">
        <w:rPr>
          <w:rStyle w:val="fill"/>
          <w:b w:val="0"/>
          <w:i w:val="0"/>
          <w:color w:val="auto"/>
        </w:rPr>
        <w:t>местного</w:t>
      </w:r>
      <w:r w:rsidRPr="00632A88">
        <w:t xml:space="preserve"> бюджета на служебные командировки.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>4.2. Выдача командируемым сотрудникам денежных средств на командировочные расходы осуществляется на основании заявления сотрудника, сметы (предварительного расчета) командировочных расходов, копий служебного задания, командировочного удостоверения  и приказа о направлении сотрудника в командировку.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>4.3. Аванс на командировочные расходы выдается в рублях.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 xml:space="preserve">4.4. Выдача денежных средств на командировочные расходы производится путем </w:t>
      </w:r>
      <w:r w:rsidRPr="00632A88">
        <w:rPr>
          <w:rStyle w:val="fill"/>
          <w:b w:val="0"/>
          <w:i w:val="0"/>
          <w:color w:val="auto"/>
        </w:rPr>
        <w:t>выдачи</w:t>
      </w:r>
      <w:r w:rsidRPr="00632A88">
        <w:t xml:space="preserve"> </w:t>
      </w:r>
      <w:r w:rsidRPr="00632A88">
        <w:rPr>
          <w:rStyle w:val="fill"/>
          <w:b w:val="0"/>
          <w:i w:val="0"/>
          <w:color w:val="auto"/>
        </w:rPr>
        <w:t xml:space="preserve">наличными из кассы </w:t>
      </w:r>
      <w:proofErr w:type="spellStart"/>
      <w:r w:rsidRPr="00632A88">
        <w:t>горфинотдела</w:t>
      </w:r>
      <w:proofErr w:type="spellEnd"/>
      <w:r w:rsidRPr="00632A88">
        <w:rPr>
          <w:rStyle w:val="fill"/>
          <w:b w:val="0"/>
          <w:i w:val="0"/>
          <w:color w:val="auto"/>
        </w:rPr>
        <w:t xml:space="preserve"> либо на заработную карту материально ответственного лица</w:t>
      </w:r>
      <w:r w:rsidRPr="00632A88">
        <w:t>.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 xml:space="preserve">4.5. Если для окончательного расчета за командировку необходимо выплатить дополнительные средства или сотрудником не получены авансовые средства на командировку, их выплата сотруднику осуществляется в рублях, установленному на день утверждения авансового отчета. 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>4.6. Проездные документы приобретаются командированным сотрудником самостоятельно только после получения денежных средств на командировочные расходы.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> 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32A88">
        <w:rPr>
          <w:b/>
          <w:bCs/>
        </w:rPr>
        <w:t>5. Гарантии и компенсации при направлении сотрудников в служебные командировки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32A88">
        <w:t> 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>5.1. За командированным сотрудником сохраняется место работы (должность) и средний заработок за время командировки, в том числе и за время пребывания в пути.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 xml:space="preserve">Средний заработок за время пребывания сотрудника в командировке сохраняется на все рабочие дни недели по графику, установленному по месту постоянной работы. 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 xml:space="preserve">5.2. Командированному сотруднику </w:t>
      </w:r>
      <w:proofErr w:type="spellStart"/>
      <w:r w:rsidRPr="00632A88">
        <w:t>горфинотдела</w:t>
      </w:r>
      <w:proofErr w:type="spellEnd"/>
      <w:r w:rsidRPr="00632A88">
        <w:t xml:space="preserve"> обязано возместить:</w:t>
      </w:r>
    </w:p>
    <w:p w:rsidR="00632A88" w:rsidRPr="00632A88" w:rsidRDefault="00632A88" w:rsidP="00632A88">
      <w:pPr>
        <w:numPr>
          <w:ilvl w:val="0"/>
          <w:numId w:val="5"/>
        </w:numPr>
        <w:tabs>
          <w:tab w:val="clear" w:pos="720"/>
        </w:tabs>
        <w:ind w:left="0" w:firstLine="0"/>
      </w:pPr>
      <w:r w:rsidRPr="00632A88">
        <w:t>расходы на проезд;</w:t>
      </w:r>
    </w:p>
    <w:p w:rsidR="00632A88" w:rsidRPr="00632A88" w:rsidRDefault="00632A88" w:rsidP="00632A88">
      <w:pPr>
        <w:numPr>
          <w:ilvl w:val="0"/>
          <w:numId w:val="5"/>
        </w:numPr>
        <w:tabs>
          <w:tab w:val="clear" w:pos="720"/>
        </w:tabs>
        <w:ind w:left="0" w:firstLine="0"/>
      </w:pPr>
      <w:r w:rsidRPr="00632A88">
        <w:t>расходы по найму жилого помещения;</w:t>
      </w:r>
    </w:p>
    <w:p w:rsidR="00632A88" w:rsidRPr="00632A88" w:rsidRDefault="00632A88" w:rsidP="00632A88">
      <w:pPr>
        <w:numPr>
          <w:ilvl w:val="0"/>
          <w:numId w:val="5"/>
        </w:numPr>
        <w:tabs>
          <w:tab w:val="clear" w:pos="720"/>
        </w:tabs>
        <w:ind w:left="0" w:firstLine="0"/>
      </w:pPr>
      <w:r w:rsidRPr="00632A88">
        <w:t>дополнительные расходы, связанные с проживанием вне постоянного местожительства (суточные);</w:t>
      </w:r>
    </w:p>
    <w:p w:rsidR="00632A88" w:rsidRPr="00632A88" w:rsidRDefault="00632A88" w:rsidP="00632A88">
      <w:pPr>
        <w:numPr>
          <w:ilvl w:val="0"/>
          <w:numId w:val="5"/>
        </w:numPr>
        <w:tabs>
          <w:tab w:val="clear" w:pos="720"/>
        </w:tabs>
        <w:ind w:left="0" w:firstLine="0"/>
      </w:pPr>
      <w:r w:rsidRPr="00632A88">
        <w:t xml:space="preserve">другие расходы, произведенные с разрешения или </w:t>
      </w:r>
      <w:proofErr w:type="gramStart"/>
      <w:r w:rsidRPr="00632A88">
        <w:t>ведома</w:t>
      </w:r>
      <w:proofErr w:type="gramEnd"/>
      <w:r w:rsidRPr="00632A88">
        <w:t xml:space="preserve"> </w:t>
      </w:r>
      <w:r w:rsidRPr="00632A88">
        <w:rPr>
          <w:rStyle w:val="fill"/>
          <w:b w:val="0"/>
          <w:i w:val="0"/>
          <w:color w:val="auto"/>
        </w:rPr>
        <w:t>начальника финансового отдела</w:t>
      </w:r>
      <w:r w:rsidRPr="00632A88">
        <w:t>.</w:t>
      </w:r>
    </w:p>
    <w:p w:rsidR="00632A88" w:rsidRPr="00632A88" w:rsidRDefault="00632A88" w:rsidP="00632A88"/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 xml:space="preserve">5.3. Расходы на проезд </w:t>
      </w:r>
      <w:proofErr w:type="spellStart"/>
      <w:r w:rsidRPr="00632A88">
        <w:t>горфинотдел</w:t>
      </w:r>
      <w:proofErr w:type="spellEnd"/>
      <w:r w:rsidRPr="00632A88">
        <w:t xml:space="preserve"> возмещает сотруднику:</w:t>
      </w:r>
    </w:p>
    <w:p w:rsidR="00632A88" w:rsidRPr="00632A88" w:rsidRDefault="00632A88" w:rsidP="00632A88">
      <w:pPr>
        <w:numPr>
          <w:ilvl w:val="0"/>
          <w:numId w:val="6"/>
        </w:numPr>
        <w:tabs>
          <w:tab w:val="clear" w:pos="720"/>
        </w:tabs>
        <w:ind w:left="0" w:firstLine="0"/>
      </w:pPr>
      <w:r w:rsidRPr="00632A88">
        <w:t>до места командировки и обратно;</w:t>
      </w:r>
    </w:p>
    <w:p w:rsidR="00632A88" w:rsidRPr="00632A88" w:rsidRDefault="00632A88" w:rsidP="00632A88">
      <w:pPr>
        <w:numPr>
          <w:ilvl w:val="0"/>
          <w:numId w:val="6"/>
        </w:numPr>
        <w:tabs>
          <w:tab w:val="clear" w:pos="720"/>
        </w:tabs>
        <w:ind w:left="0" w:firstLine="0"/>
      </w:pPr>
      <w:r w:rsidRPr="00632A88">
        <w:t>из одного населенного пункта в другой (если сотрудник командирован в несколько организаций, расположенных в разных населенных пунктах).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2A88">
        <w:t>В состав этих расходов входят:</w:t>
      </w:r>
    </w:p>
    <w:p w:rsidR="00632A88" w:rsidRPr="00632A88" w:rsidRDefault="00632A88" w:rsidP="00632A88">
      <w:pPr>
        <w:numPr>
          <w:ilvl w:val="0"/>
          <w:numId w:val="7"/>
        </w:numPr>
        <w:tabs>
          <w:tab w:val="clear" w:pos="720"/>
        </w:tabs>
        <w:ind w:left="0" w:firstLine="0"/>
      </w:pPr>
      <w:r w:rsidRPr="00632A88">
        <w:t>стоимость проездного билета на транспорт общего пользования (самолет, поезд и т. д.);</w:t>
      </w:r>
    </w:p>
    <w:p w:rsidR="00632A88" w:rsidRPr="00632A88" w:rsidRDefault="00632A88" w:rsidP="00632A88">
      <w:pPr>
        <w:numPr>
          <w:ilvl w:val="0"/>
          <w:numId w:val="7"/>
        </w:numPr>
        <w:tabs>
          <w:tab w:val="clear" w:pos="720"/>
        </w:tabs>
        <w:ind w:left="0" w:firstLine="0"/>
      </w:pPr>
      <w:r w:rsidRPr="00632A88">
        <w:t>стоимость услуг по оформлению проездных билетов;</w:t>
      </w:r>
    </w:p>
    <w:p w:rsidR="00632A88" w:rsidRPr="00632A88" w:rsidRDefault="00632A88" w:rsidP="00632A88">
      <w:pPr>
        <w:numPr>
          <w:ilvl w:val="0"/>
          <w:numId w:val="7"/>
        </w:numPr>
        <w:tabs>
          <w:tab w:val="clear" w:pos="720"/>
        </w:tabs>
        <w:ind w:left="0" w:firstLine="0"/>
      </w:pPr>
      <w:r w:rsidRPr="00632A88">
        <w:t>расходы на оплату постельных принадлежностей в поездах;</w:t>
      </w:r>
    </w:p>
    <w:p w:rsidR="00632A88" w:rsidRPr="00632A88" w:rsidRDefault="00632A88" w:rsidP="00632A88">
      <w:pPr>
        <w:numPr>
          <w:ilvl w:val="0"/>
          <w:numId w:val="7"/>
        </w:numPr>
        <w:tabs>
          <w:tab w:val="clear" w:pos="720"/>
        </w:tabs>
        <w:ind w:left="0" w:firstLine="0"/>
      </w:pPr>
      <w:r w:rsidRPr="00632A88">
        <w:t xml:space="preserve">стоимость проезда до места (вокзал, пристань, аэропорт) отправления в командировку (от места возвращения из командировки), если оно расположено вне населенного пункта, где сотрудник работает. 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>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документами.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 xml:space="preserve">5.4. Расходы на проезд компенсируются </w:t>
      </w:r>
      <w:r w:rsidRPr="00632A88">
        <w:rPr>
          <w:rStyle w:val="fill"/>
          <w:b w:val="0"/>
          <w:i w:val="0"/>
          <w:color w:val="auto"/>
        </w:rPr>
        <w:t>в соответствии с</w:t>
      </w:r>
      <w:r w:rsidRPr="00632A88">
        <w:rPr>
          <w:iCs/>
        </w:rPr>
        <w:t xml:space="preserve"> </w:t>
      </w:r>
      <w:r w:rsidRPr="00632A88">
        <w:t>подпунктом «в»</w:t>
      </w:r>
      <w:r w:rsidRPr="00632A88">
        <w:rPr>
          <w:iCs/>
        </w:rPr>
        <w:t xml:space="preserve"> </w:t>
      </w:r>
      <w:r w:rsidRPr="00632A88">
        <w:rPr>
          <w:rStyle w:val="fill"/>
          <w:b w:val="0"/>
          <w:i w:val="0"/>
          <w:color w:val="auto"/>
        </w:rPr>
        <w:t>пункта 1</w:t>
      </w:r>
      <w:r w:rsidRPr="00632A88">
        <w:t xml:space="preserve"> </w:t>
      </w:r>
      <w:r w:rsidRPr="00632A88">
        <w:rPr>
          <w:rStyle w:val="fill"/>
          <w:b w:val="0"/>
          <w:i w:val="0"/>
          <w:color w:val="auto"/>
        </w:rPr>
        <w:t>постановления Правительства 02.10.2002 № 729</w:t>
      </w:r>
      <w:r w:rsidRPr="00632A88">
        <w:t>.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ill"/>
          <w:b w:val="0"/>
          <w:i w:val="0"/>
          <w:color w:val="auto"/>
        </w:rPr>
      </w:pPr>
      <w:r w:rsidRPr="00632A88">
        <w:rPr>
          <w:rStyle w:val="fill"/>
          <w:b w:val="0"/>
          <w:i w:val="0"/>
          <w:color w:val="auto"/>
        </w:rPr>
        <w:t>Возмещение расходов на проезд, превышающих размер, установленный данным пунктом,</w:t>
      </w:r>
      <w:r w:rsidRPr="00632A88">
        <w:t xml:space="preserve"> </w:t>
      </w:r>
      <w:r w:rsidRPr="00632A88">
        <w:rPr>
          <w:rStyle w:val="fill"/>
          <w:b w:val="0"/>
          <w:i w:val="0"/>
          <w:color w:val="auto"/>
        </w:rPr>
        <w:t>производится (с разрешения начальника финансового отдела) по фактическим расходам за счет</w:t>
      </w:r>
      <w:r w:rsidRPr="00632A88">
        <w:t xml:space="preserve"> </w:t>
      </w:r>
      <w:r w:rsidRPr="00632A88">
        <w:rPr>
          <w:rStyle w:val="fill"/>
          <w:b w:val="0"/>
          <w:i w:val="0"/>
          <w:color w:val="auto"/>
        </w:rPr>
        <w:t xml:space="preserve">экономии средств, выделенных из местного бюджета на содержание </w:t>
      </w:r>
      <w:proofErr w:type="spellStart"/>
      <w:r w:rsidRPr="00632A88">
        <w:t>горфинотдела</w:t>
      </w:r>
      <w:proofErr w:type="spellEnd"/>
      <w:r w:rsidRPr="00632A88">
        <w:rPr>
          <w:rStyle w:val="fill"/>
          <w:b w:val="0"/>
          <w:i w:val="0"/>
          <w:color w:val="auto"/>
        </w:rPr>
        <w:t>.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>5.5. Если до места командировки можно добраться разными видами транспорта, начальник финансового отдела вправе по своему выбору оплатить сотруднику один из них.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>5.6.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документами.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 xml:space="preserve">5.7. При командировках по России размер суточных составляет </w:t>
      </w:r>
      <w:r w:rsidRPr="00632A88">
        <w:rPr>
          <w:rStyle w:val="fill"/>
          <w:b w:val="0"/>
          <w:i w:val="0"/>
          <w:color w:val="auto"/>
        </w:rPr>
        <w:t>100 руб. за каждый день</w:t>
      </w:r>
      <w:r w:rsidRPr="00632A88">
        <w:t xml:space="preserve"> </w:t>
      </w:r>
      <w:r w:rsidRPr="00632A88">
        <w:rPr>
          <w:rStyle w:val="fill"/>
          <w:b w:val="0"/>
          <w:i w:val="0"/>
          <w:color w:val="auto"/>
        </w:rPr>
        <w:t>нахождения в командировке</w:t>
      </w:r>
      <w:r w:rsidRPr="00632A88">
        <w:t xml:space="preserve">. 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>В случае болезни сотрудника во время нахождения в командировке ему на общих основаниях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работы, но не свыше двух месяцев.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 xml:space="preserve">Выплата суточных производится также, если </w:t>
      </w:r>
      <w:proofErr w:type="gramStart"/>
      <w:r w:rsidRPr="00632A88">
        <w:t>заболевший</w:t>
      </w:r>
      <w:proofErr w:type="gramEnd"/>
      <w:r w:rsidRPr="00632A88">
        <w:t xml:space="preserve"> находился на лечении в стационарном лечебном учреждении, на основании приказа о продлении срока командировки в установленном порядке.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lastRenderedPageBreak/>
        <w:t xml:space="preserve">5.8. При командировках расходы на наем жилья во время командировки (при наличии подтверждающих документов) </w:t>
      </w:r>
      <w:r w:rsidRPr="00632A88">
        <w:rPr>
          <w:rStyle w:val="fill"/>
          <w:b w:val="0"/>
          <w:i w:val="0"/>
          <w:color w:val="auto"/>
        </w:rPr>
        <w:t>не могут превышать 550 руб. в сутки</w:t>
      </w:r>
      <w:r w:rsidRPr="00632A88">
        <w:t>. При отсутствии документов, подтверждающих эти расходы, – 12</w:t>
      </w:r>
      <w:r w:rsidRPr="00632A88">
        <w:rPr>
          <w:rStyle w:val="fill"/>
          <w:b w:val="0"/>
          <w:i w:val="0"/>
          <w:color w:val="auto"/>
        </w:rPr>
        <w:t> руб. в сутки</w:t>
      </w:r>
      <w:r w:rsidRPr="00632A88">
        <w:t>.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 xml:space="preserve">5.9. Расходы, связанные с командировкой, но не подтвержденные соответствующими документами, сотруднику </w:t>
      </w:r>
      <w:r w:rsidRPr="00632A88">
        <w:rPr>
          <w:rStyle w:val="fill"/>
          <w:b w:val="0"/>
          <w:i w:val="0"/>
          <w:color w:val="auto"/>
        </w:rPr>
        <w:t>не возмещаются или возмещаются в минимальном размере</w:t>
      </w:r>
      <w:r w:rsidRPr="00632A88">
        <w:t>. Расходы в связи с возвращением командированным сотрудником билета на поезд, самолет или другое транспортное средство могут быть возмещены с разрешения начальника финансового отдела только по уважительным причинам (решение об отмене командировки, отозвание из командировки, болезнь) при наличии документа, подтверждающего такие расходы.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rPr>
          <w:rStyle w:val="fill"/>
          <w:b w:val="0"/>
          <w:i w:val="0"/>
          <w:color w:val="auto"/>
        </w:rPr>
        <w:t>Возмещение расходов на перевозку багажа весом свыше установленных транспортными</w:t>
      </w:r>
      <w:r w:rsidRPr="00632A88">
        <w:t xml:space="preserve"> </w:t>
      </w:r>
      <w:r w:rsidRPr="00632A88">
        <w:rPr>
          <w:rStyle w:val="fill"/>
          <w:b w:val="0"/>
          <w:i w:val="0"/>
          <w:color w:val="auto"/>
        </w:rPr>
        <w:t>предприятиями предельных норм не производится.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ill"/>
          <w:b w:val="0"/>
          <w:i w:val="0"/>
          <w:color w:val="auto"/>
        </w:rPr>
      </w:pPr>
      <w:r w:rsidRPr="00632A88">
        <w:rPr>
          <w:rStyle w:val="fill"/>
          <w:b w:val="0"/>
          <w:i w:val="0"/>
          <w:color w:val="auto"/>
        </w:rPr>
        <w:t>Возмещение расходов на служебные телефонные переговоры проводится в размерах,</w:t>
      </w:r>
      <w:r w:rsidRPr="00632A88">
        <w:t xml:space="preserve"> </w:t>
      </w:r>
      <w:r w:rsidRPr="00632A88">
        <w:rPr>
          <w:rStyle w:val="fill"/>
          <w:b w:val="0"/>
          <w:i w:val="0"/>
          <w:color w:val="auto"/>
        </w:rPr>
        <w:t>согласованных с лицом, принявшим решение о командировании сотрудника.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2A88">
        <w:t>5.10. Сотруднику, направленному в однодневную командировку, согласно статьям 167, 168 Трудового кодекса, оплачиваются:</w:t>
      </w:r>
      <w:r w:rsidRPr="00632A88">
        <w:br/>
        <w:t>– средний заработок за день командировки;</w:t>
      </w:r>
      <w:r w:rsidRPr="00632A88">
        <w:br/>
        <w:t>– расходы на проезд;</w:t>
      </w:r>
      <w:r w:rsidRPr="00632A88">
        <w:br/>
        <w:t>– иные расходы, произведенные сотрудником с разрешения начальника финансового отдела.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2A88">
        <w:rPr>
          <w:rStyle w:val="fill"/>
          <w:b w:val="0"/>
          <w:i w:val="0"/>
          <w:color w:val="auto"/>
        </w:rPr>
        <w:t>Суточные (надбавки взамен суточных) при однодневной командировке не выплачиваются</w:t>
      </w:r>
      <w:r w:rsidRPr="00632A88">
        <w:t>.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32A88">
        <w:t> 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32A88">
        <w:rPr>
          <w:b/>
          <w:bCs/>
        </w:rPr>
        <w:t>6. Порядок отчета сотрудника о служебной командировке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32A88">
        <w:t> 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 xml:space="preserve">6.1. В течение трех рабочих дней со дня возвращения из служебной командировки сотрудник обязательно </w:t>
      </w:r>
      <w:proofErr w:type="spellStart"/>
      <w:r w:rsidRPr="00632A88">
        <w:t>дооформляет</w:t>
      </w:r>
      <w:proofErr w:type="spellEnd"/>
      <w:r w:rsidRPr="00632A88">
        <w:t xml:space="preserve"> документы, которые были составлены перед отъездом, и заполняет авансовый отчет (ф. 0504505) об израсходованных им суммах. В служебном задании (ф. Т-10а) сотрудник заполняет графу 12 «Краткий отчет о выполнении задания». Этот отчет согласовывается с начальником финансового отдела.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>Авансовый отчет сотрудник предоставляет в сектор бухгалтерского учета и отчетности. Одновременно с авансовым отчетом сотрудник передает заведующей сектором – главному бухгалтеру документы, которые подтверждают его расходы и производственный характер командировки:</w:t>
      </w:r>
    </w:p>
    <w:p w:rsidR="00632A88" w:rsidRPr="00632A88" w:rsidRDefault="00632A88" w:rsidP="00632A88">
      <w:pPr>
        <w:numPr>
          <w:ilvl w:val="0"/>
          <w:numId w:val="8"/>
        </w:numPr>
        <w:tabs>
          <w:tab w:val="clear" w:pos="720"/>
        </w:tabs>
        <w:ind w:left="0" w:firstLine="0"/>
      </w:pPr>
      <w:r w:rsidRPr="00632A88">
        <w:t>служебное задание с кратким отчетом о выполнении;</w:t>
      </w:r>
    </w:p>
    <w:p w:rsidR="00632A88" w:rsidRPr="00632A88" w:rsidRDefault="00632A88" w:rsidP="00632A88">
      <w:pPr>
        <w:numPr>
          <w:ilvl w:val="0"/>
          <w:numId w:val="8"/>
        </w:numPr>
        <w:tabs>
          <w:tab w:val="clear" w:pos="720"/>
        </w:tabs>
        <w:ind w:left="0" w:firstLine="0"/>
      </w:pPr>
      <w:r w:rsidRPr="00632A88">
        <w:t>проездные билеты;</w:t>
      </w:r>
    </w:p>
    <w:p w:rsidR="00632A88" w:rsidRPr="00632A88" w:rsidRDefault="00632A88" w:rsidP="00632A88">
      <w:pPr>
        <w:numPr>
          <w:ilvl w:val="0"/>
          <w:numId w:val="8"/>
        </w:numPr>
        <w:tabs>
          <w:tab w:val="clear" w:pos="720"/>
        </w:tabs>
        <w:ind w:left="0" w:firstLine="0"/>
      </w:pPr>
      <w:r w:rsidRPr="00632A88">
        <w:t>счета за проживание;</w:t>
      </w:r>
    </w:p>
    <w:p w:rsidR="00632A88" w:rsidRPr="00632A88" w:rsidRDefault="00632A88" w:rsidP="00632A88">
      <w:pPr>
        <w:numPr>
          <w:ilvl w:val="0"/>
          <w:numId w:val="8"/>
        </w:numPr>
        <w:tabs>
          <w:tab w:val="clear" w:pos="720"/>
        </w:tabs>
        <w:ind w:left="0" w:firstLine="0"/>
      </w:pPr>
      <w:r w:rsidRPr="00632A88">
        <w:t>чеки ККТ;</w:t>
      </w:r>
    </w:p>
    <w:p w:rsidR="00632A88" w:rsidRPr="00632A88" w:rsidRDefault="00632A88" w:rsidP="00632A88">
      <w:pPr>
        <w:numPr>
          <w:ilvl w:val="0"/>
          <w:numId w:val="8"/>
        </w:numPr>
        <w:tabs>
          <w:tab w:val="clear" w:pos="720"/>
        </w:tabs>
        <w:ind w:left="0" w:firstLine="0"/>
      </w:pPr>
      <w:r w:rsidRPr="00632A88">
        <w:t>товарные чеки;</w:t>
      </w:r>
    </w:p>
    <w:p w:rsidR="00632A88" w:rsidRPr="00632A88" w:rsidRDefault="00632A88" w:rsidP="00632A88">
      <w:pPr>
        <w:numPr>
          <w:ilvl w:val="0"/>
          <w:numId w:val="8"/>
        </w:numPr>
        <w:tabs>
          <w:tab w:val="clear" w:pos="720"/>
        </w:tabs>
        <w:ind w:left="0" w:firstLine="0"/>
      </w:pPr>
      <w:r w:rsidRPr="00632A88">
        <w:t>квитанции электронных терминалов (слипы);</w:t>
      </w:r>
    </w:p>
    <w:p w:rsidR="00632A88" w:rsidRPr="00632A88" w:rsidRDefault="00632A88" w:rsidP="00632A88">
      <w:pPr>
        <w:numPr>
          <w:ilvl w:val="0"/>
          <w:numId w:val="8"/>
        </w:numPr>
        <w:tabs>
          <w:tab w:val="clear" w:pos="720"/>
        </w:tabs>
        <w:ind w:left="0" w:firstLine="0"/>
      </w:pPr>
      <w:r w:rsidRPr="00632A88">
        <w:t>командировочное удостоверение;</w:t>
      </w:r>
    </w:p>
    <w:p w:rsidR="00632A88" w:rsidRPr="00632A88" w:rsidRDefault="00632A88" w:rsidP="00632A88">
      <w:pPr>
        <w:numPr>
          <w:ilvl w:val="0"/>
          <w:numId w:val="8"/>
        </w:numPr>
        <w:tabs>
          <w:tab w:val="clear" w:pos="720"/>
        </w:tabs>
        <w:ind w:left="0" w:firstLine="0"/>
      </w:pPr>
      <w:r w:rsidRPr="00632A88">
        <w:t>служебная записка;</w:t>
      </w:r>
    </w:p>
    <w:p w:rsidR="00632A88" w:rsidRPr="00632A88" w:rsidRDefault="00632A88" w:rsidP="00632A88">
      <w:pPr>
        <w:numPr>
          <w:ilvl w:val="0"/>
          <w:numId w:val="9"/>
        </w:numPr>
        <w:tabs>
          <w:tab w:val="clear" w:pos="720"/>
        </w:tabs>
        <w:ind w:left="0" w:firstLine="0"/>
      </w:pPr>
      <w:r w:rsidRPr="00632A88">
        <w:t>документы, подтверждающие стоимость служебных телефонных переговоров, и т. д.</w:t>
      </w:r>
    </w:p>
    <w:p w:rsidR="00632A88" w:rsidRPr="00632A88" w:rsidRDefault="00632A88" w:rsidP="00632A88"/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 xml:space="preserve">6.2. Остаток денежных средств, превышающий сумму, использованную </w:t>
      </w:r>
      <w:proofErr w:type="gramStart"/>
      <w:r w:rsidRPr="00632A88">
        <w:t>согласно</w:t>
      </w:r>
      <w:proofErr w:type="gramEnd"/>
      <w:r w:rsidRPr="00632A88">
        <w:t xml:space="preserve"> авансового отчета, подлежит возвращению сотрудником</w:t>
      </w:r>
      <w:r w:rsidRPr="00632A88">
        <w:rPr>
          <w:rStyle w:val="fill"/>
          <w:b w:val="0"/>
          <w:i w:val="0"/>
          <w:color w:val="auto"/>
        </w:rPr>
        <w:t>, но</w:t>
      </w:r>
      <w:r w:rsidRPr="00632A88">
        <w:t xml:space="preserve"> не позднее трех рабочих дней после возвращения из командировки.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>В случае невозвращения сотрудником остатка средств в определенный срок соответствующая сумма возмещается в порядке, установленном трудовым и гражданско-процессуальным законодательством.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 xml:space="preserve">6.3. </w:t>
      </w:r>
      <w:proofErr w:type="gramStart"/>
      <w:r w:rsidRPr="00632A88">
        <w:t>Не позднее трех рабочих дней со дня возвращения из служебной командировки сотрудник готовит и представляет начальнику финансового отдела полный отчет о проделанной им работе либо участии в мероприятии, на которое он был командирован.</w:t>
      </w:r>
      <w:proofErr w:type="gramEnd"/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>Сотрудником, командированным для выполнения определенных задач, к отчету о командировке прилагаются оригиналы либо ксерокопии документов, полученных им или подписанных и врученных им от имени учреждения.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>Сотрудником, командированным для участия в каком-либо мероприятии, к отчету о командировке прилагаются полученные им, как участником мероприятия, материалы.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2A88">
        <w:t> 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32A88">
        <w:rPr>
          <w:b/>
          <w:bCs/>
        </w:rPr>
        <w:t>7. Отзыв сотрудника из командировки или отмена командировки осуществляется в следующем порядке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32A88">
        <w:t> 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 xml:space="preserve">7.1. </w:t>
      </w:r>
      <w:r w:rsidRPr="00632A88">
        <w:rPr>
          <w:rStyle w:val="fill"/>
          <w:b w:val="0"/>
          <w:i w:val="0"/>
          <w:color w:val="auto"/>
        </w:rPr>
        <w:t>Заместитель начальника финансового отдела</w:t>
      </w:r>
      <w:r w:rsidRPr="00632A88">
        <w:t xml:space="preserve"> готовит служебную записку на имя начальника финансового отдела с объяснением причин о невозможности направления сотрудника в командировку или отзыва сотрудника из командировки до истечения ее срока.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 xml:space="preserve">После решения начальника финансового отдела готовится приказ об отмене командировки или отзыве из командировки. 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>Возмещение расходов отозванному из командировки сотруднику производится на основании авансового отчета и приложенных к нему документов.</w:t>
      </w: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2A88">
        <w:t>7.2. Командировка может быть прекращена досрочно по решению начальника финансового отдела учреждения в случаях:</w:t>
      </w:r>
    </w:p>
    <w:p w:rsidR="00632A88" w:rsidRPr="00632A88" w:rsidRDefault="00632A88" w:rsidP="00632A88">
      <w:pPr>
        <w:numPr>
          <w:ilvl w:val="0"/>
          <w:numId w:val="10"/>
        </w:numPr>
        <w:tabs>
          <w:tab w:val="clear" w:pos="720"/>
        </w:tabs>
        <w:ind w:left="0" w:firstLine="0"/>
      </w:pPr>
      <w:r w:rsidRPr="00632A88">
        <w:t>выполнения служебного задания в полном объеме;</w:t>
      </w:r>
    </w:p>
    <w:p w:rsidR="00632A88" w:rsidRPr="00632A88" w:rsidRDefault="00632A88" w:rsidP="00632A88">
      <w:pPr>
        <w:numPr>
          <w:ilvl w:val="0"/>
          <w:numId w:val="10"/>
        </w:numPr>
        <w:tabs>
          <w:tab w:val="clear" w:pos="720"/>
        </w:tabs>
        <w:ind w:left="0" w:firstLine="0"/>
      </w:pPr>
      <w:r w:rsidRPr="00632A88">
        <w:t>болезни командированного, наличия чрезвычайных семейных и иных обстоятельств, требующих его присутствия по месту постоянного проживания;</w:t>
      </w:r>
    </w:p>
    <w:p w:rsidR="00632A88" w:rsidRPr="00632A88" w:rsidRDefault="00632A88" w:rsidP="00632A88">
      <w:pPr>
        <w:numPr>
          <w:ilvl w:val="0"/>
          <w:numId w:val="10"/>
        </w:numPr>
        <w:tabs>
          <w:tab w:val="clear" w:pos="720"/>
        </w:tabs>
        <w:ind w:left="0" w:firstLine="0"/>
      </w:pPr>
      <w:r w:rsidRPr="00632A88">
        <w:t>наличия служебной необходимости;</w:t>
      </w:r>
    </w:p>
    <w:p w:rsidR="00632A88" w:rsidRPr="00632A88" w:rsidRDefault="00632A88" w:rsidP="00632A88">
      <w:pPr>
        <w:numPr>
          <w:ilvl w:val="0"/>
          <w:numId w:val="10"/>
        </w:numPr>
        <w:tabs>
          <w:tab w:val="clear" w:pos="720"/>
        </w:tabs>
        <w:ind w:left="0" w:firstLine="0"/>
      </w:pPr>
      <w:r w:rsidRPr="00632A88">
        <w:t>нарушения сотрудником трудовой дисциплины в период нахождения в командировке.</w:t>
      </w:r>
    </w:p>
    <w:p w:rsidR="00632A88" w:rsidRPr="00632A88" w:rsidRDefault="00632A88" w:rsidP="00632A88"/>
    <w:p w:rsidR="00632A88" w:rsidRPr="00632A88" w:rsidRDefault="00632A88" w:rsidP="0063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2A88">
        <w:t xml:space="preserve">7.3. Отъезд в командировку без надлежащего оформления документов по вине сотрудников </w:t>
      </w:r>
      <w:proofErr w:type="gramStart"/>
      <w:r w:rsidRPr="00632A88">
        <w:t>считается прогулом и влечет</w:t>
      </w:r>
      <w:proofErr w:type="gramEnd"/>
      <w:r w:rsidRPr="00632A88">
        <w:t xml:space="preserve"> за собой меры дисциплинарного взыскания в соответствии с Трудовым кодексом.</w:t>
      </w:r>
    </w:p>
    <w:p w:rsidR="00632A88" w:rsidRPr="00632A88" w:rsidRDefault="00632A88" w:rsidP="00632A88"/>
    <w:p w:rsidR="00632A88" w:rsidRPr="00632A88" w:rsidRDefault="00632A88" w:rsidP="00632A88"/>
    <w:p w:rsidR="00632A88" w:rsidRPr="00632A88" w:rsidRDefault="00632A88" w:rsidP="00632A88">
      <w:pPr>
        <w:shd w:val="clear" w:color="auto" w:fill="FFFFFF"/>
        <w:tabs>
          <w:tab w:val="left" w:pos="0"/>
        </w:tabs>
        <w:ind w:left="6379"/>
        <w:rPr>
          <w:spacing w:val="5"/>
          <w:highlight w:val="yellow"/>
        </w:rPr>
      </w:pPr>
    </w:p>
    <w:p w:rsidR="00632A88" w:rsidRPr="00632A88" w:rsidRDefault="00632A88" w:rsidP="00632A88">
      <w:pPr>
        <w:shd w:val="clear" w:color="auto" w:fill="FFFFFF"/>
        <w:tabs>
          <w:tab w:val="left" w:pos="0"/>
        </w:tabs>
        <w:ind w:left="6379"/>
        <w:rPr>
          <w:spacing w:val="5"/>
          <w:highlight w:val="yellow"/>
        </w:rPr>
      </w:pPr>
    </w:p>
    <w:p w:rsidR="00632A88" w:rsidRPr="00632A88" w:rsidRDefault="00632A88" w:rsidP="00632A88">
      <w:pPr>
        <w:shd w:val="clear" w:color="auto" w:fill="FFFFFF"/>
        <w:tabs>
          <w:tab w:val="left" w:pos="0"/>
        </w:tabs>
        <w:ind w:left="6379"/>
        <w:rPr>
          <w:spacing w:val="5"/>
          <w:highlight w:val="yellow"/>
        </w:rPr>
      </w:pPr>
    </w:p>
    <w:p w:rsidR="00632A88" w:rsidRPr="00632A88" w:rsidRDefault="00632A88" w:rsidP="00632A88">
      <w:pPr>
        <w:shd w:val="clear" w:color="auto" w:fill="FFFFFF"/>
        <w:tabs>
          <w:tab w:val="left" w:pos="0"/>
        </w:tabs>
        <w:ind w:left="6379"/>
        <w:rPr>
          <w:spacing w:val="5"/>
          <w:highlight w:val="yellow"/>
        </w:rPr>
      </w:pPr>
    </w:p>
    <w:p w:rsidR="00632A88" w:rsidRPr="00632A88" w:rsidRDefault="00632A88" w:rsidP="00632A88">
      <w:pPr>
        <w:shd w:val="clear" w:color="auto" w:fill="FFFFFF"/>
        <w:tabs>
          <w:tab w:val="left" w:pos="0"/>
        </w:tabs>
        <w:ind w:left="6379"/>
        <w:rPr>
          <w:spacing w:val="5"/>
          <w:highlight w:val="yellow"/>
        </w:rPr>
      </w:pPr>
    </w:p>
    <w:p w:rsidR="00632A88" w:rsidRPr="00632A88" w:rsidRDefault="00632A88" w:rsidP="00632A88">
      <w:pPr>
        <w:shd w:val="clear" w:color="auto" w:fill="FFFFFF"/>
        <w:tabs>
          <w:tab w:val="left" w:pos="0"/>
        </w:tabs>
        <w:ind w:left="6379"/>
        <w:rPr>
          <w:spacing w:val="5"/>
          <w:highlight w:val="yellow"/>
        </w:rPr>
      </w:pPr>
    </w:p>
    <w:p w:rsidR="00632A88" w:rsidRPr="00632A88" w:rsidRDefault="00632A88" w:rsidP="00632A88">
      <w:pPr>
        <w:shd w:val="clear" w:color="auto" w:fill="FFFFFF"/>
        <w:tabs>
          <w:tab w:val="left" w:pos="0"/>
        </w:tabs>
        <w:ind w:left="6379"/>
        <w:rPr>
          <w:spacing w:val="5"/>
          <w:highlight w:val="yellow"/>
        </w:rPr>
      </w:pPr>
    </w:p>
    <w:p w:rsidR="00632A88" w:rsidRPr="00632A88" w:rsidRDefault="00632A88" w:rsidP="00632A88">
      <w:pPr>
        <w:shd w:val="clear" w:color="auto" w:fill="FFFFFF"/>
        <w:tabs>
          <w:tab w:val="left" w:pos="0"/>
        </w:tabs>
        <w:ind w:left="6379"/>
        <w:rPr>
          <w:spacing w:val="5"/>
          <w:highlight w:val="yellow"/>
        </w:rPr>
      </w:pPr>
    </w:p>
    <w:p w:rsidR="00632A88" w:rsidRPr="00632A88" w:rsidRDefault="00632A88" w:rsidP="00632A88">
      <w:pPr>
        <w:shd w:val="clear" w:color="auto" w:fill="FFFFFF"/>
        <w:tabs>
          <w:tab w:val="left" w:pos="0"/>
        </w:tabs>
        <w:ind w:left="6379"/>
        <w:rPr>
          <w:spacing w:val="5"/>
          <w:highlight w:val="yellow"/>
        </w:rPr>
      </w:pPr>
    </w:p>
    <w:p w:rsidR="00632A88" w:rsidRPr="00632A88" w:rsidRDefault="00632A88" w:rsidP="00632A88">
      <w:pPr>
        <w:shd w:val="clear" w:color="auto" w:fill="FFFFFF"/>
        <w:tabs>
          <w:tab w:val="left" w:pos="0"/>
        </w:tabs>
        <w:ind w:left="6379"/>
        <w:rPr>
          <w:spacing w:val="5"/>
          <w:highlight w:val="yellow"/>
        </w:rPr>
      </w:pPr>
    </w:p>
    <w:p w:rsidR="00632A88" w:rsidRDefault="00632A88" w:rsidP="00632A88">
      <w:pPr>
        <w:shd w:val="clear" w:color="auto" w:fill="FFFFFF"/>
        <w:tabs>
          <w:tab w:val="left" w:pos="0"/>
        </w:tabs>
        <w:ind w:left="6379"/>
        <w:rPr>
          <w:color w:val="000000"/>
          <w:spacing w:val="5"/>
          <w:highlight w:val="yellow"/>
        </w:rPr>
      </w:pPr>
    </w:p>
    <w:p w:rsidR="00632A88" w:rsidRDefault="00632A88" w:rsidP="00632A88">
      <w:pPr>
        <w:shd w:val="clear" w:color="auto" w:fill="FFFFFF"/>
        <w:tabs>
          <w:tab w:val="left" w:pos="0"/>
        </w:tabs>
        <w:ind w:left="6379"/>
        <w:rPr>
          <w:color w:val="000000"/>
          <w:spacing w:val="5"/>
          <w:highlight w:val="yellow"/>
        </w:rPr>
      </w:pPr>
    </w:p>
    <w:p w:rsidR="00632A88" w:rsidRDefault="00632A88" w:rsidP="00632A88">
      <w:pPr>
        <w:shd w:val="clear" w:color="auto" w:fill="FFFFFF"/>
        <w:tabs>
          <w:tab w:val="left" w:pos="0"/>
        </w:tabs>
        <w:ind w:left="6379"/>
        <w:rPr>
          <w:color w:val="000000"/>
          <w:spacing w:val="5"/>
          <w:highlight w:val="yellow"/>
        </w:rPr>
      </w:pPr>
    </w:p>
    <w:p w:rsidR="00632A88" w:rsidRDefault="00632A88" w:rsidP="00632A88">
      <w:pPr>
        <w:shd w:val="clear" w:color="auto" w:fill="FFFFFF"/>
        <w:tabs>
          <w:tab w:val="left" w:pos="0"/>
        </w:tabs>
        <w:ind w:left="6379"/>
        <w:rPr>
          <w:color w:val="000000"/>
          <w:spacing w:val="5"/>
          <w:highlight w:val="yellow"/>
        </w:rPr>
      </w:pPr>
    </w:p>
    <w:p w:rsidR="00632A88" w:rsidRDefault="00632A88" w:rsidP="00632A88">
      <w:pPr>
        <w:shd w:val="clear" w:color="auto" w:fill="FFFFFF"/>
        <w:tabs>
          <w:tab w:val="left" w:pos="0"/>
        </w:tabs>
        <w:ind w:left="6379"/>
        <w:rPr>
          <w:color w:val="000000"/>
          <w:spacing w:val="5"/>
          <w:highlight w:val="yellow"/>
        </w:rPr>
      </w:pPr>
    </w:p>
    <w:p w:rsidR="00632A88" w:rsidRDefault="00632A88" w:rsidP="00632A88">
      <w:pPr>
        <w:shd w:val="clear" w:color="auto" w:fill="FFFFFF"/>
        <w:tabs>
          <w:tab w:val="left" w:pos="0"/>
        </w:tabs>
        <w:ind w:left="6379"/>
        <w:rPr>
          <w:color w:val="000000"/>
          <w:spacing w:val="5"/>
          <w:highlight w:val="yellow"/>
        </w:rPr>
      </w:pPr>
    </w:p>
    <w:p w:rsidR="00632A88" w:rsidRDefault="00632A88" w:rsidP="00632A88">
      <w:pPr>
        <w:shd w:val="clear" w:color="auto" w:fill="FFFFFF"/>
        <w:tabs>
          <w:tab w:val="left" w:pos="0"/>
        </w:tabs>
        <w:ind w:left="6379"/>
        <w:rPr>
          <w:color w:val="000000"/>
          <w:spacing w:val="5"/>
          <w:highlight w:val="yellow"/>
        </w:rPr>
      </w:pPr>
    </w:p>
    <w:p w:rsidR="00632A88" w:rsidRDefault="00632A88" w:rsidP="00632A88">
      <w:pPr>
        <w:shd w:val="clear" w:color="auto" w:fill="FFFFFF"/>
        <w:tabs>
          <w:tab w:val="left" w:pos="0"/>
        </w:tabs>
        <w:ind w:left="6379"/>
        <w:rPr>
          <w:color w:val="000000"/>
          <w:spacing w:val="5"/>
          <w:highlight w:val="yellow"/>
        </w:rPr>
      </w:pPr>
    </w:p>
    <w:p w:rsidR="00632A88" w:rsidRDefault="00632A88" w:rsidP="00632A88">
      <w:pPr>
        <w:shd w:val="clear" w:color="auto" w:fill="FFFFFF"/>
        <w:tabs>
          <w:tab w:val="left" w:pos="0"/>
        </w:tabs>
        <w:ind w:left="6379"/>
        <w:rPr>
          <w:color w:val="000000"/>
          <w:spacing w:val="5"/>
          <w:highlight w:val="yellow"/>
        </w:rPr>
      </w:pPr>
    </w:p>
    <w:p w:rsidR="00632A88" w:rsidRDefault="00632A88" w:rsidP="00632A88">
      <w:pPr>
        <w:shd w:val="clear" w:color="auto" w:fill="FFFFFF"/>
        <w:tabs>
          <w:tab w:val="left" w:pos="0"/>
        </w:tabs>
        <w:ind w:left="6379"/>
        <w:rPr>
          <w:color w:val="000000"/>
          <w:spacing w:val="5"/>
          <w:highlight w:val="yellow"/>
        </w:rPr>
      </w:pPr>
    </w:p>
    <w:p w:rsidR="00632A88" w:rsidRDefault="00632A88" w:rsidP="00632A88">
      <w:pPr>
        <w:shd w:val="clear" w:color="auto" w:fill="FFFFFF"/>
        <w:tabs>
          <w:tab w:val="left" w:pos="0"/>
        </w:tabs>
        <w:ind w:left="6379"/>
        <w:rPr>
          <w:color w:val="000000"/>
          <w:spacing w:val="5"/>
          <w:highlight w:val="yellow"/>
        </w:rPr>
      </w:pPr>
    </w:p>
    <w:p w:rsidR="00632A88" w:rsidRDefault="00632A88" w:rsidP="00632A88">
      <w:pPr>
        <w:shd w:val="clear" w:color="auto" w:fill="FFFFFF"/>
        <w:tabs>
          <w:tab w:val="left" w:pos="0"/>
        </w:tabs>
        <w:ind w:left="6379"/>
        <w:rPr>
          <w:color w:val="000000"/>
          <w:spacing w:val="5"/>
          <w:highlight w:val="yellow"/>
        </w:rPr>
      </w:pPr>
    </w:p>
    <w:p w:rsidR="00632A88" w:rsidRDefault="00632A88" w:rsidP="00632A88">
      <w:pPr>
        <w:shd w:val="clear" w:color="auto" w:fill="FFFFFF"/>
        <w:tabs>
          <w:tab w:val="left" w:pos="0"/>
        </w:tabs>
        <w:ind w:left="6379"/>
        <w:rPr>
          <w:color w:val="000000"/>
          <w:spacing w:val="5"/>
          <w:highlight w:val="yellow"/>
        </w:rPr>
      </w:pPr>
    </w:p>
    <w:p w:rsidR="00632A88" w:rsidRDefault="00632A88" w:rsidP="00632A88">
      <w:pPr>
        <w:shd w:val="clear" w:color="auto" w:fill="FFFFFF"/>
        <w:tabs>
          <w:tab w:val="left" w:pos="0"/>
        </w:tabs>
        <w:ind w:left="6379"/>
        <w:rPr>
          <w:color w:val="000000"/>
          <w:spacing w:val="5"/>
          <w:highlight w:val="yellow"/>
        </w:rPr>
      </w:pPr>
    </w:p>
    <w:p w:rsidR="00632A88" w:rsidRDefault="00632A88" w:rsidP="00632A88">
      <w:pPr>
        <w:shd w:val="clear" w:color="auto" w:fill="FFFFFF"/>
        <w:tabs>
          <w:tab w:val="left" w:pos="0"/>
        </w:tabs>
        <w:ind w:left="6379"/>
        <w:rPr>
          <w:color w:val="000000"/>
          <w:spacing w:val="5"/>
          <w:highlight w:val="yellow"/>
        </w:rPr>
      </w:pPr>
    </w:p>
    <w:p w:rsidR="00632A88" w:rsidRDefault="00632A88" w:rsidP="00632A88">
      <w:pPr>
        <w:shd w:val="clear" w:color="auto" w:fill="FFFFFF"/>
        <w:tabs>
          <w:tab w:val="left" w:pos="0"/>
        </w:tabs>
        <w:ind w:left="6379"/>
        <w:rPr>
          <w:color w:val="000000"/>
          <w:spacing w:val="5"/>
          <w:highlight w:val="yellow"/>
        </w:rPr>
      </w:pPr>
    </w:p>
    <w:p w:rsidR="003728F3" w:rsidRDefault="00632A88"/>
    <w:sectPr w:rsidR="003728F3" w:rsidSect="00D0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60BE"/>
    <w:multiLevelType w:val="multilevel"/>
    <w:tmpl w:val="4114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B0DC3"/>
    <w:multiLevelType w:val="multilevel"/>
    <w:tmpl w:val="6972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57126"/>
    <w:multiLevelType w:val="multilevel"/>
    <w:tmpl w:val="F90C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65A9F"/>
    <w:multiLevelType w:val="multilevel"/>
    <w:tmpl w:val="7EB6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A420E5"/>
    <w:multiLevelType w:val="multilevel"/>
    <w:tmpl w:val="3228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AE3972"/>
    <w:multiLevelType w:val="multilevel"/>
    <w:tmpl w:val="08C2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6929AE"/>
    <w:multiLevelType w:val="multilevel"/>
    <w:tmpl w:val="660C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E6787F"/>
    <w:multiLevelType w:val="multilevel"/>
    <w:tmpl w:val="E412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9D3323"/>
    <w:multiLevelType w:val="multilevel"/>
    <w:tmpl w:val="1FA8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4D3F34"/>
    <w:multiLevelType w:val="multilevel"/>
    <w:tmpl w:val="BE64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4F84"/>
    <w:rsid w:val="00632A88"/>
    <w:rsid w:val="00661CBD"/>
    <w:rsid w:val="006852A9"/>
    <w:rsid w:val="00A34F84"/>
    <w:rsid w:val="00A92043"/>
    <w:rsid w:val="00BE7686"/>
    <w:rsid w:val="00D0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F8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34F84"/>
    <w:rPr>
      <w:b/>
      <w:bCs/>
    </w:rPr>
  </w:style>
  <w:style w:type="character" w:customStyle="1" w:styleId="fill">
    <w:name w:val="fill"/>
    <w:basedOn w:val="a0"/>
    <w:rsid w:val="00632A88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2754</Words>
  <Characters>15699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gshum-admfin07</dc:creator>
  <cp:keywords/>
  <dc:description/>
  <cp:lastModifiedBy>gshum-admfin07</cp:lastModifiedBy>
  <cp:revision>3</cp:revision>
  <cp:lastPrinted>2019-06-28T11:30:00Z</cp:lastPrinted>
  <dcterms:created xsi:type="dcterms:W3CDTF">2019-06-28T10:23:00Z</dcterms:created>
  <dcterms:modified xsi:type="dcterms:W3CDTF">2019-07-23T05:51:00Z</dcterms:modified>
</cp:coreProperties>
</file>